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8B3411" w14:textId="6A7E6237" w:rsidR="008C22B3" w:rsidRPr="008B565D" w:rsidRDefault="008C22B3" w:rsidP="008F4B98">
      <w:pPr>
        <w:jc w:val="both"/>
        <w:rPr>
          <w:rFonts w:eastAsia="Arial Unicode MS"/>
          <w:sz w:val="18"/>
          <w:szCs w:val="18"/>
          <w:lang w:val="en-GB"/>
        </w:rPr>
      </w:pPr>
    </w:p>
    <w:tbl>
      <w:tblPr>
        <w:tblW w:w="9461" w:type="dxa"/>
        <w:tblInd w:w="108" w:type="dxa"/>
        <w:tblLook w:val="04A0" w:firstRow="1" w:lastRow="0" w:firstColumn="1" w:lastColumn="0" w:noHBand="0" w:noVBand="1"/>
      </w:tblPr>
      <w:tblGrid>
        <w:gridCol w:w="9461"/>
      </w:tblGrid>
      <w:tr w:rsidR="00F925D7" w:rsidRPr="008B565D" w14:paraId="5A68A455" w14:textId="77777777" w:rsidTr="00B164E0">
        <w:trPr>
          <w:trHeight w:val="386"/>
        </w:trPr>
        <w:tc>
          <w:tcPr>
            <w:tcW w:w="9461" w:type="dxa"/>
            <w:vAlign w:val="center"/>
            <w:hideMark/>
          </w:tcPr>
          <w:p w14:paraId="0BB5D993" w14:textId="77AD95E8" w:rsidR="00F925D7" w:rsidRPr="008B565D" w:rsidRDefault="00DA1D82" w:rsidP="00521190">
            <w:pPr>
              <w:tabs>
                <w:tab w:val="left" w:pos="432"/>
              </w:tabs>
              <w:ind w:left="446" w:hanging="547"/>
              <w:rPr>
                <w:rFonts w:eastAsia="Arial Unicode MS"/>
                <w:b/>
                <w:bCs/>
                <w:sz w:val="18"/>
                <w:szCs w:val="18"/>
                <w:lang w:val="en-GB"/>
              </w:rPr>
            </w:pPr>
            <w:r w:rsidRPr="008B565D">
              <w:rPr>
                <w:rFonts w:eastAsia="Arial Unicode MS"/>
                <w:b/>
                <w:bCs/>
                <w:sz w:val="18"/>
                <w:szCs w:val="18"/>
                <w:lang w:val="en-GB"/>
              </w:rPr>
              <w:t>1</w:t>
            </w:r>
            <w:r w:rsidR="00F925D7" w:rsidRPr="008B565D">
              <w:rPr>
                <w:rFonts w:eastAsia="Arial Unicode MS"/>
                <w:b/>
                <w:bCs/>
                <w:sz w:val="18"/>
                <w:szCs w:val="18"/>
                <w:lang w:val="en-GB"/>
              </w:rPr>
              <w:tab/>
              <w:t xml:space="preserve">General information </w:t>
            </w:r>
          </w:p>
        </w:tc>
      </w:tr>
    </w:tbl>
    <w:p w14:paraId="7B75391A" w14:textId="77777777" w:rsidR="00F925D7" w:rsidRPr="008B565D" w:rsidRDefault="00F925D7" w:rsidP="00521190">
      <w:pPr>
        <w:ind w:left="540" w:right="-43" w:hanging="540"/>
        <w:jc w:val="thaiDistribute"/>
        <w:rPr>
          <w:rFonts w:eastAsia="Arial Unicode MS"/>
          <w:sz w:val="18"/>
          <w:szCs w:val="18"/>
          <w:cs/>
          <w:lang w:val="en-GB"/>
        </w:rPr>
      </w:pPr>
    </w:p>
    <w:p w14:paraId="5B1C8DAF" w14:textId="77777777" w:rsidR="00F925D7" w:rsidRPr="008B565D" w:rsidRDefault="00F925D7" w:rsidP="00521190">
      <w:pPr>
        <w:jc w:val="both"/>
        <w:rPr>
          <w:rFonts w:eastAsia="Arial Unicode MS"/>
          <w:sz w:val="18"/>
          <w:szCs w:val="18"/>
        </w:rPr>
      </w:pPr>
      <w:r w:rsidRPr="008B565D">
        <w:rPr>
          <w:rFonts w:eastAsia="Arial Unicode MS"/>
          <w:sz w:val="18"/>
          <w:szCs w:val="18"/>
        </w:rPr>
        <w:t>Eastern Water Resources Development and Management Public Company Limited (“the Company”) is a public limited company. It is incorporated in Thailand. The address of the Company’s registered office is as follows:</w:t>
      </w:r>
    </w:p>
    <w:p w14:paraId="71745A7F" w14:textId="77777777" w:rsidR="00F925D7" w:rsidRPr="008B565D" w:rsidRDefault="00F925D7" w:rsidP="00521190">
      <w:pPr>
        <w:jc w:val="both"/>
        <w:rPr>
          <w:rFonts w:eastAsia="Arial Unicode MS"/>
          <w:sz w:val="18"/>
          <w:szCs w:val="18"/>
          <w:cs/>
          <w:lang w:val="en-GB"/>
        </w:rPr>
      </w:pPr>
    </w:p>
    <w:p w14:paraId="17C0B7DF" w14:textId="1369D597" w:rsidR="00F925D7" w:rsidRPr="008B565D" w:rsidRDefault="00DA1D82" w:rsidP="00521190">
      <w:pPr>
        <w:jc w:val="both"/>
        <w:rPr>
          <w:rFonts w:eastAsia="Arial Unicode MS"/>
          <w:sz w:val="18"/>
          <w:szCs w:val="18"/>
        </w:rPr>
      </w:pPr>
      <w:r w:rsidRPr="008B565D">
        <w:rPr>
          <w:rFonts w:eastAsia="Arial Unicode MS"/>
          <w:sz w:val="18"/>
          <w:szCs w:val="18"/>
          <w:lang w:val="en-GB"/>
        </w:rPr>
        <w:t>23</w:t>
      </w:r>
      <w:proofErr w:type="spellStart"/>
      <w:r w:rsidR="00BA7130" w:rsidRPr="008B565D">
        <w:rPr>
          <w:rFonts w:eastAsia="Arial Unicode MS"/>
          <w:sz w:val="18"/>
          <w:szCs w:val="18"/>
          <w:vertAlign w:val="superscript"/>
        </w:rPr>
        <w:t>rd</w:t>
      </w:r>
      <w:proofErr w:type="spellEnd"/>
      <w:r w:rsidR="00BA7130" w:rsidRPr="008B565D">
        <w:rPr>
          <w:rFonts w:eastAsia="Arial Unicode MS"/>
          <w:sz w:val="18"/>
          <w:szCs w:val="18"/>
        </w:rPr>
        <w:t xml:space="preserve"> </w:t>
      </w:r>
      <w:r w:rsidR="00F925D7" w:rsidRPr="008B565D">
        <w:rPr>
          <w:rFonts w:eastAsia="Arial Unicode MS"/>
          <w:sz w:val="18"/>
          <w:szCs w:val="18"/>
        </w:rPr>
        <w:t xml:space="preserve">- </w:t>
      </w:r>
      <w:r w:rsidRPr="008B565D">
        <w:rPr>
          <w:rFonts w:eastAsia="Arial Unicode MS"/>
          <w:sz w:val="18"/>
          <w:szCs w:val="18"/>
          <w:lang w:val="en-GB"/>
        </w:rPr>
        <w:t>26</w:t>
      </w:r>
      <w:proofErr w:type="spellStart"/>
      <w:r w:rsidR="00F925D7" w:rsidRPr="008B565D">
        <w:rPr>
          <w:rFonts w:eastAsia="Arial Unicode MS"/>
          <w:sz w:val="18"/>
          <w:szCs w:val="18"/>
          <w:vertAlign w:val="superscript"/>
        </w:rPr>
        <w:t>th</w:t>
      </w:r>
      <w:proofErr w:type="spellEnd"/>
      <w:r w:rsidR="00BA7130" w:rsidRPr="008B565D">
        <w:rPr>
          <w:rFonts w:eastAsia="Arial Unicode MS"/>
          <w:sz w:val="18"/>
          <w:szCs w:val="18"/>
        </w:rPr>
        <w:t xml:space="preserve"> </w:t>
      </w:r>
      <w:r w:rsidR="00F925D7" w:rsidRPr="008B565D">
        <w:rPr>
          <w:rFonts w:eastAsia="Arial Unicode MS"/>
          <w:sz w:val="18"/>
          <w:szCs w:val="18"/>
        </w:rPr>
        <w:t xml:space="preserve">Floors, East Water Building, No. </w:t>
      </w:r>
      <w:r w:rsidRPr="008B565D">
        <w:rPr>
          <w:rFonts w:eastAsia="Arial Unicode MS"/>
          <w:sz w:val="18"/>
          <w:szCs w:val="18"/>
          <w:lang w:val="en-GB"/>
        </w:rPr>
        <w:t>1</w:t>
      </w:r>
      <w:r w:rsidR="00F925D7" w:rsidRPr="008B565D">
        <w:rPr>
          <w:rFonts w:eastAsia="Arial Unicode MS"/>
          <w:sz w:val="18"/>
          <w:szCs w:val="18"/>
        </w:rPr>
        <w:t xml:space="preserve"> Soi </w:t>
      </w:r>
      <w:proofErr w:type="spellStart"/>
      <w:r w:rsidR="00F925D7" w:rsidRPr="008B565D">
        <w:rPr>
          <w:rFonts w:eastAsia="Arial Unicode MS"/>
          <w:sz w:val="18"/>
          <w:szCs w:val="18"/>
        </w:rPr>
        <w:t>Vipavadeerangsit</w:t>
      </w:r>
      <w:proofErr w:type="spellEnd"/>
      <w:r w:rsidR="00F925D7" w:rsidRPr="008B565D">
        <w:rPr>
          <w:rFonts w:eastAsia="Arial Unicode MS"/>
          <w:sz w:val="18"/>
          <w:szCs w:val="18"/>
        </w:rPr>
        <w:t xml:space="preserve"> </w:t>
      </w:r>
      <w:r w:rsidRPr="008B565D">
        <w:rPr>
          <w:rFonts w:eastAsia="Arial Unicode MS"/>
          <w:sz w:val="18"/>
          <w:szCs w:val="18"/>
          <w:lang w:val="en-GB"/>
        </w:rPr>
        <w:t>5</w:t>
      </w:r>
      <w:r w:rsidR="00F925D7" w:rsidRPr="008B565D">
        <w:rPr>
          <w:rFonts w:eastAsia="Arial Unicode MS"/>
          <w:sz w:val="18"/>
          <w:szCs w:val="18"/>
        </w:rPr>
        <w:t xml:space="preserve">, </w:t>
      </w:r>
      <w:proofErr w:type="spellStart"/>
      <w:r w:rsidR="00F925D7" w:rsidRPr="008B565D">
        <w:rPr>
          <w:rFonts w:eastAsia="Arial Unicode MS"/>
          <w:sz w:val="18"/>
          <w:szCs w:val="18"/>
        </w:rPr>
        <w:t>Vipavadeerangsit</w:t>
      </w:r>
      <w:proofErr w:type="spellEnd"/>
      <w:r w:rsidR="00F925D7" w:rsidRPr="008B565D">
        <w:rPr>
          <w:rFonts w:eastAsia="Arial Unicode MS"/>
          <w:sz w:val="18"/>
          <w:szCs w:val="18"/>
        </w:rPr>
        <w:t xml:space="preserve"> Road, </w:t>
      </w:r>
      <w:proofErr w:type="spellStart"/>
      <w:r w:rsidR="00F925D7" w:rsidRPr="008B565D">
        <w:rPr>
          <w:rFonts w:eastAsia="Arial Unicode MS"/>
          <w:sz w:val="18"/>
          <w:szCs w:val="18"/>
        </w:rPr>
        <w:t>Jomphol</w:t>
      </w:r>
      <w:proofErr w:type="spellEnd"/>
      <w:r w:rsidR="00F925D7" w:rsidRPr="008B565D">
        <w:rPr>
          <w:rFonts w:eastAsia="Arial Unicode MS"/>
          <w:sz w:val="18"/>
          <w:szCs w:val="18"/>
        </w:rPr>
        <w:t xml:space="preserve"> Sub-district, </w:t>
      </w:r>
      <w:proofErr w:type="spellStart"/>
      <w:r w:rsidR="00F925D7" w:rsidRPr="008B565D">
        <w:rPr>
          <w:rFonts w:eastAsia="Arial Unicode MS"/>
          <w:sz w:val="18"/>
          <w:szCs w:val="18"/>
        </w:rPr>
        <w:t>Chatujak</w:t>
      </w:r>
      <w:proofErr w:type="spellEnd"/>
      <w:r w:rsidR="00F925D7" w:rsidRPr="008B565D">
        <w:rPr>
          <w:rFonts w:eastAsia="Arial Unicode MS"/>
          <w:sz w:val="18"/>
          <w:szCs w:val="18"/>
        </w:rPr>
        <w:t xml:space="preserve"> District, Bangkok</w:t>
      </w:r>
      <w:r w:rsidR="00875305" w:rsidRPr="008B565D">
        <w:rPr>
          <w:rFonts w:eastAsia="Arial Unicode MS"/>
          <w:sz w:val="18"/>
          <w:szCs w:val="18"/>
        </w:rPr>
        <w:t xml:space="preserve"> </w:t>
      </w:r>
      <w:r w:rsidRPr="008B565D">
        <w:rPr>
          <w:rFonts w:eastAsia="Arial Unicode MS"/>
          <w:sz w:val="18"/>
          <w:szCs w:val="18"/>
          <w:lang w:val="en-GB"/>
        </w:rPr>
        <w:t>10900</w:t>
      </w:r>
      <w:r w:rsidR="00F925D7" w:rsidRPr="008B565D">
        <w:rPr>
          <w:rFonts w:eastAsia="Arial Unicode MS"/>
          <w:sz w:val="18"/>
          <w:szCs w:val="18"/>
        </w:rPr>
        <w:t>.</w:t>
      </w:r>
    </w:p>
    <w:p w14:paraId="575A91B2" w14:textId="77777777" w:rsidR="00F925D7" w:rsidRPr="008B565D" w:rsidRDefault="00F925D7" w:rsidP="00521190">
      <w:pPr>
        <w:jc w:val="both"/>
        <w:rPr>
          <w:rFonts w:eastAsia="Arial Unicode MS"/>
          <w:sz w:val="18"/>
          <w:szCs w:val="18"/>
        </w:rPr>
      </w:pPr>
    </w:p>
    <w:p w14:paraId="48942F88" w14:textId="77777777" w:rsidR="00F925D7" w:rsidRPr="008B565D" w:rsidRDefault="00F925D7" w:rsidP="00521190">
      <w:pPr>
        <w:jc w:val="both"/>
        <w:rPr>
          <w:rFonts w:eastAsia="Arial Unicode MS"/>
          <w:spacing w:val="-2"/>
          <w:sz w:val="18"/>
          <w:szCs w:val="18"/>
        </w:rPr>
      </w:pPr>
      <w:r w:rsidRPr="008B565D">
        <w:rPr>
          <w:rFonts w:eastAsia="Arial Unicode MS"/>
          <w:spacing w:val="-4"/>
          <w:sz w:val="18"/>
          <w:szCs w:val="18"/>
        </w:rPr>
        <w:t xml:space="preserve">The principal business operations of the Company and its subsidiaries (“the Group”) are development and management of </w:t>
      </w:r>
      <w:r w:rsidRPr="008B565D">
        <w:rPr>
          <w:rFonts w:eastAsia="Arial Unicode MS"/>
          <w:spacing w:val="-2"/>
          <w:sz w:val="18"/>
          <w:szCs w:val="18"/>
        </w:rPr>
        <w:t>the major water distribution pipeline systems in the Eastern Seaboard area of Thailand, supply of raw water, produce and supply of tap water.</w:t>
      </w:r>
    </w:p>
    <w:p w14:paraId="77F05463" w14:textId="77777777" w:rsidR="00F925D7" w:rsidRPr="008B565D" w:rsidRDefault="00F925D7" w:rsidP="00521190">
      <w:pPr>
        <w:jc w:val="both"/>
        <w:rPr>
          <w:rFonts w:eastAsia="Arial Unicode MS"/>
          <w:spacing w:val="-6"/>
          <w:sz w:val="18"/>
          <w:szCs w:val="18"/>
          <w:lang w:val="en-GB"/>
        </w:rPr>
      </w:pPr>
    </w:p>
    <w:p w14:paraId="59E24DF4" w14:textId="48E54DF6" w:rsidR="00F925D7" w:rsidRPr="008B565D" w:rsidRDefault="00F925D7" w:rsidP="00521190">
      <w:pPr>
        <w:jc w:val="both"/>
        <w:rPr>
          <w:rFonts w:eastAsia="Arial Unicode MS"/>
          <w:sz w:val="18"/>
          <w:szCs w:val="18"/>
        </w:rPr>
      </w:pPr>
      <w:r w:rsidRPr="008B565D">
        <w:rPr>
          <w:rFonts w:eastAsia="Arial Unicode MS"/>
          <w:spacing w:val="-4"/>
          <w:sz w:val="18"/>
          <w:szCs w:val="18"/>
        </w:rPr>
        <w:t xml:space="preserve">This interim financial information was </w:t>
      </w:r>
      <w:proofErr w:type="spellStart"/>
      <w:r w:rsidRPr="008B565D">
        <w:rPr>
          <w:rFonts w:eastAsia="Arial Unicode MS"/>
          <w:spacing w:val="-4"/>
          <w:sz w:val="18"/>
          <w:szCs w:val="18"/>
        </w:rPr>
        <w:t>authori</w:t>
      </w:r>
      <w:r w:rsidR="00293B19" w:rsidRPr="008B565D">
        <w:rPr>
          <w:rFonts w:eastAsia="Arial Unicode MS"/>
          <w:spacing w:val="-4"/>
          <w:sz w:val="18"/>
          <w:szCs w:val="18"/>
        </w:rPr>
        <w:t>s</w:t>
      </w:r>
      <w:r w:rsidRPr="008B565D">
        <w:rPr>
          <w:rFonts w:eastAsia="Arial Unicode MS"/>
          <w:spacing w:val="-4"/>
          <w:sz w:val="18"/>
          <w:szCs w:val="18"/>
        </w:rPr>
        <w:t>ed</w:t>
      </w:r>
      <w:proofErr w:type="spellEnd"/>
      <w:r w:rsidRPr="008B565D">
        <w:rPr>
          <w:rFonts w:eastAsia="Arial Unicode MS"/>
          <w:spacing w:val="-4"/>
          <w:sz w:val="18"/>
          <w:szCs w:val="18"/>
        </w:rPr>
        <w:t xml:space="preserve"> </w:t>
      </w:r>
      <w:r w:rsidR="00B14771" w:rsidRPr="008B565D">
        <w:rPr>
          <w:rFonts w:eastAsia="Arial Unicode MS"/>
          <w:spacing w:val="-4"/>
          <w:sz w:val="18"/>
          <w:szCs w:val="18"/>
        </w:rPr>
        <w:t xml:space="preserve">on </w:t>
      </w:r>
      <w:r w:rsidR="00045EB5" w:rsidRPr="008B565D">
        <w:rPr>
          <w:rFonts w:eastAsia="Arial Unicode MS"/>
          <w:spacing w:val="-4"/>
          <w:sz w:val="18"/>
          <w:szCs w:val="18"/>
        </w:rPr>
        <w:t>1</w:t>
      </w:r>
      <w:r w:rsidR="00373B21" w:rsidRPr="008B565D">
        <w:rPr>
          <w:rFonts w:eastAsia="Arial Unicode MS"/>
          <w:spacing w:val="-4"/>
          <w:sz w:val="18"/>
          <w:szCs w:val="22"/>
          <w:lang w:val="en-GB"/>
        </w:rPr>
        <w:t>4</w:t>
      </w:r>
      <w:r w:rsidR="00045EB5" w:rsidRPr="008B565D">
        <w:rPr>
          <w:rFonts w:eastAsia="Arial Unicode MS"/>
          <w:spacing w:val="-4"/>
          <w:sz w:val="18"/>
          <w:szCs w:val="18"/>
        </w:rPr>
        <w:t xml:space="preserve"> </w:t>
      </w:r>
      <w:r w:rsidR="00373B21" w:rsidRPr="008B565D">
        <w:rPr>
          <w:rFonts w:eastAsia="Arial Unicode MS"/>
          <w:spacing w:val="-4"/>
          <w:sz w:val="18"/>
          <w:szCs w:val="18"/>
        </w:rPr>
        <w:t>May 2026</w:t>
      </w:r>
      <w:r w:rsidRPr="008B565D">
        <w:rPr>
          <w:rFonts w:eastAsia="Arial Unicode MS"/>
          <w:spacing w:val="-4"/>
          <w:sz w:val="18"/>
          <w:szCs w:val="18"/>
        </w:rPr>
        <w:t xml:space="preserve"> by the Audit Committee of the Company under authority</w:t>
      </w:r>
      <w:r w:rsidRPr="008B565D">
        <w:rPr>
          <w:rFonts w:eastAsia="Arial Unicode MS"/>
          <w:sz w:val="18"/>
          <w:szCs w:val="18"/>
        </w:rPr>
        <w:t xml:space="preserve"> delegated by the Company’s Board of Directors.</w:t>
      </w:r>
    </w:p>
    <w:p w14:paraId="59D56A5F" w14:textId="484785D8" w:rsidR="00F925D7" w:rsidRPr="008B565D" w:rsidRDefault="00F925D7" w:rsidP="00521190">
      <w:pPr>
        <w:ind w:left="540" w:right="-43" w:hanging="540"/>
        <w:jc w:val="thaiDistribute"/>
        <w:rPr>
          <w:rFonts w:eastAsia="Arial Unicode MS"/>
          <w:sz w:val="18"/>
          <w:szCs w:val="18"/>
          <w:lang w:val="en-GB"/>
        </w:rPr>
      </w:pPr>
    </w:p>
    <w:p w14:paraId="7828D923" w14:textId="68D27BEC" w:rsidR="002672C1" w:rsidRPr="008B565D" w:rsidRDefault="002672C1" w:rsidP="00521190">
      <w:pPr>
        <w:jc w:val="both"/>
        <w:rPr>
          <w:rFonts w:eastAsia="Arial Unicode MS"/>
          <w:spacing w:val="-2"/>
          <w:sz w:val="18"/>
          <w:szCs w:val="18"/>
          <w:cs/>
        </w:rPr>
      </w:pPr>
      <w:r w:rsidRPr="008B565D">
        <w:rPr>
          <w:rFonts w:eastAsia="Arial Unicode MS"/>
          <w:spacing w:val="-2"/>
          <w:sz w:val="18"/>
          <w:szCs w:val="18"/>
        </w:rPr>
        <w:t>This interim financial information has been reviewed</w:t>
      </w:r>
      <w:r w:rsidR="00BF249A" w:rsidRPr="008B565D">
        <w:rPr>
          <w:rFonts w:eastAsia="Arial Unicode MS"/>
          <w:spacing w:val="-2"/>
          <w:sz w:val="18"/>
          <w:szCs w:val="18"/>
        </w:rPr>
        <w:t>,</w:t>
      </w:r>
      <w:r w:rsidRPr="008B565D">
        <w:rPr>
          <w:rFonts w:eastAsia="Arial Unicode MS"/>
          <w:spacing w:val="-2"/>
          <w:sz w:val="18"/>
          <w:szCs w:val="18"/>
        </w:rPr>
        <w:t xml:space="preserve"> not audited.</w:t>
      </w:r>
    </w:p>
    <w:p w14:paraId="09800AE3" w14:textId="6D2FE349" w:rsidR="00303BA7" w:rsidRPr="008B565D" w:rsidRDefault="00303BA7" w:rsidP="00521190">
      <w:pPr>
        <w:ind w:left="540" w:right="-43" w:hanging="540"/>
        <w:jc w:val="thaiDistribute"/>
        <w:rPr>
          <w:rFonts w:eastAsia="Arial Unicode MS"/>
          <w:sz w:val="18"/>
          <w:szCs w:val="18"/>
        </w:rPr>
      </w:pPr>
    </w:p>
    <w:p w14:paraId="5A013800" w14:textId="77777777" w:rsidR="00016E8A" w:rsidRPr="008B565D" w:rsidRDefault="00016E8A" w:rsidP="00521190">
      <w:pPr>
        <w:ind w:left="540" w:right="-43" w:hanging="540"/>
        <w:jc w:val="thaiDistribute"/>
        <w:rPr>
          <w:rFonts w:eastAsia="Arial Unicode MS"/>
          <w:sz w:val="18"/>
          <w:szCs w:val="18"/>
        </w:rPr>
      </w:pPr>
    </w:p>
    <w:tbl>
      <w:tblPr>
        <w:tblW w:w="9461" w:type="dxa"/>
        <w:tblInd w:w="108" w:type="dxa"/>
        <w:tblLook w:val="04A0" w:firstRow="1" w:lastRow="0" w:firstColumn="1" w:lastColumn="0" w:noHBand="0" w:noVBand="1"/>
      </w:tblPr>
      <w:tblGrid>
        <w:gridCol w:w="9461"/>
      </w:tblGrid>
      <w:tr w:rsidR="00FE253A" w:rsidRPr="008B565D" w14:paraId="2C5A2318" w14:textId="77777777">
        <w:trPr>
          <w:trHeight w:val="386"/>
        </w:trPr>
        <w:tc>
          <w:tcPr>
            <w:tcW w:w="9461" w:type="dxa"/>
            <w:vAlign w:val="center"/>
            <w:hideMark/>
          </w:tcPr>
          <w:p w14:paraId="7744FAE5" w14:textId="0DA61ED3" w:rsidR="00FE253A" w:rsidRPr="008B565D" w:rsidRDefault="00FE253A" w:rsidP="00521190">
            <w:pPr>
              <w:tabs>
                <w:tab w:val="left" w:pos="432"/>
              </w:tabs>
              <w:ind w:left="446" w:hanging="547"/>
              <w:rPr>
                <w:rFonts w:eastAsia="Arial Unicode MS"/>
                <w:b/>
                <w:bCs/>
                <w:sz w:val="18"/>
                <w:szCs w:val="18"/>
                <w:lang w:val="en-GB"/>
              </w:rPr>
            </w:pPr>
            <w:r w:rsidRPr="008B565D">
              <w:rPr>
                <w:rFonts w:eastAsia="Arial Unicode MS"/>
                <w:b/>
                <w:bCs/>
                <w:sz w:val="18"/>
                <w:szCs w:val="18"/>
                <w:lang w:val="en-GB"/>
              </w:rPr>
              <w:t>2</w:t>
            </w:r>
            <w:r w:rsidRPr="008B565D">
              <w:rPr>
                <w:rFonts w:eastAsia="Arial Unicode MS"/>
                <w:b/>
                <w:bCs/>
                <w:sz w:val="18"/>
                <w:szCs w:val="18"/>
                <w:lang w:val="en-GB"/>
              </w:rPr>
              <w:tab/>
            </w:r>
            <w:r w:rsidR="007B3BBE" w:rsidRPr="008B565D">
              <w:rPr>
                <w:rFonts w:eastAsia="Arial Unicode MS"/>
                <w:b/>
                <w:bCs/>
                <w:sz w:val="18"/>
                <w:szCs w:val="18"/>
                <w:lang w:val="en-GB"/>
              </w:rPr>
              <w:t xml:space="preserve">Financial </w:t>
            </w:r>
            <w:proofErr w:type="gramStart"/>
            <w:r w:rsidR="007B3BBE" w:rsidRPr="008B565D">
              <w:rPr>
                <w:rFonts w:eastAsia="Arial Unicode MS"/>
                <w:b/>
                <w:bCs/>
                <w:sz w:val="18"/>
                <w:szCs w:val="18"/>
                <w:lang w:val="en-GB"/>
              </w:rPr>
              <w:t>position</w:t>
            </w:r>
            <w:proofErr w:type="gramEnd"/>
          </w:p>
        </w:tc>
      </w:tr>
    </w:tbl>
    <w:p w14:paraId="3B352366" w14:textId="77777777" w:rsidR="00FE253A" w:rsidRPr="008B565D" w:rsidRDefault="00FE253A" w:rsidP="00521190">
      <w:pPr>
        <w:ind w:left="540" w:right="-43" w:hanging="540"/>
        <w:jc w:val="thaiDistribute"/>
        <w:rPr>
          <w:rFonts w:eastAsia="Arial Unicode MS"/>
          <w:sz w:val="18"/>
          <w:szCs w:val="18"/>
        </w:rPr>
      </w:pPr>
    </w:p>
    <w:p w14:paraId="5BD717BD" w14:textId="7796BE05" w:rsidR="00114404" w:rsidRPr="008B565D" w:rsidRDefault="00D20DCF" w:rsidP="00464F9F">
      <w:pPr>
        <w:jc w:val="both"/>
        <w:rPr>
          <w:rFonts w:eastAsia="Arial Unicode MS"/>
          <w:sz w:val="18"/>
          <w:szCs w:val="18"/>
        </w:rPr>
      </w:pPr>
      <w:bookmarkStart w:id="0" w:name="_Hlk197362168"/>
      <w:r w:rsidRPr="008B565D">
        <w:rPr>
          <w:rFonts w:eastAsia="Arial Unicode MS"/>
          <w:spacing w:val="-4"/>
          <w:sz w:val="18"/>
          <w:szCs w:val="18"/>
        </w:rPr>
        <w:t xml:space="preserve">As </w:t>
      </w:r>
      <w:proofErr w:type="gramStart"/>
      <w:r w:rsidRPr="008B565D">
        <w:rPr>
          <w:rFonts w:eastAsia="Arial Unicode MS"/>
          <w:spacing w:val="-4"/>
          <w:sz w:val="18"/>
          <w:szCs w:val="18"/>
        </w:rPr>
        <w:t>at</w:t>
      </w:r>
      <w:proofErr w:type="gramEnd"/>
      <w:r w:rsidRPr="008B565D">
        <w:rPr>
          <w:rFonts w:eastAsia="Arial Unicode MS"/>
          <w:spacing w:val="-4"/>
          <w:sz w:val="18"/>
          <w:szCs w:val="18"/>
        </w:rPr>
        <w:t xml:space="preserve"> </w:t>
      </w:r>
      <w:r w:rsidR="00B778DF" w:rsidRPr="008B565D">
        <w:rPr>
          <w:rFonts w:eastAsia="Arial Unicode MS"/>
          <w:spacing w:val="-4"/>
          <w:sz w:val="18"/>
          <w:szCs w:val="18"/>
        </w:rPr>
        <w:t>31 March</w:t>
      </w:r>
      <w:r w:rsidRPr="008B565D">
        <w:rPr>
          <w:rFonts w:eastAsia="Arial Unicode MS"/>
          <w:spacing w:val="-4"/>
          <w:sz w:val="18"/>
          <w:szCs w:val="18"/>
        </w:rPr>
        <w:t xml:space="preserve"> 202</w:t>
      </w:r>
      <w:r w:rsidR="00B778DF" w:rsidRPr="008B565D">
        <w:rPr>
          <w:rFonts w:eastAsia="Arial Unicode MS"/>
          <w:spacing w:val="-4"/>
          <w:sz w:val="18"/>
          <w:szCs w:val="18"/>
        </w:rPr>
        <w:t>6</w:t>
      </w:r>
      <w:r w:rsidRPr="008B565D">
        <w:rPr>
          <w:rFonts w:eastAsia="Arial Unicode MS"/>
          <w:spacing w:val="-4"/>
          <w:sz w:val="18"/>
          <w:szCs w:val="18"/>
        </w:rPr>
        <w:t>, the</w:t>
      </w:r>
      <w:r w:rsidR="00114404" w:rsidRPr="008B565D">
        <w:rPr>
          <w:rFonts w:eastAsia="Arial Unicode MS"/>
          <w:spacing w:val="-4"/>
          <w:sz w:val="18"/>
          <w:szCs w:val="18"/>
        </w:rPr>
        <w:t xml:space="preserve"> Group </w:t>
      </w:r>
      <w:r w:rsidR="007B3BBE" w:rsidRPr="008B565D">
        <w:rPr>
          <w:rFonts w:eastAsia="Arial Unicode MS"/>
          <w:spacing w:val="-4"/>
          <w:sz w:val="18"/>
          <w:szCs w:val="18"/>
        </w:rPr>
        <w:t xml:space="preserve">had total current liabilities exceeding total current assets of Baht </w:t>
      </w:r>
      <w:r w:rsidR="00A3342C" w:rsidRPr="008B565D">
        <w:rPr>
          <w:rFonts w:eastAsia="Arial Unicode MS"/>
          <w:spacing w:val="-4"/>
          <w:sz w:val="18"/>
          <w:szCs w:val="18"/>
        </w:rPr>
        <w:t>3</w:t>
      </w:r>
      <w:r w:rsidR="007D24B7" w:rsidRPr="008B565D">
        <w:rPr>
          <w:rFonts w:eastAsia="Arial Unicode MS"/>
          <w:spacing w:val="-4"/>
          <w:sz w:val="18"/>
          <w:szCs w:val="18"/>
        </w:rPr>
        <w:t>,3</w:t>
      </w:r>
      <w:r w:rsidR="00CD48C7" w:rsidRPr="008B565D">
        <w:rPr>
          <w:rFonts w:eastAsia="Arial Unicode MS"/>
          <w:spacing w:val="-4"/>
          <w:sz w:val="18"/>
          <w:szCs w:val="18"/>
        </w:rPr>
        <w:t>21</w:t>
      </w:r>
      <w:r w:rsidR="007B3BBE" w:rsidRPr="008B565D">
        <w:rPr>
          <w:rFonts w:eastAsia="Arial Unicode MS"/>
          <w:spacing w:val="-4"/>
          <w:sz w:val="18"/>
          <w:szCs w:val="18"/>
        </w:rPr>
        <w:t xml:space="preserve"> million. </w:t>
      </w:r>
      <w:proofErr w:type="gramStart"/>
      <w:r w:rsidR="007B3BBE" w:rsidRPr="008B565D">
        <w:rPr>
          <w:rFonts w:eastAsia="Arial Unicode MS"/>
          <w:spacing w:val="-4"/>
          <w:sz w:val="18"/>
          <w:szCs w:val="18"/>
        </w:rPr>
        <w:t>The majority of</w:t>
      </w:r>
      <w:proofErr w:type="gramEnd"/>
      <w:r w:rsidR="007B3BBE" w:rsidRPr="008B565D">
        <w:rPr>
          <w:rFonts w:eastAsia="Arial Unicode MS"/>
          <w:spacing w:val="-4"/>
          <w:sz w:val="18"/>
          <w:szCs w:val="18"/>
        </w:rPr>
        <w:t xml:space="preserve"> the Group’s current liabilities are loans from financial institutions amounting to Baht </w:t>
      </w:r>
      <w:r w:rsidR="00A3342C" w:rsidRPr="008B565D">
        <w:rPr>
          <w:rFonts w:eastAsia="Arial Unicode MS"/>
          <w:spacing w:val="-4"/>
          <w:sz w:val="18"/>
          <w:szCs w:val="18"/>
        </w:rPr>
        <w:t>4</w:t>
      </w:r>
      <w:r w:rsidR="007D24B7" w:rsidRPr="008B565D">
        <w:rPr>
          <w:rFonts w:eastAsia="Arial Unicode MS"/>
          <w:spacing w:val="-4"/>
          <w:sz w:val="18"/>
          <w:szCs w:val="18"/>
        </w:rPr>
        <w:t>,</w:t>
      </w:r>
      <w:r w:rsidR="00A3342C" w:rsidRPr="008B565D">
        <w:rPr>
          <w:rFonts w:eastAsia="Arial Unicode MS"/>
          <w:spacing w:val="-4"/>
          <w:sz w:val="18"/>
          <w:szCs w:val="18"/>
        </w:rPr>
        <w:t>492</w:t>
      </w:r>
      <w:r w:rsidR="007B3BBE" w:rsidRPr="008B565D">
        <w:rPr>
          <w:rFonts w:eastAsia="Arial Unicode MS"/>
          <w:spacing w:val="-4"/>
          <w:sz w:val="18"/>
          <w:szCs w:val="18"/>
        </w:rPr>
        <w:t xml:space="preserve"> million</w:t>
      </w:r>
      <w:r w:rsidR="00082396" w:rsidRPr="008B565D">
        <w:rPr>
          <w:rFonts w:eastAsia="Arial Unicode MS"/>
          <w:spacing w:val="-4"/>
          <w:sz w:val="18"/>
          <w:szCs w:val="18"/>
        </w:rPr>
        <w:t>.</w:t>
      </w:r>
      <w:r w:rsidR="007B3BBE" w:rsidRPr="008B565D">
        <w:rPr>
          <w:rFonts w:eastAsia="Arial Unicode MS"/>
          <w:spacing w:val="-4"/>
          <w:sz w:val="18"/>
          <w:szCs w:val="18"/>
        </w:rPr>
        <w:t xml:space="preserve"> </w:t>
      </w:r>
    </w:p>
    <w:bookmarkEnd w:id="0"/>
    <w:p w14:paraId="271FDAAD" w14:textId="4C5B2D64" w:rsidR="00114404" w:rsidRPr="008B565D" w:rsidRDefault="00114404" w:rsidP="00521190">
      <w:pPr>
        <w:ind w:right="72"/>
        <w:jc w:val="both"/>
        <w:rPr>
          <w:rFonts w:eastAsia="Arial Unicode MS"/>
          <w:sz w:val="18"/>
          <w:szCs w:val="18"/>
        </w:rPr>
      </w:pPr>
    </w:p>
    <w:p w14:paraId="507A1093" w14:textId="64296487" w:rsidR="00D20DCF" w:rsidRPr="008B565D" w:rsidRDefault="009518A2" w:rsidP="00D369A1">
      <w:pPr>
        <w:jc w:val="both"/>
        <w:rPr>
          <w:rFonts w:eastAsia="Arial Unicode MS"/>
          <w:color w:val="000000"/>
          <w:sz w:val="18"/>
          <w:szCs w:val="18"/>
        </w:rPr>
      </w:pPr>
      <w:r w:rsidRPr="008B565D">
        <w:rPr>
          <w:rFonts w:eastAsia="Arial Unicode MS"/>
          <w:color w:val="000000"/>
          <w:sz w:val="18"/>
          <w:szCs w:val="18"/>
        </w:rPr>
        <w:t xml:space="preserve">The Group has a cashflow management plan to repay the borrowings from financial institutions, as </w:t>
      </w:r>
      <w:r w:rsidRPr="008B565D">
        <w:rPr>
          <w:rFonts w:eastAsia="Arial Unicode MS"/>
          <w:color w:val="000000"/>
          <w:spacing w:val="-6"/>
          <w:sz w:val="18"/>
          <w:szCs w:val="18"/>
        </w:rPr>
        <w:t>well as to support the Group’s investment. The cashflow management plan consists of current cash and cash equivalents</w:t>
      </w:r>
      <w:r w:rsidRPr="008B565D">
        <w:rPr>
          <w:rFonts w:eastAsia="Arial Unicode MS"/>
          <w:color w:val="000000"/>
          <w:sz w:val="18"/>
          <w:szCs w:val="18"/>
        </w:rPr>
        <w:t xml:space="preserve"> and forecast cashflow from operations, along with the issuance debenture and/or the financing activities on </w:t>
      </w:r>
      <w:r w:rsidRPr="008B565D">
        <w:rPr>
          <w:rFonts w:eastAsia="Arial Unicode MS"/>
          <w:color w:val="000000"/>
          <w:spacing w:val="-6"/>
          <w:sz w:val="18"/>
          <w:szCs w:val="18"/>
        </w:rPr>
        <w:t xml:space="preserve">long-term loans from several financial institutions totaling at least Baht </w:t>
      </w:r>
      <w:r w:rsidR="002E227E" w:rsidRPr="008B565D">
        <w:rPr>
          <w:rFonts w:eastAsia="Arial Unicode MS"/>
          <w:color w:val="000000"/>
          <w:spacing w:val="-6"/>
          <w:sz w:val="18"/>
          <w:szCs w:val="18"/>
          <w:lang w:val="en-GB"/>
        </w:rPr>
        <w:t>2</w:t>
      </w:r>
      <w:r w:rsidRPr="008B565D">
        <w:rPr>
          <w:rFonts w:eastAsia="Arial Unicode MS"/>
          <w:color w:val="000000"/>
          <w:spacing w:val="-6"/>
          <w:sz w:val="18"/>
          <w:szCs w:val="18"/>
        </w:rPr>
        <w:t>,</w:t>
      </w:r>
      <w:r w:rsidR="002E227E" w:rsidRPr="008B565D">
        <w:rPr>
          <w:rFonts w:eastAsia="Arial Unicode MS"/>
          <w:color w:val="000000"/>
          <w:spacing w:val="-6"/>
          <w:sz w:val="18"/>
          <w:szCs w:val="18"/>
        </w:rPr>
        <w:t>5</w:t>
      </w:r>
      <w:r w:rsidRPr="008B565D">
        <w:rPr>
          <w:rFonts w:eastAsia="Arial Unicode MS"/>
          <w:color w:val="000000"/>
          <w:spacing w:val="-6"/>
          <w:sz w:val="18"/>
          <w:szCs w:val="18"/>
        </w:rPr>
        <w:t>00 million, which is currently under consideration</w:t>
      </w:r>
      <w:r w:rsidRPr="008B565D">
        <w:rPr>
          <w:rFonts w:eastAsia="Arial Unicode MS"/>
          <w:color w:val="000000"/>
          <w:sz w:val="18"/>
          <w:szCs w:val="18"/>
        </w:rPr>
        <w:t xml:space="preserve"> by the financial institutions.</w:t>
      </w:r>
    </w:p>
    <w:p w14:paraId="7D185B60" w14:textId="77777777" w:rsidR="00245DC4" w:rsidRPr="008B565D" w:rsidRDefault="00245DC4" w:rsidP="00D369A1">
      <w:pPr>
        <w:jc w:val="both"/>
        <w:rPr>
          <w:rFonts w:eastAsia="Arial Unicode MS"/>
          <w:spacing w:val="-4"/>
          <w:sz w:val="18"/>
          <w:szCs w:val="18"/>
          <w:lang w:val="en-GB"/>
        </w:rPr>
      </w:pPr>
    </w:p>
    <w:p w14:paraId="1E49A97C" w14:textId="44097DF3" w:rsidR="007A75DB" w:rsidRPr="008B565D" w:rsidRDefault="00852BF4" w:rsidP="008F4B98">
      <w:pPr>
        <w:jc w:val="both"/>
        <w:rPr>
          <w:rFonts w:eastAsia="Arial Unicode MS"/>
          <w:sz w:val="18"/>
          <w:szCs w:val="18"/>
        </w:rPr>
      </w:pPr>
      <w:r w:rsidRPr="008B565D">
        <w:rPr>
          <w:rFonts w:eastAsia="Arial Unicode MS"/>
          <w:sz w:val="18"/>
          <w:szCs w:val="18"/>
        </w:rPr>
        <w:t xml:space="preserve">However, if the Group is </w:t>
      </w:r>
      <w:r w:rsidR="00CD1476" w:rsidRPr="008B565D">
        <w:rPr>
          <w:rFonts w:eastAsia="Arial Unicode MS"/>
          <w:sz w:val="18"/>
          <w:szCs w:val="18"/>
        </w:rPr>
        <w:t xml:space="preserve">unable to </w:t>
      </w:r>
      <w:r w:rsidRPr="008B565D">
        <w:rPr>
          <w:rFonts w:eastAsia="Arial Unicode MS"/>
          <w:sz w:val="18"/>
          <w:szCs w:val="18"/>
        </w:rPr>
        <w:t xml:space="preserve">obtain financing from the sources mentioned, management believes that the Group will still be able to continue its operations over next 12 months </w:t>
      </w:r>
      <w:r w:rsidR="00795AB3" w:rsidRPr="008B565D">
        <w:rPr>
          <w:rFonts w:eastAsia="Arial Unicode MS"/>
          <w:sz w:val="18"/>
          <w:szCs w:val="18"/>
        </w:rPr>
        <w:t xml:space="preserve">using </w:t>
      </w:r>
      <w:r w:rsidR="00660BAF" w:rsidRPr="008B565D">
        <w:rPr>
          <w:rFonts w:eastAsia="Arial Unicode MS"/>
          <w:sz w:val="18"/>
          <w:szCs w:val="18"/>
        </w:rPr>
        <w:t>cashflow from operations and</w:t>
      </w:r>
      <w:r w:rsidR="00795AB3" w:rsidRPr="008B565D">
        <w:rPr>
          <w:rFonts w:eastAsia="Arial Unicode MS"/>
          <w:sz w:val="18"/>
          <w:szCs w:val="18"/>
        </w:rPr>
        <w:t xml:space="preserve"> available </w:t>
      </w:r>
      <w:r w:rsidRPr="008B565D">
        <w:rPr>
          <w:rFonts w:eastAsia="Arial Unicode MS"/>
          <w:sz w:val="18"/>
          <w:szCs w:val="18"/>
        </w:rPr>
        <w:t>short-term credit facilities (Note 12.1).</w:t>
      </w:r>
    </w:p>
    <w:p w14:paraId="169867E3" w14:textId="77777777" w:rsidR="00852BF4" w:rsidRPr="008B565D" w:rsidRDefault="00852BF4" w:rsidP="00521190">
      <w:pPr>
        <w:ind w:right="-43"/>
        <w:jc w:val="thaiDistribute"/>
        <w:rPr>
          <w:rFonts w:eastAsia="Arial Unicode MS"/>
          <w:sz w:val="18"/>
          <w:szCs w:val="18"/>
        </w:rPr>
      </w:pPr>
    </w:p>
    <w:p w14:paraId="01C57E25" w14:textId="77777777" w:rsidR="005D3DB7" w:rsidRPr="008B565D" w:rsidRDefault="005D3DB7" w:rsidP="00521190">
      <w:pPr>
        <w:ind w:right="-43"/>
        <w:jc w:val="thaiDistribute"/>
        <w:rPr>
          <w:rFonts w:eastAsia="Arial Unicode MS"/>
          <w:sz w:val="18"/>
          <w:szCs w:val="18"/>
        </w:rPr>
      </w:pPr>
    </w:p>
    <w:tbl>
      <w:tblPr>
        <w:tblW w:w="9461" w:type="dxa"/>
        <w:tblInd w:w="108" w:type="dxa"/>
        <w:tblLook w:val="04A0" w:firstRow="1" w:lastRow="0" w:firstColumn="1" w:lastColumn="0" w:noHBand="0" w:noVBand="1"/>
      </w:tblPr>
      <w:tblGrid>
        <w:gridCol w:w="9461"/>
      </w:tblGrid>
      <w:tr w:rsidR="00F925D7" w:rsidRPr="008B565D" w14:paraId="24723C6A" w14:textId="77777777" w:rsidTr="00B164E0">
        <w:trPr>
          <w:trHeight w:val="386"/>
        </w:trPr>
        <w:tc>
          <w:tcPr>
            <w:tcW w:w="9461" w:type="dxa"/>
            <w:vAlign w:val="center"/>
            <w:hideMark/>
          </w:tcPr>
          <w:p w14:paraId="222299C7" w14:textId="4732E98B" w:rsidR="00F925D7" w:rsidRPr="008B565D" w:rsidRDefault="00B272DE" w:rsidP="00521190">
            <w:pPr>
              <w:tabs>
                <w:tab w:val="left" w:pos="432"/>
              </w:tabs>
              <w:ind w:left="446" w:hanging="547"/>
              <w:rPr>
                <w:rFonts w:eastAsia="Arial Unicode MS"/>
                <w:b/>
                <w:bCs/>
                <w:sz w:val="18"/>
                <w:szCs w:val="18"/>
                <w:lang w:val="en-GB"/>
              </w:rPr>
            </w:pPr>
            <w:r w:rsidRPr="008B565D">
              <w:rPr>
                <w:rFonts w:eastAsia="Arial Unicode MS"/>
                <w:b/>
                <w:bCs/>
                <w:sz w:val="18"/>
                <w:szCs w:val="18"/>
                <w:lang w:val="en-GB"/>
              </w:rPr>
              <w:t>3</w:t>
            </w:r>
            <w:r w:rsidR="00F925D7" w:rsidRPr="008B565D">
              <w:rPr>
                <w:rFonts w:eastAsia="Arial Unicode MS"/>
                <w:b/>
                <w:bCs/>
                <w:sz w:val="18"/>
                <w:szCs w:val="18"/>
                <w:lang w:val="en-GB"/>
              </w:rPr>
              <w:tab/>
              <w:t>Basis of preparation</w:t>
            </w:r>
          </w:p>
        </w:tc>
      </w:tr>
    </w:tbl>
    <w:p w14:paraId="4D846F2C" w14:textId="77777777" w:rsidR="00F925D7" w:rsidRPr="008B565D" w:rsidRDefault="00F925D7" w:rsidP="00521190">
      <w:pPr>
        <w:ind w:left="540" w:right="-43" w:hanging="540"/>
        <w:jc w:val="thaiDistribute"/>
        <w:rPr>
          <w:rFonts w:eastAsia="Arial Unicode MS"/>
          <w:b/>
          <w:bCs/>
          <w:sz w:val="18"/>
          <w:szCs w:val="18"/>
          <w:cs/>
          <w:lang w:val="en-GB"/>
        </w:rPr>
      </w:pPr>
    </w:p>
    <w:p w14:paraId="2A1A49F8" w14:textId="3F116A11" w:rsidR="00751A0D" w:rsidRPr="008B565D" w:rsidRDefault="00751A0D" w:rsidP="00521190">
      <w:pPr>
        <w:jc w:val="both"/>
        <w:rPr>
          <w:rFonts w:eastAsia="Arial Unicode MS"/>
          <w:spacing w:val="-4"/>
          <w:sz w:val="18"/>
          <w:szCs w:val="18"/>
        </w:rPr>
      </w:pPr>
      <w:r w:rsidRPr="008B565D">
        <w:rPr>
          <w:rFonts w:eastAsia="Arial Unicode MS"/>
          <w:spacing w:val="-4"/>
          <w:sz w:val="18"/>
          <w:szCs w:val="18"/>
        </w:rPr>
        <w:t xml:space="preserve">The interim consolidated and separated financial information has been prepared in accordance with Thai Accounting Standard (TAS) no. </w:t>
      </w:r>
      <w:r w:rsidR="00DA1D82" w:rsidRPr="008B565D">
        <w:rPr>
          <w:rFonts w:eastAsia="Arial Unicode MS"/>
          <w:spacing w:val="-4"/>
          <w:sz w:val="18"/>
          <w:szCs w:val="18"/>
          <w:lang w:val="en-GB"/>
        </w:rPr>
        <w:t>34</w:t>
      </w:r>
      <w:r w:rsidRPr="008B565D">
        <w:rPr>
          <w:rFonts w:eastAsia="Arial Unicode MS"/>
          <w:spacing w:val="-4"/>
          <w:sz w:val="18"/>
          <w:szCs w:val="18"/>
        </w:rPr>
        <w:t>, Interim Financial Reporting and other financial reporting requirements issued under the Securities and Exchange Act.</w:t>
      </w:r>
    </w:p>
    <w:p w14:paraId="4D9477B3" w14:textId="77777777" w:rsidR="00751A0D" w:rsidRPr="008B565D" w:rsidRDefault="00751A0D" w:rsidP="00521190">
      <w:pPr>
        <w:jc w:val="both"/>
        <w:rPr>
          <w:rFonts w:eastAsia="Arial Unicode MS"/>
          <w:spacing w:val="-4"/>
          <w:sz w:val="18"/>
          <w:szCs w:val="18"/>
        </w:rPr>
      </w:pPr>
    </w:p>
    <w:p w14:paraId="2A9A60AD" w14:textId="7B0F3F1C" w:rsidR="00751A0D" w:rsidRPr="008B565D" w:rsidRDefault="00751A0D" w:rsidP="00521190">
      <w:pPr>
        <w:jc w:val="both"/>
        <w:rPr>
          <w:rFonts w:eastAsia="Arial Unicode MS"/>
          <w:spacing w:val="-4"/>
          <w:sz w:val="18"/>
          <w:szCs w:val="18"/>
          <w:lang w:val="en-GB"/>
        </w:rPr>
      </w:pPr>
      <w:r w:rsidRPr="008B565D">
        <w:rPr>
          <w:rFonts w:eastAsia="Arial Unicode MS"/>
          <w:spacing w:val="-4"/>
          <w:sz w:val="18"/>
          <w:szCs w:val="18"/>
        </w:rPr>
        <w:t xml:space="preserve">The interim financial information should be read in conjunction with the annual financial statements for the year ended </w:t>
      </w:r>
      <w:r w:rsidRPr="008B565D">
        <w:rPr>
          <w:rFonts w:eastAsia="Arial Unicode MS"/>
          <w:spacing w:val="-4"/>
          <w:sz w:val="18"/>
          <w:szCs w:val="18"/>
        </w:rPr>
        <w:br/>
      </w:r>
      <w:r w:rsidR="00E64D5C" w:rsidRPr="008B565D">
        <w:rPr>
          <w:rFonts w:eastAsia="Arial Unicode MS"/>
          <w:spacing w:val="-4"/>
          <w:sz w:val="18"/>
          <w:szCs w:val="18"/>
          <w:lang w:val="en-GB"/>
        </w:rPr>
        <w:t>31 December 202</w:t>
      </w:r>
      <w:r w:rsidR="00B04EE9" w:rsidRPr="008B565D">
        <w:rPr>
          <w:rFonts w:eastAsia="Arial Unicode MS"/>
          <w:spacing w:val="-4"/>
          <w:sz w:val="18"/>
          <w:szCs w:val="18"/>
          <w:lang w:val="en-GB"/>
        </w:rPr>
        <w:t>5</w:t>
      </w:r>
      <w:r w:rsidR="00E64D5C" w:rsidRPr="008B565D">
        <w:rPr>
          <w:rFonts w:eastAsia="Arial Unicode MS"/>
          <w:spacing w:val="-4"/>
          <w:sz w:val="18"/>
          <w:szCs w:val="18"/>
          <w:lang w:val="en-GB"/>
        </w:rPr>
        <w:t>.</w:t>
      </w:r>
    </w:p>
    <w:p w14:paraId="0175FEE5" w14:textId="77777777" w:rsidR="00E64D5C" w:rsidRPr="008B565D" w:rsidRDefault="00E64D5C" w:rsidP="00521190">
      <w:pPr>
        <w:jc w:val="both"/>
        <w:rPr>
          <w:rFonts w:eastAsia="Arial Unicode MS"/>
          <w:spacing w:val="-4"/>
          <w:sz w:val="18"/>
          <w:szCs w:val="18"/>
        </w:rPr>
      </w:pPr>
    </w:p>
    <w:p w14:paraId="22BC24BA" w14:textId="5F99AD9A" w:rsidR="00F925D7" w:rsidRPr="008B565D" w:rsidRDefault="00751A0D" w:rsidP="00521190">
      <w:pPr>
        <w:jc w:val="both"/>
        <w:rPr>
          <w:rFonts w:eastAsia="Arial Unicode MS"/>
          <w:spacing w:val="-4"/>
          <w:sz w:val="18"/>
          <w:szCs w:val="18"/>
        </w:rPr>
      </w:pPr>
      <w:r w:rsidRPr="008B565D">
        <w:rPr>
          <w:rFonts w:eastAsia="Arial Unicode MS"/>
          <w:spacing w:val="-4"/>
          <w:sz w:val="18"/>
          <w:szCs w:val="18"/>
        </w:rPr>
        <w:t xml:space="preserve">An English version of </w:t>
      </w:r>
      <w:proofErr w:type="gramStart"/>
      <w:r w:rsidRPr="008B565D">
        <w:rPr>
          <w:rFonts w:eastAsia="Arial Unicode MS"/>
          <w:spacing w:val="-4"/>
          <w:sz w:val="18"/>
          <w:szCs w:val="18"/>
        </w:rPr>
        <w:t>these interim financial information</w:t>
      </w:r>
      <w:proofErr w:type="gramEnd"/>
      <w:r w:rsidRPr="008B565D">
        <w:rPr>
          <w:rFonts w:eastAsia="Arial Unicode MS"/>
          <w:spacing w:val="-4"/>
          <w:sz w:val="18"/>
          <w:szCs w:val="18"/>
        </w:rPr>
        <w:t xml:space="preserve"> has been prepared from the interim financial information that is in the Thai language. In the event of a conflict or a difference in interpretation between the two languages, the Thai language interim financial information shall prevail.</w:t>
      </w:r>
    </w:p>
    <w:p w14:paraId="0BE37904" w14:textId="30A6551D" w:rsidR="009E5EC5" w:rsidRPr="008B565D" w:rsidRDefault="009E5EC5" w:rsidP="00521190">
      <w:pPr>
        <w:jc w:val="both"/>
        <w:rPr>
          <w:rFonts w:eastAsia="Arial Unicode MS"/>
          <w:sz w:val="18"/>
          <w:szCs w:val="18"/>
          <w:lang w:val="en-GB"/>
        </w:rPr>
      </w:pPr>
    </w:p>
    <w:p w14:paraId="2A431A3E" w14:textId="2B693CEE" w:rsidR="00E6429C" w:rsidRPr="008B565D" w:rsidRDefault="00E6429C" w:rsidP="00521190">
      <w:pPr>
        <w:jc w:val="both"/>
        <w:rPr>
          <w:rFonts w:eastAsia="Arial Unicode MS"/>
          <w:sz w:val="18"/>
          <w:szCs w:val="18"/>
        </w:rPr>
      </w:pPr>
    </w:p>
    <w:tbl>
      <w:tblPr>
        <w:tblW w:w="0" w:type="auto"/>
        <w:tblInd w:w="108" w:type="dxa"/>
        <w:tblLook w:val="04A0" w:firstRow="1" w:lastRow="0" w:firstColumn="1" w:lastColumn="0" w:noHBand="0" w:noVBand="1"/>
      </w:tblPr>
      <w:tblGrid>
        <w:gridCol w:w="9461"/>
      </w:tblGrid>
      <w:tr w:rsidR="004A0805" w:rsidRPr="008B565D" w14:paraId="5B90A206" w14:textId="77777777" w:rsidTr="00B164E0">
        <w:trPr>
          <w:trHeight w:val="386"/>
        </w:trPr>
        <w:tc>
          <w:tcPr>
            <w:tcW w:w="9461" w:type="dxa"/>
            <w:vAlign w:val="center"/>
            <w:hideMark/>
          </w:tcPr>
          <w:p w14:paraId="6AE7D985" w14:textId="0D3A3147" w:rsidR="004A0805" w:rsidRPr="008B565D" w:rsidRDefault="004A0805" w:rsidP="00521190">
            <w:pPr>
              <w:tabs>
                <w:tab w:val="left" w:pos="432"/>
              </w:tabs>
              <w:ind w:left="446" w:hanging="547"/>
              <w:rPr>
                <w:rFonts w:eastAsia="Arial Unicode MS"/>
                <w:b/>
                <w:bCs/>
                <w:sz w:val="18"/>
                <w:szCs w:val="18"/>
              </w:rPr>
            </w:pPr>
            <w:r w:rsidRPr="008B565D">
              <w:rPr>
                <w:rFonts w:eastAsia="Arial Unicode MS"/>
                <w:sz w:val="18"/>
                <w:szCs w:val="18"/>
              </w:rPr>
              <w:br w:type="page"/>
            </w:r>
            <w:r w:rsidR="00B272DE" w:rsidRPr="008B565D">
              <w:rPr>
                <w:rFonts w:eastAsia="Arial Unicode MS"/>
                <w:b/>
                <w:bCs/>
                <w:sz w:val="18"/>
                <w:szCs w:val="18"/>
              </w:rPr>
              <w:t>4</w:t>
            </w:r>
            <w:r w:rsidRPr="008B565D">
              <w:rPr>
                <w:b/>
                <w:bCs/>
                <w:sz w:val="18"/>
                <w:szCs w:val="18"/>
              </w:rPr>
              <w:tab/>
            </w:r>
            <w:r w:rsidR="005C2119" w:rsidRPr="008B565D">
              <w:rPr>
                <w:b/>
                <w:bCs/>
                <w:sz w:val="18"/>
                <w:szCs w:val="18"/>
                <w:lang w:val="en-GB"/>
              </w:rPr>
              <w:t>Material a</w:t>
            </w:r>
            <w:r w:rsidR="007D7410" w:rsidRPr="008B565D">
              <w:rPr>
                <w:rFonts w:eastAsia="Arial Unicode MS"/>
                <w:b/>
                <w:bCs/>
                <w:sz w:val="18"/>
                <w:szCs w:val="18"/>
                <w:lang w:val="en-GB"/>
              </w:rPr>
              <w:t>ccounting</w:t>
            </w:r>
            <w:r w:rsidR="007D7410" w:rsidRPr="008B565D">
              <w:rPr>
                <w:b/>
                <w:bCs/>
                <w:snapToGrid w:val="0"/>
                <w:sz w:val="18"/>
                <w:szCs w:val="18"/>
                <w:lang w:eastAsia="th-TH"/>
              </w:rPr>
              <w:t xml:space="preserve"> policies</w:t>
            </w:r>
          </w:p>
        </w:tc>
      </w:tr>
    </w:tbl>
    <w:p w14:paraId="56A4B0CC" w14:textId="77777777" w:rsidR="004A0805" w:rsidRPr="008B565D" w:rsidRDefault="004A0805" w:rsidP="00521190">
      <w:pPr>
        <w:jc w:val="thaiDistribute"/>
        <w:rPr>
          <w:rFonts w:eastAsia="Arial Unicode MS"/>
          <w:sz w:val="18"/>
          <w:szCs w:val="18"/>
        </w:rPr>
      </w:pPr>
    </w:p>
    <w:p w14:paraId="2C9227D0" w14:textId="2F62BDFD" w:rsidR="004A203B" w:rsidRPr="00EE49D9" w:rsidRDefault="00751A0D" w:rsidP="00B12203">
      <w:pPr>
        <w:jc w:val="both"/>
        <w:rPr>
          <w:rFonts w:eastAsia="Arial Unicode MS" w:cs="Browallia New"/>
          <w:sz w:val="18"/>
          <w:szCs w:val="22"/>
        </w:rPr>
      </w:pPr>
      <w:r w:rsidRPr="008B565D">
        <w:rPr>
          <w:rFonts w:eastAsia="Arial Unicode MS"/>
          <w:sz w:val="18"/>
          <w:szCs w:val="18"/>
        </w:rPr>
        <w:t xml:space="preserve">The accounting policies used in the preparation of the interim financial information are consistent with those used in the financial statements for the year ended </w:t>
      </w:r>
      <w:r w:rsidR="00DA1D82" w:rsidRPr="008B565D">
        <w:rPr>
          <w:rFonts w:eastAsia="Arial Unicode MS"/>
          <w:sz w:val="18"/>
          <w:szCs w:val="18"/>
          <w:lang w:val="en-GB"/>
        </w:rPr>
        <w:t>31</w:t>
      </w:r>
      <w:r w:rsidRPr="008B565D">
        <w:rPr>
          <w:rFonts w:eastAsia="Arial Unicode MS"/>
          <w:sz w:val="18"/>
          <w:szCs w:val="18"/>
        </w:rPr>
        <w:t xml:space="preserve"> December </w:t>
      </w:r>
      <w:r w:rsidR="00DA1D82" w:rsidRPr="008B565D">
        <w:rPr>
          <w:rFonts w:eastAsia="Arial Unicode MS"/>
          <w:sz w:val="18"/>
          <w:szCs w:val="18"/>
          <w:lang w:val="en-GB"/>
        </w:rPr>
        <w:t>202</w:t>
      </w:r>
      <w:r w:rsidR="00B04EE9" w:rsidRPr="008B565D">
        <w:rPr>
          <w:rFonts w:eastAsia="Arial Unicode MS"/>
          <w:sz w:val="18"/>
          <w:szCs w:val="18"/>
          <w:lang w:val="en-GB"/>
        </w:rPr>
        <w:t>5</w:t>
      </w:r>
      <w:r w:rsidR="00EE49D9">
        <w:rPr>
          <w:rFonts w:eastAsia="Arial Unicode MS" w:cs="Browallia New"/>
          <w:sz w:val="18"/>
          <w:szCs w:val="22"/>
        </w:rPr>
        <w:t>.</w:t>
      </w:r>
    </w:p>
    <w:p w14:paraId="56AAD79C" w14:textId="77777777" w:rsidR="00B12203" w:rsidRPr="008B565D" w:rsidRDefault="00B12203" w:rsidP="00B12203">
      <w:pPr>
        <w:jc w:val="both"/>
        <w:rPr>
          <w:rFonts w:eastAsia="Arial Unicode MS"/>
          <w:sz w:val="18"/>
          <w:szCs w:val="18"/>
          <w:lang w:val="en-GB"/>
        </w:rPr>
      </w:pPr>
    </w:p>
    <w:p w14:paraId="1F33E715" w14:textId="34555BE4" w:rsidR="00DE162D" w:rsidRPr="008B565D" w:rsidRDefault="00EF4BB5" w:rsidP="00521190">
      <w:pPr>
        <w:jc w:val="both"/>
        <w:rPr>
          <w:rFonts w:eastAsia="Arial Unicode MS"/>
          <w:spacing w:val="-6"/>
          <w:sz w:val="18"/>
          <w:szCs w:val="18"/>
        </w:rPr>
      </w:pPr>
      <w:r w:rsidRPr="008B565D">
        <w:rPr>
          <w:rFonts w:eastAsia="Arial Unicode MS"/>
          <w:spacing w:val="-6"/>
          <w:sz w:val="18"/>
          <w:szCs w:val="18"/>
        </w:rPr>
        <w:t xml:space="preserve">For </w:t>
      </w:r>
      <w:r w:rsidR="00267D81" w:rsidRPr="008B565D">
        <w:rPr>
          <w:rFonts w:eastAsia="Arial Unicode MS"/>
          <w:spacing w:val="-6"/>
          <w:sz w:val="18"/>
          <w:szCs w:val="18"/>
        </w:rPr>
        <w:t xml:space="preserve">amended Thai Financial Reporting Standards </w:t>
      </w:r>
      <w:r w:rsidR="00745C1E" w:rsidRPr="008B565D">
        <w:rPr>
          <w:rFonts w:eastAsia="Cambria"/>
          <w:spacing w:val="-6"/>
          <w:sz w:val="18"/>
          <w:szCs w:val="18"/>
          <w:lang w:bidi="ar-SA"/>
        </w:rPr>
        <w:t xml:space="preserve">to TAS 21 The Effects of Changes in Foreign Exchange Rates </w:t>
      </w:r>
      <w:r w:rsidR="00267D81" w:rsidRPr="008B565D">
        <w:rPr>
          <w:rFonts w:eastAsia="Arial Unicode MS"/>
          <w:spacing w:val="-6"/>
          <w:sz w:val="18"/>
          <w:szCs w:val="18"/>
        </w:rPr>
        <w:t xml:space="preserve">effective for the accounting periods beginning on or after </w:t>
      </w:r>
      <w:r w:rsidR="00DA1D82" w:rsidRPr="008B565D">
        <w:rPr>
          <w:rFonts w:eastAsia="Arial Unicode MS"/>
          <w:spacing w:val="-6"/>
          <w:sz w:val="18"/>
          <w:szCs w:val="18"/>
          <w:lang w:val="en-GB"/>
        </w:rPr>
        <w:t>1</w:t>
      </w:r>
      <w:r w:rsidR="00267D81" w:rsidRPr="008B565D">
        <w:rPr>
          <w:rFonts w:eastAsia="Arial Unicode MS"/>
          <w:spacing w:val="-6"/>
          <w:sz w:val="18"/>
          <w:szCs w:val="18"/>
        </w:rPr>
        <w:t xml:space="preserve"> January </w:t>
      </w:r>
      <w:r w:rsidR="00DA1D82" w:rsidRPr="008B565D">
        <w:rPr>
          <w:rFonts w:eastAsia="Arial Unicode MS"/>
          <w:spacing w:val="-6"/>
          <w:sz w:val="18"/>
          <w:szCs w:val="18"/>
          <w:lang w:val="en-GB"/>
        </w:rPr>
        <w:t>202</w:t>
      </w:r>
      <w:r w:rsidR="00B12203" w:rsidRPr="008B565D">
        <w:rPr>
          <w:rFonts w:eastAsia="Arial Unicode MS"/>
          <w:spacing w:val="-6"/>
          <w:sz w:val="18"/>
          <w:szCs w:val="18"/>
          <w:lang w:val="en-GB"/>
        </w:rPr>
        <w:t>6</w:t>
      </w:r>
      <w:r w:rsidR="00267D81" w:rsidRPr="008B565D">
        <w:rPr>
          <w:rFonts w:eastAsia="Arial Unicode MS"/>
          <w:spacing w:val="-6"/>
          <w:sz w:val="18"/>
          <w:szCs w:val="18"/>
        </w:rPr>
        <w:t xml:space="preserve"> </w:t>
      </w:r>
      <w:r w:rsidR="00745C1E" w:rsidRPr="008B565D">
        <w:rPr>
          <w:rFonts w:eastAsia="Cambria"/>
          <w:spacing w:val="-6"/>
          <w:sz w:val="18"/>
          <w:szCs w:val="18"/>
          <w:lang w:bidi="ar-SA"/>
        </w:rPr>
        <w:t xml:space="preserve">was not relevant and </w:t>
      </w:r>
      <w:r w:rsidR="00745C1E" w:rsidRPr="008B565D">
        <w:rPr>
          <w:rFonts w:eastAsia="Arial Unicode MS"/>
          <w:color w:val="000000"/>
          <w:spacing w:val="-6"/>
          <w:sz w:val="18"/>
          <w:szCs w:val="18"/>
        </w:rPr>
        <w:t>do not have significant impact on the Group.</w:t>
      </w:r>
    </w:p>
    <w:p w14:paraId="7BA04194" w14:textId="77777777" w:rsidR="00D55886" w:rsidRPr="008B565D" w:rsidRDefault="00D55886" w:rsidP="00521190">
      <w:pPr>
        <w:jc w:val="both"/>
        <w:rPr>
          <w:rFonts w:eastAsia="Arial Unicode MS"/>
          <w:spacing w:val="-4"/>
          <w:sz w:val="18"/>
          <w:szCs w:val="18"/>
        </w:rPr>
      </w:pPr>
    </w:p>
    <w:p w14:paraId="0E899716" w14:textId="51E76372" w:rsidR="00AD4739" w:rsidRPr="008B565D" w:rsidRDefault="005D3DB7" w:rsidP="00521190">
      <w:pPr>
        <w:jc w:val="both"/>
        <w:rPr>
          <w:rFonts w:eastAsia="Arial Unicode MS"/>
          <w:spacing w:val="-4"/>
          <w:sz w:val="18"/>
          <w:szCs w:val="18"/>
        </w:rPr>
      </w:pPr>
      <w:r w:rsidRPr="008B565D">
        <w:rPr>
          <w:rFonts w:eastAsia="Arial Unicode MS"/>
          <w:spacing w:val="-4"/>
          <w:sz w:val="18"/>
          <w:szCs w:val="18"/>
          <w:cs/>
        </w:rPr>
        <w:br w:type="page"/>
      </w:r>
    </w:p>
    <w:tbl>
      <w:tblPr>
        <w:tblW w:w="9461" w:type="dxa"/>
        <w:tblInd w:w="108" w:type="dxa"/>
        <w:tblLook w:val="04A0" w:firstRow="1" w:lastRow="0" w:firstColumn="1" w:lastColumn="0" w:noHBand="0" w:noVBand="1"/>
      </w:tblPr>
      <w:tblGrid>
        <w:gridCol w:w="9461"/>
      </w:tblGrid>
      <w:tr w:rsidR="00F925D7" w:rsidRPr="008B565D" w14:paraId="7DD9433B" w14:textId="77777777" w:rsidTr="00B164E0">
        <w:trPr>
          <w:trHeight w:val="386"/>
        </w:trPr>
        <w:tc>
          <w:tcPr>
            <w:tcW w:w="9461" w:type="dxa"/>
            <w:vAlign w:val="center"/>
            <w:hideMark/>
          </w:tcPr>
          <w:p w14:paraId="0B70B4EB" w14:textId="787178C1" w:rsidR="00F925D7" w:rsidRPr="008B565D" w:rsidRDefault="00B272DE" w:rsidP="00521190">
            <w:pPr>
              <w:tabs>
                <w:tab w:val="left" w:pos="432"/>
              </w:tabs>
              <w:ind w:left="446" w:hanging="547"/>
              <w:rPr>
                <w:rFonts w:eastAsia="Arial Unicode MS"/>
                <w:b/>
                <w:bCs/>
                <w:sz w:val="18"/>
                <w:szCs w:val="18"/>
                <w:lang w:val="en-GB"/>
              </w:rPr>
            </w:pPr>
            <w:r w:rsidRPr="008B565D">
              <w:rPr>
                <w:rFonts w:eastAsia="Arial Unicode MS"/>
                <w:b/>
                <w:bCs/>
                <w:sz w:val="18"/>
                <w:szCs w:val="18"/>
                <w:lang w:val="en-GB"/>
              </w:rPr>
              <w:t>5</w:t>
            </w:r>
            <w:r w:rsidR="00F925D7" w:rsidRPr="008B565D">
              <w:rPr>
                <w:rFonts w:eastAsia="Arial Unicode MS"/>
                <w:b/>
                <w:bCs/>
                <w:sz w:val="18"/>
                <w:szCs w:val="18"/>
                <w:lang w:val="en-GB"/>
              </w:rPr>
              <w:tab/>
            </w:r>
            <w:r w:rsidR="00E66CAC" w:rsidRPr="008B565D">
              <w:rPr>
                <w:rFonts w:eastAsia="Arial Unicode MS"/>
                <w:b/>
                <w:bCs/>
                <w:sz w:val="18"/>
                <w:szCs w:val="18"/>
                <w:lang w:val="en-GB"/>
              </w:rPr>
              <w:t>Estimates</w:t>
            </w:r>
          </w:p>
        </w:tc>
      </w:tr>
    </w:tbl>
    <w:p w14:paraId="27DE741D" w14:textId="77777777" w:rsidR="00E66CAC" w:rsidRPr="008B565D" w:rsidRDefault="00E66CAC" w:rsidP="00521190">
      <w:pPr>
        <w:tabs>
          <w:tab w:val="left" w:pos="540"/>
        </w:tabs>
        <w:jc w:val="both"/>
        <w:rPr>
          <w:rFonts w:eastAsia="Arial Unicode MS"/>
          <w:sz w:val="18"/>
          <w:szCs w:val="18"/>
        </w:rPr>
      </w:pPr>
    </w:p>
    <w:p w14:paraId="21AB5966" w14:textId="77777777" w:rsidR="00E66CAC" w:rsidRPr="008B565D" w:rsidRDefault="00E66CAC" w:rsidP="00521190">
      <w:pPr>
        <w:jc w:val="both"/>
        <w:rPr>
          <w:sz w:val="18"/>
          <w:szCs w:val="18"/>
          <w:shd w:val="clear" w:color="auto" w:fill="FFFFFF"/>
          <w:lang w:val="en-GB" w:eastAsia="en-US"/>
        </w:rPr>
      </w:pPr>
      <w:r w:rsidRPr="008B565D">
        <w:rPr>
          <w:spacing w:val="-4"/>
          <w:sz w:val="18"/>
          <w:szCs w:val="18"/>
        </w:rPr>
        <w:t>The preparation of interim financial information requires management to make judgements, estimates and assumptions</w:t>
      </w:r>
      <w:r w:rsidRPr="008B565D">
        <w:rPr>
          <w:sz w:val="18"/>
          <w:szCs w:val="18"/>
        </w:rPr>
        <w:t xml:space="preserve"> that affect the application of accounting policies and the reported amounts of assets and liabilities, income and </w:t>
      </w:r>
      <w:proofErr w:type="gramStart"/>
      <w:r w:rsidRPr="008B565D">
        <w:rPr>
          <w:sz w:val="18"/>
          <w:szCs w:val="18"/>
        </w:rPr>
        <w:t>expense</w:t>
      </w:r>
      <w:proofErr w:type="gramEnd"/>
      <w:r w:rsidRPr="008B565D">
        <w:rPr>
          <w:sz w:val="18"/>
          <w:szCs w:val="18"/>
        </w:rPr>
        <w:t>. Actual results may differ from these estimates.</w:t>
      </w:r>
    </w:p>
    <w:p w14:paraId="329322E2" w14:textId="165FD4B5" w:rsidR="002439BA" w:rsidRPr="008B565D" w:rsidRDefault="002439BA" w:rsidP="00521190">
      <w:pPr>
        <w:tabs>
          <w:tab w:val="left" w:pos="540"/>
        </w:tabs>
        <w:rPr>
          <w:rFonts w:eastAsia="Arial Unicode MS"/>
          <w:sz w:val="18"/>
          <w:szCs w:val="18"/>
        </w:rPr>
      </w:pPr>
    </w:p>
    <w:p w14:paraId="727EBDE1" w14:textId="1A2CEF63" w:rsidR="00FE02B2" w:rsidRPr="008B565D" w:rsidRDefault="00FE02B2" w:rsidP="009F1E3D">
      <w:pPr>
        <w:jc w:val="both"/>
        <w:rPr>
          <w:rFonts w:eastAsia="Arial Unicode MS"/>
          <w:sz w:val="18"/>
          <w:szCs w:val="18"/>
        </w:rPr>
      </w:pPr>
      <w:r w:rsidRPr="008B565D">
        <w:rPr>
          <w:rFonts w:eastAsia="Arial Unicode MS"/>
          <w:sz w:val="18"/>
          <w:szCs w:val="18"/>
        </w:rPr>
        <w:t>During the three-month period ended 31 March 2026, the Company revised the estimated useful lives of</w:t>
      </w:r>
      <w:r w:rsidR="009D071E" w:rsidRPr="008B565D">
        <w:rPr>
          <w:rFonts w:eastAsia="Arial Unicode MS"/>
          <w:sz w:val="18"/>
          <w:szCs w:val="18"/>
          <w:cs/>
        </w:rPr>
        <w:t xml:space="preserve"> </w:t>
      </w:r>
      <w:r w:rsidR="009D071E" w:rsidRPr="008B565D">
        <w:rPr>
          <w:rFonts w:eastAsia="Arial Unicode MS"/>
          <w:sz w:val="18"/>
          <w:szCs w:val="18"/>
        </w:rPr>
        <w:t>the water pipe</w:t>
      </w:r>
      <w:r w:rsidR="0085703D" w:rsidRPr="008B565D">
        <w:rPr>
          <w:rFonts w:eastAsia="Arial Unicode MS"/>
          <w:sz w:val="18"/>
          <w:szCs w:val="18"/>
          <w:lang w:val="en-GB"/>
        </w:rPr>
        <w:t>s</w:t>
      </w:r>
      <w:r w:rsidR="009D071E" w:rsidRPr="008B565D">
        <w:rPr>
          <w:rFonts w:eastAsia="Arial Unicode MS"/>
          <w:sz w:val="18"/>
          <w:szCs w:val="18"/>
        </w:rPr>
        <w:t xml:space="preserve"> </w:t>
      </w:r>
      <w:r w:rsidR="00AF1153" w:rsidRPr="008B565D">
        <w:rPr>
          <w:rFonts w:eastAsia="Arial Unicode MS"/>
          <w:sz w:val="18"/>
          <w:szCs w:val="18"/>
        </w:rPr>
        <w:t>of</w:t>
      </w:r>
      <w:r w:rsidRPr="008B565D">
        <w:rPr>
          <w:rFonts w:eastAsia="Arial Unicode MS"/>
          <w:sz w:val="18"/>
          <w:szCs w:val="18"/>
        </w:rPr>
        <w:t xml:space="preserve"> </w:t>
      </w:r>
      <w:r w:rsidR="00C02CD5" w:rsidRPr="008B565D">
        <w:rPr>
          <w:rFonts w:eastAsia="Arial Unicode MS"/>
          <w:sz w:val="18"/>
          <w:szCs w:val="18"/>
        </w:rPr>
        <w:t>eight</w:t>
      </w:r>
      <w:r w:rsidRPr="008B565D">
        <w:rPr>
          <w:rFonts w:eastAsia="Arial Unicode MS"/>
          <w:sz w:val="18"/>
          <w:szCs w:val="18"/>
        </w:rPr>
        <w:t xml:space="preserve"> water pipeline networks</w:t>
      </w:r>
      <w:r w:rsidR="000335E2" w:rsidRPr="008B565D">
        <w:rPr>
          <w:rFonts w:eastAsia="Arial Unicode MS"/>
          <w:sz w:val="18"/>
          <w:szCs w:val="22"/>
        </w:rPr>
        <w:t>. This change</w:t>
      </w:r>
      <w:r w:rsidR="000335E2" w:rsidRPr="008B565D">
        <w:rPr>
          <w:rFonts w:eastAsia="Arial Unicode MS"/>
          <w:sz w:val="18"/>
          <w:szCs w:val="18"/>
        </w:rPr>
        <w:t xml:space="preserve"> had </w:t>
      </w:r>
      <w:r w:rsidR="000335E2" w:rsidRPr="008B565D">
        <w:rPr>
          <w:rFonts w:eastAsia="Arial Unicode MS"/>
          <w:sz w:val="18"/>
          <w:szCs w:val="22"/>
        </w:rPr>
        <w:t>an</w:t>
      </w:r>
      <w:r w:rsidRPr="008B565D">
        <w:rPr>
          <w:rFonts w:eastAsia="Arial Unicode MS"/>
          <w:sz w:val="18"/>
          <w:szCs w:val="18"/>
        </w:rPr>
        <w:t xml:space="preserve"> impact </w:t>
      </w:r>
      <w:proofErr w:type="gramStart"/>
      <w:r w:rsidR="00B5273D" w:rsidRPr="008B565D">
        <w:rPr>
          <w:rFonts w:eastAsia="Arial Unicode MS"/>
          <w:sz w:val="18"/>
          <w:szCs w:val="18"/>
        </w:rPr>
        <w:t>to</w:t>
      </w:r>
      <w:proofErr w:type="gramEnd"/>
      <w:r w:rsidRPr="008B565D">
        <w:rPr>
          <w:rFonts w:eastAsia="Arial Unicode MS"/>
          <w:sz w:val="18"/>
          <w:szCs w:val="18"/>
        </w:rPr>
        <w:t xml:space="preserve"> </w:t>
      </w:r>
      <w:proofErr w:type="gramStart"/>
      <w:r w:rsidRPr="008B565D">
        <w:rPr>
          <w:rFonts w:eastAsia="Arial Unicode MS"/>
          <w:sz w:val="18"/>
          <w:szCs w:val="18"/>
        </w:rPr>
        <w:t>profit</w:t>
      </w:r>
      <w:proofErr w:type="gramEnd"/>
      <w:r w:rsidRPr="008B565D">
        <w:rPr>
          <w:rFonts w:eastAsia="Arial Unicode MS"/>
          <w:sz w:val="18"/>
          <w:szCs w:val="18"/>
        </w:rPr>
        <w:t xml:space="preserve"> or </w:t>
      </w:r>
      <w:proofErr w:type="gramStart"/>
      <w:r w:rsidRPr="008B565D">
        <w:rPr>
          <w:rFonts w:eastAsia="Arial Unicode MS"/>
          <w:sz w:val="18"/>
          <w:szCs w:val="18"/>
        </w:rPr>
        <w:t>loss</w:t>
      </w:r>
      <w:proofErr w:type="gramEnd"/>
      <w:r w:rsidR="00771A9A" w:rsidRPr="008B565D">
        <w:rPr>
          <w:rFonts w:eastAsia="Arial Unicode MS"/>
          <w:sz w:val="18"/>
          <w:szCs w:val="18"/>
        </w:rPr>
        <w:t xml:space="preserve"> as disclosed</w:t>
      </w:r>
      <w:r w:rsidRPr="008B565D">
        <w:rPr>
          <w:rFonts w:eastAsia="Arial Unicode MS"/>
          <w:sz w:val="18"/>
          <w:szCs w:val="18"/>
        </w:rPr>
        <w:t xml:space="preserve"> in Note 11.</w:t>
      </w:r>
    </w:p>
    <w:p w14:paraId="3B778EE5" w14:textId="77777777" w:rsidR="00FE02B2" w:rsidRPr="008B565D" w:rsidRDefault="00FE02B2" w:rsidP="00521190">
      <w:pPr>
        <w:tabs>
          <w:tab w:val="left" w:pos="540"/>
        </w:tabs>
        <w:rPr>
          <w:rFonts w:eastAsia="Arial Unicode MS"/>
          <w:sz w:val="18"/>
          <w:szCs w:val="18"/>
        </w:rPr>
      </w:pPr>
    </w:p>
    <w:p w14:paraId="6B9FE597" w14:textId="12A7613A" w:rsidR="003952F8" w:rsidRPr="008B565D" w:rsidRDefault="003952F8" w:rsidP="00521190">
      <w:pPr>
        <w:tabs>
          <w:tab w:val="left" w:pos="540"/>
        </w:tabs>
        <w:rPr>
          <w:rFonts w:eastAsia="Arial Unicode MS"/>
          <w:sz w:val="18"/>
          <w:szCs w:val="18"/>
        </w:rPr>
      </w:pPr>
    </w:p>
    <w:tbl>
      <w:tblPr>
        <w:tblW w:w="9461" w:type="dxa"/>
        <w:tblInd w:w="108" w:type="dxa"/>
        <w:tblLook w:val="04A0" w:firstRow="1" w:lastRow="0" w:firstColumn="1" w:lastColumn="0" w:noHBand="0" w:noVBand="1"/>
      </w:tblPr>
      <w:tblGrid>
        <w:gridCol w:w="9461"/>
      </w:tblGrid>
      <w:tr w:rsidR="000E48FC" w:rsidRPr="008B565D" w14:paraId="2C528FF2" w14:textId="77777777" w:rsidTr="00B164E0">
        <w:trPr>
          <w:trHeight w:val="386"/>
        </w:trPr>
        <w:tc>
          <w:tcPr>
            <w:tcW w:w="9461" w:type="dxa"/>
            <w:vAlign w:val="center"/>
          </w:tcPr>
          <w:p w14:paraId="27E764DA" w14:textId="253046F0" w:rsidR="000E48FC" w:rsidRPr="008B565D" w:rsidRDefault="00B272DE" w:rsidP="00521190">
            <w:pPr>
              <w:tabs>
                <w:tab w:val="left" w:pos="432"/>
              </w:tabs>
              <w:ind w:left="446" w:hanging="547"/>
              <w:rPr>
                <w:rFonts w:eastAsia="Arial Unicode MS"/>
                <w:b/>
                <w:bCs/>
                <w:sz w:val="18"/>
                <w:szCs w:val="18"/>
                <w:cs/>
                <w:lang w:val="en-GB"/>
              </w:rPr>
            </w:pPr>
            <w:r w:rsidRPr="008B565D">
              <w:rPr>
                <w:rFonts w:eastAsia="Arial Unicode MS"/>
                <w:b/>
                <w:bCs/>
                <w:sz w:val="18"/>
                <w:szCs w:val="18"/>
                <w:lang w:val="en-GB"/>
              </w:rPr>
              <w:t>6</w:t>
            </w:r>
            <w:r w:rsidR="000E48FC" w:rsidRPr="008B565D">
              <w:rPr>
                <w:rFonts w:eastAsia="Arial Unicode MS"/>
                <w:b/>
                <w:bCs/>
                <w:sz w:val="18"/>
                <w:szCs w:val="18"/>
                <w:lang w:val="en-GB"/>
              </w:rPr>
              <w:tab/>
            </w:r>
            <w:r w:rsidR="00654C2A" w:rsidRPr="008B565D">
              <w:rPr>
                <w:rFonts w:eastAsia="Arial Unicode MS"/>
                <w:b/>
                <w:bCs/>
                <w:sz w:val="18"/>
                <w:szCs w:val="18"/>
                <w:lang w:val="en-GB"/>
              </w:rPr>
              <w:t>S</w:t>
            </w:r>
            <w:r w:rsidR="000E48FC" w:rsidRPr="008B565D">
              <w:rPr>
                <w:rFonts w:eastAsia="Arial Unicode MS"/>
                <w:b/>
                <w:bCs/>
                <w:sz w:val="18"/>
                <w:szCs w:val="18"/>
                <w:lang w:val="en-GB"/>
              </w:rPr>
              <w:t>egment and revenue information</w:t>
            </w:r>
          </w:p>
        </w:tc>
      </w:tr>
    </w:tbl>
    <w:p w14:paraId="168F65D8" w14:textId="77777777" w:rsidR="000E48FC" w:rsidRPr="008B565D" w:rsidRDefault="000E48FC" w:rsidP="00521190">
      <w:pPr>
        <w:tabs>
          <w:tab w:val="left" w:pos="540"/>
        </w:tabs>
        <w:rPr>
          <w:rFonts w:eastAsia="Arial Unicode MS"/>
          <w:sz w:val="18"/>
          <w:szCs w:val="18"/>
        </w:rPr>
      </w:pPr>
    </w:p>
    <w:p w14:paraId="3278999F" w14:textId="23ECC167" w:rsidR="004B6EC8" w:rsidRPr="008B565D" w:rsidRDefault="004B6EC8" w:rsidP="00521190">
      <w:pPr>
        <w:jc w:val="thaiDistribute"/>
        <w:rPr>
          <w:spacing w:val="-4"/>
          <w:sz w:val="18"/>
          <w:szCs w:val="18"/>
        </w:rPr>
      </w:pPr>
      <w:r w:rsidRPr="008B565D">
        <w:rPr>
          <w:spacing w:val="-6"/>
          <w:sz w:val="18"/>
          <w:szCs w:val="18"/>
        </w:rPr>
        <w:t>The Group's</w:t>
      </w:r>
      <w:r w:rsidR="00460E84" w:rsidRPr="008B565D">
        <w:rPr>
          <w:spacing w:val="-6"/>
          <w:sz w:val="18"/>
          <w:szCs w:val="18"/>
        </w:rPr>
        <w:t xml:space="preserve"> Chief Executive Officer</w:t>
      </w:r>
      <w:r w:rsidRPr="008B565D">
        <w:rPr>
          <w:spacing w:val="-6"/>
          <w:sz w:val="18"/>
          <w:szCs w:val="18"/>
        </w:rPr>
        <w:t xml:space="preserve"> identified the business’ reportable segments </w:t>
      </w:r>
      <w:r w:rsidR="0013688C" w:rsidRPr="008B565D">
        <w:rPr>
          <w:spacing w:val="-6"/>
          <w:sz w:val="18"/>
          <w:szCs w:val="18"/>
        </w:rPr>
        <w:t xml:space="preserve">of its business to examine the Group’s performance by </w:t>
      </w:r>
      <w:r w:rsidRPr="008B565D">
        <w:rPr>
          <w:spacing w:val="-4"/>
          <w:sz w:val="18"/>
          <w:szCs w:val="18"/>
        </w:rPr>
        <w:t xml:space="preserve">business activity to measure the Group’s performance. The business activities include </w:t>
      </w:r>
      <w:r w:rsidR="00113572" w:rsidRPr="008B565D">
        <w:rPr>
          <w:spacing w:val="-4"/>
          <w:sz w:val="18"/>
          <w:szCs w:val="18"/>
        </w:rPr>
        <w:t>supply of raw water</w:t>
      </w:r>
      <w:r w:rsidRPr="008B565D">
        <w:rPr>
          <w:spacing w:val="-4"/>
          <w:sz w:val="18"/>
          <w:szCs w:val="18"/>
        </w:rPr>
        <w:t xml:space="preserve">, production and </w:t>
      </w:r>
      <w:r w:rsidR="00113572" w:rsidRPr="008B565D">
        <w:rPr>
          <w:spacing w:val="-4"/>
          <w:sz w:val="18"/>
          <w:szCs w:val="18"/>
        </w:rPr>
        <w:t>supply of tap water</w:t>
      </w:r>
      <w:r w:rsidRPr="008B565D">
        <w:rPr>
          <w:spacing w:val="-4"/>
          <w:sz w:val="18"/>
          <w:szCs w:val="18"/>
        </w:rPr>
        <w:t xml:space="preserve">, </w:t>
      </w:r>
      <w:r w:rsidR="00113572" w:rsidRPr="008B565D">
        <w:rPr>
          <w:spacing w:val="-4"/>
          <w:sz w:val="18"/>
          <w:szCs w:val="18"/>
        </w:rPr>
        <w:t>supply of industrial water</w:t>
      </w:r>
      <w:r w:rsidRPr="008B565D">
        <w:rPr>
          <w:spacing w:val="-4"/>
          <w:sz w:val="18"/>
          <w:szCs w:val="18"/>
        </w:rPr>
        <w:t xml:space="preserve">, waterworks management and </w:t>
      </w:r>
      <w:r w:rsidR="00113572" w:rsidRPr="008B565D">
        <w:rPr>
          <w:spacing w:val="-4"/>
          <w:sz w:val="18"/>
          <w:szCs w:val="18"/>
        </w:rPr>
        <w:t>engineering services</w:t>
      </w:r>
      <w:r w:rsidRPr="008B565D">
        <w:rPr>
          <w:spacing w:val="-4"/>
          <w:sz w:val="18"/>
          <w:szCs w:val="18"/>
        </w:rPr>
        <w:t>. Other business activities, such as renting office buildings, are included in other</w:t>
      </w:r>
      <w:r w:rsidR="00654FEA" w:rsidRPr="008B565D">
        <w:rPr>
          <w:spacing w:val="-4"/>
          <w:sz w:val="18"/>
          <w:szCs w:val="18"/>
        </w:rPr>
        <w:t>s</w:t>
      </w:r>
      <w:r w:rsidRPr="008B565D">
        <w:rPr>
          <w:spacing w:val="-4"/>
          <w:sz w:val="18"/>
          <w:szCs w:val="18"/>
        </w:rPr>
        <w:t>.</w:t>
      </w:r>
    </w:p>
    <w:p w14:paraId="15A46E4D" w14:textId="602841C2" w:rsidR="004D6D7B" w:rsidRPr="008B565D" w:rsidRDefault="004D6D7B" w:rsidP="006A147C">
      <w:pPr>
        <w:tabs>
          <w:tab w:val="left" w:pos="540"/>
        </w:tabs>
        <w:rPr>
          <w:rFonts w:eastAsia="Arial Unicode MS"/>
          <w:sz w:val="18"/>
          <w:szCs w:val="18"/>
          <w:cs/>
        </w:rPr>
      </w:pPr>
    </w:p>
    <w:p w14:paraId="3D312534" w14:textId="049EDEF8" w:rsidR="000A1132" w:rsidRPr="008B565D" w:rsidRDefault="004B6EC8" w:rsidP="00521190">
      <w:pPr>
        <w:jc w:val="both"/>
        <w:rPr>
          <w:rFonts w:eastAsia="Arial Unicode MS"/>
          <w:spacing w:val="-4"/>
          <w:sz w:val="18"/>
          <w:szCs w:val="18"/>
        </w:rPr>
      </w:pPr>
      <w:r w:rsidRPr="008B565D">
        <w:rPr>
          <w:rFonts w:eastAsia="Arial Unicode MS"/>
          <w:spacing w:val="-4"/>
          <w:sz w:val="18"/>
          <w:szCs w:val="18"/>
        </w:rPr>
        <w:t xml:space="preserve">The information by operating segment can be </w:t>
      </w:r>
      <w:proofErr w:type="spellStart"/>
      <w:r w:rsidRPr="008B565D">
        <w:rPr>
          <w:rFonts w:eastAsia="Arial Unicode MS"/>
          <w:spacing w:val="-4"/>
          <w:sz w:val="18"/>
          <w:szCs w:val="18"/>
        </w:rPr>
        <w:t>summarised</w:t>
      </w:r>
      <w:proofErr w:type="spellEnd"/>
      <w:r w:rsidRPr="008B565D">
        <w:rPr>
          <w:rFonts w:eastAsia="Arial Unicode MS"/>
          <w:spacing w:val="-4"/>
          <w:sz w:val="18"/>
          <w:szCs w:val="18"/>
        </w:rPr>
        <w:t xml:space="preserve"> as follows</w:t>
      </w:r>
      <w:r w:rsidR="000A1132" w:rsidRPr="008B565D">
        <w:rPr>
          <w:rFonts w:eastAsia="Arial Unicode MS"/>
          <w:spacing w:val="-4"/>
          <w:sz w:val="18"/>
          <w:szCs w:val="18"/>
        </w:rPr>
        <w:t xml:space="preserve">: </w:t>
      </w:r>
    </w:p>
    <w:p w14:paraId="08F2A265" w14:textId="77777777" w:rsidR="00B778DF" w:rsidRPr="008B565D" w:rsidRDefault="00B778DF" w:rsidP="00B778DF">
      <w:pPr>
        <w:rPr>
          <w:rFonts w:eastAsia="Arial Unicode MS"/>
          <w:sz w:val="18"/>
          <w:szCs w:val="18"/>
        </w:rPr>
      </w:pPr>
    </w:p>
    <w:tbl>
      <w:tblPr>
        <w:tblW w:w="9465" w:type="dxa"/>
        <w:tblInd w:w="108" w:type="dxa"/>
        <w:tblLayout w:type="fixed"/>
        <w:tblLook w:val="01E0" w:firstRow="1" w:lastRow="1" w:firstColumn="1" w:lastColumn="1" w:noHBand="0" w:noVBand="0"/>
      </w:tblPr>
      <w:tblGrid>
        <w:gridCol w:w="2127"/>
        <w:gridCol w:w="846"/>
        <w:gridCol w:w="991"/>
        <w:gridCol w:w="793"/>
        <w:gridCol w:w="236"/>
        <w:gridCol w:w="1024"/>
        <w:gridCol w:w="937"/>
        <w:gridCol w:w="752"/>
        <w:gridCol w:w="865"/>
        <w:gridCol w:w="894"/>
      </w:tblGrid>
      <w:tr w:rsidR="00B778DF" w:rsidRPr="008B565D" w14:paraId="1979D8EA" w14:textId="77777777" w:rsidTr="00B67029">
        <w:tc>
          <w:tcPr>
            <w:tcW w:w="2127" w:type="dxa"/>
            <w:vAlign w:val="bottom"/>
          </w:tcPr>
          <w:p w14:paraId="5F4CC538" w14:textId="77777777" w:rsidR="00B778DF" w:rsidRPr="008B565D" w:rsidRDefault="00B778DF" w:rsidP="00B778DF">
            <w:pPr>
              <w:ind w:left="-108"/>
              <w:rPr>
                <w:rFonts w:eastAsia="Arial Unicode MS"/>
                <w:sz w:val="12"/>
                <w:szCs w:val="12"/>
              </w:rPr>
            </w:pPr>
          </w:p>
        </w:tc>
        <w:tc>
          <w:tcPr>
            <w:tcW w:w="7338" w:type="dxa"/>
            <w:gridSpan w:val="9"/>
            <w:tcBorders>
              <w:top w:val="nil"/>
              <w:left w:val="nil"/>
              <w:bottom w:val="single" w:sz="4" w:space="0" w:color="auto"/>
              <w:right w:val="nil"/>
            </w:tcBorders>
            <w:vAlign w:val="bottom"/>
            <w:hideMark/>
          </w:tcPr>
          <w:p w14:paraId="1F36EEF4" w14:textId="77777777" w:rsidR="00B778DF" w:rsidRPr="008B565D" w:rsidRDefault="00B778DF" w:rsidP="00CB1526">
            <w:pPr>
              <w:ind w:right="-72"/>
              <w:jc w:val="right"/>
              <w:rPr>
                <w:rFonts w:eastAsia="Arial Unicode MS"/>
                <w:b/>
                <w:bCs/>
                <w:sz w:val="12"/>
                <w:szCs w:val="12"/>
              </w:rPr>
            </w:pPr>
            <w:r w:rsidRPr="008B565D">
              <w:rPr>
                <w:rFonts w:eastAsia="Arial Unicode MS"/>
                <w:b/>
                <w:bCs/>
                <w:sz w:val="12"/>
                <w:szCs w:val="12"/>
              </w:rPr>
              <w:t>(Unit: Baht’</w:t>
            </w:r>
            <w:r w:rsidRPr="008B565D">
              <w:rPr>
                <w:rFonts w:eastAsia="Arial Unicode MS"/>
                <w:b/>
                <w:bCs/>
                <w:sz w:val="12"/>
                <w:szCs w:val="12"/>
                <w:lang w:val="en-GB"/>
              </w:rPr>
              <w:t>000</w:t>
            </w:r>
            <w:r w:rsidRPr="008B565D">
              <w:rPr>
                <w:rFonts w:eastAsia="Arial Unicode MS"/>
                <w:b/>
                <w:bCs/>
                <w:sz w:val="12"/>
                <w:szCs w:val="12"/>
              </w:rPr>
              <w:t>)</w:t>
            </w:r>
          </w:p>
        </w:tc>
      </w:tr>
      <w:tr w:rsidR="00B778DF" w:rsidRPr="008B565D" w14:paraId="09341187" w14:textId="77777777" w:rsidTr="00B67029">
        <w:tc>
          <w:tcPr>
            <w:tcW w:w="2127" w:type="dxa"/>
            <w:vAlign w:val="bottom"/>
          </w:tcPr>
          <w:p w14:paraId="72834D6A" w14:textId="77777777" w:rsidR="00B778DF" w:rsidRPr="008B565D" w:rsidRDefault="00B778DF" w:rsidP="00B778DF">
            <w:pPr>
              <w:ind w:left="-108"/>
              <w:rPr>
                <w:rFonts w:eastAsia="Arial Unicode MS"/>
                <w:sz w:val="12"/>
                <w:szCs w:val="12"/>
              </w:rPr>
            </w:pPr>
          </w:p>
        </w:tc>
        <w:tc>
          <w:tcPr>
            <w:tcW w:w="7338" w:type="dxa"/>
            <w:gridSpan w:val="9"/>
            <w:tcBorders>
              <w:top w:val="single" w:sz="4" w:space="0" w:color="auto"/>
              <w:left w:val="nil"/>
              <w:bottom w:val="single" w:sz="4" w:space="0" w:color="auto"/>
              <w:right w:val="nil"/>
            </w:tcBorders>
            <w:vAlign w:val="bottom"/>
            <w:hideMark/>
          </w:tcPr>
          <w:p w14:paraId="323DD57E" w14:textId="77777777" w:rsidR="00B778DF" w:rsidRPr="008B565D" w:rsidRDefault="00B778DF" w:rsidP="00B778DF">
            <w:pPr>
              <w:ind w:right="-72"/>
              <w:jc w:val="center"/>
              <w:rPr>
                <w:rFonts w:eastAsia="Arial Unicode MS"/>
                <w:b/>
                <w:bCs/>
                <w:sz w:val="12"/>
                <w:szCs w:val="12"/>
              </w:rPr>
            </w:pPr>
            <w:r w:rsidRPr="008B565D">
              <w:rPr>
                <w:rFonts w:eastAsia="Arial Unicode MS"/>
                <w:b/>
                <w:bCs/>
                <w:sz w:val="12"/>
                <w:szCs w:val="12"/>
              </w:rPr>
              <w:t>Consolidated financial information (Unaudited)</w:t>
            </w:r>
          </w:p>
        </w:tc>
      </w:tr>
      <w:tr w:rsidR="00B778DF" w:rsidRPr="008B565D" w14:paraId="3E7B00AA" w14:textId="77777777" w:rsidTr="00B67029">
        <w:tc>
          <w:tcPr>
            <w:tcW w:w="2127" w:type="dxa"/>
            <w:vAlign w:val="bottom"/>
          </w:tcPr>
          <w:p w14:paraId="2D9117D9" w14:textId="77777777" w:rsidR="00B778DF" w:rsidRPr="008B565D" w:rsidRDefault="00B778DF" w:rsidP="00B778DF">
            <w:pPr>
              <w:ind w:left="-108"/>
              <w:rPr>
                <w:rFonts w:eastAsia="Arial Unicode MS"/>
                <w:sz w:val="12"/>
                <w:szCs w:val="12"/>
              </w:rPr>
            </w:pPr>
          </w:p>
        </w:tc>
        <w:tc>
          <w:tcPr>
            <w:tcW w:w="2630" w:type="dxa"/>
            <w:gridSpan w:val="3"/>
            <w:tcBorders>
              <w:top w:val="single" w:sz="4" w:space="0" w:color="auto"/>
              <w:left w:val="nil"/>
              <w:bottom w:val="nil"/>
              <w:right w:val="nil"/>
            </w:tcBorders>
            <w:vAlign w:val="bottom"/>
            <w:hideMark/>
          </w:tcPr>
          <w:p w14:paraId="324CB554" w14:textId="77777777" w:rsidR="00B778DF" w:rsidRPr="008B565D" w:rsidRDefault="00B778DF" w:rsidP="00533927">
            <w:pPr>
              <w:ind w:right="-72"/>
              <w:jc w:val="center"/>
              <w:rPr>
                <w:rFonts w:eastAsia="Arial Unicode MS"/>
                <w:b/>
                <w:bCs/>
                <w:sz w:val="12"/>
                <w:szCs w:val="12"/>
              </w:rPr>
            </w:pPr>
            <w:r w:rsidRPr="008B565D">
              <w:rPr>
                <w:rFonts w:eastAsia="Arial Unicode MS"/>
                <w:b/>
                <w:bCs/>
                <w:sz w:val="12"/>
                <w:szCs w:val="12"/>
              </w:rPr>
              <w:t>Sales</w:t>
            </w:r>
          </w:p>
        </w:tc>
        <w:tc>
          <w:tcPr>
            <w:tcW w:w="236" w:type="dxa"/>
            <w:tcBorders>
              <w:top w:val="single" w:sz="4" w:space="0" w:color="auto"/>
              <w:left w:val="nil"/>
              <w:bottom w:val="nil"/>
              <w:right w:val="nil"/>
            </w:tcBorders>
            <w:vAlign w:val="bottom"/>
          </w:tcPr>
          <w:p w14:paraId="43D514A8" w14:textId="77777777" w:rsidR="00B778DF" w:rsidRPr="008B565D" w:rsidRDefault="00B778DF" w:rsidP="00B778DF">
            <w:pPr>
              <w:ind w:right="-72"/>
              <w:jc w:val="right"/>
              <w:rPr>
                <w:rFonts w:eastAsia="Arial Unicode MS"/>
                <w:b/>
                <w:bCs/>
                <w:sz w:val="12"/>
                <w:szCs w:val="12"/>
              </w:rPr>
            </w:pPr>
          </w:p>
        </w:tc>
        <w:tc>
          <w:tcPr>
            <w:tcW w:w="2713" w:type="dxa"/>
            <w:gridSpan w:val="3"/>
            <w:tcBorders>
              <w:top w:val="single" w:sz="4" w:space="0" w:color="auto"/>
              <w:left w:val="nil"/>
              <w:bottom w:val="nil"/>
              <w:right w:val="nil"/>
            </w:tcBorders>
            <w:vAlign w:val="bottom"/>
            <w:hideMark/>
          </w:tcPr>
          <w:p w14:paraId="60865343" w14:textId="77777777" w:rsidR="00B778DF" w:rsidRPr="008B565D" w:rsidRDefault="00B778DF" w:rsidP="00533927">
            <w:pPr>
              <w:ind w:right="-72"/>
              <w:jc w:val="center"/>
              <w:rPr>
                <w:rFonts w:eastAsia="Arial Unicode MS"/>
                <w:b/>
                <w:bCs/>
                <w:sz w:val="12"/>
                <w:szCs w:val="12"/>
              </w:rPr>
            </w:pPr>
            <w:r w:rsidRPr="008B565D">
              <w:rPr>
                <w:rFonts w:eastAsia="Arial Unicode MS"/>
                <w:b/>
                <w:bCs/>
                <w:sz w:val="12"/>
                <w:szCs w:val="12"/>
              </w:rPr>
              <w:t>Service income</w:t>
            </w:r>
          </w:p>
        </w:tc>
        <w:tc>
          <w:tcPr>
            <w:tcW w:w="865" w:type="dxa"/>
            <w:tcBorders>
              <w:top w:val="single" w:sz="4" w:space="0" w:color="auto"/>
              <w:left w:val="nil"/>
              <w:bottom w:val="nil"/>
              <w:right w:val="nil"/>
            </w:tcBorders>
            <w:vAlign w:val="bottom"/>
          </w:tcPr>
          <w:p w14:paraId="1C351034" w14:textId="77777777" w:rsidR="00B778DF" w:rsidRPr="008B565D" w:rsidRDefault="00B778DF" w:rsidP="00B778DF">
            <w:pPr>
              <w:ind w:right="-72"/>
              <w:jc w:val="right"/>
              <w:rPr>
                <w:rFonts w:eastAsia="Arial Unicode MS"/>
                <w:b/>
                <w:bCs/>
                <w:sz w:val="12"/>
                <w:szCs w:val="12"/>
              </w:rPr>
            </w:pPr>
          </w:p>
        </w:tc>
        <w:tc>
          <w:tcPr>
            <w:tcW w:w="894" w:type="dxa"/>
            <w:tcBorders>
              <w:top w:val="single" w:sz="4" w:space="0" w:color="auto"/>
              <w:left w:val="nil"/>
              <w:bottom w:val="nil"/>
              <w:right w:val="nil"/>
            </w:tcBorders>
            <w:vAlign w:val="bottom"/>
          </w:tcPr>
          <w:p w14:paraId="3ABB4CB8" w14:textId="77777777" w:rsidR="00B778DF" w:rsidRPr="008B565D" w:rsidRDefault="00B778DF" w:rsidP="00B778DF">
            <w:pPr>
              <w:ind w:right="-72"/>
              <w:jc w:val="right"/>
              <w:rPr>
                <w:rFonts w:eastAsia="Arial Unicode MS"/>
                <w:b/>
                <w:bCs/>
                <w:sz w:val="12"/>
                <w:szCs w:val="12"/>
              </w:rPr>
            </w:pPr>
          </w:p>
        </w:tc>
      </w:tr>
      <w:tr w:rsidR="00B778DF" w:rsidRPr="008B565D" w14:paraId="0FE425DB" w14:textId="77777777" w:rsidTr="00B67029">
        <w:tc>
          <w:tcPr>
            <w:tcW w:w="2127" w:type="dxa"/>
            <w:vAlign w:val="bottom"/>
          </w:tcPr>
          <w:p w14:paraId="0FD56116" w14:textId="77777777" w:rsidR="00B778DF" w:rsidRPr="008B565D" w:rsidRDefault="00B778DF" w:rsidP="00B778DF">
            <w:pPr>
              <w:ind w:left="-108"/>
              <w:rPr>
                <w:rFonts w:eastAsia="Arial Unicode MS"/>
                <w:sz w:val="12"/>
                <w:szCs w:val="12"/>
              </w:rPr>
            </w:pPr>
          </w:p>
        </w:tc>
        <w:tc>
          <w:tcPr>
            <w:tcW w:w="846" w:type="dxa"/>
            <w:tcBorders>
              <w:top w:val="single" w:sz="4" w:space="0" w:color="auto"/>
              <w:left w:val="nil"/>
              <w:bottom w:val="nil"/>
              <w:right w:val="nil"/>
            </w:tcBorders>
            <w:vAlign w:val="bottom"/>
            <w:hideMark/>
          </w:tcPr>
          <w:p w14:paraId="07FA4EFB" w14:textId="77777777" w:rsidR="00B778DF" w:rsidRPr="008B565D" w:rsidRDefault="00B778DF" w:rsidP="00B778DF">
            <w:pPr>
              <w:ind w:right="-72"/>
              <w:jc w:val="right"/>
              <w:rPr>
                <w:rFonts w:eastAsia="Arial Unicode MS"/>
                <w:b/>
                <w:bCs/>
                <w:sz w:val="12"/>
                <w:szCs w:val="12"/>
              </w:rPr>
            </w:pPr>
            <w:r w:rsidRPr="008B565D">
              <w:rPr>
                <w:rFonts w:eastAsia="Arial Unicode MS"/>
                <w:b/>
                <w:bCs/>
                <w:sz w:val="12"/>
                <w:szCs w:val="12"/>
              </w:rPr>
              <w:t>Supply of</w:t>
            </w:r>
          </w:p>
          <w:p w14:paraId="28B49953" w14:textId="77777777" w:rsidR="00B778DF" w:rsidRPr="008B565D" w:rsidRDefault="00B778DF" w:rsidP="00B778DF">
            <w:pPr>
              <w:ind w:right="-72"/>
              <w:jc w:val="right"/>
              <w:rPr>
                <w:rFonts w:eastAsia="Arial Unicode MS"/>
                <w:b/>
                <w:bCs/>
                <w:sz w:val="12"/>
                <w:szCs w:val="12"/>
              </w:rPr>
            </w:pPr>
            <w:proofErr w:type="gramStart"/>
            <w:r w:rsidRPr="008B565D">
              <w:rPr>
                <w:rFonts w:eastAsia="Arial Unicode MS"/>
                <w:b/>
                <w:bCs/>
                <w:sz w:val="12"/>
                <w:szCs w:val="12"/>
              </w:rPr>
              <w:t>raw</w:t>
            </w:r>
            <w:proofErr w:type="gramEnd"/>
            <w:r w:rsidRPr="008B565D">
              <w:rPr>
                <w:rFonts w:eastAsia="Arial Unicode MS"/>
                <w:b/>
                <w:bCs/>
                <w:sz w:val="12"/>
                <w:szCs w:val="12"/>
              </w:rPr>
              <w:t xml:space="preserve"> water</w:t>
            </w:r>
          </w:p>
        </w:tc>
        <w:tc>
          <w:tcPr>
            <w:tcW w:w="991" w:type="dxa"/>
            <w:tcBorders>
              <w:top w:val="single" w:sz="4" w:space="0" w:color="auto"/>
              <w:left w:val="nil"/>
              <w:bottom w:val="nil"/>
              <w:right w:val="nil"/>
            </w:tcBorders>
            <w:vAlign w:val="bottom"/>
            <w:hideMark/>
          </w:tcPr>
          <w:p w14:paraId="336ACA16" w14:textId="77777777" w:rsidR="00B778DF" w:rsidRPr="008B565D" w:rsidRDefault="00B778DF" w:rsidP="00B778DF">
            <w:pPr>
              <w:ind w:right="-72"/>
              <w:jc w:val="right"/>
              <w:rPr>
                <w:rFonts w:eastAsia="Arial Unicode MS"/>
                <w:b/>
                <w:bCs/>
                <w:sz w:val="12"/>
                <w:szCs w:val="12"/>
              </w:rPr>
            </w:pPr>
            <w:r w:rsidRPr="008B565D">
              <w:rPr>
                <w:rFonts w:eastAsia="Arial Unicode MS"/>
                <w:b/>
                <w:bCs/>
                <w:sz w:val="12"/>
                <w:szCs w:val="12"/>
              </w:rPr>
              <w:t>Production</w:t>
            </w:r>
          </w:p>
          <w:p w14:paraId="22D78C08" w14:textId="77777777" w:rsidR="00B778DF" w:rsidRPr="008B565D" w:rsidRDefault="00B778DF" w:rsidP="00B778DF">
            <w:pPr>
              <w:ind w:right="-72"/>
              <w:jc w:val="right"/>
              <w:rPr>
                <w:rFonts w:eastAsia="Arial Unicode MS"/>
                <w:b/>
                <w:bCs/>
                <w:sz w:val="12"/>
                <w:szCs w:val="12"/>
              </w:rPr>
            </w:pPr>
            <w:r w:rsidRPr="008B565D">
              <w:rPr>
                <w:rFonts w:eastAsia="Arial Unicode MS"/>
                <w:b/>
                <w:bCs/>
                <w:sz w:val="12"/>
                <w:szCs w:val="12"/>
              </w:rPr>
              <w:t>and supply</w:t>
            </w:r>
          </w:p>
          <w:p w14:paraId="4223C0CF" w14:textId="77777777" w:rsidR="00B778DF" w:rsidRPr="008B565D" w:rsidRDefault="00B778DF" w:rsidP="00B778DF">
            <w:pPr>
              <w:ind w:right="-72"/>
              <w:jc w:val="right"/>
              <w:rPr>
                <w:rFonts w:eastAsia="Arial Unicode MS"/>
                <w:b/>
                <w:bCs/>
                <w:sz w:val="12"/>
                <w:szCs w:val="12"/>
              </w:rPr>
            </w:pPr>
            <w:r w:rsidRPr="008B565D">
              <w:rPr>
                <w:rFonts w:eastAsia="Arial Unicode MS"/>
                <w:b/>
                <w:bCs/>
                <w:sz w:val="12"/>
                <w:szCs w:val="12"/>
              </w:rPr>
              <w:t>of tap water</w:t>
            </w:r>
          </w:p>
        </w:tc>
        <w:tc>
          <w:tcPr>
            <w:tcW w:w="793" w:type="dxa"/>
            <w:tcBorders>
              <w:top w:val="single" w:sz="4" w:space="0" w:color="auto"/>
              <w:left w:val="nil"/>
              <w:bottom w:val="nil"/>
              <w:right w:val="nil"/>
            </w:tcBorders>
            <w:vAlign w:val="bottom"/>
            <w:hideMark/>
          </w:tcPr>
          <w:p w14:paraId="70A89DFD" w14:textId="77777777" w:rsidR="00B778DF" w:rsidRPr="008B565D" w:rsidRDefault="00B778DF" w:rsidP="00B778DF">
            <w:pPr>
              <w:ind w:right="-72"/>
              <w:jc w:val="right"/>
              <w:rPr>
                <w:rFonts w:eastAsia="Arial Unicode MS"/>
                <w:b/>
                <w:bCs/>
                <w:sz w:val="12"/>
                <w:szCs w:val="12"/>
              </w:rPr>
            </w:pPr>
            <w:r w:rsidRPr="008B565D">
              <w:rPr>
                <w:rFonts w:eastAsia="Arial Unicode MS"/>
                <w:b/>
                <w:bCs/>
                <w:sz w:val="12"/>
                <w:szCs w:val="12"/>
              </w:rPr>
              <w:t>Supply of</w:t>
            </w:r>
          </w:p>
          <w:p w14:paraId="0FC1D61E" w14:textId="77777777" w:rsidR="00B778DF" w:rsidRPr="008B565D" w:rsidRDefault="00B778DF" w:rsidP="00B778DF">
            <w:pPr>
              <w:ind w:right="-72"/>
              <w:jc w:val="right"/>
              <w:rPr>
                <w:rFonts w:eastAsia="Arial Unicode MS"/>
                <w:b/>
                <w:bCs/>
                <w:sz w:val="12"/>
                <w:szCs w:val="12"/>
              </w:rPr>
            </w:pPr>
            <w:r w:rsidRPr="008B565D">
              <w:rPr>
                <w:rFonts w:eastAsia="Arial Unicode MS"/>
                <w:b/>
                <w:bCs/>
                <w:sz w:val="12"/>
                <w:szCs w:val="12"/>
              </w:rPr>
              <w:t>industrial</w:t>
            </w:r>
          </w:p>
          <w:p w14:paraId="1A400342" w14:textId="77777777" w:rsidR="00B778DF" w:rsidRPr="008B565D" w:rsidRDefault="00B778DF" w:rsidP="00B778DF">
            <w:pPr>
              <w:ind w:right="-72"/>
              <w:jc w:val="right"/>
              <w:rPr>
                <w:rFonts w:eastAsia="Arial Unicode MS"/>
                <w:b/>
                <w:bCs/>
                <w:sz w:val="12"/>
                <w:szCs w:val="12"/>
              </w:rPr>
            </w:pPr>
            <w:r w:rsidRPr="008B565D">
              <w:rPr>
                <w:rFonts w:eastAsia="Arial Unicode MS"/>
                <w:b/>
                <w:bCs/>
                <w:sz w:val="12"/>
                <w:szCs w:val="12"/>
              </w:rPr>
              <w:t>water</w:t>
            </w:r>
          </w:p>
        </w:tc>
        <w:tc>
          <w:tcPr>
            <w:tcW w:w="236" w:type="dxa"/>
            <w:vAlign w:val="bottom"/>
          </w:tcPr>
          <w:p w14:paraId="24C9C3F5" w14:textId="77777777" w:rsidR="00B778DF" w:rsidRPr="008B565D" w:rsidRDefault="00B778DF" w:rsidP="00B778DF">
            <w:pPr>
              <w:ind w:right="-72"/>
              <w:jc w:val="right"/>
              <w:rPr>
                <w:rFonts w:eastAsia="Arial Unicode MS"/>
                <w:b/>
                <w:bCs/>
                <w:sz w:val="12"/>
                <w:szCs w:val="12"/>
              </w:rPr>
            </w:pPr>
          </w:p>
        </w:tc>
        <w:tc>
          <w:tcPr>
            <w:tcW w:w="1024" w:type="dxa"/>
            <w:tcBorders>
              <w:top w:val="single" w:sz="4" w:space="0" w:color="auto"/>
              <w:left w:val="nil"/>
              <w:bottom w:val="nil"/>
              <w:right w:val="nil"/>
            </w:tcBorders>
            <w:vAlign w:val="bottom"/>
            <w:hideMark/>
          </w:tcPr>
          <w:p w14:paraId="6B6F64B2" w14:textId="77777777" w:rsidR="00B778DF" w:rsidRPr="008B565D" w:rsidRDefault="00B778DF" w:rsidP="00B778DF">
            <w:pPr>
              <w:ind w:right="-72"/>
              <w:jc w:val="right"/>
              <w:rPr>
                <w:rFonts w:eastAsia="Arial Unicode MS"/>
                <w:b/>
                <w:bCs/>
                <w:sz w:val="12"/>
                <w:szCs w:val="12"/>
              </w:rPr>
            </w:pPr>
            <w:r w:rsidRPr="008B565D">
              <w:rPr>
                <w:rFonts w:eastAsia="Arial Unicode MS"/>
                <w:b/>
                <w:bCs/>
                <w:sz w:val="12"/>
                <w:szCs w:val="12"/>
              </w:rPr>
              <w:t>Waterworks</w:t>
            </w:r>
          </w:p>
          <w:p w14:paraId="2B76E093" w14:textId="77777777" w:rsidR="00B778DF" w:rsidRPr="008B565D" w:rsidRDefault="00B778DF" w:rsidP="00B778DF">
            <w:pPr>
              <w:ind w:right="-72"/>
              <w:jc w:val="right"/>
              <w:rPr>
                <w:rFonts w:eastAsia="Arial Unicode MS"/>
                <w:b/>
                <w:bCs/>
                <w:sz w:val="12"/>
                <w:szCs w:val="12"/>
              </w:rPr>
            </w:pPr>
            <w:r w:rsidRPr="008B565D">
              <w:rPr>
                <w:rFonts w:eastAsia="Arial Unicode MS"/>
                <w:b/>
                <w:bCs/>
                <w:sz w:val="12"/>
                <w:szCs w:val="12"/>
              </w:rPr>
              <w:t>management</w:t>
            </w:r>
          </w:p>
        </w:tc>
        <w:tc>
          <w:tcPr>
            <w:tcW w:w="937" w:type="dxa"/>
            <w:tcBorders>
              <w:top w:val="single" w:sz="4" w:space="0" w:color="auto"/>
              <w:left w:val="nil"/>
              <w:bottom w:val="nil"/>
              <w:right w:val="nil"/>
            </w:tcBorders>
            <w:vAlign w:val="bottom"/>
            <w:hideMark/>
          </w:tcPr>
          <w:p w14:paraId="0A922E10" w14:textId="77777777" w:rsidR="00B778DF" w:rsidRPr="008B565D" w:rsidRDefault="00B778DF" w:rsidP="00B778DF">
            <w:pPr>
              <w:ind w:left="-92" w:right="-72"/>
              <w:jc w:val="right"/>
              <w:rPr>
                <w:rFonts w:eastAsia="Arial Unicode MS"/>
                <w:b/>
                <w:bCs/>
                <w:sz w:val="12"/>
                <w:szCs w:val="12"/>
              </w:rPr>
            </w:pPr>
            <w:r w:rsidRPr="008B565D">
              <w:rPr>
                <w:rFonts w:eastAsia="Arial Unicode MS"/>
                <w:b/>
                <w:bCs/>
                <w:sz w:val="12"/>
                <w:szCs w:val="12"/>
              </w:rPr>
              <w:t>Engineering</w:t>
            </w:r>
          </w:p>
        </w:tc>
        <w:tc>
          <w:tcPr>
            <w:tcW w:w="752" w:type="dxa"/>
            <w:tcBorders>
              <w:top w:val="single" w:sz="4" w:space="0" w:color="auto"/>
              <w:left w:val="nil"/>
              <w:bottom w:val="nil"/>
              <w:right w:val="nil"/>
            </w:tcBorders>
            <w:vAlign w:val="bottom"/>
          </w:tcPr>
          <w:p w14:paraId="24FDDA4E" w14:textId="77777777" w:rsidR="00B778DF" w:rsidRPr="008B565D" w:rsidRDefault="00B778DF" w:rsidP="00B778DF">
            <w:pPr>
              <w:ind w:right="-72"/>
              <w:jc w:val="right"/>
              <w:rPr>
                <w:rFonts w:eastAsia="Arial Unicode MS"/>
                <w:b/>
                <w:bCs/>
                <w:sz w:val="12"/>
                <w:szCs w:val="12"/>
              </w:rPr>
            </w:pPr>
          </w:p>
        </w:tc>
        <w:tc>
          <w:tcPr>
            <w:tcW w:w="865" w:type="dxa"/>
            <w:vAlign w:val="bottom"/>
          </w:tcPr>
          <w:p w14:paraId="39ACA88B" w14:textId="77777777" w:rsidR="00B778DF" w:rsidRPr="008B565D" w:rsidRDefault="00B778DF" w:rsidP="00B778DF">
            <w:pPr>
              <w:ind w:right="-72"/>
              <w:jc w:val="right"/>
              <w:rPr>
                <w:rFonts w:eastAsia="Arial Unicode MS"/>
                <w:b/>
                <w:bCs/>
                <w:sz w:val="12"/>
                <w:szCs w:val="12"/>
              </w:rPr>
            </w:pPr>
          </w:p>
        </w:tc>
        <w:tc>
          <w:tcPr>
            <w:tcW w:w="894" w:type="dxa"/>
            <w:vAlign w:val="bottom"/>
          </w:tcPr>
          <w:p w14:paraId="2FCABDE7" w14:textId="77777777" w:rsidR="00B778DF" w:rsidRPr="008B565D" w:rsidRDefault="00B778DF" w:rsidP="00B778DF">
            <w:pPr>
              <w:ind w:right="-72"/>
              <w:jc w:val="right"/>
              <w:rPr>
                <w:rFonts w:eastAsia="Arial Unicode MS"/>
                <w:b/>
                <w:bCs/>
                <w:sz w:val="12"/>
                <w:szCs w:val="12"/>
              </w:rPr>
            </w:pPr>
          </w:p>
        </w:tc>
      </w:tr>
      <w:tr w:rsidR="00B778DF" w:rsidRPr="008B565D" w14:paraId="23DAD8DB" w14:textId="77777777" w:rsidTr="00B67029">
        <w:tc>
          <w:tcPr>
            <w:tcW w:w="2127" w:type="dxa"/>
            <w:vAlign w:val="bottom"/>
          </w:tcPr>
          <w:p w14:paraId="3E8CFB5B" w14:textId="77777777" w:rsidR="00B778DF" w:rsidRPr="008B565D" w:rsidRDefault="00B778DF" w:rsidP="00B778DF">
            <w:pPr>
              <w:ind w:left="-108"/>
              <w:rPr>
                <w:rFonts w:eastAsia="Arial Unicode MS"/>
                <w:b/>
                <w:bCs/>
                <w:sz w:val="12"/>
                <w:szCs w:val="12"/>
              </w:rPr>
            </w:pPr>
          </w:p>
        </w:tc>
        <w:tc>
          <w:tcPr>
            <w:tcW w:w="846" w:type="dxa"/>
            <w:tcBorders>
              <w:top w:val="nil"/>
              <w:left w:val="nil"/>
              <w:bottom w:val="single" w:sz="4" w:space="0" w:color="auto"/>
              <w:right w:val="nil"/>
            </w:tcBorders>
            <w:vAlign w:val="bottom"/>
            <w:hideMark/>
          </w:tcPr>
          <w:p w14:paraId="41939FC2" w14:textId="77777777" w:rsidR="00B778DF" w:rsidRPr="008B565D" w:rsidRDefault="00B778DF" w:rsidP="00B778DF">
            <w:pPr>
              <w:ind w:right="-72"/>
              <w:jc w:val="right"/>
              <w:rPr>
                <w:rFonts w:eastAsia="Arial Unicode MS"/>
                <w:b/>
                <w:bCs/>
                <w:sz w:val="12"/>
                <w:szCs w:val="12"/>
                <w:cs/>
              </w:rPr>
            </w:pPr>
            <w:r w:rsidRPr="008B565D">
              <w:rPr>
                <w:rFonts w:eastAsia="Arial Unicode MS"/>
                <w:b/>
                <w:bCs/>
                <w:sz w:val="12"/>
                <w:szCs w:val="12"/>
              </w:rPr>
              <w:t>business</w:t>
            </w:r>
          </w:p>
        </w:tc>
        <w:tc>
          <w:tcPr>
            <w:tcW w:w="991" w:type="dxa"/>
            <w:tcBorders>
              <w:top w:val="nil"/>
              <w:left w:val="nil"/>
              <w:bottom w:val="single" w:sz="4" w:space="0" w:color="auto"/>
              <w:right w:val="nil"/>
            </w:tcBorders>
            <w:vAlign w:val="bottom"/>
            <w:hideMark/>
          </w:tcPr>
          <w:p w14:paraId="5764BD2D" w14:textId="77777777" w:rsidR="00B778DF" w:rsidRPr="008B565D" w:rsidRDefault="00B778DF" w:rsidP="00B778DF">
            <w:pPr>
              <w:ind w:right="-72"/>
              <w:jc w:val="right"/>
              <w:rPr>
                <w:rFonts w:eastAsia="Arial Unicode MS"/>
                <w:b/>
                <w:bCs/>
                <w:sz w:val="12"/>
                <w:szCs w:val="12"/>
              </w:rPr>
            </w:pPr>
            <w:r w:rsidRPr="008B565D">
              <w:rPr>
                <w:rFonts w:eastAsia="Arial Unicode MS"/>
                <w:b/>
                <w:bCs/>
                <w:sz w:val="12"/>
                <w:szCs w:val="12"/>
              </w:rPr>
              <w:t>business</w:t>
            </w:r>
          </w:p>
        </w:tc>
        <w:tc>
          <w:tcPr>
            <w:tcW w:w="793" w:type="dxa"/>
            <w:tcBorders>
              <w:top w:val="nil"/>
              <w:left w:val="nil"/>
              <w:bottom w:val="single" w:sz="4" w:space="0" w:color="auto"/>
              <w:right w:val="nil"/>
            </w:tcBorders>
            <w:vAlign w:val="bottom"/>
            <w:hideMark/>
          </w:tcPr>
          <w:p w14:paraId="4EBA502C" w14:textId="77777777" w:rsidR="00B778DF" w:rsidRPr="008B565D" w:rsidRDefault="00B778DF" w:rsidP="00B778DF">
            <w:pPr>
              <w:ind w:right="-72"/>
              <w:jc w:val="right"/>
              <w:rPr>
                <w:rFonts w:eastAsia="Arial Unicode MS"/>
                <w:b/>
                <w:bCs/>
                <w:sz w:val="12"/>
                <w:szCs w:val="12"/>
              </w:rPr>
            </w:pPr>
            <w:r w:rsidRPr="008B565D">
              <w:rPr>
                <w:rFonts w:eastAsia="Arial Unicode MS"/>
                <w:b/>
                <w:bCs/>
                <w:sz w:val="12"/>
                <w:szCs w:val="12"/>
              </w:rPr>
              <w:t>business</w:t>
            </w:r>
          </w:p>
        </w:tc>
        <w:tc>
          <w:tcPr>
            <w:tcW w:w="236" w:type="dxa"/>
            <w:vAlign w:val="bottom"/>
          </w:tcPr>
          <w:p w14:paraId="5CA2863E" w14:textId="77777777" w:rsidR="00B778DF" w:rsidRPr="008B565D" w:rsidRDefault="00B778DF" w:rsidP="00B778DF">
            <w:pPr>
              <w:ind w:right="-72"/>
              <w:jc w:val="right"/>
              <w:rPr>
                <w:rFonts w:eastAsia="Arial Unicode MS"/>
                <w:b/>
                <w:bCs/>
                <w:sz w:val="12"/>
                <w:szCs w:val="12"/>
              </w:rPr>
            </w:pPr>
          </w:p>
        </w:tc>
        <w:tc>
          <w:tcPr>
            <w:tcW w:w="1024" w:type="dxa"/>
            <w:tcBorders>
              <w:top w:val="nil"/>
              <w:left w:val="nil"/>
              <w:bottom w:val="single" w:sz="4" w:space="0" w:color="auto"/>
              <w:right w:val="nil"/>
            </w:tcBorders>
            <w:vAlign w:val="bottom"/>
            <w:hideMark/>
          </w:tcPr>
          <w:p w14:paraId="6204E5B1" w14:textId="77777777" w:rsidR="00B778DF" w:rsidRPr="008B565D" w:rsidRDefault="00B778DF" w:rsidP="00B778DF">
            <w:pPr>
              <w:ind w:right="-72"/>
              <w:jc w:val="right"/>
              <w:rPr>
                <w:rFonts w:eastAsia="Arial Unicode MS"/>
                <w:b/>
                <w:bCs/>
                <w:sz w:val="12"/>
                <w:szCs w:val="12"/>
              </w:rPr>
            </w:pPr>
            <w:r w:rsidRPr="008B565D">
              <w:rPr>
                <w:rFonts w:eastAsia="Arial Unicode MS"/>
                <w:b/>
                <w:bCs/>
                <w:sz w:val="12"/>
                <w:szCs w:val="12"/>
              </w:rPr>
              <w:t>business</w:t>
            </w:r>
          </w:p>
        </w:tc>
        <w:tc>
          <w:tcPr>
            <w:tcW w:w="937" w:type="dxa"/>
            <w:tcBorders>
              <w:top w:val="nil"/>
              <w:left w:val="nil"/>
              <w:bottom w:val="single" w:sz="4" w:space="0" w:color="auto"/>
              <w:right w:val="nil"/>
            </w:tcBorders>
            <w:vAlign w:val="bottom"/>
            <w:hideMark/>
          </w:tcPr>
          <w:p w14:paraId="70ECAA17" w14:textId="77777777" w:rsidR="00B778DF" w:rsidRPr="008B565D" w:rsidRDefault="00B778DF" w:rsidP="00B778DF">
            <w:pPr>
              <w:ind w:right="-72"/>
              <w:jc w:val="right"/>
              <w:rPr>
                <w:rFonts w:eastAsia="Arial Unicode MS"/>
                <w:b/>
                <w:bCs/>
                <w:sz w:val="12"/>
                <w:szCs w:val="12"/>
              </w:rPr>
            </w:pPr>
            <w:r w:rsidRPr="008B565D">
              <w:rPr>
                <w:rFonts w:eastAsia="Arial Unicode MS"/>
                <w:b/>
                <w:bCs/>
                <w:sz w:val="12"/>
                <w:szCs w:val="12"/>
              </w:rPr>
              <w:t>services</w:t>
            </w:r>
          </w:p>
        </w:tc>
        <w:tc>
          <w:tcPr>
            <w:tcW w:w="752" w:type="dxa"/>
            <w:tcBorders>
              <w:top w:val="nil"/>
              <w:left w:val="nil"/>
              <w:bottom w:val="single" w:sz="4" w:space="0" w:color="auto"/>
              <w:right w:val="nil"/>
            </w:tcBorders>
            <w:vAlign w:val="bottom"/>
            <w:hideMark/>
          </w:tcPr>
          <w:p w14:paraId="424618AF" w14:textId="77777777" w:rsidR="00B778DF" w:rsidRPr="008B565D" w:rsidRDefault="00B778DF" w:rsidP="00B778DF">
            <w:pPr>
              <w:ind w:right="-72"/>
              <w:jc w:val="right"/>
              <w:rPr>
                <w:rFonts w:eastAsia="Arial Unicode MS"/>
                <w:b/>
                <w:bCs/>
                <w:sz w:val="12"/>
                <w:szCs w:val="12"/>
              </w:rPr>
            </w:pPr>
            <w:r w:rsidRPr="008B565D">
              <w:rPr>
                <w:rFonts w:eastAsia="Arial Unicode MS"/>
                <w:b/>
                <w:bCs/>
                <w:sz w:val="12"/>
                <w:szCs w:val="12"/>
              </w:rPr>
              <w:t>Others</w:t>
            </w:r>
          </w:p>
        </w:tc>
        <w:tc>
          <w:tcPr>
            <w:tcW w:w="865" w:type="dxa"/>
            <w:tcBorders>
              <w:top w:val="nil"/>
              <w:left w:val="nil"/>
              <w:bottom w:val="single" w:sz="4" w:space="0" w:color="auto"/>
              <w:right w:val="nil"/>
            </w:tcBorders>
            <w:vAlign w:val="bottom"/>
            <w:hideMark/>
          </w:tcPr>
          <w:p w14:paraId="162DD3CF" w14:textId="77777777" w:rsidR="00B778DF" w:rsidRPr="008B565D" w:rsidRDefault="00B778DF" w:rsidP="00B778DF">
            <w:pPr>
              <w:ind w:right="-72"/>
              <w:jc w:val="right"/>
              <w:rPr>
                <w:rFonts w:eastAsia="Arial Unicode MS"/>
                <w:b/>
                <w:bCs/>
                <w:sz w:val="12"/>
                <w:szCs w:val="12"/>
              </w:rPr>
            </w:pPr>
            <w:r w:rsidRPr="008B565D">
              <w:rPr>
                <w:rFonts w:eastAsia="Arial Unicode MS"/>
                <w:b/>
                <w:bCs/>
                <w:sz w:val="12"/>
                <w:szCs w:val="12"/>
              </w:rPr>
              <w:t>Elimination</w:t>
            </w:r>
          </w:p>
        </w:tc>
        <w:tc>
          <w:tcPr>
            <w:tcW w:w="894" w:type="dxa"/>
            <w:tcBorders>
              <w:top w:val="nil"/>
              <w:left w:val="nil"/>
              <w:bottom w:val="single" w:sz="4" w:space="0" w:color="auto"/>
              <w:right w:val="nil"/>
            </w:tcBorders>
            <w:vAlign w:val="bottom"/>
            <w:hideMark/>
          </w:tcPr>
          <w:p w14:paraId="772364B1" w14:textId="77777777" w:rsidR="00B778DF" w:rsidRPr="008B565D" w:rsidRDefault="00B778DF" w:rsidP="00B778DF">
            <w:pPr>
              <w:ind w:right="-72"/>
              <w:jc w:val="right"/>
              <w:rPr>
                <w:rFonts w:eastAsia="Arial Unicode MS"/>
                <w:b/>
                <w:bCs/>
                <w:sz w:val="12"/>
                <w:szCs w:val="12"/>
              </w:rPr>
            </w:pPr>
            <w:r w:rsidRPr="008B565D">
              <w:rPr>
                <w:rFonts w:eastAsia="Arial Unicode MS"/>
                <w:b/>
                <w:bCs/>
                <w:sz w:val="12"/>
                <w:szCs w:val="12"/>
              </w:rPr>
              <w:t>Total</w:t>
            </w:r>
          </w:p>
        </w:tc>
      </w:tr>
      <w:tr w:rsidR="00B778DF" w:rsidRPr="008B565D" w14:paraId="3E89A6E4" w14:textId="77777777" w:rsidTr="00B67029">
        <w:tc>
          <w:tcPr>
            <w:tcW w:w="2127" w:type="dxa"/>
            <w:vAlign w:val="bottom"/>
          </w:tcPr>
          <w:p w14:paraId="1DBE1B75" w14:textId="77777777" w:rsidR="00B778DF" w:rsidRPr="008B565D" w:rsidRDefault="00B778DF" w:rsidP="00B778DF">
            <w:pPr>
              <w:ind w:left="-108"/>
              <w:rPr>
                <w:rFonts w:eastAsia="Arial Unicode MS"/>
                <w:sz w:val="12"/>
                <w:szCs w:val="12"/>
              </w:rPr>
            </w:pPr>
          </w:p>
        </w:tc>
        <w:tc>
          <w:tcPr>
            <w:tcW w:w="846" w:type="dxa"/>
            <w:tcBorders>
              <w:top w:val="single" w:sz="4" w:space="0" w:color="auto"/>
              <w:left w:val="nil"/>
              <w:bottom w:val="nil"/>
              <w:right w:val="nil"/>
            </w:tcBorders>
            <w:vAlign w:val="bottom"/>
          </w:tcPr>
          <w:p w14:paraId="21301F70" w14:textId="77777777" w:rsidR="00B778DF" w:rsidRPr="008B565D" w:rsidRDefault="00B778DF" w:rsidP="00B778DF">
            <w:pPr>
              <w:ind w:right="-72"/>
              <w:jc w:val="right"/>
              <w:rPr>
                <w:rFonts w:eastAsia="Arial Unicode MS"/>
                <w:sz w:val="12"/>
                <w:szCs w:val="12"/>
                <w:cs/>
              </w:rPr>
            </w:pPr>
          </w:p>
        </w:tc>
        <w:tc>
          <w:tcPr>
            <w:tcW w:w="991" w:type="dxa"/>
            <w:tcBorders>
              <w:top w:val="single" w:sz="4" w:space="0" w:color="auto"/>
              <w:left w:val="nil"/>
              <w:bottom w:val="nil"/>
              <w:right w:val="nil"/>
            </w:tcBorders>
            <w:vAlign w:val="bottom"/>
          </w:tcPr>
          <w:p w14:paraId="4E32CD8D" w14:textId="77777777" w:rsidR="00B778DF" w:rsidRPr="008B565D" w:rsidRDefault="00B778DF" w:rsidP="00B778DF">
            <w:pPr>
              <w:ind w:right="-72"/>
              <w:jc w:val="right"/>
              <w:rPr>
                <w:rFonts w:eastAsia="Arial Unicode MS"/>
                <w:sz w:val="12"/>
                <w:szCs w:val="12"/>
              </w:rPr>
            </w:pPr>
          </w:p>
        </w:tc>
        <w:tc>
          <w:tcPr>
            <w:tcW w:w="793" w:type="dxa"/>
            <w:tcBorders>
              <w:top w:val="single" w:sz="4" w:space="0" w:color="auto"/>
              <w:left w:val="nil"/>
              <w:bottom w:val="nil"/>
              <w:right w:val="nil"/>
            </w:tcBorders>
            <w:vAlign w:val="bottom"/>
          </w:tcPr>
          <w:p w14:paraId="0E04671A" w14:textId="77777777" w:rsidR="00B778DF" w:rsidRPr="008B565D" w:rsidRDefault="00B778DF" w:rsidP="00B778DF">
            <w:pPr>
              <w:ind w:right="-72"/>
              <w:jc w:val="right"/>
              <w:rPr>
                <w:rFonts w:eastAsia="Arial Unicode MS"/>
                <w:sz w:val="12"/>
                <w:szCs w:val="12"/>
              </w:rPr>
            </w:pPr>
          </w:p>
        </w:tc>
        <w:tc>
          <w:tcPr>
            <w:tcW w:w="236" w:type="dxa"/>
            <w:vAlign w:val="bottom"/>
          </w:tcPr>
          <w:p w14:paraId="59F411DB" w14:textId="77777777" w:rsidR="00B778DF" w:rsidRPr="008B565D" w:rsidRDefault="00B778DF" w:rsidP="00B778DF">
            <w:pPr>
              <w:ind w:right="-72"/>
              <w:jc w:val="right"/>
              <w:rPr>
                <w:rFonts w:eastAsia="Arial Unicode MS"/>
                <w:sz w:val="12"/>
                <w:szCs w:val="12"/>
              </w:rPr>
            </w:pPr>
          </w:p>
        </w:tc>
        <w:tc>
          <w:tcPr>
            <w:tcW w:w="1024" w:type="dxa"/>
            <w:tcBorders>
              <w:top w:val="single" w:sz="4" w:space="0" w:color="auto"/>
              <w:left w:val="nil"/>
              <w:bottom w:val="nil"/>
              <w:right w:val="nil"/>
            </w:tcBorders>
            <w:vAlign w:val="bottom"/>
          </w:tcPr>
          <w:p w14:paraId="035DEE5B" w14:textId="77777777" w:rsidR="00B778DF" w:rsidRPr="008B565D" w:rsidRDefault="00B778DF" w:rsidP="00B778DF">
            <w:pPr>
              <w:ind w:right="-72"/>
              <w:jc w:val="right"/>
              <w:rPr>
                <w:rFonts w:eastAsia="Arial Unicode MS"/>
                <w:sz w:val="12"/>
                <w:szCs w:val="12"/>
              </w:rPr>
            </w:pPr>
          </w:p>
        </w:tc>
        <w:tc>
          <w:tcPr>
            <w:tcW w:w="937" w:type="dxa"/>
            <w:tcBorders>
              <w:top w:val="single" w:sz="4" w:space="0" w:color="auto"/>
              <w:left w:val="nil"/>
              <w:bottom w:val="nil"/>
              <w:right w:val="nil"/>
            </w:tcBorders>
            <w:vAlign w:val="bottom"/>
          </w:tcPr>
          <w:p w14:paraId="458DCCD6" w14:textId="77777777" w:rsidR="00B778DF" w:rsidRPr="008B565D" w:rsidRDefault="00B778DF" w:rsidP="00B778DF">
            <w:pPr>
              <w:ind w:right="-72"/>
              <w:jc w:val="right"/>
              <w:rPr>
                <w:rFonts w:eastAsia="Arial Unicode MS"/>
                <w:sz w:val="12"/>
                <w:szCs w:val="12"/>
              </w:rPr>
            </w:pPr>
          </w:p>
        </w:tc>
        <w:tc>
          <w:tcPr>
            <w:tcW w:w="752" w:type="dxa"/>
            <w:tcBorders>
              <w:top w:val="single" w:sz="4" w:space="0" w:color="auto"/>
              <w:left w:val="nil"/>
              <w:bottom w:val="nil"/>
              <w:right w:val="nil"/>
            </w:tcBorders>
            <w:vAlign w:val="bottom"/>
          </w:tcPr>
          <w:p w14:paraId="6BF7F4EC" w14:textId="77777777" w:rsidR="00B778DF" w:rsidRPr="008B565D" w:rsidRDefault="00B778DF" w:rsidP="00B778DF">
            <w:pPr>
              <w:ind w:right="-72"/>
              <w:jc w:val="right"/>
              <w:rPr>
                <w:rFonts w:eastAsia="Arial Unicode MS"/>
                <w:sz w:val="12"/>
                <w:szCs w:val="12"/>
              </w:rPr>
            </w:pPr>
          </w:p>
        </w:tc>
        <w:tc>
          <w:tcPr>
            <w:tcW w:w="865" w:type="dxa"/>
            <w:tcBorders>
              <w:top w:val="single" w:sz="4" w:space="0" w:color="auto"/>
              <w:left w:val="nil"/>
              <w:bottom w:val="nil"/>
              <w:right w:val="nil"/>
            </w:tcBorders>
            <w:vAlign w:val="bottom"/>
          </w:tcPr>
          <w:p w14:paraId="227BF101" w14:textId="77777777" w:rsidR="00B778DF" w:rsidRPr="008B565D" w:rsidRDefault="00B778DF" w:rsidP="00B778DF">
            <w:pPr>
              <w:ind w:right="-72"/>
              <w:jc w:val="right"/>
              <w:rPr>
                <w:rFonts w:eastAsia="Arial Unicode MS"/>
                <w:sz w:val="12"/>
                <w:szCs w:val="12"/>
              </w:rPr>
            </w:pPr>
          </w:p>
        </w:tc>
        <w:tc>
          <w:tcPr>
            <w:tcW w:w="894" w:type="dxa"/>
            <w:tcBorders>
              <w:top w:val="single" w:sz="4" w:space="0" w:color="auto"/>
              <w:left w:val="nil"/>
              <w:bottom w:val="nil"/>
              <w:right w:val="nil"/>
            </w:tcBorders>
            <w:vAlign w:val="bottom"/>
          </w:tcPr>
          <w:p w14:paraId="07D9832A" w14:textId="77777777" w:rsidR="00B778DF" w:rsidRPr="008B565D" w:rsidRDefault="00B778DF" w:rsidP="00B778DF">
            <w:pPr>
              <w:ind w:right="-72"/>
              <w:jc w:val="right"/>
              <w:rPr>
                <w:rFonts w:eastAsia="Arial Unicode MS"/>
                <w:sz w:val="12"/>
                <w:szCs w:val="12"/>
              </w:rPr>
            </w:pPr>
          </w:p>
        </w:tc>
      </w:tr>
      <w:tr w:rsidR="00B778DF" w:rsidRPr="008B565D" w14:paraId="24F2734B" w14:textId="77777777" w:rsidTr="00B67029">
        <w:tc>
          <w:tcPr>
            <w:tcW w:w="2127" w:type="dxa"/>
            <w:vAlign w:val="bottom"/>
            <w:hideMark/>
          </w:tcPr>
          <w:p w14:paraId="41D4615A" w14:textId="77777777" w:rsidR="00B778DF" w:rsidRPr="008B565D" w:rsidRDefault="00B778DF" w:rsidP="00B778DF">
            <w:pPr>
              <w:ind w:left="-108"/>
              <w:rPr>
                <w:rFonts w:eastAsia="Arial Unicode MS"/>
                <w:b/>
                <w:bCs/>
                <w:sz w:val="12"/>
                <w:szCs w:val="12"/>
              </w:rPr>
            </w:pPr>
            <w:r w:rsidRPr="008B565D">
              <w:rPr>
                <w:rFonts w:eastAsia="Arial Unicode MS"/>
                <w:b/>
                <w:bCs/>
                <w:sz w:val="12"/>
                <w:szCs w:val="12"/>
              </w:rPr>
              <w:t xml:space="preserve">For the </w:t>
            </w:r>
            <w:r w:rsidRPr="008B565D">
              <w:rPr>
                <w:rFonts w:eastAsia="Arial Unicode MS"/>
                <w:b/>
                <w:bCs/>
                <w:sz w:val="12"/>
                <w:szCs w:val="12"/>
                <w:lang w:val="en-GB"/>
              </w:rPr>
              <w:t xml:space="preserve">three-month </w:t>
            </w:r>
            <w:r w:rsidRPr="008B565D">
              <w:rPr>
                <w:rFonts w:eastAsia="Arial Unicode MS"/>
                <w:b/>
                <w:bCs/>
                <w:sz w:val="12"/>
                <w:szCs w:val="12"/>
              </w:rPr>
              <w:t>period</w:t>
            </w:r>
          </w:p>
          <w:p w14:paraId="0BA7A273" w14:textId="68DEE062" w:rsidR="00B778DF" w:rsidRPr="008B565D" w:rsidRDefault="00B778DF" w:rsidP="00B778DF">
            <w:pPr>
              <w:ind w:left="-108"/>
              <w:rPr>
                <w:rFonts w:eastAsia="Arial Unicode MS"/>
                <w:b/>
                <w:bCs/>
                <w:sz w:val="12"/>
                <w:szCs w:val="12"/>
              </w:rPr>
            </w:pPr>
            <w:r w:rsidRPr="008B565D">
              <w:rPr>
                <w:rFonts w:eastAsia="Arial Unicode MS"/>
                <w:b/>
                <w:bCs/>
                <w:sz w:val="12"/>
                <w:szCs w:val="12"/>
              </w:rPr>
              <w:t xml:space="preserve">   ended </w:t>
            </w:r>
            <w:r w:rsidRPr="008B565D">
              <w:rPr>
                <w:rFonts w:eastAsia="Arial Unicode MS"/>
                <w:b/>
                <w:bCs/>
                <w:sz w:val="12"/>
                <w:szCs w:val="12"/>
                <w:lang w:val="en-GB"/>
              </w:rPr>
              <w:t>31 March</w:t>
            </w:r>
            <w:r w:rsidRPr="008B565D">
              <w:rPr>
                <w:rFonts w:eastAsia="Arial Unicode MS"/>
                <w:b/>
                <w:bCs/>
                <w:sz w:val="12"/>
                <w:szCs w:val="12"/>
              </w:rPr>
              <w:t xml:space="preserve"> </w:t>
            </w:r>
            <w:r w:rsidRPr="008B565D">
              <w:rPr>
                <w:rFonts w:eastAsia="Arial Unicode MS"/>
                <w:b/>
                <w:bCs/>
                <w:sz w:val="12"/>
                <w:szCs w:val="12"/>
                <w:lang w:val="en-GB"/>
              </w:rPr>
              <w:t>2026</w:t>
            </w:r>
          </w:p>
        </w:tc>
        <w:tc>
          <w:tcPr>
            <w:tcW w:w="846" w:type="dxa"/>
            <w:vAlign w:val="bottom"/>
          </w:tcPr>
          <w:p w14:paraId="390FC6B5" w14:textId="77777777" w:rsidR="00B778DF" w:rsidRPr="008B565D" w:rsidRDefault="00B778DF" w:rsidP="00B778DF">
            <w:pPr>
              <w:ind w:right="-72"/>
              <w:jc w:val="right"/>
              <w:rPr>
                <w:rFonts w:eastAsia="Arial Unicode MS"/>
                <w:sz w:val="12"/>
                <w:szCs w:val="12"/>
                <w:cs/>
              </w:rPr>
            </w:pPr>
          </w:p>
        </w:tc>
        <w:tc>
          <w:tcPr>
            <w:tcW w:w="991" w:type="dxa"/>
            <w:vAlign w:val="bottom"/>
          </w:tcPr>
          <w:p w14:paraId="2D46D8AF" w14:textId="77777777" w:rsidR="00B778DF" w:rsidRPr="008B565D" w:rsidRDefault="00B778DF" w:rsidP="00B778DF">
            <w:pPr>
              <w:ind w:right="-72"/>
              <w:jc w:val="right"/>
              <w:rPr>
                <w:rFonts w:eastAsia="Arial Unicode MS"/>
                <w:sz w:val="12"/>
                <w:szCs w:val="12"/>
              </w:rPr>
            </w:pPr>
          </w:p>
        </w:tc>
        <w:tc>
          <w:tcPr>
            <w:tcW w:w="793" w:type="dxa"/>
            <w:vAlign w:val="bottom"/>
          </w:tcPr>
          <w:p w14:paraId="11F37DA1" w14:textId="77777777" w:rsidR="00B778DF" w:rsidRPr="008B565D" w:rsidRDefault="00B778DF" w:rsidP="00B778DF">
            <w:pPr>
              <w:ind w:right="-72"/>
              <w:jc w:val="right"/>
              <w:rPr>
                <w:rFonts w:eastAsia="Arial Unicode MS"/>
                <w:sz w:val="12"/>
                <w:szCs w:val="12"/>
              </w:rPr>
            </w:pPr>
          </w:p>
        </w:tc>
        <w:tc>
          <w:tcPr>
            <w:tcW w:w="236" w:type="dxa"/>
            <w:vAlign w:val="bottom"/>
          </w:tcPr>
          <w:p w14:paraId="45274AFA" w14:textId="77777777" w:rsidR="00B778DF" w:rsidRPr="008B565D" w:rsidRDefault="00B778DF" w:rsidP="00B778DF">
            <w:pPr>
              <w:ind w:right="-72"/>
              <w:jc w:val="right"/>
              <w:rPr>
                <w:rFonts w:eastAsia="Arial Unicode MS"/>
                <w:sz w:val="12"/>
                <w:szCs w:val="12"/>
              </w:rPr>
            </w:pPr>
          </w:p>
        </w:tc>
        <w:tc>
          <w:tcPr>
            <w:tcW w:w="1024" w:type="dxa"/>
            <w:vAlign w:val="bottom"/>
          </w:tcPr>
          <w:p w14:paraId="0F742939" w14:textId="77777777" w:rsidR="00B778DF" w:rsidRPr="008B565D" w:rsidRDefault="00B778DF" w:rsidP="00B778DF">
            <w:pPr>
              <w:ind w:right="-72"/>
              <w:jc w:val="right"/>
              <w:rPr>
                <w:rFonts w:eastAsia="Arial Unicode MS"/>
                <w:sz w:val="12"/>
                <w:szCs w:val="12"/>
              </w:rPr>
            </w:pPr>
          </w:p>
        </w:tc>
        <w:tc>
          <w:tcPr>
            <w:tcW w:w="937" w:type="dxa"/>
            <w:vAlign w:val="bottom"/>
          </w:tcPr>
          <w:p w14:paraId="765E1F5C" w14:textId="77777777" w:rsidR="00B778DF" w:rsidRPr="008B565D" w:rsidRDefault="00B778DF" w:rsidP="00B778DF">
            <w:pPr>
              <w:ind w:right="-72"/>
              <w:jc w:val="right"/>
              <w:rPr>
                <w:rFonts w:eastAsia="Arial Unicode MS"/>
                <w:sz w:val="12"/>
                <w:szCs w:val="12"/>
              </w:rPr>
            </w:pPr>
          </w:p>
        </w:tc>
        <w:tc>
          <w:tcPr>
            <w:tcW w:w="752" w:type="dxa"/>
            <w:vAlign w:val="bottom"/>
          </w:tcPr>
          <w:p w14:paraId="13E5FA58" w14:textId="77777777" w:rsidR="00B778DF" w:rsidRPr="008B565D" w:rsidRDefault="00B778DF" w:rsidP="00B778DF">
            <w:pPr>
              <w:ind w:right="-72"/>
              <w:jc w:val="right"/>
              <w:rPr>
                <w:rFonts w:eastAsia="Arial Unicode MS"/>
                <w:sz w:val="12"/>
                <w:szCs w:val="12"/>
              </w:rPr>
            </w:pPr>
          </w:p>
        </w:tc>
        <w:tc>
          <w:tcPr>
            <w:tcW w:w="865" w:type="dxa"/>
            <w:vAlign w:val="bottom"/>
          </w:tcPr>
          <w:p w14:paraId="78C1C76D" w14:textId="77777777" w:rsidR="00B778DF" w:rsidRPr="008B565D" w:rsidRDefault="00B778DF" w:rsidP="00B778DF">
            <w:pPr>
              <w:ind w:right="-72"/>
              <w:jc w:val="right"/>
              <w:rPr>
                <w:rFonts w:eastAsia="Arial Unicode MS"/>
                <w:sz w:val="12"/>
                <w:szCs w:val="12"/>
              </w:rPr>
            </w:pPr>
          </w:p>
        </w:tc>
        <w:tc>
          <w:tcPr>
            <w:tcW w:w="894" w:type="dxa"/>
            <w:vAlign w:val="bottom"/>
          </w:tcPr>
          <w:p w14:paraId="3D0C890C" w14:textId="77777777" w:rsidR="00B778DF" w:rsidRPr="008B565D" w:rsidRDefault="00B778DF" w:rsidP="00B778DF">
            <w:pPr>
              <w:ind w:right="-72"/>
              <w:jc w:val="right"/>
              <w:rPr>
                <w:rFonts w:eastAsia="Arial Unicode MS"/>
                <w:sz w:val="12"/>
                <w:szCs w:val="12"/>
              </w:rPr>
            </w:pPr>
          </w:p>
        </w:tc>
      </w:tr>
      <w:tr w:rsidR="00B778DF" w:rsidRPr="008B565D" w14:paraId="5C92DE61" w14:textId="77777777" w:rsidTr="00B67029">
        <w:tc>
          <w:tcPr>
            <w:tcW w:w="2127" w:type="dxa"/>
            <w:vAlign w:val="bottom"/>
            <w:hideMark/>
          </w:tcPr>
          <w:p w14:paraId="043DC73C" w14:textId="77777777" w:rsidR="00B778DF" w:rsidRPr="008B565D" w:rsidRDefault="00B778DF" w:rsidP="00B778DF">
            <w:pPr>
              <w:ind w:left="-108"/>
              <w:rPr>
                <w:rFonts w:eastAsia="Arial Unicode MS"/>
                <w:b/>
                <w:bCs/>
                <w:sz w:val="12"/>
                <w:szCs w:val="12"/>
              </w:rPr>
            </w:pPr>
            <w:r w:rsidRPr="008B565D">
              <w:rPr>
                <w:rFonts w:eastAsia="Arial Unicode MS"/>
                <w:b/>
                <w:bCs/>
                <w:sz w:val="12"/>
                <w:szCs w:val="12"/>
              </w:rPr>
              <w:t>Revenues</w:t>
            </w:r>
          </w:p>
        </w:tc>
        <w:tc>
          <w:tcPr>
            <w:tcW w:w="846" w:type="dxa"/>
            <w:vAlign w:val="bottom"/>
          </w:tcPr>
          <w:p w14:paraId="51110B1C" w14:textId="77777777" w:rsidR="00B778DF" w:rsidRPr="008B565D" w:rsidRDefault="00B778DF" w:rsidP="00B778DF">
            <w:pPr>
              <w:ind w:right="-72"/>
              <w:jc w:val="right"/>
              <w:rPr>
                <w:rFonts w:eastAsia="Arial Unicode MS"/>
                <w:sz w:val="12"/>
                <w:szCs w:val="12"/>
              </w:rPr>
            </w:pPr>
          </w:p>
        </w:tc>
        <w:tc>
          <w:tcPr>
            <w:tcW w:w="991" w:type="dxa"/>
            <w:vAlign w:val="bottom"/>
          </w:tcPr>
          <w:p w14:paraId="15E4017F" w14:textId="77777777" w:rsidR="00B778DF" w:rsidRPr="008B565D" w:rsidRDefault="00B778DF" w:rsidP="00B778DF">
            <w:pPr>
              <w:ind w:right="-72"/>
              <w:jc w:val="right"/>
              <w:rPr>
                <w:rFonts w:eastAsia="Arial Unicode MS"/>
                <w:sz w:val="12"/>
                <w:szCs w:val="12"/>
              </w:rPr>
            </w:pPr>
          </w:p>
        </w:tc>
        <w:tc>
          <w:tcPr>
            <w:tcW w:w="793" w:type="dxa"/>
            <w:vAlign w:val="bottom"/>
          </w:tcPr>
          <w:p w14:paraId="671A342F" w14:textId="77777777" w:rsidR="00B778DF" w:rsidRPr="008B565D" w:rsidRDefault="00B778DF" w:rsidP="00B778DF">
            <w:pPr>
              <w:ind w:right="-72"/>
              <w:jc w:val="right"/>
              <w:rPr>
                <w:rFonts w:eastAsia="Arial Unicode MS"/>
                <w:sz w:val="12"/>
                <w:szCs w:val="12"/>
              </w:rPr>
            </w:pPr>
          </w:p>
        </w:tc>
        <w:tc>
          <w:tcPr>
            <w:tcW w:w="236" w:type="dxa"/>
            <w:vAlign w:val="bottom"/>
          </w:tcPr>
          <w:p w14:paraId="7350E11D" w14:textId="77777777" w:rsidR="00B778DF" w:rsidRPr="008B565D" w:rsidRDefault="00B778DF" w:rsidP="00B778DF">
            <w:pPr>
              <w:ind w:right="-72"/>
              <w:jc w:val="right"/>
              <w:rPr>
                <w:rFonts w:eastAsia="Arial Unicode MS"/>
                <w:sz w:val="12"/>
                <w:szCs w:val="12"/>
              </w:rPr>
            </w:pPr>
          </w:p>
        </w:tc>
        <w:tc>
          <w:tcPr>
            <w:tcW w:w="1024" w:type="dxa"/>
            <w:vAlign w:val="bottom"/>
          </w:tcPr>
          <w:p w14:paraId="00D900E9" w14:textId="77777777" w:rsidR="00B778DF" w:rsidRPr="008B565D" w:rsidRDefault="00B778DF" w:rsidP="00B778DF">
            <w:pPr>
              <w:ind w:right="-72"/>
              <w:jc w:val="right"/>
              <w:rPr>
                <w:rFonts w:eastAsia="Arial Unicode MS"/>
                <w:sz w:val="12"/>
                <w:szCs w:val="12"/>
              </w:rPr>
            </w:pPr>
          </w:p>
        </w:tc>
        <w:tc>
          <w:tcPr>
            <w:tcW w:w="937" w:type="dxa"/>
            <w:vAlign w:val="bottom"/>
          </w:tcPr>
          <w:p w14:paraId="2004A95D" w14:textId="77777777" w:rsidR="00B778DF" w:rsidRPr="008B565D" w:rsidRDefault="00B778DF" w:rsidP="00B778DF">
            <w:pPr>
              <w:ind w:right="-72"/>
              <w:jc w:val="right"/>
              <w:rPr>
                <w:rFonts w:eastAsia="Arial Unicode MS"/>
                <w:sz w:val="12"/>
                <w:szCs w:val="12"/>
              </w:rPr>
            </w:pPr>
          </w:p>
        </w:tc>
        <w:tc>
          <w:tcPr>
            <w:tcW w:w="752" w:type="dxa"/>
            <w:vAlign w:val="bottom"/>
          </w:tcPr>
          <w:p w14:paraId="6DE20989" w14:textId="77777777" w:rsidR="00B778DF" w:rsidRPr="008B565D" w:rsidRDefault="00B778DF" w:rsidP="00B778DF">
            <w:pPr>
              <w:ind w:right="-72"/>
              <w:jc w:val="right"/>
              <w:rPr>
                <w:rFonts w:eastAsia="Arial Unicode MS"/>
                <w:sz w:val="12"/>
                <w:szCs w:val="12"/>
              </w:rPr>
            </w:pPr>
          </w:p>
        </w:tc>
        <w:tc>
          <w:tcPr>
            <w:tcW w:w="865" w:type="dxa"/>
            <w:vAlign w:val="bottom"/>
          </w:tcPr>
          <w:p w14:paraId="1394AD51" w14:textId="77777777" w:rsidR="00B778DF" w:rsidRPr="008B565D" w:rsidRDefault="00B778DF" w:rsidP="00B778DF">
            <w:pPr>
              <w:ind w:right="-72"/>
              <w:jc w:val="right"/>
              <w:rPr>
                <w:rFonts w:eastAsia="Arial Unicode MS"/>
                <w:sz w:val="12"/>
                <w:szCs w:val="12"/>
              </w:rPr>
            </w:pPr>
          </w:p>
        </w:tc>
        <w:tc>
          <w:tcPr>
            <w:tcW w:w="894" w:type="dxa"/>
            <w:vAlign w:val="bottom"/>
          </w:tcPr>
          <w:p w14:paraId="49C9C4E2" w14:textId="77777777" w:rsidR="00B778DF" w:rsidRPr="008B565D" w:rsidRDefault="00B778DF" w:rsidP="00B778DF">
            <w:pPr>
              <w:ind w:right="-72"/>
              <w:jc w:val="right"/>
              <w:rPr>
                <w:rFonts w:eastAsia="Arial Unicode MS"/>
                <w:sz w:val="12"/>
                <w:szCs w:val="12"/>
              </w:rPr>
            </w:pPr>
          </w:p>
        </w:tc>
      </w:tr>
      <w:tr w:rsidR="00B778DF" w:rsidRPr="008B565D" w14:paraId="320142B9" w14:textId="77777777" w:rsidTr="00B67029">
        <w:tc>
          <w:tcPr>
            <w:tcW w:w="2127" w:type="dxa"/>
            <w:vAlign w:val="bottom"/>
            <w:hideMark/>
          </w:tcPr>
          <w:p w14:paraId="096A05A2" w14:textId="77777777" w:rsidR="00B778DF" w:rsidRPr="008B565D" w:rsidRDefault="00B778DF" w:rsidP="00B778DF">
            <w:pPr>
              <w:ind w:left="-108"/>
              <w:rPr>
                <w:rFonts w:eastAsia="Arial Unicode MS"/>
                <w:sz w:val="12"/>
                <w:szCs w:val="12"/>
              </w:rPr>
            </w:pPr>
            <w:r w:rsidRPr="008B565D">
              <w:rPr>
                <w:rFonts w:eastAsia="Arial Unicode MS"/>
                <w:sz w:val="12"/>
                <w:szCs w:val="12"/>
              </w:rPr>
              <w:t xml:space="preserve">Total revenue from sales </w:t>
            </w:r>
          </w:p>
          <w:p w14:paraId="4366DBE3" w14:textId="77777777" w:rsidR="00B778DF" w:rsidRPr="008B565D" w:rsidRDefault="00B778DF" w:rsidP="00B778DF">
            <w:pPr>
              <w:ind w:left="-108"/>
              <w:rPr>
                <w:rFonts w:eastAsia="Arial Unicode MS"/>
                <w:sz w:val="12"/>
                <w:szCs w:val="12"/>
              </w:rPr>
            </w:pPr>
            <w:r w:rsidRPr="008B565D">
              <w:rPr>
                <w:rFonts w:eastAsia="Arial Unicode MS"/>
                <w:sz w:val="12"/>
                <w:szCs w:val="12"/>
              </w:rPr>
              <w:t xml:space="preserve">   and services</w:t>
            </w:r>
            <w:r w:rsidRPr="008B565D">
              <w:rPr>
                <w:rFonts w:eastAsia="Arial Unicode MS"/>
                <w:b/>
                <w:bCs/>
                <w:sz w:val="12"/>
                <w:szCs w:val="12"/>
              </w:rPr>
              <w:t xml:space="preserve"> </w:t>
            </w:r>
          </w:p>
        </w:tc>
        <w:tc>
          <w:tcPr>
            <w:tcW w:w="846" w:type="dxa"/>
            <w:vAlign w:val="bottom"/>
          </w:tcPr>
          <w:p w14:paraId="5C0E6A9B" w14:textId="39C44DB5" w:rsidR="00B778DF" w:rsidRPr="008B565D" w:rsidRDefault="00B34E3E" w:rsidP="00B778DF">
            <w:pPr>
              <w:ind w:right="-72"/>
              <w:jc w:val="right"/>
              <w:rPr>
                <w:rFonts w:eastAsia="Arial Unicode MS"/>
                <w:sz w:val="12"/>
                <w:szCs w:val="12"/>
              </w:rPr>
            </w:pPr>
            <w:r w:rsidRPr="008B565D">
              <w:rPr>
                <w:rFonts w:eastAsia="Arial Unicode MS"/>
                <w:sz w:val="12"/>
                <w:szCs w:val="12"/>
              </w:rPr>
              <w:t>383,353</w:t>
            </w:r>
          </w:p>
        </w:tc>
        <w:tc>
          <w:tcPr>
            <w:tcW w:w="991" w:type="dxa"/>
            <w:vAlign w:val="bottom"/>
          </w:tcPr>
          <w:p w14:paraId="301C9FAA" w14:textId="0985EDC7" w:rsidR="00B778DF" w:rsidRPr="008B565D" w:rsidRDefault="003F5451" w:rsidP="00B778DF">
            <w:pPr>
              <w:ind w:right="-72"/>
              <w:jc w:val="right"/>
              <w:rPr>
                <w:rFonts w:eastAsia="Arial Unicode MS"/>
                <w:sz w:val="12"/>
                <w:szCs w:val="12"/>
              </w:rPr>
            </w:pPr>
            <w:r w:rsidRPr="008B565D">
              <w:rPr>
                <w:rFonts w:eastAsia="Arial Unicode MS"/>
                <w:sz w:val="12"/>
                <w:szCs w:val="12"/>
              </w:rPr>
              <w:t>401,613</w:t>
            </w:r>
          </w:p>
        </w:tc>
        <w:tc>
          <w:tcPr>
            <w:tcW w:w="793" w:type="dxa"/>
            <w:vAlign w:val="bottom"/>
          </w:tcPr>
          <w:p w14:paraId="5526110D" w14:textId="1FF46ED6" w:rsidR="00B778DF" w:rsidRPr="008B565D" w:rsidRDefault="00DD5BC2" w:rsidP="00B778DF">
            <w:pPr>
              <w:ind w:right="-72"/>
              <w:jc w:val="right"/>
              <w:rPr>
                <w:rFonts w:eastAsia="Arial Unicode MS"/>
                <w:sz w:val="12"/>
                <w:szCs w:val="12"/>
              </w:rPr>
            </w:pPr>
            <w:r w:rsidRPr="008B565D">
              <w:rPr>
                <w:rFonts w:eastAsia="Arial Unicode MS"/>
                <w:sz w:val="12"/>
                <w:szCs w:val="12"/>
              </w:rPr>
              <w:t>81,705</w:t>
            </w:r>
          </w:p>
        </w:tc>
        <w:tc>
          <w:tcPr>
            <w:tcW w:w="236" w:type="dxa"/>
            <w:vAlign w:val="bottom"/>
          </w:tcPr>
          <w:p w14:paraId="306906D3" w14:textId="77777777" w:rsidR="00B778DF" w:rsidRPr="008B565D" w:rsidRDefault="00B778DF" w:rsidP="00B778DF">
            <w:pPr>
              <w:ind w:right="-72"/>
              <w:jc w:val="right"/>
              <w:rPr>
                <w:rFonts w:eastAsia="Arial Unicode MS"/>
                <w:sz w:val="12"/>
                <w:szCs w:val="12"/>
              </w:rPr>
            </w:pPr>
          </w:p>
        </w:tc>
        <w:tc>
          <w:tcPr>
            <w:tcW w:w="1024" w:type="dxa"/>
            <w:vAlign w:val="bottom"/>
          </w:tcPr>
          <w:p w14:paraId="4837A418" w14:textId="735D67DC" w:rsidR="00B778DF" w:rsidRPr="008B565D" w:rsidRDefault="00DD5BC2" w:rsidP="00B778DF">
            <w:pPr>
              <w:ind w:right="-72"/>
              <w:jc w:val="right"/>
              <w:rPr>
                <w:rFonts w:eastAsia="Arial Unicode MS"/>
                <w:sz w:val="12"/>
                <w:szCs w:val="12"/>
              </w:rPr>
            </w:pPr>
            <w:r w:rsidRPr="008B565D">
              <w:rPr>
                <w:rFonts w:eastAsia="Arial Unicode MS"/>
                <w:sz w:val="12"/>
                <w:szCs w:val="12"/>
              </w:rPr>
              <w:t>109,875</w:t>
            </w:r>
          </w:p>
        </w:tc>
        <w:tc>
          <w:tcPr>
            <w:tcW w:w="937" w:type="dxa"/>
            <w:vAlign w:val="bottom"/>
          </w:tcPr>
          <w:p w14:paraId="199F0596" w14:textId="0321961A" w:rsidR="00B778DF" w:rsidRPr="008B565D" w:rsidRDefault="00DD5BC2" w:rsidP="00B778DF">
            <w:pPr>
              <w:ind w:right="-72"/>
              <w:jc w:val="right"/>
              <w:rPr>
                <w:rFonts w:eastAsia="Arial Unicode MS"/>
                <w:sz w:val="12"/>
                <w:szCs w:val="12"/>
              </w:rPr>
            </w:pPr>
            <w:r w:rsidRPr="008B565D">
              <w:rPr>
                <w:rFonts w:eastAsia="Arial Unicode MS"/>
                <w:sz w:val="12"/>
                <w:szCs w:val="12"/>
              </w:rPr>
              <w:t>25,525</w:t>
            </w:r>
          </w:p>
        </w:tc>
        <w:tc>
          <w:tcPr>
            <w:tcW w:w="752" w:type="dxa"/>
            <w:vAlign w:val="bottom"/>
          </w:tcPr>
          <w:p w14:paraId="04A60F4E" w14:textId="66CF7717" w:rsidR="00B778DF" w:rsidRPr="008B565D" w:rsidRDefault="00DD5BC2" w:rsidP="00B778DF">
            <w:pPr>
              <w:ind w:right="-72"/>
              <w:jc w:val="right"/>
              <w:rPr>
                <w:rFonts w:eastAsia="Arial Unicode MS"/>
                <w:sz w:val="12"/>
                <w:szCs w:val="12"/>
              </w:rPr>
            </w:pPr>
            <w:r w:rsidRPr="008B565D">
              <w:rPr>
                <w:rFonts w:eastAsia="Arial Unicode MS"/>
                <w:sz w:val="12"/>
                <w:szCs w:val="12"/>
              </w:rPr>
              <w:t>36,224</w:t>
            </w:r>
          </w:p>
        </w:tc>
        <w:tc>
          <w:tcPr>
            <w:tcW w:w="865" w:type="dxa"/>
            <w:vAlign w:val="bottom"/>
          </w:tcPr>
          <w:p w14:paraId="71A5E592" w14:textId="143594FA" w:rsidR="00B778DF" w:rsidRPr="008B565D" w:rsidRDefault="004A7984" w:rsidP="00B778DF">
            <w:pPr>
              <w:ind w:right="-72"/>
              <w:jc w:val="right"/>
              <w:rPr>
                <w:rFonts w:eastAsia="Arial Unicode MS"/>
                <w:sz w:val="12"/>
                <w:szCs w:val="12"/>
              </w:rPr>
            </w:pPr>
            <w:r w:rsidRPr="008B565D">
              <w:rPr>
                <w:rFonts w:eastAsia="Arial Unicode MS"/>
                <w:sz w:val="12"/>
                <w:szCs w:val="12"/>
              </w:rPr>
              <w:t>(120,371)</w:t>
            </w:r>
          </w:p>
        </w:tc>
        <w:tc>
          <w:tcPr>
            <w:tcW w:w="894" w:type="dxa"/>
            <w:vAlign w:val="bottom"/>
          </w:tcPr>
          <w:p w14:paraId="046501C3" w14:textId="7997CB88" w:rsidR="00B778DF" w:rsidRPr="008B565D" w:rsidRDefault="004A7984" w:rsidP="00B778DF">
            <w:pPr>
              <w:ind w:right="-72"/>
              <w:jc w:val="right"/>
              <w:rPr>
                <w:rFonts w:eastAsia="Arial Unicode MS"/>
                <w:sz w:val="12"/>
                <w:szCs w:val="12"/>
              </w:rPr>
            </w:pPr>
            <w:r w:rsidRPr="008B565D">
              <w:rPr>
                <w:rFonts w:eastAsia="Arial Unicode MS"/>
                <w:sz w:val="12"/>
                <w:szCs w:val="12"/>
              </w:rPr>
              <w:t>917,924</w:t>
            </w:r>
          </w:p>
        </w:tc>
      </w:tr>
      <w:tr w:rsidR="00B778DF" w:rsidRPr="008B565D" w14:paraId="751AFDEE" w14:textId="77777777" w:rsidTr="00B67029">
        <w:tc>
          <w:tcPr>
            <w:tcW w:w="2127" w:type="dxa"/>
            <w:vAlign w:val="bottom"/>
            <w:hideMark/>
          </w:tcPr>
          <w:p w14:paraId="7569857A" w14:textId="77777777" w:rsidR="00B778DF" w:rsidRPr="008B565D" w:rsidRDefault="00B778DF" w:rsidP="00B778DF">
            <w:pPr>
              <w:ind w:left="-108"/>
              <w:rPr>
                <w:rFonts w:eastAsia="Arial Unicode MS"/>
                <w:b/>
                <w:bCs/>
                <w:sz w:val="12"/>
                <w:szCs w:val="12"/>
              </w:rPr>
            </w:pPr>
            <w:r w:rsidRPr="008B565D">
              <w:rPr>
                <w:rFonts w:eastAsia="Arial Unicode MS"/>
                <w:sz w:val="12"/>
                <w:szCs w:val="12"/>
              </w:rPr>
              <w:t>Revenue from inter-segment</w:t>
            </w:r>
          </w:p>
        </w:tc>
        <w:tc>
          <w:tcPr>
            <w:tcW w:w="846" w:type="dxa"/>
            <w:tcBorders>
              <w:top w:val="nil"/>
              <w:left w:val="nil"/>
              <w:bottom w:val="single" w:sz="4" w:space="0" w:color="auto"/>
              <w:right w:val="nil"/>
            </w:tcBorders>
            <w:vAlign w:val="bottom"/>
          </w:tcPr>
          <w:p w14:paraId="6C328417" w14:textId="69EE7242" w:rsidR="00B778DF" w:rsidRPr="008B565D" w:rsidRDefault="00E52433" w:rsidP="00B778DF">
            <w:pPr>
              <w:ind w:right="-72"/>
              <w:jc w:val="right"/>
              <w:rPr>
                <w:rFonts w:eastAsia="Arial Unicode MS"/>
                <w:sz w:val="12"/>
                <w:szCs w:val="12"/>
              </w:rPr>
            </w:pPr>
            <w:r w:rsidRPr="008B565D">
              <w:rPr>
                <w:rFonts w:eastAsia="Arial Unicode MS"/>
                <w:sz w:val="12"/>
                <w:szCs w:val="12"/>
              </w:rPr>
              <w:t>(9,212)</w:t>
            </w:r>
          </w:p>
        </w:tc>
        <w:tc>
          <w:tcPr>
            <w:tcW w:w="991" w:type="dxa"/>
            <w:tcBorders>
              <w:top w:val="nil"/>
              <w:left w:val="nil"/>
              <w:bottom w:val="single" w:sz="4" w:space="0" w:color="auto"/>
              <w:right w:val="nil"/>
            </w:tcBorders>
            <w:vAlign w:val="bottom"/>
          </w:tcPr>
          <w:p w14:paraId="69026069" w14:textId="6776B46D" w:rsidR="00B778DF" w:rsidRPr="008B565D" w:rsidRDefault="00DD5BC2" w:rsidP="00B778DF">
            <w:pPr>
              <w:ind w:right="-72"/>
              <w:jc w:val="right"/>
              <w:rPr>
                <w:rFonts w:eastAsia="Arial Unicode MS"/>
                <w:sz w:val="12"/>
                <w:szCs w:val="12"/>
              </w:rPr>
            </w:pPr>
            <w:r w:rsidRPr="008B565D">
              <w:rPr>
                <w:rFonts w:eastAsia="Arial Unicode MS"/>
                <w:sz w:val="12"/>
                <w:szCs w:val="12"/>
              </w:rPr>
              <w:t>-</w:t>
            </w:r>
          </w:p>
        </w:tc>
        <w:tc>
          <w:tcPr>
            <w:tcW w:w="793" w:type="dxa"/>
            <w:tcBorders>
              <w:top w:val="nil"/>
              <w:left w:val="nil"/>
              <w:bottom w:val="single" w:sz="4" w:space="0" w:color="auto"/>
              <w:right w:val="nil"/>
            </w:tcBorders>
            <w:vAlign w:val="bottom"/>
          </w:tcPr>
          <w:p w14:paraId="1B39984E" w14:textId="523FC3B2" w:rsidR="00B778DF" w:rsidRPr="008B565D" w:rsidRDefault="00DD5BC2" w:rsidP="00B778DF">
            <w:pPr>
              <w:ind w:right="-72"/>
              <w:jc w:val="right"/>
              <w:rPr>
                <w:rFonts w:eastAsia="Arial Unicode MS"/>
                <w:sz w:val="12"/>
                <w:szCs w:val="12"/>
              </w:rPr>
            </w:pPr>
            <w:r w:rsidRPr="008B565D">
              <w:rPr>
                <w:rFonts w:eastAsia="Arial Unicode MS"/>
                <w:sz w:val="12"/>
                <w:szCs w:val="12"/>
              </w:rPr>
              <w:t>-</w:t>
            </w:r>
          </w:p>
        </w:tc>
        <w:tc>
          <w:tcPr>
            <w:tcW w:w="236" w:type="dxa"/>
            <w:vAlign w:val="bottom"/>
          </w:tcPr>
          <w:p w14:paraId="0B949AFE" w14:textId="77777777" w:rsidR="00B778DF" w:rsidRPr="008B565D" w:rsidRDefault="00B778DF" w:rsidP="00B778DF">
            <w:pPr>
              <w:ind w:right="-72"/>
              <w:jc w:val="right"/>
              <w:rPr>
                <w:rFonts w:eastAsia="Arial Unicode MS"/>
                <w:sz w:val="12"/>
                <w:szCs w:val="12"/>
                <w:cs/>
              </w:rPr>
            </w:pPr>
          </w:p>
        </w:tc>
        <w:tc>
          <w:tcPr>
            <w:tcW w:w="1024" w:type="dxa"/>
            <w:tcBorders>
              <w:top w:val="nil"/>
              <w:left w:val="nil"/>
              <w:bottom w:val="single" w:sz="4" w:space="0" w:color="auto"/>
              <w:right w:val="nil"/>
            </w:tcBorders>
            <w:vAlign w:val="bottom"/>
          </w:tcPr>
          <w:p w14:paraId="5F0AADA8" w14:textId="3A01994A" w:rsidR="00B778DF" w:rsidRPr="008B565D" w:rsidRDefault="00DD5BC2" w:rsidP="00B778DF">
            <w:pPr>
              <w:ind w:right="-72"/>
              <w:jc w:val="right"/>
              <w:rPr>
                <w:rFonts w:eastAsia="Arial Unicode MS"/>
                <w:sz w:val="12"/>
                <w:szCs w:val="12"/>
                <w:cs/>
              </w:rPr>
            </w:pPr>
            <w:r w:rsidRPr="008B565D">
              <w:rPr>
                <w:rFonts w:eastAsia="Arial Unicode MS"/>
                <w:sz w:val="12"/>
                <w:szCs w:val="12"/>
              </w:rPr>
              <w:t>(96,293)</w:t>
            </w:r>
          </w:p>
        </w:tc>
        <w:tc>
          <w:tcPr>
            <w:tcW w:w="937" w:type="dxa"/>
            <w:tcBorders>
              <w:top w:val="nil"/>
              <w:left w:val="nil"/>
              <w:bottom w:val="single" w:sz="4" w:space="0" w:color="auto"/>
              <w:right w:val="nil"/>
            </w:tcBorders>
            <w:vAlign w:val="bottom"/>
          </w:tcPr>
          <w:p w14:paraId="37B4E664" w14:textId="61E78C4C" w:rsidR="00B778DF" w:rsidRPr="008B565D" w:rsidRDefault="00DD5BC2" w:rsidP="00B778DF">
            <w:pPr>
              <w:ind w:right="-72"/>
              <w:jc w:val="right"/>
              <w:rPr>
                <w:rFonts w:eastAsia="Arial Unicode MS"/>
                <w:sz w:val="12"/>
                <w:szCs w:val="12"/>
              </w:rPr>
            </w:pPr>
            <w:r w:rsidRPr="008B565D">
              <w:rPr>
                <w:rFonts w:eastAsia="Arial Unicode MS"/>
                <w:sz w:val="12"/>
                <w:szCs w:val="12"/>
              </w:rPr>
              <w:t>-</w:t>
            </w:r>
          </w:p>
        </w:tc>
        <w:tc>
          <w:tcPr>
            <w:tcW w:w="752" w:type="dxa"/>
            <w:tcBorders>
              <w:top w:val="nil"/>
              <w:left w:val="nil"/>
              <w:bottom w:val="single" w:sz="4" w:space="0" w:color="auto"/>
              <w:right w:val="nil"/>
            </w:tcBorders>
            <w:vAlign w:val="bottom"/>
          </w:tcPr>
          <w:p w14:paraId="31F7546F" w14:textId="1B971507" w:rsidR="00B778DF" w:rsidRPr="008B565D" w:rsidRDefault="00DD5BC2" w:rsidP="00B778DF">
            <w:pPr>
              <w:ind w:right="-72"/>
              <w:jc w:val="right"/>
              <w:rPr>
                <w:rFonts w:eastAsia="Arial Unicode MS"/>
                <w:sz w:val="12"/>
                <w:szCs w:val="12"/>
              </w:rPr>
            </w:pPr>
            <w:r w:rsidRPr="008B565D">
              <w:rPr>
                <w:rFonts w:eastAsia="Arial Unicode MS"/>
                <w:sz w:val="12"/>
                <w:szCs w:val="12"/>
              </w:rPr>
              <w:t>(14,866)</w:t>
            </w:r>
          </w:p>
        </w:tc>
        <w:tc>
          <w:tcPr>
            <w:tcW w:w="865" w:type="dxa"/>
            <w:tcBorders>
              <w:top w:val="nil"/>
              <w:left w:val="nil"/>
              <w:bottom w:val="single" w:sz="4" w:space="0" w:color="auto"/>
              <w:right w:val="nil"/>
            </w:tcBorders>
            <w:vAlign w:val="bottom"/>
          </w:tcPr>
          <w:p w14:paraId="786EF273" w14:textId="7ECC3A4C" w:rsidR="00B778DF" w:rsidRPr="008B565D" w:rsidRDefault="004A7984" w:rsidP="00B778DF">
            <w:pPr>
              <w:ind w:right="-72"/>
              <w:jc w:val="right"/>
              <w:rPr>
                <w:rFonts w:eastAsia="Arial Unicode MS"/>
                <w:sz w:val="12"/>
                <w:szCs w:val="12"/>
              </w:rPr>
            </w:pPr>
            <w:r w:rsidRPr="008B565D">
              <w:rPr>
                <w:rFonts w:eastAsia="Arial Unicode MS"/>
                <w:sz w:val="12"/>
                <w:szCs w:val="12"/>
              </w:rPr>
              <w:t>120,371</w:t>
            </w:r>
          </w:p>
        </w:tc>
        <w:tc>
          <w:tcPr>
            <w:tcW w:w="894" w:type="dxa"/>
            <w:tcBorders>
              <w:top w:val="nil"/>
              <w:left w:val="nil"/>
              <w:bottom w:val="single" w:sz="4" w:space="0" w:color="auto"/>
              <w:right w:val="nil"/>
            </w:tcBorders>
            <w:vAlign w:val="bottom"/>
          </w:tcPr>
          <w:p w14:paraId="53581498" w14:textId="2AA977F9" w:rsidR="00B778DF" w:rsidRPr="008B565D" w:rsidRDefault="004A7984" w:rsidP="00B778DF">
            <w:pPr>
              <w:ind w:right="-72"/>
              <w:jc w:val="right"/>
              <w:rPr>
                <w:rFonts w:eastAsia="Arial Unicode MS"/>
                <w:sz w:val="12"/>
                <w:szCs w:val="12"/>
              </w:rPr>
            </w:pPr>
            <w:r w:rsidRPr="008B565D">
              <w:rPr>
                <w:rFonts w:eastAsia="Arial Unicode MS"/>
                <w:sz w:val="12"/>
                <w:szCs w:val="12"/>
              </w:rPr>
              <w:t>-</w:t>
            </w:r>
          </w:p>
        </w:tc>
      </w:tr>
      <w:tr w:rsidR="00B778DF" w:rsidRPr="008B565D" w14:paraId="392C012C" w14:textId="77777777" w:rsidTr="00B67029">
        <w:tc>
          <w:tcPr>
            <w:tcW w:w="2127" w:type="dxa"/>
            <w:vAlign w:val="bottom"/>
          </w:tcPr>
          <w:p w14:paraId="278C9730" w14:textId="77777777" w:rsidR="00B778DF" w:rsidRPr="008B565D" w:rsidRDefault="00B778DF" w:rsidP="00B778DF">
            <w:pPr>
              <w:ind w:left="-108"/>
              <w:rPr>
                <w:rFonts w:eastAsia="Arial Unicode MS"/>
                <w:sz w:val="12"/>
                <w:szCs w:val="12"/>
              </w:rPr>
            </w:pPr>
          </w:p>
        </w:tc>
        <w:tc>
          <w:tcPr>
            <w:tcW w:w="846" w:type="dxa"/>
            <w:vAlign w:val="bottom"/>
          </w:tcPr>
          <w:p w14:paraId="5790CC80" w14:textId="46BD718D" w:rsidR="00B778DF" w:rsidRPr="008B565D" w:rsidRDefault="00B778DF" w:rsidP="00B778DF">
            <w:pPr>
              <w:ind w:right="-72"/>
              <w:jc w:val="right"/>
              <w:rPr>
                <w:rFonts w:eastAsia="Arial Unicode MS"/>
                <w:sz w:val="12"/>
                <w:szCs w:val="12"/>
              </w:rPr>
            </w:pPr>
          </w:p>
        </w:tc>
        <w:tc>
          <w:tcPr>
            <w:tcW w:w="991" w:type="dxa"/>
            <w:vAlign w:val="bottom"/>
          </w:tcPr>
          <w:p w14:paraId="69022FF3" w14:textId="77777777" w:rsidR="00B778DF" w:rsidRPr="008B565D" w:rsidRDefault="00B778DF" w:rsidP="00B778DF">
            <w:pPr>
              <w:ind w:right="-72"/>
              <w:jc w:val="right"/>
              <w:rPr>
                <w:rFonts w:eastAsia="Arial Unicode MS"/>
                <w:sz w:val="12"/>
                <w:szCs w:val="12"/>
              </w:rPr>
            </w:pPr>
          </w:p>
        </w:tc>
        <w:tc>
          <w:tcPr>
            <w:tcW w:w="793" w:type="dxa"/>
            <w:vAlign w:val="bottom"/>
          </w:tcPr>
          <w:p w14:paraId="13F67B3C" w14:textId="77777777" w:rsidR="00B778DF" w:rsidRPr="008B565D" w:rsidRDefault="00B778DF" w:rsidP="00B778DF">
            <w:pPr>
              <w:ind w:right="-72"/>
              <w:jc w:val="right"/>
              <w:rPr>
                <w:rFonts w:eastAsia="Arial Unicode MS"/>
                <w:sz w:val="12"/>
                <w:szCs w:val="12"/>
              </w:rPr>
            </w:pPr>
          </w:p>
        </w:tc>
        <w:tc>
          <w:tcPr>
            <w:tcW w:w="236" w:type="dxa"/>
            <w:vAlign w:val="bottom"/>
          </w:tcPr>
          <w:p w14:paraId="71E26D3C" w14:textId="77777777" w:rsidR="00B778DF" w:rsidRPr="008B565D" w:rsidRDefault="00B778DF" w:rsidP="00B778DF">
            <w:pPr>
              <w:ind w:right="-72"/>
              <w:jc w:val="right"/>
              <w:rPr>
                <w:rFonts w:eastAsia="Arial Unicode MS"/>
                <w:sz w:val="12"/>
                <w:szCs w:val="12"/>
              </w:rPr>
            </w:pPr>
          </w:p>
        </w:tc>
        <w:tc>
          <w:tcPr>
            <w:tcW w:w="1024" w:type="dxa"/>
            <w:vAlign w:val="bottom"/>
          </w:tcPr>
          <w:p w14:paraId="168578BB" w14:textId="77777777" w:rsidR="00B778DF" w:rsidRPr="008B565D" w:rsidRDefault="00B778DF" w:rsidP="00B778DF">
            <w:pPr>
              <w:ind w:right="-72"/>
              <w:jc w:val="right"/>
              <w:rPr>
                <w:rFonts w:eastAsia="Arial Unicode MS"/>
                <w:sz w:val="12"/>
                <w:szCs w:val="12"/>
                <w:cs/>
              </w:rPr>
            </w:pPr>
          </w:p>
        </w:tc>
        <w:tc>
          <w:tcPr>
            <w:tcW w:w="937" w:type="dxa"/>
            <w:vAlign w:val="bottom"/>
          </w:tcPr>
          <w:p w14:paraId="197560FF" w14:textId="77777777" w:rsidR="00B778DF" w:rsidRPr="008B565D" w:rsidRDefault="00B778DF" w:rsidP="00B778DF">
            <w:pPr>
              <w:ind w:right="-72"/>
              <w:jc w:val="right"/>
              <w:rPr>
                <w:rFonts w:eastAsia="Arial Unicode MS"/>
                <w:sz w:val="12"/>
                <w:szCs w:val="12"/>
              </w:rPr>
            </w:pPr>
          </w:p>
        </w:tc>
        <w:tc>
          <w:tcPr>
            <w:tcW w:w="752" w:type="dxa"/>
            <w:vAlign w:val="bottom"/>
          </w:tcPr>
          <w:p w14:paraId="4716DFEB" w14:textId="77777777" w:rsidR="00B778DF" w:rsidRPr="008B565D" w:rsidRDefault="00B778DF" w:rsidP="00B778DF">
            <w:pPr>
              <w:ind w:right="-72"/>
              <w:jc w:val="right"/>
              <w:rPr>
                <w:rFonts w:eastAsia="Arial Unicode MS"/>
                <w:sz w:val="12"/>
                <w:szCs w:val="12"/>
              </w:rPr>
            </w:pPr>
          </w:p>
        </w:tc>
        <w:tc>
          <w:tcPr>
            <w:tcW w:w="865" w:type="dxa"/>
            <w:vAlign w:val="bottom"/>
          </w:tcPr>
          <w:p w14:paraId="53990693" w14:textId="77777777" w:rsidR="00B778DF" w:rsidRPr="008B565D" w:rsidRDefault="00B778DF" w:rsidP="00B778DF">
            <w:pPr>
              <w:ind w:right="-72"/>
              <w:jc w:val="right"/>
              <w:rPr>
                <w:rFonts w:eastAsia="Arial Unicode MS"/>
                <w:sz w:val="12"/>
                <w:szCs w:val="12"/>
              </w:rPr>
            </w:pPr>
          </w:p>
        </w:tc>
        <w:tc>
          <w:tcPr>
            <w:tcW w:w="894" w:type="dxa"/>
            <w:vAlign w:val="bottom"/>
          </w:tcPr>
          <w:p w14:paraId="309E04D4" w14:textId="77777777" w:rsidR="00B778DF" w:rsidRPr="008B565D" w:rsidRDefault="00B778DF" w:rsidP="00B778DF">
            <w:pPr>
              <w:ind w:right="-72"/>
              <w:jc w:val="right"/>
              <w:rPr>
                <w:rFonts w:eastAsia="Arial Unicode MS"/>
                <w:sz w:val="12"/>
                <w:szCs w:val="12"/>
              </w:rPr>
            </w:pPr>
          </w:p>
        </w:tc>
      </w:tr>
      <w:tr w:rsidR="00B778DF" w:rsidRPr="008B565D" w14:paraId="775C912A" w14:textId="77777777" w:rsidTr="00B67029">
        <w:tc>
          <w:tcPr>
            <w:tcW w:w="2127" w:type="dxa"/>
            <w:vAlign w:val="bottom"/>
            <w:hideMark/>
          </w:tcPr>
          <w:p w14:paraId="6835CBC0" w14:textId="77777777" w:rsidR="00B778DF" w:rsidRPr="008B565D" w:rsidRDefault="00B778DF" w:rsidP="00B778DF">
            <w:pPr>
              <w:ind w:left="-108"/>
              <w:rPr>
                <w:rFonts w:eastAsia="Arial Unicode MS"/>
                <w:sz w:val="12"/>
                <w:szCs w:val="12"/>
              </w:rPr>
            </w:pPr>
            <w:r w:rsidRPr="008B565D">
              <w:rPr>
                <w:rFonts w:eastAsia="Arial Unicode MS"/>
                <w:sz w:val="12"/>
                <w:szCs w:val="12"/>
              </w:rPr>
              <w:t>Revenue from third parties</w:t>
            </w:r>
          </w:p>
        </w:tc>
        <w:tc>
          <w:tcPr>
            <w:tcW w:w="846" w:type="dxa"/>
            <w:tcBorders>
              <w:top w:val="nil"/>
              <w:left w:val="nil"/>
              <w:bottom w:val="single" w:sz="4" w:space="0" w:color="auto"/>
              <w:right w:val="nil"/>
            </w:tcBorders>
            <w:vAlign w:val="bottom"/>
          </w:tcPr>
          <w:p w14:paraId="72D66BA0" w14:textId="5C4307D2" w:rsidR="00B778DF" w:rsidRPr="008B565D" w:rsidRDefault="00AA7B6D" w:rsidP="00B778DF">
            <w:pPr>
              <w:ind w:right="-72"/>
              <w:jc w:val="right"/>
              <w:rPr>
                <w:rFonts w:eastAsia="Arial Unicode MS"/>
                <w:sz w:val="12"/>
                <w:szCs w:val="12"/>
              </w:rPr>
            </w:pPr>
            <w:r w:rsidRPr="008B565D">
              <w:rPr>
                <w:rFonts w:eastAsia="Arial Unicode MS"/>
                <w:sz w:val="12"/>
                <w:szCs w:val="12"/>
              </w:rPr>
              <w:t>374,141</w:t>
            </w:r>
          </w:p>
        </w:tc>
        <w:tc>
          <w:tcPr>
            <w:tcW w:w="991" w:type="dxa"/>
            <w:tcBorders>
              <w:top w:val="nil"/>
              <w:left w:val="nil"/>
              <w:bottom w:val="single" w:sz="4" w:space="0" w:color="auto"/>
              <w:right w:val="nil"/>
            </w:tcBorders>
            <w:vAlign w:val="bottom"/>
          </w:tcPr>
          <w:p w14:paraId="26EBC207" w14:textId="128FE932" w:rsidR="00B778DF" w:rsidRPr="008B565D" w:rsidRDefault="00AA7B6D" w:rsidP="00B778DF">
            <w:pPr>
              <w:ind w:right="-72"/>
              <w:jc w:val="right"/>
              <w:rPr>
                <w:rFonts w:eastAsia="Arial Unicode MS"/>
                <w:sz w:val="12"/>
                <w:szCs w:val="12"/>
              </w:rPr>
            </w:pPr>
            <w:r w:rsidRPr="008B565D">
              <w:rPr>
                <w:rFonts w:eastAsia="Arial Unicode MS"/>
                <w:sz w:val="12"/>
                <w:szCs w:val="12"/>
              </w:rPr>
              <w:t>401,613</w:t>
            </w:r>
          </w:p>
        </w:tc>
        <w:tc>
          <w:tcPr>
            <w:tcW w:w="793" w:type="dxa"/>
            <w:tcBorders>
              <w:top w:val="nil"/>
              <w:left w:val="nil"/>
              <w:bottom w:val="single" w:sz="4" w:space="0" w:color="auto"/>
              <w:right w:val="nil"/>
            </w:tcBorders>
            <w:vAlign w:val="bottom"/>
          </w:tcPr>
          <w:p w14:paraId="3D7F4569" w14:textId="35F1D7D7" w:rsidR="00B778DF" w:rsidRPr="008B565D" w:rsidRDefault="00AA7B6D" w:rsidP="00B778DF">
            <w:pPr>
              <w:ind w:right="-72"/>
              <w:jc w:val="right"/>
              <w:rPr>
                <w:rFonts w:eastAsia="Arial Unicode MS"/>
                <w:sz w:val="12"/>
                <w:szCs w:val="12"/>
              </w:rPr>
            </w:pPr>
            <w:r w:rsidRPr="008B565D">
              <w:rPr>
                <w:rFonts w:eastAsia="Arial Unicode MS"/>
                <w:sz w:val="12"/>
                <w:szCs w:val="12"/>
              </w:rPr>
              <w:t>81,705</w:t>
            </w:r>
          </w:p>
        </w:tc>
        <w:tc>
          <w:tcPr>
            <w:tcW w:w="236" w:type="dxa"/>
            <w:tcBorders>
              <w:top w:val="nil"/>
              <w:left w:val="nil"/>
              <w:bottom w:val="single" w:sz="4" w:space="0" w:color="auto"/>
              <w:right w:val="nil"/>
            </w:tcBorders>
            <w:vAlign w:val="bottom"/>
          </w:tcPr>
          <w:p w14:paraId="56968FD4" w14:textId="77777777" w:rsidR="00B778DF" w:rsidRPr="008B565D" w:rsidRDefault="00B778DF" w:rsidP="00B778DF">
            <w:pPr>
              <w:ind w:right="-72"/>
              <w:jc w:val="right"/>
              <w:rPr>
                <w:rFonts w:eastAsia="Arial Unicode MS"/>
                <w:sz w:val="12"/>
                <w:szCs w:val="12"/>
                <w:cs/>
              </w:rPr>
            </w:pPr>
          </w:p>
        </w:tc>
        <w:tc>
          <w:tcPr>
            <w:tcW w:w="1024" w:type="dxa"/>
            <w:tcBorders>
              <w:top w:val="nil"/>
              <w:left w:val="nil"/>
              <w:bottom w:val="single" w:sz="4" w:space="0" w:color="auto"/>
              <w:right w:val="nil"/>
            </w:tcBorders>
            <w:vAlign w:val="bottom"/>
          </w:tcPr>
          <w:p w14:paraId="6918AB2E" w14:textId="19F2212F" w:rsidR="00B778DF" w:rsidRPr="008B565D" w:rsidRDefault="00AA7B6D" w:rsidP="00B778DF">
            <w:pPr>
              <w:ind w:right="-72"/>
              <w:jc w:val="right"/>
              <w:rPr>
                <w:rFonts w:eastAsia="Arial Unicode MS"/>
                <w:sz w:val="12"/>
                <w:szCs w:val="12"/>
                <w:cs/>
              </w:rPr>
            </w:pPr>
            <w:r w:rsidRPr="008B565D">
              <w:rPr>
                <w:rFonts w:eastAsia="Arial Unicode MS"/>
                <w:sz w:val="12"/>
                <w:szCs w:val="12"/>
              </w:rPr>
              <w:t>13,582</w:t>
            </w:r>
          </w:p>
        </w:tc>
        <w:tc>
          <w:tcPr>
            <w:tcW w:w="937" w:type="dxa"/>
            <w:tcBorders>
              <w:top w:val="nil"/>
              <w:left w:val="nil"/>
              <w:bottom w:val="single" w:sz="4" w:space="0" w:color="auto"/>
              <w:right w:val="nil"/>
            </w:tcBorders>
            <w:vAlign w:val="bottom"/>
          </w:tcPr>
          <w:p w14:paraId="726BE484" w14:textId="78EFC5E3" w:rsidR="00B778DF" w:rsidRPr="008B565D" w:rsidRDefault="00AA7B6D" w:rsidP="00B778DF">
            <w:pPr>
              <w:ind w:right="-72"/>
              <w:jc w:val="right"/>
              <w:rPr>
                <w:rFonts w:eastAsia="Arial Unicode MS"/>
                <w:sz w:val="12"/>
                <w:szCs w:val="12"/>
              </w:rPr>
            </w:pPr>
            <w:r w:rsidRPr="008B565D">
              <w:rPr>
                <w:rFonts w:eastAsia="Arial Unicode MS"/>
                <w:sz w:val="12"/>
                <w:szCs w:val="12"/>
              </w:rPr>
              <w:t>25,525</w:t>
            </w:r>
          </w:p>
        </w:tc>
        <w:tc>
          <w:tcPr>
            <w:tcW w:w="752" w:type="dxa"/>
            <w:tcBorders>
              <w:top w:val="nil"/>
              <w:left w:val="nil"/>
              <w:bottom w:val="single" w:sz="4" w:space="0" w:color="auto"/>
              <w:right w:val="nil"/>
            </w:tcBorders>
            <w:vAlign w:val="bottom"/>
          </w:tcPr>
          <w:p w14:paraId="302A8FDE" w14:textId="2187900D" w:rsidR="00B778DF" w:rsidRPr="008B565D" w:rsidRDefault="00AA7B6D" w:rsidP="00B778DF">
            <w:pPr>
              <w:ind w:right="-72"/>
              <w:jc w:val="right"/>
              <w:rPr>
                <w:rFonts w:eastAsia="Arial Unicode MS"/>
                <w:sz w:val="12"/>
                <w:szCs w:val="12"/>
              </w:rPr>
            </w:pPr>
            <w:r w:rsidRPr="008B565D">
              <w:rPr>
                <w:rFonts w:eastAsia="Arial Unicode MS"/>
                <w:sz w:val="12"/>
                <w:szCs w:val="12"/>
              </w:rPr>
              <w:t>21,358</w:t>
            </w:r>
          </w:p>
        </w:tc>
        <w:tc>
          <w:tcPr>
            <w:tcW w:w="865" w:type="dxa"/>
            <w:tcBorders>
              <w:top w:val="nil"/>
              <w:left w:val="nil"/>
              <w:bottom w:val="single" w:sz="4" w:space="0" w:color="auto"/>
              <w:right w:val="nil"/>
            </w:tcBorders>
            <w:vAlign w:val="bottom"/>
          </w:tcPr>
          <w:p w14:paraId="6BDE117C" w14:textId="68ADFC7D" w:rsidR="00B778DF" w:rsidRPr="008B565D" w:rsidRDefault="00AA7B6D" w:rsidP="00B778DF">
            <w:pPr>
              <w:ind w:right="-72"/>
              <w:jc w:val="right"/>
              <w:rPr>
                <w:rFonts w:eastAsia="Arial Unicode MS"/>
                <w:sz w:val="12"/>
                <w:szCs w:val="12"/>
              </w:rPr>
            </w:pPr>
            <w:r w:rsidRPr="008B565D">
              <w:rPr>
                <w:rFonts w:eastAsia="Arial Unicode MS"/>
                <w:sz w:val="12"/>
                <w:szCs w:val="12"/>
              </w:rPr>
              <w:t>-</w:t>
            </w:r>
          </w:p>
        </w:tc>
        <w:tc>
          <w:tcPr>
            <w:tcW w:w="894" w:type="dxa"/>
            <w:tcBorders>
              <w:top w:val="nil"/>
              <w:left w:val="nil"/>
              <w:bottom w:val="single" w:sz="4" w:space="0" w:color="auto"/>
              <w:right w:val="nil"/>
            </w:tcBorders>
            <w:vAlign w:val="bottom"/>
          </w:tcPr>
          <w:p w14:paraId="4151BA15" w14:textId="75BC4955" w:rsidR="00B778DF" w:rsidRPr="008B565D" w:rsidRDefault="00AA7B6D" w:rsidP="00B778DF">
            <w:pPr>
              <w:ind w:right="-72"/>
              <w:jc w:val="right"/>
              <w:rPr>
                <w:rFonts w:eastAsia="Arial Unicode MS"/>
                <w:sz w:val="12"/>
                <w:szCs w:val="12"/>
              </w:rPr>
            </w:pPr>
            <w:r w:rsidRPr="008B565D">
              <w:rPr>
                <w:rFonts w:eastAsia="Arial Unicode MS"/>
                <w:sz w:val="12"/>
                <w:szCs w:val="12"/>
              </w:rPr>
              <w:t>917,924</w:t>
            </w:r>
          </w:p>
        </w:tc>
      </w:tr>
      <w:tr w:rsidR="00B778DF" w:rsidRPr="008B565D" w14:paraId="76E3294F" w14:textId="77777777" w:rsidTr="00B67029">
        <w:tc>
          <w:tcPr>
            <w:tcW w:w="2127" w:type="dxa"/>
            <w:vAlign w:val="bottom"/>
          </w:tcPr>
          <w:p w14:paraId="3539FAC9" w14:textId="77777777" w:rsidR="00B778DF" w:rsidRPr="008B565D" w:rsidRDefault="00B778DF" w:rsidP="00B778DF">
            <w:pPr>
              <w:ind w:left="-108"/>
              <w:rPr>
                <w:rFonts w:eastAsia="Arial Unicode MS"/>
                <w:sz w:val="12"/>
                <w:szCs w:val="12"/>
              </w:rPr>
            </w:pPr>
          </w:p>
        </w:tc>
        <w:tc>
          <w:tcPr>
            <w:tcW w:w="846" w:type="dxa"/>
            <w:tcBorders>
              <w:top w:val="single" w:sz="4" w:space="0" w:color="auto"/>
              <w:left w:val="nil"/>
              <w:bottom w:val="nil"/>
              <w:right w:val="nil"/>
            </w:tcBorders>
            <w:vAlign w:val="bottom"/>
          </w:tcPr>
          <w:p w14:paraId="0C56B4AF" w14:textId="77777777" w:rsidR="00B778DF" w:rsidRPr="008B565D" w:rsidRDefault="00B778DF" w:rsidP="00B778DF">
            <w:pPr>
              <w:ind w:right="-72"/>
              <w:jc w:val="right"/>
              <w:rPr>
                <w:rFonts w:eastAsia="Arial Unicode MS"/>
                <w:sz w:val="12"/>
                <w:szCs w:val="12"/>
              </w:rPr>
            </w:pPr>
          </w:p>
        </w:tc>
        <w:tc>
          <w:tcPr>
            <w:tcW w:w="991" w:type="dxa"/>
            <w:tcBorders>
              <w:top w:val="single" w:sz="4" w:space="0" w:color="auto"/>
              <w:left w:val="nil"/>
              <w:bottom w:val="nil"/>
              <w:right w:val="nil"/>
            </w:tcBorders>
            <w:vAlign w:val="bottom"/>
          </w:tcPr>
          <w:p w14:paraId="755E51DF" w14:textId="77777777" w:rsidR="00B778DF" w:rsidRPr="008B565D" w:rsidRDefault="00B778DF" w:rsidP="00B778DF">
            <w:pPr>
              <w:ind w:right="-72"/>
              <w:jc w:val="right"/>
              <w:rPr>
                <w:rFonts w:eastAsia="Arial Unicode MS"/>
                <w:sz w:val="12"/>
                <w:szCs w:val="12"/>
              </w:rPr>
            </w:pPr>
          </w:p>
        </w:tc>
        <w:tc>
          <w:tcPr>
            <w:tcW w:w="793" w:type="dxa"/>
            <w:tcBorders>
              <w:top w:val="single" w:sz="4" w:space="0" w:color="auto"/>
              <w:left w:val="nil"/>
              <w:bottom w:val="nil"/>
              <w:right w:val="nil"/>
            </w:tcBorders>
            <w:vAlign w:val="bottom"/>
          </w:tcPr>
          <w:p w14:paraId="3E77CFF9" w14:textId="77777777" w:rsidR="00B778DF" w:rsidRPr="008B565D" w:rsidRDefault="00B778DF" w:rsidP="00B778DF">
            <w:pPr>
              <w:ind w:right="-72"/>
              <w:jc w:val="right"/>
              <w:rPr>
                <w:rFonts w:eastAsia="Arial Unicode MS"/>
                <w:sz w:val="12"/>
                <w:szCs w:val="12"/>
              </w:rPr>
            </w:pPr>
          </w:p>
        </w:tc>
        <w:tc>
          <w:tcPr>
            <w:tcW w:w="236" w:type="dxa"/>
            <w:tcBorders>
              <w:top w:val="single" w:sz="4" w:space="0" w:color="auto"/>
              <w:left w:val="nil"/>
              <w:bottom w:val="nil"/>
              <w:right w:val="nil"/>
            </w:tcBorders>
            <w:vAlign w:val="bottom"/>
          </w:tcPr>
          <w:p w14:paraId="157255F5" w14:textId="77777777" w:rsidR="00B778DF" w:rsidRPr="008B565D" w:rsidRDefault="00B778DF" w:rsidP="00B778DF">
            <w:pPr>
              <w:ind w:right="-72"/>
              <w:jc w:val="right"/>
              <w:rPr>
                <w:rFonts w:eastAsia="Arial Unicode MS"/>
                <w:sz w:val="12"/>
                <w:szCs w:val="12"/>
              </w:rPr>
            </w:pPr>
          </w:p>
        </w:tc>
        <w:tc>
          <w:tcPr>
            <w:tcW w:w="1024" w:type="dxa"/>
            <w:tcBorders>
              <w:top w:val="single" w:sz="4" w:space="0" w:color="auto"/>
              <w:left w:val="nil"/>
              <w:bottom w:val="nil"/>
              <w:right w:val="nil"/>
            </w:tcBorders>
            <w:vAlign w:val="bottom"/>
          </w:tcPr>
          <w:p w14:paraId="5E584AF4" w14:textId="77777777" w:rsidR="00B778DF" w:rsidRPr="008B565D" w:rsidRDefault="00B778DF" w:rsidP="00B778DF">
            <w:pPr>
              <w:ind w:right="-72"/>
              <w:jc w:val="right"/>
              <w:rPr>
                <w:rFonts w:eastAsia="Arial Unicode MS"/>
                <w:sz w:val="12"/>
                <w:szCs w:val="12"/>
              </w:rPr>
            </w:pPr>
          </w:p>
        </w:tc>
        <w:tc>
          <w:tcPr>
            <w:tcW w:w="937" w:type="dxa"/>
            <w:tcBorders>
              <w:top w:val="single" w:sz="4" w:space="0" w:color="auto"/>
              <w:left w:val="nil"/>
              <w:bottom w:val="nil"/>
              <w:right w:val="nil"/>
            </w:tcBorders>
            <w:vAlign w:val="bottom"/>
          </w:tcPr>
          <w:p w14:paraId="7C406042" w14:textId="77777777" w:rsidR="00B778DF" w:rsidRPr="008B565D" w:rsidRDefault="00B778DF" w:rsidP="00B778DF">
            <w:pPr>
              <w:ind w:right="-72"/>
              <w:jc w:val="right"/>
              <w:rPr>
                <w:rFonts w:eastAsia="Arial Unicode MS"/>
                <w:sz w:val="12"/>
                <w:szCs w:val="12"/>
              </w:rPr>
            </w:pPr>
          </w:p>
        </w:tc>
        <w:tc>
          <w:tcPr>
            <w:tcW w:w="752" w:type="dxa"/>
            <w:tcBorders>
              <w:top w:val="single" w:sz="4" w:space="0" w:color="auto"/>
              <w:left w:val="nil"/>
              <w:bottom w:val="nil"/>
              <w:right w:val="nil"/>
            </w:tcBorders>
            <w:vAlign w:val="bottom"/>
          </w:tcPr>
          <w:p w14:paraId="4CB9BA37" w14:textId="77777777" w:rsidR="00B778DF" w:rsidRPr="008B565D" w:rsidRDefault="00B778DF" w:rsidP="00B778DF">
            <w:pPr>
              <w:ind w:right="-72"/>
              <w:jc w:val="right"/>
              <w:rPr>
                <w:rFonts w:eastAsia="Arial Unicode MS"/>
                <w:sz w:val="12"/>
                <w:szCs w:val="12"/>
              </w:rPr>
            </w:pPr>
          </w:p>
        </w:tc>
        <w:tc>
          <w:tcPr>
            <w:tcW w:w="865" w:type="dxa"/>
            <w:tcBorders>
              <w:top w:val="single" w:sz="4" w:space="0" w:color="auto"/>
              <w:left w:val="nil"/>
              <w:bottom w:val="nil"/>
              <w:right w:val="nil"/>
            </w:tcBorders>
            <w:vAlign w:val="bottom"/>
          </w:tcPr>
          <w:p w14:paraId="0C299BBD" w14:textId="77777777" w:rsidR="00B778DF" w:rsidRPr="008B565D" w:rsidRDefault="00B778DF" w:rsidP="00B778DF">
            <w:pPr>
              <w:ind w:right="-72"/>
              <w:jc w:val="right"/>
              <w:rPr>
                <w:rFonts w:eastAsia="Arial Unicode MS"/>
                <w:sz w:val="12"/>
                <w:szCs w:val="12"/>
              </w:rPr>
            </w:pPr>
          </w:p>
        </w:tc>
        <w:tc>
          <w:tcPr>
            <w:tcW w:w="894" w:type="dxa"/>
            <w:tcBorders>
              <w:top w:val="single" w:sz="4" w:space="0" w:color="auto"/>
              <w:left w:val="nil"/>
              <w:bottom w:val="nil"/>
              <w:right w:val="nil"/>
            </w:tcBorders>
            <w:vAlign w:val="bottom"/>
          </w:tcPr>
          <w:p w14:paraId="33484746" w14:textId="77777777" w:rsidR="00B778DF" w:rsidRPr="008B565D" w:rsidRDefault="00B778DF" w:rsidP="00B778DF">
            <w:pPr>
              <w:ind w:right="-72"/>
              <w:jc w:val="right"/>
              <w:rPr>
                <w:rFonts w:eastAsia="Arial Unicode MS"/>
                <w:sz w:val="12"/>
                <w:szCs w:val="12"/>
              </w:rPr>
            </w:pPr>
          </w:p>
        </w:tc>
      </w:tr>
      <w:tr w:rsidR="00B778DF" w:rsidRPr="008B565D" w14:paraId="31515C0A" w14:textId="77777777" w:rsidTr="00B67029">
        <w:tc>
          <w:tcPr>
            <w:tcW w:w="2127" w:type="dxa"/>
            <w:vAlign w:val="bottom"/>
            <w:hideMark/>
          </w:tcPr>
          <w:p w14:paraId="03B4B696" w14:textId="77777777" w:rsidR="00B778DF" w:rsidRPr="008B565D" w:rsidRDefault="00B778DF" w:rsidP="00B778DF">
            <w:pPr>
              <w:ind w:left="-108"/>
              <w:rPr>
                <w:rFonts w:eastAsia="Arial Unicode MS"/>
                <w:b/>
                <w:bCs/>
                <w:sz w:val="12"/>
                <w:szCs w:val="12"/>
              </w:rPr>
            </w:pPr>
            <w:r w:rsidRPr="008B565D">
              <w:rPr>
                <w:rFonts w:eastAsia="Arial Unicode MS"/>
                <w:b/>
                <w:bCs/>
                <w:sz w:val="12"/>
                <w:szCs w:val="12"/>
                <w:lang w:val="en-GB"/>
              </w:rPr>
              <w:t>Timing of revenue recognition</w:t>
            </w:r>
          </w:p>
        </w:tc>
        <w:tc>
          <w:tcPr>
            <w:tcW w:w="846" w:type="dxa"/>
            <w:vAlign w:val="bottom"/>
          </w:tcPr>
          <w:p w14:paraId="46CD47C6" w14:textId="77777777" w:rsidR="00B778DF" w:rsidRPr="008B565D" w:rsidRDefault="00B778DF" w:rsidP="00B778DF">
            <w:pPr>
              <w:ind w:right="-72"/>
              <w:jc w:val="right"/>
              <w:rPr>
                <w:rFonts w:eastAsia="Arial Unicode MS"/>
                <w:sz w:val="12"/>
                <w:szCs w:val="12"/>
              </w:rPr>
            </w:pPr>
          </w:p>
        </w:tc>
        <w:tc>
          <w:tcPr>
            <w:tcW w:w="991" w:type="dxa"/>
            <w:vAlign w:val="bottom"/>
          </w:tcPr>
          <w:p w14:paraId="4C474202" w14:textId="77777777" w:rsidR="00B778DF" w:rsidRPr="008B565D" w:rsidRDefault="00B778DF" w:rsidP="00B778DF">
            <w:pPr>
              <w:ind w:right="-72"/>
              <w:jc w:val="right"/>
              <w:rPr>
                <w:rFonts w:eastAsia="Arial Unicode MS"/>
                <w:sz w:val="12"/>
                <w:szCs w:val="12"/>
              </w:rPr>
            </w:pPr>
          </w:p>
        </w:tc>
        <w:tc>
          <w:tcPr>
            <w:tcW w:w="793" w:type="dxa"/>
            <w:vAlign w:val="bottom"/>
          </w:tcPr>
          <w:p w14:paraId="64BC20B7" w14:textId="77777777" w:rsidR="00B778DF" w:rsidRPr="008B565D" w:rsidRDefault="00B778DF" w:rsidP="00B778DF">
            <w:pPr>
              <w:ind w:right="-72"/>
              <w:jc w:val="right"/>
              <w:rPr>
                <w:rFonts w:eastAsia="Arial Unicode MS"/>
                <w:sz w:val="12"/>
                <w:szCs w:val="12"/>
              </w:rPr>
            </w:pPr>
          </w:p>
        </w:tc>
        <w:tc>
          <w:tcPr>
            <w:tcW w:w="236" w:type="dxa"/>
            <w:vAlign w:val="bottom"/>
          </w:tcPr>
          <w:p w14:paraId="203FEC17" w14:textId="77777777" w:rsidR="00B778DF" w:rsidRPr="008B565D" w:rsidRDefault="00B778DF" w:rsidP="00B778DF">
            <w:pPr>
              <w:ind w:right="-72"/>
              <w:jc w:val="right"/>
              <w:rPr>
                <w:rFonts w:eastAsia="Arial Unicode MS"/>
                <w:sz w:val="12"/>
                <w:szCs w:val="12"/>
              </w:rPr>
            </w:pPr>
          </w:p>
        </w:tc>
        <w:tc>
          <w:tcPr>
            <w:tcW w:w="1024" w:type="dxa"/>
            <w:vAlign w:val="bottom"/>
          </w:tcPr>
          <w:p w14:paraId="4F50FF81" w14:textId="77777777" w:rsidR="00B778DF" w:rsidRPr="008B565D" w:rsidRDefault="00B778DF" w:rsidP="00B778DF">
            <w:pPr>
              <w:ind w:right="-72"/>
              <w:jc w:val="right"/>
              <w:rPr>
                <w:rFonts w:eastAsia="Arial Unicode MS"/>
                <w:sz w:val="12"/>
                <w:szCs w:val="12"/>
              </w:rPr>
            </w:pPr>
          </w:p>
        </w:tc>
        <w:tc>
          <w:tcPr>
            <w:tcW w:w="937" w:type="dxa"/>
            <w:vAlign w:val="bottom"/>
          </w:tcPr>
          <w:p w14:paraId="7166C6D6" w14:textId="77777777" w:rsidR="00B778DF" w:rsidRPr="008B565D" w:rsidRDefault="00B778DF" w:rsidP="00B778DF">
            <w:pPr>
              <w:ind w:right="-72"/>
              <w:jc w:val="right"/>
              <w:rPr>
                <w:rFonts w:eastAsia="Arial Unicode MS"/>
                <w:sz w:val="12"/>
                <w:szCs w:val="12"/>
              </w:rPr>
            </w:pPr>
          </w:p>
        </w:tc>
        <w:tc>
          <w:tcPr>
            <w:tcW w:w="752" w:type="dxa"/>
            <w:vAlign w:val="bottom"/>
          </w:tcPr>
          <w:p w14:paraId="0EE6EAD1" w14:textId="77777777" w:rsidR="00B778DF" w:rsidRPr="008B565D" w:rsidRDefault="00B778DF" w:rsidP="00B778DF">
            <w:pPr>
              <w:ind w:right="-72"/>
              <w:jc w:val="right"/>
              <w:rPr>
                <w:rFonts w:eastAsia="Arial Unicode MS"/>
                <w:sz w:val="12"/>
                <w:szCs w:val="12"/>
              </w:rPr>
            </w:pPr>
          </w:p>
        </w:tc>
        <w:tc>
          <w:tcPr>
            <w:tcW w:w="865" w:type="dxa"/>
            <w:vAlign w:val="bottom"/>
          </w:tcPr>
          <w:p w14:paraId="4BCB1D21" w14:textId="77777777" w:rsidR="00B778DF" w:rsidRPr="008B565D" w:rsidRDefault="00B778DF" w:rsidP="00B778DF">
            <w:pPr>
              <w:ind w:right="-72"/>
              <w:jc w:val="right"/>
              <w:rPr>
                <w:rFonts w:eastAsia="Arial Unicode MS"/>
                <w:sz w:val="12"/>
                <w:szCs w:val="12"/>
              </w:rPr>
            </w:pPr>
          </w:p>
        </w:tc>
        <w:tc>
          <w:tcPr>
            <w:tcW w:w="894" w:type="dxa"/>
            <w:vAlign w:val="bottom"/>
          </w:tcPr>
          <w:p w14:paraId="4A296696" w14:textId="77777777" w:rsidR="00B778DF" w:rsidRPr="008B565D" w:rsidRDefault="00B778DF" w:rsidP="00B778DF">
            <w:pPr>
              <w:ind w:right="-72"/>
              <w:jc w:val="right"/>
              <w:rPr>
                <w:rFonts w:eastAsia="Arial Unicode MS"/>
                <w:sz w:val="12"/>
                <w:szCs w:val="12"/>
              </w:rPr>
            </w:pPr>
          </w:p>
        </w:tc>
      </w:tr>
      <w:tr w:rsidR="00B778DF" w:rsidRPr="008B565D" w14:paraId="5F6C315A" w14:textId="77777777" w:rsidTr="00B67029">
        <w:tc>
          <w:tcPr>
            <w:tcW w:w="2127" w:type="dxa"/>
            <w:vAlign w:val="bottom"/>
            <w:hideMark/>
          </w:tcPr>
          <w:p w14:paraId="1944B36B" w14:textId="77777777" w:rsidR="00B778DF" w:rsidRPr="008B565D" w:rsidRDefault="00B778DF" w:rsidP="00B778DF">
            <w:pPr>
              <w:ind w:left="-108"/>
              <w:rPr>
                <w:rFonts w:eastAsia="Arial Unicode MS"/>
                <w:b/>
                <w:bCs/>
                <w:sz w:val="12"/>
                <w:szCs w:val="12"/>
                <w:lang w:val="en-GB"/>
              </w:rPr>
            </w:pPr>
            <w:r w:rsidRPr="008B565D">
              <w:rPr>
                <w:rFonts w:eastAsia="Arial Unicode MS"/>
                <w:sz w:val="12"/>
                <w:szCs w:val="12"/>
              </w:rPr>
              <w:t xml:space="preserve">   - At a point in time</w:t>
            </w:r>
          </w:p>
        </w:tc>
        <w:tc>
          <w:tcPr>
            <w:tcW w:w="846" w:type="dxa"/>
            <w:vAlign w:val="bottom"/>
          </w:tcPr>
          <w:p w14:paraId="7BA3C3CB" w14:textId="30955537" w:rsidR="00B778DF" w:rsidRPr="008B565D" w:rsidRDefault="00AA7B6D" w:rsidP="00B778DF">
            <w:pPr>
              <w:ind w:right="-72"/>
              <w:jc w:val="right"/>
              <w:rPr>
                <w:rFonts w:eastAsia="Arial Unicode MS"/>
                <w:sz w:val="12"/>
                <w:szCs w:val="12"/>
              </w:rPr>
            </w:pPr>
            <w:r w:rsidRPr="008B565D">
              <w:rPr>
                <w:rFonts w:eastAsia="Arial Unicode MS"/>
                <w:sz w:val="12"/>
                <w:szCs w:val="12"/>
              </w:rPr>
              <w:t>383,353</w:t>
            </w:r>
          </w:p>
        </w:tc>
        <w:tc>
          <w:tcPr>
            <w:tcW w:w="991" w:type="dxa"/>
            <w:vAlign w:val="bottom"/>
          </w:tcPr>
          <w:p w14:paraId="549B3E3A" w14:textId="1A6BD898" w:rsidR="00B778DF" w:rsidRPr="008B565D" w:rsidRDefault="00AA7B6D" w:rsidP="00B778DF">
            <w:pPr>
              <w:ind w:right="-72"/>
              <w:jc w:val="right"/>
              <w:rPr>
                <w:rFonts w:eastAsia="Arial Unicode MS"/>
                <w:sz w:val="12"/>
                <w:szCs w:val="12"/>
              </w:rPr>
            </w:pPr>
            <w:r w:rsidRPr="008B565D">
              <w:rPr>
                <w:rFonts w:eastAsia="Arial Unicode MS"/>
                <w:sz w:val="12"/>
                <w:szCs w:val="12"/>
              </w:rPr>
              <w:t>400,407</w:t>
            </w:r>
          </w:p>
        </w:tc>
        <w:tc>
          <w:tcPr>
            <w:tcW w:w="793" w:type="dxa"/>
            <w:vAlign w:val="bottom"/>
          </w:tcPr>
          <w:p w14:paraId="62AF1E18" w14:textId="0D0824F1" w:rsidR="00B778DF" w:rsidRPr="008B565D" w:rsidRDefault="00AA7B6D" w:rsidP="00B778DF">
            <w:pPr>
              <w:ind w:right="-72"/>
              <w:jc w:val="right"/>
              <w:rPr>
                <w:rFonts w:eastAsia="Arial Unicode MS"/>
                <w:sz w:val="12"/>
                <w:szCs w:val="12"/>
              </w:rPr>
            </w:pPr>
            <w:r w:rsidRPr="008B565D">
              <w:rPr>
                <w:rFonts w:eastAsia="Arial Unicode MS"/>
                <w:sz w:val="12"/>
                <w:szCs w:val="12"/>
              </w:rPr>
              <w:t>81,705</w:t>
            </w:r>
          </w:p>
        </w:tc>
        <w:tc>
          <w:tcPr>
            <w:tcW w:w="236" w:type="dxa"/>
            <w:vAlign w:val="bottom"/>
          </w:tcPr>
          <w:p w14:paraId="7322758D" w14:textId="77777777" w:rsidR="00B778DF" w:rsidRPr="008B565D" w:rsidRDefault="00B778DF" w:rsidP="00B778DF">
            <w:pPr>
              <w:ind w:right="-72"/>
              <w:jc w:val="right"/>
              <w:rPr>
                <w:rFonts w:eastAsia="Arial Unicode MS"/>
                <w:sz w:val="12"/>
                <w:szCs w:val="12"/>
              </w:rPr>
            </w:pPr>
          </w:p>
        </w:tc>
        <w:tc>
          <w:tcPr>
            <w:tcW w:w="1024" w:type="dxa"/>
            <w:vAlign w:val="bottom"/>
          </w:tcPr>
          <w:p w14:paraId="0C04A593" w14:textId="3214118D" w:rsidR="00B778DF" w:rsidRPr="008B565D" w:rsidRDefault="00AA7B6D" w:rsidP="00B778DF">
            <w:pPr>
              <w:ind w:right="-72"/>
              <w:jc w:val="right"/>
              <w:rPr>
                <w:rFonts w:eastAsia="Arial Unicode MS"/>
                <w:sz w:val="12"/>
                <w:szCs w:val="12"/>
              </w:rPr>
            </w:pPr>
            <w:r w:rsidRPr="008B565D">
              <w:rPr>
                <w:rFonts w:eastAsia="Arial Unicode MS"/>
                <w:sz w:val="12"/>
                <w:szCs w:val="12"/>
              </w:rPr>
              <w:t>1,010</w:t>
            </w:r>
          </w:p>
        </w:tc>
        <w:tc>
          <w:tcPr>
            <w:tcW w:w="937" w:type="dxa"/>
            <w:vAlign w:val="bottom"/>
          </w:tcPr>
          <w:p w14:paraId="2950BBEA" w14:textId="20FCD1C8" w:rsidR="00B778DF" w:rsidRPr="008B565D" w:rsidRDefault="004F43F2" w:rsidP="00B778DF">
            <w:pPr>
              <w:ind w:right="-72"/>
              <w:jc w:val="right"/>
              <w:rPr>
                <w:rFonts w:eastAsia="Arial Unicode MS"/>
                <w:sz w:val="12"/>
                <w:szCs w:val="12"/>
              </w:rPr>
            </w:pPr>
            <w:r w:rsidRPr="008B565D">
              <w:rPr>
                <w:rFonts w:eastAsia="Arial Unicode MS"/>
                <w:sz w:val="12"/>
                <w:szCs w:val="12"/>
              </w:rPr>
              <w:t>-</w:t>
            </w:r>
          </w:p>
        </w:tc>
        <w:tc>
          <w:tcPr>
            <w:tcW w:w="752" w:type="dxa"/>
            <w:vAlign w:val="bottom"/>
          </w:tcPr>
          <w:p w14:paraId="1945CCBD" w14:textId="7C240EF4" w:rsidR="00B778DF" w:rsidRPr="008B565D" w:rsidRDefault="004F43F2" w:rsidP="00B778DF">
            <w:pPr>
              <w:ind w:right="-72"/>
              <w:jc w:val="right"/>
              <w:rPr>
                <w:rFonts w:eastAsia="Arial Unicode MS"/>
                <w:sz w:val="12"/>
                <w:szCs w:val="12"/>
              </w:rPr>
            </w:pPr>
            <w:r w:rsidRPr="008B565D">
              <w:rPr>
                <w:rFonts w:eastAsia="Arial Unicode MS"/>
                <w:sz w:val="12"/>
                <w:szCs w:val="12"/>
              </w:rPr>
              <w:t>-</w:t>
            </w:r>
          </w:p>
        </w:tc>
        <w:tc>
          <w:tcPr>
            <w:tcW w:w="865" w:type="dxa"/>
            <w:vAlign w:val="bottom"/>
          </w:tcPr>
          <w:p w14:paraId="25CC2223" w14:textId="4ABEF9BA" w:rsidR="00B778DF" w:rsidRPr="008B565D" w:rsidRDefault="00303384" w:rsidP="00B778DF">
            <w:pPr>
              <w:ind w:right="-72"/>
              <w:jc w:val="right"/>
              <w:rPr>
                <w:rFonts w:eastAsia="Arial Unicode MS"/>
                <w:sz w:val="12"/>
                <w:szCs w:val="12"/>
              </w:rPr>
            </w:pPr>
            <w:r w:rsidRPr="008B565D">
              <w:rPr>
                <w:rFonts w:eastAsia="Arial Unicode MS"/>
                <w:sz w:val="12"/>
                <w:szCs w:val="12"/>
              </w:rPr>
              <w:t>(9,212)</w:t>
            </w:r>
          </w:p>
        </w:tc>
        <w:tc>
          <w:tcPr>
            <w:tcW w:w="894" w:type="dxa"/>
            <w:vAlign w:val="bottom"/>
          </w:tcPr>
          <w:p w14:paraId="23466A64" w14:textId="025C9908" w:rsidR="00B778DF" w:rsidRPr="008B565D" w:rsidRDefault="00D77B8A" w:rsidP="00B778DF">
            <w:pPr>
              <w:ind w:right="-72"/>
              <w:jc w:val="right"/>
              <w:rPr>
                <w:rFonts w:eastAsia="Arial Unicode MS"/>
                <w:sz w:val="12"/>
                <w:szCs w:val="12"/>
              </w:rPr>
            </w:pPr>
            <w:r w:rsidRPr="008B565D">
              <w:rPr>
                <w:rFonts w:eastAsia="Arial Unicode MS"/>
                <w:sz w:val="12"/>
                <w:szCs w:val="12"/>
              </w:rPr>
              <w:t>857,263</w:t>
            </w:r>
          </w:p>
        </w:tc>
      </w:tr>
      <w:tr w:rsidR="00B778DF" w:rsidRPr="008B565D" w14:paraId="16BE0839" w14:textId="77777777" w:rsidTr="00B67029">
        <w:tc>
          <w:tcPr>
            <w:tcW w:w="2127" w:type="dxa"/>
            <w:vAlign w:val="bottom"/>
            <w:hideMark/>
          </w:tcPr>
          <w:p w14:paraId="54AE3E48" w14:textId="77777777" w:rsidR="00B778DF" w:rsidRPr="008B565D" w:rsidRDefault="00B778DF" w:rsidP="00B778DF">
            <w:pPr>
              <w:ind w:left="-108"/>
              <w:rPr>
                <w:rFonts w:eastAsia="Arial Unicode MS"/>
                <w:sz w:val="12"/>
                <w:szCs w:val="12"/>
              </w:rPr>
            </w:pPr>
            <w:r w:rsidRPr="008B565D">
              <w:rPr>
                <w:rFonts w:eastAsia="Arial Unicode MS"/>
                <w:sz w:val="12"/>
                <w:szCs w:val="12"/>
              </w:rPr>
              <w:t xml:space="preserve">   - Overtime</w:t>
            </w:r>
          </w:p>
        </w:tc>
        <w:tc>
          <w:tcPr>
            <w:tcW w:w="846" w:type="dxa"/>
            <w:tcBorders>
              <w:top w:val="nil"/>
              <w:left w:val="nil"/>
              <w:bottom w:val="single" w:sz="4" w:space="0" w:color="auto"/>
              <w:right w:val="nil"/>
            </w:tcBorders>
            <w:vAlign w:val="bottom"/>
          </w:tcPr>
          <w:p w14:paraId="3B984246" w14:textId="6BF2DEBE" w:rsidR="00B778DF" w:rsidRPr="008B565D" w:rsidRDefault="00AA7B6D" w:rsidP="00B778DF">
            <w:pPr>
              <w:ind w:right="-72"/>
              <w:jc w:val="right"/>
              <w:rPr>
                <w:rFonts w:eastAsia="Arial Unicode MS"/>
                <w:sz w:val="12"/>
                <w:szCs w:val="12"/>
              </w:rPr>
            </w:pPr>
            <w:r w:rsidRPr="008B565D">
              <w:rPr>
                <w:rFonts w:eastAsia="Arial Unicode MS"/>
                <w:sz w:val="12"/>
                <w:szCs w:val="12"/>
              </w:rPr>
              <w:t>-</w:t>
            </w:r>
          </w:p>
        </w:tc>
        <w:tc>
          <w:tcPr>
            <w:tcW w:w="991" w:type="dxa"/>
            <w:tcBorders>
              <w:top w:val="nil"/>
              <w:left w:val="nil"/>
              <w:bottom w:val="single" w:sz="4" w:space="0" w:color="auto"/>
              <w:right w:val="nil"/>
            </w:tcBorders>
            <w:vAlign w:val="bottom"/>
          </w:tcPr>
          <w:p w14:paraId="5B334368" w14:textId="0F363A2E" w:rsidR="00B778DF" w:rsidRPr="008B565D" w:rsidRDefault="00AA7B6D" w:rsidP="00B778DF">
            <w:pPr>
              <w:ind w:right="-72"/>
              <w:jc w:val="right"/>
              <w:rPr>
                <w:rFonts w:eastAsia="Arial Unicode MS"/>
                <w:sz w:val="12"/>
                <w:szCs w:val="12"/>
              </w:rPr>
            </w:pPr>
            <w:r w:rsidRPr="008B565D">
              <w:rPr>
                <w:rFonts w:eastAsia="Arial Unicode MS"/>
                <w:sz w:val="12"/>
                <w:szCs w:val="12"/>
              </w:rPr>
              <w:t>1,206</w:t>
            </w:r>
          </w:p>
        </w:tc>
        <w:tc>
          <w:tcPr>
            <w:tcW w:w="793" w:type="dxa"/>
            <w:tcBorders>
              <w:top w:val="nil"/>
              <w:left w:val="nil"/>
              <w:bottom w:val="single" w:sz="4" w:space="0" w:color="auto"/>
              <w:right w:val="nil"/>
            </w:tcBorders>
            <w:vAlign w:val="bottom"/>
          </w:tcPr>
          <w:p w14:paraId="58ADCDAA" w14:textId="0C7DEFE5" w:rsidR="00B778DF" w:rsidRPr="008B565D" w:rsidRDefault="00AA7B6D" w:rsidP="00B778DF">
            <w:pPr>
              <w:ind w:right="-72"/>
              <w:jc w:val="right"/>
              <w:rPr>
                <w:rFonts w:eastAsia="Arial Unicode MS"/>
                <w:sz w:val="12"/>
                <w:szCs w:val="12"/>
              </w:rPr>
            </w:pPr>
            <w:r w:rsidRPr="008B565D">
              <w:rPr>
                <w:rFonts w:eastAsia="Arial Unicode MS"/>
                <w:sz w:val="12"/>
                <w:szCs w:val="12"/>
              </w:rPr>
              <w:t>-</w:t>
            </w:r>
          </w:p>
        </w:tc>
        <w:tc>
          <w:tcPr>
            <w:tcW w:w="236" w:type="dxa"/>
            <w:vAlign w:val="bottom"/>
          </w:tcPr>
          <w:p w14:paraId="1EB7C747" w14:textId="77777777" w:rsidR="00B778DF" w:rsidRPr="008B565D" w:rsidRDefault="00B778DF" w:rsidP="00B778DF">
            <w:pPr>
              <w:ind w:right="-72"/>
              <w:jc w:val="right"/>
              <w:rPr>
                <w:rFonts w:eastAsia="Arial Unicode MS"/>
                <w:sz w:val="12"/>
                <w:szCs w:val="12"/>
              </w:rPr>
            </w:pPr>
          </w:p>
        </w:tc>
        <w:tc>
          <w:tcPr>
            <w:tcW w:w="1024" w:type="dxa"/>
            <w:tcBorders>
              <w:top w:val="nil"/>
              <w:left w:val="nil"/>
              <w:bottom w:val="single" w:sz="4" w:space="0" w:color="auto"/>
              <w:right w:val="nil"/>
            </w:tcBorders>
            <w:vAlign w:val="bottom"/>
          </w:tcPr>
          <w:p w14:paraId="0B64C471" w14:textId="37C86314" w:rsidR="00B778DF" w:rsidRPr="008B565D" w:rsidRDefault="00AA7B6D" w:rsidP="00B778DF">
            <w:pPr>
              <w:ind w:right="-72"/>
              <w:jc w:val="right"/>
              <w:rPr>
                <w:rFonts w:eastAsia="Arial Unicode MS"/>
                <w:sz w:val="12"/>
                <w:szCs w:val="12"/>
              </w:rPr>
            </w:pPr>
            <w:r w:rsidRPr="008B565D">
              <w:rPr>
                <w:rFonts w:eastAsia="Arial Unicode MS"/>
                <w:sz w:val="12"/>
                <w:szCs w:val="12"/>
              </w:rPr>
              <w:t>108,86</w:t>
            </w:r>
            <w:r w:rsidR="00A8545C" w:rsidRPr="008B565D">
              <w:rPr>
                <w:rFonts w:eastAsia="Arial Unicode MS"/>
                <w:sz w:val="12"/>
                <w:szCs w:val="12"/>
              </w:rPr>
              <w:t>5</w:t>
            </w:r>
          </w:p>
        </w:tc>
        <w:tc>
          <w:tcPr>
            <w:tcW w:w="937" w:type="dxa"/>
            <w:tcBorders>
              <w:top w:val="nil"/>
              <w:left w:val="nil"/>
              <w:bottom w:val="single" w:sz="4" w:space="0" w:color="auto"/>
              <w:right w:val="nil"/>
            </w:tcBorders>
            <w:vAlign w:val="bottom"/>
          </w:tcPr>
          <w:p w14:paraId="33D0C7C4" w14:textId="4D548CE1" w:rsidR="00B778DF" w:rsidRPr="008B565D" w:rsidRDefault="004F43F2" w:rsidP="00B778DF">
            <w:pPr>
              <w:ind w:right="-72"/>
              <w:jc w:val="right"/>
              <w:rPr>
                <w:rFonts w:eastAsia="Arial Unicode MS"/>
                <w:sz w:val="12"/>
                <w:szCs w:val="12"/>
              </w:rPr>
            </w:pPr>
            <w:r w:rsidRPr="008B565D">
              <w:rPr>
                <w:rFonts w:eastAsia="Arial Unicode MS"/>
                <w:sz w:val="12"/>
                <w:szCs w:val="12"/>
              </w:rPr>
              <w:t>25,525</w:t>
            </w:r>
          </w:p>
        </w:tc>
        <w:tc>
          <w:tcPr>
            <w:tcW w:w="752" w:type="dxa"/>
            <w:tcBorders>
              <w:top w:val="nil"/>
              <w:left w:val="nil"/>
              <w:bottom w:val="single" w:sz="4" w:space="0" w:color="auto"/>
              <w:right w:val="nil"/>
            </w:tcBorders>
            <w:vAlign w:val="bottom"/>
          </w:tcPr>
          <w:p w14:paraId="6B8C8431" w14:textId="1482F749" w:rsidR="00B778DF" w:rsidRPr="008B565D" w:rsidRDefault="004F43F2" w:rsidP="00B778DF">
            <w:pPr>
              <w:ind w:right="-72"/>
              <w:jc w:val="right"/>
              <w:rPr>
                <w:rFonts w:eastAsia="Arial Unicode MS"/>
                <w:sz w:val="12"/>
                <w:szCs w:val="12"/>
              </w:rPr>
            </w:pPr>
            <w:r w:rsidRPr="008B565D">
              <w:rPr>
                <w:rFonts w:eastAsia="Arial Unicode MS"/>
                <w:sz w:val="12"/>
                <w:szCs w:val="12"/>
              </w:rPr>
              <w:t>36,224</w:t>
            </w:r>
          </w:p>
        </w:tc>
        <w:tc>
          <w:tcPr>
            <w:tcW w:w="865" w:type="dxa"/>
            <w:tcBorders>
              <w:top w:val="nil"/>
              <w:left w:val="nil"/>
              <w:bottom w:val="single" w:sz="4" w:space="0" w:color="auto"/>
              <w:right w:val="nil"/>
            </w:tcBorders>
            <w:vAlign w:val="bottom"/>
          </w:tcPr>
          <w:p w14:paraId="08B82B6A" w14:textId="5EFDBEA4" w:rsidR="00B778DF" w:rsidRPr="008B565D" w:rsidRDefault="00113B8F" w:rsidP="00B778DF">
            <w:pPr>
              <w:ind w:right="-72"/>
              <w:jc w:val="right"/>
              <w:rPr>
                <w:rFonts w:eastAsia="Arial Unicode MS"/>
                <w:sz w:val="12"/>
                <w:szCs w:val="12"/>
              </w:rPr>
            </w:pPr>
            <w:r w:rsidRPr="008B565D">
              <w:rPr>
                <w:rFonts w:eastAsia="Arial Unicode MS"/>
                <w:sz w:val="12"/>
                <w:szCs w:val="12"/>
              </w:rPr>
              <w:t>(111,159)</w:t>
            </w:r>
          </w:p>
        </w:tc>
        <w:tc>
          <w:tcPr>
            <w:tcW w:w="894" w:type="dxa"/>
            <w:tcBorders>
              <w:top w:val="nil"/>
              <w:left w:val="nil"/>
              <w:bottom w:val="single" w:sz="4" w:space="0" w:color="auto"/>
              <w:right w:val="nil"/>
            </w:tcBorders>
            <w:vAlign w:val="bottom"/>
          </w:tcPr>
          <w:p w14:paraId="1C662C4B" w14:textId="53668E74" w:rsidR="00B778DF" w:rsidRPr="008B565D" w:rsidRDefault="00D77B8A" w:rsidP="00B778DF">
            <w:pPr>
              <w:ind w:right="-72"/>
              <w:jc w:val="right"/>
              <w:rPr>
                <w:rFonts w:eastAsia="Arial Unicode MS"/>
                <w:sz w:val="12"/>
                <w:szCs w:val="12"/>
              </w:rPr>
            </w:pPr>
            <w:r w:rsidRPr="008B565D">
              <w:rPr>
                <w:rFonts w:eastAsia="Arial Unicode MS"/>
                <w:sz w:val="12"/>
                <w:szCs w:val="12"/>
              </w:rPr>
              <w:t>60,661</w:t>
            </w:r>
          </w:p>
        </w:tc>
      </w:tr>
      <w:tr w:rsidR="00B778DF" w:rsidRPr="008B565D" w14:paraId="4F865C4F" w14:textId="77777777" w:rsidTr="00B67029">
        <w:tc>
          <w:tcPr>
            <w:tcW w:w="2127" w:type="dxa"/>
            <w:vAlign w:val="bottom"/>
          </w:tcPr>
          <w:p w14:paraId="134E376B" w14:textId="77777777" w:rsidR="00B778DF" w:rsidRPr="008B565D" w:rsidRDefault="00B778DF" w:rsidP="00B778DF">
            <w:pPr>
              <w:ind w:left="-108"/>
              <w:rPr>
                <w:rFonts w:eastAsia="Arial Unicode MS"/>
                <w:sz w:val="12"/>
                <w:szCs w:val="12"/>
              </w:rPr>
            </w:pPr>
          </w:p>
        </w:tc>
        <w:tc>
          <w:tcPr>
            <w:tcW w:w="846" w:type="dxa"/>
            <w:vAlign w:val="bottom"/>
          </w:tcPr>
          <w:p w14:paraId="3AB0CD00" w14:textId="77777777" w:rsidR="00B778DF" w:rsidRPr="008B565D" w:rsidRDefault="00B778DF" w:rsidP="00B778DF">
            <w:pPr>
              <w:ind w:right="-72"/>
              <w:jc w:val="right"/>
              <w:rPr>
                <w:rFonts w:eastAsia="Arial Unicode MS"/>
                <w:sz w:val="12"/>
                <w:szCs w:val="12"/>
              </w:rPr>
            </w:pPr>
          </w:p>
        </w:tc>
        <w:tc>
          <w:tcPr>
            <w:tcW w:w="991" w:type="dxa"/>
            <w:vAlign w:val="bottom"/>
          </w:tcPr>
          <w:p w14:paraId="2BB55DA1" w14:textId="77777777" w:rsidR="00B778DF" w:rsidRPr="008B565D" w:rsidRDefault="00B778DF" w:rsidP="00B778DF">
            <w:pPr>
              <w:ind w:right="-72"/>
              <w:jc w:val="right"/>
              <w:rPr>
                <w:rFonts w:eastAsia="Arial Unicode MS"/>
                <w:sz w:val="12"/>
                <w:szCs w:val="12"/>
              </w:rPr>
            </w:pPr>
          </w:p>
        </w:tc>
        <w:tc>
          <w:tcPr>
            <w:tcW w:w="793" w:type="dxa"/>
            <w:vAlign w:val="bottom"/>
          </w:tcPr>
          <w:p w14:paraId="67D5C127" w14:textId="77777777" w:rsidR="00B778DF" w:rsidRPr="008B565D" w:rsidRDefault="00B778DF" w:rsidP="00B778DF">
            <w:pPr>
              <w:ind w:right="-72"/>
              <w:jc w:val="right"/>
              <w:rPr>
                <w:rFonts w:eastAsia="Arial Unicode MS"/>
                <w:sz w:val="12"/>
                <w:szCs w:val="12"/>
              </w:rPr>
            </w:pPr>
          </w:p>
        </w:tc>
        <w:tc>
          <w:tcPr>
            <w:tcW w:w="236" w:type="dxa"/>
            <w:vAlign w:val="bottom"/>
          </w:tcPr>
          <w:p w14:paraId="0E5FE2F1" w14:textId="77777777" w:rsidR="00B778DF" w:rsidRPr="008B565D" w:rsidRDefault="00B778DF" w:rsidP="00B778DF">
            <w:pPr>
              <w:ind w:right="-72"/>
              <w:jc w:val="right"/>
              <w:rPr>
                <w:rFonts w:eastAsia="Arial Unicode MS"/>
                <w:sz w:val="12"/>
                <w:szCs w:val="12"/>
              </w:rPr>
            </w:pPr>
          </w:p>
        </w:tc>
        <w:tc>
          <w:tcPr>
            <w:tcW w:w="1024" w:type="dxa"/>
            <w:vAlign w:val="bottom"/>
          </w:tcPr>
          <w:p w14:paraId="0F91EF00" w14:textId="77777777" w:rsidR="00B778DF" w:rsidRPr="008B565D" w:rsidRDefault="00B778DF" w:rsidP="00B778DF">
            <w:pPr>
              <w:ind w:right="-72"/>
              <w:jc w:val="right"/>
              <w:rPr>
                <w:rFonts w:eastAsia="Arial Unicode MS"/>
                <w:sz w:val="12"/>
                <w:szCs w:val="12"/>
              </w:rPr>
            </w:pPr>
          </w:p>
        </w:tc>
        <w:tc>
          <w:tcPr>
            <w:tcW w:w="937" w:type="dxa"/>
            <w:vAlign w:val="bottom"/>
          </w:tcPr>
          <w:p w14:paraId="6C8A965C" w14:textId="77777777" w:rsidR="00B778DF" w:rsidRPr="008B565D" w:rsidRDefault="00B778DF" w:rsidP="00B778DF">
            <w:pPr>
              <w:ind w:right="-72"/>
              <w:jc w:val="right"/>
              <w:rPr>
                <w:rFonts w:eastAsia="Arial Unicode MS"/>
                <w:sz w:val="12"/>
                <w:szCs w:val="12"/>
              </w:rPr>
            </w:pPr>
          </w:p>
        </w:tc>
        <w:tc>
          <w:tcPr>
            <w:tcW w:w="752" w:type="dxa"/>
            <w:vAlign w:val="bottom"/>
          </w:tcPr>
          <w:p w14:paraId="1BB72C94" w14:textId="77777777" w:rsidR="00B778DF" w:rsidRPr="008B565D" w:rsidRDefault="00B778DF" w:rsidP="00B778DF">
            <w:pPr>
              <w:ind w:right="-72"/>
              <w:jc w:val="right"/>
              <w:rPr>
                <w:rFonts w:eastAsia="Arial Unicode MS"/>
                <w:sz w:val="12"/>
                <w:szCs w:val="12"/>
              </w:rPr>
            </w:pPr>
          </w:p>
        </w:tc>
        <w:tc>
          <w:tcPr>
            <w:tcW w:w="865" w:type="dxa"/>
            <w:vAlign w:val="bottom"/>
          </w:tcPr>
          <w:p w14:paraId="5D35E5A2" w14:textId="77777777" w:rsidR="00B778DF" w:rsidRPr="008B565D" w:rsidRDefault="00B778DF" w:rsidP="00B778DF">
            <w:pPr>
              <w:ind w:right="-72"/>
              <w:jc w:val="right"/>
              <w:rPr>
                <w:rFonts w:eastAsia="Arial Unicode MS"/>
                <w:sz w:val="12"/>
                <w:szCs w:val="12"/>
              </w:rPr>
            </w:pPr>
          </w:p>
        </w:tc>
        <w:tc>
          <w:tcPr>
            <w:tcW w:w="894" w:type="dxa"/>
            <w:vAlign w:val="bottom"/>
          </w:tcPr>
          <w:p w14:paraId="77B756B5" w14:textId="77777777" w:rsidR="00B778DF" w:rsidRPr="008B565D" w:rsidRDefault="00B778DF" w:rsidP="00B778DF">
            <w:pPr>
              <w:ind w:right="-72"/>
              <w:jc w:val="right"/>
              <w:rPr>
                <w:rFonts w:eastAsia="Arial Unicode MS"/>
                <w:sz w:val="12"/>
                <w:szCs w:val="12"/>
              </w:rPr>
            </w:pPr>
          </w:p>
        </w:tc>
      </w:tr>
      <w:tr w:rsidR="00B778DF" w:rsidRPr="008B565D" w14:paraId="25ACA319" w14:textId="77777777" w:rsidTr="00B67029">
        <w:tc>
          <w:tcPr>
            <w:tcW w:w="2127" w:type="dxa"/>
            <w:vAlign w:val="bottom"/>
            <w:hideMark/>
          </w:tcPr>
          <w:p w14:paraId="70901498" w14:textId="77777777" w:rsidR="00B778DF" w:rsidRPr="008B565D" w:rsidRDefault="00B778DF" w:rsidP="00B778DF">
            <w:pPr>
              <w:ind w:left="-108"/>
              <w:rPr>
                <w:rFonts w:eastAsia="Arial Unicode MS"/>
                <w:b/>
                <w:bCs/>
                <w:sz w:val="12"/>
                <w:szCs w:val="12"/>
              </w:rPr>
            </w:pPr>
            <w:r w:rsidRPr="008B565D">
              <w:rPr>
                <w:rFonts w:eastAsia="Arial Unicode MS"/>
                <w:b/>
                <w:bCs/>
                <w:sz w:val="12"/>
                <w:szCs w:val="12"/>
              </w:rPr>
              <w:t>Total revenues</w:t>
            </w:r>
          </w:p>
        </w:tc>
        <w:tc>
          <w:tcPr>
            <w:tcW w:w="846" w:type="dxa"/>
            <w:tcBorders>
              <w:top w:val="nil"/>
              <w:left w:val="nil"/>
              <w:bottom w:val="single" w:sz="4" w:space="0" w:color="auto"/>
              <w:right w:val="nil"/>
            </w:tcBorders>
            <w:vAlign w:val="bottom"/>
          </w:tcPr>
          <w:p w14:paraId="6272F983" w14:textId="4F24AEAD" w:rsidR="00B778DF" w:rsidRPr="008B565D" w:rsidRDefault="00AA7B6D" w:rsidP="00B778DF">
            <w:pPr>
              <w:ind w:right="-72"/>
              <w:jc w:val="right"/>
              <w:rPr>
                <w:rFonts w:eastAsia="Arial Unicode MS"/>
                <w:sz w:val="12"/>
                <w:szCs w:val="12"/>
              </w:rPr>
            </w:pPr>
            <w:r w:rsidRPr="008B565D">
              <w:rPr>
                <w:rFonts w:eastAsia="Arial Unicode MS"/>
                <w:sz w:val="12"/>
                <w:szCs w:val="12"/>
              </w:rPr>
              <w:t>383,353</w:t>
            </w:r>
          </w:p>
        </w:tc>
        <w:tc>
          <w:tcPr>
            <w:tcW w:w="991" w:type="dxa"/>
            <w:tcBorders>
              <w:top w:val="nil"/>
              <w:left w:val="nil"/>
              <w:bottom w:val="single" w:sz="4" w:space="0" w:color="auto"/>
              <w:right w:val="nil"/>
            </w:tcBorders>
            <w:vAlign w:val="bottom"/>
          </w:tcPr>
          <w:p w14:paraId="6FDAFED0" w14:textId="4D4DFD49" w:rsidR="00B778DF" w:rsidRPr="008B565D" w:rsidRDefault="00AA7B6D" w:rsidP="00B778DF">
            <w:pPr>
              <w:ind w:right="-72"/>
              <w:jc w:val="right"/>
              <w:rPr>
                <w:rFonts w:eastAsia="Arial Unicode MS"/>
                <w:sz w:val="12"/>
                <w:szCs w:val="12"/>
              </w:rPr>
            </w:pPr>
            <w:r w:rsidRPr="008B565D">
              <w:rPr>
                <w:rFonts w:eastAsia="Arial Unicode MS"/>
                <w:sz w:val="12"/>
                <w:szCs w:val="12"/>
              </w:rPr>
              <w:t>401,613</w:t>
            </w:r>
          </w:p>
        </w:tc>
        <w:tc>
          <w:tcPr>
            <w:tcW w:w="793" w:type="dxa"/>
            <w:tcBorders>
              <w:top w:val="nil"/>
              <w:left w:val="nil"/>
              <w:bottom w:val="single" w:sz="4" w:space="0" w:color="auto"/>
              <w:right w:val="nil"/>
            </w:tcBorders>
            <w:vAlign w:val="bottom"/>
          </w:tcPr>
          <w:p w14:paraId="3F6E64CD" w14:textId="43FABC93" w:rsidR="00B778DF" w:rsidRPr="008B565D" w:rsidRDefault="00AA7B6D" w:rsidP="00B778DF">
            <w:pPr>
              <w:ind w:right="-72"/>
              <w:jc w:val="right"/>
              <w:rPr>
                <w:rFonts w:eastAsia="Arial Unicode MS"/>
                <w:sz w:val="12"/>
                <w:szCs w:val="12"/>
              </w:rPr>
            </w:pPr>
            <w:r w:rsidRPr="008B565D">
              <w:rPr>
                <w:rFonts w:eastAsia="Arial Unicode MS"/>
                <w:sz w:val="12"/>
                <w:szCs w:val="12"/>
              </w:rPr>
              <w:t>81,705</w:t>
            </w:r>
          </w:p>
        </w:tc>
        <w:tc>
          <w:tcPr>
            <w:tcW w:w="236" w:type="dxa"/>
            <w:vAlign w:val="bottom"/>
          </w:tcPr>
          <w:p w14:paraId="091DF467" w14:textId="77777777" w:rsidR="00B778DF" w:rsidRPr="008B565D" w:rsidRDefault="00B778DF" w:rsidP="00B778DF">
            <w:pPr>
              <w:ind w:right="-72"/>
              <w:jc w:val="right"/>
              <w:rPr>
                <w:rFonts w:eastAsia="Arial Unicode MS"/>
                <w:sz w:val="12"/>
                <w:szCs w:val="12"/>
              </w:rPr>
            </w:pPr>
          </w:p>
        </w:tc>
        <w:tc>
          <w:tcPr>
            <w:tcW w:w="1024" w:type="dxa"/>
            <w:tcBorders>
              <w:top w:val="nil"/>
              <w:left w:val="nil"/>
              <w:bottom w:val="single" w:sz="4" w:space="0" w:color="auto"/>
              <w:right w:val="nil"/>
            </w:tcBorders>
            <w:vAlign w:val="bottom"/>
          </w:tcPr>
          <w:p w14:paraId="5D35C46B" w14:textId="05213231" w:rsidR="00B778DF" w:rsidRPr="008B565D" w:rsidRDefault="00AA7B6D" w:rsidP="00B778DF">
            <w:pPr>
              <w:ind w:right="-72"/>
              <w:jc w:val="right"/>
              <w:rPr>
                <w:rFonts w:eastAsia="Arial Unicode MS"/>
                <w:sz w:val="12"/>
                <w:szCs w:val="12"/>
              </w:rPr>
            </w:pPr>
            <w:r w:rsidRPr="008B565D">
              <w:rPr>
                <w:rFonts w:eastAsia="Arial Unicode MS"/>
                <w:sz w:val="12"/>
                <w:szCs w:val="12"/>
              </w:rPr>
              <w:t>109,875</w:t>
            </w:r>
          </w:p>
        </w:tc>
        <w:tc>
          <w:tcPr>
            <w:tcW w:w="937" w:type="dxa"/>
            <w:tcBorders>
              <w:top w:val="nil"/>
              <w:left w:val="nil"/>
              <w:bottom w:val="single" w:sz="4" w:space="0" w:color="auto"/>
              <w:right w:val="nil"/>
            </w:tcBorders>
            <w:vAlign w:val="bottom"/>
          </w:tcPr>
          <w:p w14:paraId="72BD3521" w14:textId="4869E180" w:rsidR="00B778DF" w:rsidRPr="008B565D" w:rsidRDefault="004F43F2" w:rsidP="00B778DF">
            <w:pPr>
              <w:ind w:right="-72"/>
              <w:jc w:val="right"/>
              <w:rPr>
                <w:rFonts w:eastAsia="Arial Unicode MS"/>
                <w:sz w:val="12"/>
                <w:szCs w:val="12"/>
              </w:rPr>
            </w:pPr>
            <w:r w:rsidRPr="008B565D">
              <w:rPr>
                <w:rFonts w:eastAsia="Arial Unicode MS"/>
                <w:sz w:val="12"/>
                <w:szCs w:val="12"/>
              </w:rPr>
              <w:t>25,525</w:t>
            </w:r>
          </w:p>
        </w:tc>
        <w:tc>
          <w:tcPr>
            <w:tcW w:w="752" w:type="dxa"/>
            <w:tcBorders>
              <w:top w:val="nil"/>
              <w:left w:val="nil"/>
              <w:bottom w:val="single" w:sz="4" w:space="0" w:color="auto"/>
              <w:right w:val="nil"/>
            </w:tcBorders>
            <w:vAlign w:val="bottom"/>
          </w:tcPr>
          <w:p w14:paraId="5FAC2148" w14:textId="65A8146A" w:rsidR="00B778DF" w:rsidRPr="008B565D" w:rsidRDefault="004F43F2" w:rsidP="00B778DF">
            <w:pPr>
              <w:ind w:right="-72"/>
              <w:jc w:val="right"/>
              <w:rPr>
                <w:rFonts w:eastAsia="Arial Unicode MS"/>
                <w:sz w:val="12"/>
                <w:szCs w:val="12"/>
              </w:rPr>
            </w:pPr>
            <w:r w:rsidRPr="008B565D">
              <w:rPr>
                <w:rFonts w:eastAsia="Arial Unicode MS"/>
                <w:sz w:val="12"/>
                <w:szCs w:val="12"/>
              </w:rPr>
              <w:t>36,224</w:t>
            </w:r>
          </w:p>
        </w:tc>
        <w:tc>
          <w:tcPr>
            <w:tcW w:w="865" w:type="dxa"/>
            <w:tcBorders>
              <w:top w:val="nil"/>
              <w:left w:val="nil"/>
              <w:bottom w:val="single" w:sz="4" w:space="0" w:color="auto"/>
              <w:right w:val="nil"/>
            </w:tcBorders>
            <w:vAlign w:val="bottom"/>
          </w:tcPr>
          <w:p w14:paraId="6985AF61" w14:textId="23978A0F" w:rsidR="00B778DF" w:rsidRPr="008B565D" w:rsidRDefault="00113B8F" w:rsidP="00B778DF">
            <w:pPr>
              <w:ind w:right="-72"/>
              <w:jc w:val="right"/>
              <w:rPr>
                <w:rFonts w:eastAsia="Arial Unicode MS"/>
                <w:sz w:val="12"/>
                <w:szCs w:val="12"/>
              </w:rPr>
            </w:pPr>
            <w:r w:rsidRPr="008B565D">
              <w:rPr>
                <w:rFonts w:eastAsia="Arial Unicode MS"/>
                <w:sz w:val="12"/>
                <w:szCs w:val="12"/>
              </w:rPr>
              <w:t>(120,371)</w:t>
            </w:r>
          </w:p>
        </w:tc>
        <w:tc>
          <w:tcPr>
            <w:tcW w:w="894" w:type="dxa"/>
            <w:tcBorders>
              <w:top w:val="nil"/>
              <w:left w:val="nil"/>
              <w:bottom w:val="single" w:sz="4" w:space="0" w:color="auto"/>
              <w:right w:val="nil"/>
            </w:tcBorders>
            <w:vAlign w:val="bottom"/>
          </w:tcPr>
          <w:p w14:paraId="48A60F7A" w14:textId="7B63BDAC" w:rsidR="00B778DF" w:rsidRPr="008B565D" w:rsidRDefault="00385376" w:rsidP="00B778DF">
            <w:pPr>
              <w:ind w:right="-72"/>
              <w:jc w:val="right"/>
              <w:rPr>
                <w:rFonts w:eastAsia="Arial Unicode MS"/>
                <w:sz w:val="12"/>
                <w:szCs w:val="12"/>
              </w:rPr>
            </w:pPr>
            <w:r w:rsidRPr="008B565D">
              <w:rPr>
                <w:rFonts w:eastAsia="Arial Unicode MS"/>
                <w:sz w:val="12"/>
                <w:szCs w:val="12"/>
              </w:rPr>
              <w:t>917,924</w:t>
            </w:r>
          </w:p>
        </w:tc>
      </w:tr>
      <w:tr w:rsidR="00B778DF" w:rsidRPr="008B565D" w14:paraId="15065817" w14:textId="77777777" w:rsidTr="00B67029">
        <w:tc>
          <w:tcPr>
            <w:tcW w:w="2127" w:type="dxa"/>
            <w:vAlign w:val="bottom"/>
          </w:tcPr>
          <w:p w14:paraId="6AF9BF82" w14:textId="77777777" w:rsidR="00B778DF" w:rsidRPr="008B565D" w:rsidRDefault="00B778DF" w:rsidP="00B778DF">
            <w:pPr>
              <w:ind w:left="-108"/>
              <w:rPr>
                <w:rFonts w:eastAsia="Arial Unicode MS"/>
                <w:b/>
                <w:bCs/>
                <w:sz w:val="12"/>
                <w:szCs w:val="12"/>
              </w:rPr>
            </w:pPr>
          </w:p>
        </w:tc>
        <w:tc>
          <w:tcPr>
            <w:tcW w:w="846" w:type="dxa"/>
            <w:tcBorders>
              <w:top w:val="single" w:sz="4" w:space="0" w:color="auto"/>
              <w:left w:val="nil"/>
              <w:bottom w:val="nil"/>
              <w:right w:val="nil"/>
            </w:tcBorders>
            <w:vAlign w:val="bottom"/>
          </w:tcPr>
          <w:p w14:paraId="0A34DEBB" w14:textId="77777777" w:rsidR="00B778DF" w:rsidRPr="008B565D" w:rsidRDefault="00B778DF" w:rsidP="00B778DF">
            <w:pPr>
              <w:ind w:right="-72"/>
              <w:jc w:val="right"/>
              <w:rPr>
                <w:rFonts w:eastAsia="Arial Unicode MS"/>
                <w:sz w:val="12"/>
                <w:szCs w:val="12"/>
              </w:rPr>
            </w:pPr>
          </w:p>
        </w:tc>
        <w:tc>
          <w:tcPr>
            <w:tcW w:w="991" w:type="dxa"/>
            <w:tcBorders>
              <w:top w:val="single" w:sz="4" w:space="0" w:color="auto"/>
              <w:left w:val="nil"/>
              <w:bottom w:val="nil"/>
              <w:right w:val="nil"/>
            </w:tcBorders>
            <w:vAlign w:val="bottom"/>
          </w:tcPr>
          <w:p w14:paraId="29517331" w14:textId="77777777" w:rsidR="00B778DF" w:rsidRPr="008B565D" w:rsidRDefault="00B778DF" w:rsidP="00B778DF">
            <w:pPr>
              <w:ind w:right="-72"/>
              <w:jc w:val="right"/>
              <w:rPr>
                <w:rFonts w:eastAsia="Arial Unicode MS"/>
                <w:sz w:val="12"/>
                <w:szCs w:val="12"/>
              </w:rPr>
            </w:pPr>
          </w:p>
        </w:tc>
        <w:tc>
          <w:tcPr>
            <w:tcW w:w="793" w:type="dxa"/>
            <w:tcBorders>
              <w:top w:val="single" w:sz="4" w:space="0" w:color="auto"/>
              <w:left w:val="nil"/>
              <w:bottom w:val="nil"/>
              <w:right w:val="nil"/>
            </w:tcBorders>
            <w:vAlign w:val="bottom"/>
          </w:tcPr>
          <w:p w14:paraId="34BCEEAD" w14:textId="77777777" w:rsidR="00B778DF" w:rsidRPr="008B565D" w:rsidRDefault="00B778DF" w:rsidP="00B778DF">
            <w:pPr>
              <w:ind w:right="-72"/>
              <w:jc w:val="right"/>
              <w:rPr>
                <w:rFonts w:eastAsia="Arial Unicode MS"/>
                <w:sz w:val="12"/>
                <w:szCs w:val="12"/>
              </w:rPr>
            </w:pPr>
          </w:p>
        </w:tc>
        <w:tc>
          <w:tcPr>
            <w:tcW w:w="236" w:type="dxa"/>
            <w:vAlign w:val="bottom"/>
          </w:tcPr>
          <w:p w14:paraId="4F1D2E73" w14:textId="77777777" w:rsidR="00B778DF" w:rsidRPr="008B565D" w:rsidRDefault="00B778DF" w:rsidP="00B778DF">
            <w:pPr>
              <w:ind w:right="-72"/>
              <w:jc w:val="right"/>
              <w:rPr>
                <w:rFonts w:eastAsia="Arial Unicode MS"/>
                <w:sz w:val="12"/>
                <w:szCs w:val="12"/>
              </w:rPr>
            </w:pPr>
          </w:p>
        </w:tc>
        <w:tc>
          <w:tcPr>
            <w:tcW w:w="1024" w:type="dxa"/>
            <w:tcBorders>
              <w:top w:val="single" w:sz="4" w:space="0" w:color="auto"/>
              <w:left w:val="nil"/>
              <w:bottom w:val="nil"/>
              <w:right w:val="nil"/>
            </w:tcBorders>
            <w:vAlign w:val="bottom"/>
          </w:tcPr>
          <w:p w14:paraId="2D8BD62F" w14:textId="77777777" w:rsidR="00B778DF" w:rsidRPr="008B565D" w:rsidRDefault="00B778DF" w:rsidP="00B778DF">
            <w:pPr>
              <w:ind w:right="-72"/>
              <w:jc w:val="right"/>
              <w:rPr>
                <w:rFonts w:eastAsia="Arial Unicode MS"/>
                <w:sz w:val="12"/>
                <w:szCs w:val="12"/>
              </w:rPr>
            </w:pPr>
          </w:p>
        </w:tc>
        <w:tc>
          <w:tcPr>
            <w:tcW w:w="937" w:type="dxa"/>
            <w:tcBorders>
              <w:top w:val="single" w:sz="4" w:space="0" w:color="auto"/>
              <w:left w:val="nil"/>
              <w:bottom w:val="nil"/>
              <w:right w:val="nil"/>
            </w:tcBorders>
            <w:vAlign w:val="bottom"/>
          </w:tcPr>
          <w:p w14:paraId="68A48BD5" w14:textId="77777777" w:rsidR="00B778DF" w:rsidRPr="008B565D" w:rsidRDefault="00B778DF" w:rsidP="00B778DF">
            <w:pPr>
              <w:ind w:right="-72"/>
              <w:jc w:val="right"/>
              <w:rPr>
                <w:rFonts w:eastAsia="Arial Unicode MS"/>
                <w:sz w:val="12"/>
                <w:szCs w:val="12"/>
              </w:rPr>
            </w:pPr>
          </w:p>
        </w:tc>
        <w:tc>
          <w:tcPr>
            <w:tcW w:w="752" w:type="dxa"/>
            <w:tcBorders>
              <w:top w:val="single" w:sz="4" w:space="0" w:color="auto"/>
              <w:left w:val="nil"/>
              <w:bottom w:val="nil"/>
              <w:right w:val="nil"/>
            </w:tcBorders>
            <w:vAlign w:val="bottom"/>
          </w:tcPr>
          <w:p w14:paraId="0B956484" w14:textId="77777777" w:rsidR="00B778DF" w:rsidRPr="008B565D" w:rsidRDefault="00B778DF" w:rsidP="00B778DF">
            <w:pPr>
              <w:ind w:right="-72"/>
              <w:jc w:val="right"/>
              <w:rPr>
                <w:rFonts w:eastAsia="Arial Unicode MS"/>
                <w:sz w:val="12"/>
                <w:szCs w:val="12"/>
              </w:rPr>
            </w:pPr>
          </w:p>
        </w:tc>
        <w:tc>
          <w:tcPr>
            <w:tcW w:w="865" w:type="dxa"/>
            <w:tcBorders>
              <w:top w:val="single" w:sz="4" w:space="0" w:color="auto"/>
              <w:left w:val="nil"/>
              <w:bottom w:val="nil"/>
              <w:right w:val="nil"/>
            </w:tcBorders>
            <w:vAlign w:val="bottom"/>
          </w:tcPr>
          <w:p w14:paraId="7D3DD246" w14:textId="77777777" w:rsidR="00B778DF" w:rsidRPr="008B565D" w:rsidRDefault="00B778DF" w:rsidP="00B778DF">
            <w:pPr>
              <w:ind w:right="-72"/>
              <w:jc w:val="right"/>
              <w:rPr>
                <w:rFonts w:eastAsia="Arial Unicode MS"/>
                <w:sz w:val="12"/>
                <w:szCs w:val="12"/>
              </w:rPr>
            </w:pPr>
          </w:p>
        </w:tc>
        <w:tc>
          <w:tcPr>
            <w:tcW w:w="894" w:type="dxa"/>
            <w:tcBorders>
              <w:top w:val="single" w:sz="4" w:space="0" w:color="auto"/>
              <w:left w:val="nil"/>
              <w:bottom w:val="nil"/>
              <w:right w:val="nil"/>
            </w:tcBorders>
            <w:vAlign w:val="bottom"/>
          </w:tcPr>
          <w:p w14:paraId="47B8BBB8" w14:textId="77777777" w:rsidR="00B778DF" w:rsidRPr="008B565D" w:rsidRDefault="00B778DF" w:rsidP="00B778DF">
            <w:pPr>
              <w:ind w:right="-72"/>
              <w:jc w:val="right"/>
              <w:rPr>
                <w:rFonts w:eastAsia="Arial Unicode MS"/>
                <w:sz w:val="12"/>
                <w:szCs w:val="12"/>
              </w:rPr>
            </w:pPr>
          </w:p>
        </w:tc>
      </w:tr>
      <w:tr w:rsidR="00B778DF" w:rsidRPr="008B565D" w14:paraId="2C9BE16B" w14:textId="77777777" w:rsidTr="00B67029">
        <w:tc>
          <w:tcPr>
            <w:tcW w:w="2127" w:type="dxa"/>
            <w:vAlign w:val="bottom"/>
            <w:hideMark/>
          </w:tcPr>
          <w:p w14:paraId="2F6E2074" w14:textId="77777777" w:rsidR="00B778DF" w:rsidRPr="008B565D" w:rsidRDefault="00B778DF" w:rsidP="00B778DF">
            <w:pPr>
              <w:ind w:left="-108"/>
              <w:rPr>
                <w:rFonts w:eastAsia="Arial Unicode MS"/>
                <w:sz w:val="12"/>
                <w:szCs w:val="12"/>
              </w:rPr>
            </w:pPr>
            <w:r w:rsidRPr="008B565D">
              <w:rPr>
                <w:rFonts w:eastAsia="Arial Unicode MS"/>
                <w:b/>
                <w:bCs/>
                <w:sz w:val="12"/>
                <w:szCs w:val="12"/>
              </w:rPr>
              <w:t>Cost of sales and services</w:t>
            </w:r>
          </w:p>
        </w:tc>
        <w:tc>
          <w:tcPr>
            <w:tcW w:w="846" w:type="dxa"/>
            <w:tcBorders>
              <w:top w:val="nil"/>
              <w:left w:val="nil"/>
              <w:bottom w:val="single" w:sz="4" w:space="0" w:color="auto"/>
              <w:right w:val="nil"/>
            </w:tcBorders>
            <w:vAlign w:val="bottom"/>
          </w:tcPr>
          <w:p w14:paraId="2EDFE187" w14:textId="21FD7A9F" w:rsidR="00B778DF" w:rsidRPr="008B565D" w:rsidRDefault="00AA7B6D" w:rsidP="00B778DF">
            <w:pPr>
              <w:ind w:right="-72"/>
              <w:jc w:val="right"/>
              <w:rPr>
                <w:rFonts w:eastAsia="Arial Unicode MS"/>
                <w:sz w:val="12"/>
                <w:szCs w:val="12"/>
              </w:rPr>
            </w:pPr>
            <w:r w:rsidRPr="008B565D">
              <w:rPr>
                <w:rFonts w:eastAsia="Arial Unicode MS"/>
                <w:sz w:val="12"/>
                <w:szCs w:val="12"/>
              </w:rPr>
              <w:t>(235,352)</w:t>
            </w:r>
          </w:p>
        </w:tc>
        <w:tc>
          <w:tcPr>
            <w:tcW w:w="991" w:type="dxa"/>
            <w:tcBorders>
              <w:top w:val="nil"/>
              <w:left w:val="nil"/>
              <w:bottom w:val="single" w:sz="4" w:space="0" w:color="auto"/>
              <w:right w:val="nil"/>
            </w:tcBorders>
            <w:vAlign w:val="bottom"/>
          </w:tcPr>
          <w:p w14:paraId="5DDBB449" w14:textId="50832BE8" w:rsidR="00B778DF" w:rsidRPr="008B565D" w:rsidRDefault="00AA7B6D" w:rsidP="00B778DF">
            <w:pPr>
              <w:ind w:right="-72"/>
              <w:jc w:val="right"/>
              <w:rPr>
                <w:rFonts w:eastAsia="Arial Unicode MS"/>
                <w:sz w:val="12"/>
                <w:szCs w:val="12"/>
              </w:rPr>
            </w:pPr>
            <w:r w:rsidRPr="008B565D">
              <w:rPr>
                <w:rFonts w:eastAsia="Arial Unicode MS"/>
                <w:sz w:val="12"/>
                <w:szCs w:val="12"/>
              </w:rPr>
              <w:t>(296,150)</w:t>
            </w:r>
          </w:p>
        </w:tc>
        <w:tc>
          <w:tcPr>
            <w:tcW w:w="793" w:type="dxa"/>
            <w:tcBorders>
              <w:top w:val="nil"/>
              <w:left w:val="nil"/>
              <w:bottom w:val="single" w:sz="4" w:space="0" w:color="auto"/>
              <w:right w:val="nil"/>
            </w:tcBorders>
            <w:vAlign w:val="bottom"/>
          </w:tcPr>
          <w:p w14:paraId="50A02FDB" w14:textId="11B5FF59" w:rsidR="00B778DF" w:rsidRPr="008B565D" w:rsidRDefault="00AA7B6D" w:rsidP="00B778DF">
            <w:pPr>
              <w:ind w:right="-72"/>
              <w:jc w:val="right"/>
              <w:rPr>
                <w:rFonts w:eastAsia="Arial Unicode MS"/>
                <w:sz w:val="12"/>
                <w:szCs w:val="12"/>
              </w:rPr>
            </w:pPr>
            <w:r w:rsidRPr="008B565D">
              <w:rPr>
                <w:rFonts w:eastAsia="Arial Unicode MS"/>
                <w:sz w:val="12"/>
                <w:szCs w:val="12"/>
              </w:rPr>
              <w:t>(71,617)</w:t>
            </w:r>
          </w:p>
        </w:tc>
        <w:tc>
          <w:tcPr>
            <w:tcW w:w="236" w:type="dxa"/>
            <w:vAlign w:val="bottom"/>
          </w:tcPr>
          <w:p w14:paraId="2C58CE82" w14:textId="77777777" w:rsidR="00B778DF" w:rsidRPr="008B565D" w:rsidRDefault="00B778DF" w:rsidP="00B778DF">
            <w:pPr>
              <w:ind w:right="-72"/>
              <w:jc w:val="right"/>
              <w:rPr>
                <w:rFonts w:eastAsia="Arial Unicode MS"/>
                <w:sz w:val="12"/>
                <w:szCs w:val="12"/>
              </w:rPr>
            </w:pPr>
          </w:p>
        </w:tc>
        <w:tc>
          <w:tcPr>
            <w:tcW w:w="1024" w:type="dxa"/>
            <w:tcBorders>
              <w:top w:val="nil"/>
              <w:left w:val="nil"/>
              <w:bottom w:val="single" w:sz="4" w:space="0" w:color="auto"/>
              <w:right w:val="nil"/>
            </w:tcBorders>
            <w:vAlign w:val="bottom"/>
          </w:tcPr>
          <w:p w14:paraId="65F724EB" w14:textId="7B6C35B3" w:rsidR="00B778DF" w:rsidRPr="008B565D" w:rsidRDefault="00B453F3" w:rsidP="00B778DF">
            <w:pPr>
              <w:ind w:right="-72"/>
              <w:jc w:val="right"/>
              <w:rPr>
                <w:rFonts w:eastAsia="Arial Unicode MS"/>
                <w:sz w:val="12"/>
                <w:szCs w:val="12"/>
              </w:rPr>
            </w:pPr>
            <w:r w:rsidRPr="008B565D">
              <w:rPr>
                <w:rFonts w:eastAsia="Arial Unicode MS"/>
                <w:sz w:val="12"/>
                <w:szCs w:val="12"/>
              </w:rPr>
              <w:t>(71,006)</w:t>
            </w:r>
          </w:p>
        </w:tc>
        <w:tc>
          <w:tcPr>
            <w:tcW w:w="937" w:type="dxa"/>
            <w:tcBorders>
              <w:top w:val="nil"/>
              <w:left w:val="nil"/>
              <w:bottom w:val="single" w:sz="4" w:space="0" w:color="auto"/>
              <w:right w:val="nil"/>
            </w:tcBorders>
            <w:vAlign w:val="bottom"/>
          </w:tcPr>
          <w:p w14:paraId="55504774" w14:textId="43C71513" w:rsidR="00B778DF" w:rsidRPr="008B565D" w:rsidRDefault="004F43F2" w:rsidP="00B778DF">
            <w:pPr>
              <w:ind w:right="-72"/>
              <w:jc w:val="right"/>
              <w:rPr>
                <w:rFonts w:eastAsia="Arial Unicode MS"/>
                <w:sz w:val="12"/>
                <w:szCs w:val="12"/>
              </w:rPr>
            </w:pPr>
            <w:r w:rsidRPr="008B565D">
              <w:rPr>
                <w:rFonts w:eastAsia="Arial Unicode MS"/>
                <w:sz w:val="12"/>
                <w:szCs w:val="12"/>
              </w:rPr>
              <w:t>(24,516)</w:t>
            </w:r>
          </w:p>
        </w:tc>
        <w:tc>
          <w:tcPr>
            <w:tcW w:w="752" w:type="dxa"/>
            <w:tcBorders>
              <w:top w:val="nil"/>
              <w:left w:val="nil"/>
              <w:bottom w:val="single" w:sz="4" w:space="0" w:color="auto"/>
              <w:right w:val="nil"/>
            </w:tcBorders>
            <w:vAlign w:val="bottom"/>
          </w:tcPr>
          <w:p w14:paraId="03D1FF31" w14:textId="4E554B65" w:rsidR="00B778DF" w:rsidRPr="008B565D" w:rsidRDefault="004F43F2" w:rsidP="00B778DF">
            <w:pPr>
              <w:ind w:right="-72"/>
              <w:jc w:val="right"/>
              <w:rPr>
                <w:rFonts w:eastAsia="Arial Unicode MS"/>
                <w:sz w:val="12"/>
                <w:szCs w:val="12"/>
              </w:rPr>
            </w:pPr>
            <w:r w:rsidRPr="008B565D">
              <w:rPr>
                <w:rFonts w:eastAsia="Arial Unicode MS"/>
                <w:sz w:val="12"/>
                <w:szCs w:val="12"/>
              </w:rPr>
              <w:t>(24,287)</w:t>
            </w:r>
          </w:p>
        </w:tc>
        <w:tc>
          <w:tcPr>
            <w:tcW w:w="865" w:type="dxa"/>
            <w:tcBorders>
              <w:top w:val="nil"/>
              <w:left w:val="nil"/>
              <w:bottom w:val="single" w:sz="4" w:space="0" w:color="auto"/>
              <w:right w:val="nil"/>
            </w:tcBorders>
            <w:vAlign w:val="bottom"/>
          </w:tcPr>
          <w:p w14:paraId="2A37AA4F" w14:textId="202316E1" w:rsidR="00B778DF" w:rsidRPr="008B565D" w:rsidRDefault="00190674" w:rsidP="00B778DF">
            <w:pPr>
              <w:ind w:right="-72"/>
              <w:jc w:val="right"/>
              <w:rPr>
                <w:rFonts w:eastAsia="Arial Unicode MS"/>
                <w:sz w:val="12"/>
                <w:szCs w:val="12"/>
              </w:rPr>
            </w:pPr>
            <w:r w:rsidRPr="008B565D">
              <w:rPr>
                <w:rFonts w:eastAsia="Arial Unicode MS"/>
                <w:sz w:val="12"/>
                <w:szCs w:val="12"/>
              </w:rPr>
              <w:t>109,940</w:t>
            </w:r>
          </w:p>
        </w:tc>
        <w:tc>
          <w:tcPr>
            <w:tcW w:w="894" w:type="dxa"/>
            <w:tcBorders>
              <w:top w:val="nil"/>
              <w:left w:val="nil"/>
              <w:bottom w:val="single" w:sz="4" w:space="0" w:color="auto"/>
              <w:right w:val="nil"/>
            </w:tcBorders>
            <w:vAlign w:val="bottom"/>
          </w:tcPr>
          <w:p w14:paraId="348D5252" w14:textId="43752CBE" w:rsidR="00B778DF" w:rsidRPr="008B565D" w:rsidRDefault="00190674" w:rsidP="00B778DF">
            <w:pPr>
              <w:ind w:right="-72"/>
              <w:jc w:val="right"/>
              <w:rPr>
                <w:rFonts w:eastAsia="Arial Unicode MS"/>
                <w:sz w:val="12"/>
                <w:szCs w:val="12"/>
              </w:rPr>
            </w:pPr>
            <w:r w:rsidRPr="008B565D">
              <w:rPr>
                <w:rFonts w:eastAsia="Arial Unicode MS"/>
                <w:sz w:val="12"/>
                <w:szCs w:val="12"/>
              </w:rPr>
              <w:t>(612,988)</w:t>
            </w:r>
          </w:p>
        </w:tc>
      </w:tr>
      <w:tr w:rsidR="00B778DF" w:rsidRPr="008B565D" w14:paraId="11F2276F" w14:textId="77777777" w:rsidTr="00B67029">
        <w:tc>
          <w:tcPr>
            <w:tcW w:w="2127" w:type="dxa"/>
            <w:vAlign w:val="bottom"/>
          </w:tcPr>
          <w:p w14:paraId="7323803D" w14:textId="77777777" w:rsidR="00B778DF" w:rsidRPr="008B565D" w:rsidRDefault="00B778DF" w:rsidP="00B778DF">
            <w:pPr>
              <w:ind w:left="-108"/>
              <w:rPr>
                <w:rFonts w:eastAsia="Arial Unicode MS"/>
                <w:b/>
                <w:bCs/>
                <w:sz w:val="12"/>
                <w:szCs w:val="12"/>
              </w:rPr>
            </w:pPr>
          </w:p>
        </w:tc>
        <w:tc>
          <w:tcPr>
            <w:tcW w:w="846" w:type="dxa"/>
            <w:vAlign w:val="bottom"/>
          </w:tcPr>
          <w:p w14:paraId="33FB911B" w14:textId="77777777" w:rsidR="00B778DF" w:rsidRPr="008B565D" w:rsidRDefault="00B778DF" w:rsidP="00B778DF">
            <w:pPr>
              <w:ind w:right="-72"/>
              <w:jc w:val="right"/>
              <w:rPr>
                <w:rFonts w:eastAsia="Arial Unicode MS"/>
                <w:sz w:val="12"/>
                <w:szCs w:val="12"/>
              </w:rPr>
            </w:pPr>
          </w:p>
        </w:tc>
        <w:tc>
          <w:tcPr>
            <w:tcW w:w="991" w:type="dxa"/>
            <w:vAlign w:val="bottom"/>
          </w:tcPr>
          <w:p w14:paraId="54FA96D8" w14:textId="77777777" w:rsidR="00B778DF" w:rsidRPr="008B565D" w:rsidRDefault="00B778DF" w:rsidP="00B778DF">
            <w:pPr>
              <w:ind w:right="-72"/>
              <w:jc w:val="right"/>
              <w:rPr>
                <w:rFonts w:eastAsia="Arial Unicode MS"/>
                <w:sz w:val="12"/>
                <w:szCs w:val="12"/>
              </w:rPr>
            </w:pPr>
          </w:p>
        </w:tc>
        <w:tc>
          <w:tcPr>
            <w:tcW w:w="793" w:type="dxa"/>
            <w:vAlign w:val="bottom"/>
          </w:tcPr>
          <w:p w14:paraId="2C79B4BC" w14:textId="77777777" w:rsidR="00B778DF" w:rsidRPr="008B565D" w:rsidRDefault="00B778DF" w:rsidP="00B778DF">
            <w:pPr>
              <w:ind w:right="-72"/>
              <w:jc w:val="right"/>
              <w:rPr>
                <w:rFonts w:eastAsia="Arial Unicode MS"/>
                <w:sz w:val="12"/>
                <w:szCs w:val="12"/>
              </w:rPr>
            </w:pPr>
          </w:p>
        </w:tc>
        <w:tc>
          <w:tcPr>
            <w:tcW w:w="236" w:type="dxa"/>
            <w:vAlign w:val="bottom"/>
          </w:tcPr>
          <w:p w14:paraId="54176916" w14:textId="77777777" w:rsidR="00B778DF" w:rsidRPr="008B565D" w:rsidRDefault="00B778DF" w:rsidP="00B778DF">
            <w:pPr>
              <w:ind w:right="-72"/>
              <w:jc w:val="right"/>
              <w:rPr>
                <w:rFonts w:eastAsia="Arial Unicode MS"/>
                <w:sz w:val="12"/>
                <w:szCs w:val="12"/>
              </w:rPr>
            </w:pPr>
          </w:p>
        </w:tc>
        <w:tc>
          <w:tcPr>
            <w:tcW w:w="1024" w:type="dxa"/>
            <w:vAlign w:val="bottom"/>
          </w:tcPr>
          <w:p w14:paraId="21275433" w14:textId="77777777" w:rsidR="00B778DF" w:rsidRPr="008B565D" w:rsidRDefault="00B778DF" w:rsidP="00B778DF">
            <w:pPr>
              <w:ind w:right="-72"/>
              <w:jc w:val="right"/>
              <w:rPr>
                <w:rFonts w:eastAsia="Arial Unicode MS"/>
                <w:sz w:val="12"/>
                <w:szCs w:val="12"/>
              </w:rPr>
            </w:pPr>
          </w:p>
        </w:tc>
        <w:tc>
          <w:tcPr>
            <w:tcW w:w="937" w:type="dxa"/>
            <w:vAlign w:val="bottom"/>
          </w:tcPr>
          <w:p w14:paraId="7CD5EEE2" w14:textId="77777777" w:rsidR="00B778DF" w:rsidRPr="008B565D" w:rsidRDefault="00B778DF" w:rsidP="00B778DF">
            <w:pPr>
              <w:ind w:right="-72"/>
              <w:jc w:val="right"/>
              <w:rPr>
                <w:rFonts w:eastAsia="Arial Unicode MS"/>
                <w:sz w:val="12"/>
                <w:szCs w:val="12"/>
              </w:rPr>
            </w:pPr>
          </w:p>
        </w:tc>
        <w:tc>
          <w:tcPr>
            <w:tcW w:w="752" w:type="dxa"/>
            <w:vAlign w:val="bottom"/>
          </w:tcPr>
          <w:p w14:paraId="363A4372" w14:textId="77777777" w:rsidR="00B778DF" w:rsidRPr="008B565D" w:rsidRDefault="00B778DF" w:rsidP="00B778DF">
            <w:pPr>
              <w:ind w:right="-72"/>
              <w:jc w:val="right"/>
              <w:rPr>
                <w:rFonts w:eastAsia="Arial Unicode MS"/>
                <w:sz w:val="12"/>
                <w:szCs w:val="12"/>
              </w:rPr>
            </w:pPr>
          </w:p>
        </w:tc>
        <w:tc>
          <w:tcPr>
            <w:tcW w:w="865" w:type="dxa"/>
            <w:vAlign w:val="bottom"/>
          </w:tcPr>
          <w:p w14:paraId="743A4341" w14:textId="77777777" w:rsidR="00B778DF" w:rsidRPr="008B565D" w:rsidRDefault="00B778DF" w:rsidP="00B778DF">
            <w:pPr>
              <w:ind w:right="-72"/>
              <w:jc w:val="right"/>
              <w:rPr>
                <w:rFonts w:eastAsia="Arial Unicode MS"/>
                <w:sz w:val="12"/>
                <w:szCs w:val="12"/>
              </w:rPr>
            </w:pPr>
          </w:p>
        </w:tc>
        <w:tc>
          <w:tcPr>
            <w:tcW w:w="894" w:type="dxa"/>
            <w:vAlign w:val="bottom"/>
          </w:tcPr>
          <w:p w14:paraId="7A330274" w14:textId="77777777" w:rsidR="00B778DF" w:rsidRPr="008B565D" w:rsidRDefault="00B778DF" w:rsidP="00B778DF">
            <w:pPr>
              <w:ind w:right="-72"/>
              <w:jc w:val="right"/>
              <w:rPr>
                <w:rFonts w:eastAsia="Arial Unicode MS"/>
                <w:sz w:val="12"/>
                <w:szCs w:val="12"/>
              </w:rPr>
            </w:pPr>
          </w:p>
        </w:tc>
      </w:tr>
      <w:tr w:rsidR="00B778DF" w:rsidRPr="008B565D" w14:paraId="59483358" w14:textId="77777777" w:rsidTr="00B67029">
        <w:tc>
          <w:tcPr>
            <w:tcW w:w="2127" w:type="dxa"/>
            <w:vAlign w:val="bottom"/>
            <w:hideMark/>
          </w:tcPr>
          <w:p w14:paraId="11DF9A94" w14:textId="77777777" w:rsidR="00B778DF" w:rsidRPr="008B565D" w:rsidRDefault="00B778DF" w:rsidP="00B778DF">
            <w:pPr>
              <w:ind w:left="-108"/>
              <w:rPr>
                <w:rFonts w:eastAsia="Arial Unicode MS"/>
                <w:b/>
                <w:bCs/>
                <w:sz w:val="12"/>
                <w:szCs w:val="12"/>
              </w:rPr>
            </w:pPr>
            <w:r w:rsidRPr="008B565D">
              <w:rPr>
                <w:rFonts w:eastAsia="Arial Unicode MS"/>
                <w:sz w:val="12"/>
                <w:szCs w:val="12"/>
              </w:rPr>
              <w:t>Segment operating profit (loss)</w:t>
            </w:r>
          </w:p>
        </w:tc>
        <w:tc>
          <w:tcPr>
            <w:tcW w:w="846" w:type="dxa"/>
            <w:tcBorders>
              <w:top w:val="nil"/>
              <w:left w:val="nil"/>
              <w:bottom w:val="single" w:sz="4" w:space="0" w:color="auto"/>
              <w:right w:val="nil"/>
            </w:tcBorders>
            <w:vAlign w:val="bottom"/>
          </w:tcPr>
          <w:p w14:paraId="4A39DDA8" w14:textId="69BDFBF2" w:rsidR="00B778DF" w:rsidRPr="008B565D" w:rsidRDefault="00AA7B6D" w:rsidP="00B778DF">
            <w:pPr>
              <w:ind w:right="-72"/>
              <w:jc w:val="right"/>
              <w:rPr>
                <w:rFonts w:eastAsia="Arial Unicode MS"/>
                <w:sz w:val="12"/>
                <w:szCs w:val="12"/>
              </w:rPr>
            </w:pPr>
            <w:r w:rsidRPr="008B565D">
              <w:rPr>
                <w:rFonts w:eastAsia="Arial Unicode MS"/>
                <w:sz w:val="12"/>
                <w:szCs w:val="12"/>
              </w:rPr>
              <w:t>148,001</w:t>
            </w:r>
          </w:p>
        </w:tc>
        <w:tc>
          <w:tcPr>
            <w:tcW w:w="991" w:type="dxa"/>
            <w:tcBorders>
              <w:top w:val="nil"/>
              <w:left w:val="nil"/>
              <w:bottom w:val="single" w:sz="4" w:space="0" w:color="auto"/>
              <w:right w:val="nil"/>
            </w:tcBorders>
            <w:vAlign w:val="bottom"/>
          </w:tcPr>
          <w:p w14:paraId="28F95139" w14:textId="44CC6BA2" w:rsidR="00B778DF" w:rsidRPr="008B565D" w:rsidRDefault="00AA7B6D" w:rsidP="00B778DF">
            <w:pPr>
              <w:ind w:right="-72"/>
              <w:jc w:val="right"/>
              <w:rPr>
                <w:rFonts w:eastAsia="Arial Unicode MS"/>
                <w:sz w:val="12"/>
                <w:szCs w:val="12"/>
              </w:rPr>
            </w:pPr>
            <w:r w:rsidRPr="008B565D">
              <w:rPr>
                <w:rFonts w:eastAsia="Arial Unicode MS"/>
                <w:sz w:val="12"/>
                <w:szCs w:val="12"/>
              </w:rPr>
              <w:t>105,463</w:t>
            </w:r>
          </w:p>
        </w:tc>
        <w:tc>
          <w:tcPr>
            <w:tcW w:w="793" w:type="dxa"/>
            <w:tcBorders>
              <w:top w:val="nil"/>
              <w:left w:val="nil"/>
              <w:bottom w:val="single" w:sz="4" w:space="0" w:color="auto"/>
              <w:right w:val="nil"/>
            </w:tcBorders>
            <w:vAlign w:val="bottom"/>
          </w:tcPr>
          <w:p w14:paraId="7FADAD5A" w14:textId="03A15F74" w:rsidR="00B778DF" w:rsidRPr="008B565D" w:rsidRDefault="00AA7B6D" w:rsidP="00B778DF">
            <w:pPr>
              <w:ind w:right="-72"/>
              <w:jc w:val="right"/>
              <w:rPr>
                <w:rFonts w:eastAsia="Arial Unicode MS"/>
                <w:sz w:val="12"/>
                <w:szCs w:val="12"/>
              </w:rPr>
            </w:pPr>
            <w:r w:rsidRPr="008B565D">
              <w:rPr>
                <w:rFonts w:eastAsia="Arial Unicode MS"/>
                <w:sz w:val="12"/>
                <w:szCs w:val="12"/>
              </w:rPr>
              <w:t>10,088</w:t>
            </w:r>
          </w:p>
        </w:tc>
        <w:tc>
          <w:tcPr>
            <w:tcW w:w="236" w:type="dxa"/>
            <w:vAlign w:val="bottom"/>
          </w:tcPr>
          <w:p w14:paraId="44E057FF" w14:textId="77777777" w:rsidR="00B778DF" w:rsidRPr="008B565D" w:rsidRDefault="00B778DF" w:rsidP="00B778DF">
            <w:pPr>
              <w:ind w:right="-72"/>
              <w:jc w:val="right"/>
              <w:rPr>
                <w:rFonts w:eastAsia="Arial Unicode MS"/>
                <w:sz w:val="12"/>
                <w:szCs w:val="12"/>
              </w:rPr>
            </w:pPr>
          </w:p>
        </w:tc>
        <w:tc>
          <w:tcPr>
            <w:tcW w:w="1024" w:type="dxa"/>
            <w:tcBorders>
              <w:top w:val="nil"/>
              <w:left w:val="nil"/>
              <w:bottom w:val="single" w:sz="4" w:space="0" w:color="auto"/>
              <w:right w:val="nil"/>
            </w:tcBorders>
            <w:vAlign w:val="bottom"/>
          </w:tcPr>
          <w:p w14:paraId="6D9CA6AE" w14:textId="1CF5D3EE" w:rsidR="00B778DF" w:rsidRPr="008B565D" w:rsidRDefault="00B453F3" w:rsidP="00B778DF">
            <w:pPr>
              <w:ind w:right="-72"/>
              <w:jc w:val="right"/>
              <w:rPr>
                <w:rFonts w:eastAsia="Arial Unicode MS"/>
                <w:sz w:val="12"/>
                <w:szCs w:val="12"/>
              </w:rPr>
            </w:pPr>
            <w:r w:rsidRPr="008B565D">
              <w:rPr>
                <w:rFonts w:eastAsia="Arial Unicode MS"/>
                <w:sz w:val="12"/>
                <w:szCs w:val="12"/>
              </w:rPr>
              <w:t>38,869</w:t>
            </w:r>
          </w:p>
        </w:tc>
        <w:tc>
          <w:tcPr>
            <w:tcW w:w="937" w:type="dxa"/>
            <w:tcBorders>
              <w:top w:val="nil"/>
              <w:left w:val="nil"/>
              <w:bottom w:val="single" w:sz="4" w:space="0" w:color="auto"/>
              <w:right w:val="nil"/>
            </w:tcBorders>
            <w:vAlign w:val="bottom"/>
          </w:tcPr>
          <w:p w14:paraId="2DB34145" w14:textId="06456BEC" w:rsidR="00B778DF" w:rsidRPr="008B565D" w:rsidRDefault="004F43F2" w:rsidP="00B778DF">
            <w:pPr>
              <w:ind w:right="-72"/>
              <w:jc w:val="right"/>
              <w:rPr>
                <w:rFonts w:eastAsia="Arial Unicode MS"/>
                <w:sz w:val="12"/>
                <w:szCs w:val="12"/>
              </w:rPr>
            </w:pPr>
            <w:r w:rsidRPr="008B565D">
              <w:rPr>
                <w:rFonts w:eastAsia="Arial Unicode MS"/>
                <w:sz w:val="12"/>
                <w:szCs w:val="12"/>
              </w:rPr>
              <w:t>1,009</w:t>
            </w:r>
          </w:p>
        </w:tc>
        <w:tc>
          <w:tcPr>
            <w:tcW w:w="752" w:type="dxa"/>
            <w:tcBorders>
              <w:top w:val="nil"/>
              <w:left w:val="nil"/>
              <w:bottom w:val="single" w:sz="4" w:space="0" w:color="auto"/>
              <w:right w:val="nil"/>
            </w:tcBorders>
            <w:vAlign w:val="bottom"/>
          </w:tcPr>
          <w:p w14:paraId="50DBC8CF" w14:textId="6741CCA4" w:rsidR="00B778DF" w:rsidRPr="008B565D" w:rsidRDefault="004F43F2" w:rsidP="00B778DF">
            <w:pPr>
              <w:ind w:right="-72"/>
              <w:jc w:val="right"/>
              <w:rPr>
                <w:rFonts w:eastAsia="Arial Unicode MS"/>
                <w:sz w:val="12"/>
                <w:szCs w:val="12"/>
              </w:rPr>
            </w:pPr>
            <w:r w:rsidRPr="008B565D">
              <w:rPr>
                <w:rFonts w:eastAsia="Arial Unicode MS"/>
                <w:sz w:val="12"/>
                <w:szCs w:val="12"/>
              </w:rPr>
              <w:t>11,937</w:t>
            </w:r>
          </w:p>
        </w:tc>
        <w:tc>
          <w:tcPr>
            <w:tcW w:w="865" w:type="dxa"/>
            <w:tcBorders>
              <w:top w:val="nil"/>
              <w:left w:val="nil"/>
              <w:bottom w:val="single" w:sz="4" w:space="0" w:color="auto"/>
              <w:right w:val="nil"/>
            </w:tcBorders>
            <w:vAlign w:val="bottom"/>
          </w:tcPr>
          <w:p w14:paraId="1AB397C0" w14:textId="5BCDBD65" w:rsidR="00B778DF" w:rsidRPr="008B565D" w:rsidRDefault="00190674" w:rsidP="00B778DF">
            <w:pPr>
              <w:ind w:right="-72"/>
              <w:jc w:val="right"/>
              <w:rPr>
                <w:rFonts w:eastAsia="Arial Unicode MS"/>
                <w:sz w:val="12"/>
                <w:szCs w:val="12"/>
              </w:rPr>
            </w:pPr>
            <w:r w:rsidRPr="008B565D">
              <w:rPr>
                <w:rFonts w:eastAsia="Arial Unicode MS"/>
                <w:sz w:val="12"/>
                <w:szCs w:val="12"/>
              </w:rPr>
              <w:t>(10,431)</w:t>
            </w:r>
          </w:p>
        </w:tc>
        <w:tc>
          <w:tcPr>
            <w:tcW w:w="894" w:type="dxa"/>
            <w:tcBorders>
              <w:top w:val="nil"/>
              <w:left w:val="nil"/>
              <w:bottom w:val="single" w:sz="4" w:space="0" w:color="auto"/>
              <w:right w:val="nil"/>
            </w:tcBorders>
            <w:vAlign w:val="bottom"/>
          </w:tcPr>
          <w:p w14:paraId="76D15F76" w14:textId="3E4C7271" w:rsidR="00B778DF" w:rsidRPr="008B565D" w:rsidRDefault="00190674" w:rsidP="00B778DF">
            <w:pPr>
              <w:ind w:right="-72"/>
              <w:jc w:val="right"/>
              <w:rPr>
                <w:rFonts w:eastAsia="Arial Unicode MS"/>
                <w:sz w:val="12"/>
                <w:szCs w:val="12"/>
              </w:rPr>
            </w:pPr>
            <w:r w:rsidRPr="008B565D">
              <w:rPr>
                <w:rFonts w:eastAsia="Arial Unicode MS"/>
                <w:sz w:val="12"/>
                <w:szCs w:val="12"/>
              </w:rPr>
              <w:t>304,936</w:t>
            </w:r>
          </w:p>
        </w:tc>
      </w:tr>
      <w:tr w:rsidR="00B778DF" w:rsidRPr="008B565D" w14:paraId="35C2069F" w14:textId="77777777" w:rsidTr="00B67029">
        <w:tc>
          <w:tcPr>
            <w:tcW w:w="2127" w:type="dxa"/>
            <w:vAlign w:val="bottom"/>
          </w:tcPr>
          <w:p w14:paraId="41E68C03" w14:textId="77777777" w:rsidR="00B778DF" w:rsidRPr="008B565D" w:rsidRDefault="00B778DF" w:rsidP="00B778DF">
            <w:pPr>
              <w:ind w:left="-108"/>
              <w:rPr>
                <w:rFonts w:eastAsia="Arial Unicode MS"/>
                <w:sz w:val="12"/>
                <w:szCs w:val="12"/>
              </w:rPr>
            </w:pPr>
          </w:p>
        </w:tc>
        <w:tc>
          <w:tcPr>
            <w:tcW w:w="846" w:type="dxa"/>
            <w:tcBorders>
              <w:top w:val="single" w:sz="4" w:space="0" w:color="auto"/>
              <w:left w:val="nil"/>
              <w:bottom w:val="nil"/>
              <w:right w:val="nil"/>
            </w:tcBorders>
            <w:vAlign w:val="bottom"/>
          </w:tcPr>
          <w:p w14:paraId="44962F26" w14:textId="77777777" w:rsidR="00B778DF" w:rsidRPr="008B565D" w:rsidRDefault="00B778DF" w:rsidP="00B778DF">
            <w:pPr>
              <w:ind w:right="-72"/>
              <w:jc w:val="right"/>
              <w:rPr>
                <w:rFonts w:eastAsia="Arial Unicode MS"/>
                <w:sz w:val="12"/>
                <w:szCs w:val="12"/>
              </w:rPr>
            </w:pPr>
          </w:p>
        </w:tc>
        <w:tc>
          <w:tcPr>
            <w:tcW w:w="991" w:type="dxa"/>
            <w:tcBorders>
              <w:top w:val="single" w:sz="4" w:space="0" w:color="auto"/>
              <w:left w:val="nil"/>
              <w:bottom w:val="nil"/>
              <w:right w:val="nil"/>
            </w:tcBorders>
            <w:vAlign w:val="bottom"/>
          </w:tcPr>
          <w:p w14:paraId="509B9966" w14:textId="77777777" w:rsidR="00B778DF" w:rsidRPr="008B565D" w:rsidRDefault="00B778DF" w:rsidP="00B778DF">
            <w:pPr>
              <w:ind w:right="-72"/>
              <w:jc w:val="right"/>
              <w:rPr>
                <w:rFonts w:eastAsia="Arial Unicode MS"/>
                <w:sz w:val="12"/>
                <w:szCs w:val="12"/>
              </w:rPr>
            </w:pPr>
          </w:p>
        </w:tc>
        <w:tc>
          <w:tcPr>
            <w:tcW w:w="793" w:type="dxa"/>
            <w:tcBorders>
              <w:top w:val="single" w:sz="4" w:space="0" w:color="auto"/>
              <w:left w:val="nil"/>
              <w:bottom w:val="nil"/>
              <w:right w:val="nil"/>
            </w:tcBorders>
            <w:vAlign w:val="bottom"/>
          </w:tcPr>
          <w:p w14:paraId="7C58BAAA" w14:textId="77777777" w:rsidR="00B778DF" w:rsidRPr="008B565D" w:rsidRDefault="00B778DF" w:rsidP="00B778DF">
            <w:pPr>
              <w:ind w:right="-72"/>
              <w:jc w:val="right"/>
              <w:rPr>
                <w:rFonts w:eastAsia="Arial Unicode MS"/>
                <w:sz w:val="12"/>
                <w:szCs w:val="12"/>
              </w:rPr>
            </w:pPr>
          </w:p>
        </w:tc>
        <w:tc>
          <w:tcPr>
            <w:tcW w:w="236" w:type="dxa"/>
            <w:vAlign w:val="bottom"/>
          </w:tcPr>
          <w:p w14:paraId="72FDF913" w14:textId="77777777" w:rsidR="00B778DF" w:rsidRPr="008B565D" w:rsidRDefault="00B778DF" w:rsidP="00B778DF">
            <w:pPr>
              <w:ind w:right="-72"/>
              <w:jc w:val="right"/>
              <w:rPr>
                <w:rFonts w:eastAsia="Arial Unicode MS"/>
                <w:sz w:val="12"/>
                <w:szCs w:val="12"/>
              </w:rPr>
            </w:pPr>
          </w:p>
        </w:tc>
        <w:tc>
          <w:tcPr>
            <w:tcW w:w="1024" w:type="dxa"/>
            <w:tcBorders>
              <w:top w:val="single" w:sz="4" w:space="0" w:color="auto"/>
              <w:left w:val="nil"/>
              <w:bottom w:val="nil"/>
              <w:right w:val="nil"/>
            </w:tcBorders>
            <w:vAlign w:val="bottom"/>
          </w:tcPr>
          <w:p w14:paraId="14494EB5" w14:textId="77777777" w:rsidR="00B778DF" w:rsidRPr="008B565D" w:rsidRDefault="00B778DF" w:rsidP="00B778DF">
            <w:pPr>
              <w:ind w:right="-72"/>
              <w:jc w:val="right"/>
              <w:rPr>
                <w:rFonts w:eastAsia="Arial Unicode MS"/>
                <w:sz w:val="12"/>
                <w:szCs w:val="12"/>
              </w:rPr>
            </w:pPr>
          </w:p>
        </w:tc>
        <w:tc>
          <w:tcPr>
            <w:tcW w:w="937" w:type="dxa"/>
            <w:tcBorders>
              <w:top w:val="single" w:sz="4" w:space="0" w:color="auto"/>
              <w:left w:val="nil"/>
              <w:bottom w:val="nil"/>
              <w:right w:val="nil"/>
            </w:tcBorders>
            <w:vAlign w:val="bottom"/>
          </w:tcPr>
          <w:p w14:paraId="5B5D3285" w14:textId="77777777" w:rsidR="00B778DF" w:rsidRPr="008B565D" w:rsidRDefault="00B778DF" w:rsidP="00B778DF">
            <w:pPr>
              <w:ind w:right="-72"/>
              <w:jc w:val="right"/>
              <w:rPr>
                <w:rFonts w:eastAsia="Arial Unicode MS"/>
                <w:sz w:val="12"/>
                <w:szCs w:val="12"/>
              </w:rPr>
            </w:pPr>
          </w:p>
        </w:tc>
        <w:tc>
          <w:tcPr>
            <w:tcW w:w="752" w:type="dxa"/>
            <w:tcBorders>
              <w:top w:val="single" w:sz="4" w:space="0" w:color="auto"/>
              <w:left w:val="nil"/>
              <w:bottom w:val="nil"/>
              <w:right w:val="nil"/>
            </w:tcBorders>
            <w:vAlign w:val="bottom"/>
          </w:tcPr>
          <w:p w14:paraId="2167FE12" w14:textId="77777777" w:rsidR="00B778DF" w:rsidRPr="008B565D" w:rsidRDefault="00B778DF" w:rsidP="00B778DF">
            <w:pPr>
              <w:ind w:right="-72"/>
              <w:jc w:val="right"/>
              <w:rPr>
                <w:rFonts w:eastAsia="Arial Unicode MS"/>
                <w:sz w:val="12"/>
                <w:szCs w:val="12"/>
              </w:rPr>
            </w:pPr>
          </w:p>
        </w:tc>
        <w:tc>
          <w:tcPr>
            <w:tcW w:w="865" w:type="dxa"/>
            <w:tcBorders>
              <w:top w:val="single" w:sz="4" w:space="0" w:color="auto"/>
              <w:left w:val="nil"/>
              <w:bottom w:val="nil"/>
              <w:right w:val="nil"/>
            </w:tcBorders>
            <w:vAlign w:val="bottom"/>
          </w:tcPr>
          <w:p w14:paraId="2D8AC5A4" w14:textId="77777777" w:rsidR="00B778DF" w:rsidRPr="008B565D" w:rsidRDefault="00B778DF" w:rsidP="00B778DF">
            <w:pPr>
              <w:ind w:right="-72"/>
              <w:jc w:val="right"/>
              <w:rPr>
                <w:rFonts w:eastAsia="Arial Unicode MS"/>
                <w:sz w:val="12"/>
                <w:szCs w:val="12"/>
              </w:rPr>
            </w:pPr>
          </w:p>
        </w:tc>
        <w:tc>
          <w:tcPr>
            <w:tcW w:w="894" w:type="dxa"/>
            <w:tcBorders>
              <w:top w:val="single" w:sz="4" w:space="0" w:color="auto"/>
              <w:left w:val="nil"/>
              <w:bottom w:val="nil"/>
              <w:right w:val="nil"/>
            </w:tcBorders>
            <w:vAlign w:val="bottom"/>
          </w:tcPr>
          <w:p w14:paraId="3FCCFAE5" w14:textId="77777777" w:rsidR="00B778DF" w:rsidRPr="008B565D" w:rsidRDefault="00B778DF" w:rsidP="00B778DF">
            <w:pPr>
              <w:ind w:right="-72"/>
              <w:jc w:val="right"/>
              <w:rPr>
                <w:rFonts w:eastAsia="Arial Unicode MS"/>
                <w:sz w:val="12"/>
                <w:szCs w:val="12"/>
              </w:rPr>
            </w:pPr>
          </w:p>
        </w:tc>
      </w:tr>
      <w:tr w:rsidR="00B778DF" w:rsidRPr="008B565D" w14:paraId="22C3C603" w14:textId="77777777" w:rsidTr="00B67029">
        <w:tc>
          <w:tcPr>
            <w:tcW w:w="2127" w:type="dxa"/>
            <w:vAlign w:val="bottom"/>
            <w:hideMark/>
          </w:tcPr>
          <w:p w14:paraId="6F84DD06" w14:textId="77777777" w:rsidR="00B778DF" w:rsidRPr="008B565D" w:rsidRDefault="00B778DF" w:rsidP="00B778DF">
            <w:pPr>
              <w:ind w:left="-108"/>
              <w:rPr>
                <w:rFonts w:eastAsia="Arial Unicode MS"/>
                <w:sz w:val="12"/>
                <w:szCs w:val="12"/>
              </w:rPr>
            </w:pPr>
            <w:r w:rsidRPr="008B565D">
              <w:rPr>
                <w:rFonts w:eastAsia="Arial Unicode MS"/>
                <w:b/>
                <w:bCs/>
                <w:sz w:val="12"/>
                <w:szCs w:val="12"/>
              </w:rPr>
              <w:t>Unallocated income (expenses)</w:t>
            </w:r>
          </w:p>
        </w:tc>
        <w:tc>
          <w:tcPr>
            <w:tcW w:w="846" w:type="dxa"/>
            <w:vAlign w:val="bottom"/>
          </w:tcPr>
          <w:p w14:paraId="57201229" w14:textId="77777777" w:rsidR="00B778DF" w:rsidRPr="008B565D" w:rsidRDefault="00B778DF" w:rsidP="00B778DF">
            <w:pPr>
              <w:ind w:right="-72"/>
              <w:jc w:val="right"/>
              <w:rPr>
                <w:rFonts w:eastAsia="Arial Unicode MS"/>
                <w:sz w:val="12"/>
                <w:szCs w:val="12"/>
              </w:rPr>
            </w:pPr>
          </w:p>
        </w:tc>
        <w:tc>
          <w:tcPr>
            <w:tcW w:w="991" w:type="dxa"/>
            <w:vAlign w:val="bottom"/>
          </w:tcPr>
          <w:p w14:paraId="046586CA" w14:textId="77777777" w:rsidR="00B778DF" w:rsidRPr="008B565D" w:rsidRDefault="00B778DF" w:rsidP="00B778DF">
            <w:pPr>
              <w:ind w:right="-72"/>
              <w:jc w:val="right"/>
              <w:rPr>
                <w:rFonts w:eastAsia="Arial Unicode MS"/>
                <w:sz w:val="12"/>
                <w:szCs w:val="12"/>
              </w:rPr>
            </w:pPr>
          </w:p>
        </w:tc>
        <w:tc>
          <w:tcPr>
            <w:tcW w:w="793" w:type="dxa"/>
            <w:vAlign w:val="bottom"/>
          </w:tcPr>
          <w:p w14:paraId="45F0A955" w14:textId="77777777" w:rsidR="00B778DF" w:rsidRPr="008B565D" w:rsidRDefault="00B778DF" w:rsidP="00B778DF">
            <w:pPr>
              <w:ind w:right="-72"/>
              <w:jc w:val="right"/>
              <w:rPr>
                <w:rFonts w:eastAsia="Arial Unicode MS"/>
                <w:sz w:val="12"/>
                <w:szCs w:val="12"/>
              </w:rPr>
            </w:pPr>
          </w:p>
        </w:tc>
        <w:tc>
          <w:tcPr>
            <w:tcW w:w="236" w:type="dxa"/>
            <w:vAlign w:val="bottom"/>
          </w:tcPr>
          <w:p w14:paraId="3C9CF354" w14:textId="77777777" w:rsidR="00B778DF" w:rsidRPr="008B565D" w:rsidRDefault="00B778DF" w:rsidP="00B778DF">
            <w:pPr>
              <w:ind w:right="-72"/>
              <w:jc w:val="right"/>
              <w:rPr>
                <w:rFonts w:eastAsia="Arial Unicode MS"/>
                <w:sz w:val="12"/>
                <w:szCs w:val="12"/>
              </w:rPr>
            </w:pPr>
          </w:p>
        </w:tc>
        <w:tc>
          <w:tcPr>
            <w:tcW w:w="1024" w:type="dxa"/>
            <w:vAlign w:val="bottom"/>
          </w:tcPr>
          <w:p w14:paraId="6C2FA1FF" w14:textId="77777777" w:rsidR="00B778DF" w:rsidRPr="008B565D" w:rsidRDefault="00B778DF" w:rsidP="00B778DF">
            <w:pPr>
              <w:ind w:right="-72"/>
              <w:jc w:val="right"/>
              <w:rPr>
                <w:rFonts w:eastAsia="Arial Unicode MS"/>
                <w:sz w:val="12"/>
                <w:szCs w:val="12"/>
              </w:rPr>
            </w:pPr>
          </w:p>
        </w:tc>
        <w:tc>
          <w:tcPr>
            <w:tcW w:w="937" w:type="dxa"/>
            <w:vAlign w:val="bottom"/>
          </w:tcPr>
          <w:p w14:paraId="7A66B496" w14:textId="77777777" w:rsidR="00B778DF" w:rsidRPr="008B565D" w:rsidRDefault="00B778DF" w:rsidP="00B778DF">
            <w:pPr>
              <w:ind w:right="-72"/>
              <w:jc w:val="right"/>
              <w:rPr>
                <w:rFonts w:eastAsia="Arial Unicode MS"/>
                <w:sz w:val="12"/>
                <w:szCs w:val="12"/>
              </w:rPr>
            </w:pPr>
          </w:p>
        </w:tc>
        <w:tc>
          <w:tcPr>
            <w:tcW w:w="752" w:type="dxa"/>
            <w:vAlign w:val="bottom"/>
          </w:tcPr>
          <w:p w14:paraId="512ACF8F" w14:textId="77777777" w:rsidR="00B778DF" w:rsidRPr="008B565D" w:rsidRDefault="00B778DF" w:rsidP="00B778DF">
            <w:pPr>
              <w:ind w:right="-72"/>
              <w:jc w:val="right"/>
              <w:rPr>
                <w:rFonts w:eastAsia="Arial Unicode MS"/>
                <w:sz w:val="12"/>
                <w:szCs w:val="12"/>
              </w:rPr>
            </w:pPr>
          </w:p>
        </w:tc>
        <w:tc>
          <w:tcPr>
            <w:tcW w:w="865" w:type="dxa"/>
            <w:vAlign w:val="bottom"/>
          </w:tcPr>
          <w:p w14:paraId="72697E88" w14:textId="77777777" w:rsidR="00B778DF" w:rsidRPr="008B565D" w:rsidRDefault="00B778DF" w:rsidP="00B778DF">
            <w:pPr>
              <w:ind w:right="-72"/>
              <w:jc w:val="right"/>
              <w:rPr>
                <w:rFonts w:eastAsia="Arial Unicode MS"/>
                <w:sz w:val="12"/>
                <w:szCs w:val="12"/>
              </w:rPr>
            </w:pPr>
          </w:p>
        </w:tc>
        <w:tc>
          <w:tcPr>
            <w:tcW w:w="894" w:type="dxa"/>
            <w:vAlign w:val="bottom"/>
          </w:tcPr>
          <w:p w14:paraId="54282296" w14:textId="77777777" w:rsidR="00B778DF" w:rsidRPr="008B565D" w:rsidRDefault="00B778DF" w:rsidP="00B778DF">
            <w:pPr>
              <w:ind w:right="-72"/>
              <w:jc w:val="right"/>
              <w:rPr>
                <w:rFonts w:eastAsia="Arial Unicode MS"/>
                <w:sz w:val="12"/>
                <w:szCs w:val="12"/>
              </w:rPr>
            </w:pPr>
          </w:p>
        </w:tc>
      </w:tr>
      <w:tr w:rsidR="00B778DF" w:rsidRPr="008B565D" w14:paraId="076764E5" w14:textId="77777777" w:rsidTr="00B67029">
        <w:tc>
          <w:tcPr>
            <w:tcW w:w="2127" w:type="dxa"/>
            <w:vAlign w:val="bottom"/>
            <w:hideMark/>
          </w:tcPr>
          <w:p w14:paraId="4B901BAF" w14:textId="77777777" w:rsidR="00B778DF" w:rsidRPr="008B565D" w:rsidRDefault="00B778DF" w:rsidP="00B778DF">
            <w:pPr>
              <w:ind w:left="-108"/>
              <w:rPr>
                <w:rFonts w:eastAsia="Arial Unicode MS"/>
                <w:b/>
                <w:bCs/>
                <w:sz w:val="12"/>
                <w:szCs w:val="12"/>
              </w:rPr>
            </w:pPr>
            <w:r w:rsidRPr="008B565D">
              <w:rPr>
                <w:rFonts w:eastAsia="Arial Unicode MS"/>
                <w:sz w:val="12"/>
                <w:szCs w:val="12"/>
              </w:rPr>
              <w:t>Other income</w:t>
            </w:r>
          </w:p>
        </w:tc>
        <w:tc>
          <w:tcPr>
            <w:tcW w:w="846" w:type="dxa"/>
            <w:vAlign w:val="bottom"/>
          </w:tcPr>
          <w:p w14:paraId="7282E40F" w14:textId="77777777" w:rsidR="00B778DF" w:rsidRPr="008B565D" w:rsidRDefault="00B778DF" w:rsidP="00B778DF">
            <w:pPr>
              <w:ind w:right="-72"/>
              <w:jc w:val="right"/>
              <w:rPr>
                <w:rFonts w:eastAsia="Arial Unicode MS"/>
                <w:sz w:val="12"/>
                <w:szCs w:val="12"/>
              </w:rPr>
            </w:pPr>
          </w:p>
        </w:tc>
        <w:tc>
          <w:tcPr>
            <w:tcW w:w="991" w:type="dxa"/>
            <w:vAlign w:val="bottom"/>
          </w:tcPr>
          <w:p w14:paraId="22740B56" w14:textId="77777777" w:rsidR="00B778DF" w:rsidRPr="008B565D" w:rsidRDefault="00B778DF" w:rsidP="00B778DF">
            <w:pPr>
              <w:ind w:right="-72"/>
              <w:jc w:val="right"/>
              <w:rPr>
                <w:rFonts w:eastAsia="Arial Unicode MS"/>
                <w:sz w:val="12"/>
                <w:szCs w:val="12"/>
              </w:rPr>
            </w:pPr>
          </w:p>
        </w:tc>
        <w:tc>
          <w:tcPr>
            <w:tcW w:w="793" w:type="dxa"/>
            <w:vAlign w:val="bottom"/>
          </w:tcPr>
          <w:p w14:paraId="58E3ADB2" w14:textId="77777777" w:rsidR="00B778DF" w:rsidRPr="008B565D" w:rsidRDefault="00B778DF" w:rsidP="00B778DF">
            <w:pPr>
              <w:ind w:right="-72"/>
              <w:jc w:val="right"/>
              <w:rPr>
                <w:rFonts w:eastAsia="Arial Unicode MS"/>
                <w:sz w:val="12"/>
                <w:szCs w:val="12"/>
              </w:rPr>
            </w:pPr>
          </w:p>
        </w:tc>
        <w:tc>
          <w:tcPr>
            <w:tcW w:w="236" w:type="dxa"/>
            <w:vAlign w:val="bottom"/>
          </w:tcPr>
          <w:p w14:paraId="318B5C22" w14:textId="77777777" w:rsidR="00B778DF" w:rsidRPr="008B565D" w:rsidRDefault="00B778DF" w:rsidP="00B778DF">
            <w:pPr>
              <w:ind w:right="-72"/>
              <w:jc w:val="right"/>
              <w:rPr>
                <w:rFonts w:eastAsia="Arial Unicode MS"/>
                <w:sz w:val="12"/>
                <w:szCs w:val="12"/>
              </w:rPr>
            </w:pPr>
          </w:p>
        </w:tc>
        <w:tc>
          <w:tcPr>
            <w:tcW w:w="1024" w:type="dxa"/>
            <w:vAlign w:val="bottom"/>
          </w:tcPr>
          <w:p w14:paraId="4A5A4F5B" w14:textId="77777777" w:rsidR="00B778DF" w:rsidRPr="008B565D" w:rsidRDefault="00B778DF" w:rsidP="00B778DF">
            <w:pPr>
              <w:ind w:right="-72"/>
              <w:jc w:val="right"/>
              <w:rPr>
                <w:rFonts w:eastAsia="Arial Unicode MS"/>
                <w:sz w:val="12"/>
                <w:szCs w:val="12"/>
              </w:rPr>
            </w:pPr>
          </w:p>
        </w:tc>
        <w:tc>
          <w:tcPr>
            <w:tcW w:w="937" w:type="dxa"/>
            <w:vAlign w:val="bottom"/>
          </w:tcPr>
          <w:p w14:paraId="05A32915" w14:textId="77777777" w:rsidR="00B778DF" w:rsidRPr="008B565D" w:rsidRDefault="00B778DF" w:rsidP="00B778DF">
            <w:pPr>
              <w:ind w:right="-72"/>
              <w:jc w:val="right"/>
              <w:rPr>
                <w:rFonts w:eastAsia="Arial Unicode MS"/>
                <w:sz w:val="12"/>
                <w:szCs w:val="12"/>
              </w:rPr>
            </w:pPr>
          </w:p>
        </w:tc>
        <w:tc>
          <w:tcPr>
            <w:tcW w:w="752" w:type="dxa"/>
            <w:vAlign w:val="bottom"/>
          </w:tcPr>
          <w:p w14:paraId="5F6BC7FE" w14:textId="77777777" w:rsidR="00B778DF" w:rsidRPr="008B565D" w:rsidRDefault="00B778DF" w:rsidP="00B778DF">
            <w:pPr>
              <w:ind w:right="-72"/>
              <w:jc w:val="right"/>
              <w:rPr>
                <w:rFonts w:eastAsia="Arial Unicode MS"/>
                <w:sz w:val="12"/>
                <w:szCs w:val="12"/>
              </w:rPr>
            </w:pPr>
          </w:p>
        </w:tc>
        <w:tc>
          <w:tcPr>
            <w:tcW w:w="865" w:type="dxa"/>
            <w:vAlign w:val="bottom"/>
          </w:tcPr>
          <w:p w14:paraId="44E45269" w14:textId="77777777" w:rsidR="00B778DF" w:rsidRPr="008B565D" w:rsidRDefault="00B778DF" w:rsidP="00B778DF">
            <w:pPr>
              <w:ind w:right="-72"/>
              <w:jc w:val="right"/>
              <w:rPr>
                <w:rFonts w:eastAsia="Arial Unicode MS"/>
                <w:sz w:val="12"/>
                <w:szCs w:val="12"/>
              </w:rPr>
            </w:pPr>
          </w:p>
        </w:tc>
        <w:tc>
          <w:tcPr>
            <w:tcW w:w="894" w:type="dxa"/>
            <w:vAlign w:val="bottom"/>
          </w:tcPr>
          <w:p w14:paraId="063A58A5" w14:textId="2754DCF2" w:rsidR="00B778DF" w:rsidRPr="008B565D" w:rsidRDefault="007A00C7" w:rsidP="00B778DF">
            <w:pPr>
              <w:ind w:right="-72"/>
              <w:jc w:val="right"/>
              <w:rPr>
                <w:rFonts w:eastAsia="Arial Unicode MS"/>
                <w:sz w:val="12"/>
                <w:szCs w:val="12"/>
              </w:rPr>
            </w:pPr>
            <w:r w:rsidRPr="008B565D">
              <w:rPr>
                <w:rFonts w:eastAsia="Arial Unicode MS"/>
                <w:sz w:val="12"/>
                <w:szCs w:val="12"/>
              </w:rPr>
              <w:t>6,518</w:t>
            </w:r>
          </w:p>
        </w:tc>
      </w:tr>
      <w:tr w:rsidR="00B778DF" w:rsidRPr="008B565D" w14:paraId="56D609E0" w14:textId="77777777" w:rsidTr="00B67029">
        <w:tc>
          <w:tcPr>
            <w:tcW w:w="2127" w:type="dxa"/>
            <w:vAlign w:val="bottom"/>
            <w:hideMark/>
          </w:tcPr>
          <w:p w14:paraId="24966C73" w14:textId="2FE1DDAA" w:rsidR="00B778DF" w:rsidRPr="008B565D" w:rsidRDefault="008B565D" w:rsidP="00B778DF">
            <w:pPr>
              <w:ind w:left="-108"/>
              <w:rPr>
                <w:rFonts w:eastAsia="Arial Unicode MS"/>
                <w:spacing w:val="-4"/>
                <w:sz w:val="12"/>
                <w:szCs w:val="12"/>
              </w:rPr>
            </w:pPr>
            <w:r w:rsidRPr="008B565D">
              <w:rPr>
                <w:rFonts w:eastAsia="Arial Unicode MS"/>
                <w:spacing w:val="-4"/>
                <w:sz w:val="12"/>
                <w:szCs w:val="12"/>
              </w:rPr>
              <w:t>Selling expenses and distribution costs</w:t>
            </w:r>
          </w:p>
        </w:tc>
        <w:tc>
          <w:tcPr>
            <w:tcW w:w="846" w:type="dxa"/>
            <w:vAlign w:val="bottom"/>
          </w:tcPr>
          <w:p w14:paraId="39CB47A7" w14:textId="77777777" w:rsidR="00B778DF" w:rsidRPr="008B565D" w:rsidRDefault="00B778DF" w:rsidP="00B778DF">
            <w:pPr>
              <w:ind w:right="-72"/>
              <w:jc w:val="right"/>
              <w:rPr>
                <w:rFonts w:eastAsia="Arial Unicode MS"/>
                <w:sz w:val="12"/>
                <w:szCs w:val="12"/>
              </w:rPr>
            </w:pPr>
          </w:p>
        </w:tc>
        <w:tc>
          <w:tcPr>
            <w:tcW w:w="991" w:type="dxa"/>
            <w:vAlign w:val="bottom"/>
          </w:tcPr>
          <w:p w14:paraId="46889D45" w14:textId="77777777" w:rsidR="00B778DF" w:rsidRPr="008B565D" w:rsidRDefault="00B778DF" w:rsidP="00B778DF">
            <w:pPr>
              <w:ind w:right="-72"/>
              <w:jc w:val="right"/>
              <w:rPr>
                <w:rFonts w:eastAsia="Arial Unicode MS"/>
                <w:sz w:val="12"/>
                <w:szCs w:val="12"/>
              </w:rPr>
            </w:pPr>
          </w:p>
        </w:tc>
        <w:tc>
          <w:tcPr>
            <w:tcW w:w="793" w:type="dxa"/>
            <w:vAlign w:val="bottom"/>
          </w:tcPr>
          <w:p w14:paraId="02064479" w14:textId="77777777" w:rsidR="00B778DF" w:rsidRPr="008B565D" w:rsidRDefault="00B778DF" w:rsidP="00B778DF">
            <w:pPr>
              <w:ind w:right="-72"/>
              <w:jc w:val="right"/>
              <w:rPr>
                <w:rFonts w:eastAsia="Arial Unicode MS"/>
                <w:sz w:val="12"/>
                <w:szCs w:val="12"/>
              </w:rPr>
            </w:pPr>
          </w:p>
        </w:tc>
        <w:tc>
          <w:tcPr>
            <w:tcW w:w="236" w:type="dxa"/>
            <w:vAlign w:val="bottom"/>
          </w:tcPr>
          <w:p w14:paraId="457D98B8" w14:textId="77777777" w:rsidR="00B778DF" w:rsidRPr="008B565D" w:rsidRDefault="00B778DF" w:rsidP="00B778DF">
            <w:pPr>
              <w:ind w:right="-72"/>
              <w:jc w:val="right"/>
              <w:rPr>
                <w:rFonts w:eastAsia="Arial Unicode MS"/>
                <w:sz w:val="12"/>
                <w:szCs w:val="12"/>
              </w:rPr>
            </w:pPr>
          </w:p>
        </w:tc>
        <w:tc>
          <w:tcPr>
            <w:tcW w:w="1024" w:type="dxa"/>
            <w:vAlign w:val="bottom"/>
          </w:tcPr>
          <w:p w14:paraId="7E589E9D" w14:textId="77777777" w:rsidR="00B778DF" w:rsidRPr="008B565D" w:rsidRDefault="00B778DF" w:rsidP="00B778DF">
            <w:pPr>
              <w:ind w:right="-72"/>
              <w:jc w:val="right"/>
              <w:rPr>
                <w:rFonts w:eastAsia="Arial Unicode MS"/>
                <w:sz w:val="12"/>
                <w:szCs w:val="12"/>
              </w:rPr>
            </w:pPr>
          </w:p>
        </w:tc>
        <w:tc>
          <w:tcPr>
            <w:tcW w:w="937" w:type="dxa"/>
            <w:vAlign w:val="bottom"/>
          </w:tcPr>
          <w:p w14:paraId="28C9E0BA" w14:textId="77777777" w:rsidR="00B778DF" w:rsidRPr="008B565D" w:rsidRDefault="00B778DF" w:rsidP="00B778DF">
            <w:pPr>
              <w:ind w:right="-72"/>
              <w:jc w:val="right"/>
              <w:rPr>
                <w:rFonts w:eastAsia="Arial Unicode MS"/>
                <w:sz w:val="12"/>
                <w:szCs w:val="12"/>
              </w:rPr>
            </w:pPr>
          </w:p>
        </w:tc>
        <w:tc>
          <w:tcPr>
            <w:tcW w:w="752" w:type="dxa"/>
            <w:vAlign w:val="bottom"/>
          </w:tcPr>
          <w:p w14:paraId="63BF046D" w14:textId="77777777" w:rsidR="00B778DF" w:rsidRPr="008B565D" w:rsidRDefault="00B778DF" w:rsidP="00B778DF">
            <w:pPr>
              <w:ind w:right="-72"/>
              <w:jc w:val="right"/>
              <w:rPr>
                <w:rFonts w:eastAsia="Arial Unicode MS"/>
                <w:sz w:val="12"/>
                <w:szCs w:val="12"/>
              </w:rPr>
            </w:pPr>
          </w:p>
        </w:tc>
        <w:tc>
          <w:tcPr>
            <w:tcW w:w="865" w:type="dxa"/>
            <w:vAlign w:val="bottom"/>
          </w:tcPr>
          <w:p w14:paraId="3219C707" w14:textId="77777777" w:rsidR="00B778DF" w:rsidRPr="008B565D" w:rsidRDefault="00B778DF" w:rsidP="00B778DF">
            <w:pPr>
              <w:ind w:right="-72"/>
              <w:jc w:val="right"/>
              <w:rPr>
                <w:rFonts w:eastAsia="Arial Unicode MS"/>
                <w:sz w:val="12"/>
                <w:szCs w:val="12"/>
              </w:rPr>
            </w:pPr>
          </w:p>
        </w:tc>
        <w:tc>
          <w:tcPr>
            <w:tcW w:w="894" w:type="dxa"/>
            <w:vAlign w:val="bottom"/>
          </w:tcPr>
          <w:p w14:paraId="21F533EF" w14:textId="09256647" w:rsidR="00B778DF" w:rsidRPr="008B565D" w:rsidRDefault="007A00C7" w:rsidP="00B778DF">
            <w:pPr>
              <w:ind w:right="-72"/>
              <w:jc w:val="right"/>
              <w:rPr>
                <w:rFonts w:eastAsia="Arial Unicode MS"/>
                <w:sz w:val="12"/>
                <w:szCs w:val="12"/>
              </w:rPr>
            </w:pPr>
            <w:r w:rsidRPr="008B565D">
              <w:rPr>
                <w:rFonts w:eastAsia="Arial Unicode MS"/>
                <w:sz w:val="12"/>
                <w:szCs w:val="12"/>
              </w:rPr>
              <w:t>(2,240)</w:t>
            </w:r>
          </w:p>
        </w:tc>
      </w:tr>
      <w:tr w:rsidR="00B778DF" w:rsidRPr="008B565D" w14:paraId="22EE2244" w14:textId="77777777" w:rsidTr="00B67029">
        <w:tc>
          <w:tcPr>
            <w:tcW w:w="2127" w:type="dxa"/>
            <w:vAlign w:val="bottom"/>
            <w:hideMark/>
          </w:tcPr>
          <w:p w14:paraId="6C45BD19" w14:textId="77777777" w:rsidR="00B778DF" w:rsidRPr="008B565D" w:rsidRDefault="00B778DF" w:rsidP="00B778DF">
            <w:pPr>
              <w:ind w:left="-108"/>
              <w:rPr>
                <w:rFonts w:eastAsia="Arial Unicode MS"/>
                <w:sz w:val="12"/>
                <w:szCs w:val="12"/>
              </w:rPr>
            </w:pPr>
            <w:r w:rsidRPr="008B565D">
              <w:rPr>
                <w:rFonts w:eastAsia="Arial Unicode MS"/>
                <w:sz w:val="12"/>
                <w:szCs w:val="12"/>
              </w:rPr>
              <w:t xml:space="preserve">Administrative expenses </w:t>
            </w:r>
          </w:p>
        </w:tc>
        <w:tc>
          <w:tcPr>
            <w:tcW w:w="846" w:type="dxa"/>
            <w:vAlign w:val="bottom"/>
          </w:tcPr>
          <w:p w14:paraId="4A746968" w14:textId="77777777" w:rsidR="00B778DF" w:rsidRPr="008B565D" w:rsidRDefault="00B778DF" w:rsidP="00B778DF">
            <w:pPr>
              <w:ind w:right="-72"/>
              <w:jc w:val="right"/>
              <w:rPr>
                <w:rFonts w:eastAsia="Arial Unicode MS"/>
                <w:sz w:val="12"/>
                <w:szCs w:val="12"/>
              </w:rPr>
            </w:pPr>
          </w:p>
        </w:tc>
        <w:tc>
          <w:tcPr>
            <w:tcW w:w="991" w:type="dxa"/>
            <w:vAlign w:val="bottom"/>
          </w:tcPr>
          <w:p w14:paraId="6EFCA866" w14:textId="77777777" w:rsidR="00B778DF" w:rsidRPr="008B565D" w:rsidRDefault="00B778DF" w:rsidP="00B778DF">
            <w:pPr>
              <w:ind w:right="-72"/>
              <w:jc w:val="right"/>
              <w:rPr>
                <w:rFonts w:eastAsia="Arial Unicode MS"/>
                <w:sz w:val="12"/>
                <w:szCs w:val="12"/>
              </w:rPr>
            </w:pPr>
          </w:p>
        </w:tc>
        <w:tc>
          <w:tcPr>
            <w:tcW w:w="793" w:type="dxa"/>
            <w:vAlign w:val="bottom"/>
          </w:tcPr>
          <w:p w14:paraId="6DD5474A" w14:textId="77777777" w:rsidR="00B778DF" w:rsidRPr="008B565D" w:rsidRDefault="00B778DF" w:rsidP="00B778DF">
            <w:pPr>
              <w:ind w:right="-72"/>
              <w:jc w:val="right"/>
              <w:rPr>
                <w:rFonts w:eastAsia="Arial Unicode MS"/>
                <w:sz w:val="12"/>
                <w:szCs w:val="12"/>
              </w:rPr>
            </w:pPr>
          </w:p>
        </w:tc>
        <w:tc>
          <w:tcPr>
            <w:tcW w:w="236" w:type="dxa"/>
            <w:vAlign w:val="bottom"/>
          </w:tcPr>
          <w:p w14:paraId="2A1CD400" w14:textId="77777777" w:rsidR="00B778DF" w:rsidRPr="008B565D" w:rsidRDefault="00B778DF" w:rsidP="00B778DF">
            <w:pPr>
              <w:ind w:right="-72"/>
              <w:jc w:val="right"/>
              <w:rPr>
                <w:rFonts w:eastAsia="Arial Unicode MS"/>
                <w:sz w:val="12"/>
                <w:szCs w:val="12"/>
              </w:rPr>
            </w:pPr>
          </w:p>
        </w:tc>
        <w:tc>
          <w:tcPr>
            <w:tcW w:w="1024" w:type="dxa"/>
            <w:vAlign w:val="bottom"/>
          </w:tcPr>
          <w:p w14:paraId="2EFDD00E" w14:textId="77777777" w:rsidR="00B778DF" w:rsidRPr="008B565D" w:rsidRDefault="00B778DF" w:rsidP="00B778DF">
            <w:pPr>
              <w:ind w:right="-72"/>
              <w:jc w:val="right"/>
              <w:rPr>
                <w:rFonts w:eastAsia="Arial Unicode MS"/>
                <w:sz w:val="12"/>
                <w:szCs w:val="12"/>
              </w:rPr>
            </w:pPr>
          </w:p>
        </w:tc>
        <w:tc>
          <w:tcPr>
            <w:tcW w:w="937" w:type="dxa"/>
            <w:vAlign w:val="bottom"/>
          </w:tcPr>
          <w:p w14:paraId="5A236A92" w14:textId="77777777" w:rsidR="00B778DF" w:rsidRPr="008B565D" w:rsidRDefault="00B778DF" w:rsidP="00B778DF">
            <w:pPr>
              <w:ind w:right="-72"/>
              <w:jc w:val="right"/>
              <w:rPr>
                <w:rFonts w:eastAsia="Arial Unicode MS"/>
                <w:sz w:val="12"/>
                <w:szCs w:val="12"/>
              </w:rPr>
            </w:pPr>
          </w:p>
        </w:tc>
        <w:tc>
          <w:tcPr>
            <w:tcW w:w="752" w:type="dxa"/>
            <w:vAlign w:val="bottom"/>
          </w:tcPr>
          <w:p w14:paraId="1BBC59CE" w14:textId="77777777" w:rsidR="00B778DF" w:rsidRPr="008B565D" w:rsidRDefault="00B778DF" w:rsidP="00B778DF">
            <w:pPr>
              <w:ind w:right="-72"/>
              <w:jc w:val="right"/>
              <w:rPr>
                <w:rFonts w:eastAsia="Arial Unicode MS"/>
                <w:sz w:val="12"/>
                <w:szCs w:val="12"/>
              </w:rPr>
            </w:pPr>
          </w:p>
        </w:tc>
        <w:tc>
          <w:tcPr>
            <w:tcW w:w="865" w:type="dxa"/>
            <w:vAlign w:val="bottom"/>
          </w:tcPr>
          <w:p w14:paraId="23CDE37E" w14:textId="77777777" w:rsidR="00B778DF" w:rsidRPr="008B565D" w:rsidRDefault="00B778DF" w:rsidP="00B778DF">
            <w:pPr>
              <w:ind w:right="-72"/>
              <w:jc w:val="right"/>
              <w:rPr>
                <w:rFonts w:eastAsia="Arial Unicode MS"/>
                <w:sz w:val="12"/>
                <w:szCs w:val="12"/>
              </w:rPr>
            </w:pPr>
          </w:p>
        </w:tc>
        <w:tc>
          <w:tcPr>
            <w:tcW w:w="894" w:type="dxa"/>
            <w:vAlign w:val="bottom"/>
          </w:tcPr>
          <w:p w14:paraId="2C9D2055" w14:textId="7CB6BA57" w:rsidR="00B778DF" w:rsidRPr="008B565D" w:rsidRDefault="00190674" w:rsidP="00B778DF">
            <w:pPr>
              <w:ind w:right="-72"/>
              <w:jc w:val="right"/>
              <w:rPr>
                <w:rFonts w:eastAsia="Arial Unicode MS"/>
                <w:sz w:val="12"/>
                <w:szCs w:val="12"/>
                <w:lang w:val="en-GB"/>
              </w:rPr>
            </w:pPr>
            <w:r w:rsidRPr="008B565D">
              <w:rPr>
                <w:rFonts w:eastAsia="Arial Unicode MS"/>
                <w:sz w:val="12"/>
                <w:szCs w:val="12"/>
                <w:lang w:val="en-GB"/>
              </w:rPr>
              <w:t>(111,700)</w:t>
            </w:r>
          </w:p>
        </w:tc>
      </w:tr>
      <w:tr w:rsidR="00B778DF" w:rsidRPr="008B565D" w14:paraId="75449940" w14:textId="77777777" w:rsidTr="00B67029">
        <w:tc>
          <w:tcPr>
            <w:tcW w:w="2127" w:type="dxa"/>
            <w:vAlign w:val="bottom"/>
            <w:hideMark/>
          </w:tcPr>
          <w:p w14:paraId="24A545D3" w14:textId="77777777" w:rsidR="00B778DF" w:rsidRPr="008B565D" w:rsidRDefault="00B778DF" w:rsidP="00B778DF">
            <w:pPr>
              <w:ind w:left="-108"/>
              <w:rPr>
                <w:rFonts w:eastAsia="Arial Unicode MS"/>
                <w:sz w:val="12"/>
                <w:szCs w:val="12"/>
              </w:rPr>
            </w:pPr>
            <w:r w:rsidRPr="008B565D">
              <w:rPr>
                <w:rFonts w:eastAsia="Arial Unicode MS"/>
                <w:sz w:val="12"/>
                <w:szCs w:val="12"/>
              </w:rPr>
              <w:t>Finance costs</w:t>
            </w:r>
          </w:p>
        </w:tc>
        <w:tc>
          <w:tcPr>
            <w:tcW w:w="846" w:type="dxa"/>
            <w:vAlign w:val="bottom"/>
          </w:tcPr>
          <w:p w14:paraId="73746F30" w14:textId="77777777" w:rsidR="00B778DF" w:rsidRPr="008B565D" w:rsidRDefault="00B778DF" w:rsidP="00B778DF">
            <w:pPr>
              <w:ind w:right="-72"/>
              <w:jc w:val="right"/>
              <w:rPr>
                <w:rFonts w:eastAsia="Arial Unicode MS"/>
                <w:sz w:val="12"/>
                <w:szCs w:val="12"/>
              </w:rPr>
            </w:pPr>
          </w:p>
        </w:tc>
        <w:tc>
          <w:tcPr>
            <w:tcW w:w="991" w:type="dxa"/>
            <w:vAlign w:val="bottom"/>
          </w:tcPr>
          <w:p w14:paraId="54DA85D6" w14:textId="77777777" w:rsidR="00B778DF" w:rsidRPr="008B565D" w:rsidRDefault="00B778DF" w:rsidP="00B778DF">
            <w:pPr>
              <w:ind w:right="-72"/>
              <w:jc w:val="right"/>
              <w:rPr>
                <w:rFonts w:eastAsia="Arial Unicode MS"/>
                <w:sz w:val="12"/>
                <w:szCs w:val="12"/>
              </w:rPr>
            </w:pPr>
          </w:p>
        </w:tc>
        <w:tc>
          <w:tcPr>
            <w:tcW w:w="793" w:type="dxa"/>
            <w:vAlign w:val="bottom"/>
          </w:tcPr>
          <w:p w14:paraId="5E4D5741" w14:textId="77777777" w:rsidR="00B778DF" w:rsidRPr="008B565D" w:rsidRDefault="00B778DF" w:rsidP="00B778DF">
            <w:pPr>
              <w:ind w:right="-72"/>
              <w:jc w:val="right"/>
              <w:rPr>
                <w:rFonts w:eastAsia="Arial Unicode MS"/>
                <w:sz w:val="12"/>
                <w:szCs w:val="12"/>
              </w:rPr>
            </w:pPr>
          </w:p>
        </w:tc>
        <w:tc>
          <w:tcPr>
            <w:tcW w:w="236" w:type="dxa"/>
            <w:vAlign w:val="bottom"/>
          </w:tcPr>
          <w:p w14:paraId="581943C2" w14:textId="77777777" w:rsidR="00B778DF" w:rsidRPr="008B565D" w:rsidRDefault="00B778DF" w:rsidP="00B778DF">
            <w:pPr>
              <w:ind w:right="-72"/>
              <w:jc w:val="right"/>
              <w:rPr>
                <w:rFonts w:eastAsia="Arial Unicode MS"/>
                <w:sz w:val="12"/>
                <w:szCs w:val="12"/>
              </w:rPr>
            </w:pPr>
          </w:p>
        </w:tc>
        <w:tc>
          <w:tcPr>
            <w:tcW w:w="1024" w:type="dxa"/>
            <w:vAlign w:val="bottom"/>
          </w:tcPr>
          <w:p w14:paraId="5C495FF0" w14:textId="77777777" w:rsidR="00B778DF" w:rsidRPr="008B565D" w:rsidRDefault="00B778DF" w:rsidP="00B778DF">
            <w:pPr>
              <w:ind w:right="-72"/>
              <w:jc w:val="right"/>
              <w:rPr>
                <w:rFonts w:eastAsia="Arial Unicode MS"/>
                <w:sz w:val="12"/>
                <w:szCs w:val="12"/>
              </w:rPr>
            </w:pPr>
          </w:p>
        </w:tc>
        <w:tc>
          <w:tcPr>
            <w:tcW w:w="937" w:type="dxa"/>
            <w:vAlign w:val="bottom"/>
          </w:tcPr>
          <w:p w14:paraId="05F25AB3" w14:textId="77777777" w:rsidR="00B778DF" w:rsidRPr="008B565D" w:rsidRDefault="00B778DF" w:rsidP="00B778DF">
            <w:pPr>
              <w:ind w:right="-72"/>
              <w:jc w:val="right"/>
              <w:rPr>
                <w:rFonts w:eastAsia="Arial Unicode MS"/>
                <w:sz w:val="12"/>
                <w:szCs w:val="12"/>
              </w:rPr>
            </w:pPr>
          </w:p>
        </w:tc>
        <w:tc>
          <w:tcPr>
            <w:tcW w:w="752" w:type="dxa"/>
            <w:vAlign w:val="bottom"/>
          </w:tcPr>
          <w:p w14:paraId="3D8E36B5" w14:textId="77777777" w:rsidR="00B778DF" w:rsidRPr="008B565D" w:rsidRDefault="00B778DF" w:rsidP="00B778DF">
            <w:pPr>
              <w:ind w:right="-72"/>
              <w:jc w:val="right"/>
              <w:rPr>
                <w:rFonts w:eastAsia="Arial Unicode MS"/>
                <w:sz w:val="12"/>
                <w:szCs w:val="12"/>
              </w:rPr>
            </w:pPr>
          </w:p>
        </w:tc>
        <w:tc>
          <w:tcPr>
            <w:tcW w:w="865" w:type="dxa"/>
            <w:vAlign w:val="bottom"/>
          </w:tcPr>
          <w:p w14:paraId="13D581A4" w14:textId="77777777" w:rsidR="00B778DF" w:rsidRPr="008B565D" w:rsidRDefault="00B778DF" w:rsidP="00B778DF">
            <w:pPr>
              <w:ind w:right="-72"/>
              <w:jc w:val="right"/>
              <w:rPr>
                <w:rFonts w:eastAsia="Arial Unicode MS"/>
                <w:sz w:val="12"/>
                <w:szCs w:val="12"/>
              </w:rPr>
            </w:pPr>
          </w:p>
        </w:tc>
        <w:tc>
          <w:tcPr>
            <w:tcW w:w="894" w:type="dxa"/>
            <w:vAlign w:val="bottom"/>
          </w:tcPr>
          <w:p w14:paraId="00DB39CA" w14:textId="781A7D7B" w:rsidR="00B778DF" w:rsidRPr="008B565D" w:rsidRDefault="00190674" w:rsidP="00B778DF">
            <w:pPr>
              <w:ind w:right="-72"/>
              <w:jc w:val="right"/>
              <w:rPr>
                <w:rFonts w:eastAsia="Arial Unicode MS"/>
                <w:sz w:val="12"/>
                <w:szCs w:val="12"/>
              </w:rPr>
            </w:pPr>
            <w:r w:rsidRPr="008B565D">
              <w:rPr>
                <w:rFonts w:eastAsia="Arial Unicode MS"/>
                <w:sz w:val="12"/>
                <w:szCs w:val="12"/>
              </w:rPr>
              <w:t>(117,633)</w:t>
            </w:r>
          </w:p>
        </w:tc>
      </w:tr>
      <w:tr w:rsidR="00B67029" w:rsidRPr="008B565D" w14:paraId="416E42C2" w14:textId="77777777" w:rsidTr="00BD5A56">
        <w:tc>
          <w:tcPr>
            <w:tcW w:w="2127" w:type="dxa"/>
            <w:vAlign w:val="bottom"/>
          </w:tcPr>
          <w:p w14:paraId="5336FBD6" w14:textId="77777777" w:rsidR="00A809AB" w:rsidRPr="008B565D" w:rsidRDefault="00A809AB" w:rsidP="00B778DF">
            <w:pPr>
              <w:ind w:left="-108"/>
              <w:rPr>
                <w:rFonts w:eastAsia="Arial Unicode MS"/>
                <w:sz w:val="12"/>
                <w:szCs w:val="12"/>
              </w:rPr>
            </w:pPr>
            <w:r w:rsidRPr="008B565D">
              <w:rPr>
                <w:rFonts w:eastAsia="Arial Unicode MS"/>
                <w:sz w:val="12"/>
                <w:szCs w:val="12"/>
              </w:rPr>
              <w:t xml:space="preserve">Share of loss from a joint venture </w:t>
            </w:r>
          </w:p>
          <w:p w14:paraId="740825D3" w14:textId="7288A3A3" w:rsidR="00B67029" w:rsidRPr="008B565D" w:rsidRDefault="00A809AB" w:rsidP="00B778DF">
            <w:pPr>
              <w:ind w:left="-108"/>
              <w:rPr>
                <w:rFonts w:eastAsia="Arial Unicode MS"/>
                <w:sz w:val="12"/>
                <w:szCs w:val="12"/>
              </w:rPr>
            </w:pPr>
            <w:r w:rsidRPr="008B565D">
              <w:rPr>
                <w:rFonts w:eastAsia="Arial Unicode MS"/>
                <w:sz w:val="12"/>
                <w:szCs w:val="12"/>
              </w:rPr>
              <w:t xml:space="preserve">   using equity method</w:t>
            </w:r>
          </w:p>
        </w:tc>
        <w:tc>
          <w:tcPr>
            <w:tcW w:w="846" w:type="dxa"/>
            <w:vAlign w:val="bottom"/>
          </w:tcPr>
          <w:p w14:paraId="779FFD02" w14:textId="77777777" w:rsidR="00B67029" w:rsidRPr="008B565D" w:rsidRDefault="00B67029" w:rsidP="00B778DF">
            <w:pPr>
              <w:ind w:right="-72"/>
              <w:jc w:val="right"/>
              <w:rPr>
                <w:rFonts w:eastAsia="Arial Unicode MS"/>
                <w:sz w:val="12"/>
                <w:szCs w:val="12"/>
              </w:rPr>
            </w:pPr>
          </w:p>
        </w:tc>
        <w:tc>
          <w:tcPr>
            <w:tcW w:w="991" w:type="dxa"/>
            <w:vAlign w:val="bottom"/>
          </w:tcPr>
          <w:p w14:paraId="4FBA26CB" w14:textId="77777777" w:rsidR="00B67029" w:rsidRPr="008B565D" w:rsidRDefault="00B67029" w:rsidP="00B778DF">
            <w:pPr>
              <w:ind w:right="-72"/>
              <w:jc w:val="right"/>
              <w:rPr>
                <w:rFonts w:eastAsia="Arial Unicode MS"/>
                <w:sz w:val="12"/>
                <w:szCs w:val="12"/>
              </w:rPr>
            </w:pPr>
          </w:p>
        </w:tc>
        <w:tc>
          <w:tcPr>
            <w:tcW w:w="793" w:type="dxa"/>
            <w:vAlign w:val="bottom"/>
          </w:tcPr>
          <w:p w14:paraId="336F1755" w14:textId="77777777" w:rsidR="00B67029" w:rsidRPr="008B565D" w:rsidRDefault="00B67029" w:rsidP="00B778DF">
            <w:pPr>
              <w:ind w:right="-72"/>
              <w:jc w:val="right"/>
              <w:rPr>
                <w:rFonts w:eastAsia="Arial Unicode MS"/>
                <w:sz w:val="12"/>
                <w:szCs w:val="12"/>
              </w:rPr>
            </w:pPr>
          </w:p>
        </w:tc>
        <w:tc>
          <w:tcPr>
            <w:tcW w:w="236" w:type="dxa"/>
            <w:vAlign w:val="bottom"/>
          </w:tcPr>
          <w:p w14:paraId="47DEECB3" w14:textId="77777777" w:rsidR="00B67029" w:rsidRPr="008B565D" w:rsidRDefault="00B67029" w:rsidP="00B778DF">
            <w:pPr>
              <w:ind w:right="-72"/>
              <w:jc w:val="right"/>
              <w:rPr>
                <w:rFonts w:eastAsia="Arial Unicode MS"/>
                <w:sz w:val="12"/>
                <w:szCs w:val="12"/>
              </w:rPr>
            </w:pPr>
          </w:p>
        </w:tc>
        <w:tc>
          <w:tcPr>
            <w:tcW w:w="1024" w:type="dxa"/>
            <w:vAlign w:val="bottom"/>
          </w:tcPr>
          <w:p w14:paraId="4E2B5A2E" w14:textId="77777777" w:rsidR="00B67029" w:rsidRPr="008B565D" w:rsidRDefault="00B67029" w:rsidP="00B778DF">
            <w:pPr>
              <w:ind w:right="-72"/>
              <w:jc w:val="right"/>
              <w:rPr>
                <w:rFonts w:eastAsia="Arial Unicode MS"/>
                <w:sz w:val="12"/>
                <w:szCs w:val="12"/>
              </w:rPr>
            </w:pPr>
          </w:p>
        </w:tc>
        <w:tc>
          <w:tcPr>
            <w:tcW w:w="937" w:type="dxa"/>
            <w:vAlign w:val="bottom"/>
          </w:tcPr>
          <w:p w14:paraId="702F77AA" w14:textId="77777777" w:rsidR="00B67029" w:rsidRPr="008B565D" w:rsidRDefault="00B67029" w:rsidP="00B778DF">
            <w:pPr>
              <w:ind w:right="-72"/>
              <w:jc w:val="right"/>
              <w:rPr>
                <w:rFonts w:eastAsia="Arial Unicode MS"/>
                <w:sz w:val="12"/>
                <w:szCs w:val="12"/>
              </w:rPr>
            </w:pPr>
          </w:p>
        </w:tc>
        <w:tc>
          <w:tcPr>
            <w:tcW w:w="752" w:type="dxa"/>
            <w:vAlign w:val="bottom"/>
          </w:tcPr>
          <w:p w14:paraId="680EB69B" w14:textId="77777777" w:rsidR="00B67029" w:rsidRPr="008B565D" w:rsidRDefault="00B67029" w:rsidP="00B778DF">
            <w:pPr>
              <w:ind w:right="-72"/>
              <w:jc w:val="right"/>
              <w:rPr>
                <w:rFonts w:eastAsia="Arial Unicode MS"/>
                <w:sz w:val="12"/>
                <w:szCs w:val="12"/>
              </w:rPr>
            </w:pPr>
          </w:p>
        </w:tc>
        <w:tc>
          <w:tcPr>
            <w:tcW w:w="865" w:type="dxa"/>
            <w:vAlign w:val="bottom"/>
          </w:tcPr>
          <w:p w14:paraId="17805046" w14:textId="77777777" w:rsidR="00B67029" w:rsidRPr="008B565D" w:rsidRDefault="00B67029" w:rsidP="00B778DF">
            <w:pPr>
              <w:ind w:right="-72"/>
              <w:jc w:val="right"/>
              <w:rPr>
                <w:rFonts w:eastAsia="Arial Unicode MS"/>
                <w:sz w:val="12"/>
                <w:szCs w:val="12"/>
              </w:rPr>
            </w:pPr>
          </w:p>
        </w:tc>
        <w:tc>
          <w:tcPr>
            <w:tcW w:w="894" w:type="dxa"/>
            <w:tcBorders>
              <w:top w:val="nil"/>
              <w:left w:val="nil"/>
              <w:right w:val="nil"/>
            </w:tcBorders>
            <w:vAlign w:val="bottom"/>
          </w:tcPr>
          <w:p w14:paraId="3094397D" w14:textId="1A8CAC1C" w:rsidR="00B67029" w:rsidRPr="008B565D" w:rsidRDefault="00190674" w:rsidP="00B778DF">
            <w:pPr>
              <w:ind w:right="-72"/>
              <w:jc w:val="right"/>
              <w:rPr>
                <w:rFonts w:eastAsia="Arial Unicode MS"/>
                <w:sz w:val="12"/>
                <w:szCs w:val="12"/>
              </w:rPr>
            </w:pPr>
            <w:r w:rsidRPr="008B565D">
              <w:rPr>
                <w:rFonts w:eastAsia="Arial Unicode MS"/>
                <w:sz w:val="12"/>
                <w:szCs w:val="12"/>
              </w:rPr>
              <w:t>(29)</w:t>
            </w:r>
          </w:p>
        </w:tc>
      </w:tr>
      <w:tr w:rsidR="00B778DF" w:rsidRPr="008B565D" w14:paraId="5047C166" w14:textId="77777777" w:rsidTr="00EB4939">
        <w:tc>
          <w:tcPr>
            <w:tcW w:w="2127" w:type="dxa"/>
            <w:vAlign w:val="bottom"/>
            <w:hideMark/>
          </w:tcPr>
          <w:p w14:paraId="63B82628" w14:textId="77777777" w:rsidR="00B778DF" w:rsidRPr="008B565D" w:rsidRDefault="00B778DF" w:rsidP="00B778DF">
            <w:pPr>
              <w:ind w:left="-108"/>
              <w:rPr>
                <w:rFonts w:eastAsia="Arial Unicode MS"/>
                <w:sz w:val="12"/>
                <w:szCs w:val="12"/>
              </w:rPr>
            </w:pPr>
            <w:r w:rsidRPr="008B565D">
              <w:rPr>
                <w:rFonts w:eastAsia="Arial Unicode MS"/>
                <w:sz w:val="12"/>
                <w:szCs w:val="12"/>
              </w:rPr>
              <w:t>Income tax</w:t>
            </w:r>
          </w:p>
        </w:tc>
        <w:tc>
          <w:tcPr>
            <w:tcW w:w="846" w:type="dxa"/>
            <w:vAlign w:val="bottom"/>
          </w:tcPr>
          <w:p w14:paraId="2A9CC64B" w14:textId="77777777" w:rsidR="00B778DF" w:rsidRPr="008B565D" w:rsidRDefault="00B778DF" w:rsidP="00B778DF">
            <w:pPr>
              <w:ind w:right="-72"/>
              <w:jc w:val="right"/>
              <w:rPr>
                <w:rFonts w:eastAsia="Arial Unicode MS"/>
                <w:sz w:val="12"/>
                <w:szCs w:val="12"/>
              </w:rPr>
            </w:pPr>
          </w:p>
        </w:tc>
        <w:tc>
          <w:tcPr>
            <w:tcW w:w="991" w:type="dxa"/>
            <w:vAlign w:val="bottom"/>
          </w:tcPr>
          <w:p w14:paraId="5B6FE517" w14:textId="77777777" w:rsidR="00B778DF" w:rsidRPr="008B565D" w:rsidRDefault="00B778DF" w:rsidP="00B778DF">
            <w:pPr>
              <w:ind w:right="-72"/>
              <w:jc w:val="right"/>
              <w:rPr>
                <w:rFonts w:eastAsia="Arial Unicode MS"/>
                <w:sz w:val="12"/>
                <w:szCs w:val="12"/>
              </w:rPr>
            </w:pPr>
          </w:p>
        </w:tc>
        <w:tc>
          <w:tcPr>
            <w:tcW w:w="793" w:type="dxa"/>
            <w:vAlign w:val="bottom"/>
          </w:tcPr>
          <w:p w14:paraId="6EB485E2" w14:textId="77777777" w:rsidR="00B778DF" w:rsidRPr="008B565D" w:rsidRDefault="00B778DF" w:rsidP="00B778DF">
            <w:pPr>
              <w:ind w:right="-72"/>
              <w:jc w:val="right"/>
              <w:rPr>
                <w:rFonts w:eastAsia="Arial Unicode MS"/>
                <w:sz w:val="12"/>
                <w:szCs w:val="12"/>
              </w:rPr>
            </w:pPr>
          </w:p>
        </w:tc>
        <w:tc>
          <w:tcPr>
            <w:tcW w:w="236" w:type="dxa"/>
            <w:vAlign w:val="bottom"/>
          </w:tcPr>
          <w:p w14:paraId="1E8129D6" w14:textId="77777777" w:rsidR="00B778DF" w:rsidRPr="008B565D" w:rsidRDefault="00B778DF" w:rsidP="00B778DF">
            <w:pPr>
              <w:ind w:right="-72"/>
              <w:jc w:val="right"/>
              <w:rPr>
                <w:rFonts w:eastAsia="Arial Unicode MS"/>
                <w:sz w:val="12"/>
                <w:szCs w:val="12"/>
              </w:rPr>
            </w:pPr>
          </w:p>
        </w:tc>
        <w:tc>
          <w:tcPr>
            <w:tcW w:w="1024" w:type="dxa"/>
            <w:vAlign w:val="bottom"/>
          </w:tcPr>
          <w:p w14:paraId="5C2EBE99" w14:textId="77777777" w:rsidR="00B778DF" w:rsidRPr="008B565D" w:rsidRDefault="00B778DF" w:rsidP="00B778DF">
            <w:pPr>
              <w:ind w:right="-72"/>
              <w:jc w:val="right"/>
              <w:rPr>
                <w:rFonts w:eastAsia="Arial Unicode MS"/>
                <w:sz w:val="12"/>
                <w:szCs w:val="12"/>
              </w:rPr>
            </w:pPr>
          </w:p>
        </w:tc>
        <w:tc>
          <w:tcPr>
            <w:tcW w:w="937" w:type="dxa"/>
            <w:vAlign w:val="bottom"/>
          </w:tcPr>
          <w:p w14:paraId="0852D4D8" w14:textId="77777777" w:rsidR="00B778DF" w:rsidRPr="008B565D" w:rsidRDefault="00B778DF" w:rsidP="00B778DF">
            <w:pPr>
              <w:ind w:right="-72"/>
              <w:jc w:val="right"/>
              <w:rPr>
                <w:rFonts w:eastAsia="Arial Unicode MS"/>
                <w:sz w:val="12"/>
                <w:szCs w:val="12"/>
              </w:rPr>
            </w:pPr>
          </w:p>
        </w:tc>
        <w:tc>
          <w:tcPr>
            <w:tcW w:w="752" w:type="dxa"/>
            <w:vAlign w:val="bottom"/>
          </w:tcPr>
          <w:p w14:paraId="6CBC0D1A" w14:textId="77777777" w:rsidR="00B778DF" w:rsidRPr="008B565D" w:rsidRDefault="00B778DF" w:rsidP="00B778DF">
            <w:pPr>
              <w:ind w:right="-72"/>
              <w:jc w:val="right"/>
              <w:rPr>
                <w:rFonts w:eastAsia="Arial Unicode MS"/>
                <w:sz w:val="12"/>
                <w:szCs w:val="12"/>
              </w:rPr>
            </w:pPr>
          </w:p>
        </w:tc>
        <w:tc>
          <w:tcPr>
            <w:tcW w:w="865" w:type="dxa"/>
            <w:vAlign w:val="bottom"/>
          </w:tcPr>
          <w:p w14:paraId="054F85DA" w14:textId="77777777" w:rsidR="00B778DF" w:rsidRPr="008B565D" w:rsidRDefault="00B778DF" w:rsidP="00B778DF">
            <w:pPr>
              <w:ind w:right="-72"/>
              <w:jc w:val="right"/>
              <w:rPr>
                <w:rFonts w:eastAsia="Arial Unicode MS"/>
                <w:sz w:val="12"/>
                <w:szCs w:val="12"/>
              </w:rPr>
            </w:pPr>
          </w:p>
        </w:tc>
        <w:tc>
          <w:tcPr>
            <w:tcW w:w="894" w:type="dxa"/>
            <w:tcBorders>
              <w:top w:val="nil"/>
              <w:left w:val="nil"/>
              <w:bottom w:val="single" w:sz="4" w:space="0" w:color="auto"/>
              <w:right w:val="nil"/>
            </w:tcBorders>
            <w:vAlign w:val="bottom"/>
          </w:tcPr>
          <w:p w14:paraId="56CEA2C8" w14:textId="1F7A1CD4" w:rsidR="00B778DF" w:rsidRPr="008B565D" w:rsidRDefault="00190674" w:rsidP="00B778DF">
            <w:pPr>
              <w:ind w:right="-72"/>
              <w:jc w:val="right"/>
              <w:rPr>
                <w:rFonts w:eastAsia="Arial Unicode MS"/>
                <w:sz w:val="12"/>
                <w:szCs w:val="12"/>
              </w:rPr>
            </w:pPr>
            <w:r w:rsidRPr="008B565D">
              <w:rPr>
                <w:rFonts w:eastAsia="Arial Unicode MS"/>
                <w:sz w:val="12"/>
                <w:szCs w:val="12"/>
              </w:rPr>
              <w:t>(17,8</w:t>
            </w:r>
            <w:r w:rsidR="00C24C5B" w:rsidRPr="008B565D">
              <w:rPr>
                <w:rFonts w:eastAsia="Arial Unicode MS"/>
                <w:sz w:val="12"/>
                <w:szCs w:val="12"/>
              </w:rPr>
              <w:t>14</w:t>
            </w:r>
            <w:r w:rsidRPr="008B565D">
              <w:rPr>
                <w:rFonts w:eastAsia="Arial Unicode MS"/>
                <w:sz w:val="12"/>
                <w:szCs w:val="12"/>
              </w:rPr>
              <w:t>)</w:t>
            </w:r>
          </w:p>
        </w:tc>
      </w:tr>
      <w:tr w:rsidR="00B778DF" w:rsidRPr="008B565D" w14:paraId="67504B05" w14:textId="77777777" w:rsidTr="00EB4939">
        <w:tc>
          <w:tcPr>
            <w:tcW w:w="2127" w:type="dxa"/>
            <w:vAlign w:val="bottom"/>
          </w:tcPr>
          <w:p w14:paraId="6BD351B9" w14:textId="77777777" w:rsidR="00B778DF" w:rsidRPr="008B565D" w:rsidRDefault="00B778DF" w:rsidP="00B778DF">
            <w:pPr>
              <w:ind w:left="-108"/>
              <w:rPr>
                <w:rFonts w:eastAsia="Arial Unicode MS"/>
                <w:sz w:val="12"/>
                <w:szCs w:val="12"/>
              </w:rPr>
            </w:pPr>
          </w:p>
        </w:tc>
        <w:tc>
          <w:tcPr>
            <w:tcW w:w="846" w:type="dxa"/>
            <w:vAlign w:val="bottom"/>
          </w:tcPr>
          <w:p w14:paraId="24F32716" w14:textId="77777777" w:rsidR="00B778DF" w:rsidRPr="008B565D" w:rsidRDefault="00B778DF" w:rsidP="00B778DF">
            <w:pPr>
              <w:ind w:right="-72"/>
              <w:jc w:val="right"/>
              <w:rPr>
                <w:rFonts w:eastAsia="Arial Unicode MS"/>
                <w:sz w:val="12"/>
                <w:szCs w:val="12"/>
              </w:rPr>
            </w:pPr>
          </w:p>
        </w:tc>
        <w:tc>
          <w:tcPr>
            <w:tcW w:w="991" w:type="dxa"/>
            <w:vAlign w:val="bottom"/>
          </w:tcPr>
          <w:p w14:paraId="1F2F3AA8" w14:textId="77777777" w:rsidR="00B778DF" w:rsidRPr="008B565D" w:rsidRDefault="00B778DF" w:rsidP="00B778DF">
            <w:pPr>
              <w:ind w:right="-72"/>
              <w:jc w:val="right"/>
              <w:rPr>
                <w:rFonts w:eastAsia="Arial Unicode MS"/>
                <w:sz w:val="12"/>
                <w:szCs w:val="12"/>
              </w:rPr>
            </w:pPr>
          </w:p>
        </w:tc>
        <w:tc>
          <w:tcPr>
            <w:tcW w:w="793" w:type="dxa"/>
            <w:vAlign w:val="bottom"/>
          </w:tcPr>
          <w:p w14:paraId="71E9F354" w14:textId="77777777" w:rsidR="00B778DF" w:rsidRPr="008B565D" w:rsidRDefault="00B778DF" w:rsidP="00B778DF">
            <w:pPr>
              <w:ind w:right="-72"/>
              <w:jc w:val="right"/>
              <w:rPr>
                <w:rFonts w:eastAsia="Arial Unicode MS"/>
                <w:sz w:val="12"/>
                <w:szCs w:val="12"/>
              </w:rPr>
            </w:pPr>
          </w:p>
        </w:tc>
        <w:tc>
          <w:tcPr>
            <w:tcW w:w="236" w:type="dxa"/>
            <w:vAlign w:val="bottom"/>
          </w:tcPr>
          <w:p w14:paraId="3728D57A" w14:textId="77777777" w:rsidR="00B778DF" w:rsidRPr="008B565D" w:rsidRDefault="00B778DF" w:rsidP="00B778DF">
            <w:pPr>
              <w:ind w:right="-72"/>
              <w:jc w:val="right"/>
              <w:rPr>
                <w:rFonts w:eastAsia="Arial Unicode MS"/>
                <w:sz w:val="12"/>
                <w:szCs w:val="12"/>
              </w:rPr>
            </w:pPr>
          </w:p>
        </w:tc>
        <w:tc>
          <w:tcPr>
            <w:tcW w:w="1024" w:type="dxa"/>
            <w:vAlign w:val="bottom"/>
          </w:tcPr>
          <w:p w14:paraId="34927BD1" w14:textId="77777777" w:rsidR="00B778DF" w:rsidRPr="008B565D" w:rsidRDefault="00B778DF" w:rsidP="00B778DF">
            <w:pPr>
              <w:ind w:right="-72"/>
              <w:jc w:val="right"/>
              <w:rPr>
                <w:rFonts w:eastAsia="Arial Unicode MS"/>
                <w:sz w:val="12"/>
                <w:szCs w:val="12"/>
              </w:rPr>
            </w:pPr>
          </w:p>
        </w:tc>
        <w:tc>
          <w:tcPr>
            <w:tcW w:w="937" w:type="dxa"/>
            <w:vAlign w:val="bottom"/>
          </w:tcPr>
          <w:p w14:paraId="72A4DA3D" w14:textId="77777777" w:rsidR="00B778DF" w:rsidRPr="008B565D" w:rsidRDefault="00B778DF" w:rsidP="00B778DF">
            <w:pPr>
              <w:ind w:right="-72"/>
              <w:jc w:val="right"/>
              <w:rPr>
                <w:rFonts w:eastAsia="Arial Unicode MS"/>
                <w:sz w:val="12"/>
                <w:szCs w:val="12"/>
              </w:rPr>
            </w:pPr>
          </w:p>
        </w:tc>
        <w:tc>
          <w:tcPr>
            <w:tcW w:w="752" w:type="dxa"/>
            <w:vAlign w:val="bottom"/>
          </w:tcPr>
          <w:p w14:paraId="395543C8" w14:textId="77777777" w:rsidR="00B778DF" w:rsidRPr="008B565D" w:rsidRDefault="00B778DF" w:rsidP="00B778DF">
            <w:pPr>
              <w:ind w:right="-72"/>
              <w:jc w:val="right"/>
              <w:rPr>
                <w:rFonts w:eastAsia="Arial Unicode MS"/>
                <w:sz w:val="12"/>
                <w:szCs w:val="12"/>
              </w:rPr>
            </w:pPr>
          </w:p>
        </w:tc>
        <w:tc>
          <w:tcPr>
            <w:tcW w:w="865" w:type="dxa"/>
            <w:vAlign w:val="bottom"/>
          </w:tcPr>
          <w:p w14:paraId="17161F9C" w14:textId="77777777" w:rsidR="00B778DF" w:rsidRPr="008B565D" w:rsidRDefault="00B778DF" w:rsidP="00B778DF">
            <w:pPr>
              <w:ind w:right="-72"/>
              <w:jc w:val="right"/>
              <w:rPr>
                <w:rFonts w:eastAsia="Arial Unicode MS"/>
                <w:sz w:val="12"/>
                <w:szCs w:val="12"/>
              </w:rPr>
            </w:pPr>
          </w:p>
        </w:tc>
        <w:tc>
          <w:tcPr>
            <w:tcW w:w="894" w:type="dxa"/>
            <w:tcBorders>
              <w:top w:val="single" w:sz="4" w:space="0" w:color="auto"/>
              <w:left w:val="nil"/>
              <w:right w:val="nil"/>
            </w:tcBorders>
            <w:vAlign w:val="bottom"/>
          </w:tcPr>
          <w:p w14:paraId="46C74FE1" w14:textId="77777777" w:rsidR="00B778DF" w:rsidRPr="008B565D" w:rsidRDefault="00B778DF" w:rsidP="00B778DF">
            <w:pPr>
              <w:ind w:right="-72"/>
              <w:jc w:val="right"/>
              <w:rPr>
                <w:rFonts w:eastAsia="Arial Unicode MS"/>
                <w:sz w:val="12"/>
                <w:szCs w:val="12"/>
              </w:rPr>
            </w:pPr>
          </w:p>
        </w:tc>
      </w:tr>
      <w:tr w:rsidR="00B778DF" w:rsidRPr="008B565D" w14:paraId="3EDA2165" w14:textId="77777777" w:rsidTr="00EB4939">
        <w:tc>
          <w:tcPr>
            <w:tcW w:w="2127" w:type="dxa"/>
            <w:vAlign w:val="bottom"/>
            <w:hideMark/>
          </w:tcPr>
          <w:p w14:paraId="0E5AE852" w14:textId="77777777" w:rsidR="00B778DF" w:rsidRPr="008B565D" w:rsidRDefault="00B778DF" w:rsidP="00B778DF">
            <w:pPr>
              <w:ind w:left="-108"/>
              <w:rPr>
                <w:rFonts w:eastAsia="Arial Unicode MS"/>
                <w:sz w:val="12"/>
                <w:szCs w:val="12"/>
                <w:lang w:val="en-GB"/>
              </w:rPr>
            </w:pPr>
            <w:r w:rsidRPr="008B565D">
              <w:rPr>
                <w:rFonts w:eastAsia="Arial Unicode MS"/>
                <w:b/>
                <w:bCs/>
                <w:sz w:val="12"/>
                <w:szCs w:val="12"/>
              </w:rPr>
              <w:t xml:space="preserve">Profit </w:t>
            </w:r>
            <w:r w:rsidRPr="008B565D">
              <w:rPr>
                <w:rFonts w:eastAsia="Arial Unicode MS"/>
                <w:b/>
                <w:bCs/>
                <w:sz w:val="12"/>
                <w:szCs w:val="12"/>
                <w:lang w:val="en-GB"/>
              </w:rPr>
              <w:t>for the period</w:t>
            </w:r>
          </w:p>
        </w:tc>
        <w:tc>
          <w:tcPr>
            <w:tcW w:w="846" w:type="dxa"/>
            <w:vAlign w:val="bottom"/>
          </w:tcPr>
          <w:p w14:paraId="508F3BAC" w14:textId="77777777" w:rsidR="00B778DF" w:rsidRPr="008B565D" w:rsidRDefault="00B778DF" w:rsidP="00B778DF">
            <w:pPr>
              <w:ind w:right="-72"/>
              <w:jc w:val="right"/>
              <w:rPr>
                <w:rFonts w:eastAsia="Arial Unicode MS"/>
                <w:sz w:val="12"/>
                <w:szCs w:val="12"/>
              </w:rPr>
            </w:pPr>
          </w:p>
        </w:tc>
        <w:tc>
          <w:tcPr>
            <w:tcW w:w="991" w:type="dxa"/>
            <w:vAlign w:val="bottom"/>
          </w:tcPr>
          <w:p w14:paraId="21F123EE" w14:textId="77777777" w:rsidR="00B778DF" w:rsidRPr="008B565D" w:rsidRDefault="00B778DF" w:rsidP="00B778DF">
            <w:pPr>
              <w:ind w:right="-72"/>
              <w:jc w:val="right"/>
              <w:rPr>
                <w:rFonts w:eastAsia="Arial Unicode MS"/>
                <w:sz w:val="12"/>
                <w:szCs w:val="12"/>
              </w:rPr>
            </w:pPr>
          </w:p>
        </w:tc>
        <w:tc>
          <w:tcPr>
            <w:tcW w:w="793" w:type="dxa"/>
            <w:vAlign w:val="bottom"/>
          </w:tcPr>
          <w:p w14:paraId="3AFC3143" w14:textId="77777777" w:rsidR="00B778DF" w:rsidRPr="008B565D" w:rsidRDefault="00B778DF" w:rsidP="00B778DF">
            <w:pPr>
              <w:ind w:right="-72"/>
              <w:jc w:val="right"/>
              <w:rPr>
                <w:rFonts w:eastAsia="Arial Unicode MS"/>
                <w:sz w:val="12"/>
                <w:szCs w:val="12"/>
              </w:rPr>
            </w:pPr>
          </w:p>
        </w:tc>
        <w:tc>
          <w:tcPr>
            <w:tcW w:w="236" w:type="dxa"/>
            <w:vAlign w:val="bottom"/>
          </w:tcPr>
          <w:p w14:paraId="77FA9BF9" w14:textId="77777777" w:rsidR="00B778DF" w:rsidRPr="008B565D" w:rsidRDefault="00B778DF" w:rsidP="00B778DF">
            <w:pPr>
              <w:ind w:right="-72"/>
              <w:jc w:val="right"/>
              <w:rPr>
                <w:rFonts w:eastAsia="Arial Unicode MS"/>
                <w:sz w:val="12"/>
                <w:szCs w:val="12"/>
              </w:rPr>
            </w:pPr>
          </w:p>
        </w:tc>
        <w:tc>
          <w:tcPr>
            <w:tcW w:w="1024" w:type="dxa"/>
            <w:vAlign w:val="bottom"/>
          </w:tcPr>
          <w:p w14:paraId="643E87FB" w14:textId="77777777" w:rsidR="00B778DF" w:rsidRPr="008B565D" w:rsidRDefault="00B778DF" w:rsidP="00B778DF">
            <w:pPr>
              <w:ind w:right="-72"/>
              <w:jc w:val="right"/>
              <w:rPr>
                <w:rFonts w:eastAsia="Arial Unicode MS"/>
                <w:sz w:val="12"/>
                <w:szCs w:val="12"/>
              </w:rPr>
            </w:pPr>
          </w:p>
        </w:tc>
        <w:tc>
          <w:tcPr>
            <w:tcW w:w="937" w:type="dxa"/>
            <w:vAlign w:val="bottom"/>
          </w:tcPr>
          <w:p w14:paraId="4DF39102" w14:textId="77777777" w:rsidR="00B778DF" w:rsidRPr="008B565D" w:rsidRDefault="00B778DF" w:rsidP="00B778DF">
            <w:pPr>
              <w:ind w:right="-72"/>
              <w:jc w:val="right"/>
              <w:rPr>
                <w:rFonts w:eastAsia="Arial Unicode MS"/>
                <w:sz w:val="12"/>
                <w:szCs w:val="12"/>
              </w:rPr>
            </w:pPr>
          </w:p>
        </w:tc>
        <w:tc>
          <w:tcPr>
            <w:tcW w:w="752" w:type="dxa"/>
            <w:vAlign w:val="bottom"/>
          </w:tcPr>
          <w:p w14:paraId="140ED7FD" w14:textId="77777777" w:rsidR="00B778DF" w:rsidRPr="008B565D" w:rsidRDefault="00B778DF" w:rsidP="00B778DF">
            <w:pPr>
              <w:ind w:right="-72"/>
              <w:jc w:val="right"/>
              <w:rPr>
                <w:rFonts w:eastAsia="Arial Unicode MS"/>
                <w:sz w:val="12"/>
                <w:szCs w:val="12"/>
              </w:rPr>
            </w:pPr>
          </w:p>
        </w:tc>
        <w:tc>
          <w:tcPr>
            <w:tcW w:w="865" w:type="dxa"/>
            <w:vAlign w:val="bottom"/>
          </w:tcPr>
          <w:p w14:paraId="1880CBB8" w14:textId="77777777" w:rsidR="00B778DF" w:rsidRPr="008B565D" w:rsidRDefault="00B778DF" w:rsidP="00B778DF">
            <w:pPr>
              <w:ind w:right="-72"/>
              <w:jc w:val="right"/>
              <w:rPr>
                <w:rFonts w:eastAsia="Arial Unicode MS"/>
                <w:sz w:val="12"/>
                <w:szCs w:val="12"/>
              </w:rPr>
            </w:pPr>
          </w:p>
        </w:tc>
        <w:tc>
          <w:tcPr>
            <w:tcW w:w="894" w:type="dxa"/>
            <w:tcBorders>
              <w:left w:val="nil"/>
              <w:bottom w:val="single" w:sz="4" w:space="0" w:color="auto"/>
              <w:right w:val="nil"/>
            </w:tcBorders>
            <w:vAlign w:val="bottom"/>
          </w:tcPr>
          <w:p w14:paraId="20141E46" w14:textId="557269A5" w:rsidR="00B778DF" w:rsidRPr="008B565D" w:rsidRDefault="00190674" w:rsidP="00B778DF">
            <w:pPr>
              <w:ind w:right="-72"/>
              <w:jc w:val="right"/>
              <w:rPr>
                <w:rFonts w:eastAsia="Arial Unicode MS"/>
                <w:sz w:val="12"/>
                <w:szCs w:val="12"/>
              </w:rPr>
            </w:pPr>
            <w:r w:rsidRPr="008B565D">
              <w:rPr>
                <w:rFonts w:eastAsia="Arial Unicode MS"/>
                <w:sz w:val="12"/>
                <w:szCs w:val="12"/>
              </w:rPr>
              <w:t>62,0</w:t>
            </w:r>
            <w:r w:rsidR="00C24C5B" w:rsidRPr="008B565D">
              <w:rPr>
                <w:rFonts w:eastAsia="Arial Unicode MS"/>
                <w:sz w:val="12"/>
                <w:szCs w:val="12"/>
              </w:rPr>
              <w:t>3</w:t>
            </w:r>
            <w:r w:rsidRPr="008B565D">
              <w:rPr>
                <w:rFonts w:eastAsia="Arial Unicode MS"/>
                <w:sz w:val="12"/>
                <w:szCs w:val="12"/>
              </w:rPr>
              <w:t>8</w:t>
            </w:r>
          </w:p>
        </w:tc>
      </w:tr>
    </w:tbl>
    <w:p w14:paraId="514001D9" w14:textId="77777777" w:rsidR="00B778DF" w:rsidRPr="008B565D" w:rsidRDefault="00B778DF" w:rsidP="00B778DF">
      <w:pPr>
        <w:rPr>
          <w:rFonts w:eastAsia="Arial Unicode MS"/>
          <w:sz w:val="14"/>
          <w:szCs w:val="14"/>
        </w:rPr>
      </w:pPr>
    </w:p>
    <w:p w14:paraId="71AF80C9" w14:textId="77777777" w:rsidR="00D20DCF" w:rsidRPr="008B565D" w:rsidRDefault="006D10D5" w:rsidP="00521190">
      <w:pPr>
        <w:rPr>
          <w:rFonts w:eastAsia="Arial Unicode MS"/>
          <w:spacing w:val="-4"/>
          <w:sz w:val="18"/>
          <w:szCs w:val="18"/>
        </w:rPr>
      </w:pPr>
      <w:r w:rsidRPr="008B565D">
        <w:rPr>
          <w:rFonts w:eastAsia="Arial Unicode MS"/>
          <w:spacing w:val="-4"/>
          <w:sz w:val="18"/>
          <w:szCs w:val="18"/>
        </w:rPr>
        <w:br w:type="page"/>
      </w:r>
    </w:p>
    <w:tbl>
      <w:tblPr>
        <w:tblW w:w="9465" w:type="dxa"/>
        <w:tblInd w:w="108" w:type="dxa"/>
        <w:tblLayout w:type="fixed"/>
        <w:tblLook w:val="01E0" w:firstRow="1" w:lastRow="1" w:firstColumn="1" w:lastColumn="1" w:noHBand="0" w:noVBand="0"/>
      </w:tblPr>
      <w:tblGrid>
        <w:gridCol w:w="2127"/>
        <w:gridCol w:w="846"/>
        <w:gridCol w:w="991"/>
        <w:gridCol w:w="793"/>
        <w:gridCol w:w="236"/>
        <w:gridCol w:w="1024"/>
        <w:gridCol w:w="937"/>
        <w:gridCol w:w="752"/>
        <w:gridCol w:w="865"/>
        <w:gridCol w:w="894"/>
      </w:tblGrid>
      <w:tr w:rsidR="00B778DF" w:rsidRPr="008B565D" w14:paraId="5A3598E6" w14:textId="77777777" w:rsidTr="005612BE">
        <w:tc>
          <w:tcPr>
            <w:tcW w:w="2127" w:type="dxa"/>
            <w:vAlign w:val="bottom"/>
          </w:tcPr>
          <w:p w14:paraId="41D6F8CC" w14:textId="77777777" w:rsidR="00B778DF" w:rsidRPr="008B565D" w:rsidRDefault="00B778DF" w:rsidP="005612BE">
            <w:pPr>
              <w:ind w:left="-108"/>
              <w:rPr>
                <w:rFonts w:eastAsia="Arial Unicode MS"/>
                <w:sz w:val="12"/>
                <w:szCs w:val="12"/>
              </w:rPr>
            </w:pPr>
          </w:p>
        </w:tc>
        <w:tc>
          <w:tcPr>
            <w:tcW w:w="7332" w:type="dxa"/>
            <w:gridSpan w:val="9"/>
            <w:tcBorders>
              <w:top w:val="nil"/>
              <w:left w:val="nil"/>
              <w:bottom w:val="single" w:sz="4" w:space="0" w:color="auto"/>
              <w:right w:val="nil"/>
            </w:tcBorders>
            <w:vAlign w:val="bottom"/>
            <w:hideMark/>
          </w:tcPr>
          <w:p w14:paraId="6F138080" w14:textId="77777777" w:rsidR="00B778DF" w:rsidRPr="008B565D" w:rsidRDefault="00B778DF" w:rsidP="00D84F76">
            <w:pPr>
              <w:ind w:right="-72"/>
              <w:jc w:val="right"/>
              <w:rPr>
                <w:rFonts w:eastAsia="Arial Unicode MS"/>
                <w:b/>
                <w:bCs/>
                <w:sz w:val="12"/>
                <w:szCs w:val="12"/>
              </w:rPr>
            </w:pPr>
            <w:r w:rsidRPr="008B565D">
              <w:rPr>
                <w:rFonts w:eastAsia="Arial Unicode MS"/>
                <w:b/>
                <w:bCs/>
                <w:sz w:val="12"/>
                <w:szCs w:val="12"/>
              </w:rPr>
              <w:t>(Unit: Baht’</w:t>
            </w:r>
            <w:r w:rsidRPr="008B565D">
              <w:rPr>
                <w:rFonts w:eastAsia="Arial Unicode MS"/>
                <w:b/>
                <w:bCs/>
                <w:sz w:val="12"/>
                <w:szCs w:val="12"/>
                <w:lang w:val="en-GB"/>
              </w:rPr>
              <w:t>000</w:t>
            </w:r>
            <w:r w:rsidRPr="008B565D">
              <w:rPr>
                <w:rFonts w:eastAsia="Arial Unicode MS"/>
                <w:b/>
                <w:bCs/>
                <w:sz w:val="12"/>
                <w:szCs w:val="12"/>
              </w:rPr>
              <w:t>)</w:t>
            </w:r>
          </w:p>
        </w:tc>
      </w:tr>
      <w:tr w:rsidR="00B778DF" w:rsidRPr="008B565D" w14:paraId="38531A1D" w14:textId="77777777" w:rsidTr="005612BE">
        <w:tc>
          <w:tcPr>
            <w:tcW w:w="2127" w:type="dxa"/>
            <w:vAlign w:val="bottom"/>
          </w:tcPr>
          <w:p w14:paraId="553786B2" w14:textId="77777777" w:rsidR="00B778DF" w:rsidRPr="008B565D" w:rsidRDefault="00B778DF" w:rsidP="005612BE">
            <w:pPr>
              <w:ind w:left="-108"/>
              <w:rPr>
                <w:rFonts w:eastAsia="Arial Unicode MS"/>
                <w:sz w:val="12"/>
                <w:szCs w:val="12"/>
              </w:rPr>
            </w:pPr>
          </w:p>
        </w:tc>
        <w:tc>
          <w:tcPr>
            <w:tcW w:w="7332" w:type="dxa"/>
            <w:gridSpan w:val="9"/>
            <w:tcBorders>
              <w:top w:val="single" w:sz="4" w:space="0" w:color="auto"/>
              <w:left w:val="nil"/>
              <w:bottom w:val="single" w:sz="4" w:space="0" w:color="auto"/>
              <w:right w:val="nil"/>
            </w:tcBorders>
            <w:vAlign w:val="bottom"/>
            <w:hideMark/>
          </w:tcPr>
          <w:p w14:paraId="4E373E05" w14:textId="77777777" w:rsidR="00B778DF" w:rsidRPr="008B565D" w:rsidRDefault="00B778DF" w:rsidP="005612BE">
            <w:pPr>
              <w:ind w:right="-72"/>
              <w:jc w:val="center"/>
              <w:rPr>
                <w:rFonts w:eastAsia="Arial Unicode MS"/>
                <w:b/>
                <w:bCs/>
                <w:sz w:val="12"/>
                <w:szCs w:val="12"/>
              </w:rPr>
            </w:pPr>
            <w:r w:rsidRPr="008B565D">
              <w:rPr>
                <w:rFonts w:eastAsia="Arial Unicode MS"/>
                <w:b/>
                <w:bCs/>
                <w:sz w:val="12"/>
                <w:szCs w:val="12"/>
              </w:rPr>
              <w:t>Consolidated financial information (Unaudited)</w:t>
            </w:r>
          </w:p>
        </w:tc>
      </w:tr>
      <w:tr w:rsidR="00B778DF" w:rsidRPr="008B565D" w14:paraId="2F974249" w14:textId="77777777" w:rsidTr="005612BE">
        <w:tc>
          <w:tcPr>
            <w:tcW w:w="2127" w:type="dxa"/>
            <w:vAlign w:val="bottom"/>
          </w:tcPr>
          <w:p w14:paraId="671D8B45" w14:textId="77777777" w:rsidR="00B778DF" w:rsidRPr="008B565D" w:rsidRDefault="00B778DF" w:rsidP="005612BE">
            <w:pPr>
              <w:ind w:left="-108"/>
              <w:rPr>
                <w:rFonts w:eastAsia="Arial Unicode MS"/>
                <w:sz w:val="12"/>
                <w:szCs w:val="12"/>
              </w:rPr>
            </w:pPr>
          </w:p>
        </w:tc>
        <w:tc>
          <w:tcPr>
            <w:tcW w:w="2628" w:type="dxa"/>
            <w:gridSpan w:val="3"/>
            <w:tcBorders>
              <w:top w:val="single" w:sz="4" w:space="0" w:color="auto"/>
              <w:left w:val="nil"/>
              <w:bottom w:val="nil"/>
              <w:right w:val="nil"/>
            </w:tcBorders>
            <w:vAlign w:val="bottom"/>
            <w:hideMark/>
          </w:tcPr>
          <w:p w14:paraId="7374D3DE" w14:textId="77777777" w:rsidR="00B778DF" w:rsidRPr="008B565D" w:rsidRDefault="00B778DF" w:rsidP="009E1F72">
            <w:pPr>
              <w:ind w:right="-72"/>
              <w:jc w:val="center"/>
              <w:rPr>
                <w:rFonts w:eastAsia="Arial Unicode MS"/>
                <w:b/>
                <w:bCs/>
                <w:sz w:val="12"/>
                <w:szCs w:val="12"/>
              </w:rPr>
            </w:pPr>
            <w:r w:rsidRPr="008B565D">
              <w:rPr>
                <w:rFonts w:eastAsia="Arial Unicode MS"/>
                <w:b/>
                <w:bCs/>
                <w:sz w:val="12"/>
                <w:szCs w:val="12"/>
              </w:rPr>
              <w:t>Sales</w:t>
            </w:r>
          </w:p>
        </w:tc>
        <w:tc>
          <w:tcPr>
            <w:tcW w:w="236" w:type="dxa"/>
            <w:tcBorders>
              <w:top w:val="single" w:sz="4" w:space="0" w:color="auto"/>
              <w:left w:val="nil"/>
              <w:bottom w:val="nil"/>
              <w:right w:val="nil"/>
            </w:tcBorders>
            <w:vAlign w:val="bottom"/>
          </w:tcPr>
          <w:p w14:paraId="63F0EAE0" w14:textId="77777777" w:rsidR="00B778DF" w:rsidRPr="008B565D" w:rsidRDefault="00B778DF" w:rsidP="005612BE">
            <w:pPr>
              <w:ind w:right="-72"/>
              <w:jc w:val="right"/>
              <w:rPr>
                <w:rFonts w:eastAsia="Arial Unicode MS"/>
                <w:b/>
                <w:bCs/>
                <w:sz w:val="12"/>
                <w:szCs w:val="12"/>
              </w:rPr>
            </w:pPr>
          </w:p>
        </w:tc>
        <w:tc>
          <w:tcPr>
            <w:tcW w:w="2711" w:type="dxa"/>
            <w:gridSpan w:val="3"/>
            <w:tcBorders>
              <w:top w:val="single" w:sz="4" w:space="0" w:color="auto"/>
              <w:left w:val="nil"/>
              <w:bottom w:val="nil"/>
              <w:right w:val="nil"/>
            </w:tcBorders>
            <w:vAlign w:val="bottom"/>
            <w:hideMark/>
          </w:tcPr>
          <w:p w14:paraId="2C6F7DB3" w14:textId="77777777" w:rsidR="00B778DF" w:rsidRPr="008B565D" w:rsidRDefault="00B778DF" w:rsidP="009E1F72">
            <w:pPr>
              <w:ind w:right="-72"/>
              <w:jc w:val="center"/>
              <w:rPr>
                <w:rFonts w:eastAsia="Arial Unicode MS"/>
                <w:b/>
                <w:bCs/>
                <w:sz w:val="12"/>
                <w:szCs w:val="12"/>
              </w:rPr>
            </w:pPr>
            <w:r w:rsidRPr="008B565D">
              <w:rPr>
                <w:rFonts w:eastAsia="Arial Unicode MS"/>
                <w:b/>
                <w:bCs/>
                <w:sz w:val="12"/>
                <w:szCs w:val="12"/>
              </w:rPr>
              <w:t>Service income</w:t>
            </w:r>
          </w:p>
        </w:tc>
        <w:tc>
          <w:tcPr>
            <w:tcW w:w="864" w:type="dxa"/>
            <w:tcBorders>
              <w:top w:val="single" w:sz="4" w:space="0" w:color="auto"/>
              <w:left w:val="nil"/>
              <w:bottom w:val="nil"/>
              <w:right w:val="nil"/>
            </w:tcBorders>
            <w:vAlign w:val="bottom"/>
          </w:tcPr>
          <w:p w14:paraId="4C360C33" w14:textId="77777777" w:rsidR="00B778DF" w:rsidRPr="008B565D" w:rsidRDefault="00B778DF" w:rsidP="005612BE">
            <w:pPr>
              <w:ind w:right="-72"/>
              <w:jc w:val="right"/>
              <w:rPr>
                <w:rFonts w:eastAsia="Arial Unicode MS"/>
                <w:b/>
                <w:bCs/>
                <w:sz w:val="12"/>
                <w:szCs w:val="12"/>
              </w:rPr>
            </w:pPr>
          </w:p>
        </w:tc>
        <w:tc>
          <w:tcPr>
            <w:tcW w:w="893" w:type="dxa"/>
            <w:tcBorders>
              <w:top w:val="single" w:sz="4" w:space="0" w:color="auto"/>
              <w:left w:val="nil"/>
              <w:bottom w:val="nil"/>
              <w:right w:val="nil"/>
            </w:tcBorders>
            <w:vAlign w:val="bottom"/>
          </w:tcPr>
          <w:p w14:paraId="507EE801" w14:textId="77777777" w:rsidR="00B778DF" w:rsidRPr="008B565D" w:rsidRDefault="00B778DF" w:rsidP="005612BE">
            <w:pPr>
              <w:ind w:right="-72"/>
              <w:jc w:val="right"/>
              <w:rPr>
                <w:rFonts w:eastAsia="Arial Unicode MS"/>
                <w:b/>
                <w:bCs/>
                <w:sz w:val="12"/>
                <w:szCs w:val="12"/>
              </w:rPr>
            </w:pPr>
          </w:p>
        </w:tc>
      </w:tr>
      <w:tr w:rsidR="00B778DF" w:rsidRPr="008B565D" w14:paraId="79CC95F2" w14:textId="77777777" w:rsidTr="005612BE">
        <w:tc>
          <w:tcPr>
            <w:tcW w:w="2127" w:type="dxa"/>
            <w:vAlign w:val="bottom"/>
          </w:tcPr>
          <w:p w14:paraId="58D6AEC7" w14:textId="77777777" w:rsidR="00B778DF" w:rsidRPr="008B565D" w:rsidRDefault="00B778DF" w:rsidP="005612BE">
            <w:pPr>
              <w:ind w:left="-108"/>
              <w:rPr>
                <w:rFonts w:eastAsia="Arial Unicode MS"/>
                <w:sz w:val="12"/>
                <w:szCs w:val="12"/>
              </w:rPr>
            </w:pPr>
          </w:p>
        </w:tc>
        <w:tc>
          <w:tcPr>
            <w:tcW w:w="846" w:type="dxa"/>
            <w:tcBorders>
              <w:top w:val="single" w:sz="4" w:space="0" w:color="auto"/>
              <w:left w:val="nil"/>
              <w:bottom w:val="nil"/>
              <w:right w:val="nil"/>
            </w:tcBorders>
            <w:vAlign w:val="bottom"/>
            <w:hideMark/>
          </w:tcPr>
          <w:p w14:paraId="3EFBF457" w14:textId="77777777" w:rsidR="00B778DF" w:rsidRPr="008B565D" w:rsidRDefault="00B778DF" w:rsidP="005612BE">
            <w:pPr>
              <w:ind w:right="-72"/>
              <w:jc w:val="right"/>
              <w:rPr>
                <w:rFonts w:eastAsia="Arial Unicode MS"/>
                <w:b/>
                <w:bCs/>
                <w:sz w:val="12"/>
                <w:szCs w:val="12"/>
              </w:rPr>
            </w:pPr>
            <w:r w:rsidRPr="008B565D">
              <w:rPr>
                <w:rFonts w:eastAsia="Arial Unicode MS"/>
                <w:b/>
                <w:bCs/>
                <w:sz w:val="12"/>
                <w:szCs w:val="12"/>
              </w:rPr>
              <w:t>Supply of</w:t>
            </w:r>
          </w:p>
          <w:p w14:paraId="62D98498" w14:textId="77777777" w:rsidR="00B778DF" w:rsidRPr="008B565D" w:rsidRDefault="00B778DF" w:rsidP="005612BE">
            <w:pPr>
              <w:ind w:right="-72"/>
              <w:jc w:val="right"/>
              <w:rPr>
                <w:rFonts w:eastAsia="Arial Unicode MS"/>
                <w:b/>
                <w:bCs/>
                <w:sz w:val="12"/>
                <w:szCs w:val="12"/>
              </w:rPr>
            </w:pPr>
            <w:proofErr w:type="gramStart"/>
            <w:r w:rsidRPr="008B565D">
              <w:rPr>
                <w:rFonts w:eastAsia="Arial Unicode MS"/>
                <w:b/>
                <w:bCs/>
                <w:sz w:val="12"/>
                <w:szCs w:val="12"/>
              </w:rPr>
              <w:t>raw</w:t>
            </w:r>
            <w:proofErr w:type="gramEnd"/>
            <w:r w:rsidRPr="008B565D">
              <w:rPr>
                <w:rFonts w:eastAsia="Arial Unicode MS"/>
                <w:b/>
                <w:bCs/>
                <w:sz w:val="12"/>
                <w:szCs w:val="12"/>
              </w:rPr>
              <w:t xml:space="preserve"> water</w:t>
            </w:r>
          </w:p>
        </w:tc>
        <w:tc>
          <w:tcPr>
            <w:tcW w:w="990" w:type="dxa"/>
            <w:tcBorders>
              <w:top w:val="single" w:sz="4" w:space="0" w:color="auto"/>
              <w:left w:val="nil"/>
              <w:bottom w:val="nil"/>
              <w:right w:val="nil"/>
            </w:tcBorders>
            <w:vAlign w:val="bottom"/>
            <w:hideMark/>
          </w:tcPr>
          <w:p w14:paraId="4DC0B700" w14:textId="77777777" w:rsidR="00B778DF" w:rsidRPr="008B565D" w:rsidRDefault="00B778DF" w:rsidP="005612BE">
            <w:pPr>
              <w:ind w:right="-72"/>
              <w:jc w:val="right"/>
              <w:rPr>
                <w:rFonts w:eastAsia="Arial Unicode MS"/>
                <w:b/>
                <w:bCs/>
                <w:sz w:val="12"/>
                <w:szCs w:val="12"/>
              </w:rPr>
            </w:pPr>
            <w:r w:rsidRPr="008B565D">
              <w:rPr>
                <w:rFonts w:eastAsia="Arial Unicode MS"/>
                <w:b/>
                <w:bCs/>
                <w:sz w:val="12"/>
                <w:szCs w:val="12"/>
              </w:rPr>
              <w:t>Production</w:t>
            </w:r>
          </w:p>
          <w:p w14:paraId="75395789" w14:textId="77777777" w:rsidR="00B778DF" w:rsidRPr="008B565D" w:rsidRDefault="00B778DF" w:rsidP="005612BE">
            <w:pPr>
              <w:ind w:right="-72"/>
              <w:jc w:val="right"/>
              <w:rPr>
                <w:rFonts w:eastAsia="Arial Unicode MS"/>
                <w:b/>
                <w:bCs/>
                <w:sz w:val="12"/>
                <w:szCs w:val="12"/>
              </w:rPr>
            </w:pPr>
            <w:r w:rsidRPr="008B565D">
              <w:rPr>
                <w:rFonts w:eastAsia="Arial Unicode MS"/>
                <w:b/>
                <w:bCs/>
                <w:sz w:val="12"/>
                <w:szCs w:val="12"/>
              </w:rPr>
              <w:t>and supply</w:t>
            </w:r>
          </w:p>
          <w:p w14:paraId="33E0091F" w14:textId="77777777" w:rsidR="00B778DF" w:rsidRPr="008B565D" w:rsidRDefault="00B778DF" w:rsidP="005612BE">
            <w:pPr>
              <w:ind w:right="-72"/>
              <w:jc w:val="right"/>
              <w:rPr>
                <w:rFonts w:eastAsia="Arial Unicode MS"/>
                <w:b/>
                <w:bCs/>
                <w:sz w:val="12"/>
                <w:szCs w:val="12"/>
              </w:rPr>
            </w:pPr>
            <w:r w:rsidRPr="008B565D">
              <w:rPr>
                <w:rFonts w:eastAsia="Arial Unicode MS"/>
                <w:b/>
                <w:bCs/>
                <w:sz w:val="12"/>
                <w:szCs w:val="12"/>
              </w:rPr>
              <w:t>of tap water</w:t>
            </w:r>
          </w:p>
        </w:tc>
        <w:tc>
          <w:tcPr>
            <w:tcW w:w="792" w:type="dxa"/>
            <w:tcBorders>
              <w:top w:val="single" w:sz="4" w:space="0" w:color="auto"/>
              <w:left w:val="nil"/>
              <w:bottom w:val="nil"/>
              <w:right w:val="nil"/>
            </w:tcBorders>
            <w:vAlign w:val="bottom"/>
            <w:hideMark/>
          </w:tcPr>
          <w:p w14:paraId="34CAC8E6" w14:textId="77777777" w:rsidR="00B778DF" w:rsidRPr="008B565D" w:rsidRDefault="00B778DF" w:rsidP="005612BE">
            <w:pPr>
              <w:ind w:right="-72"/>
              <w:jc w:val="right"/>
              <w:rPr>
                <w:rFonts w:eastAsia="Arial Unicode MS"/>
                <w:b/>
                <w:bCs/>
                <w:sz w:val="12"/>
                <w:szCs w:val="12"/>
              </w:rPr>
            </w:pPr>
            <w:r w:rsidRPr="008B565D">
              <w:rPr>
                <w:rFonts w:eastAsia="Arial Unicode MS"/>
                <w:b/>
                <w:bCs/>
                <w:sz w:val="12"/>
                <w:szCs w:val="12"/>
              </w:rPr>
              <w:t>Supply of</w:t>
            </w:r>
          </w:p>
          <w:p w14:paraId="6289E2D7" w14:textId="77777777" w:rsidR="00B778DF" w:rsidRPr="008B565D" w:rsidRDefault="00B778DF" w:rsidP="005612BE">
            <w:pPr>
              <w:ind w:right="-72"/>
              <w:jc w:val="right"/>
              <w:rPr>
                <w:rFonts w:eastAsia="Arial Unicode MS"/>
                <w:b/>
                <w:bCs/>
                <w:sz w:val="12"/>
                <w:szCs w:val="12"/>
              </w:rPr>
            </w:pPr>
            <w:r w:rsidRPr="008B565D">
              <w:rPr>
                <w:rFonts w:eastAsia="Arial Unicode MS"/>
                <w:b/>
                <w:bCs/>
                <w:sz w:val="12"/>
                <w:szCs w:val="12"/>
              </w:rPr>
              <w:t>industrial</w:t>
            </w:r>
          </w:p>
          <w:p w14:paraId="5ED0304A" w14:textId="77777777" w:rsidR="00B778DF" w:rsidRPr="008B565D" w:rsidRDefault="00B778DF" w:rsidP="005612BE">
            <w:pPr>
              <w:ind w:right="-72"/>
              <w:jc w:val="right"/>
              <w:rPr>
                <w:rFonts w:eastAsia="Arial Unicode MS"/>
                <w:b/>
                <w:bCs/>
                <w:sz w:val="12"/>
                <w:szCs w:val="12"/>
              </w:rPr>
            </w:pPr>
            <w:r w:rsidRPr="008B565D">
              <w:rPr>
                <w:rFonts w:eastAsia="Arial Unicode MS"/>
                <w:b/>
                <w:bCs/>
                <w:sz w:val="12"/>
                <w:szCs w:val="12"/>
              </w:rPr>
              <w:t>water</w:t>
            </w:r>
          </w:p>
        </w:tc>
        <w:tc>
          <w:tcPr>
            <w:tcW w:w="236" w:type="dxa"/>
            <w:vAlign w:val="bottom"/>
          </w:tcPr>
          <w:p w14:paraId="73D96D15" w14:textId="77777777" w:rsidR="00B778DF" w:rsidRPr="008B565D" w:rsidRDefault="00B778DF" w:rsidP="005612BE">
            <w:pPr>
              <w:ind w:right="-72"/>
              <w:jc w:val="right"/>
              <w:rPr>
                <w:rFonts w:eastAsia="Arial Unicode MS"/>
                <w:b/>
                <w:bCs/>
                <w:sz w:val="12"/>
                <w:szCs w:val="12"/>
              </w:rPr>
            </w:pPr>
          </w:p>
        </w:tc>
        <w:tc>
          <w:tcPr>
            <w:tcW w:w="1023" w:type="dxa"/>
            <w:tcBorders>
              <w:top w:val="single" w:sz="4" w:space="0" w:color="auto"/>
              <w:left w:val="nil"/>
              <w:bottom w:val="nil"/>
              <w:right w:val="nil"/>
            </w:tcBorders>
            <w:vAlign w:val="bottom"/>
            <w:hideMark/>
          </w:tcPr>
          <w:p w14:paraId="773AB589" w14:textId="77777777" w:rsidR="00B778DF" w:rsidRPr="008B565D" w:rsidRDefault="00B778DF" w:rsidP="005612BE">
            <w:pPr>
              <w:ind w:right="-72"/>
              <w:jc w:val="right"/>
              <w:rPr>
                <w:rFonts w:eastAsia="Arial Unicode MS"/>
                <w:b/>
                <w:bCs/>
                <w:sz w:val="12"/>
                <w:szCs w:val="12"/>
              </w:rPr>
            </w:pPr>
            <w:r w:rsidRPr="008B565D">
              <w:rPr>
                <w:rFonts w:eastAsia="Arial Unicode MS"/>
                <w:b/>
                <w:bCs/>
                <w:sz w:val="12"/>
                <w:szCs w:val="12"/>
              </w:rPr>
              <w:t>Waterworks</w:t>
            </w:r>
          </w:p>
          <w:p w14:paraId="2253532A" w14:textId="77777777" w:rsidR="00B778DF" w:rsidRPr="008B565D" w:rsidRDefault="00B778DF" w:rsidP="005612BE">
            <w:pPr>
              <w:ind w:right="-72"/>
              <w:jc w:val="right"/>
              <w:rPr>
                <w:rFonts w:eastAsia="Arial Unicode MS"/>
                <w:b/>
                <w:bCs/>
                <w:sz w:val="12"/>
                <w:szCs w:val="12"/>
              </w:rPr>
            </w:pPr>
            <w:r w:rsidRPr="008B565D">
              <w:rPr>
                <w:rFonts w:eastAsia="Arial Unicode MS"/>
                <w:b/>
                <w:bCs/>
                <w:sz w:val="12"/>
                <w:szCs w:val="12"/>
              </w:rPr>
              <w:t>management</w:t>
            </w:r>
          </w:p>
        </w:tc>
        <w:tc>
          <w:tcPr>
            <w:tcW w:w="936" w:type="dxa"/>
            <w:tcBorders>
              <w:top w:val="single" w:sz="4" w:space="0" w:color="auto"/>
              <w:left w:val="nil"/>
              <w:bottom w:val="nil"/>
              <w:right w:val="nil"/>
            </w:tcBorders>
            <w:vAlign w:val="bottom"/>
            <w:hideMark/>
          </w:tcPr>
          <w:p w14:paraId="71AA389D" w14:textId="77777777" w:rsidR="00B778DF" w:rsidRPr="008B565D" w:rsidRDefault="00B778DF" w:rsidP="005612BE">
            <w:pPr>
              <w:ind w:left="-92" w:right="-72"/>
              <w:jc w:val="right"/>
              <w:rPr>
                <w:rFonts w:eastAsia="Arial Unicode MS"/>
                <w:b/>
                <w:bCs/>
                <w:sz w:val="12"/>
                <w:szCs w:val="12"/>
              </w:rPr>
            </w:pPr>
            <w:r w:rsidRPr="008B565D">
              <w:rPr>
                <w:rFonts w:eastAsia="Arial Unicode MS"/>
                <w:b/>
                <w:bCs/>
                <w:sz w:val="12"/>
                <w:szCs w:val="12"/>
              </w:rPr>
              <w:t>Engineering</w:t>
            </w:r>
          </w:p>
        </w:tc>
        <w:tc>
          <w:tcPr>
            <w:tcW w:w="752" w:type="dxa"/>
            <w:tcBorders>
              <w:top w:val="single" w:sz="4" w:space="0" w:color="auto"/>
              <w:left w:val="nil"/>
              <w:bottom w:val="nil"/>
              <w:right w:val="nil"/>
            </w:tcBorders>
            <w:vAlign w:val="bottom"/>
          </w:tcPr>
          <w:p w14:paraId="2A4ACE61" w14:textId="77777777" w:rsidR="00B778DF" w:rsidRPr="008B565D" w:rsidRDefault="00B778DF" w:rsidP="005612BE">
            <w:pPr>
              <w:ind w:right="-72"/>
              <w:jc w:val="right"/>
              <w:rPr>
                <w:rFonts w:eastAsia="Arial Unicode MS"/>
                <w:b/>
                <w:bCs/>
                <w:sz w:val="12"/>
                <w:szCs w:val="12"/>
              </w:rPr>
            </w:pPr>
          </w:p>
        </w:tc>
        <w:tc>
          <w:tcPr>
            <w:tcW w:w="864" w:type="dxa"/>
            <w:vAlign w:val="bottom"/>
          </w:tcPr>
          <w:p w14:paraId="12DC3615" w14:textId="77777777" w:rsidR="00B778DF" w:rsidRPr="008B565D" w:rsidRDefault="00B778DF" w:rsidP="005612BE">
            <w:pPr>
              <w:ind w:right="-72"/>
              <w:jc w:val="right"/>
              <w:rPr>
                <w:rFonts w:eastAsia="Arial Unicode MS"/>
                <w:b/>
                <w:bCs/>
                <w:sz w:val="12"/>
                <w:szCs w:val="12"/>
              </w:rPr>
            </w:pPr>
          </w:p>
        </w:tc>
        <w:tc>
          <w:tcPr>
            <w:tcW w:w="893" w:type="dxa"/>
            <w:vAlign w:val="bottom"/>
          </w:tcPr>
          <w:p w14:paraId="25138B1D" w14:textId="77777777" w:rsidR="00B778DF" w:rsidRPr="008B565D" w:rsidRDefault="00B778DF" w:rsidP="005612BE">
            <w:pPr>
              <w:ind w:right="-72"/>
              <w:jc w:val="right"/>
              <w:rPr>
                <w:rFonts w:eastAsia="Arial Unicode MS"/>
                <w:b/>
                <w:bCs/>
                <w:sz w:val="12"/>
                <w:szCs w:val="12"/>
              </w:rPr>
            </w:pPr>
          </w:p>
        </w:tc>
      </w:tr>
      <w:tr w:rsidR="00B778DF" w:rsidRPr="008B565D" w14:paraId="501ED42E" w14:textId="77777777" w:rsidTr="005612BE">
        <w:tc>
          <w:tcPr>
            <w:tcW w:w="2127" w:type="dxa"/>
            <w:vAlign w:val="bottom"/>
          </w:tcPr>
          <w:p w14:paraId="38A170E2" w14:textId="77777777" w:rsidR="00B778DF" w:rsidRPr="008B565D" w:rsidRDefault="00B778DF" w:rsidP="005612BE">
            <w:pPr>
              <w:ind w:left="-108"/>
              <w:rPr>
                <w:rFonts w:eastAsia="Arial Unicode MS"/>
                <w:b/>
                <w:bCs/>
                <w:sz w:val="12"/>
                <w:szCs w:val="12"/>
              </w:rPr>
            </w:pPr>
          </w:p>
        </w:tc>
        <w:tc>
          <w:tcPr>
            <w:tcW w:w="846" w:type="dxa"/>
            <w:tcBorders>
              <w:top w:val="nil"/>
              <w:left w:val="nil"/>
              <w:bottom w:val="single" w:sz="4" w:space="0" w:color="auto"/>
              <w:right w:val="nil"/>
            </w:tcBorders>
            <w:vAlign w:val="bottom"/>
            <w:hideMark/>
          </w:tcPr>
          <w:p w14:paraId="24744D45" w14:textId="77777777" w:rsidR="00B778DF" w:rsidRPr="008B565D" w:rsidRDefault="00B778DF" w:rsidP="005612BE">
            <w:pPr>
              <w:ind w:right="-72"/>
              <w:jc w:val="right"/>
              <w:rPr>
                <w:rFonts w:eastAsia="Arial Unicode MS"/>
                <w:b/>
                <w:bCs/>
                <w:sz w:val="12"/>
                <w:szCs w:val="12"/>
                <w:cs/>
              </w:rPr>
            </w:pPr>
            <w:r w:rsidRPr="008B565D">
              <w:rPr>
                <w:rFonts w:eastAsia="Arial Unicode MS"/>
                <w:b/>
                <w:bCs/>
                <w:sz w:val="12"/>
                <w:szCs w:val="12"/>
              </w:rPr>
              <w:t>business</w:t>
            </w:r>
          </w:p>
        </w:tc>
        <w:tc>
          <w:tcPr>
            <w:tcW w:w="990" w:type="dxa"/>
            <w:tcBorders>
              <w:top w:val="nil"/>
              <w:left w:val="nil"/>
              <w:bottom w:val="single" w:sz="4" w:space="0" w:color="auto"/>
              <w:right w:val="nil"/>
            </w:tcBorders>
            <w:vAlign w:val="bottom"/>
            <w:hideMark/>
          </w:tcPr>
          <w:p w14:paraId="1CC50844" w14:textId="77777777" w:rsidR="00B778DF" w:rsidRPr="008B565D" w:rsidRDefault="00B778DF" w:rsidP="005612BE">
            <w:pPr>
              <w:ind w:right="-72"/>
              <w:jc w:val="right"/>
              <w:rPr>
                <w:rFonts w:eastAsia="Arial Unicode MS"/>
                <w:b/>
                <w:bCs/>
                <w:sz w:val="12"/>
                <w:szCs w:val="12"/>
              </w:rPr>
            </w:pPr>
            <w:r w:rsidRPr="008B565D">
              <w:rPr>
                <w:rFonts w:eastAsia="Arial Unicode MS"/>
                <w:b/>
                <w:bCs/>
                <w:sz w:val="12"/>
                <w:szCs w:val="12"/>
              </w:rPr>
              <w:t>business</w:t>
            </w:r>
          </w:p>
        </w:tc>
        <w:tc>
          <w:tcPr>
            <w:tcW w:w="792" w:type="dxa"/>
            <w:tcBorders>
              <w:top w:val="nil"/>
              <w:left w:val="nil"/>
              <w:bottom w:val="single" w:sz="4" w:space="0" w:color="auto"/>
              <w:right w:val="nil"/>
            </w:tcBorders>
            <w:vAlign w:val="bottom"/>
            <w:hideMark/>
          </w:tcPr>
          <w:p w14:paraId="4DDAD505" w14:textId="77777777" w:rsidR="00B778DF" w:rsidRPr="008B565D" w:rsidRDefault="00B778DF" w:rsidP="005612BE">
            <w:pPr>
              <w:ind w:right="-72"/>
              <w:jc w:val="right"/>
              <w:rPr>
                <w:rFonts w:eastAsia="Arial Unicode MS"/>
                <w:b/>
                <w:bCs/>
                <w:sz w:val="12"/>
                <w:szCs w:val="12"/>
              </w:rPr>
            </w:pPr>
            <w:r w:rsidRPr="008B565D">
              <w:rPr>
                <w:rFonts w:eastAsia="Arial Unicode MS"/>
                <w:b/>
                <w:bCs/>
                <w:sz w:val="12"/>
                <w:szCs w:val="12"/>
              </w:rPr>
              <w:t>business</w:t>
            </w:r>
          </w:p>
        </w:tc>
        <w:tc>
          <w:tcPr>
            <w:tcW w:w="236" w:type="dxa"/>
            <w:vAlign w:val="bottom"/>
          </w:tcPr>
          <w:p w14:paraId="5F2B031F" w14:textId="77777777" w:rsidR="00B778DF" w:rsidRPr="008B565D" w:rsidRDefault="00B778DF" w:rsidP="005612BE">
            <w:pPr>
              <w:ind w:right="-72"/>
              <w:jc w:val="right"/>
              <w:rPr>
                <w:rFonts w:eastAsia="Arial Unicode MS"/>
                <w:b/>
                <w:bCs/>
                <w:sz w:val="12"/>
                <w:szCs w:val="12"/>
              </w:rPr>
            </w:pPr>
          </w:p>
        </w:tc>
        <w:tc>
          <w:tcPr>
            <w:tcW w:w="1023" w:type="dxa"/>
            <w:tcBorders>
              <w:top w:val="nil"/>
              <w:left w:val="nil"/>
              <w:bottom w:val="single" w:sz="4" w:space="0" w:color="auto"/>
              <w:right w:val="nil"/>
            </w:tcBorders>
            <w:vAlign w:val="bottom"/>
            <w:hideMark/>
          </w:tcPr>
          <w:p w14:paraId="1023A218" w14:textId="77777777" w:rsidR="00B778DF" w:rsidRPr="008B565D" w:rsidRDefault="00B778DF" w:rsidP="005612BE">
            <w:pPr>
              <w:ind w:right="-72"/>
              <w:jc w:val="right"/>
              <w:rPr>
                <w:rFonts w:eastAsia="Arial Unicode MS"/>
                <w:b/>
                <w:bCs/>
                <w:sz w:val="12"/>
                <w:szCs w:val="12"/>
              </w:rPr>
            </w:pPr>
            <w:r w:rsidRPr="008B565D">
              <w:rPr>
                <w:rFonts w:eastAsia="Arial Unicode MS"/>
                <w:b/>
                <w:bCs/>
                <w:sz w:val="12"/>
                <w:szCs w:val="12"/>
              </w:rPr>
              <w:t>business</w:t>
            </w:r>
          </w:p>
        </w:tc>
        <w:tc>
          <w:tcPr>
            <w:tcW w:w="936" w:type="dxa"/>
            <w:tcBorders>
              <w:top w:val="nil"/>
              <w:left w:val="nil"/>
              <w:bottom w:val="single" w:sz="4" w:space="0" w:color="auto"/>
              <w:right w:val="nil"/>
            </w:tcBorders>
            <w:vAlign w:val="bottom"/>
            <w:hideMark/>
          </w:tcPr>
          <w:p w14:paraId="420E206D" w14:textId="77777777" w:rsidR="00B778DF" w:rsidRPr="008B565D" w:rsidRDefault="00B778DF" w:rsidP="005612BE">
            <w:pPr>
              <w:ind w:right="-72"/>
              <w:jc w:val="right"/>
              <w:rPr>
                <w:rFonts w:eastAsia="Arial Unicode MS"/>
                <w:b/>
                <w:bCs/>
                <w:sz w:val="12"/>
                <w:szCs w:val="12"/>
              </w:rPr>
            </w:pPr>
            <w:r w:rsidRPr="008B565D">
              <w:rPr>
                <w:rFonts w:eastAsia="Arial Unicode MS"/>
                <w:b/>
                <w:bCs/>
                <w:sz w:val="12"/>
                <w:szCs w:val="12"/>
              </w:rPr>
              <w:t>services</w:t>
            </w:r>
          </w:p>
        </w:tc>
        <w:tc>
          <w:tcPr>
            <w:tcW w:w="752" w:type="dxa"/>
            <w:tcBorders>
              <w:top w:val="nil"/>
              <w:left w:val="nil"/>
              <w:bottom w:val="single" w:sz="4" w:space="0" w:color="auto"/>
              <w:right w:val="nil"/>
            </w:tcBorders>
            <w:vAlign w:val="bottom"/>
            <w:hideMark/>
          </w:tcPr>
          <w:p w14:paraId="32FEC7CC" w14:textId="77777777" w:rsidR="00B778DF" w:rsidRPr="008B565D" w:rsidRDefault="00B778DF" w:rsidP="005612BE">
            <w:pPr>
              <w:ind w:right="-72"/>
              <w:jc w:val="right"/>
              <w:rPr>
                <w:rFonts w:eastAsia="Arial Unicode MS"/>
                <w:b/>
                <w:bCs/>
                <w:sz w:val="12"/>
                <w:szCs w:val="12"/>
              </w:rPr>
            </w:pPr>
            <w:r w:rsidRPr="008B565D">
              <w:rPr>
                <w:rFonts w:eastAsia="Arial Unicode MS"/>
                <w:b/>
                <w:bCs/>
                <w:sz w:val="12"/>
                <w:szCs w:val="12"/>
              </w:rPr>
              <w:t>Others</w:t>
            </w:r>
          </w:p>
        </w:tc>
        <w:tc>
          <w:tcPr>
            <w:tcW w:w="864" w:type="dxa"/>
            <w:tcBorders>
              <w:top w:val="nil"/>
              <w:left w:val="nil"/>
              <w:bottom w:val="single" w:sz="4" w:space="0" w:color="auto"/>
              <w:right w:val="nil"/>
            </w:tcBorders>
            <w:vAlign w:val="bottom"/>
            <w:hideMark/>
          </w:tcPr>
          <w:p w14:paraId="73439A8C" w14:textId="77777777" w:rsidR="00B778DF" w:rsidRPr="008B565D" w:rsidRDefault="00B778DF" w:rsidP="005612BE">
            <w:pPr>
              <w:ind w:right="-72"/>
              <w:jc w:val="right"/>
              <w:rPr>
                <w:rFonts w:eastAsia="Arial Unicode MS"/>
                <w:b/>
                <w:bCs/>
                <w:sz w:val="12"/>
                <w:szCs w:val="12"/>
              </w:rPr>
            </w:pPr>
            <w:r w:rsidRPr="008B565D">
              <w:rPr>
                <w:rFonts w:eastAsia="Arial Unicode MS"/>
                <w:b/>
                <w:bCs/>
                <w:sz w:val="12"/>
                <w:szCs w:val="12"/>
              </w:rPr>
              <w:t>Elimination</w:t>
            </w:r>
          </w:p>
        </w:tc>
        <w:tc>
          <w:tcPr>
            <w:tcW w:w="893" w:type="dxa"/>
            <w:tcBorders>
              <w:top w:val="nil"/>
              <w:left w:val="nil"/>
              <w:bottom w:val="single" w:sz="4" w:space="0" w:color="auto"/>
              <w:right w:val="nil"/>
            </w:tcBorders>
            <w:vAlign w:val="bottom"/>
            <w:hideMark/>
          </w:tcPr>
          <w:p w14:paraId="038CEAF8" w14:textId="77777777" w:rsidR="00B778DF" w:rsidRPr="008B565D" w:rsidRDefault="00B778DF" w:rsidP="005612BE">
            <w:pPr>
              <w:ind w:right="-72"/>
              <w:jc w:val="right"/>
              <w:rPr>
                <w:rFonts w:eastAsia="Arial Unicode MS"/>
                <w:b/>
                <w:bCs/>
                <w:sz w:val="12"/>
                <w:szCs w:val="12"/>
              </w:rPr>
            </w:pPr>
            <w:r w:rsidRPr="008B565D">
              <w:rPr>
                <w:rFonts w:eastAsia="Arial Unicode MS"/>
                <w:b/>
                <w:bCs/>
                <w:sz w:val="12"/>
                <w:szCs w:val="12"/>
              </w:rPr>
              <w:t>Total</w:t>
            </w:r>
          </w:p>
        </w:tc>
      </w:tr>
      <w:tr w:rsidR="00B778DF" w:rsidRPr="008B565D" w14:paraId="03EAB773" w14:textId="77777777" w:rsidTr="005612BE">
        <w:tc>
          <w:tcPr>
            <w:tcW w:w="2127" w:type="dxa"/>
            <w:vAlign w:val="bottom"/>
          </w:tcPr>
          <w:p w14:paraId="49BEC95E" w14:textId="77777777" w:rsidR="00B778DF" w:rsidRPr="008B565D" w:rsidRDefault="00B778DF" w:rsidP="005612BE">
            <w:pPr>
              <w:ind w:left="-108"/>
              <w:rPr>
                <w:rFonts w:eastAsia="Arial Unicode MS"/>
                <w:sz w:val="12"/>
                <w:szCs w:val="12"/>
              </w:rPr>
            </w:pPr>
          </w:p>
        </w:tc>
        <w:tc>
          <w:tcPr>
            <w:tcW w:w="846" w:type="dxa"/>
            <w:tcBorders>
              <w:top w:val="single" w:sz="4" w:space="0" w:color="auto"/>
              <w:left w:val="nil"/>
              <w:bottom w:val="nil"/>
              <w:right w:val="nil"/>
            </w:tcBorders>
            <w:vAlign w:val="bottom"/>
          </w:tcPr>
          <w:p w14:paraId="37400120" w14:textId="77777777" w:rsidR="00B778DF" w:rsidRPr="008B565D" w:rsidRDefault="00B778DF" w:rsidP="005612BE">
            <w:pPr>
              <w:ind w:right="-72"/>
              <w:jc w:val="right"/>
              <w:rPr>
                <w:rFonts w:eastAsia="Arial Unicode MS"/>
                <w:sz w:val="12"/>
                <w:szCs w:val="12"/>
                <w:cs/>
              </w:rPr>
            </w:pPr>
          </w:p>
        </w:tc>
        <w:tc>
          <w:tcPr>
            <w:tcW w:w="990" w:type="dxa"/>
            <w:tcBorders>
              <w:top w:val="single" w:sz="4" w:space="0" w:color="auto"/>
              <w:left w:val="nil"/>
              <w:bottom w:val="nil"/>
              <w:right w:val="nil"/>
            </w:tcBorders>
            <w:vAlign w:val="bottom"/>
          </w:tcPr>
          <w:p w14:paraId="2D780AA2" w14:textId="77777777" w:rsidR="00B778DF" w:rsidRPr="008B565D" w:rsidRDefault="00B778DF" w:rsidP="005612BE">
            <w:pPr>
              <w:ind w:right="-72"/>
              <w:jc w:val="right"/>
              <w:rPr>
                <w:rFonts w:eastAsia="Arial Unicode MS"/>
                <w:sz w:val="12"/>
                <w:szCs w:val="12"/>
              </w:rPr>
            </w:pPr>
          </w:p>
        </w:tc>
        <w:tc>
          <w:tcPr>
            <w:tcW w:w="792" w:type="dxa"/>
            <w:tcBorders>
              <w:top w:val="single" w:sz="4" w:space="0" w:color="auto"/>
              <w:left w:val="nil"/>
              <w:bottom w:val="nil"/>
              <w:right w:val="nil"/>
            </w:tcBorders>
            <w:vAlign w:val="bottom"/>
          </w:tcPr>
          <w:p w14:paraId="713CB2CE" w14:textId="77777777" w:rsidR="00B778DF" w:rsidRPr="008B565D" w:rsidRDefault="00B778DF" w:rsidP="005612BE">
            <w:pPr>
              <w:ind w:right="-72"/>
              <w:jc w:val="right"/>
              <w:rPr>
                <w:rFonts w:eastAsia="Arial Unicode MS"/>
                <w:sz w:val="12"/>
                <w:szCs w:val="12"/>
              </w:rPr>
            </w:pPr>
          </w:p>
        </w:tc>
        <w:tc>
          <w:tcPr>
            <w:tcW w:w="236" w:type="dxa"/>
            <w:vAlign w:val="bottom"/>
          </w:tcPr>
          <w:p w14:paraId="40A46D64" w14:textId="77777777" w:rsidR="00B778DF" w:rsidRPr="008B565D" w:rsidRDefault="00B778DF" w:rsidP="005612BE">
            <w:pPr>
              <w:ind w:right="-72"/>
              <w:jc w:val="right"/>
              <w:rPr>
                <w:rFonts w:eastAsia="Arial Unicode MS"/>
                <w:sz w:val="12"/>
                <w:szCs w:val="12"/>
              </w:rPr>
            </w:pPr>
          </w:p>
        </w:tc>
        <w:tc>
          <w:tcPr>
            <w:tcW w:w="1023" w:type="dxa"/>
            <w:tcBorders>
              <w:top w:val="single" w:sz="4" w:space="0" w:color="auto"/>
              <w:left w:val="nil"/>
              <w:bottom w:val="nil"/>
              <w:right w:val="nil"/>
            </w:tcBorders>
            <w:vAlign w:val="bottom"/>
          </w:tcPr>
          <w:p w14:paraId="7F05662C" w14:textId="77777777" w:rsidR="00B778DF" w:rsidRPr="008B565D" w:rsidRDefault="00B778DF" w:rsidP="005612BE">
            <w:pPr>
              <w:ind w:right="-72"/>
              <w:jc w:val="right"/>
              <w:rPr>
                <w:rFonts w:eastAsia="Arial Unicode MS"/>
                <w:sz w:val="12"/>
                <w:szCs w:val="12"/>
              </w:rPr>
            </w:pPr>
          </w:p>
        </w:tc>
        <w:tc>
          <w:tcPr>
            <w:tcW w:w="936" w:type="dxa"/>
            <w:tcBorders>
              <w:top w:val="single" w:sz="4" w:space="0" w:color="auto"/>
              <w:left w:val="nil"/>
              <w:bottom w:val="nil"/>
              <w:right w:val="nil"/>
            </w:tcBorders>
            <w:vAlign w:val="bottom"/>
          </w:tcPr>
          <w:p w14:paraId="0D2DA5D1" w14:textId="77777777" w:rsidR="00B778DF" w:rsidRPr="008B565D" w:rsidRDefault="00B778DF" w:rsidP="005612BE">
            <w:pPr>
              <w:ind w:right="-72"/>
              <w:jc w:val="right"/>
              <w:rPr>
                <w:rFonts w:eastAsia="Arial Unicode MS"/>
                <w:sz w:val="12"/>
                <w:szCs w:val="12"/>
              </w:rPr>
            </w:pPr>
          </w:p>
        </w:tc>
        <w:tc>
          <w:tcPr>
            <w:tcW w:w="752" w:type="dxa"/>
            <w:tcBorders>
              <w:top w:val="single" w:sz="4" w:space="0" w:color="auto"/>
              <w:left w:val="nil"/>
              <w:bottom w:val="nil"/>
              <w:right w:val="nil"/>
            </w:tcBorders>
            <w:vAlign w:val="bottom"/>
          </w:tcPr>
          <w:p w14:paraId="2B3EF1E8" w14:textId="77777777" w:rsidR="00B778DF" w:rsidRPr="008B565D" w:rsidRDefault="00B778DF" w:rsidP="005612BE">
            <w:pPr>
              <w:ind w:right="-72"/>
              <w:jc w:val="right"/>
              <w:rPr>
                <w:rFonts w:eastAsia="Arial Unicode MS"/>
                <w:sz w:val="12"/>
                <w:szCs w:val="12"/>
              </w:rPr>
            </w:pPr>
          </w:p>
        </w:tc>
        <w:tc>
          <w:tcPr>
            <w:tcW w:w="864" w:type="dxa"/>
            <w:tcBorders>
              <w:top w:val="single" w:sz="4" w:space="0" w:color="auto"/>
              <w:left w:val="nil"/>
              <w:bottom w:val="nil"/>
              <w:right w:val="nil"/>
            </w:tcBorders>
            <w:vAlign w:val="bottom"/>
          </w:tcPr>
          <w:p w14:paraId="28D326DA" w14:textId="77777777" w:rsidR="00B778DF" w:rsidRPr="008B565D" w:rsidRDefault="00B778DF" w:rsidP="005612BE">
            <w:pPr>
              <w:ind w:right="-72"/>
              <w:jc w:val="right"/>
              <w:rPr>
                <w:rFonts w:eastAsia="Arial Unicode MS"/>
                <w:sz w:val="12"/>
                <w:szCs w:val="12"/>
              </w:rPr>
            </w:pPr>
          </w:p>
        </w:tc>
        <w:tc>
          <w:tcPr>
            <w:tcW w:w="893" w:type="dxa"/>
            <w:tcBorders>
              <w:top w:val="single" w:sz="4" w:space="0" w:color="auto"/>
              <w:left w:val="nil"/>
              <w:bottom w:val="nil"/>
              <w:right w:val="nil"/>
            </w:tcBorders>
            <w:vAlign w:val="bottom"/>
          </w:tcPr>
          <w:p w14:paraId="47863D4E" w14:textId="77777777" w:rsidR="00B778DF" w:rsidRPr="008B565D" w:rsidRDefault="00B778DF" w:rsidP="005612BE">
            <w:pPr>
              <w:ind w:right="-72"/>
              <w:jc w:val="right"/>
              <w:rPr>
                <w:rFonts w:eastAsia="Arial Unicode MS"/>
                <w:sz w:val="12"/>
                <w:szCs w:val="12"/>
              </w:rPr>
            </w:pPr>
          </w:p>
        </w:tc>
      </w:tr>
      <w:tr w:rsidR="00B778DF" w:rsidRPr="008B565D" w14:paraId="2F9C90BF" w14:textId="77777777" w:rsidTr="005612BE">
        <w:tc>
          <w:tcPr>
            <w:tcW w:w="2127" w:type="dxa"/>
            <w:vAlign w:val="bottom"/>
            <w:hideMark/>
          </w:tcPr>
          <w:p w14:paraId="5E8C6FA5" w14:textId="77777777" w:rsidR="00B778DF" w:rsidRPr="008B565D" w:rsidRDefault="00B778DF" w:rsidP="005612BE">
            <w:pPr>
              <w:ind w:left="-108"/>
              <w:rPr>
                <w:rFonts w:eastAsia="Arial Unicode MS"/>
                <w:b/>
                <w:bCs/>
                <w:sz w:val="12"/>
                <w:szCs w:val="12"/>
              </w:rPr>
            </w:pPr>
            <w:r w:rsidRPr="008B565D">
              <w:rPr>
                <w:rFonts w:eastAsia="Arial Unicode MS"/>
                <w:b/>
                <w:bCs/>
                <w:sz w:val="12"/>
                <w:szCs w:val="12"/>
              </w:rPr>
              <w:t xml:space="preserve">For the </w:t>
            </w:r>
            <w:r w:rsidRPr="008B565D">
              <w:rPr>
                <w:rFonts w:eastAsia="Arial Unicode MS"/>
                <w:b/>
                <w:bCs/>
                <w:sz w:val="12"/>
                <w:szCs w:val="12"/>
                <w:lang w:val="en-GB"/>
              </w:rPr>
              <w:t xml:space="preserve">three-month </w:t>
            </w:r>
            <w:r w:rsidRPr="008B565D">
              <w:rPr>
                <w:rFonts w:eastAsia="Arial Unicode MS"/>
                <w:b/>
                <w:bCs/>
                <w:sz w:val="12"/>
                <w:szCs w:val="12"/>
              </w:rPr>
              <w:t>period</w:t>
            </w:r>
          </w:p>
          <w:p w14:paraId="4CA407F9" w14:textId="77777777" w:rsidR="00B778DF" w:rsidRPr="008B565D" w:rsidRDefault="00B778DF" w:rsidP="005612BE">
            <w:pPr>
              <w:ind w:left="-108"/>
              <w:rPr>
                <w:rFonts w:eastAsia="Arial Unicode MS"/>
                <w:b/>
                <w:bCs/>
                <w:sz w:val="12"/>
                <w:szCs w:val="12"/>
              </w:rPr>
            </w:pPr>
            <w:r w:rsidRPr="008B565D">
              <w:rPr>
                <w:rFonts w:eastAsia="Arial Unicode MS"/>
                <w:b/>
                <w:bCs/>
                <w:sz w:val="12"/>
                <w:szCs w:val="12"/>
              </w:rPr>
              <w:t xml:space="preserve">   ended </w:t>
            </w:r>
            <w:r w:rsidRPr="008B565D">
              <w:rPr>
                <w:rFonts w:eastAsia="Arial Unicode MS"/>
                <w:b/>
                <w:bCs/>
                <w:sz w:val="12"/>
                <w:szCs w:val="12"/>
                <w:lang w:val="en-GB"/>
              </w:rPr>
              <w:t>31 March</w:t>
            </w:r>
            <w:r w:rsidRPr="008B565D">
              <w:rPr>
                <w:rFonts w:eastAsia="Arial Unicode MS"/>
                <w:b/>
                <w:bCs/>
                <w:sz w:val="12"/>
                <w:szCs w:val="12"/>
              </w:rPr>
              <w:t xml:space="preserve"> </w:t>
            </w:r>
            <w:r w:rsidRPr="008B565D">
              <w:rPr>
                <w:rFonts w:eastAsia="Arial Unicode MS"/>
                <w:b/>
                <w:bCs/>
                <w:sz w:val="12"/>
                <w:szCs w:val="12"/>
                <w:lang w:val="en-GB"/>
              </w:rPr>
              <w:t>2025</w:t>
            </w:r>
          </w:p>
        </w:tc>
        <w:tc>
          <w:tcPr>
            <w:tcW w:w="846" w:type="dxa"/>
            <w:vAlign w:val="bottom"/>
          </w:tcPr>
          <w:p w14:paraId="4BD2BF09" w14:textId="77777777" w:rsidR="00B778DF" w:rsidRPr="008B565D" w:rsidRDefault="00B778DF" w:rsidP="005612BE">
            <w:pPr>
              <w:ind w:right="-72"/>
              <w:jc w:val="right"/>
              <w:rPr>
                <w:rFonts w:eastAsia="Arial Unicode MS"/>
                <w:sz w:val="12"/>
                <w:szCs w:val="12"/>
                <w:cs/>
              </w:rPr>
            </w:pPr>
          </w:p>
        </w:tc>
        <w:tc>
          <w:tcPr>
            <w:tcW w:w="990" w:type="dxa"/>
            <w:vAlign w:val="bottom"/>
          </w:tcPr>
          <w:p w14:paraId="6EF7A577" w14:textId="77777777" w:rsidR="00B778DF" w:rsidRPr="008B565D" w:rsidRDefault="00B778DF" w:rsidP="005612BE">
            <w:pPr>
              <w:ind w:right="-72"/>
              <w:jc w:val="right"/>
              <w:rPr>
                <w:rFonts w:eastAsia="Arial Unicode MS"/>
                <w:sz w:val="12"/>
                <w:szCs w:val="12"/>
              </w:rPr>
            </w:pPr>
          </w:p>
        </w:tc>
        <w:tc>
          <w:tcPr>
            <w:tcW w:w="792" w:type="dxa"/>
            <w:vAlign w:val="bottom"/>
          </w:tcPr>
          <w:p w14:paraId="2D93C755" w14:textId="77777777" w:rsidR="00B778DF" w:rsidRPr="008B565D" w:rsidRDefault="00B778DF" w:rsidP="005612BE">
            <w:pPr>
              <w:ind w:right="-72"/>
              <w:jc w:val="right"/>
              <w:rPr>
                <w:rFonts w:eastAsia="Arial Unicode MS"/>
                <w:sz w:val="12"/>
                <w:szCs w:val="12"/>
              </w:rPr>
            </w:pPr>
          </w:p>
        </w:tc>
        <w:tc>
          <w:tcPr>
            <w:tcW w:w="236" w:type="dxa"/>
            <w:vAlign w:val="bottom"/>
          </w:tcPr>
          <w:p w14:paraId="1952E086" w14:textId="77777777" w:rsidR="00B778DF" w:rsidRPr="008B565D" w:rsidRDefault="00B778DF" w:rsidP="005612BE">
            <w:pPr>
              <w:ind w:right="-72"/>
              <w:jc w:val="right"/>
              <w:rPr>
                <w:rFonts w:eastAsia="Arial Unicode MS"/>
                <w:sz w:val="12"/>
                <w:szCs w:val="12"/>
              </w:rPr>
            </w:pPr>
          </w:p>
        </w:tc>
        <w:tc>
          <w:tcPr>
            <w:tcW w:w="1023" w:type="dxa"/>
            <w:vAlign w:val="bottom"/>
          </w:tcPr>
          <w:p w14:paraId="1B7C2396" w14:textId="77777777" w:rsidR="00B778DF" w:rsidRPr="008B565D" w:rsidRDefault="00B778DF" w:rsidP="005612BE">
            <w:pPr>
              <w:ind w:right="-72"/>
              <w:jc w:val="right"/>
              <w:rPr>
                <w:rFonts w:eastAsia="Arial Unicode MS"/>
                <w:sz w:val="12"/>
                <w:szCs w:val="12"/>
              </w:rPr>
            </w:pPr>
          </w:p>
        </w:tc>
        <w:tc>
          <w:tcPr>
            <w:tcW w:w="936" w:type="dxa"/>
            <w:vAlign w:val="bottom"/>
          </w:tcPr>
          <w:p w14:paraId="046E0019" w14:textId="77777777" w:rsidR="00B778DF" w:rsidRPr="008B565D" w:rsidRDefault="00B778DF" w:rsidP="005612BE">
            <w:pPr>
              <w:ind w:right="-72"/>
              <w:jc w:val="right"/>
              <w:rPr>
                <w:rFonts w:eastAsia="Arial Unicode MS"/>
                <w:sz w:val="12"/>
                <w:szCs w:val="12"/>
              </w:rPr>
            </w:pPr>
          </w:p>
        </w:tc>
        <w:tc>
          <w:tcPr>
            <w:tcW w:w="752" w:type="dxa"/>
            <w:vAlign w:val="bottom"/>
          </w:tcPr>
          <w:p w14:paraId="0B0660F4" w14:textId="77777777" w:rsidR="00B778DF" w:rsidRPr="008B565D" w:rsidRDefault="00B778DF" w:rsidP="005612BE">
            <w:pPr>
              <w:ind w:right="-72"/>
              <w:jc w:val="right"/>
              <w:rPr>
                <w:rFonts w:eastAsia="Arial Unicode MS"/>
                <w:sz w:val="12"/>
                <w:szCs w:val="12"/>
              </w:rPr>
            </w:pPr>
          </w:p>
        </w:tc>
        <w:tc>
          <w:tcPr>
            <w:tcW w:w="864" w:type="dxa"/>
            <w:vAlign w:val="bottom"/>
          </w:tcPr>
          <w:p w14:paraId="0EC22804" w14:textId="77777777" w:rsidR="00B778DF" w:rsidRPr="008B565D" w:rsidRDefault="00B778DF" w:rsidP="005612BE">
            <w:pPr>
              <w:ind w:right="-72"/>
              <w:jc w:val="right"/>
              <w:rPr>
                <w:rFonts w:eastAsia="Arial Unicode MS"/>
                <w:sz w:val="12"/>
                <w:szCs w:val="12"/>
              </w:rPr>
            </w:pPr>
          </w:p>
        </w:tc>
        <w:tc>
          <w:tcPr>
            <w:tcW w:w="893" w:type="dxa"/>
            <w:vAlign w:val="bottom"/>
          </w:tcPr>
          <w:p w14:paraId="4985DDD8" w14:textId="77777777" w:rsidR="00B778DF" w:rsidRPr="008B565D" w:rsidRDefault="00B778DF" w:rsidP="005612BE">
            <w:pPr>
              <w:ind w:right="-72"/>
              <w:jc w:val="right"/>
              <w:rPr>
                <w:rFonts w:eastAsia="Arial Unicode MS"/>
                <w:sz w:val="12"/>
                <w:szCs w:val="12"/>
              </w:rPr>
            </w:pPr>
          </w:p>
        </w:tc>
      </w:tr>
      <w:tr w:rsidR="00B778DF" w:rsidRPr="008B565D" w14:paraId="4EEB2048" w14:textId="77777777" w:rsidTr="005612BE">
        <w:tc>
          <w:tcPr>
            <w:tcW w:w="2127" w:type="dxa"/>
            <w:vAlign w:val="bottom"/>
            <w:hideMark/>
          </w:tcPr>
          <w:p w14:paraId="2469AABB" w14:textId="77777777" w:rsidR="00B778DF" w:rsidRPr="008B565D" w:rsidRDefault="00B778DF" w:rsidP="005612BE">
            <w:pPr>
              <w:ind w:left="-108"/>
              <w:rPr>
                <w:rFonts w:eastAsia="Arial Unicode MS"/>
                <w:b/>
                <w:bCs/>
                <w:sz w:val="12"/>
                <w:szCs w:val="12"/>
              </w:rPr>
            </w:pPr>
            <w:r w:rsidRPr="008B565D">
              <w:rPr>
                <w:rFonts w:eastAsia="Arial Unicode MS"/>
                <w:b/>
                <w:bCs/>
                <w:sz w:val="12"/>
                <w:szCs w:val="12"/>
              </w:rPr>
              <w:t>Revenues</w:t>
            </w:r>
          </w:p>
        </w:tc>
        <w:tc>
          <w:tcPr>
            <w:tcW w:w="846" w:type="dxa"/>
            <w:vAlign w:val="bottom"/>
          </w:tcPr>
          <w:p w14:paraId="04C79C62" w14:textId="77777777" w:rsidR="00B778DF" w:rsidRPr="008B565D" w:rsidRDefault="00B778DF" w:rsidP="005612BE">
            <w:pPr>
              <w:ind w:right="-72"/>
              <w:jc w:val="right"/>
              <w:rPr>
                <w:rFonts w:eastAsia="Arial Unicode MS"/>
                <w:sz w:val="12"/>
                <w:szCs w:val="12"/>
              </w:rPr>
            </w:pPr>
          </w:p>
        </w:tc>
        <w:tc>
          <w:tcPr>
            <w:tcW w:w="990" w:type="dxa"/>
            <w:vAlign w:val="bottom"/>
          </w:tcPr>
          <w:p w14:paraId="78C703E9" w14:textId="77777777" w:rsidR="00B778DF" w:rsidRPr="008B565D" w:rsidRDefault="00B778DF" w:rsidP="005612BE">
            <w:pPr>
              <w:ind w:right="-72"/>
              <w:jc w:val="right"/>
              <w:rPr>
                <w:rFonts w:eastAsia="Arial Unicode MS"/>
                <w:sz w:val="12"/>
                <w:szCs w:val="12"/>
              </w:rPr>
            </w:pPr>
          </w:p>
        </w:tc>
        <w:tc>
          <w:tcPr>
            <w:tcW w:w="792" w:type="dxa"/>
            <w:vAlign w:val="bottom"/>
          </w:tcPr>
          <w:p w14:paraId="05EDF736" w14:textId="77777777" w:rsidR="00B778DF" w:rsidRPr="008B565D" w:rsidRDefault="00B778DF" w:rsidP="005612BE">
            <w:pPr>
              <w:ind w:right="-72"/>
              <w:jc w:val="right"/>
              <w:rPr>
                <w:rFonts w:eastAsia="Arial Unicode MS"/>
                <w:sz w:val="12"/>
                <w:szCs w:val="12"/>
              </w:rPr>
            </w:pPr>
          </w:p>
        </w:tc>
        <w:tc>
          <w:tcPr>
            <w:tcW w:w="236" w:type="dxa"/>
            <w:vAlign w:val="bottom"/>
          </w:tcPr>
          <w:p w14:paraId="153185F2" w14:textId="77777777" w:rsidR="00B778DF" w:rsidRPr="008B565D" w:rsidRDefault="00B778DF" w:rsidP="005612BE">
            <w:pPr>
              <w:ind w:right="-72"/>
              <w:jc w:val="right"/>
              <w:rPr>
                <w:rFonts w:eastAsia="Arial Unicode MS"/>
                <w:sz w:val="12"/>
                <w:szCs w:val="12"/>
              </w:rPr>
            </w:pPr>
          </w:p>
        </w:tc>
        <w:tc>
          <w:tcPr>
            <w:tcW w:w="1023" w:type="dxa"/>
            <w:vAlign w:val="bottom"/>
          </w:tcPr>
          <w:p w14:paraId="27EC58A7" w14:textId="77777777" w:rsidR="00B778DF" w:rsidRPr="008B565D" w:rsidRDefault="00B778DF" w:rsidP="005612BE">
            <w:pPr>
              <w:ind w:right="-72"/>
              <w:jc w:val="right"/>
              <w:rPr>
                <w:rFonts w:eastAsia="Arial Unicode MS"/>
                <w:sz w:val="12"/>
                <w:szCs w:val="12"/>
              </w:rPr>
            </w:pPr>
          </w:p>
        </w:tc>
        <w:tc>
          <w:tcPr>
            <w:tcW w:w="936" w:type="dxa"/>
            <w:vAlign w:val="bottom"/>
          </w:tcPr>
          <w:p w14:paraId="3111B9F0" w14:textId="77777777" w:rsidR="00B778DF" w:rsidRPr="008B565D" w:rsidRDefault="00B778DF" w:rsidP="005612BE">
            <w:pPr>
              <w:ind w:right="-72"/>
              <w:jc w:val="right"/>
              <w:rPr>
                <w:rFonts w:eastAsia="Arial Unicode MS"/>
                <w:sz w:val="12"/>
                <w:szCs w:val="12"/>
              </w:rPr>
            </w:pPr>
          </w:p>
        </w:tc>
        <w:tc>
          <w:tcPr>
            <w:tcW w:w="752" w:type="dxa"/>
            <w:vAlign w:val="bottom"/>
          </w:tcPr>
          <w:p w14:paraId="1016F9AB" w14:textId="77777777" w:rsidR="00B778DF" w:rsidRPr="008B565D" w:rsidRDefault="00B778DF" w:rsidP="005612BE">
            <w:pPr>
              <w:ind w:right="-72"/>
              <w:jc w:val="right"/>
              <w:rPr>
                <w:rFonts w:eastAsia="Arial Unicode MS"/>
                <w:sz w:val="12"/>
                <w:szCs w:val="12"/>
              </w:rPr>
            </w:pPr>
          </w:p>
        </w:tc>
        <w:tc>
          <w:tcPr>
            <w:tcW w:w="864" w:type="dxa"/>
            <w:vAlign w:val="bottom"/>
          </w:tcPr>
          <w:p w14:paraId="5C74C18D" w14:textId="77777777" w:rsidR="00B778DF" w:rsidRPr="008B565D" w:rsidRDefault="00B778DF" w:rsidP="005612BE">
            <w:pPr>
              <w:ind w:right="-72"/>
              <w:jc w:val="right"/>
              <w:rPr>
                <w:rFonts w:eastAsia="Arial Unicode MS"/>
                <w:sz w:val="12"/>
                <w:szCs w:val="12"/>
              </w:rPr>
            </w:pPr>
          </w:p>
        </w:tc>
        <w:tc>
          <w:tcPr>
            <w:tcW w:w="893" w:type="dxa"/>
            <w:vAlign w:val="bottom"/>
          </w:tcPr>
          <w:p w14:paraId="0632336A" w14:textId="77777777" w:rsidR="00B778DF" w:rsidRPr="008B565D" w:rsidRDefault="00B778DF" w:rsidP="005612BE">
            <w:pPr>
              <w:ind w:right="-72"/>
              <w:jc w:val="right"/>
              <w:rPr>
                <w:rFonts w:eastAsia="Arial Unicode MS"/>
                <w:sz w:val="12"/>
                <w:szCs w:val="12"/>
              </w:rPr>
            </w:pPr>
          </w:p>
        </w:tc>
      </w:tr>
      <w:tr w:rsidR="00B778DF" w:rsidRPr="008B565D" w14:paraId="345B7F5B" w14:textId="77777777" w:rsidTr="005612BE">
        <w:tc>
          <w:tcPr>
            <w:tcW w:w="2127" w:type="dxa"/>
            <w:vAlign w:val="bottom"/>
            <w:hideMark/>
          </w:tcPr>
          <w:p w14:paraId="2D423B88" w14:textId="77777777" w:rsidR="00B778DF" w:rsidRPr="008B565D" w:rsidRDefault="00B778DF" w:rsidP="005612BE">
            <w:pPr>
              <w:ind w:left="-108"/>
              <w:rPr>
                <w:rFonts w:eastAsia="Arial Unicode MS"/>
                <w:sz w:val="12"/>
                <w:szCs w:val="12"/>
              </w:rPr>
            </w:pPr>
            <w:r w:rsidRPr="008B565D">
              <w:rPr>
                <w:rFonts w:eastAsia="Arial Unicode MS"/>
                <w:sz w:val="12"/>
                <w:szCs w:val="12"/>
              </w:rPr>
              <w:t xml:space="preserve">Total revenue from sales </w:t>
            </w:r>
          </w:p>
          <w:p w14:paraId="60F28DEC" w14:textId="77777777" w:rsidR="00B778DF" w:rsidRPr="008B565D" w:rsidRDefault="00B778DF" w:rsidP="005612BE">
            <w:pPr>
              <w:ind w:left="-108"/>
              <w:rPr>
                <w:rFonts w:eastAsia="Arial Unicode MS"/>
                <w:sz w:val="12"/>
                <w:szCs w:val="12"/>
              </w:rPr>
            </w:pPr>
            <w:r w:rsidRPr="008B565D">
              <w:rPr>
                <w:rFonts w:eastAsia="Arial Unicode MS"/>
                <w:sz w:val="12"/>
                <w:szCs w:val="12"/>
              </w:rPr>
              <w:t xml:space="preserve">   and services</w:t>
            </w:r>
            <w:r w:rsidRPr="008B565D">
              <w:rPr>
                <w:rFonts w:eastAsia="Arial Unicode MS"/>
                <w:b/>
                <w:bCs/>
                <w:sz w:val="12"/>
                <w:szCs w:val="12"/>
              </w:rPr>
              <w:t xml:space="preserve"> </w:t>
            </w:r>
          </w:p>
        </w:tc>
        <w:tc>
          <w:tcPr>
            <w:tcW w:w="846" w:type="dxa"/>
            <w:vAlign w:val="bottom"/>
            <w:hideMark/>
          </w:tcPr>
          <w:p w14:paraId="543B7571" w14:textId="77777777" w:rsidR="00B778DF" w:rsidRPr="008B565D" w:rsidRDefault="00B778DF" w:rsidP="005612BE">
            <w:pPr>
              <w:ind w:right="-72"/>
              <w:jc w:val="right"/>
              <w:rPr>
                <w:rFonts w:eastAsia="Arial Unicode MS"/>
                <w:sz w:val="12"/>
                <w:szCs w:val="12"/>
              </w:rPr>
            </w:pPr>
            <w:r w:rsidRPr="008B565D">
              <w:rPr>
                <w:rFonts w:eastAsia="Arial Unicode MS"/>
                <w:sz w:val="12"/>
                <w:szCs w:val="12"/>
              </w:rPr>
              <w:t>432,858</w:t>
            </w:r>
          </w:p>
        </w:tc>
        <w:tc>
          <w:tcPr>
            <w:tcW w:w="990" w:type="dxa"/>
            <w:vAlign w:val="bottom"/>
            <w:hideMark/>
          </w:tcPr>
          <w:p w14:paraId="081560AC" w14:textId="77777777" w:rsidR="00B778DF" w:rsidRPr="008B565D" w:rsidRDefault="00B778DF" w:rsidP="005612BE">
            <w:pPr>
              <w:ind w:right="-72"/>
              <w:jc w:val="right"/>
              <w:rPr>
                <w:rFonts w:eastAsia="Arial Unicode MS"/>
                <w:sz w:val="12"/>
                <w:szCs w:val="12"/>
              </w:rPr>
            </w:pPr>
            <w:r w:rsidRPr="008B565D">
              <w:rPr>
                <w:rFonts w:eastAsia="Arial Unicode MS"/>
                <w:sz w:val="12"/>
                <w:szCs w:val="12"/>
              </w:rPr>
              <w:t>387,791</w:t>
            </w:r>
          </w:p>
        </w:tc>
        <w:tc>
          <w:tcPr>
            <w:tcW w:w="792" w:type="dxa"/>
            <w:vAlign w:val="bottom"/>
            <w:hideMark/>
          </w:tcPr>
          <w:p w14:paraId="372A5A30" w14:textId="77777777" w:rsidR="00B778DF" w:rsidRPr="008B565D" w:rsidRDefault="00B778DF" w:rsidP="005612BE">
            <w:pPr>
              <w:ind w:right="-72"/>
              <w:jc w:val="right"/>
              <w:rPr>
                <w:rFonts w:eastAsia="Arial Unicode MS"/>
                <w:sz w:val="12"/>
                <w:szCs w:val="12"/>
              </w:rPr>
            </w:pPr>
            <w:r w:rsidRPr="008B565D">
              <w:rPr>
                <w:rFonts w:eastAsia="Arial Unicode MS"/>
                <w:sz w:val="12"/>
                <w:szCs w:val="12"/>
              </w:rPr>
              <w:t>58,443</w:t>
            </w:r>
          </w:p>
        </w:tc>
        <w:tc>
          <w:tcPr>
            <w:tcW w:w="236" w:type="dxa"/>
            <w:vAlign w:val="bottom"/>
          </w:tcPr>
          <w:p w14:paraId="6ED2A3A6" w14:textId="77777777" w:rsidR="00B778DF" w:rsidRPr="008B565D" w:rsidRDefault="00B778DF" w:rsidP="005612BE">
            <w:pPr>
              <w:ind w:right="-72"/>
              <w:jc w:val="right"/>
              <w:rPr>
                <w:rFonts w:eastAsia="Arial Unicode MS"/>
                <w:sz w:val="12"/>
                <w:szCs w:val="12"/>
              </w:rPr>
            </w:pPr>
          </w:p>
        </w:tc>
        <w:tc>
          <w:tcPr>
            <w:tcW w:w="1023" w:type="dxa"/>
            <w:vAlign w:val="bottom"/>
            <w:hideMark/>
          </w:tcPr>
          <w:p w14:paraId="21DD0AB2" w14:textId="77777777" w:rsidR="00B778DF" w:rsidRPr="008B565D" w:rsidRDefault="00B778DF" w:rsidP="005612BE">
            <w:pPr>
              <w:ind w:right="-72"/>
              <w:jc w:val="right"/>
              <w:rPr>
                <w:rFonts w:eastAsia="Arial Unicode MS"/>
                <w:sz w:val="12"/>
                <w:szCs w:val="12"/>
              </w:rPr>
            </w:pPr>
            <w:r w:rsidRPr="008B565D">
              <w:rPr>
                <w:rFonts w:eastAsia="Arial Unicode MS"/>
                <w:sz w:val="12"/>
                <w:szCs w:val="12"/>
              </w:rPr>
              <w:t>109,611</w:t>
            </w:r>
          </w:p>
        </w:tc>
        <w:tc>
          <w:tcPr>
            <w:tcW w:w="936" w:type="dxa"/>
            <w:vAlign w:val="bottom"/>
            <w:hideMark/>
          </w:tcPr>
          <w:p w14:paraId="37F01E04" w14:textId="77777777" w:rsidR="00B778DF" w:rsidRPr="008B565D" w:rsidRDefault="00B778DF" w:rsidP="005612BE">
            <w:pPr>
              <w:ind w:right="-72"/>
              <w:jc w:val="right"/>
              <w:rPr>
                <w:rFonts w:eastAsia="Arial Unicode MS"/>
                <w:sz w:val="12"/>
                <w:szCs w:val="12"/>
              </w:rPr>
            </w:pPr>
            <w:r w:rsidRPr="008B565D">
              <w:rPr>
                <w:rFonts w:eastAsia="Arial Unicode MS"/>
                <w:sz w:val="12"/>
                <w:szCs w:val="12"/>
              </w:rPr>
              <w:t>21,886</w:t>
            </w:r>
          </w:p>
        </w:tc>
        <w:tc>
          <w:tcPr>
            <w:tcW w:w="752" w:type="dxa"/>
            <w:vAlign w:val="bottom"/>
            <w:hideMark/>
          </w:tcPr>
          <w:p w14:paraId="11BC40A5" w14:textId="77777777" w:rsidR="00B778DF" w:rsidRPr="008B565D" w:rsidRDefault="00B778DF" w:rsidP="005612BE">
            <w:pPr>
              <w:ind w:right="-72"/>
              <w:jc w:val="right"/>
              <w:rPr>
                <w:rFonts w:eastAsia="Arial Unicode MS"/>
                <w:sz w:val="12"/>
                <w:szCs w:val="12"/>
              </w:rPr>
            </w:pPr>
            <w:r w:rsidRPr="008B565D">
              <w:rPr>
                <w:rFonts w:eastAsia="Arial Unicode MS"/>
                <w:sz w:val="12"/>
                <w:szCs w:val="12"/>
              </w:rPr>
              <w:t>25,747</w:t>
            </w:r>
          </w:p>
        </w:tc>
        <w:tc>
          <w:tcPr>
            <w:tcW w:w="864" w:type="dxa"/>
            <w:vAlign w:val="bottom"/>
            <w:hideMark/>
          </w:tcPr>
          <w:p w14:paraId="7E08AE76" w14:textId="77777777" w:rsidR="00B778DF" w:rsidRPr="008B565D" w:rsidRDefault="00B778DF" w:rsidP="005612BE">
            <w:pPr>
              <w:ind w:right="-72"/>
              <w:jc w:val="right"/>
              <w:rPr>
                <w:rFonts w:eastAsia="Arial Unicode MS"/>
                <w:sz w:val="12"/>
                <w:szCs w:val="12"/>
              </w:rPr>
            </w:pPr>
            <w:r w:rsidRPr="008B565D">
              <w:rPr>
                <w:rFonts w:eastAsia="Arial Unicode MS"/>
                <w:sz w:val="12"/>
                <w:szCs w:val="12"/>
              </w:rPr>
              <w:t>(116,060)</w:t>
            </w:r>
          </w:p>
        </w:tc>
        <w:tc>
          <w:tcPr>
            <w:tcW w:w="893" w:type="dxa"/>
            <w:vAlign w:val="bottom"/>
            <w:hideMark/>
          </w:tcPr>
          <w:p w14:paraId="2E19F1BC" w14:textId="77777777" w:rsidR="00B778DF" w:rsidRPr="008B565D" w:rsidRDefault="00B778DF" w:rsidP="005612BE">
            <w:pPr>
              <w:ind w:right="-72"/>
              <w:jc w:val="right"/>
              <w:rPr>
                <w:rFonts w:eastAsia="Arial Unicode MS"/>
                <w:sz w:val="12"/>
                <w:szCs w:val="12"/>
              </w:rPr>
            </w:pPr>
            <w:r w:rsidRPr="008B565D">
              <w:rPr>
                <w:rFonts w:eastAsia="Arial Unicode MS"/>
                <w:sz w:val="12"/>
                <w:szCs w:val="12"/>
              </w:rPr>
              <w:t>920,276</w:t>
            </w:r>
          </w:p>
        </w:tc>
      </w:tr>
      <w:tr w:rsidR="00B778DF" w:rsidRPr="008B565D" w14:paraId="1F48A4A7" w14:textId="77777777" w:rsidTr="005612BE">
        <w:tc>
          <w:tcPr>
            <w:tcW w:w="2127" w:type="dxa"/>
            <w:vAlign w:val="bottom"/>
            <w:hideMark/>
          </w:tcPr>
          <w:p w14:paraId="35319988" w14:textId="77777777" w:rsidR="00B778DF" w:rsidRPr="008B565D" w:rsidRDefault="00B778DF" w:rsidP="005612BE">
            <w:pPr>
              <w:ind w:left="-108"/>
              <w:rPr>
                <w:rFonts w:eastAsia="Arial Unicode MS"/>
                <w:b/>
                <w:bCs/>
                <w:sz w:val="12"/>
                <w:szCs w:val="12"/>
              </w:rPr>
            </w:pPr>
            <w:r w:rsidRPr="008B565D">
              <w:rPr>
                <w:rFonts w:eastAsia="Arial Unicode MS"/>
                <w:sz w:val="12"/>
                <w:szCs w:val="12"/>
              </w:rPr>
              <w:t>Revenue from inter-segment</w:t>
            </w:r>
          </w:p>
        </w:tc>
        <w:tc>
          <w:tcPr>
            <w:tcW w:w="846" w:type="dxa"/>
            <w:tcBorders>
              <w:top w:val="nil"/>
              <w:left w:val="nil"/>
              <w:bottom w:val="single" w:sz="4" w:space="0" w:color="auto"/>
              <w:right w:val="nil"/>
            </w:tcBorders>
            <w:vAlign w:val="bottom"/>
            <w:hideMark/>
          </w:tcPr>
          <w:p w14:paraId="4ADBB738" w14:textId="77777777" w:rsidR="00B778DF" w:rsidRPr="008B565D" w:rsidRDefault="00B778DF" w:rsidP="005612BE">
            <w:pPr>
              <w:ind w:right="-72"/>
              <w:jc w:val="right"/>
              <w:rPr>
                <w:rFonts w:eastAsia="Arial Unicode MS"/>
                <w:sz w:val="12"/>
                <w:szCs w:val="12"/>
              </w:rPr>
            </w:pPr>
            <w:r w:rsidRPr="008B565D">
              <w:rPr>
                <w:rFonts w:eastAsia="Arial Unicode MS"/>
                <w:sz w:val="12"/>
                <w:szCs w:val="12"/>
              </w:rPr>
              <w:t>(16,230)</w:t>
            </w:r>
          </w:p>
        </w:tc>
        <w:tc>
          <w:tcPr>
            <w:tcW w:w="990" w:type="dxa"/>
            <w:tcBorders>
              <w:top w:val="nil"/>
              <w:left w:val="nil"/>
              <w:bottom w:val="single" w:sz="4" w:space="0" w:color="auto"/>
              <w:right w:val="nil"/>
            </w:tcBorders>
            <w:vAlign w:val="bottom"/>
            <w:hideMark/>
          </w:tcPr>
          <w:p w14:paraId="6A10BDC0" w14:textId="77777777" w:rsidR="00B778DF" w:rsidRPr="008B565D" w:rsidRDefault="00B778DF" w:rsidP="005612BE">
            <w:pPr>
              <w:ind w:right="-72"/>
              <w:jc w:val="right"/>
              <w:rPr>
                <w:rFonts w:eastAsia="Arial Unicode MS"/>
                <w:sz w:val="12"/>
                <w:szCs w:val="12"/>
              </w:rPr>
            </w:pPr>
            <w:r w:rsidRPr="008B565D">
              <w:rPr>
                <w:rFonts w:eastAsia="Arial Unicode MS"/>
                <w:sz w:val="12"/>
                <w:szCs w:val="12"/>
              </w:rPr>
              <w:t>-</w:t>
            </w:r>
          </w:p>
        </w:tc>
        <w:tc>
          <w:tcPr>
            <w:tcW w:w="792" w:type="dxa"/>
            <w:tcBorders>
              <w:top w:val="nil"/>
              <w:left w:val="nil"/>
              <w:bottom w:val="single" w:sz="4" w:space="0" w:color="auto"/>
              <w:right w:val="nil"/>
            </w:tcBorders>
            <w:vAlign w:val="bottom"/>
            <w:hideMark/>
          </w:tcPr>
          <w:p w14:paraId="1F4C69DC" w14:textId="77777777" w:rsidR="00B778DF" w:rsidRPr="008B565D" w:rsidRDefault="00B778DF" w:rsidP="005612BE">
            <w:pPr>
              <w:ind w:right="-72"/>
              <w:jc w:val="right"/>
              <w:rPr>
                <w:rFonts w:eastAsia="Arial Unicode MS"/>
                <w:sz w:val="12"/>
                <w:szCs w:val="12"/>
              </w:rPr>
            </w:pPr>
            <w:r w:rsidRPr="008B565D">
              <w:rPr>
                <w:rFonts w:eastAsia="Arial Unicode MS"/>
                <w:sz w:val="12"/>
                <w:szCs w:val="12"/>
              </w:rPr>
              <w:t>-</w:t>
            </w:r>
          </w:p>
        </w:tc>
        <w:tc>
          <w:tcPr>
            <w:tcW w:w="236" w:type="dxa"/>
            <w:vAlign w:val="bottom"/>
          </w:tcPr>
          <w:p w14:paraId="5185E11B" w14:textId="77777777" w:rsidR="00B778DF" w:rsidRPr="008B565D" w:rsidRDefault="00B778DF" w:rsidP="005612BE">
            <w:pPr>
              <w:ind w:right="-72"/>
              <w:jc w:val="right"/>
              <w:rPr>
                <w:rFonts w:eastAsia="Arial Unicode MS"/>
                <w:sz w:val="12"/>
                <w:szCs w:val="12"/>
                <w:cs/>
              </w:rPr>
            </w:pPr>
          </w:p>
        </w:tc>
        <w:tc>
          <w:tcPr>
            <w:tcW w:w="1023" w:type="dxa"/>
            <w:tcBorders>
              <w:top w:val="nil"/>
              <w:left w:val="nil"/>
              <w:bottom w:val="single" w:sz="4" w:space="0" w:color="auto"/>
              <w:right w:val="nil"/>
            </w:tcBorders>
            <w:vAlign w:val="bottom"/>
            <w:hideMark/>
          </w:tcPr>
          <w:p w14:paraId="1819ADE4" w14:textId="77777777" w:rsidR="00B778DF" w:rsidRPr="008B565D" w:rsidRDefault="00B778DF" w:rsidP="005612BE">
            <w:pPr>
              <w:ind w:right="-72"/>
              <w:jc w:val="right"/>
              <w:rPr>
                <w:rFonts w:eastAsia="Arial Unicode MS"/>
                <w:sz w:val="12"/>
                <w:szCs w:val="12"/>
                <w:cs/>
              </w:rPr>
            </w:pPr>
            <w:r w:rsidRPr="008B565D">
              <w:rPr>
                <w:rFonts w:eastAsia="Arial Unicode MS"/>
                <w:sz w:val="12"/>
                <w:szCs w:val="12"/>
              </w:rPr>
              <w:t>(87,176)</w:t>
            </w:r>
          </w:p>
        </w:tc>
        <w:tc>
          <w:tcPr>
            <w:tcW w:w="936" w:type="dxa"/>
            <w:tcBorders>
              <w:top w:val="nil"/>
              <w:left w:val="nil"/>
              <w:bottom w:val="single" w:sz="4" w:space="0" w:color="auto"/>
              <w:right w:val="nil"/>
            </w:tcBorders>
            <w:vAlign w:val="bottom"/>
            <w:hideMark/>
          </w:tcPr>
          <w:p w14:paraId="2C30B894" w14:textId="77777777" w:rsidR="00B778DF" w:rsidRPr="008B565D" w:rsidRDefault="00B778DF" w:rsidP="005612BE">
            <w:pPr>
              <w:ind w:right="-72"/>
              <w:jc w:val="right"/>
              <w:rPr>
                <w:rFonts w:eastAsia="Arial Unicode MS"/>
                <w:sz w:val="12"/>
                <w:szCs w:val="12"/>
              </w:rPr>
            </w:pPr>
            <w:r w:rsidRPr="008B565D">
              <w:rPr>
                <w:rFonts w:eastAsia="Arial Unicode MS"/>
                <w:sz w:val="12"/>
                <w:szCs w:val="12"/>
              </w:rPr>
              <w:t>-</w:t>
            </w:r>
          </w:p>
        </w:tc>
        <w:tc>
          <w:tcPr>
            <w:tcW w:w="752" w:type="dxa"/>
            <w:tcBorders>
              <w:top w:val="nil"/>
              <w:left w:val="nil"/>
              <w:bottom w:val="single" w:sz="4" w:space="0" w:color="auto"/>
              <w:right w:val="nil"/>
            </w:tcBorders>
            <w:vAlign w:val="bottom"/>
            <w:hideMark/>
          </w:tcPr>
          <w:p w14:paraId="6425DACF" w14:textId="77777777" w:rsidR="00B778DF" w:rsidRPr="008B565D" w:rsidRDefault="00B778DF" w:rsidP="005612BE">
            <w:pPr>
              <w:ind w:right="-72"/>
              <w:jc w:val="right"/>
              <w:rPr>
                <w:rFonts w:eastAsia="Arial Unicode MS"/>
                <w:sz w:val="12"/>
                <w:szCs w:val="12"/>
              </w:rPr>
            </w:pPr>
            <w:r w:rsidRPr="008B565D">
              <w:rPr>
                <w:rFonts w:eastAsia="Arial Unicode MS"/>
                <w:sz w:val="12"/>
                <w:szCs w:val="12"/>
              </w:rPr>
              <w:t>(12,654)</w:t>
            </w:r>
          </w:p>
        </w:tc>
        <w:tc>
          <w:tcPr>
            <w:tcW w:w="864" w:type="dxa"/>
            <w:tcBorders>
              <w:top w:val="nil"/>
              <w:left w:val="nil"/>
              <w:bottom w:val="single" w:sz="4" w:space="0" w:color="auto"/>
              <w:right w:val="nil"/>
            </w:tcBorders>
            <w:vAlign w:val="bottom"/>
            <w:hideMark/>
          </w:tcPr>
          <w:p w14:paraId="1B481743" w14:textId="77777777" w:rsidR="00B778DF" w:rsidRPr="008B565D" w:rsidRDefault="00B778DF" w:rsidP="005612BE">
            <w:pPr>
              <w:ind w:right="-72"/>
              <w:jc w:val="right"/>
              <w:rPr>
                <w:rFonts w:eastAsia="Arial Unicode MS"/>
                <w:sz w:val="12"/>
                <w:szCs w:val="12"/>
              </w:rPr>
            </w:pPr>
            <w:r w:rsidRPr="008B565D">
              <w:rPr>
                <w:rFonts w:eastAsia="Arial Unicode MS"/>
                <w:sz w:val="12"/>
                <w:szCs w:val="12"/>
              </w:rPr>
              <w:t>116,060</w:t>
            </w:r>
          </w:p>
        </w:tc>
        <w:tc>
          <w:tcPr>
            <w:tcW w:w="893" w:type="dxa"/>
            <w:tcBorders>
              <w:top w:val="nil"/>
              <w:left w:val="nil"/>
              <w:bottom w:val="single" w:sz="4" w:space="0" w:color="auto"/>
              <w:right w:val="nil"/>
            </w:tcBorders>
            <w:vAlign w:val="bottom"/>
            <w:hideMark/>
          </w:tcPr>
          <w:p w14:paraId="37B11392" w14:textId="77777777" w:rsidR="00B778DF" w:rsidRPr="008B565D" w:rsidRDefault="00B778DF" w:rsidP="005612BE">
            <w:pPr>
              <w:ind w:right="-72"/>
              <w:jc w:val="right"/>
              <w:rPr>
                <w:rFonts w:eastAsia="Arial Unicode MS"/>
                <w:sz w:val="12"/>
                <w:szCs w:val="12"/>
              </w:rPr>
            </w:pPr>
            <w:r w:rsidRPr="008B565D">
              <w:rPr>
                <w:rFonts w:eastAsia="Arial Unicode MS"/>
                <w:sz w:val="12"/>
                <w:szCs w:val="12"/>
              </w:rPr>
              <w:t>-</w:t>
            </w:r>
          </w:p>
        </w:tc>
      </w:tr>
      <w:tr w:rsidR="00B778DF" w:rsidRPr="008B565D" w14:paraId="02A42CD1" w14:textId="77777777" w:rsidTr="005612BE">
        <w:tc>
          <w:tcPr>
            <w:tcW w:w="2127" w:type="dxa"/>
            <w:vAlign w:val="bottom"/>
          </w:tcPr>
          <w:p w14:paraId="40E161A0" w14:textId="77777777" w:rsidR="00B778DF" w:rsidRPr="008B565D" w:rsidRDefault="00B778DF" w:rsidP="005612BE">
            <w:pPr>
              <w:ind w:left="-108"/>
              <w:rPr>
                <w:rFonts w:eastAsia="Arial Unicode MS"/>
                <w:sz w:val="12"/>
                <w:szCs w:val="12"/>
              </w:rPr>
            </w:pPr>
          </w:p>
        </w:tc>
        <w:tc>
          <w:tcPr>
            <w:tcW w:w="846" w:type="dxa"/>
            <w:vAlign w:val="bottom"/>
          </w:tcPr>
          <w:p w14:paraId="216B117E" w14:textId="77777777" w:rsidR="00B778DF" w:rsidRPr="008B565D" w:rsidRDefault="00B778DF" w:rsidP="005612BE">
            <w:pPr>
              <w:ind w:right="-72"/>
              <w:jc w:val="right"/>
              <w:rPr>
                <w:rFonts w:eastAsia="Arial Unicode MS"/>
                <w:sz w:val="12"/>
                <w:szCs w:val="12"/>
              </w:rPr>
            </w:pPr>
          </w:p>
        </w:tc>
        <w:tc>
          <w:tcPr>
            <w:tcW w:w="990" w:type="dxa"/>
            <w:vAlign w:val="bottom"/>
          </w:tcPr>
          <w:p w14:paraId="238AC480" w14:textId="77777777" w:rsidR="00B778DF" w:rsidRPr="008B565D" w:rsidRDefault="00B778DF" w:rsidP="005612BE">
            <w:pPr>
              <w:ind w:right="-72"/>
              <w:jc w:val="right"/>
              <w:rPr>
                <w:rFonts w:eastAsia="Arial Unicode MS"/>
                <w:sz w:val="12"/>
                <w:szCs w:val="12"/>
              </w:rPr>
            </w:pPr>
          </w:p>
        </w:tc>
        <w:tc>
          <w:tcPr>
            <w:tcW w:w="792" w:type="dxa"/>
            <w:vAlign w:val="bottom"/>
          </w:tcPr>
          <w:p w14:paraId="1DA11F0B" w14:textId="77777777" w:rsidR="00B778DF" w:rsidRPr="008B565D" w:rsidRDefault="00B778DF" w:rsidP="005612BE">
            <w:pPr>
              <w:ind w:right="-72"/>
              <w:jc w:val="right"/>
              <w:rPr>
                <w:rFonts w:eastAsia="Arial Unicode MS"/>
                <w:sz w:val="12"/>
                <w:szCs w:val="12"/>
              </w:rPr>
            </w:pPr>
          </w:p>
        </w:tc>
        <w:tc>
          <w:tcPr>
            <w:tcW w:w="236" w:type="dxa"/>
            <w:vAlign w:val="bottom"/>
          </w:tcPr>
          <w:p w14:paraId="4930B9D8" w14:textId="77777777" w:rsidR="00B778DF" w:rsidRPr="008B565D" w:rsidRDefault="00B778DF" w:rsidP="005612BE">
            <w:pPr>
              <w:ind w:right="-72"/>
              <w:jc w:val="right"/>
              <w:rPr>
                <w:rFonts w:eastAsia="Arial Unicode MS"/>
                <w:sz w:val="12"/>
                <w:szCs w:val="12"/>
              </w:rPr>
            </w:pPr>
          </w:p>
        </w:tc>
        <w:tc>
          <w:tcPr>
            <w:tcW w:w="1023" w:type="dxa"/>
            <w:vAlign w:val="bottom"/>
          </w:tcPr>
          <w:p w14:paraId="6D566CEE" w14:textId="77777777" w:rsidR="00B778DF" w:rsidRPr="008B565D" w:rsidRDefault="00B778DF" w:rsidP="005612BE">
            <w:pPr>
              <w:ind w:right="-72"/>
              <w:jc w:val="right"/>
              <w:rPr>
                <w:rFonts w:eastAsia="Arial Unicode MS"/>
                <w:sz w:val="12"/>
                <w:szCs w:val="12"/>
                <w:cs/>
              </w:rPr>
            </w:pPr>
          </w:p>
        </w:tc>
        <w:tc>
          <w:tcPr>
            <w:tcW w:w="936" w:type="dxa"/>
            <w:vAlign w:val="bottom"/>
          </w:tcPr>
          <w:p w14:paraId="279DE205" w14:textId="77777777" w:rsidR="00B778DF" w:rsidRPr="008B565D" w:rsidRDefault="00B778DF" w:rsidP="005612BE">
            <w:pPr>
              <w:ind w:right="-72"/>
              <w:jc w:val="right"/>
              <w:rPr>
                <w:rFonts w:eastAsia="Arial Unicode MS"/>
                <w:sz w:val="12"/>
                <w:szCs w:val="12"/>
              </w:rPr>
            </w:pPr>
          </w:p>
        </w:tc>
        <w:tc>
          <w:tcPr>
            <w:tcW w:w="752" w:type="dxa"/>
            <w:vAlign w:val="bottom"/>
          </w:tcPr>
          <w:p w14:paraId="6EF4A185" w14:textId="77777777" w:rsidR="00B778DF" w:rsidRPr="008B565D" w:rsidRDefault="00B778DF" w:rsidP="005612BE">
            <w:pPr>
              <w:ind w:right="-72"/>
              <w:jc w:val="right"/>
              <w:rPr>
                <w:rFonts w:eastAsia="Arial Unicode MS"/>
                <w:sz w:val="12"/>
                <w:szCs w:val="12"/>
              </w:rPr>
            </w:pPr>
          </w:p>
        </w:tc>
        <w:tc>
          <w:tcPr>
            <w:tcW w:w="864" w:type="dxa"/>
            <w:vAlign w:val="bottom"/>
          </w:tcPr>
          <w:p w14:paraId="39E56500" w14:textId="77777777" w:rsidR="00B778DF" w:rsidRPr="008B565D" w:rsidRDefault="00B778DF" w:rsidP="005612BE">
            <w:pPr>
              <w:ind w:right="-72"/>
              <w:jc w:val="right"/>
              <w:rPr>
                <w:rFonts w:eastAsia="Arial Unicode MS"/>
                <w:sz w:val="12"/>
                <w:szCs w:val="12"/>
              </w:rPr>
            </w:pPr>
          </w:p>
        </w:tc>
        <w:tc>
          <w:tcPr>
            <w:tcW w:w="893" w:type="dxa"/>
            <w:vAlign w:val="bottom"/>
          </w:tcPr>
          <w:p w14:paraId="30608A3E" w14:textId="77777777" w:rsidR="00B778DF" w:rsidRPr="008B565D" w:rsidRDefault="00B778DF" w:rsidP="005612BE">
            <w:pPr>
              <w:ind w:right="-72"/>
              <w:jc w:val="right"/>
              <w:rPr>
                <w:rFonts w:eastAsia="Arial Unicode MS"/>
                <w:sz w:val="12"/>
                <w:szCs w:val="12"/>
              </w:rPr>
            </w:pPr>
          </w:p>
        </w:tc>
      </w:tr>
      <w:tr w:rsidR="00B778DF" w:rsidRPr="008B565D" w14:paraId="6557FE55" w14:textId="77777777" w:rsidTr="005612BE">
        <w:tc>
          <w:tcPr>
            <w:tcW w:w="2127" w:type="dxa"/>
            <w:vAlign w:val="bottom"/>
            <w:hideMark/>
          </w:tcPr>
          <w:p w14:paraId="6F57FB8E" w14:textId="77777777" w:rsidR="00B778DF" w:rsidRPr="008B565D" w:rsidRDefault="00B778DF" w:rsidP="005612BE">
            <w:pPr>
              <w:ind w:left="-108"/>
              <w:rPr>
                <w:rFonts w:eastAsia="Arial Unicode MS"/>
                <w:sz w:val="12"/>
                <w:szCs w:val="12"/>
              </w:rPr>
            </w:pPr>
            <w:r w:rsidRPr="008B565D">
              <w:rPr>
                <w:rFonts w:eastAsia="Arial Unicode MS"/>
                <w:sz w:val="12"/>
                <w:szCs w:val="12"/>
              </w:rPr>
              <w:t>Revenue from third parties</w:t>
            </w:r>
          </w:p>
        </w:tc>
        <w:tc>
          <w:tcPr>
            <w:tcW w:w="846" w:type="dxa"/>
            <w:tcBorders>
              <w:top w:val="nil"/>
              <w:left w:val="nil"/>
              <w:bottom w:val="single" w:sz="4" w:space="0" w:color="auto"/>
              <w:right w:val="nil"/>
            </w:tcBorders>
            <w:vAlign w:val="bottom"/>
            <w:hideMark/>
          </w:tcPr>
          <w:p w14:paraId="1D5A682F" w14:textId="77777777" w:rsidR="00B778DF" w:rsidRPr="008B565D" w:rsidRDefault="00B778DF" w:rsidP="005612BE">
            <w:pPr>
              <w:ind w:right="-72"/>
              <w:jc w:val="right"/>
              <w:rPr>
                <w:rFonts w:eastAsia="Arial Unicode MS"/>
                <w:sz w:val="12"/>
                <w:szCs w:val="12"/>
              </w:rPr>
            </w:pPr>
            <w:r w:rsidRPr="008B565D">
              <w:rPr>
                <w:rFonts w:eastAsia="Arial Unicode MS"/>
                <w:sz w:val="12"/>
                <w:szCs w:val="12"/>
              </w:rPr>
              <w:t>416,628</w:t>
            </w:r>
          </w:p>
        </w:tc>
        <w:tc>
          <w:tcPr>
            <w:tcW w:w="990" w:type="dxa"/>
            <w:tcBorders>
              <w:top w:val="nil"/>
              <w:left w:val="nil"/>
              <w:bottom w:val="single" w:sz="4" w:space="0" w:color="auto"/>
              <w:right w:val="nil"/>
            </w:tcBorders>
            <w:vAlign w:val="bottom"/>
            <w:hideMark/>
          </w:tcPr>
          <w:p w14:paraId="305B855A" w14:textId="77777777" w:rsidR="00B778DF" w:rsidRPr="008B565D" w:rsidRDefault="00B778DF" w:rsidP="005612BE">
            <w:pPr>
              <w:ind w:right="-72"/>
              <w:jc w:val="right"/>
              <w:rPr>
                <w:rFonts w:eastAsia="Arial Unicode MS"/>
                <w:sz w:val="12"/>
                <w:szCs w:val="12"/>
              </w:rPr>
            </w:pPr>
            <w:r w:rsidRPr="008B565D">
              <w:rPr>
                <w:rFonts w:eastAsia="Arial Unicode MS"/>
                <w:sz w:val="12"/>
                <w:szCs w:val="12"/>
              </w:rPr>
              <w:t>387,791</w:t>
            </w:r>
          </w:p>
        </w:tc>
        <w:tc>
          <w:tcPr>
            <w:tcW w:w="792" w:type="dxa"/>
            <w:tcBorders>
              <w:top w:val="nil"/>
              <w:left w:val="nil"/>
              <w:bottom w:val="single" w:sz="4" w:space="0" w:color="auto"/>
              <w:right w:val="nil"/>
            </w:tcBorders>
            <w:vAlign w:val="bottom"/>
            <w:hideMark/>
          </w:tcPr>
          <w:p w14:paraId="4217A2F7" w14:textId="77777777" w:rsidR="00B778DF" w:rsidRPr="008B565D" w:rsidRDefault="00B778DF" w:rsidP="005612BE">
            <w:pPr>
              <w:ind w:right="-72"/>
              <w:jc w:val="right"/>
              <w:rPr>
                <w:rFonts w:eastAsia="Arial Unicode MS"/>
                <w:sz w:val="12"/>
                <w:szCs w:val="12"/>
              </w:rPr>
            </w:pPr>
            <w:r w:rsidRPr="008B565D">
              <w:rPr>
                <w:rFonts w:eastAsia="Arial Unicode MS"/>
                <w:sz w:val="12"/>
                <w:szCs w:val="12"/>
              </w:rPr>
              <w:t>58,443</w:t>
            </w:r>
          </w:p>
        </w:tc>
        <w:tc>
          <w:tcPr>
            <w:tcW w:w="236" w:type="dxa"/>
            <w:tcBorders>
              <w:top w:val="nil"/>
              <w:left w:val="nil"/>
              <w:bottom w:val="single" w:sz="4" w:space="0" w:color="auto"/>
              <w:right w:val="nil"/>
            </w:tcBorders>
            <w:vAlign w:val="bottom"/>
          </w:tcPr>
          <w:p w14:paraId="1FD3AC55" w14:textId="77777777" w:rsidR="00B778DF" w:rsidRPr="008B565D" w:rsidRDefault="00B778DF" w:rsidP="005612BE">
            <w:pPr>
              <w:ind w:right="-72"/>
              <w:jc w:val="right"/>
              <w:rPr>
                <w:rFonts w:eastAsia="Arial Unicode MS"/>
                <w:sz w:val="12"/>
                <w:szCs w:val="12"/>
                <w:cs/>
              </w:rPr>
            </w:pPr>
          </w:p>
        </w:tc>
        <w:tc>
          <w:tcPr>
            <w:tcW w:w="1023" w:type="dxa"/>
            <w:tcBorders>
              <w:top w:val="nil"/>
              <w:left w:val="nil"/>
              <w:bottom w:val="single" w:sz="4" w:space="0" w:color="auto"/>
              <w:right w:val="nil"/>
            </w:tcBorders>
            <w:vAlign w:val="bottom"/>
            <w:hideMark/>
          </w:tcPr>
          <w:p w14:paraId="1687011D" w14:textId="77777777" w:rsidR="00B778DF" w:rsidRPr="008B565D" w:rsidRDefault="00B778DF" w:rsidP="005612BE">
            <w:pPr>
              <w:ind w:right="-72"/>
              <w:jc w:val="right"/>
              <w:rPr>
                <w:rFonts w:eastAsia="Arial Unicode MS"/>
                <w:sz w:val="12"/>
                <w:szCs w:val="12"/>
                <w:cs/>
              </w:rPr>
            </w:pPr>
            <w:r w:rsidRPr="008B565D">
              <w:rPr>
                <w:rFonts w:eastAsia="Arial Unicode MS"/>
                <w:sz w:val="12"/>
                <w:szCs w:val="12"/>
              </w:rPr>
              <w:t>22,435</w:t>
            </w:r>
          </w:p>
        </w:tc>
        <w:tc>
          <w:tcPr>
            <w:tcW w:w="936" w:type="dxa"/>
            <w:tcBorders>
              <w:top w:val="nil"/>
              <w:left w:val="nil"/>
              <w:bottom w:val="single" w:sz="4" w:space="0" w:color="auto"/>
              <w:right w:val="nil"/>
            </w:tcBorders>
            <w:vAlign w:val="bottom"/>
            <w:hideMark/>
          </w:tcPr>
          <w:p w14:paraId="54426CE8" w14:textId="77777777" w:rsidR="00B778DF" w:rsidRPr="008B565D" w:rsidRDefault="00B778DF" w:rsidP="005612BE">
            <w:pPr>
              <w:ind w:right="-72"/>
              <w:jc w:val="right"/>
              <w:rPr>
                <w:rFonts w:eastAsia="Arial Unicode MS"/>
                <w:sz w:val="12"/>
                <w:szCs w:val="12"/>
              </w:rPr>
            </w:pPr>
            <w:r w:rsidRPr="008B565D">
              <w:rPr>
                <w:rFonts w:eastAsia="Arial Unicode MS"/>
                <w:sz w:val="12"/>
                <w:szCs w:val="12"/>
              </w:rPr>
              <w:t>21,886</w:t>
            </w:r>
          </w:p>
        </w:tc>
        <w:tc>
          <w:tcPr>
            <w:tcW w:w="752" w:type="dxa"/>
            <w:tcBorders>
              <w:top w:val="nil"/>
              <w:left w:val="nil"/>
              <w:bottom w:val="single" w:sz="4" w:space="0" w:color="auto"/>
              <w:right w:val="nil"/>
            </w:tcBorders>
            <w:vAlign w:val="bottom"/>
            <w:hideMark/>
          </w:tcPr>
          <w:p w14:paraId="1358E30A" w14:textId="77777777" w:rsidR="00B778DF" w:rsidRPr="008B565D" w:rsidRDefault="00B778DF" w:rsidP="005612BE">
            <w:pPr>
              <w:ind w:right="-72"/>
              <w:jc w:val="right"/>
              <w:rPr>
                <w:rFonts w:eastAsia="Arial Unicode MS"/>
                <w:sz w:val="12"/>
                <w:szCs w:val="12"/>
              </w:rPr>
            </w:pPr>
            <w:r w:rsidRPr="008B565D">
              <w:rPr>
                <w:rFonts w:eastAsia="Arial Unicode MS"/>
                <w:sz w:val="12"/>
                <w:szCs w:val="12"/>
              </w:rPr>
              <w:t>13,093</w:t>
            </w:r>
          </w:p>
        </w:tc>
        <w:tc>
          <w:tcPr>
            <w:tcW w:w="864" w:type="dxa"/>
            <w:tcBorders>
              <w:top w:val="nil"/>
              <w:left w:val="nil"/>
              <w:bottom w:val="single" w:sz="4" w:space="0" w:color="auto"/>
              <w:right w:val="nil"/>
            </w:tcBorders>
            <w:vAlign w:val="bottom"/>
            <w:hideMark/>
          </w:tcPr>
          <w:p w14:paraId="540AB98B" w14:textId="77777777" w:rsidR="00B778DF" w:rsidRPr="008B565D" w:rsidRDefault="00B778DF" w:rsidP="005612BE">
            <w:pPr>
              <w:ind w:right="-72"/>
              <w:jc w:val="right"/>
              <w:rPr>
                <w:rFonts w:eastAsia="Arial Unicode MS"/>
                <w:sz w:val="12"/>
                <w:szCs w:val="12"/>
              </w:rPr>
            </w:pPr>
            <w:r w:rsidRPr="008B565D">
              <w:rPr>
                <w:rFonts w:eastAsia="Arial Unicode MS"/>
                <w:sz w:val="12"/>
                <w:szCs w:val="12"/>
              </w:rPr>
              <w:t>-</w:t>
            </w:r>
          </w:p>
        </w:tc>
        <w:tc>
          <w:tcPr>
            <w:tcW w:w="893" w:type="dxa"/>
            <w:tcBorders>
              <w:top w:val="nil"/>
              <w:left w:val="nil"/>
              <w:bottom w:val="single" w:sz="4" w:space="0" w:color="auto"/>
              <w:right w:val="nil"/>
            </w:tcBorders>
            <w:vAlign w:val="bottom"/>
            <w:hideMark/>
          </w:tcPr>
          <w:p w14:paraId="3A7CEB34" w14:textId="77777777" w:rsidR="00B778DF" w:rsidRPr="008B565D" w:rsidRDefault="00B778DF" w:rsidP="005612BE">
            <w:pPr>
              <w:ind w:right="-72"/>
              <w:jc w:val="right"/>
              <w:rPr>
                <w:rFonts w:eastAsia="Arial Unicode MS"/>
                <w:sz w:val="12"/>
                <w:szCs w:val="12"/>
              </w:rPr>
            </w:pPr>
            <w:r w:rsidRPr="008B565D">
              <w:rPr>
                <w:rFonts w:eastAsia="Arial Unicode MS"/>
                <w:sz w:val="12"/>
                <w:szCs w:val="12"/>
              </w:rPr>
              <w:t>920,276</w:t>
            </w:r>
          </w:p>
        </w:tc>
      </w:tr>
      <w:tr w:rsidR="00B778DF" w:rsidRPr="008B565D" w14:paraId="449CE589" w14:textId="77777777" w:rsidTr="005612BE">
        <w:tc>
          <w:tcPr>
            <w:tcW w:w="2127" w:type="dxa"/>
            <w:vAlign w:val="bottom"/>
          </w:tcPr>
          <w:p w14:paraId="7BC4F7EA" w14:textId="77777777" w:rsidR="00B778DF" w:rsidRPr="008B565D" w:rsidRDefault="00B778DF" w:rsidP="005612BE">
            <w:pPr>
              <w:ind w:left="-108"/>
              <w:rPr>
                <w:rFonts w:eastAsia="Arial Unicode MS"/>
                <w:sz w:val="12"/>
                <w:szCs w:val="12"/>
              </w:rPr>
            </w:pPr>
          </w:p>
        </w:tc>
        <w:tc>
          <w:tcPr>
            <w:tcW w:w="846" w:type="dxa"/>
            <w:tcBorders>
              <w:top w:val="single" w:sz="4" w:space="0" w:color="auto"/>
              <w:left w:val="nil"/>
              <w:bottom w:val="nil"/>
              <w:right w:val="nil"/>
            </w:tcBorders>
            <w:vAlign w:val="bottom"/>
          </w:tcPr>
          <w:p w14:paraId="4E67C192" w14:textId="77777777" w:rsidR="00B778DF" w:rsidRPr="008B565D" w:rsidRDefault="00B778DF" w:rsidP="005612BE">
            <w:pPr>
              <w:ind w:right="-72"/>
              <w:jc w:val="right"/>
              <w:rPr>
                <w:rFonts w:eastAsia="Arial Unicode MS"/>
                <w:sz w:val="12"/>
                <w:szCs w:val="12"/>
              </w:rPr>
            </w:pPr>
          </w:p>
        </w:tc>
        <w:tc>
          <w:tcPr>
            <w:tcW w:w="990" w:type="dxa"/>
            <w:tcBorders>
              <w:top w:val="single" w:sz="4" w:space="0" w:color="auto"/>
              <w:left w:val="nil"/>
              <w:bottom w:val="nil"/>
              <w:right w:val="nil"/>
            </w:tcBorders>
            <w:vAlign w:val="bottom"/>
          </w:tcPr>
          <w:p w14:paraId="7D79D7BA" w14:textId="77777777" w:rsidR="00B778DF" w:rsidRPr="008B565D" w:rsidRDefault="00B778DF" w:rsidP="005612BE">
            <w:pPr>
              <w:ind w:right="-72"/>
              <w:jc w:val="right"/>
              <w:rPr>
                <w:rFonts w:eastAsia="Arial Unicode MS"/>
                <w:sz w:val="12"/>
                <w:szCs w:val="12"/>
              </w:rPr>
            </w:pPr>
          </w:p>
        </w:tc>
        <w:tc>
          <w:tcPr>
            <w:tcW w:w="792" w:type="dxa"/>
            <w:tcBorders>
              <w:top w:val="single" w:sz="4" w:space="0" w:color="auto"/>
              <w:left w:val="nil"/>
              <w:bottom w:val="nil"/>
              <w:right w:val="nil"/>
            </w:tcBorders>
            <w:vAlign w:val="bottom"/>
          </w:tcPr>
          <w:p w14:paraId="4655E4AB" w14:textId="77777777" w:rsidR="00B778DF" w:rsidRPr="008B565D" w:rsidRDefault="00B778DF" w:rsidP="005612BE">
            <w:pPr>
              <w:ind w:right="-72"/>
              <w:jc w:val="right"/>
              <w:rPr>
                <w:rFonts w:eastAsia="Arial Unicode MS"/>
                <w:sz w:val="12"/>
                <w:szCs w:val="12"/>
              </w:rPr>
            </w:pPr>
          </w:p>
        </w:tc>
        <w:tc>
          <w:tcPr>
            <w:tcW w:w="236" w:type="dxa"/>
            <w:tcBorders>
              <w:top w:val="single" w:sz="4" w:space="0" w:color="auto"/>
              <w:left w:val="nil"/>
              <w:bottom w:val="nil"/>
              <w:right w:val="nil"/>
            </w:tcBorders>
            <w:vAlign w:val="bottom"/>
          </w:tcPr>
          <w:p w14:paraId="683255C0" w14:textId="77777777" w:rsidR="00B778DF" w:rsidRPr="008B565D" w:rsidRDefault="00B778DF" w:rsidP="005612BE">
            <w:pPr>
              <w:ind w:right="-72"/>
              <w:jc w:val="right"/>
              <w:rPr>
                <w:rFonts w:eastAsia="Arial Unicode MS"/>
                <w:sz w:val="12"/>
                <w:szCs w:val="12"/>
              </w:rPr>
            </w:pPr>
          </w:p>
        </w:tc>
        <w:tc>
          <w:tcPr>
            <w:tcW w:w="1023" w:type="dxa"/>
            <w:tcBorders>
              <w:top w:val="single" w:sz="4" w:space="0" w:color="auto"/>
              <w:left w:val="nil"/>
              <w:bottom w:val="nil"/>
              <w:right w:val="nil"/>
            </w:tcBorders>
            <w:vAlign w:val="bottom"/>
          </w:tcPr>
          <w:p w14:paraId="6E109A96" w14:textId="77777777" w:rsidR="00B778DF" w:rsidRPr="008B565D" w:rsidRDefault="00B778DF" w:rsidP="005612BE">
            <w:pPr>
              <w:ind w:right="-72"/>
              <w:jc w:val="right"/>
              <w:rPr>
                <w:rFonts w:eastAsia="Arial Unicode MS"/>
                <w:sz w:val="12"/>
                <w:szCs w:val="12"/>
              </w:rPr>
            </w:pPr>
          </w:p>
        </w:tc>
        <w:tc>
          <w:tcPr>
            <w:tcW w:w="936" w:type="dxa"/>
            <w:tcBorders>
              <w:top w:val="single" w:sz="4" w:space="0" w:color="auto"/>
              <w:left w:val="nil"/>
              <w:bottom w:val="nil"/>
              <w:right w:val="nil"/>
            </w:tcBorders>
            <w:vAlign w:val="bottom"/>
          </w:tcPr>
          <w:p w14:paraId="0E0765A8" w14:textId="77777777" w:rsidR="00B778DF" w:rsidRPr="008B565D" w:rsidRDefault="00B778DF" w:rsidP="005612BE">
            <w:pPr>
              <w:ind w:right="-72"/>
              <w:jc w:val="right"/>
              <w:rPr>
                <w:rFonts w:eastAsia="Arial Unicode MS"/>
                <w:sz w:val="12"/>
                <w:szCs w:val="12"/>
              </w:rPr>
            </w:pPr>
          </w:p>
        </w:tc>
        <w:tc>
          <w:tcPr>
            <w:tcW w:w="752" w:type="dxa"/>
            <w:tcBorders>
              <w:top w:val="single" w:sz="4" w:space="0" w:color="auto"/>
              <w:left w:val="nil"/>
              <w:bottom w:val="nil"/>
              <w:right w:val="nil"/>
            </w:tcBorders>
            <w:vAlign w:val="bottom"/>
          </w:tcPr>
          <w:p w14:paraId="4CD38691" w14:textId="77777777" w:rsidR="00B778DF" w:rsidRPr="008B565D" w:rsidRDefault="00B778DF" w:rsidP="005612BE">
            <w:pPr>
              <w:ind w:right="-72"/>
              <w:jc w:val="right"/>
              <w:rPr>
                <w:rFonts w:eastAsia="Arial Unicode MS"/>
                <w:sz w:val="12"/>
                <w:szCs w:val="12"/>
              </w:rPr>
            </w:pPr>
          </w:p>
        </w:tc>
        <w:tc>
          <w:tcPr>
            <w:tcW w:w="864" w:type="dxa"/>
            <w:tcBorders>
              <w:top w:val="single" w:sz="4" w:space="0" w:color="auto"/>
              <w:left w:val="nil"/>
              <w:bottom w:val="nil"/>
              <w:right w:val="nil"/>
            </w:tcBorders>
            <w:vAlign w:val="bottom"/>
          </w:tcPr>
          <w:p w14:paraId="69DE4CC7" w14:textId="77777777" w:rsidR="00B778DF" w:rsidRPr="008B565D" w:rsidRDefault="00B778DF" w:rsidP="005612BE">
            <w:pPr>
              <w:ind w:right="-72"/>
              <w:jc w:val="right"/>
              <w:rPr>
                <w:rFonts w:eastAsia="Arial Unicode MS"/>
                <w:sz w:val="12"/>
                <w:szCs w:val="12"/>
              </w:rPr>
            </w:pPr>
          </w:p>
        </w:tc>
        <w:tc>
          <w:tcPr>
            <w:tcW w:w="893" w:type="dxa"/>
            <w:tcBorders>
              <w:top w:val="single" w:sz="4" w:space="0" w:color="auto"/>
              <w:left w:val="nil"/>
              <w:bottom w:val="nil"/>
              <w:right w:val="nil"/>
            </w:tcBorders>
            <w:vAlign w:val="bottom"/>
          </w:tcPr>
          <w:p w14:paraId="103461E9" w14:textId="77777777" w:rsidR="00B778DF" w:rsidRPr="008B565D" w:rsidRDefault="00B778DF" w:rsidP="005612BE">
            <w:pPr>
              <w:ind w:right="-72"/>
              <w:jc w:val="right"/>
              <w:rPr>
                <w:rFonts w:eastAsia="Arial Unicode MS"/>
                <w:sz w:val="12"/>
                <w:szCs w:val="12"/>
              </w:rPr>
            </w:pPr>
          </w:p>
        </w:tc>
      </w:tr>
      <w:tr w:rsidR="00B778DF" w:rsidRPr="008B565D" w14:paraId="2DA36FDB" w14:textId="77777777" w:rsidTr="005612BE">
        <w:tc>
          <w:tcPr>
            <w:tcW w:w="2127" w:type="dxa"/>
            <w:vAlign w:val="bottom"/>
            <w:hideMark/>
          </w:tcPr>
          <w:p w14:paraId="521E93F5" w14:textId="77777777" w:rsidR="00B778DF" w:rsidRPr="008B565D" w:rsidRDefault="00B778DF" w:rsidP="005612BE">
            <w:pPr>
              <w:ind w:left="-108"/>
              <w:rPr>
                <w:rFonts w:eastAsia="Arial Unicode MS"/>
                <w:b/>
                <w:bCs/>
                <w:sz w:val="12"/>
                <w:szCs w:val="12"/>
              </w:rPr>
            </w:pPr>
            <w:r w:rsidRPr="008B565D">
              <w:rPr>
                <w:rFonts w:eastAsia="Arial Unicode MS"/>
                <w:b/>
                <w:bCs/>
                <w:sz w:val="12"/>
                <w:szCs w:val="12"/>
                <w:lang w:val="en-GB"/>
              </w:rPr>
              <w:t>Timing of revenue recognition</w:t>
            </w:r>
          </w:p>
        </w:tc>
        <w:tc>
          <w:tcPr>
            <w:tcW w:w="846" w:type="dxa"/>
            <w:vAlign w:val="bottom"/>
          </w:tcPr>
          <w:p w14:paraId="7A1EFA03" w14:textId="77777777" w:rsidR="00B778DF" w:rsidRPr="008B565D" w:rsidRDefault="00B778DF" w:rsidP="005612BE">
            <w:pPr>
              <w:ind w:right="-72"/>
              <w:jc w:val="right"/>
              <w:rPr>
                <w:rFonts w:eastAsia="Arial Unicode MS"/>
                <w:sz w:val="12"/>
                <w:szCs w:val="12"/>
              </w:rPr>
            </w:pPr>
          </w:p>
        </w:tc>
        <w:tc>
          <w:tcPr>
            <w:tcW w:w="990" w:type="dxa"/>
            <w:vAlign w:val="bottom"/>
          </w:tcPr>
          <w:p w14:paraId="116A4765" w14:textId="77777777" w:rsidR="00B778DF" w:rsidRPr="008B565D" w:rsidRDefault="00B778DF" w:rsidP="005612BE">
            <w:pPr>
              <w:ind w:right="-72"/>
              <w:jc w:val="right"/>
              <w:rPr>
                <w:rFonts w:eastAsia="Arial Unicode MS"/>
                <w:sz w:val="12"/>
                <w:szCs w:val="12"/>
              </w:rPr>
            </w:pPr>
          </w:p>
        </w:tc>
        <w:tc>
          <w:tcPr>
            <w:tcW w:w="792" w:type="dxa"/>
            <w:vAlign w:val="bottom"/>
          </w:tcPr>
          <w:p w14:paraId="35419C5F" w14:textId="77777777" w:rsidR="00B778DF" w:rsidRPr="008B565D" w:rsidRDefault="00B778DF" w:rsidP="005612BE">
            <w:pPr>
              <w:ind w:right="-72"/>
              <w:jc w:val="right"/>
              <w:rPr>
                <w:rFonts w:eastAsia="Arial Unicode MS"/>
                <w:sz w:val="12"/>
                <w:szCs w:val="12"/>
              </w:rPr>
            </w:pPr>
          </w:p>
        </w:tc>
        <w:tc>
          <w:tcPr>
            <w:tcW w:w="236" w:type="dxa"/>
            <w:vAlign w:val="bottom"/>
          </w:tcPr>
          <w:p w14:paraId="3118C892" w14:textId="77777777" w:rsidR="00B778DF" w:rsidRPr="008B565D" w:rsidRDefault="00B778DF" w:rsidP="005612BE">
            <w:pPr>
              <w:ind w:right="-72"/>
              <w:jc w:val="right"/>
              <w:rPr>
                <w:rFonts w:eastAsia="Arial Unicode MS"/>
                <w:sz w:val="12"/>
                <w:szCs w:val="12"/>
              </w:rPr>
            </w:pPr>
          </w:p>
        </w:tc>
        <w:tc>
          <w:tcPr>
            <w:tcW w:w="1023" w:type="dxa"/>
            <w:vAlign w:val="bottom"/>
          </w:tcPr>
          <w:p w14:paraId="1ED35DA3" w14:textId="77777777" w:rsidR="00B778DF" w:rsidRPr="008B565D" w:rsidRDefault="00B778DF" w:rsidP="005612BE">
            <w:pPr>
              <w:ind w:right="-72"/>
              <w:jc w:val="right"/>
              <w:rPr>
                <w:rFonts w:eastAsia="Arial Unicode MS"/>
                <w:sz w:val="12"/>
                <w:szCs w:val="12"/>
              </w:rPr>
            </w:pPr>
          </w:p>
        </w:tc>
        <w:tc>
          <w:tcPr>
            <w:tcW w:w="936" w:type="dxa"/>
            <w:vAlign w:val="bottom"/>
          </w:tcPr>
          <w:p w14:paraId="2DBBEC77" w14:textId="77777777" w:rsidR="00B778DF" w:rsidRPr="008B565D" w:rsidRDefault="00B778DF" w:rsidP="005612BE">
            <w:pPr>
              <w:ind w:right="-72"/>
              <w:jc w:val="right"/>
              <w:rPr>
                <w:rFonts w:eastAsia="Arial Unicode MS"/>
                <w:sz w:val="12"/>
                <w:szCs w:val="12"/>
              </w:rPr>
            </w:pPr>
          </w:p>
        </w:tc>
        <w:tc>
          <w:tcPr>
            <w:tcW w:w="752" w:type="dxa"/>
            <w:vAlign w:val="bottom"/>
          </w:tcPr>
          <w:p w14:paraId="1D6B5831" w14:textId="77777777" w:rsidR="00B778DF" w:rsidRPr="008B565D" w:rsidRDefault="00B778DF" w:rsidP="005612BE">
            <w:pPr>
              <w:ind w:right="-72"/>
              <w:jc w:val="right"/>
              <w:rPr>
                <w:rFonts w:eastAsia="Arial Unicode MS"/>
                <w:sz w:val="12"/>
                <w:szCs w:val="12"/>
              </w:rPr>
            </w:pPr>
          </w:p>
        </w:tc>
        <w:tc>
          <w:tcPr>
            <w:tcW w:w="864" w:type="dxa"/>
            <w:vAlign w:val="bottom"/>
          </w:tcPr>
          <w:p w14:paraId="3A2303CD" w14:textId="77777777" w:rsidR="00B778DF" w:rsidRPr="008B565D" w:rsidRDefault="00B778DF" w:rsidP="005612BE">
            <w:pPr>
              <w:ind w:right="-72"/>
              <w:jc w:val="right"/>
              <w:rPr>
                <w:rFonts w:eastAsia="Arial Unicode MS"/>
                <w:sz w:val="12"/>
                <w:szCs w:val="12"/>
              </w:rPr>
            </w:pPr>
          </w:p>
        </w:tc>
        <w:tc>
          <w:tcPr>
            <w:tcW w:w="893" w:type="dxa"/>
            <w:vAlign w:val="bottom"/>
          </w:tcPr>
          <w:p w14:paraId="6C55AB8F" w14:textId="77777777" w:rsidR="00B778DF" w:rsidRPr="008B565D" w:rsidRDefault="00B778DF" w:rsidP="005612BE">
            <w:pPr>
              <w:ind w:right="-72"/>
              <w:jc w:val="right"/>
              <w:rPr>
                <w:rFonts w:eastAsia="Arial Unicode MS"/>
                <w:sz w:val="12"/>
                <w:szCs w:val="12"/>
              </w:rPr>
            </w:pPr>
          </w:p>
        </w:tc>
      </w:tr>
      <w:tr w:rsidR="00B778DF" w:rsidRPr="008B565D" w14:paraId="549ACA70" w14:textId="77777777" w:rsidTr="005612BE">
        <w:tc>
          <w:tcPr>
            <w:tcW w:w="2127" w:type="dxa"/>
            <w:vAlign w:val="bottom"/>
            <w:hideMark/>
          </w:tcPr>
          <w:p w14:paraId="7206F567" w14:textId="77777777" w:rsidR="00B778DF" w:rsidRPr="008B565D" w:rsidRDefault="00B778DF" w:rsidP="005612BE">
            <w:pPr>
              <w:ind w:left="-108"/>
              <w:rPr>
                <w:rFonts w:eastAsia="Arial Unicode MS"/>
                <w:b/>
                <w:bCs/>
                <w:sz w:val="12"/>
                <w:szCs w:val="12"/>
                <w:lang w:val="en-GB"/>
              </w:rPr>
            </w:pPr>
            <w:r w:rsidRPr="008B565D">
              <w:rPr>
                <w:rFonts w:eastAsia="Arial Unicode MS"/>
                <w:sz w:val="12"/>
                <w:szCs w:val="12"/>
              </w:rPr>
              <w:t xml:space="preserve">   - At a point in time</w:t>
            </w:r>
          </w:p>
        </w:tc>
        <w:tc>
          <w:tcPr>
            <w:tcW w:w="846" w:type="dxa"/>
            <w:vAlign w:val="bottom"/>
            <w:hideMark/>
          </w:tcPr>
          <w:p w14:paraId="10017040" w14:textId="77777777" w:rsidR="00B778DF" w:rsidRPr="008B565D" w:rsidRDefault="00B778DF" w:rsidP="005612BE">
            <w:pPr>
              <w:ind w:right="-72"/>
              <w:jc w:val="right"/>
              <w:rPr>
                <w:rFonts w:eastAsia="Arial Unicode MS"/>
                <w:sz w:val="12"/>
                <w:szCs w:val="12"/>
              </w:rPr>
            </w:pPr>
            <w:r w:rsidRPr="008B565D">
              <w:rPr>
                <w:rFonts w:eastAsia="Arial Unicode MS"/>
                <w:sz w:val="12"/>
                <w:szCs w:val="12"/>
              </w:rPr>
              <w:t>432,858</w:t>
            </w:r>
          </w:p>
        </w:tc>
        <w:tc>
          <w:tcPr>
            <w:tcW w:w="990" w:type="dxa"/>
            <w:vAlign w:val="bottom"/>
            <w:hideMark/>
          </w:tcPr>
          <w:p w14:paraId="223BF63B" w14:textId="77777777" w:rsidR="00B778DF" w:rsidRPr="008B565D" w:rsidRDefault="00B778DF" w:rsidP="005612BE">
            <w:pPr>
              <w:ind w:right="-72"/>
              <w:jc w:val="right"/>
              <w:rPr>
                <w:rFonts w:eastAsia="Arial Unicode MS"/>
                <w:sz w:val="12"/>
                <w:szCs w:val="12"/>
              </w:rPr>
            </w:pPr>
            <w:r w:rsidRPr="008B565D">
              <w:rPr>
                <w:rFonts w:eastAsia="Arial Unicode MS"/>
                <w:sz w:val="12"/>
                <w:szCs w:val="12"/>
              </w:rPr>
              <w:t>387,349</w:t>
            </w:r>
          </w:p>
        </w:tc>
        <w:tc>
          <w:tcPr>
            <w:tcW w:w="792" w:type="dxa"/>
            <w:vAlign w:val="bottom"/>
            <w:hideMark/>
          </w:tcPr>
          <w:p w14:paraId="71620B00" w14:textId="77777777" w:rsidR="00B778DF" w:rsidRPr="008B565D" w:rsidRDefault="00B778DF" w:rsidP="005612BE">
            <w:pPr>
              <w:ind w:right="-72"/>
              <w:jc w:val="right"/>
              <w:rPr>
                <w:rFonts w:eastAsia="Arial Unicode MS"/>
                <w:sz w:val="12"/>
                <w:szCs w:val="12"/>
              </w:rPr>
            </w:pPr>
            <w:r w:rsidRPr="008B565D">
              <w:rPr>
                <w:rFonts w:eastAsia="Arial Unicode MS"/>
                <w:sz w:val="12"/>
                <w:szCs w:val="12"/>
              </w:rPr>
              <w:t>58,443</w:t>
            </w:r>
          </w:p>
        </w:tc>
        <w:tc>
          <w:tcPr>
            <w:tcW w:w="236" w:type="dxa"/>
            <w:vAlign w:val="bottom"/>
          </w:tcPr>
          <w:p w14:paraId="594CE979" w14:textId="77777777" w:rsidR="00B778DF" w:rsidRPr="008B565D" w:rsidRDefault="00B778DF" w:rsidP="005612BE">
            <w:pPr>
              <w:ind w:right="-72"/>
              <w:jc w:val="right"/>
              <w:rPr>
                <w:rFonts w:eastAsia="Arial Unicode MS"/>
                <w:sz w:val="12"/>
                <w:szCs w:val="12"/>
              </w:rPr>
            </w:pPr>
          </w:p>
        </w:tc>
        <w:tc>
          <w:tcPr>
            <w:tcW w:w="1023" w:type="dxa"/>
            <w:vAlign w:val="bottom"/>
            <w:hideMark/>
          </w:tcPr>
          <w:p w14:paraId="76A5A524" w14:textId="77777777" w:rsidR="00B778DF" w:rsidRPr="008B565D" w:rsidRDefault="00B778DF" w:rsidP="005612BE">
            <w:pPr>
              <w:ind w:right="-72"/>
              <w:jc w:val="right"/>
              <w:rPr>
                <w:rFonts w:eastAsia="Arial Unicode MS"/>
                <w:sz w:val="12"/>
                <w:szCs w:val="12"/>
              </w:rPr>
            </w:pPr>
            <w:r w:rsidRPr="008B565D">
              <w:rPr>
                <w:rFonts w:eastAsia="Arial Unicode MS"/>
                <w:sz w:val="12"/>
                <w:szCs w:val="12"/>
              </w:rPr>
              <w:t>1,061</w:t>
            </w:r>
          </w:p>
        </w:tc>
        <w:tc>
          <w:tcPr>
            <w:tcW w:w="936" w:type="dxa"/>
            <w:vAlign w:val="bottom"/>
            <w:hideMark/>
          </w:tcPr>
          <w:p w14:paraId="4BBD3C48" w14:textId="77777777" w:rsidR="00B778DF" w:rsidRPr="008B565D" w:rsidRDefault="00B778DF" w:rsidP="005612BE">
            <w:pPr>
              <w:ind w:right="-72"/>
              <w:jc w:val="right"/>
              <w:rPr>
                <w:rFonts w:eastAsia="Arial Unicode MS"/>
                <w:sz w:val="12"/>
                <w:szCs w:val="12"/>
              </w:rPr>
            </w:pPr>
            <w:r w:rsidRPr="008B565D">
              <w:rPr>
                <w:rFonts w:eastAsia="Arial Unicode MS"/>
                <w:sz w:val="12"/>
                <w:szCs w:val="12"/>
              </w:rPr>
              <w:t>-</w:t>
            </w:r>
          </w:p>
        </w:tc>
        <w:tc>
          <w:tcPr>
            <w:tcW w:w="752" w:type="dxa"/>
            <w:vAlign w:val="bottom"/>
            <w:hideMark/>
          </w:tcPr>
          <w:p w14:paraId="35BE66B5" w14:textId="77777777" w:rsidR="00B778DF" w:rsidRPr="008B565D" w:rsidRDefault="00B778DF" w:rsidP="005612BE">
            <w:pPr>
              <w:ind w:right="-72"/>
              <w:jc w:val="right"/>
              <w:rPr>
                <w:rFonts w:eastAsia="Arial Unicode MS"/>
                <w:sz w:val="12"/>
                <w:szCs w:val="12"/>
              </w:rPr>
            </w:pPr>
            <w:r w:rsidRPr="008B565D">
              <w:rPr>
                <w:rFonts w:eastAsia="Arial Unicode MS"/>
                <w:sz w:val="12"/>
                <w:szCs w:val="12"/>
              </w:rPr>
              <w:t>-</w:t>
            </w:r>
          </w:p>
        </w:tc>
        <w:tc>
          <w:tcPr>
            <w:tcW w:w="864" w:type="dxa"/>
            <w:vAlign w:val="bottom"/>
            <w:hideMark/>
          </w:tcPr>
          <w:p w14:paraId="6476EB58" w14:textId="77777777" w:rsidR="00B778DF" w:rsidRPr="008B565D" w:rsidRDefault="00B778DF" w:rsidP="005612BE">
            <w:pPr>
              <w:ind w:right="-72"/>
              <w:jc w:val="right"/>
              <w:rPr>
                <w:rFonts w:eastAsia="Arial Unicode MS"/>
                <w:sz w:val="12"/>
                <w:szCs w:val="12"/>
              </w:rPr>
            </w:pPr>
            <w:r w:rsidRPr="008B565D">
              <w:rPr>
                <w:rFonts w:eastAsia="Arial Unicode MS"/>
                <w:sz w:val="12"/>
                <w:szCs w:val="12"/>
              </w:rPr>
              <w:t>(16,230)</w:t>
            </w:r>
          </w:p>
        </w:tc>
        <w:tc>
          <w:tcPr>
            <w:tcW w:w="893" w:type="dxa"/>
            <w:vAlign w:val="bottom"/>
            <w:hideMark/>
          </w:tcPr>
          <w:p w14:paraId="412F74A6" w14:textId="54581385" w:rsidR="00B778DF" w:rsidRPr="008B565D" w:rsidRDefault="00B778DF" w:rsidP="005612BE">
            <w:pPr>
              <w:ind w:right="-72"/>
              <w:jc w:val="right"/>
              <w:rPr>
                <w:rFonts w:eastAsia="Arial Unicode MS"/>
                <w:sz w:val="12"/>
                <w:szCs w:val="12"/>
              </w:rPr>
            </w:pPr>
            <w:r w:rsidRPr="008B565D">
              <w:rPr>
                <w:rFonts w:eastAsia="Arial Unicode MS"/>
                <w:sz w:val="12"/>
                <w:szCs w:val="12"/>
              </w:rPr>
              <w:t>86</w:t>
            </w:r>
            <w:r w:rsidR="00D65EC8" w:rsidRPr="008B565D">
              <w:rPr>
                <w:rFonts w:eastAsia="Arial Unicode MS"/>
                <w:sz w:val="12"/>
                <w:szCs w:val="12"/>
              </w:rPr>
              <w:t>3,481</w:t>
            </w:r>
          </w:p>
        </w:tc>
      </w:tr>
      <w:tr w:rsidR="00B778DF" w:rsidRPr="008B565D" w14:paraId="50143C69" w14:textId="77777777" w:rsidTr="005612BE">
        <w:tc>
          <w:tcPr>
            <w:tcW w:w="2127" w:type="dxa"/>
            <w:vAlign w:val="bottom"/>
            <w:hideMark/>
          </w:tcPr>
          <w:p w14:paraId="51550520" w14:textId="77777777" w:rsidR="00B778DF" w:rsidRPr="008B565D" w:rsidRDefault="00B778DF" w:rsidP="005612BE">
            <w:pPr>
              <w:ind w:left="-108"/>
              <w:rPr>
                <w:rFonts w:eastAsia="Arial Unicode MS"/>
                <w:sz w:val="12"/>
                <w:szCs w:val="12"/>
              </w:rPr>
            </w:pPr>
            <w:r w:rsidRPr="008B565D">
              <w:rPr>
                <w:rFonts w:eastAsia="Arial Unicode MS"/>
                <w:sz w:val="12"/>
                <w:szCs w:val="12"/>
              </w:rPr>
              <w:t xml:space="preserve">   - Overtime</w:t>
            </w:r>
          </w:p>
        </w:tc>
        <w:tc>
          <w:tcPr>
            <w:tcW w:w="846" w:type="dxa"/>
            <w:tcBorders>
              <w:top w:val="nil"/>
              <w:left w:val="nil"/>
              <w:bottom w:val="single" w:sz="4" w:space="0" w:color="auto"/>
              <w:right w:val="nil"/>
            </w:tcBorders>
            <w:vAlign w:val="bottom"/>
            <w:hideMark/>
          </w:tcPr>
          <w:p w14:paraId="45B27FAE" w14:textId="77777777" w:rsidR="00B778DF" w:rsidRPr="008B565D" w:rsidRDefault="00B778DF" w:rsidP="005612BE">
            <w:pPr>
              <w:ind w:right="-72"/>
              <w:jc w:val="right"/>
              <w:rPr>
                <w:rFonts w:eastAsia="Arial Unicode MS"/>
                <w:sz w:val="12"/>
                <w:szCs w:val="12"/>
              </w:rPr>
            </w:pPr>
            <w:r w:rsidRPr="008B565D">
              <w:rPr>
                <w:rFonts w:eastAsia="Arial Unicode MS"/>
                <w:sz w:val="12"/>
                <w:szCs w:val="12"/>
              </w:rPr>
              <w:t>-</w:t>
            </w:r>
          </w:p>
        </w:tc>
        <w:tc>
          <w:tcPr>
            <w:tcW w:w="990" w:type="dxa"/>
            <w:tcBorders>
              <w:top w:val="nil"/>
              <w:left w:val="nil"/>
              <w:bottom w:val="single" w:sz="4" w:space="0" w:color="auto"/>
              <w:right w:val="nil"/>
            </w:tcBorders>
            <w:vAlign w:val="bottom"/>
            <w:hideMark/>
          </w:tcPr>
          <w:p w14:paraId="6BD914FE" w14:textId="77777777" w:rsidR="00B778DF" w:rsidRPr="008B565D" w:rsidRDefault="00B778DF" w:rsidP="005612BE">
            <w:pPr>
              <w:ind w:right="-72"/>
              <w:jc w:val="right"/>
              <w:rPr>
                <w:rFonts w:eastAsia="Arial Unicode MS"/>
                <w:sz w:val="12"/>
                <w:szCs w:val="12"/>
              </w:rPr>
            </w:pPr>
            <w:r w:rsidRPr="008B565D">
              <w:rPr>
                <w:rFonts w:eastAsia="Arial Unicode MS"/>
                <w:sz w:val="12"/>
                <w:szCs w:val="12"/>
              </w:rPr>
              <w:t>442</w:t>
            </w:r>
          </w:p>
        </w:tc>
        <w:tc>
          <w:tcPr>
            <w:tcW w:w="792" w:type="dxa"/>
            <w:tcBorders>
              <w:top w:val="nil"/>
              <w:left w:val="nil"/>
              <w:bottom w:val="single" w:sz="4" w:space="0" w:color="auto"/>
              <w:right w:val="nil"/>
            </w:tcBorders>
            <w:vAlign w:val="bottom"/>
            <w:hideMark/>
          </w:tcPr>
          <w:p w14:paraId="02074BDD" w14:textId="77777777" w:rsidR="00B778DF" w:rsidRPr="008B565D" w:rsidRDefault="00B778DF" w:rsidP="005612BE">
            <w:pPr>
              <w:ind w:right="-72"/>
              <w:jc w:val="right"/>
              <w:rPr>
                <w:rFonts w:eastAsia="Arial Unicode MS"/>
                <w:sz w:val="12"/>
                <w:szCs w:val="12"/>
              </w:rPr>
            </w:pPr>
            <w:r w:rsidRPr="008B565D">
              <w:rPr>
                <w:rFonts w:eastAsia="Arial Unicode MS"/>
                <w:sz w:val="12"/>
                <w:szCs w:val="12"/>
              </w:rPr>
              <w:t>-</w:t>
            </w:r>
          </w:p>
        </w:tc>
        <w:tc>
          <w:tcPr>
            <w:tcW w:w="236" w:type="dxa"/>
            <w:vAlign w:val="bottom"/>
          </w:tcPr>
          <w:p w14:paraId="6CF60CDD" w14:textId="77777777" w:rsidR="00B778DF" w:rsidRPr="008B565D" w:rsidRDefault="00B778DF" w:rsidP="005612BE">
            <w:pPr>
              <w:ind w:right="-72"/>
              <w:jc w:val="right"/>
              <w:rPr>
                <w:rFonts w:eastAsia="Arial Unicode MS"/>
                <w:sz w:val="12"/>
                <w:szCs w:val="12"/>
              </w:rPr>
            </w:pPr>
          </w:p>
        </w:tc>
        <w:tc>
          <w:tcPr>
            <w:tcW w:w="1023" w:type="dxa"/>
            <w:tcBorders>
              <w:top w:val="nil"/>
              <w:left w:val="nil"/>
              <w:bottom w:val="single" w:sz="4" w:space="0" w:color="auto"/>
              <w:right w:val="nil"/>
            </w:tcBorders>
            <w:vAlign w:val="bottom"/>
            <w:hideMark/>
          </w:tcPr>
          <w:p w14:paraId="3658613D" w14:textId="77777777" w:rsidR="00B778DF" w:rsidRPr="008B565D" w:rsidRDefault="00B778DF" w:rsidP="005612BE">
            <w:pPr>
              <w:ind w:right="-72"/>
              <w:jc w:val="right"/>
              <w:rPr>
                <w:rFonts w:eastAsia="Arial Unicode MS"/>
                <w:sz w:val="12"/>
                <w:szCs w:val="12"/>
              </w:rPr>
            </w:pPr>
            <w:r w:rsidRPr="008B565D">
              <w:rPr>
                <w:rFonts w:eastAsia="Arial Unicode MS"/>
                <w:sz w:val="12"/>
                <w:szCs w:val="12"/>
              </w:rPr>
              <w:t>108,550</w:t>
            </w:r>
          </w:p>
        </w:tc>
        <w:tc>
          <w:tcPr>
            <w:tcW w:w="936" w:type="dxa"/>
            <w:tcBorders>
              <w:top w:val="nil"/>
              <w:left w:val="nil"/>
              <w:bottom w:val="single" w:sz="4" w:space="0" w:color="auto"/>
              <w:right w:val="nil"/>
            </w:tcBorders>
            <w:vAlign w:val="bottom"/>
            <w:hideMark/>
          </w:tcPr>
          <w:p w14:paraId="779741BD" w14:textId="77777777" w:rsidR="00B778DF" w:rsidRPr="008B565D" w:rsidRDefault="00B778DF" w:rsidP="005612BE">
            <w:pPr>
              <w:ind w:right="-72"/>
              <w:jc w:val="right"/>
              <w:rPr>
                <w:rFonts w:eastAsia="Arial Unicode MS"/>
                <w:sz w:val="12"/>
                <w:szCs w:val="12"/>
              </w:rPr>
            </w:pPr>
            <w:r w:rsidRPr="008B565D">
              <w:rPr>
                <w:rFonts w:eastAsia="Arial Unicode MS"/>
                <w:sz w:val="12"/>
                <w:szCs w:val="12"/>
              </w:rPr>
              <w:t>21,886</w:t>
            </w:r>
          </w:p>
        </w:tc>
        <w:tc>
          <w:tcPr>
            <w:tcW w:w="752" w:type="dxa"/>
            <w:tcBorders>
              <w:top w:val="nil"/>
              <w:left w:val="nil"/>
              <w:bottom w:val="single" w:sz="4" w:space="0" w:color="auto"/>
              <w:right w:val="nil"/>
            </w:tcBorders>
            <w:vAlign w:val="bottom"/>
            <w:hideMark/>
          </w:tcPr>
          <w:p w14:paraId="00C1F509" w14:textId="77777777" w:rsidR="00B778DF" w:rsidRPr="008B565D" w:rsidRDefault="00B778DF" w:rsidP="005612BE">
            <w:pPr>
              <w:ind w:right="-72"/>
              <w:jc w:val="right"/>
              <w:rPr>
                <w:rFonts w:eastAsia="Arial Unicode MS"/>
                <w:sz w:val="12"/>
                <w:szCs w:val="12"/>
              </w:rPr>
            </w:pPr>
            <w:r w:rsidRPr="008B565D">
              <w:rPr>
                <w:rFonts w:eastAsia="Arial Unicode MS"/>
                <w:sz w:val="12"/>
                <w:szCs w:val="12"/>
              </w:rPr>
              <w:t>25,747</w:t>
            </w:r>
          </w:p>
        </w:tc>
        <w:tc>
          <w:tcPr>
            <w:tcW w:w="864" w:type="dxa"/>
            <w:tcBorders>
              <w:top w:val="nil"/>
              <w:left w:val="nil"/>
              <w:bottom w:val="single" w:sz="4" w:space="0" w:color="auto"/>
              <w:right w:val="nil"/>
            </w:tcBorders>
            <w:vAlign w:val="bottom"/>
            <w:hideMark/>
          </w:tcPr>
          <w:p w14:paraId="2BE21A09" w14:textId="77777777" w:rsidR="00B778DF" w:rsidRPr="008B565D" w:rsidRDefault="00B778DF" w:rsidP="005612BE">
            <w:pPr>
              <w:ind w:right="-72"/>
              <w:jc w:val="right"/>
              <w:rPr>
                <w:rFonts w:eastAsia="Arial Unicode MS"/>
                <w:sz w:val="12"/>
                <w:szCs w:val="12"/>
              </w:rPr>
            </w:pPr>
            <w:r w:rsidRPr="008B565D">
              <w:rPr>
                <w:rFonts w:eastAsia="Arial Unicode MS"/>
                <w:sz w:val="12"/>
                <w:szCs w:val="12"/>
              </w:rPr>
              <w:t>(99,830)</w:t>
            </w:r>
          </w:p>
        </w:tc>
        <w:tc>
          <w:tcPr>
            <w:tcW w:w="893" w:type="dxa"/>
            <w:tcBorders>
              <w:top w:val="nil"/>
              <w:left w:val="nil"/>
              <w:bottom w:val="single" w:sz="4" w:space="0" w:color="auto"/>
              <w:right w:val="nil"/>
            </w:tcBorders>
            <w:vAlign w:val="bottom"/>
            <w:hideMark/>
          </w:tcPr>
          <w:p w14:paraId="1C0D94DA" w14:textId="0B934F5A" w:rsidR="00B778DF" w:rsidRPr="008B565D" w:rsidRDefault="00B778DF" w:rsidP="005612BE">
            <w:pPr>
              <w:ind w:right="-72"/>
              <w:jc w:val="right"/>
              <w:rPr>
                <w:rFonts w:eastAsia="Arial Unicode MS"/>
                <w:sz w:val="12"/>
                <w:szCs w:val="12"/>
              </w:rPr>
            </w:pPr>
            <w:r w:rsidRPr="008B565D">
              <w:rPr>
                <w:rFonts w:eastAsia="Arial Unicode MS"/>
                <w:sz w:val="12"/>
                <w:szCs w:val="12"/>
              </w:rPr>
              <w:t>5</w:t>
            </w:r>
            <w:r w:rsidR="00D65EC8" w:rsidRPr="008B565D">
              <w:rPr>
                <w:rFonts w:eastAsia="Arial Unicode MS"/>
                <w:sz w:val="12"/>
                <w:szCs w:val="12"/>
              </w:rPr>
              <w:t>6,795</w:t>
            </w:r>
          </w:p>
        </w:tc>
      </w:tr>
      <w:tr w:rsidR="00B778DF" w:rsidRPr="008B565D" w14:paraId="71EBF0C3" w14:textId="77777777" w:rsidTr="005612BE">
        <w:tc>
          <w:tcPr>
            <w:tcW w:w="2127" w:type="dxa"/>
            <w:vAlign w:val="bottom"/>
          </w:tcPr>
          <w:p w14:paraId="335E55BC" w14:textId="77777777" w:rsidR="00B778DF" w:rsidRPr="008B565D" w:rsidRDefault="00B778DF" w:rsidP="005612BE">
            <w:pPr>
              <w:ind w:left="-108"/>
              <w:rPr>
                <w:rFonts w:eastAsia="Arial Unicode MS"/>
                <w:sz w:val="12"/>
                <w:szCs w:val="12"/>
              </w:rPr>
            </w:pPr>
          </w:p>
        </w:tc>
        <w:tc>
          <w:tcPr>
            <w:tcW w:w="846" w:type="dxa"/>
            <w:vAlign w:val="bottom"/>
          </w:tcPr>
          <w:p w14:paraId="450BD753" w14:textId="77777777" w:rsidR="00B778DF" w:rsidRPr="008B565D" w:rsidRDefault="00B778DF" w:rsidP="005612BE">
            <w:pPr>
              <w:ind w:right="-72"/>
              <w:jc w:val="right"/>
              <w:rPr>
                <w:rFonts w:eastAsia="Arial Unicode MS"/>
                <w:sz w:val="12"/>
                <w:szCs w:val="12"/>
              </w:rPr>
            </w:pPr>
          </w:p>
        </w:tc>
        <w:tc>
          <w:tcPr>
            <w:tcW w:w="990" w:type="dxa"/>
            <w:vAlign w:val="bottom"/>
          </w:tcPr>
          <w:p w14:paraId="725076AC" w14:textId="77777777" w:rsidR="00B778DF" w:rsidRPr="008B565D" w:rsidRDefault="00B778DF" w:rsidP="005612BE">
            <w:pPr>
              <w:ind w:right="-72"/>
              <w:jc w:val="right"/>
              <w:rPr>
                <w:rFonts w:eastAsia="Arial Unicode MS"/>
                <w:sz w:val="12"/>
                <w:szCs w:val="12"/>
              </w:rPr>
            </w:pPr>
          </w:p>
        </w:tc>
        <w:tc>
          <w:tcPr>
            <w:tcW w:w="792" w:type="dxa"/>
            <w:vAlign w:val="bottom"/>
          </w:tcPr>
          <w:p w14:paraId="13E5976D" w14:textId="77777777" w:rsidR="00B778DF" w:rsidRPr="008B565D" w:rsidRDefault="00B778DF" w:rsidP="005612BE">
            <w:pPr>
              <w:ind w:right="-72"/>
              <w:jc w:val="right"/>
              <w:rPr>
                <w:rFonts w:eastAsia="Arial Unicode MS"/>
                <w:sz w:val="12"/>
                <w:szCs w:val="12"/>
              </w:rPr>
            </w:pPr>
          </w:p>
        </w:tc>
        <w:tc>
          <w:tcPr>
            <w:tcW w:w="236" w:type="dxa"/>
            <w:vAlign w:val="bottom"/>
          </w:tcPr>
          <w:p w14:paraId="69EEFCA6" w14:textId="77777777" w:rsidR="00B778DF" w:rsidRPr="008B565D" w:rsidRDefault="00B778DF" w:rsidP="005612BE">
            <w:pPr>
              <w:ind w:right="-72"/>
              <w:jc w:val="right"/>
              <w:rPr>
                <w:rFonts w:eastAsia="Arial Unicode MS"/>
                <w:sz w:val="12"/>
                <w:szCs w:val="12"/>
              </w:rPr>
            </w:pPr>
          </w:p>
        </w:tc>
        <w:tc>
          <w:tcPr>
            <w:tcW w:w="1023" w:type="dxa"/>
            <w:vAlign w:val="bottom"/>
          </w:tcPr>
          <w:p w14:paraId="105F5429" w14:textId="77777777" w:rsidR="00B778DF" w:rsidRPr="008B565D" w:rsidRDefault="00B778DF" w:rsidP="005612BE">
            <w:pPr>
              <w:ind w:right="-72"/>
              <w:jc w:val="right"/>
              <w:rPr>
                <w:rFonts w:eastAsia="Arial Unicode MS"/>
                <w:sz w:val="12"/>
                <w:szCs w:val="12"/>
              </w:rPr>
            </w:pPr>
          </w:p>
        </w:tc>
        <w:tc>
          <w:tcPr>
            <w:tcW w:w="936" w:type="dxa"/>
            <w:vAlign w:val="bottom"/>
          </w:tcPr>
          <w:p w14:paraId="342C52EE" w14:textId="77777777" w:rsidR="00B778DF" w:rsidRPr="008B565D" w:rsidRDefault="00B778DF" w:rsidP="005612BE">
            <w:pPr>
              <w:ind w:right="-72"/>
              <w:jc w:val="right"/>
              <w:rPr>
                <w:rFonts w:eastAsia="Arial Unicode MS"/>
                <w:sz w:val="12"/>
                <w:szCs w:val="12"/>
              </w:rPr>
            </w:pPr>
          </w:p>
        </w:tc>
        <w:tc>
          <w:tcPr>
            <w:tcW w:w="752" w:type="dxa"/>
            <w:vAlign w:val="bottom"/>
          </w:tcPr>
          <w:p w14:paraId="23764A7B" w14:textId="77777777" w:rsidR="00B778DF" w:rsidRPr="008B565D" w:rsidRDefault="00B778DF" w:rsidP="005612BE">
            <w:pPr>
              <w:ind w:right="-72"/>
              <w:jc w:val="right"/>
              <w:rPr>
                <w:rFonts w:eastAsia="Arial Unicode MS"/>
                <w:sz w:val="12"/>
                <w:szCs w:val="12"/>
              </w:rPr>
            </w:pPr>
          </w:p>
        </w:tc>
        <w:tc>
          <w:tcPr>
            <w:tcW w:w="864" w:type="dxa"/>
            <w:vAlign w:val="bottom"/>
          </w:tcPr>
          <w:p w14:paraId="0C14183E" w14:textId="77777777" w:rsidR="00B778DF" w:rsidRPr="008B565D" w:rsidRDefault="00B778DF" w:rsidP="005612BE">
            <w:pPr>
              <w:ind w:right="-72"/>
              <w:jc w:val="right"/>
              <w:rPr>
                <w:rFonts w:eastAsia="Arial Unicode MS"/>
                <w:sz w:val="12"/>
                <w:szCs w:val="12"/>
              </w:rPr>
            </w:pPr>
          </w:p>
        </w:tc>
        <w:tc>
          <w:tcPr>
            <w:tcW w:w="893" w:type="dxa"/>
            <w:vAlign w:val="bottom"/>
          </w:tcPr>
          <w:p w14:paraId="79F2C7E7" w14:textId="77777777" w:rsidR="00B778DF" w:rsidRPr="008B565D" w:rsidRDefault="00B778DF" w:rsidP="005612BE">
            <w:pPr>
              <w:ind w:right="-72"/>
              <w:jc w:val="right"/>
              <w:rPr>
                <w:rFonts w:eastAsia="Arial Unicode MS"/>
                <w:sz w:val="12"/>
                <w:szCs w:val="12"/>
              </w:rPr>
            </w:pPr>
          </w:p>
        </w:tc>
      </w:tr>
      <w:tr w:rsidR="00B778DF" w:rsidRPr="008B565D" w14:paraId="7733EDAC" w14:textId="77777777" w:rsidTr="005612BE">
        <w:tc>
          <w:tcPr>
            <w:tcW w:w="2127" w:type="dxa"/>
            <w:vAlign w:val="bottom"/>
            <w:hideMark/>
          </w:tcPr>
          <w:p w14:paraId="03804ED2" w14:textId="77777777" w:rsidR="00B778DF" w:rsidRPr="008B565D" w:rsidRDefault="00B778DF" w:rsidP="005612BE">
            <w:pPr>
              <w:ind w:left="-108"/>
              <w:rPr>
                <w:rFonts w:eastAsia="Arial Unicode MS"/>
                <w:b/>
                <w:bCs/>
                <w:sz w:val="12"/>
                <w:szCs w:val="12"/>
              </w:rPr>
            </w:pPr>
            <w:r w:rsidRPr="008B565D">
              <w:rPr>
                <w:rFonts w:eastAsia="Arial Unicode MS"/>
                <w:b/>
                <w:bCs/>
                <w:sz w:val="12"/>
                <w:szCs w:val="12"/>
              </w:rPr>
              <w:t>Total revenues</w:t>
            </w:r>
          </w:p>
        </w:tc>
        <w:tc>
          <w:tcPr>
            <w:tcW w:w="846" w:type="dxa"/>
            <w:tcBorders>
              <w:top w:val="nil"/>
              <w:left w:val="nil"/>
              <w:bottom w:val="single" w:sz="4" w:space="0" w:color="auto"/>
              <w:right w:val="nil"/>
            </w:tcBorders>
            <w:vAlign w:val="bottom"/>
            <w:hideMark/>
          </w:tcPr>
          <w:p w14:paraId="6C5C8A01" w14:textId="77777777" w:rsidR="00B778DF" w:rsidRPr="008B565D" w:rsidRDefault="00B778DF" w:rsidP="005612BE">
            <w:pPr>
              <w:ind w:right="-72"/>
              <w:jc w:val="right"/>
              <w:rPr>
                <w:rFonts w:eastAsia="Arial Unicode MS"/>
                <w:sz w:val="12"/>
                <w:szCs w:val="12"/>
              </w:rPr>
            </w:pPr>
            <w:r w:rsidRPr="008B565D">
              <w:rPr>
                <w:rFonts w:eastAsia="Arial Unicode MS"/>
                <w:sz w:val="12"/>
                <w:szCs w:val="12"/>
              </w:rPr>
              <w:t>432,858</w:t>
            </w:r>
          </w:p>
        </w:tc>
        <w:tc>
          <w:tcPr>
            <w:tcW w:w="990" w:type="dxa"/>
            <w:tcBorders>
              <w:top w:val="nil"/>
              <w:left w:val="nil"/>
              <w:bottom w:val="single" w:sz="4" w:space="0" w:color="auto"/>
              <w:right w:val="nil"/>
            </w:tcBorders>
            <w:vAlign w:val="bottom"/>
            <w:hideMark/>
          </w:tcPr>
          <w:p w14:paraId="35273FA6" w14:textId="77777777" w:rsidR="00B778DF" w:rsidRPr="008B565D" w:rsidRDefault="00B778DF" w:rsidP="005612BE">
            <w:pPr>
              <w:ind w:right="-72"/>
              <w:jc w:val="right"/>
              <w:rPr>
                <w:rFonts w:eastAsia="Arial Unicode MS"/>
                <w:sz w:val="12"/>
                <w:szCs w:val="12"/>
              </w:rPr>
            </w:pPr>
            <w:r w:rsidRPr="008B565D">
              <w:rPr>
                <w:rFonts w:eastAsia="Arial Unicode MS"/>
                <w:sz w:val="12"/>
                <w:szCs w:val="12"/>
              </w:rPr>
              <w:t>387,791</w:t>
            </w:r>
          </w:p>
        </w:tc>
        <w:tc>
          <w:tcPr>
            <w:tcW w:w="792" w:type="dxa"/>
            <w:tcBorders>
              <w:top w:val="nil"/>
              <w:left w:val="nil"/>
              <w:bottom w:val="single" w:sz="4" w:space="0" w:color="auto"/>
              <w:right w:val="nil"/>
            </w:tcBorders>
            <w:vAlign w:val="bottom"/>
            <w:hideMark/>
          </w:tcPr>
          <w:p w14:paraId="3DC1A3BD" w14:textId="77777777" w:rsidR="00B778DF" w:rsidRPr="008B565D" w:rsidRDefault="00B778DF" w:rsidP="005612BE">
            <w:pPr>
              <w:ind w:right="-72"/>
              <w:jc w:val="right"/>
              <w:rPr>
                <w:rFonts w:eastAsia="Arial Unicode MS"/>
                <w:sz w:val="12"/>
                <w:szCs w:val="12"/>
              </w:rPr>
            </w:pPr>
            <w:r w:rsidRPr="008B565D">
              <w:rPr>
                <w:rFonts w:eastAsia="Arial Unicode MS"/>
                <w:sz w:val="12"/>
                <w:szCs w:val="12"/>
              </w:rPr>
              <w:t>58,443</w:t>
            </w:r>
          </w:p>
        </w:tc>
        <w:tc>
          <w:tcPr>
            <w:tcW w:w="236" w:type="dxa"/>
            <w:vAlign w:val="bottom"/>
          </w:tcPr>
          <w:p w14:paraId="48B35ABB" w14:textId="77777777" w:rsidR="00B778DF" w:rsidRPr="008B565D" w:rsidRDefault="00B778DF" w:rsidP="005612BE">
            <w:pPr>
              <w:ind w:right="-72"/>
              <w:jc w:val="right"/>
              <w:rPr>
                <w:rFonts w:eastAsia="Arial Unicode MS"/>
                <w:sz w:val="12"/>
                <w:szCs w:val="12"/>
              </w:rPr>
            </w:pPr>
          </w:p>
        </w:tc>
        <w:tc>
          <w:tcPr>
            <w:tcW w:w="1023" w:type="dxa"/>
            <w:tcBorders>
              <w:top w:val="nil"/>
              <w:left w:val="nil"/>
              <w:bottom w:val="single" w:sz="4" w:space="0" w:color="auto"/>
              <w:right w:val="nil"/>
            </w:tcBorders>
            <w:vAlign w:val="bottom"/>
            <w:hideMark/>
          </w:tcPr>
          <w:p w14:paraId="23ACA64E" w14:textId="77777777" w:rsidR="00B778DF" w:rsidRPr="008B565D" w:rsidRDefault="00B778DF" w:rsidP="005612BE">
            <w:pPr>
              <w:ind w:right="-72"/>
              <w:jc w:val="right"/>
              <w:rPr>
                <w:rFonts w:eastAsia="Arial Unicode MS"/>
                <w:sz w:val="12"/>
                <w:szCs w:val="12"/>
              </w:rPr>
            </w:pPr>
            <w:r w:rsidRPr="008B565D">
              <w:rPr>
                <w:rFonts w:eastAsia="Arial Unicode MS"/>
                <w:sz w:val="12"/>
                <w:szCs w:val="12"/>
              </w:rPr>
              <w:t>109,611</w:t>
            </w:r>
          </w:p>
        </w:tc>
        <w:tc>
          <w:tcPr>
            <w:tcW w:w="936" w:type="dxa"/>
            <w:tcBorders>
              <w:top w:val="nil"/>
              <w:left w:val="nil"/>
              <w:bottom w:val="single" w:sz="4" w:space="0" w:color="auto"/>
              <w:right w:val="nil"/>
            </w:tcBorders>
            <w:vAlign w:val="bottom"/>
            <w:hideMark/>
          </w:tcPr>
          <w:p w14:paraId="3174C72B" w14:textId="77777777" w:rsidR="00B778DF" w:rsidRPr="008B565D" w:rsidRDefault="00B778DF" w:rsidP="005612BE">
            <w:pPr>
              <w:ind w:right="-72"/>
              <w:jc w:val="right"/>
              <w:rPr>
                <w:rFonts w:eastAsia="Arial Unicode MS"/>
                <w:sz w:val="12"/>
                <w:szCs w:val="12"/>
              </w:rPr>
            </w:pPr>
            <w:r w:rsidRPr="008B565D">
              <w:rPr>
                <w:rFonts w:eastAsia="Arial Unicode MS"/>
                <w:sz w:val="12"/>
                <w:szCs w:val="12"/>
              </w:rPr>
              <w:t>21,886</w:t>
            </w:r>
          </w:p>
        </w:tc>
        <w:tc>
          <w:tcPr>
            <w:tcW w:w="752" w:type="dxa"/>
            <w:tcBorders>
              <w:top w:val="nil"/>
              <w:left w:val="nil"/>
              <w:bottom w:val="single" w:sz="4" w:space="0" w:color="auto"/>
              <w:right w:val="nil"/>
            </w:tcBorders>
            <w:vAlign w:val="bottom"/>
            <w:hideMark/>
          </w:tcPr>
          <w:p w14:paraId="68098560" w14:textId="77777777" w:rsidR="00B778DF" w:rsidRPr="008B565D" w:rsidRDefault="00B778DF" w:rsidP="005612BE">
            <w:pPr>
              <w:ind w:right="-72"/>
              <w:jc w:val="right"/>
              <w:rPr>
                <w:rFonts w:eastAsia="Arial Unicode MS"/>
                <w:sz w:val="12"/>
                <w:szCs w:val="12"/>
              </w:rPr>
            </w:pPr>
            <w:r w:rsidRPr="008B565D">
              <w:rPr>
                <w:rFonts w:eastAsia="Arial Unicode MS"/>
                <w:sz w:val="12"/>
                <w:szCs w:val="12"/>
              </w:rPr>
              <w:t>25,747</w:t>
            </w:r>
          </w:p>
        </w:tc>
        <w:tc>
          <w:tcPr>
            <w:tcW w:w="864" w:type="dxa"/>
            <w:tcBorders>
              <w:top w:val="nil"/>
              <w:left w:val="nil"/>
              <w:bottom w:val="single" w:sz="4" w:space="0" w:color="auto"/>
              <w:right w:val="nil"/>
            </w:tcBorders>
            <w:vAlign w:val="bottom"/>
            <w:hideMark/>
          </w:tcPr>
          <w:p w14:paraId="504E9C06" w14:textId="77777777" w:rsidR="00B778DF" w:rsidRPr="008B565D" w:rsidRDefault="00B778DF" w:rsidP="005612BE">
            <w:pPr>
              <w:ind w:right="-72"/>
              <w:jc w:val="right"/>
              <w:rPr>
                <w:rFonts w:eastAsia="Arial Unicode MS"/>
                <w:sz w:val="12"/>
                <w:szCs w:val="12"/>
              </w:rPr>
            </w:pPr>
            <w:r w:rsidRPr="008B565D">
              <w:rPr>
                <w:rFonts w:eastAsia="Arial Unicode MS"/>
                <w:sz w:val="12"/>
                <w:szCs w:val="12"/>
              </w:rPr>
              <w:t>(116,060)</w:t>
            </w:r>
          </w:p>
        </w:tc>
        <w:tc>
          <w:tcPr>
            <w:tcW w:w="893" w:type="dxa"/>
            <w:tcBorders>
              <w:top w:val="nil"/>
              <w:left w:val="nil"/>
              <w:bottom w:val="single" w:sz="4" w:space="0" w:color="auto"/>
              <w:right w:val="nil"/>
            </w:tcBorders>
            <w:vAlign w:val="bottom"/>
            <w:hideMark/>
          </w:tcPr>
          <w:p w14:paraId="72C47E73" w14:textId="77777777" w:rsidR="00B778DF" w:rsidRPr="008B565D" w:rsidRDefault="00B778DF" w:rsidP="005612BE">
            <w:pPr>
              <w:ind w:right="-72"/>
              <w:jc w:val="right"/>
              <w:rPr>
                <w:rFonts w:eastAsia="Arial Unicode MS"/>
                <w:sz w:val="12"/>
                <w:szCs w:val="12"/>
              </w:rPr>
            </w:pPr>
            <w:r w:rsidRPr="008B565D">
              <w:rPr>
                <w:rFonts w:eastAsia="Arial Unicode MS"/>
                <w:sz w:val="12"/>
                <w:szCs w:val="12"/>
              </w:rPr>
              <w:t>920,276</w:t>
            </w:r>
          </w:p>
        </w:tc>
      </w:tr>
      <w:tr w:rsidR="00B778DF" w:rsidRPr="008B565D" w14:paraId="23F95EF9" w14:textId="77777777" w:rsidTr="005612BE">
        <w:tc>
          <w:tcPr>
            <w:tcW w:w="2127" w:type="dxa"/>
            <w:vAlign w:val="bottom"/>
          </w:tcPr>
          <w:p w14:paraId="1E31CEE8" w14:textId="77777777" w:rsidR="00B778DF" w:rsidRPr="008B565D" w:rsidRDefault="00B778DF" w:rsidP="005612BE">
            <w:pPr>
              <w:ind w:left="-108"/>
              <w:rPr>
                <w:rFonts w:eastAsia="Arial Unicode MS"/>
                <w:b/>
                <w:bCs/>
                <w:sz w:val="12"/>
                <w:szCs w:val="12"/>
              </w:rPr>
            </w:pPr>
          </w:p>
        </w:tc>
        <w:tc>
          <w:tcPr>
            <w:tcW w:w="846" w:type="dxa"/>
            <w:tcBorders>
              <w:top w:val="single" w:sz="4" w:space="0" w:color="auto"/>
              <w:left w:val="nil"/>
              <w:bottom w:val="nil"/>
              <w:right w:val="nil"/>
            </w:tcBorders>
            <w:vAlign w:val="bottom"/>
          </w:tcPr>
          <w:p w14:paraId="77DB51A6" w14:textId="77777777" w:rsidR="00B778DF" w:rsidRPr="008B565D" w:rsidRDefault="00B778DF" w:rsidP="005612BE">
            <w:pPr>
              <w:ind w:right="-72"/>
              <w:jc w:val="right"/>
              <w:rPr>
                <w:rFonts w:eastAsia="Arial Unicode MS"/>
                <w:sz w:val="12"/>
                <w:szCs w:val="12"/>
              </w:rPr>
            </w:pPr>
          </w:p>
        </w:tc>
        <w:tc>
          <w:tcPr>
            <w:tcW w:w="990" w:type="dxa"/>
            <w:tcBorders>
              <w:top w:val="single" w:sz="4" w:space="0" w:color="auto"/>
              <w:left w:val="nil"/>
              <w:bottom w:val="nil"/>
              <w:right w:val="nil"/>
            </w:tcBorders>
            <w:vAlign w:val="bottom"/>
          </w:tcPr>
          <w:p w14:paraId="33D8566D" w14:textId="77777777" w:rsidR="00B778DF" w:rsidRPr="008B565D" w:rsidRDefault="00B778DF" w:rsidP="005612BE">
            <w:pPr>
              <w:ind w:right="-72"/>
              <w:jc w:val="right"/>
              <w:rPr>
                <w:rFonts w:eastAsia="Arial Unicode MS"/>
                <w:sz w:val="12"/>
                <w:szCs w:val="12"/>
              </w:rPr>
            </w:pPr>
          </w:p>
        </w:tc>
        <w:tc>
          <w:tcPr>
            <w:tcW w:w="792" w:type="dxa"/>
            <w:tcBorders>
              <w:top w:val="single" w:sz="4" w:space="0" w:color="auto"/>
              <w:left w:val="nil"/>
              <w:bottom w:val="nil"/>
              <w:right w:val="nil"/>
            </w:tcBorders>
            <w:vAlign w:val="bottom"/>
          </w:tcPr>
          <w:p w14:paraId="0D7856A9" w14:textId="77777777" w:rsidR="00B778DF" w:rsidRPr="008B565D" w:rsidRDefault="00B778DF" w:rsidP="005612BE">
            <w:pPr>
              <w:ind w:right="-72"/>
              <w:jc w:val="right"/>
              <w:rPr>
                <w:rFonts w:eastAsia="Arial Unicode MS"/>
                <w:sz w:val="12"/>
                <w:szCs w:val="12"/>
              </w:rPr>
            </w:pPr>
          </w:p>
        </w:tc>
        <w:tc>
          <w:tcPr>
            <w:tcW w:w="236" w:type="dxa"/>
            <w:vAlign w:val="bottom"/>
          </w:tcPr>
          <w:p w14:paraId="5CA15AAC" w14:textId="77777777" w:rsidR="00B778DF" w:rsidRPr="008B565D" w:rsidRDefault="00B778DF" w:rsidP="005612BE">
            <w:pPr>
              <w:ind w:right="-72"/>
              <w:jc w:val="right"/>
              <w:rPr>
                <w:rFonts w:eastAsia="Arial Unicode MS"/>
                <w:sz w:val="12"/>
                <w:szCs w:val="12"/>
              </w:rPr>
            </w:pPr>
          </w:p>
        </w:tc>
        <w:tc>
          <w:tcPr>
            <w:tcW w:w="1023" w:type="dxa"/>
            <w:tcBorders>
              <w:top w:val="single" w:sz="4" w:space="0" w:color="auto"/>
              <w:left w:val="nil"/>
              <w:bottom w:val="nil"/>
              <w:right w:val="nil"/>
            </w:tcBorders>
            <w:vAlign w:val="bottom"/>
          </w:tcPr>
          <w:p w14:paraId="35206B0D" w14:textId="77777777" w:rsidR="00B778DF" w:rsidRPr="008B565D" w:rsidRDefault="00B778DF" w:rsidP="005612BE">
            <w:pPr>
              <w:ind w:right="-72"/>
              <w:jc w:val="right"/>
              <w:rPr>
                <w:rFonts w:eastAsia="Arial Unicode MS"/>
                <w:sz w:val="12"/>
                <w:szCs w:val="12"/>
              </w:rPr>
            </w:pPr>
          </w:p>
        </w:tc>
        <w:tc>
          <w:tcPr>
            <w:tcW w:w="936" w:type="dxa"/>
            <w:tcBorders>
              <w:top w:val="single" w:sz="4" w:space="0" w:color="auto"/>
              <w:left w:val="nil"/>
              <w:bottom w:val="nil"/>
              <w:right w:val="nil"/>
            </w:tcBorders>
            <w:vAlign w:val="bottom"/>
          </w:tcPr>
          <w:p w14:paraId="37B7A126" w14:textId="77777777" w:rsidR="00B778DF" w:rsidRPr="008B565D" w:rsidRDefault="00B778DF" w:rsidP="005612BE">
            <w:pPr>
              <w:ind w:right="-72"/>
              <w:jc w:val="right"/>
              <w:rPr>
                <w:rFonts w:eastAsia="Arial Unicode MS"/>
                <w:sz w:val="12"/>
                <w:szCs w:val="12"/>
              </w:rPr>
            </w:pPr>
          </w:p>
        </w:tc>
        <w:tc>
          <w:tcPr>
            <w:tcW w:w="752" w:type="dxa"/>
            <w:tcBorders>
              <w:top w:val="single" w:sz="4" w:space="0" w:color="auto"/>
              <w:left w:val="nil"/>
              <w:bottom w:val="nil"/>
              <w:right w:val="nil"/>
            </w:tcBorders>
            <w:vAlign w:val="bottom"/>
          </w:tcPr>
          <w:p w14:paraId="1AADF6F7" w14:textId="77777777" w:rsidR="00B778DF" w:rsidRPr="008B565D" w:rsidRDefault="00B778DF" w:rsidP="005612BE">
            <w:pPr>
              <w:ind w:right="-72"/>
              <w:jc w:val="right"/>
              <w:rPr>
                <w:rFonts w:eastAsia="Arial Unicode MS"/>
                <w:sz w:val="12"/>
                <w:szCs w:val="12"/>
              </w:rPr>
            </w:pPr>
          </w:p>
        </w:tc>
        <w:tc>
          <w:tcPr>
            <w:tcW w:w="864" w:type="dxa"/>
            <w:tcBorders>
              <w:top w:val="single" w:sz="4" w:space="0" w:color="auto"/>
              <w:left w:val="nil"/>
              <w:bottom w:val="nil"/>
              <w:right w:val="nil"/>
            </w:tcBorders>
            <w:vAlign w:val="bottom"/>
          </w:tcPr>
          <w:p w14:paraId="1EE81223" w14:textId="77777777" w:rsidR="00B778DF" w:rsidRPr="008B565D" w:rsidRDefault="00B778DF" w:rsidP="005612BE">
            <w:pPr>
              <w:ind w:right="-72"/>
              <w:jc w:val="right"/>
              <w:rPr>
                <w:rFonts w:eastAsia="Arial Unicode MS"/>
                <w:sz w:val="12"/>
                <w:szCs w:val="12"/>
              </w:rPr>
            </w:pPr>
          </w:p>
        </w:tc>
        <w:tc>
          <w:tcPr>
            <w:tcW w:w="893" w:type="dxa"/>
            <w:tcBorders>
              <w:top w:val="single" w:sz="4" w:space="0" w:color="auto"/>
              <w:left w:val="nil"/>
              <w:bottom w:val="nil"/>
              <w:right w:val="nil"/>
            </w:tcBorders>
            <w:vAlign w:val="bottom"/>
          </w:tcPr>
          <w:p w14:paraId="480C893A" w14:textId="77777777" w:rsidR="00B778DF" w:rsidRPr="008B565D" w:rsidRDefault="00B778DF" w:rsidP="005612BE">
            <w:pPr>
              <w:ind w:right="-72"/>
              <w:jc w:val="right"/>
              <w:rPr>
                <w:rFonts w:eastAsia="Arial Unicode MS"/>
                <w:sz w:val="12"/>
                <w:szCs w:val="12"/>
              </w:rPr>
            </w:pPr>
          </w:p>
        </w:tc>
      </w:tr>
      <w:tr w:rsidR="00B778DF" w:rsidRPr="008B565D" w14:paraId="6E6C33CB" w14:textId="77777777" w:rsidTr="005612BE">
        <w:tc>
          <w:tcPr>
            <w:tcW w:w="2127" w:type="dxa"/>
            <w:vAlign w:val="bottom"/>
            <w:hideMark/>
          </w:tcPr>
          <w:p w14:paraId="30BD3553" w14:textId="77777777" w:rsidR="00B778DF" w:rsidRPr="008B565D" w:rsidRDefault="00B778DF" w:rsidP="005612BE">
            <w:pPr>
              <w:ind w:left="-108"/>
              <w:rPr>
                <w:rFonts w:eastAsia="Arial Unicode MS"/>
                <w:sz w:val="12"/>
                <w:szCs w:val="12"/>
              </w:rPr>
            </w:pPr>
            <w:r w:rsidRPr="008B565D">
              <w:rPr>
                <w:rFonts w:eastAsia="Arial Unicode MS"/>
                <w:b/>
                <w:bCs/>
                <w:sz w:val="12"/>
                <w:szCs w:val="12"/>
              </w:rPr>
              <w:t>Cost of sales and services</w:t>
            </w:r>
          </w:p>
        </w:tc>
        <w:tc>
          <w:tcPr>
            <w:tcW w:w="846" w:type="dxa"/>
            <w:tcBorders>
              <w:top w:val="nil"/>
              <w:left w:val="nil"/>
              <w:bottom w:val="single" w:sz="4" w:space="0" w:color="auto"/>
              <w:right w:val="nil"/>
            </w:tcBorders>
            <w:vAlign w:val="bottom"/>
            <w:hideMark/>
          </w:tcPr>
          <w:p w14:paraId="65B373D6" w14:textId="77777777" w:rsidR="00B778DF" w:rsidRPr="008B565D" w:rsidRDefault="00B778DF" w:rsidP="005612BE">
            <w:pPr>
              <w:ind w:right="-72"/>
              <w:jc w:val="right"/>
              <w:rPr>
                <w:rFonts w:eastAsia="Arial Unicode MS"/>
                <w:sz w:val="12"/>
                <w:szCs w:val="12"/>
              </w:rPr>
            </w:pPr>
            <w:r w:rsidRPr="008B565D">
              <w:rPr>
                <w:rFonts w:eastAsia="Arial Unicode MS"/>
                <w:sz w:val="12"/>
                <w:szCs w:val="12"/>
              </w:rPr>
              <w:t>(316,046)</w:t>
            </w:r>
          </w:p>
        </w:tc>
        <w:tc>
          <w:tcPr>
            <w:tcW w:w="990" w:type="dxa"/>
            <w:tcBorders>
              <w:top w:val="nil"/>
              <w:left w:val="nil"/>
              <w:bottom w:val="single" w:sz="4" w:space="0" w:color="auto"/>
              <w:right w:val="nil"/>
            </w:tcBorders>
            <w:vAlign w:val="bottom"/>
            <w:hideMark/>
          </w:tcPr>
          <w:p w14:paraId="306FCBE9" w14:textId="77777777" w:rsidR="00B778DF" w:rsidRPr="008B565D" w:rsidRDefault="00B778DF" w:rsidP="005612BE">
            <w:pPr>
              <w:ind w:right="-72"/>
              <w:jc w:val="right"/>
              <w:rPr>
                <w:rFonts w:eastAsia="Arial Unicode MS"/>
                <w:sz w:val="12"/>
                <w:szCs w:val="12"/>
              </w:rPr>
            </w:pPr>
            <w:r w:rsidRPr="008B565D">
              <w:rPr>
                <w:rFonts w:eastAsia="Arial Unicode MS"/>
                <w:sz w:val="12"/>
                <w:szCs w:val="12"/>
              </w:rPr>
              <w:t>(308,518)</w:t>
            </w:r>
          </w:p>
        </w:tc>
        <w:tc>
          <w:tcPr>
            <w:tcW w:w="792" w:type="dxa"/>
            <w:tcBorders>
              <w:top w:val="nil"/>
              <w:left w:val="nil"/>
              <w:bottom w:val="single" w:sz="4" w:space="0" w:color="auto"/>
              <w:right w:val="nil"/>
            </w:tcBorders>
            <w:vAlign w:val="bottom"/>
            <w:hideMark/>
          </w:tcPr>
          <w:p w14:paraId="4BEE6417" w14:textId="77777777" w:rsidR="00B778DF" w:rsidRPr="008B565D" w:rsidRDefault="00B778DF" w:rsidP="005612BE">
            <w:pPr>
              <w:ind w:right="-72"/>
              <w:jc w:val="right"/>
              <w:rPr>
                <w:rFonts w:eastAsia="Arial Unicode MS"/>
                <w:sz w:val="12"/>
                <w:szCs w:val="12"/>
              </w:rPr>
            </w:pPr>
            <w:r w:rsidRPr="008B565D">
              <w:rPr>
                <w:rFonts w:eastAsia="Arial Unicode MS"/>
                <w:sz w:val="12"/>
                <w:szCs w:val="12"/>
              </w:rPr>
              <w:t>(64,350)</w:t>
            </w:r>
          </w:p>
        </w:tc>
        <w:tc>
          <w:tcPr>
            <w:tcW w:w="236" w:type="dxa"/>
            <w:vAlign w:val="bottom"/>
          </w:tcPr>
          <w:p w14:paraId="138293E9" w14:textId="77777777" w:rsidR="00B778DF" w:rsidRPr="008B565D" w:rsidRDefault="00B778DF" w:rsidP="005612BE">
            <w:pPr>
              <w:ind w:right="-72"/>
              <w:jc w:val="right"/>
              <w:rPr>
                <w:rFonts w:eastAsia="Arial Unicode MS"/>
                <w:sz w:val="12"/>
                <w:szCs w:val="12"/>
              </w:rPr>
            </w:pPr>
          </w:p>
        </w:tc>
        <w:tc>
          <w:tcPr>
            <w:tcW w:w="1023" w:type="dxa"/>
            <w:tcBorders>
              <w:top w:val="nil"/>
              <w:left w:val="nil"/>
              <w:bottom w:val="single" w:sz="4" w:space="0" w:color="auto"/>
              <w:right w:val="nil"/>
            </w:tcBorders>
            <w:vAlign w:val="bottom"/>
            <w:hideMark/>
          </w:tcPr>
          <w:p w14:paraId="1371050C" w14:textId="77777777" w:rsidR="00B778DF" w:rsidRPr="008B565D" w:rsidRDefault="00B778DF" w:rsidP="005612BE">
            <w:pPr>
              <w:ind w:right="-72"/>
              <w:jc w:val="right"/>
              <w:rPr>
                <w:rFonts w:eastAsia="Arial Unicode MS"/>
                <w:sz w:val="12"/>
                <w:szCs w:val="12"/>
              </w:rPr>
            </w:pPr>
            <w:r w:rsidRPr="008B565D">
              <w:rPr>
                <w:rFonts w:eastAsia="Arial Unicode MS"/>
                <w:sz w:val="12"/>
                <w:szCs w:val="12"/>
              </w:rPr>
              <w:t>(65,880)</w:t>
            </w:r>
          </w:p>
        </w:tc>
        <w:tc>
          <w:tcPr>
            <w:tcW w:w="936" w:type="dxa"/>
            <w:tcBorders>
              <w:top w:val="nil"/>
              <w:left w:val="nil"/>
              <w:bottom w:val="single" w:sz="4" w:space="0" w:color="auto"/>
              <w:right w:val="nil"/>
            </w:tcBorders>
            <w:vAlign w:val="bottom"/>
            <w:hideMark/>
          </w:tcPr>
          <w:p w14:paraId="71DB680F" w14:textId="77777777" w:rsidR="00B778DF" w:rsidRPr="008B565D" w:rsidRDefault="00B778DF" w:rsidP="005612BE">
            <w:pPr>
              <w:ind w:right="-72"/>
              <w:jc w:val="right"/>
              <w:rPr>
                <w:rFonts w:eastAsia="Arial Unicode MS"/>
                <w:sz w:val="12"/>
                <w:szCs w:val="12"/>
              </w:rPr>
            </w:pPr>
            <w:r w:rsidRPr="008B565D">
              <w:rPr>
                <w:rFonts w:eastAsia="Arial Unicode MS"/>
                <w:sz w:val="12"/>
                <w:szCs w:val="12"/>
              </w:rPr>
              <w:t>(21,139)</w:t>
            </w:r>
          </w:p>
        </w:tc>
        <w:tc>
          <w:tcPr>
            <w:tcW w:w="752" w:type="dxa"/>
            <w:tcBorders>
              <w:top w:val="nil"/>
              <w:left w:val="nil"/>
              <w:bottom w:val="single" w:sz="4" w:space="0" w:color="auto"/>
              <w:right w:val="nil"/>
            </w:tcBorders>
            <w:vAlign w:val="bottom"/>
            <w:hideMark/>
          </w:tcPr>
          <w:p w14:paraId="09340B54" w14:textId="77777777" w:rsidR="00B778DF" w:rsidRPr="008B565D" w:rsidRDefault="00B778DF" w:rsidP="005612BE">
            <w:pPr>
              <w:ind w:right="-72"/>
              <w:jc w:val="right"/>
              <w:rPr>
                <w:rFonts w:eastAsia="Arial Unicode MS"/>
                <w:sz w:val="12"/>
                <w:szCs w:val="12"/>
              </w:rPr>
            </w:pPr>
            <w:r w:rsidRPr="008B565D">
              <w:rPr>
                <w:rFonts w:eastAsia="Arial Unicode MS"/>
                <w:sz w:val="12"/>
                <w:szCs w:val="12"/>
              </w:rPr>
              <w:t>(23,144)</w:t>
            </w:r>
          </w:p>
        </w:tc>
        <w:tc>
          <w:tcPr>
            <w:tcW w:w="864" w:type="dxa"/>
            <w:tcBorders>
              <w:top w:val="nil"/>
              <w:left w:val="nil"/>
              <w:bottom w:val="single" w:sz="4" w:space="0" w:color="auto"/>
              <w:right w:val="nil"/>
            </w:tcBorders>
            <w:vAlign w:val="bottom"/>
            <w:hideMark/>
          </w:tcPr>
          <w:p w14:paraId="2CA33D01" w14:textId="77777777" w:rsidR="00B778DF" w:rsidRPr="008B565D" w:rsidRDefault="00B778DF" w:rsidP="005612BE">
            <w:pPr>
              <w:ind w:right="-72"/>
              <w:jc w:val="right"/>
              <w:rPr>
                <w:rFonts w:eastAsia="Arial Unicode MS"/>
                <w:sz w:val="12"/>
                <w:szCs w:val="12"/>
              </w:rPr>
            </w:pPr>
            <w:r w:rsidRPr="008B565D">
              <w:rPr>
                <w:rFonts w:eastAsia="Arial Unicode MS"/>
                <w:sz w:val="12"/>
                <w:szCs w:val="12"/>
              </w:rPr>
              <w:t>112,837</w:t>
            </w:r>
          </w:p>
        </w:tc>
        <w:tc>
          <w:tcPr>
            <w:tcW w:w="893" w:type="dxa"/>
            <w:tcBorders>
              <w:top w:val="nil"/>
              <w:left w:val="nil"/>
              <w:bottom w:val="single" w:sz="4" w:space="0" w:color="auto"/>
              <w:right w:val="nil"/>
            </w:tcBorders>
            <w:vAlign w:val="bottom"/>
            <w:hideMark/>
          </w:tcPr>
          <w:p w14:paraId="0D681EA4" w14:textId="77777777" w:rsidR="00B778DF" w:rsidRPr="008B565D" w:rsidRDefault="00B778DF" w:rsidP="005612BE">
            <w:pPr>
              <w:ind w:right="-72"/>
              <w:jc w:val="right"/>
              <w:rPr>
                <w:rFonts w:eastAsia="Arial Unicode MS"/>
                <w:sz w:val="12"/>
                <w:szCs w:val="12"/>
              </w:rPr>
            </w:pPr>
            <w:r w:rsidRPr="008B565D">
              <w:rPr>
                <w:rFonts w:eastAsia="Arial Unicode MS"/>
                <w:sz w:val="12"/>
                <w:szCs w:val="12"/>
              </w:rPr>
              <w:t>(686,240)</w:t>
            </w:r>
          </w:p>
        </w:tc>
      </w:tr>
      <w:tr w:rsidR="00B778DF" w:rsidRPr="008B565D" w14:paraId="425A5715" w14:textId="77777777" w:rsidTr="005612BE">
        <w:tc>
          <w:tcPr>
            <w:tcW w:w="2127" w:type="dxa"/>
            <w:vAlign w:val="bottom"/>
          </w:tcPr>
          <w:p w14:paraId="480BF81E" w14:textId="77777777" w:rsidR="00B778DF" w:rsidRPr="008B565D" w:rsidRDefault="00B778DF" w:rsidP="005612BE">
            <w:pPr>
              <w:ind w:left="-108"/>
              <w:rPr>
                <w:rFonts w:eastAsia="Arial Unicode MS"/>
                <w:b/>
                <w:bCs/>
                <w:sz w:val="12"/>
                <w:szCs w:val="12"/>
              </w:rPr>
            </w:pPr>
          </w:p>
        </w:tc>
        <w:tc>
          <w:tcPr>
            <w:tcW w:w="846" w:type="dxa"/>
            <w:vAlign w:val="bottom"/>
          </w:tcPr>
          <w:p w14:paraId="0E3A7D07" w14:textId="77777777" w:rsidR="00B778DF" w:rsidRPr="008B565D" w:rsidRDefault="00B778DF" w:rsidP="005612BE">
            <w:pPr>
              <w:ind w:right="-72"/>
              <w:jc w:val="right"/>
              <w:rPr>
                <w:rFonts w:eastAsia="Arial Unicode MS"/>
                <w:sz w:val="12"/>
                <w:szCs w:val="12"/>
              </w:rPr>
            </w:pPr>
          </w:p>
        </w:tc>
        <w:tc>
          <w:tcPr>
            <w:tcW w:w="990" w:type="dxa"/>
            <w:vAlign w:val="bottom"/>
          </w:tcPr>
          <w:p w14:paraId="74DB3F1F" w14:textId="77777777" w:rsidR="00B778DF" w:rsidRPr="008B565D" w:rsidRDefault="00B778DF" w:rsidP="005612BE">
            <w:pPr>
              <w:ind w:right="-72"/>
              <w:jc w:val="right"/>
              <w:rPr>
                <w:rFonts w:eastAsia="Arial Unicode MS"/>
                <w:sz w:val="12"/>
                <w:szCs w:val="12"/>
              </w:rPr>
            </w:pPr>
          </w:p>
        </w:tc>
        <w:tc>
          <w:tcPr>
            <w:tcW w:w="792" w:type="dxa"/>
            <w:vAlign w:val="bottom"/>
          </w:tcPr>
          <w:p w14:paraId="1A117057" w14:textId="77777777" w:rsidR="00B778DF" w:rsidRPr="008B565D" w:rsidRDefault="00B778DF" w:rsidP="005612BE">
            <w:pPr>
              <w:ind w:right="-72"/>
              <w:jc w:val="right"/>
              <w:rPr>
                <w:rFonts w:eastAsia="Arial Unicode MS"/>
                <w:sz w:val="12"/>
                <w:szCs w:val="12"/>
              </w:rPr>
            </w:pPr>
          </w:p>
        </w:tc>
        <w:tc>
          <w:tcPr>
            <w:tcW w:w="236" w:type="dxa"/>
            <w:vAlign w:val="bottom"/>
          </w:tcPr>
          <w:p w14:paraId="2A0F789F" w14:textId="77777777" w:rsidR="00B778DF" w:rsidRPr="008B565D" w:rsidRDefault="00B778DF" w:rsidP="005612BE">
            <w:pPr>
              <w:ind w:right="-72"/>
              <w:jc w:val="right"/>
              <w:rPr>
                <w:rFonts w:eastAsia="Arial Unicode MS"/>
                <w:sz w:val="12"/>
                <w:szCs w:val="12"/>
              </w:rPr>
            </w:pPr>
          </w:p>
        </w:tc>
        <w:tc>
          <w:tcPr>
            <w:tcW w:w="1023" w:type="dxa"/>
            <w:vAlign w:val="bottom"/>
          </w:tcPr>
          <w:p w14:paraId="2E933C63" w14:textId="77777777" w:rsidR="00B778DF" w:rsidRPr="008B565D" w:rsidRDefault="00B778DF" w:rsidP="005612BE">
            <w:pPr>
              <w:ind w:right="-72"/>
              <w:jc w:val="right"/>
              <w:rPr>
                <w:rFonts w:eastAsia="Arial Unicode MS"/>
                <w:sz w:val="12"/>
                <w:szCs w:val="12"/>
              </w:rPr>
            </w:pPr>
          </w:p>
        </w:tc>
        <w:tc>
          <w:tcPr>
            <w:tcW w:w="936" w:type="dxa"/>
            <w:vAlign w:val="bottom"/>
          </w:tcPr>
          <w:p w14:paraId="61806686" w14:textId="77777777" w:rsidR="00B778DF" w:rsidRPr="008B565D" w:rsidRDefault="00B778DF" w:rsidP="005612BE">
            <w:pPr>
              <w:ind w:right="-72"/>
              <w:jc w:val="right"/>
              <w:rPr>
                <w:rFonts w:eastAsia="Arial Unicode MS"/>
                <w:sz w:val="12"/>
                <w:szCs w:val="12"/>
              </w:rPr>
            </w:pPr>
          </w:p>
        </w:tc>
        <w:tc>
          <w:tcPr>
            <w:tcW w:w="752" w:type="dxa"/>
            <w:vAlign w:val="bottom"/>
          </w:tcPr>
          <w:p w14:paraId="15EA043D" w14:textId="77777777" w:rsidR="00B778DF" w:rsidRPr="008B565D" w:rsidRDefault="00B778DF" w:rsidP="005612BE">
            <w:pPr>
              <w:ind w:right="-72"/>
              <w:jc w:val="right"/>
              <w:rPr>
                <w:rFonts w:eastAsia="Arial Unicode MS"/>
                <w:sz w:val="12"/>
                <w:szCs w:val="12"/>
              </w:rPr>
            </w:pPr>
          </w:p>
        </w:tc>
        <w:tc>
          <w:tcPr>
            <w:tcW w:w="864" w:type="dxa"/>
            <w:vAlign w:val="bottom"/>
          </w:tcPr>
          <w:p w14:paraId="4DB15EAB" w14:textId="77777777" w:rsidR="00B778DF" w:rsidRPr="008B565D" w:rsidRDefault="00B778DF" w:rsidP="005612BE">
            <w:pPr>
              <w:ind w:right="-72"/>
              <w:jc w:val="right"/>
              <w:rPr>
                <w:rFonts w:eastAsia="Arial Unicode MS"/>
                <w:sz w:val="12"/>
                <w:szCs w:val="12"/>
              </w:rPr>
            </w:pPr>
          </w:p>
        </w:tc>
        <w:tc>
          <w:tcPr>
            <w:tcW w:w="893" w:type="dxa"/>
            <w:vAlign w:val="bottom"/>
          </w:tcPr>
          <w:p w14:paraId="28899D0A" w14:textId="77777777" w:rsidR="00B778DF" w:rsidRPr="008B565D" w:rsidRDefault="00B778DF" w:rsidP="005612BE">
            <w:pPr>
              <w:ind w:right="-72"/>
              <w:jc w:val="right"/>
              <w:rPr>
                <w:rFonts w:eastAsia="Arial Unicode MS"/>
                <w:sz w:val="12"/>
                <w:szCs w:val="12"/>
              </w:rPr>
            </w:pPr>
          </w:p>
        </w:tc>
      </w:tr>
      <w:tr w:rsidR="00B778DF" w:rsidRPr="008B565D" w14:paraId="304631B1" w14:textId="77777777" w:rsidTr="005612BE">
        <w:tc>
          <w:tcPr>
            <w:tcW w:w="2127" w:type="dxa"/>
            <w:vAlign w:val="bottom"/>
            <w:hideMark/>
          </w:tcPr>
          <w:p w14:paraId="1ECBA14A" w14:textId="77777777" w:rsidR="00B778DF" w:rsidRPr="008B565D" w:rsidRDefault="00B778DF" w:rsidP="005612BE">
            <w:pPr>
              <w:ind w:left="-108"/>
              <w:rPr>
                <w:rFonts w:eastAsia="Arial Unicode MS"/>
                <w:b/>
                <w:bCs/>
                <w:sz w:val="12"/>
                <w:szCs w:val="12"/>
              </w:rPr>
            </w:pPr>
            <w:r w:rsidRPr="008B565D">
              <w:rPr>
                <w:rFonts w:eastAsia="Arial Unicode MS"/>
                <w:sz w:val="12"/>
                <w:szCs w:val="12"/>
              </w:rPr>
              <w:t>Segment operating profit (loss)</w:t>
            </w:r>
          </w:p>
        </w:tc>
        <w:tc>
          <w:tcPr>
            <w:tcW w:w="846" w:type="dxa"/>
            <w:tcBorders>
              <w:top w:val="nil"/>
              <w:left w:val="nil"/>
              <w:bottom w:val="single" w:sz="4" w:space="0" w:color="auto"/>
              <w:right w:val="nil"/>
            </w:tcBorders>
            <w:vAlign w:val="bottom"/>
            <w:hideMark/>
          </w:tcPr>
          <w:p w14:paraId="04F75380" w14:textId="77777777" w:rsidR="00B778DF" w:rsidRPr="008B565D" w:rsidRDefault="00B778DF" w:rsidP="005612BE">
            <w:pPr>
              <w:ind w:right="-72"/>
              <w:jc w:val="right"/>
              <w:rPr>
                <w:rFonts w:eastAsia="Arial Unicode MS"/>
                <w:sz w:val="12"/>
                <w:szCs w:val="12"/>
              </w:rPr>
            </w:pPr>
            <w:r w:rsidRPr="008B565D">
              <w:rPr>
                <w:rFonts w:eastAsia="Arial Unicode MS"/>
                <w:sz w:val="12"/>
                <w:szCs w:val="12"/>
              </w:rPr>
              <w:t>116,812</w:t>
            </w:r>
          </w:p>
        </w:tc>
        <w:tc>
          <w:tcPr>
            <w:tcW w:w="990" w:type="dxa"/>
            <w:tcBorders>
              <w:top w:val="nil"/>
              <w:left w:val="nil"/>
              <w:bottom w:val="single" w:sz="4" w:space="0" w:color="auto"/>
              <w:right w:val="nil"/>
            </w:tcBorders>
            <w:vAlign w:val="bottom"/>
            <w:hideMark/>
          </w:tcPr>
          <w:p w14:paraId="1F4B1125" w14:textId="77777777" w:rsidR="00B778DF" w:rsidRPr="008B565D" w:rsidRDefault="00B778DF" w:rsidP="005612BE">
            <w:pPr>
              <w:ind w:right="-72"/>
              <w:jc w:val="right"/>
              <w:rPr>
                <w:rFonts w:eastAsia="Arial Unicode MS"/>
                <w:sz w:val="12"/>
                <w:szCs w:val="12"/>
              </w:rPr>
            </w:pPr>
            <w:r w:rsidRPr="008B565D">
              <w:rPr>
                <w:rFonts w:eastAsia="Arial Unicode MS"/>
                <w:sz w:val="12"/>
                <w:szCs w:val="12"/>
              </w:rPr>
              <w:t>79,273</w:t>
            </w:r>
          </w:p>
        </w:tc>
        <w:tc>
          <w:tcPr>
            <w:tcW w:w="792" w:type="dxa"/>
            <w:tcBorders>
              <w:top w:val="nil"/>
              <w:left w:val="nil"/>
              <w:bottom w:val="single" w:sz="4" w:space="0" w:color="auto"/>
              <w:right w:val="nil"/>
            </w:tcBorders>
            <w:vAlign w:val="bottom"/>
            <w:hideMark/>
          </w:tcPr>
          <w:p w14:paraId="1DDD8266" w14:textId="77777777" w:rsidR="00B778DF" w:rsidRPr="008B565D" w:rsidRDefault="00B778DF" w:rsidP="005612BE">
            <w:pPr>
              <w:ind w:right="-72"/>
              <w:jc w:val="right"/>
              <w:rPr>
                <w:rFonts w:eastAsia="Arial Unicode MS"/>
                <w:sz w:val="12"/>
                <w:szCs w:val="12"/>
              </w:rPr>
            </w:pPr>
            <w:r w:rsidRPr="008B565D">
              <w:rPr>
                <w:rFonts w:eastAsia="Arial Unicode MS"/>
                <w:sz w:val="12"/>
                <w:szCs w:val="12"/>
              </w:rPr>
              <w:t>(5,907)</w:t>
            </w:r>
          </w:p>
        </w:tc>
        <w:tc>
          <w:tcPr>
            <w:tcW w:w="236" w:type="dxa"/>
            <w:vAlign w:val="bottom"/>
          </w:tcPr>
          <w:p w14:paraId="55E0413F" w14:textId="77777777" w:rsidR="00B778DF" w:rsidRPr="008B565D" w:rsidRDefault="00B778DF" w:rsidP="005612BE">
            <w:pPr>
              <w:ind w:right="-72"/>
              <w:jc w:val="right"/>
              <w:rPr>
                <w:rFonts w:eastAsia="Arial Unicode MS"/>
                <w:sz w:val="12"/>
                <w:szCs w:val="12"/>
              </w:rPr>
            </w:pPr>
          </w:p>
        </w:tc>
        <w:tc>
          <w:tcPr>
            <w:tcW w:w="1023" w:type="dxa"/>
            <w:tcBorders>
              <w:top w:val="nil"/>
              <w:left w:val="nil"/>
              <w:bottom w:val="single" w:sz="4" w:space="0" w:color="auto"/>
              <w:right w:val="nil"/>
            </w:tcBorders>
            <w:vAlign w:val="bottom"/>
            <w:hideMark/>
          </w:tcPr>
          <w:p w14:paraId="1733DE96" w14:textId="77777777" w:rsidR="00B778DF" w:rsidRPr="008B565D" w:rsidRDefault="00B778DF" w:rsidP="005612BE">
            <w:pPr>
              <w:ind w:right="-72"/>
              <w:jc w:val="right"/>
              <w:rPr>
                <w:rFonts w:eastAsia="Arial Unicode MS"/>
                <w:sz w:val="12"/>
                <w:szCs w:val="12"/>
              </w:rPr>
            </w:pPr>
            <w:r w:rsidRPr="008B565D">
              <w:rPr>
                <w:rFonts w:eastAsia="Arial Unicode MS"/>
                <w:sz w:val="12"/>
                <w:szCs w:val="12"/>
              </w:rPr>
              <w:t>43,731</w:t>
            </w:r>
          </w:p>
        </w:tc>
        <w:tc>
          <w:tcPr>
            <w:tcW w:w="936" w:type="dxa"/>
            <w:tcBorders>
              <w:top w:val="nil"/>
              <w:left w:val="nil"/>
              <w:bottom w:val="single" w:sz="4" w:space="0" w:color="auto"/>
              <w:right w:val="nil"/>
            </w:tcBorders>
            <w:vAlign w:val="bottom"/>
            <w:hideMark/>
          </w:tcPr>
          <w:p w14:paraId="3BEEEC05" w14:textId="77777777" w:rsidR="00B778DF" w:rsidRPr="008B565D" w:rsidRDefault="00B778DF" w:rsidP="005612BE">
            <w:pPr>
              <w:ind w:right="-72"/>
              <w:jc w:val="right"/>
              <w:rPr>
                <w:rFonts w:eastAsia="Arial Unicode MS"/>
                <w:sz w:val="12"/>
                <w:szCs w:val="12"/>
              </w:rPr>
            </w:pPr>
            <w:r w:rsidRPr="008B565D">
              <w:rPr>
                <w:rFonts w:eastAsia="Arial Unicode MS"/>
                <w:sz w:val="12"/>
                <w:szCs w:val="12"/>
              </w:rPr>
              <w:t>747</w:t>
            </w:r>
          </w:p>
        </w:tc>
        <w:tc>
          <w:tcPr>
            <w:tcW w:w="752" w:type="dxa"/>
            <w:tcBorders>
              <w:top w:val="nil"/>
              <w:left w:val="nil"/>
              <w:bottom w:val="single" w:sz="4" w:space="0" w:color="auto"/>
              <w:right w:val="nil"/>
            </w:tcBorders>
            <w:vAlign w:val="bottom"/>
            <w:hideMark/>
          </w:tcPr>
          <w:p w14:paraId="57E15940" w14:textId="77777777" w:rsidR="00B778DF" w:rsidRPr="008B565D" w:rsidRDefault="00B778DF" w:rsidP="005612BE">
            <w:pPr>
              <w:ind w:right="-72"/>
              <w:jc w:val="right"/>
              <w:rPr>
                <w:rFonts w:eastAsia="Arial Unicode MS"/>
                <w:sz w:val="12"/>
                <w:szCs w:val="12"/>
              </w:rPr>
            </w:pPr>
            <w:r w:rsidRPr="008B565D">
              <w:rPr>
                <w:rFonts w:eastAsia="Arial Unicode MS"/>
                <w:sz w:val="12"/>
                <w:szCs w:val="12"/>
              </w:rPr>
              <w:t>2,603</w:t>
            </w:r>
          </w:p>
        </w:tc>
        <w:tc>
          <w:tcPr>
            <w:tcW w:w="864" w:type="dxa"/>
            <w:tcBorders>
              <w:top w:val="nil"/>
              <w:left w:val="nil"/>
              <w:bottom w:val="single" w:sz="4" w:space="0" w:color="auto"/>
              <w:right w:val="nil"/>
            </w:tcBorders>
            <w:vAlign w:val="bottom"/>
            <w:hideMark/>
          </w:tcPr>
          <w:p w14:paraId="7B29D97E" w14:textId="77777777" w:rsidR="00B778DF" w:rsidRPr="008B565D" w:rsidRDefault="00B778DF" w:rsidP="005612BE">
            <w:pPr>
              <w:ind w:right="-72"/>
              <w:jc w:val="right"/>
              <w:rPr>
                <w:rFonts w:eastAsia="Arial Unicode MS"/>
                <w:sz w:val="12"/>
                <w:szCs w:val="12"/>
              </w:rPr>
            </w:pPr>
            <w:r w:rsidRPr="008B565D">
              <w:rPr>
                <w:rFonts w:eastAsia="Arial Unicode MS"/>
                <w:sz w:val="12"/>
                <w:szCs w:val="12"/>
              </w:rPr>
              <w:t>(3,223)</w:t>
            </w:r>
          </w:p>
        </w:tc>
        <w:tc>
          <w:tcPr>
            <w:tcW w:w="893" w:type="dxa"/>
            <w:tcBorders>
              <w:top w:val="nil"/>
              <w:left w:val="nil"/>
              <w:bottom w:val="single" w:sz="4" w:space="0" w:color="auto"/>
              <w:right w:val="nil"/>
            </w:tcBorders>
            <w:vAlign w:val="bottom"/>
            <w:hideMark/>
          </w:tcPr>
          <w:p w14:paraId="0F89B089" w14:textId="77777777" w:rsidR="00B778DF" w:rsidRPr="008B565D" w:rsidRDefault="00B778DF" w:rsidP="005612BE">
            <w:pPr>
              <w:ind w:right="-72"/>
              <w:jc w:val="right"/>
              <w:rPr>
                <w:rFonts w:eastAsia="Arial Unicode MS"/>
                <w:sz w:val="12"/>
                <w:szCs w:val="12"/>
              </w:rPr>
            </w:pPr>
            <w:r w:rsidRPr="008B565D">
              <w:rPr>
                <w:rFonts w:eastAsia="Arial Unicode MS"/>
                <w:sz w:val="12"/>
                <w:szCs w:val="12"/>
              </w:rPr>
              <w:t>234,036</w:t>
            </w:r>
          </w:p>
        </w:tc>
      </w:tr>
      <w:tr w:rsidR="00B778DF" w:rsidRPr="008B565D" w14:paraId="2A5DA1BE" w14:textId="77777777" w:rsidTr="005612BE">
        <w:tc>
          <w:tcPr>
            <w:tcW w:w="2127" w:type="dxa"/>
            <w:vAlign w:val="bottom"/>
          </w:tcPr>
          <w:p w14:paraId="0FED1671" w14:textId="77777777" w:rsidR="00B778DF" w:rsidRPr="008B565D" w:rsidRDefault="00B778DF" w:rsidP="005612BE">
            <w:pPr>
              <w:ind w:left="-108"/>
              <w:rPr>
                <w:rFonts w:eastAsia="Arial Unicode MS"/>
                <w:sz w:val="12"/>
                <w:szCs w:val="12"/>
              </w:rPr>
            </w:pPr>
          </w:p>
        </w:tc>
        <w:tc>
          <w:tcPr>
            <w:tcW w:w="846" w:type="dxa"/>
            <w:tcBorders>
              <w:top w:val="single" w:sz="4" w:space="0" w:color="auto"/>
              <w:left w:val="nil"/>
              <w:bottom w:val="nil"/>
              <w:right w:val="nil"/>
            </w:tcBorders>
            <w:vAlign w:val="bottom"/>
          </w:tcPr>
          <w:p w14:paraId="158296F0" w14:textId="77777777" w:rsidR="00B778DF" w:rsidRPr="008B565D" w:rsidRDefault="00B778DF" w:rsidP="005612BE">
            <w:pPr>
              <w:ind w:right="-72"/>
              <w:jc w:val="right"/>
              <w:rPr>
                <w:rFonts w:eastAsia="Arial Unicode MS"/>
                <w:sz w:val="12"/>
                <w:szCs w:val="12"/>
              </w:rPr>
            </w:pPr>
          </w:p>
        </w:tc>
        <w:tc>
          <w:tcPr>
            <w:tcW w:w="990" w:type="dxa"/>
            <w:tcBorders>
              <w:top w:val="single" w:sz="4" w:space="0" w:color="auto"/>
              <w:left w:val="nil"/>
              <w:bottom w:val="nil"/>
              <w:right w:val="nil"/>
            </w:tcBorders>
            <w:vAlign w:val="bottom"/>
          </w:tcPr>
          <w:p w14:paraId="4DE53D45" w14:textId="77777777" w:rsidR="00B778DF" w:rsidRPr="008B565D" w:rsidRDefault="00B778DF" w:rsidP="005612BE">
            <w:pPr>
              <w:ind w:right="-72"/>
              <w:jc w:val="right"/>
              <w:rPr>
                <w:rFonts w:eastAsia="Arial Unicode MS"/>
                <w:sz w:val="12"/>
                <w:szCs w:val="12"/>
              </w:rPr>
            </w:pPr>
          </w:p>
        </w:tc>
        <w:tc>
          <w:tcPr>
            <w:tcW w:w="792" w:type="dxa"/>
            <w:tcBorders>
              <w:top w:val="single" w:sz="4" w:space="0" w:color="auto"/>
              <w:left w:val="nil"/>
              <w:bottom w:val="nil"/>
              <w:right w:val="nil"/>
            </w:tcBorders>
            <w:vAlign w:val="bottom"/>
          </w:tcPr>
          <w:p w14:paraId="6E6C4FDD" w14:textId="77777777" w:rsidR="00B778DF" w:rsidRPr="008B565D" w:rsidRDefault="00B778DF" w:rsidP="005612BE">
            <w:pPr>
              <w:ind w:right="-72"/>
              <w:jc w:val="right"/>
              <w:rPr>
                <w:rFonts w:eastAsia="Arial Unicode MS"/>
                <w:sz w:val="12"/>
                <w:szCs w:val="12"/>
              </w:rPr>
            </w:pPr>
          </w:p>
        </w:tc>
        <w:tc>
          <w:tcPr>
            <w:tcW w:w="236" w:type="dxa"/>
            <w:vAlign w:val="bottom"/>
          </w:tcPr>
          <w:p w14:paraId="4C40BC48" w14:textId="77777777" w:rsidR="00B778DF" w:rsidRPr="008B565D" w:rsidRDefault="00B778DF" w:rsidP="005612BE">
            <w:pPr>
              <w:ind w:right="-72"/>
              <w:jc w:val="right"/>
              <w:rPr>
                <w:rFonts w:eastAsia="Arial Unicode MS"/>
                <w:sz w:val="12"/>
                <w:szCs w:val="12"/>
              </w:rPr>
            </w:pPr>
          </w:p>
        </w:tc>
        <w:tc>
          <w:tcPr>
            <w:tcW w:w="1023" w:type="dxa"/>
            <w:tcBorders>
              <w:top w:val="single" w:sz="4" w:space="0" w:color="auto"/>
              <w:left w:val="nil"/>
              <w:bottom w:val="nil"/>
              <w:right w:val="nil"/>
            </w:tcBorders>
            <w:vAlign w:val="bottom"/>
          </w:tcPr>
          <w:p w14:paraId="6A83FEAE" w14:textId="77777777" w:rsidR="00B778DF" w:rsidRPr="008B565D" w:rsidRDefault="00B778DF" w:rsidP="005612BE">
            <w:pPr>
              <w:ind w:right="-72"/>
              <w:jc w:val="right"/>
              <w:rPr>
                <w:rFonts w:eastAsia="Arial Unicode MS"/>
                <w:sz w:val="12"/>
                <w:szCs w:val="12"/>
              </w:rPr>
            </w:pPr>
          </w:p>
        </w:tc>
        <w:tc>
          <w:tcPr>
            <w:tcW w:w="936" w:type="dxa"/>
            <w:tcBorders>
              <w:top w:val="single" w:sz="4" w:space="0" w:color="auto"/>
              <w:left w:val="nil"/>
              <w:bottom w:val="nil"/>
              <w:right w:val="nil"/>
            </w:tcBorders>
            <w:vAlign w:val="bottom"/>
          </w:tcPr>
          <w:p w14:paraId="64CE41F5" w14:textId="77777777" w:rsidR="00B778DF" w:rsidRPr="008B565D" w:rsidRDefault="00B778DF" w:rsidP="005612BE">
            <w:pPr>
              <w:ind w:right="-72"/>
              <w:jc w:val="right"/>
              <w:rPr>
                <w:rFonts w:eastAsia="Arial Unicode MS"/>
                <w:sz w:val="12"/>
                <w:szCs w:val="12"/>
              </w:rPr>
            </w:pPr>
          </w:p>
        </w:tc>
        <w:tc>
          <w:tcPr>
            <w:tcW w:w="752" w:type="dxa"/>
            <w:tcBorders>
              <w:top w:val="single" w:sz="4" w:space="0" w:color="auto"/>
              <w:left w:val="nil"/>
              <w:bottom w:val="nil"/>
              <w:right w:val="nil"/>
            </w:tcBorders>
            <w:vAlign w:val="bottom"/>
          </w:tcPr>
          <w:p w14:paraId="57C551A8" w14:textId="77777777" w:rsidR="00B778DF" w:rsidRPr="008B565D" w:rsidRDefault="00B778DF" w:rsidP="005612BE">
            <w:pPr>
              <w:ind w:right="-72"/>
              <w:jc w:val="right"/>
              <w:rPr>
                <w:rFonts w:eastAsia="Arial Unicode MS"/>
                <w:sz w:val="12"/>
                <w:szCs w:val="12"/>
              </w:rPr>
            </w:pPr>
          </w:p>
        </w:tc>
        <w:tc>
          <w:tcPr>
            <w:tcW w:w="864" w:type="dxa"/>
            <w:tcBorders>
              <w:top w:val="single" w:sz="4" w:space="0" w:color="auto"/>
              <w:left w:val="nil"/>
              <w:bottom w:val="nil"/>
              <w:right w:val="nil"/>
            </w:tcBorders>
            <w:vAlign w:val="bottom"/>
          </w:tcPr>
          <w:p w14:paraId="47DA8B53" w14:textId="77777777" w:rsidR="00B778DF" w:rsidRPr="008B565D" w:rsidRDefault="00B778DF" w:rsidP="005612BE">
            <w:pPr>
              <w:ind w:right="-72"/>
              <w:jc w:val="right"/>
              <w:rPr>
                <w:rFonts w:eastAsia="Arial Unicode MS"/>
                <w:sz w:val="12"/>
                <w:szCs w:val="12"/>
              </w:rPr>
            </w:pPr>
          </w:p>
        </w:tc>
        <w:tc>
          <w:tcPr>
            <w:tcW w:w="893" w:type="dxa"/>
            <w:tcBorders>
              <w:top w:val="single" w:sz="4" w:space="0" w:color="auto"/>
              <w:left w:val="nil"/>
              <w:bottom w:val="nil"/>
              <w:right w:val="nil"/>
            </w:tcBorders>
            <w:vAlign w:val="bottom"/>
          </w:tcPr>
          <w:p w14:paraId="261FBB35" w14:textId="77777777" w:rsidR="00B778DF" w:rsidRPr="008B565D" w:rsidRDefault="00B778DF" w:rsidP="005612BE">
            <w:pPr>
              <w:ind w:right="-72"/>
              <w:jc w:val="right"/>
              <w:rPr>
                <w:rFonts w:eastAsia="Arial Unicode MS"/>
                <w:sz w:val="12"/>
                <w:szCs w:val="12"/>
              </w:rPr>
            </w:pPr>
          </w:p>
        </w:tc>
      </w:tr>
      <w:tr w:rsidR="00B778DF" w:rsidRPr="008B565D" w14:paraId="060C8125" w14:textId="77777777" w:rsidTr="005612BE">
        <w:tc>
          <w:tcPr>
            <w:tcW w:w="2127" w:type="dxa"/>
            <w:vAlign w:val="bottom"/>
            <w:hideMark/>
          </w:tcPr>
          <w:p w14:paraId="6512C66B" w14:textId="77777777" w:rsidR="00B778DF" w:rsidRPr="008B565D" w:rsidRDefault="00B778DF" w:rsidP="005612BE">
            <w:pPr>
              <w:ind w:left="-108"/>
              <w:rPr>
                <w:rFonts w:eastAsia="Arial Unicode MS"/>
                <w:sz w:val="12"/>
                <w:szCs w:val="12"/>
              </w:rPr>
            </w:pPr>
            <w:r w:rsidRPr="008B565D">
              <w:rPr>
                <w:rFonts w:eastAsia="Arial Unicode MS"/>
                <w:b/>
                <w:bCs/>
                <w:sz w:val="12"/>
                <w:szCs w:val="12"/>
              </w:rPr>
              <w:t>Unallocated income (expenses)</w:t>
            </w:r>
          </w:p>
        </w:tc>
        <w:tc>
          <w:tcPr>
            <w:tcW w:w="846" w:type="dxa"/>
            <w:vAlign w:val="bottom"/>
          </w:tcPr>
          <w:p w14:paraId="1C52F341" w14:textId="77777777" w:rsidR="00B778DF" w:rsidRPr="008B565D" w:rsidRDefault="00B778DF" w:rsidP="005612BE">
            <w:pPr>
              <w:ind w:right="-72"/>
              <w:jc w:val="right"/>
              <w:rPr>
                <w:rFonts w:eastAsia="Arial Unicode MS"/>
                <w:sz w:val="12"/>
                <w:szCs w:val="12"/>
              </w:rPr>
            </w:pPr>
          </w:p>
        </w:tc>
        <w:tc>
          <w:tcPr>
            <w:tcW w:w="990" w:type="dxa"/>
            <w:vAlign w:val="bottom"/>
          </w:tcPr>
          <w:p w14:paraId="354ACC2C" w14:textId="77777777" w:rsidR="00B778DF" w:rsidRPr="008B565D" w:rsidRDefault="00B778DF" w:rsidP="005612BE">
            <w:pPr>
              <w:ind w:right="-72"/>
              <w:jc w:val="right"/>
              <w:rPr>
                <w:rFonts w:eastAsia="Arial Unicode MS"/>
                <w:sz w:val="12"/>
                <w:szCs w:val="12"/>
              </w:rPr>
            </w:pPr>
          </w:p>
        </w:tc>
        <w:tc>
          <w:tcPr>
            <w:tcW w:w="792" w:type="dxa"/>
            <w:vAlign w:val="bottom"/>
          </w:tcPr>
          <w:p w14:paraId="1187795F" w14:textId="77777777" w:rsidR="00B778DF" w:rsidRPr="008B565D" w:rsidRDefault="00B778DF" w:rsidP="005612BE">
            <w:pPr>
              <w:ind w:right="-72"/>
              <w:jc w:val="right"/>
              <w:rPr>
                <w:rFonts w:eastAsia="Arial Unicode MS"/>
                <w:sz w:val="12"/>
                <w:szCs w:val="12"/>
              </w:rPr>
            </w:pPr>
          </w:p>
        </w:tc>
        <w:tc>
          <w:tcPr>
            <w:tcW w:w="236" w:type="dxa"/>
            <w:vAlign w:val="bottom"/>
          </w:tcPr>
          <w:p w14:paraId="1547ECA2" w14:textId="77777777" w:rsidR="00B778DF" w:rsidRPr="008B565D" w:rsidRDefault="00B778DF" w:rsidP="005612BE">
            <w:pPr>
              <w:ind w:right="-72"/>
              <w:jc w:val="right"/>
              <w:rPr>
                <w:rFonts w:eastAsia="Arial Unicode MS"/>
                <w:sz w:val="12"/>
                <w:szCs w:val="12"/>
              </w:rPr>
            </w:pPr>
          </w:p>
        </w:tc>
        <w:tc>
          <w:tcPr>
            <w:tcW w:w="1023" w:type="dxa"/>
            <w:vAlign w:val="bottom"/>
          </w:tcPr>
          <w:p w14:paraId="034DC265" w14:textId="77777777" w:rsidR="00B778DF" w:rsidRPr="008B565D" w:rsidRDefault="00B778DF" w:rsidP="005612BE">
            <w:pPr>
              <w:ind w:right="-72"/>
              <w:jc w:val="right"/>
              <w:rPr>
                <w:rFonts w:eastAsia="Arial Unicode MS"/>
                <w:sz w:val="12"/>
                <w:szCs w:val="12"/>
              </w:rPr>
            </w:pPr>
          </w:p>
        </w:tc>
        <w:tc>
          <w:tcPr>
            <w:tcW w:w="936" w:type="dxa"/>
            <w:vAlign w:val="bottom"/>
          </w:tcPr>
          <w:p w14:paraId="5927515D" w14:textId="77777777" w:rsidR="00B778DF" w:rsidRPr="008B565D" w:rsidRDefault="00B778DF" w:rsidP="005612BE">
            <w:pPr>
              <w:ind w:right="-72"/>
              <w:jc w:val="right"/>
              <w:rPr>
                <w:rFonts w:eastAsia="Arial Unicode MS"/>
                <w:sz w:val="12"/>
                <w:szCs w:val="12"/>
              </w:rPr>
            </w:pPr>
          </w:p>
        </w:tc>
        <w:tc>
          <w:tcPr>
            <w:tcW w:w="752" w:type="dxa"/>
            <w:vAlign w:val="bottom"/>
          </w:tcPr>
          <w:p w14:paraId="5469513A" w14:textId="77777777" w:rsidR="00B778DF" w:rsidRPr="008B565D" w:rsidRDefault="00B778DF" w:rsidP="005612BE">
            <w:pPr>
              <w:ind w:right="-72"/>
              <w:jc w:val="right"/>
              <w:rPr>
                <w:rFonts w:eastAsia="Arial Unicode MS"/>
                <w:sz w:val="12"/>
                <w:szCs w:val="12"/>
              </w:rPr>
            </w:pPr>
          </w:p>
        </w:tc>
        <w:tc>
          <w:tcPr>
            <w:tcW w:w="864" w:type="dxa"/>
            <w:vAlign w:val="bottom"/>
          </w:tcPr>
          <w:p w14:paraId="675DF2E3" w14:textId="77777777" w:rsidR="00B778DF" w:rsidRPr="008B565D" w:rsidRDefault="00B778DF" w:rsidP="005612BE">
            <w:pPr>
              <w:ind w:right="-72"/>
              <w:jc w:val="right"/>
              <w:rPr>
                <w:rFonts w:eastAsia="Arial Unicode MS"/>
                <w:sz w:val="12"/>
                <w:szCs w:val="12"/>
              </w:rPr>
            </w:pPr>
          </w:p>
        </w:tc>
        <w:tc>
          <w:tcPr>
            <w:tcW w:w="893" w:type="dxa"/>
            <w:vAlign w:val="bottom"/>
          </w:tcPr>
          <w:p w14:paraId="1A3BDFFC" w14:textId="77777777" w:rsidR="00B778DF" w:rsidRPr="008B565D" w:rsidRDefault="00B778DF" w:rsidP="005612BE">
            <w:pPr>
              <w:ind w:right="-72"/>
              <w:jc w:val="right"/>
              <w:rPr>
                <w:rFonts w:eastAsia="Arial Unicode MS"/>
                <w:sz w:val="12"/>
                <w:szCs w:val="12"/>
              </w:rPr>
            </w:pPr>
          </w:p>
        </w:tc>
      </w:tr>
      <w:tr w:rsidR="00B778DF" w:rsidRPr="008B565D" w14:paraId="371E554E" w14:textId="77777777" w:rsidTr="005612BE">
        <w:tc>
          <w:tcPr>
            <w:tcW w:w="2127" w:type="dxa"/>
            <w:vAlign w:val="bottom"/>
            <w:hideMark/>
          </w:tcPr>
          <w:p w14:paraId="28C31D91" w14:textId="77777777" w:rsidR="00B778DF" w:rsidRPr="008B565D" w:rsidRDefault="00B778DF" w:rsidP="005612BE">
            <w:pPr>
              <w:ind w:left="-108"/>
              <w:rPr>
                <w:rFonts w:eastAsia="Arial Unicode MS"/>
                <w:b/>
                <w:bCs/>
                <w:sz w:val="12"/>
                <w:szCs w:val="12"/>
              </w:rPr>
            </w:pPr>
            <w:r w:rsidRPr="008B565D">
              <w:rPr>
                <w:rFonts w:eastAsia="Arial Unicode MS"/>
                <w:sz w:val="12"/>
                <w:szCs w:val="12"/>
              </w:rPr>
              <w:t>Other income</w:t>
            </w:r>
          </w:p>
        </w:tc>
        <w:tc>
          <w:tcPr>
            <w:tcW w:w="846" w:type="dxa"/>
            <w:vAlign w:val="bottom"/>
          </w:tcPr>
          <w:p w14:paraId="60521532" w14:textId="77777777" w:rsidR="00B778DF" w:rsidRPr="008B565D" w:rsidRDefault="00B778DF" w:rsidP="005612BE">
            <w:pPr>
              <w:ind w:right="-72"/>
              <w:jc w:val="right"/>
              <w:rPr>
                <w:rFonts w:eastAsia="Arial Unicode MS"/>
                <w:sz w:val="12"/>
                <w:szCs w:val="12"/>
              </w:rPr>
            </w:pPr>
          </w:p>
        </w:tc>
        <w:tc>
          <w:tcPr>
            <w:tcW w:w="990" w:type="dxa"/>
            <w:vAlign w:val="bottom"/>
          </w:tcPr>
          <w:p w14:paraId="480410FB" w14:textId="77777777" w:rsidR="00B778DF" w:rsidRPr="008B565D" w:rsidRDefault="00B778DF" w:rsidP="005612BE">
            <w:pPr>
              <w:ind w:right="-72"/>
              <w:jc w:val="right"/>
              <w:rPr>
                <w:rFonts w:eastAsia="Arial Unicode MS"/>
                <w:sz w:val="12"/>
                <w:szCs w:val="12"/>
              </w:rPr>
            </w:pPr>
          </w:p>
        </w:tc>
        <w:tc>
          <w:tcPr>
            <w:tcW w:w="792" w:type="dxa"/>
            <w:vAlign w:val="bottom"/>
          </w:tcPr>
          <w:p w14:paraId="5F0C43A6" w14:textId="77777777" w:rsidR="00B778DF" w:rsidRPr="008B565D" w:rsidRDefault="00B778DF" w:rsidP="005612BE">
            <w:pPr>
              <w:ind w:right="-72"/>
              <w:jc w:val="right"/>
              <w:rPr>
                <w:rFonts w:eastAsia="Arial Unicode MS"/>
                <w:sz w:val="12"/>
                <w:szCs w:val="12"/>
              </w:rPr>
            </w:pPr>
          </w:p>
        </w:tc>
        <w:tc>
          <w:tcPr>
            <w:tcW w:w="236" w:type="dxa"/>
            <w:vAlign w:val="bottom"/>
          </w:tcPr>
          <w:p w14:paraId="748C28AB" w14:textId="77777777" w:rsidR="00B778DF" w:rsidRPr="008B565D" w:rsidRDefault="00B778DF" w:rsidP="005612BE">
            <w:pPr>
              <w:ind w:right="-72"/>
              <w:jc w:val="right"/>
              <w:rPr>
                <w:rFonts w:eastAsia="Arial Unicode MS"/>
                <w:sz w:val="12"/>
                <w:szCs w:val="12"/>
              </w:rPr>
            </w:pPr>
          </w:p>
        </w:tc>
        <w:tc>
          <w:tcPr>
            <w:tcW w:w="1023" w:type="dxa"/>
            <w:vAlign w:val="bottom"/>
          </w:tcPr>
          <w:p w14:paraId="40012181" w14:textId="77777777" w:rsidR="00B778DF" w:rsidRPr="008B565D" w:rsidRDefault="00B778DF" w:rsidP="005612BE">
            <w:pPr>
              <w:ind w:right="-72"/>
              <w:jc w:val="right"/>
              <w:rPr>
                <w:rFonts w:eastAsia="Arial Unicode MS"/>
                <w:sz w:val="12"/>
                <w:szCs w:val="12"/>
              </w:rPr>
            </w:pPr>
          </w:p>
        </w:tc>
        <w:tc>
          <w:tcPr>
            <w:tcW w:w="936" w:type="dxa"/>
            <w:vAlign w:val="bottom"/>
          </w:tcPr>
          <w:p w14:paraId="066F3599" w14:textId="77777777" w:rsidR="00B778DF" w:rsidRPr="008B565D" w:rsidRDefault="00B778DF" w:rsidP="005612BE">
            <w:pPr>
              <w:ind w:right="-72"/>
              <w:jc w:val="right"/>
              <w:rPr>
                <w:rFonts w:eastAsia="Arial Unicode MS"/>
                <w:sz w:val="12"/>
                <w:szCs w:val="12"/>
              </w:rPr>
            </w:pPr>
          </w:p>
        </w:tc>
        <w:tc>
          <w:tcPr>
            <w:tcW w:w="752" w:type="dxa"/>
            <w:vAlign w:val="bottom"/>
          </w:tcPr>
          <w:p w14:paraId="7367D8FD" w14:textId="77777777" w:rsidR="00B778DF" w:rsidRPr="008B565D" w:rsidRDefault="00B778DF" w:rsidP="005612BE">
            <w:pPr>
              <w:ind w:right="-72"/>
              <w:jc w:val="right"/>
              <w:rPr>
                <w:rFonts w:eastAsia="Arial Unicode MS"/>
                <w:sz w:val="12"/>
                <w:szCs w:val="12"/>
              </w:rPr>
            </w:pPr>
          </w:p>
        </w:tc>
        <w:tc>
          <w:tcPr>
            <w:tcW w:w="864" w:type="dxa"/>
            <w:vAlign w:val="bottom"/>
          </w:tcPr>
          <w:p w14:paraId="71FC5AC4" w14:textId="77777777" w:rsidR="00B778DF" w:rsidRPr="008B565D" w:rsidRDefault="00B778DF" w:rsidP="005612BE">
            <w:pPr>
              <w:ind w:right="-72"/>
              <w:jc w:val="right"/>
              <w:rPr>
                <w:rFonts w:eastAsia="Arial Unicode MS"/>
                <w:sz w:val="12"/>
                <w:szCs w:val="12"/>
              </w:rPr>
            </w:pPr>
          </w:p>
        </w:tc>
        <w:tc>
          <w:tcPr>
            <w:tcW w:w="893" w:type="dxa"/>
            <w:vAlign w:val="bottom"/>
            <w:hideMark/>
          </w:tcPr>
          <w:p w14:paraId="793310F4" w14:textId="77777777" w:rsidR="00B778DF" w:rsidRPr="008B565D" w:rsidRDefault="00B778DF" w:rsidP="005612BE">
            <w:pPr>
              <w:ind w:right="-72"/>
              <w:jc w:val="right"/>
              <w:rPr>
                <w:rFonts w:eastAsia="Arial Unicode MS"/>
                <w:sz w:val="12"/>
                <w:szCs w:val="12"/>
              </w:rPr>
            </w:pPr>
            <w:r w:rsidRPr="008B565D">
              <w:rPr>
                <w:rFonts w:eastAsia="Arial Unicode MS"/>
                <w:sz w:val="12"/>
                <w:szCs w:val="12"/>
              </w:rPr>
              <w:t>22,696</w:t>
            </w:r>
          </w:p>
        </w:tc>
      </w:tr>
      <w:tr w:rsidR="00B778DF" w:rsidRPr="008B565D" w14:paraId="021B48B8" w14:textId="77777777" w:rsidTr="005612BE">
        <w:tc>
          <w:tcPr>
            <w:tcW w:w="2127" w:type="dxa"/>
            <w:vAlign w:val="bottom"/>
            <w:hideMark/>
          </w:tcPr>
          <w:p w14:paraId="21BB6422" w14:textId="05EB9F18" w:rsidR="00B778DF" w:rsidRPr="008B565D" w:rsidRDefault="008B565D" w:rsidP="005612BE">
            <w:pPr>
              <w:ind w:left="-108"/>
              <w:rPr>
                <w:rFonts w:eastAsia="Arial Unicode MS"/>
                <w:sz w:val="12"/>
                <w:szCs w:val="12"/>
              </w:rPr>
            </w:pPr>
            <w:r w:rsidRPr="008B565D">
              <w:rPr>
                <w:rFonts w:eastAsia="Arial Unicode MS"/>
                <w:spacing w:val="-4"/>
                <w:sz w:val="12"/>
                <w:szCs w:val="12"/>
              </w:rPr>
              <w:t>Selling expenses and distribution costs</w:t>
            </w:r>
          </w:p>
        </w:tc>
        <w:tc>
          <w:tcPr>
            <w:tcW w:w="846" w:type="dxa"/>
            <w:vAlign w:val="bottom"/>
          </w:tcPr>
          <w:p w14:paraId="2CFD3B2D" w14:textId="77777777" w:rsidR="00B778DF" w:rsidRPr="008B565D" w:rsidRDefault="00B778DF" w:rsidP="005612BE">
            <w:pPr>
              <w:ind w:right="-72"/>
              <w:jc w:val="right"/>
              <w:rPr>
                <w:rFonts w:eastAsia="Arial Unicode MS"/>
                <w:sz w:val="12"/>
                <w:szCs w:val="12"/>
              </w:rPr>
            </w:pPr>
          </w:p>
        </w:tc>
        <w:tc>
          <w:tcPr>
            <w:tcW w:w="990" w:type="dxa"/>
            <w:vAlign w:val="bottom"/>
          </w:tcPr>
          <w:p w14:paraId="09D40A7D" w14:textId="77777777" w:rsidR="00B778DF" w:rsidRPr="008B565D" w:rsidRDefault="00B778DF" w:rsidP="005612BE">
            <w:pPr>
              <w:ind w:right="-72"/>
              <w:jc w:val="right"/>
              <w:rPr>
                <w:rFonts w:eastAsia="Arial Unicode MS"/>
                <w:sz w:val="12"/>
                <w:szCs w:val="12"/>
              </w:rPr>
            </w:pPr>
          </w:p>
        </w:tc>
        <w:tc>
          <w:tcPr>
            <w:tcW w:w="792" w:type="dxa"/>
            <w:vAlign w:val="bottom"/>
          </w:tcPr>
          <w:p w14:paraId="26A3086C" w14:textId="77777777" w:rsidR="00B778DF" w:rsidRPr="008B565D" w:rsidRDefault="00B778DF" w:rsidP="005612BE">
            <w:pPr>
              <w:ind w:right="-72"/>
              <w:jc w:val="right"/>
              <w:rPr>
                <w:rFonts w:eastAsia="Arial Unicode MS"/>
                <w:sz w:val="12"/>
                <w:szCs w:val="12"/>
              </w:rPr>
            </w:pPr>
          </w:p>
        </w:tc>
        <w:tc>
          <w:tcPr>
            <w:tcW w:w="236" w:type="dxa"/>
            <w:vAlign w:val="bottom"/>
          </w:tcPr>
          <w:p w14:paraId="5786D4C0" w14:textId="77777777" w:rsidR="00B778DF" w:rsidRPr="008B565D" w:rsidRDefault="00B778DF" w:rsidP="005612BE">
            <w:pPr>
              <w:ind w:right="-72"/>
              <w:jc w:val="right"/>
              <w:rPr>
                <w:rFonts w:eastAsia="Arial Unicode MS"/>
                <w:sz w:val="12"/>
                <w:szCs w:val="12"/>
              </w:rPr>
            </w:pPr>
          </w:p>
        </w:tc>
        <w:tc>
          <w:tcPr>
            <w:tcW w:w="1023" w:type="dxa"/>
            <w:vAlign w:val="bottom"/>
          </w:tcPr>
          <w:p w14:paraId="6A9CA875" w14:textId="77777777" w:rsidR="00B778DF" w:rsidRPr="008B565D" w:rsidRDefault="00B778DF" w:rsidP="005612BE">
            <w:pPr>
              <w:ind w:right="-72"/>
              <w:jc w:val="right"/>
              <w:rPr>
                <w:rFonts w:eastAsia="Arial Unicode MS"/>
                <w:sz w:val="12"/>
                <w:szCs w:val="12"/>
              </w:rPr>
            </w:pPr>
          </w:p>
        </w:tc>
        <w:tc>
          <w:tcPr>
            <w:tcW w:w="936" w:type="dxa"/>
            <w:vAlign w:val="bottom"/>
          </w:tcPr>
          <w:p w14:paraId="16F78120" w14:textId="77777777" w:rsidR="00B778DF" w:rsidRPr="008B565D" w:rsidRDefault="00B778DF" w:rsidP="005612BE">
            <w:pPr>
              <w:ind w:right="-72"/>
              <w:jc w:val="right"/>
              <w:rPr>
                <w:rFonts w:eastAsia="Arial Unicode MS"/>
                <w:sz w:val="12"/>
                <w:szCs w:val="12"/>
              </w:rPr>
            </w:pPr>
          </w:p>
        </w:tc>
        <w:tc>
          <w:tcPr>
            <w:tcW w:w="752" w:type="dxa"/>
            <w:vAlign w:val="bottom"/>
          </w:tcPr>
          <w:p w14:paraId="30215C54" w14:textId="77777777" w:rsidR="00B778DF" w:rsidRPr="008B565D" w:rsidRDefault="00B778DF" w:rsidP="005612BE">
            <w:pPr>
              <w:ind w:right="-72"/>
              <w:jc w:val="right"/>
              <w:rPr>
                <w:rFonts w:eastAsia="Arial Unicode MS"/>
                <w:sz w:val="12"/>
                <w:szCs w:val="12"/>
              </w:rPr>
            </w:pPr>
          </w:p>
        </w:tc>
        <w:tc>
          <w:tcPr>
            <w:tcW w:w="864" w:type="dxa"/>
            <w:vAlign w:val="bottom"/>
          </w:tcPr>
          <w:p w14:paraId="0ADFC2BC" w14:textId="77777777" w:rsidR="00B778DF" w:rsidRPr="008B565D" w:rsidRDefault="00B778DF" w:rsidP="005612BE">
            <w:pPr>
              <w:ind w:right="-72"/>
              <w:jc w:val="right"/>
              <w:rPr>
                <w:rFonts w:eastAsia="Arial Unicode MS"/>
                <w:sz w:val="12"/>
                <w:szCs w:val="12"/>
              </w:rPr>
            </w:pPr>
          </w:p>
        </w:tc>
        <w:tc>
          <w:tcPr>
            <w:tcW w:w="893" w:type="dxa"/>
            <w:vAlign w:val="bottom"/>
            <w:hideMark/>
          </w:tcPr>
          <w:p w14:paraId="453E4CF6" w14:textId="77777777" w:rsidR="00B778DF" w:rsidRPr="008B565D" w:rsidRDefault="00B778DF" w:rsidP="005612BE">
            <w:pPr>
              <w:ind w:right="-72"/>
              <w:jc w:val="right"/>
              <w:rPr>
                <w:rFonts w:eastAsia="Arial Unicode MS"/>
                <w:sz w:val="12"/>
                <w:szCs w:val="12"/>
              </w:rPr>
            </w:pPr>
            <w:r w:rsidRPr="008B565D">
              <w:rPr>
                <w:rFonts w:eastAsia="Arial Unicode MS"/>
                <w:sz w:val="12"/>
                <w:szCs w:val="12"/>
              </w:rPr>
              <w:t xml:space="preserve"> (</w:t>
            </w:r>
            <w:r w:rsidRPr="008B565D">
              <w:rPr>
                <w:rFonts w:eastAsia="Arial Unicode MS"/>
                <w:sz w:val="12"/>
                <w:szCs w:val="12"/>
                <w:lang w:val="en-GB"/>
              </w:rPr>
              <w:t>2</w:t>
            </w:r>
            <w:r w:rsidRPr="008B565D">
              <w:rPr>
                <w:rFonts w:eastAsia="Arial Unicode MS"/>
                <w:sz w:val="12"/>
                <w:szCs w:val="12"/>
              </w:rPr>
              <w:t>,</w:t>
            </w:r>
            <w:r w:rsidRPr="008B565D">
              <w:rPr>
                <w:rFonts w:eastAsia="Arial Unicode MS"/>
                <w:sz w:val="12"/>
                <w:szCs w:val="12"/>
                <w:lang w:val="en-GB"/>
              </w:rPr>
              <w:t>369</w:t>
            </w:r>
            <w:r w:rsidRPr="008B565D">
              <w:rPr>
                <w:rFonts w:eastAsia="Arial Unicode MS"/>
                <w:sz w:val="12"/>
                <w:szCs w:val="12"/>
              </w:rPr>
              <w:t>)</w:t>
            </w:r>
          </w:p>
        </w:tc>
      </w:tr>
      <w:tr w:rsidR="00B778DF" w:rsidRPr="008B565D" w14:paraId="4CA2019B" w14:textId="77777777" w:rsidTr="005612BE">
        <w:tc>
          <w:tcPr>
            <w:tcW w:w="2127" w:type="dxa"/>
            <w:vAlign w:val="bottom"/>
            <w:hideMark/>
          </w:tcPr>
          <w:p w14:paraId="6BC17C07" w14:textId="77777777" w:rsidR="00B778DF" w:rsidRPr="008B565D" w:rsidRDefault="00B778DF" w:rsidP="005612BE">
            <w:pPr>
              <w:ind w:left="-108"/>
              <w:rPr>
                <w:rFonts w:eastAsia="Arial Unicode MS"/>
                <w:sz w:val="12"/>
                <w:szCs w:val="12"/>
              </w:rPr>
            </w:pPr>
            <w:r w:rsidRPr="008B565D">
              <w:rPr>
                <w:rFonts w:eastAsia="Arial Unicode MS"/>
                <w:sz w:val="12"/>
                <w:szCs w:val="12"/>
              </w:rPr>
              <w:t xml:space="preserve">Administrative expenses </w:t>
            </w:r>
          </w:p>
        </w:tc>
        <w:tc>
          <w:tcPr>
            <w:tcW w:w="846" w:type="dxa"/>
            <w:vAlign w:val="bottom"/>
          </w:tcPr>
          <w:p w14:paraId="78C019CB" w14:textId="77777777" w:rsidR="00B778DF" w:rsidRPr="008B565D" w:rsidRDefault="00B778DF" w:rsidP="005612BE">
            <w:pPr>
              <w:ind w:right="-72"/>
              <w:jc w:val="right"/>
              <w:rPr>
                <w:rFonts w:eastAsia="Arial Unicode MS"/>
                <w:sz w:val="12"/>
                <w:szCs w:val="12"/>
              </w:rPr>
            </w:pPr>
          </w:p>
        </w:tc>
        <w:tc>
          <w:tcPr>
            <w:tcW w:w="990" w:type="dxa"/>
            <w:vAlign w:val="bottom"/>
          </w:tcPr>
          <w:p w14:paraId="7CAA7E3F" w14:textId="77777777" w:rsidR="00B778DF" w:rsidRPr="008B565D" w:rsidRDefault="00B778DF" w:rsidP="005612BE">
            <w:pPr>
              <w:ind w:right="-72"/>
              <w:jc w:val="right"/>
              <w:rPr>
                <w:rFonts w:eastAsia="Arial Unicode MS"/>
                <w:sz w:val="12"/>
                <w:szCs w:val="12"/>
              </w:rPr>
            </w:pPr>
          </w:p>
        </w:tc>
        <w:tc>
          <w:tcPr>
            <w:tcW w:w="792" w:type="dxa"/>
            <w:vAlign w:val="bottom"/>
          </w:tcPr>
          <w:p w14:paraId="33BA40AE" w14:textId="77777777" w:rsidR="00B778DF" w:rsidRPr="008B565D" w:rsidRDefault="00B778DF" w:rsidP="005612BE">
            <w:pPr>
              <w:ind w:right="-72"/>
              <w:jc w:val="right"/>
              <w:rPr>
                <w:rFonts w:eastAsia="Arial Unicode MS"/>
                <w:sz w:val="12"/>
                <w:szCs w:val="12"/>
              </w:rPr>
            </w:pPr>
          </w:p>
        </w:tc>
        <w:tc>
          <w:tcPr>
            <w:tcW w:w="236" w:type="dxa"/>
            <w:vAlign w:val="bottom"/>
          </w:tcPr>
          <w:p w14:paraId="0B502E8D" w14:textId="77777777" w:rsidR="00B778DF" w:rsidRPr="008B565D" w:rsidRDefault="00B778DF" w:rsidP="005612BE">
            <w:pPr>
              <w:ind w:right="-72"/>
              <w:jc w:val="right"/>
              <w:rPr>
                <w:rFonts w:eastAsia="Arial Unicode MS"/>
                <w:sz w:val="12"/>
                <w:szCs w:val="12"/>
              </w:rPr>
            </w:pPr>
          </w:p>
        </w:tc>
        <w:tc>
          <w:tcPr>
            <w:tcW w:w="1023" w:type="dxa"/>
            <w:vAlign w:val="bottom"/>
          </w:tcPr>
          <w:p w14:paraId="1E169ACF" w14:textId="77777777" w:rsidR="00B778DF" w:rsidRPr="008B565D" w:rsidRDefault="00B778DF" w:rsidP="005612BE">
            <w:pPr>
              <w:ind w:right="-72"/>
              <w:jc w:val="right"/>
              <w:rPr>
                <w:rFonts w:eastAsia="Arial Unicode MS"/>
                <w:sz w:val="12"/>
                <w:szCs w:val="12"/>
              </w:rPr>
            </w:pPr>
          </w:p>
        </w:tc>
        <w:tc>
          <w:tcPr>
            <w:tcW w:w="936" w:type="dxa"/>
            <w:vAlign w:val="bottom"/>
          </w:tcPr>
          <w:p w14:paraId="643DCAE4" w14:textId="77777777" w:rsidR="00B778DF" w:rsidRPr="008B565D" w:rsidRDefault="00B778DF" w:rsidP="005612BE">
            <w:pPr>
              <w:ind w:right="-72"/>
              <w:jc w:val="right"/>
              <w:rPr>
                <w:rFonts w:eastAsia="Arial Unicode MS"/>
                <w:sz w:val="12"/>
                <w:szCs w:val="12"/>
              </w:rPr>
            </w:pPr>
          </w:p>
        </w:tc>
        <w:tc>
          <w:tcPr>
            <w:tcW w:w="752" w:type="dxa"/>
            <w:vAlign w:val="bottom"/>
          </w:tcPr>
          <w:p w14:paraId="319D88E9" w14:textId="77777777" w:rsidR="00B778DF" w:rsidRPr="008B565D" w:rsidRDefault="00B778DF" w:rsidP="005612BE">
            <w:pPr>
              <w:ind w:right="-72"/>
              <w:jc w:val="right"/>
              <w:rPr>
                <w:rFonts w:eastAsia="Arial Unicode MS"/>
                <w:sz w:val="12"/>
                <w:szCs w:val="12"/>
              </w:rPr>
            </w:pPr>
          </w:p>
        </w:tc>
        <w:tc>
          <w:tcPr>
            <w:tcW w:w="864" w:type="dxa"/>
            <w:vAlign w:val="bottom"/>
          </w:tcPr>
          <w:p w14:paraId="039A24B2" w14:textId="77777777" w:rsidR="00B778DF" w:rsidRPr="008B565D" w:rsidRDefault="00B778DF" w:rsidP="005612BE">
            <w:pPr>
              <w:ind w:right="-72"/>
              <w:jc w:val="right"/>
              <w:rPr>
                <w:rFonts w:eastAsia="Arial Unicode MS"/>
                <w:sz w:val="12"/>
                <w:szCs w:val="12"/>
              </w:rPr>
            </w:pPr>
          </w:p>
        </w:tc>
        <w:tc>
          <w:tcPr>
            <w:tcW w:w="893" w:type="dxa"/>
            <w:vAlign w:val="bottom"/>
            <w:hideMark/>
          </w:tcPr>
          <w:p w14:paraId="4B7E702B" w14:textId="77777777" w:rsidR="00B778DF" w:rsidRPr="008B565D" w:rsidRDefault="00B778DF" w:rsidP="005612BE">
            <w:pPr>
              <w:ind w:right="-72"/>
              <w:jc w:val="right"/>
              <w:rPr>
                <w:rFonts w:eastAsia="Arial Unicode MS"/>
                <w:sz w:val="12"/>
                <w:szCs w:val="12"/>
                <w:lang w:val="en-GB"/>
              </w:rPr>
            </w:pPr>
            <w:r w:rsidRPr="008B565D">
              <w:rPr>
                <w:rFonts w:eastAsia="Arial Unicode MS"/>
                <w:sz w:val="12"/>
                <w:szCs w:val="12"/>
              </w:rPr>
              <w:t>(120,621)</w:t>
            </w:r>
          </w:p>
        </w:tc>
      </w:tr>
      <w:tr w:rsidR="00B778DF" w:rsidRPr="008B565D" w14:paraId="2C37FF39" w14:textId="77777777" w:rsidTr="005612BE">
        <w:tc>
          <w:tcPr>
            <w:tcW w:w="2127" w:type="dxa"/>
            <w:vAlign w:val="bottom"/>
            <w:hideMark/>
          </w:tcPr>
          <w:p w14:paraId="7E2464EE" w14:textId="77777777" w:rsidR="00B778DF" w:rsidRPr="008B565D" w:rsidRDefault="00B778DF" w:rsidP="005612BE">
            <w:pPr>
              <w:ind w:left="-108"/>
              <w:rPr>
                <w:rFonts w:eastAsia="Arial Unicode MS"/>
                <w:sz w:val="12"/>
                <w:szCs w:val="12"/>
              </w:rPr>
            </w:pPr>
            <w:r w:rsidRPr="008B565D">
              <w:rPr>
                <w:rFonts w:eastAsia="Arial Unicode MS"/>
                <w:sz w:val="12"/>
                <w:szCs w:val="12"/>
              </w:rPr>
              <w:t>Finance costs</w:t>
            </w:r>
          </w:p>
        </w:tc>
        <w:tc>
          <w:tcPr>
            <w:tcW w:w="846" w:type="dxa"/>
            <w:vAlign w:val="bottom"/>
          </w:tcPr>
          <w:p w14:paraId="5541058E" w14:textId="77777777" w:rsidR="00B778DF" w:rsidRPr="008B565D" w:rsidRDefault="00B778DF" w:rsidP="005612BE">
            <w:pPr>
              <w:ind w:right="-72"/>
              <w:jc w:val="right"/>
              <w:rPr>
                <w:rFonts w:eastAsia="Arial Unicode MS"/>
                <w:sz w:val="12"/>
                <w:szCs w:val="12"/>
              </w:rPr>
            </w:pPr>
          </w:p>
        </w:tc>
        <w:tc>
          <w:tcPr>
            <w:tcW w:w="990" w:type="dxa"/>
            <w:vAlign w:val="bottom"/>
          </w:tcPr>
          <w:p w14:paraId="3A7F059B" w14:textId="77777777" w:rsidR="00B778DF" w:rsidRPr="008B565D" w:rsidRDefault="00B778DF" w:rsidP="005612BE">
            <w:pPr>
              <w:ind w:right="-72"/>
              <w:jc w:val="right"/>
              <w:rPr>
                <w:rFonts w:eastAsia="Arial Unicode MS"/>
                <w:sz w:val="12"/>
                <w:szCs w:val="12"/>
              </w:rPr>
            </w:pPr>
          </w:p>
        </w:tc>
        <w:tc>
          <w:tcPr>
            <w:tcW w:w="792" w:type="dxa"/>
            <w:vAlign w:val="bottom"/>
          </w:tcPr>
          <w:p w14:paraId="3606F02A" w14:textId="77777777" w:rsidR="00B778DF" w:rsidRPr="008B565D" w:rsidRDefault="00B778DF" w:rsidP="005612BE">
            <w:pPr>
              <w:ind w:right="-72"/>
              <w:jc w:val="right"/>
              <w:rPr>
                <w:rFonts w:eastAsia="Arial Unicode MS"/>
                <w:sz w:val="12"/>
                <w:szCs w:val="12"/>
              </w:rPr>
            </w:pPr>
          </w:p>
        </w:tc>
        <w:tc>
          <w:tcPr>
            <w:tcW w:w="236" w:type="dxa"/>
            <w:vAlign w:val="bottom"/>
          </w:tcPr>
          <w:p w14:paraId="43384177" w14:textId="77777777" w:rsidR="00B778DF" w:rsidRPr="008B565D" w:rsidRDefault="00B778DF" w:rsidP="005612BE">
            <w:pPr>
              <w:ind w:right="-72"/>
              <w:jc w:val="right"/>
              <w:rPr>
                <w:rFonts w:eastAsia="Arial Unicode MS"/>
                <w:sz w:val="12"/>
                <w:szCs w:val="12"/>
              </w:rPr>
            </w:pPr>
          </w:p>
        </w:tc>
        <w:tc>
          <w:tcPr>
            <w:tcW w:w="1023" w:type="dxa"/>
            <w:vAlign w:val="bottom"/>
          </w:tcPr>
          <w:p w14:paraId="603453A3" w14:textId="77777777" w:rsidR="00B778DF" w:rsidRPr="008B565D" w:rsidRDefault="00B778DF" w:rsidP="005612BE">
            <w:pPr>
              <w:ind w:right="-72"/>
              <w:jc w:val="right"/>
              <w:rPr>
                <w:rFonts w:eastAsia="Arial Unicode MS"/>
                <w:sz w:val="12"/>
                <w:szCs w:val="12"/>
              </w:rPr>
            </w:pPr>
          </w:p>
        </w:tc>
        <w:tc>
          <w:tcPr>
            <w:tcW w:w="936" w:type="dxa"/>
            <w:vAlign w:val="bottom"/>
          </w:tcPr>
          <w:p w14:paraId="52797326" w14:textId="77777777" w:rsidR="00B778DF" w:rsidRPr="008B565D" w:rsidRDefault="00B778DF" w:rsidP="005612BE">
            <w:pPr>
              <w:ind w:right="-72"/>
              <w:jc w:val="right"/>
              <w:rPr>
                <w:rFonts w:eastAsia="Arial Unicode MS"/>
                <w:sz w:val="12"/>
                <w:szCs w:val="12"/>
              </w:rPr>
            </w:pPr>
          </w:p>
        </w:tc>
        <w:tc>
          <w:tcPr>
            <w:tcW w:w="752" w:type="dxa"/>
            <w:vAlign w:val="bottom"/>
          </w:tcPr>
          <w:p w14:paraId="184357F7" w14:textId="77777777" w:rsidR="00B778DF" w:rsidRPr="008B565D" w:rsidRDefault="00B778DF" w:rsidP="005612BE">
            <w:pPr>
              <w:ind w:right="-72"/>
              <w:jc w:val="right"/>
              <w:rPr>
                <w:rFonts w:eastAsia="Arial Unicode MS"/>
                <w:sz w:val="12"/>
                <w:szCs w:val="12"/>
              </w:rPr>
            </w:pPr>
          </w:p>
        </w:tc>
        <w:tc>
          <w:tcPr>
            <w:tcW w:w="864" w:type="dxa"/>
            <w:vAlign w:val="bottom"/>
          </w:tcPr>
          <w:p w14:paraId="6A926C6E" w14:textId="77777777" w:rsidR="00B778DF" w:rsidRPr="008B565D" w:rsidRDefault="00B778DF" w:rsidP="005612BE">
            <w:pPr>
              <w:ind w:right="-72"/>
              <w:jc w:val="right"/>
              <w:rPr>
                <w:rFonts w:eastAsia="Arial Unicode MS"/>
                <w:sz w:val="12"/>
                <w:szCs w:val="12"/>
              </w:rPr>
            </w:pPr>
          </w:p>
        </w:tc>
        <w:tc>
          <w:tcPr>
            <w:tcW w:w="893" w:type="dxa"/>
            <w:vAlign w:val="bottom"/>
            <w:hideMark/>
          </w:tcPr>
          <w:p w14:paraId="0E569FAA" w14:textId="77777777" w:rsidR="00B778DF" w:rsidRPr="008B565D" w:rsidRDefault="00B778DF" w:rsidP="005612BE">
            <w:pPr>
              <w:ind w:right="-72"/>
              <w:jc w:val="right"/>
              <w:rPr>
                <w:rFonts w:eastAsia="Arial Unicode MS"/>
                <w:sz w:val="12"/>
                <w:szCs w:val="12"/>
              </w:rPr>
            </w:pPr>
            <w:r w:rsidRPr="008B565D">
              <w:rPr>
                <w:rFonts w:eastAsia="Arial Unicode MS"/>
                <w:sz w:val="12"/>
                <w:szCs w:val="12"/>
              </w:rPr>
              <w:t xml:space="preserve"> (</w:t>
            </w:r>
            <w:r w:rsidRPr="008B565D">
              <w:rPr>
                <w:rFonts w:eastAsia="Arial Unicode MS"/>
                <w:sz w:val="12"/>
                <w:szCs w:val="12"/>
                <w:lang w:val="en-GB"/>
              </w:rPr>
              <w:t>136</w:t>
            </w:r>
            <w:r w:rsidRPr="008B565D">
              <w:rPr>
                <w:rFonts w:eastAsia="Arial Unicode MS"/>
                <w:sz w:val="12"/>
                <w:szCs w:val="12"/>
              </w:rPr>
              <w:t>,</w:t>
            </w:r>
            <w:r w:rsidRPr="008B565D">
              <w:rPr>
                <w:rFonts w:eastAsia="Arial Unicode MS"/>
                <w:sz w:val="12"/>
                <w:szCs w:val="12"/>
                <w:lang w:val="en-GB"/>
              </w:rPr>
              <w:t>321</w:t>
            </w:r>
            <w:r w:rsidRPr="008B565D">
              <w:rPr>
                <w:rFonts w:eastAsia="Arial Unicode MS"/>
                <w:sz w:val="12"/>
                <w:szCs w:val="12"/>
              </w:rPr>
              <w:t>)</w:t>
            </w:r>
          </w:p>
        </w:tc>
      </w:tr>
      <w:tr w:rsidR="00B778DF" w:rsidRPr="008B565D" w14:paraId="228FAD47" w14:textId="77777777" w:rsidTr="005612BE">
        <w:tc>
          <w:tcPr>
            <w:tcW w:w="2127" w:type="dxa"/>
            <w:vAlign w:val="bottom"/>
            <w:hideMark/>
          </w:tcPr>
          <w:p w14:paraId="7B46E59A" w14:textId="77777777" w:rsidR="00B778DF" w:rsidRPr="008B565D" w:rsidRDefault="00B778DF" w:rsidP="005612BE">
            <w:pPr>
              <w:ind w:left="-108"/>
              <w:rPr>
                <w:rFonts w:eastAsia="Arial Unicode MS"/>
                <w:sz w:val="12"/>
                <w:szCs w:val="12"/>
              </w:rPr>
            </w:pPr>
            <w:r w:rsidRPr="008B565D">
              <w:rPr>
                <w:rFonts w:eastAsia="Arial Unicode MS"/>
                <w:sz w:val="12"/>
                <w:szCs w:val="12"/>
              </w:rPr>
              <w:t>Income tax</w:t>
            </w:r>
          </w:p>
        </w:tc>
        <w:tc>
          <w:tcPr>
            <w:tcW w:w="846" w:type="dxa"/>
            <w:vAlign w:val="bottom"/>
          </w:tcPr>
          <w:p w14:paraId="69E3321D" w14:textId="77777777" w:rsidR="00B778DF" w:rsidRPr="008B565D" w:rsidRDefault="00B778DF" w:rsidP="005612BE">
            <w:pPr>
              <w:ind w:right="-72"/>
              <w:jc w:val="right"/>
              <w:rPr>
                <w:rFonts w:eastAsia="Arial Unicode MS"/>
                <w:sz w:val="12"/>
                <w:szCs w:val="12"/>
              </w:rPr>
            </w:pPr>
          </w:p>
        </w:tc>
        <w:tc>
          <w:tcPr>
            <w:tcW w:w="990" w:type="dxa"/>
            <w:vAlign w:val="bottom"/>
          </w:tcPr>
          <w:p w14:paraId="4C067566" w14:textId="77777777" w:rsidR="00B778DF" w:rsidRPr="008B565D" w:rsidRDefault="00B778DF" w:rsidP="005612BE">
            <w:pPr>
              <w:ind w:right="-72"/>
              <w:jc w:val="right"/>
              <w:rPr>
                <w:rFonts w:eastAsia="Arial Unicode MS"/>
                <w:sz w:val="12"/>
                <w:szCs w:val="12"/>
              </w:rPr>
            </w:pPr>
          </w:p>
        </w:tc>
        <w:tc>
          <w:tcPr>
            <w:tcW w:w="792" w:type="dxa"/>
            <w:vAlign w:val="bottom"/>
          </w:tcPr>
          <w:p w14:paraId="2ED2B55A" w14:textId="77777777" w:rsidR="00B778DF" w:rsidRPr="008B565D" w:rsidRDefault="00B778DF" w:rsidP="005612BE">
            <w:pPr>
              <w:ind w:right="-72"/>
              <w:jc w:val="right"/>
              <w:rPr>
                <w:rFonts w:eastAsia="Arial Unicode MS"/>
                <w:sz w:val="12"/>
                <w:szCs w:val="12"/>
              </w:rPr>
            </w:pPr>
          </w:p>
        </w:tc>
        <w:tc>
          <w:tcPr>
            <w:tcW w:w="236" w:type="dxa"/>
            <w:vAlign w:val="bottom"/>
          </w:tcPr>
          <w:p w14:paraId="64841BBA" w14:textId="77777777" w:rsidR="00B778DF" w:rsidRPr="008B565D" w:rsidRDefault="00B778DF" w:rsidP="005612BE">
            <w:pPr>
              <w:ind w:right="-72"/>
              <w:jc w:val="right"/>
              <w:rPr>
                <w:rFonts w:eastAsia="Arial Unicode MS"/>
                <w:sz w:val="12"/>
                <w:szCs w:val="12"/>
              </w:rPr>
            </w:pPr>
          </w:p>
        </w:tc>
        <w:tc>
          <w:tcPr>
            <w:tcW w:w="1023" w:type="dxa"/>
            <w:vAlign w:val="bottom"/>
          </w:tcPr>
          <w:p w14:paraId="3B28AD33" w14:textId="77777777" w:rsidR="00B778DF" w:rsidRPr="008B565D" w:rsidRDefault="00B778DF" w:rsidP="005612BE">
            <w:pPr>
              <w:ind w:right="-72"/>
              <w:jc w:val="right"/>
              <w:rPr>
                <w:rFonts w:eastAsia="Arial Unicode MS"/>
                <w:sz w:val="12"/>
                <w:szCs w:val="12"/>
              </w:rPr>
            </w:pPr>
          </w:p>
        </w:tc>
        <w:tc>
          <w:tcPr>
            <w:tcW w:w="936" w:type="dxa"/>
            <w:vAlign w:val="bottom"/>
          </w:tcPr>
          <w:p w14:paraId="22895652" w14:textId="77777777" w:rsidR="00B778DF" w:rsidRPr="008B565D" w:rsidRDefault="00B778DF" w:rsidP="005612BE">
            <w:pPr>
              <w:ind w:right="-72"/>
              <w:jc w:val="right"/>
              <w:rPr>
                <w:rFonts w:eastAsia="Arial Unicode MS"/>
                <w:sz w:val="12"/>
                <w:szCs w:val="12"/>
              </w:rPr>
            </w:pPr>
          </w:p>
        </w:tc>
        <w:tc>
          <w:tcPr>
            <w:tcW w:w="752" w:type="dxa"/>
            <w:vAlign w:val="bottom"/>
          </w:tcPr>
          <w:p w14:paraId="09C144A2" w14:textId="77777777" w:rsidR="00B778DF" w:rsidRPr="008B565D" w:rsidRDefault="00B778DF" w:rsidP="005612BE">
            <w:pPr>
              <w:ind w:right="-72"/>
              <w:jc w:val="right"/>
              <w:rPr>
                <w:rFonts w:eastAsia="Arial Unicode MS"/>
                <w:sz w:val="12"/>
                <w:szCs w:val="12"/>
              </w:rPr>
            </w:pPr>
          </w:p>
        </w:tc>
        <w:tc>
          <w:tcPr>
            <w:tcW w:w="864" w:type="dxa"/>
            <w:vAlign w:val="bottom"/>
          </w:tcPr>
          <w:p w14:paraId="5672C135" w14:textId="77777777" w:rsidR="00B778DF" w:rsidRPr="008B565D" w:rsidRDefault="00B778DF" w:rsidP="005612BE">
            <w:pPr>
              <w:ind w:right="-72"/>
              <w:jc w:val="right"/>
              <w:rPr>
                <w:rFonts w:eastAsia="Arial Unicode MS"/>
                <w:sz w:val="12"/>
                <w:szCs w:val="12"/>
              </w:rPr>
            </w:pPr>
          </w:p>
        </w:tc>
        <w:tc>
          <w:tcPr>
            <w:tcW w:w="893" w:type="dxa"/>
            <w:tcBorders>
              <w:top w:val="nil"/>
              <w:left w:val="nil"/>
              <w:bottom w:val="single" w:sz="4" w:space="0" w:color="auto"/>
              <w:right w:val="nil"/>
            </w:tcBorders>
            <w:vAlign w:val="bottom"/>
            <w:hideMark/>
          </w:tcPr>
          <w:p w14:paraId="0B6AFD9A" w14:textId="77777777" w:rsidR="00B778DF" w:rsidRPr="008B565D" w:rsidRDefault="00B778DF" w:rsidP="005612BE">
            <w:pPr>
              <w:ind w:right="-72"/>
              <w:jc w:val="right"/>
              <w:rPr>
                <w:rFonts w:eastAsia="Arial Unicode MS"/>
                <w:sz w:val="12"/>
                <w:szCs w:val="12"/>
              </w:rPr>
            </w:pPr>
            <w:r w:rsidRPr="008B565D">
              <w:rPr>
                <w:rFonts w:eastAsia="Arial Unicode MS"/>
                <w:sz w:val="12"/>
                <w:szCs w:val="12"/>
              </w:rPr>
              <w:t>11,481</w:t>
            </w:r>
          </w:p>
        </w:tc>
      </w:tr>
      <w:tr w:rsidR="00B778DF" w:rsidRPr="008B565D" w14:paraId="04D1E86B" w14:textId="77777777" w:rsidTr="005612BE">
        <w:tc>
          <w:tcPr>
            <w:tcW w:w="2127" w:type="dxa"/>
            <w:vAlign w:val="bottom"/>
          </w:tcPr>
          <w:p w14:paraId="7CF73656" w14:textId="77777777" w:rsidR="00B778DF" w:rsidRPr="008B565D" w:rsidRDefault="00B778DF" w:rsidP="005612BE">
            <w:pPr>
              <w:ind w:left="-108"/>
              <w:rPr>
                <w:rFonts w:eastAsia="Arial Unicode MS"/>
                <w:sz w:val="12"/>
                <w:szCs w:val="12"/>
              </w:rPr>
            </w:pPr>
          </w:p>
        </w:tc>
        <w:tc>
          <w:tcPr>
            <w:tcW w:w="846" w:type="dxa"/>
            <w:vAlign w:val="bottom"/>
          </w:tcPr>
          <w:p w14:paraId="32EC6E44" w14:textId="77777777" w:rsidR="00B778DF" w:rsidRPr="008B565D" w:rsidRDefault="00B778DF" w:rsidP="005612BE">
            <w:pPr>
              <w:ind w:right="-72"/>
              <w:jc w:val="right"/>
              <w:rPr>
                <w:rFonts w:eastAsia="Arial Unicode MS"/>
                <w:sz w:val="12"/>
                <w:szCs w:val="12"/>
              </w:rPr>
            </w:pPr>
          </w:p>
        </w:tc>
        <w:tc>
          <w:tcPr>
            <w:tcW w:w="990" w:type="dxa"/>
            <w:vAlign w:val="bottom"/>
          </w:tcPr>
          <w:p w14:paraId="334EE545" w14:textId="77777777" w:rsidR="00B778DF" w:rsidRPr="008B565D" w:rsidRDefault="00B778DF" w:rsidP="005612BE">
            <w:pPr>
              <w:ind w:right="-72"/>
              <w:jc w:val="right"/>
              <w:rPr>
                <w:rFonts w:eastAsia="Arial Unicode MS"/>
                <w:sz w:val="12"/>
                <w:szCs w:val="12"/>
              </w:rPr>
            </w:pPr>
          </w:p>
        </w:tc>
        <w:tc>
          <w:tcPr>
            <w:tcW w:w="792" w:type="dxa"/>
            <w:vAlign w:val="bottom"/>
          </w:tcPr>
          <w:p w14:paraId="74BE553D" w14:textId="77777777" w:rsidR="00B778DF" w:rsidRPr="008B565D" w:rsidRDefault="00B778DF" w:rsidP="005612BE">
            <w:pPr>
              <w:ind w:right="-72"/>
              <w:jc w:val="right"/>
              <w:rPr>
                <w:rFonts w:eastAsia="Arial Unicode MS"/>
                <w:sz w:val="12"/>
                <w:szCs w:val="12"/>
              </w:rPr>
            </w:pPr>
          </w:p>
        </w:tc>
        <w:tc>
          <w:tcPr>
            <w:tcW w:w="236" w:type="dxa"/>
            <w:vAlign w:val="bottom"/>
          </w:tcPr>
          <w:p w14:paraId="44D908CF" w14:textId="77777777" w:rsidR="00B778DF" w:rsidRPr="008B565D" w:rsidRDefault="00B778DF" w:rsidP="005612BE">
            <w:pPr>
              <w:ind w:right="-72"/>
              <w:jc w:val="right"/>
              <w:rPr>
                <w:rFonts w:eastAsia="Arial Unicode MS"/>
                <w:sz w:val="12"/>
                <w:szCs w:val="12"/>
              </w:rPr>
            </w:pPr>
          </w:p>
        </w:tc>
        <w:tc>
          <w:tcPr>
            <w:tcW w:w="1023" w:type="dxa"/>
            <w:vAlign w:val="bottom"/>
          </w:tcPr>
          <w:p w14:paraId="5533CC95" w14:textId="77777777" w:rsidR="00B778DF" w:rsidRPr="008B565D" w:rsidRDefault="00B778DF" w:rsidP="005612BE">
            <w:pPr>
              <w:ind w:right="-72"/>
              <w:jc w:val="right"/>
              <w:rPr>
                <w:rFonts w:eastAsia="Arial Unicode MS"/>
                <w:sz w:val="12"/>
                <w:szCs w:val="12"/>
              </w:rPr>
            </w:pPr>
          </w:p>
        </w:tc>
        <w:tc>
          <w:tcPr>
            <w:tcW w:w="936" w:type="dxa"/>
            <w:vAlign w:val="bottom"/>
          </w:tcPr>
          <w:p w14:paraId="3F3C52BC" w14:textId="77777777" w:rsidR="00B778DF" w:rsidRPr="008B565D" w:rsidRDefault="00B778DF" w:rsidP="005612BE">
            <w:pPr>
              <w:ind w:right="-72"/>
              <w:jc w:val="right"/>
              <w:rPr>
                <w:rFonts w:eastAsia="Arial Unicode MS"/>
                <w:sz w:val="12"/>
                <w:szCs w:val="12"/>
              </w:rPr>
            </w:pPr>
          </w:p>
        </w:tc>
        <w:tc>
          <w:tcPr>
            <w:tcW w:w="752" w:type="dxa"/>
            <w:vAlign w:val="bottom"/>
          </w:tcPr>
          <w:p w14:paraId="083ED1A3" w14:textId="77777777" w:rsidR="00B778DF" w:rsidRPr="008B565D" w:rsidRDefault="00B778DF" w:rsidP="005612BE">
            <w:pPr>
              <w:ind w:right="-72"/>
              <w:jc w:val="right"/>
              <w:rPr>
                <w:rFonts w:eastAsia="Arial Unicode MS"/>
                <w:sz w:val="12"/>
                <w:szCs w:val="12"/>
              </w:rPr>
            </w:pPr>
          </w:p>
        </w:tc>
        <w:tc>
          <w:tcPr>
            <w:tcW w:w="864" w:type="dxa"/>
            <w:vAlign w:val="bottom"/>
          </w:tcPr>
          <w:p w14:paraId="6CFD1DCC" w14:textId="77777777" w:rsidR="00B778DF" w:rsidRPr="008B565D" w:rsidRDefault="00B778DF" w:rsidP="005612BE">
            <w:pPr>
              <w:ind w:right="-72"/>
              <w:jc w:val="right"/>
              <w:rPr>
                <w:rFonts w:eastAsia="Arial Unicode MS"/>
                <w:sz w:val="12"/>
                <w:szCs w:val="12"/>
              </w:rPr>
            </w:pPr>
          </w:p>
        </w:tc>
        <w:tc>
          <w:tcPr>
            <w:tcW w:w="893" w:type="dxa"/>
            <w:tcBorders>
              <w:top w:val="single" w:sz="4" w:space="0" w:color="auto"/>
              <w:left w:val="nil"/>
              <w:bottom w:val="nil"/>
              <w:right w:val="nil"/>
            </w:tcBorders>
            <w:vAlign w:val="bottom"/>
          </w:tcPr>
          <w:p w14:paraId="456D152B" w14:textId="77777777" w:rsidR="00B778DF" w:rsidRPr="008B565D" w:rsidRDefault="00B778DF" w:rsidP="005612BE">
            <w:pPr>
              <w:ind w:right="-72"/>
              <w:jc w:val="right"/>
              <w:rPr>
                <w:rFonts w:eastAsia="Arial Unicode MS"/>
                <w:sz w:val="12"/>
                <w:szCs w:val="12"/>
              </w:rPr>
            </w:pPr>
          </w:p>
        </w:tc>
      </w:tr>
      <w:tr w:rsidR="00B778DF" w:rsidRPr="008B565D" w14:paraId="7EE6BB45" w14:textId="77777777" w:rsidTr="005612BE">
        <w:tc>
          <w:tcPr>
            <w:tcW w:w="2127" w:type="dxa"/>
            <w:vAlign w:val="bottom"/>
            <w:hideMark/>
          </w:tcPr>
          <w:p w14:paraId="03CE0387" w14:textId="77777777" w:rsidR="00B778DF" w:rsidRPr="008B565D" w:rsidRDefault="00B778DF" w:rsidP="005612BE">
            <w:pPr>
              <w:ind w:left="-108"/>
              <w:rPr>
                <w:rFonts w:eastAsia="Arial Unicode MS"/>
                <w:sz w:val="12"/>
                <w:szCs w:val="12"/>
                <w:lang w:val="en-GB"/>
              </w:rPr>
            </w:pPr>
            <w:r w:rsidRPr="008B565D">
              <w:rPr>
                <w:rFonts w:eastAsia="Arial Unicode MS"/>
                <w:b/>
                <w:bCs/>
                <w:sz w:val="12"/>
                <w:szCs w:val="12"/>
              </w:rPr>
              <w:t xml:space="preserve">Profit </w:t>
            </w:r>
            <w:r w:rsidRPr="008B565D">
              <w:rPr>
                <w:rFonts w:eastAsia="Arial Unicode MS"/>
                <w:b/>
                <w:bCs/>
                <w:sz w:val="12"/>
                <w:szCs w:val="12"/>
                <w:lang w:val="en-GB"/>
              </w:rPr>
              <w:t>for the period</w:t>
            </w:r>
          </w:p>
        </w:tc>
        <w:tc>
          <w:tcPr>
            <w:tcW w:w="846" w:type="dxa"/>
            <w:vAlign w:val="bottom"/>
          </w:tcPr>
          <w:p w14:paraId="1169FD6E" w14:textId="77777777" w:rsidR="00B778DF" w:rsidRPr="008B565D" w:rsidRDefault="00B778DF" w:rsidP="005612BE">
            <w:pPr>
              <w:ind w:right="-72"/>
              <w:jc w:val="right"/>
              <w:rPr>
                <w:rFonts w:eastAsia="Arial Unicode MS"/>
                <w:sz w:val="12"/>
                <w:szCs w:val="12"/>
              </w:rPr>
            </w:pPr>
          </w:p>
        </w:tc>
        <w:tc>
          <w:tcPr>
            <w:tcW w:w="990" w:type="dxa"/>
            <w:vAlign w:val="bottom"/>
          </w:tcPr>
          <w:p w14:paraId="2A2C1EF5" w14:textId="77777777" w:rsidR="00B778DF" w:rsidRPr="008B565D" w:rsidRDefault="00B778DF" w:rsidP="005612BE">
            <w:pPr>
              <w:ind w:right="-72"/>
              <w:jc w:val="right"/>
              <w:rPr>
                <w:rFonts w:eastAsia="Arial Unicode MS"/>
                <w:sz w:val="12"/>
                <w:szCs w:val="12"/>
              </w:rPr>
            </w:pPr>
          </w:p>
        </w:tc>
        <w:tc>
          <w:tcPr>
            <w:tcW w:w="792" w:type="dxa"/>
            <w:vAlign w:val="bottom"/>
          </w:tcPr>
          <w:p w14:paraId="79AC671B" w14:textId="77777777" w:rsidR="00B778DF" w:rsidRPr="008B565D" w:rsidRDefault="00B778DF" w:rsidP="005612BE">
            <w:pPr>
              <w:ind w:right="-72"/>
              <w:jc w:val="right"/>
              <w:rPr>
                <w:rFonts w:eastAsia="Arial Unicode MS"/>
                <w:sz w:val="12"/>
                <w:szCs w:val="12"/>
              </w:rPr>
            </w:pPr>
          </w:p>
        </w:tc>
        <w:tc>
          <w:tcPr>
            <w:tcW w:w="236" w:type="dxa"/>
            <w:vAlign w:val="bottom"/>
          </w:tcPr>
          <w:p w14:paraId="65FC694C" w14:textId="77777777" w:rsidR="00B778DF" w:rsidRPr="008B565D" w:rsidRDefault="00B778DF" w:rsidP="005612BE">
            <w:pPr>
              <w:ind w:right="-72"/>
              <w:jc w:val="right"/>
              <w:rPr>
                <w:rFonts w:eastAsia="Arial Unicode MS"/>
                <w:sz w:val="12"/>
                <w:szCs w:val="12"/>
              </w:rPr>
            </w:pPr>
          </w:p>
        </w:tc>
        <w:tc>
          <w:tcPr>
            <w:tcW w:w="1023" w:type="dxa"/>
            <w:vAlign w:val="bottom"/>
          </w:tcPr>
          <w:p w14:paraId="1F60776E" w14:textId="77777777" w:rsidR="00B778DF" w:rsidRPr="008B565D" w:rsidRDefault="00B778DF" w:rsidP="005612BE">
            <w:pPr>
              <w:ind w:right="-72"/>
              <w:jc w:val="right"/>
              <w:rPr>
                <w:rFonts w:eastAsia="Arial Unicode MS"/>
                <w:sz w:val="12"/>
                <w:szCs w:val="12"/>
              </w:rPr>
            </w:pPr>
          </w:p>
        </w:tc>
        <w:tc>
          <w:tcPr>
            <w:tcW w:w="936" w:type="dxa"/>
            <w:vAlign w:val="bottom"/>
          </w:tcPr>
          <w:p w14:paraId="52D2833D" w14:textId="77777777" w:rsidR="00B778DF" w:rsidRPr="008B565D" w:rsidRDefault="00B778DF" w:rsidP="005612BE">
            <w:pPr>
              <w:ind w:right="-72"/>
              <w:jc w:val="right"/>
              <w:rPr>
                <w:rFonts w:eastAsia="Arial Unicode MS"/>
                <w:sz w:val="12"/>
                <w:szCs w:val="12"/>
              </w:rPr>
            </w:pPr>
          </w:p>
        </w:tc>
        <w:tc>
          <w:tcPr>
            <w:tcW w:w="752" w:type="dxa"/>
            <w:vAlign w:val="bottom"/>
          </w:tcPr>
          <w:p w14:paraId="7101918D" w14:textId="77777777" w:rsidR="00B778DF" w:rsidRPr="008B565D" w:rsidRDefault="00B778DF" w:rsidP="005612BE">
            <w:pPr>
              <w:ind w:right="-72"/>
              <w:jc w:val="right"/>
              <w:rPr>
                <w:rFonts w:eastAsia="Arial Unicode MS"/>
                <w:sz w:val="12"/>
                <w:szCs w:val="12"/>
              </w:rPr>
            </w:pPr>
          </w:p>
        </w:tc>
        <w:tc>
          <w:tcPr>
            <w:tcW w:w="864" w:type="dxa"/>
            <w:vAlign w:val="bottom"/>
          </w:tcPr>
          <w:p w14:paraId="6439B89E" w14:textId="77777777" w:rsidR="00B778DF" w:rsidRPr="008B565D" w:rsidRDefault="00B778DF" w:rsidP="005612BE">
            <w:pPr>
              <w:ind w:right="-72"/>
              <w:jc w:val="right"/>
              <w:rPr>
                <w:rFonts w:eastAsia="Arial Unicode MS"/>
                <w:sz w:val="12"/>
                <w:szCs w:val="12"/>
              </w:rPr>
            </w:pPr>
          </w:p>
        </w:tc>
        <w:tc>
          <w:tcPr>
            <w:tcW w:w="893" w:type="dxa"/>
            <w:tcBorders>
              <w:top w:val="nil"/>
              <w:left w:val="nil"/>
              <w:bottom w:val="single" w:sz="4" w:space="0" w:color="auto"/>
              <w:right w:val="nil"/>
            </w:tcBorders>
            <w:vAlign w:val="bottom"/>
            <w:hideMark/>
          </w:tcPr>
          <w:p w14:paraId="156C82E8" w14:textId="77777777" w:rsidR="00B778DF" w:rsidRPr="008B565D" w:rsidRDefault="00B778DF" w:rsidP="005612BE">
            <w:pPr>
              <w:ind w:right="-72"/>
              <w:jc w:val="right"/>
              <w:rPr>
                <w:rFonts w:eastAsia="Arial Unicode MS"/>
                <w:sz w:val="12"/>
                <w:szCs w:val="12"/>
              </w:rPr>
            </w:pPr>
            <w:r w:rsidRPr="008B565D">
              <w:rPr>
                <w:rFonts w:eastAsia="Arial Unicode MS"/>
                <w:sz w:val="12"/>
                <w:szCs w:val="12"/>
                <w:lang w:val="en-GB"/>
              </w:rPr>
              <w:t>8,902</w:t>
            </w:r>
          </w:p>
        </w:tc>
      </w:tr>
    </w:tbl>
    <w:p w14:paraId="6B70DEF2" w14:textId="3A49B6E7" w:rsidR="003F0352" w:rsidRPr="008B565D" w:rsidRDefault="003F0352" w:rsidP="00521190">
      <w:pPr>
        <w:rPr>
          <w:rFonts w:eastAsia="Arial Unicode MS"/>
          <w:spacing w:val="-4"/>
          <w:sz w:val="18"/>
          <w:szCs w:val="18"/>
        </w:rPr>
      </w:pPr>
    </w:p>
    <w:p w14:paraId="3447AC1B" w14:textId="6838185E" w:rsidR="00E65076" w:rsidRPr="008B565D" w:rsidRDefault="00E65076" w:rsidP="00521190">
      <w:pPr>
        <w:jc w:val="both"/>
        <w:rPr>
          <w:rFonts w:eastAsia="Arial Unicode MS"/>
          <w:spacing w:val="-4"/>
          <w:sz w:val="18"/>
          <w:szCs w:val="18"/>
        </w:rPr>
      </w:pPr>
      <w:r w:rsidRPr="008B565D">
        <w:rPr>
          <w:rFonts w:eastAsia="Arial Unicode MS"/>
          <w:spacing w:val="-4"/>
          <w:sz w:val="18"/>
          <w:szCs w:val="18"/>
        </w:rPr>
        <w:t xml:space="preserve">Disaggregation of revenue from contracts with customers for the separate financial information </w:t>
      </w:r>
      <w:r w:rsidR="0013688C" w:rsidRPr="008B565D">
        <w:rPr>
          <w:rFonts w:eastAsia="Arial Unicode MS"/>
          <w:spacing w:val="-4"/>
          <w:sz w:val="18"/>
          <w:szCs w:val="18"/>
        </w:rPr>
        <w:t>are</w:t>
      </w:r>
      <w:r w:rsidRPr="008B565D">
        <w:rPr>
          <w:rFonts w:eastAsia="Arial Unicode MS"/>
          <w:spacing w:val="-4"/>
          <w:sz w:val="18"/>
          <w:szCs w:val="18"/>
        </w:rPr>
        <w:t xml:space="preserve"> as follows</w:t>
      </w:r>
      <w:r w:rsidR="00F840BB" w:rsidRPr="008B565D">
        <w:rPr>
          <w:rFonts w:eastAsia="Arial Unicode MS"/>
          <w:spacing w:val="-4"/>
          <w:sz w:val="18"/>
          <w:szCs w:val="18"/>
        </w:rPr>
        <w:t>:</w:t>
      </w:r>
    </w:p>
    <w:p w14:paraId="3A6F6729" w14:textId="77777777" w:rsidR="00E65076" w:rsidRPr="008B565D" w:rsidRDefault="00E65076" w:rsidP="00521190">
      <w:pPr>
        <w:rPr>
          <w:rFonts w:eastAsia="Arial Unicode MS"/>
          <w:spacing w:val="-4"/>
          <w:sz w:val="18"/>
          <w:szCs w:val="18"/>
        </w:rPr>
      </w:pPr>
    </w:p>
    <w:tbl>
      <w:tblPr>
        <w:tblW w:w="9469" w:type="dxa"/>
        <w:tblInd w:w="108" w:type="dxa"/>
        <w:tblLayout w:type="fixed"/>
        <w:tblLook w:val="04A0" w:firstRow="1" w:lastRow="0" w:firstColumn="1" w:lastColumn="0" w:noHBand="0" w:noVBand="1"/>
      </w:tblPr>
      <w:tblGrid>
        <w:gridCol w:w="3510"/>
        <w:gridCol w:w="992"/>
        <w:gridCol w:w="992"/>
        <w:gridCol w:w="851"/>
        <w:gridCol w:w="236"/>
        <w:gridCol w:w="898"/>
        <w:gridCol w:w="834"/>
        <w:gridCol w:w="1150"/>
        <w:gridCol w:w="6"/>
      </w:tblGrid>
      <w:tr w:rsidR="00D704C0" w:rsidRPr="008B565D" w14:paraId="2F6BCD7C" w14:textId="77777777" w:rsidTr="005C4418">
        <w:trPr>
          <w:gridAfter w:val="1"/>
          <w:wAfter w:w="6" w:type="dxa"/>
        </w:trPr>
        <w:tc>
          <w:tcPr>
            <w:tcW w:w="3510" w:type="dxa"/>
            <w:vAlign w:val="bottom"/>
          </w:tcPr>
          <w:p w14:paraId="27AC9DB8" w14:textId="77777777" w:rsidR="00D704C0" w:rsidRPr="008B565D" w:rsidRDefault="00D704C0" w:rsidP="00521190">
            <w:pPr>
              <w:ind w:left="-113"/>
              <w:rPr>
                <w:rFonts w:eastAsia="Calibri"/>
                <w:sz w:val="14"/>
                <w:szCs w:val="14"/>
              </w:rPr>
            </w:pPr>
          </w:p>
        </w:tc>
        <w:tc>
          <w:tcPr>
            <w:tcW w:w="5953" w:type="dxa"/>
            <w:gridSpan w:val="7"/>
            <w:tcBorders>
              <w:bottom w:val="single" w:sz="4" w:space="0" w:color="auto"/>
            </w:tcBorders>
            <w:vAlign w:val="bottom"/>
          </w:tcPr>
          <w:p w14:paraId="242B626E" w14:textId="77777777" w:rsidR="00D704C0" w:rsidRPr="008B565D" w:rsidRDefault="00D704C0" w:rsidP="00521190">
            <w:pPr>
              <w:ind w:right="-72"/>
              <w:jc w:val="right"/>
              <w:rPr>
                <w:rFonts w:eastAsia="Calibri"/>
                <w:b/>
                <w:bCs/>
                <w:sz w:val="14"/>
                <w:szCs w:val="14"/>
              </w:rPr>
            </w:pPr>
            <w:r w:rsidRPr="008B565D">
              <w:rPr>
                <w:b/>
                <w:bCs/>
                <w:sz w:val="14"/>
                <w:szCs w:val="14"/>
              </w:rPr>
              <w:t>(Unit: Baht’000)</w:t>
            </w:r>
          </w:p>
        </w:tc>
      </w:tr>
      <w:tr w:rsidR="00D704C0" w:rsidRPr="008B565D" w14:paraId="721095BC" w14:textId="77777777" w:rsidTr="00521190">
        <w:trPr>
          <w:gridAfter w:val="1"/>
          <w:wAfter w:w="6" w:type="dxa"/>
        </w:trPr>
        <w:tc>
          <w:tcPr>
            <w:tcW w:w="3510" w:type="dxa"/>
            <w:vAlign w:val="bottom"/>
          </w:tcPr>
          <w:p w14:paraId="55B6D860" w14:textId="77777777" w:rsidR="00D704C0" w:rsidRPr="008B565D" w:rsidRDefault="00D704C0" w:rsidP="00521190">
            <w:pPr>
              <w:ind w:left="-113"/>
              <w:rPr>
                <w:rFonts w:eastAsia="Calibri"/>
                <w:sz w:val="14"/>
                <w:szCs w:val="14"/>
              </w:rPr>
            </w:pPr>
          </w:p>
        </w:tc>
        <w:tc>
          <w:tcPr>
            <w:tcW w:w="5953" w:type="dxa"/>
            <w:gridSpan w:val="7"/>
            <w:tcBorders>
              <w:top w:val="single" w:sz="4" w:space="0" w:color="auto"/>
              <w:bottom w:val="single" w:sz="4" w:space="0" w:color="auto"/>
            </w:tcBorders>
            <w:vAlign w:val="bottom"/>
          </w:tcPr>
          <w:p w14:paraId="6297BBE8" w14:textId="5C9D4020" w:rsidR="00D704C0" w:rsidRPr="008B565D" w:rsidRDefault="00D704C0" w:rsidP="00521190">
            <w:pPr>
              <w:jc w:val="center"/>
              <w:rPr>
                <w:rFonts w:eastAsia="Calibri"/>
                <w:b/>
                <w:bCs/>
                <w:sz w:val="14"/>
                <w:szCs w:val="14"/>
              </w:rPr>
            </w:pPr>
            <w:r w:rsidRPr="008B565D">
              <w:rPr>
                <w:rFonts w:eastAsia="Calibri"/>
                <w:b/>
                <w:bCs/>
                <w:sz w:val="14"/>
                <w:szCs w:val="14"/>
              </w:rPr>
              <w:t>Separate</w:t>
            </w:r>
            <w:r w:rsidRPr="008B565D">
              <w:rPr>
                <w:rFonts w:eastAsia="Calibri"/>
                <w:b/>
                <w:bCs/>
                <w:sz w:val="14"/>
                <w:szCs w:val="14"/>
                <w:cs/>
              </w:rPr>
              <w:t xml:space="preserve"> </w:t>
            </w:r>
            <w:r w:rsidRPr="008B565D">
              <w:rPr>
                <w:rFonts w:eastAsia="Calibri"/>
                <w:b/>
                <w:bCs/>
                <w:sz w:val="14"/>
                <w:szCs w:val="14"/>
              </w:rPr>
              <w:t xml:space="preserve">financial </w:t>
            </w:r>
            <w:r w:rsidR="00B14DB5">
              <w:rPr>
                <w:rFonts w:eastAsia="Calibri"/>
                <w:b/>
                <w:bCs/>
                <w:sz w:val="14"/>
                <w:szCs w:val="14"/>
              </w:rPr>
              <w:t>information</w:t>
            </w:r>
            <w:r w:rsidRPr="008B565D">
              <w:rPr>
                <w:rFonts w:eastAsia="Calibri"/>
                <w:b/>
                <w:bCs/>
                <w:sz w:val="14"/>
                <w:szCs w:val="14"/>
              </w:rPr>
              <w:t xml:space="preserve"> </w:t>
            </w:r>
            <w:r w:rsidRPr="008B565D">
              <w:rPr>
                <w:rFonts w:eastAsia="Arial Unicode MS"/>
                <w:b/>
                <w:bCs/>
                <w:sz w:val="14"/>
                <w:szCs w:val="14"/>
              </w:rPr>
              <w:t>(Unaudited)</w:t>
            </w:r>
          </w:p>
        </w:tc>
      </w:tr>
      <w:tr w:rsidR="00D704C0" w:rsidRPr="008B565D" w14:paraId="7358F955" w14:textId="77777777" w:rsidTr="00521190">
        <w:trPr>
          <w:gridAfter w:val="1"/>
          <w:wAfter w:w="6" w:type="dxa"/>
        </w:trPr>
        <w:tc>
          <w:tcPr>
            <w:tcW w:w="3510" w:type="dxa"/>
            <w:vAlign w:val="bottom"/>
          </w:tcPr>
          <w:p w14:paraId="014D4111" w14:textId="77777777" w:rsidR="00D704C0" w:rsidRPr="008B565D" w:rsidRDefault="00D704C0" w:rsidP="00521190">
            <w:pPr>
              <w:ind w:left="-113"/>
              <w:rPr>
                <w:rFonts w:eastAsia="Calibri"/>
                <w:sz w:val="14"/>
                <w:szCs w:val="14"/>
              </w:rPr>
            </w:pPr>
          </w:p>
        </w:tc>
        <w:tc>
          <w:tcPr>
            <w:tcW w:w="2835" w:type="dxa"/>
            <w:gridSpan w:val="3"/>
            <w:tcBorders>
              <w:top w:val="single" w:sz="4" w:space="0" w:color="auto"/>
            </w:tcBorders>
            <w:vAlign w:val="bottom"/>
          </w:tcPr>
          <w:p w14:paraId="0BC5CEB8" w14:textId="77777777" w:rsidR="00D704C0" w:rsidRPr="008B565D" w:rsidRDefault="00D704C0" w:rsidP="00521190">
            <w:pPr>
              <w:ind w:right="-72"/>
              <w:jc w:val="center"/>
              <w:rPr>
                <w:rFonts w:eastAsia="Arial Unicode MS"/>
                <w:b/>
                <w:bCs/>
                <w:sz w:val="14"/>
                <w:szCs w:val="14"/>
              </w:rPr>
            </w:pPr>
            <w:r w:rsidRPr="008B565D">
              <w:rPr>
                <w:rFonts w:eastAsia="Arial Unicode MS"/>
                <w:b/>
                <w:bCs/>
                <w:sz w:val="14"/>
                <w:szCs w:val="14"/>
              </w:rPr>
              <w:t>Sales</w:t>
            </w:r>
          </w:p>
        </w:tc>
        <w:tc>
          <w:tcPr>
            <w:tcW w:w="236" w:type="dxa"/>
            <w:vAlign w:val="bottom"/>
          </w:tcPr>
          <w:p w14:paraId="3E981C65" w14:textId="77777777" w:rsidR="00D704C0" w:rsidRPr="008B565D" w:rsidRDefault="00D704C0" w:rsidP="00521190">
            <w:pPr>
              <w:ind w:left="-114" w:right="-72"/>
              <w:jc w:val="right"/>
              <w:rPr>
                <w:rFonts w:eastAsia="Arial Unicode MS"/>
                <w:b/>
                <w:bCs/>
                <w:sz w:val="14"/>
                <w:szCs w:val="14"/>
              </w:rPr>
            </w:pPr>
          </w:p>
        </w:tc>
        <w:tc>
          <w:tcPr>
            <w:tcW w:w="2882" w:type="dxa"/>
            <w:gridSpan w:val="3"/>
            <w:tcBorders>
              <w:top w:val="single" w:sz="4" w:space="0" w:color="auto"/>
              <w:bottom w:val="single" w:sz="4" w:space="0" w:color="auto"/>
            </w:tcBorders>
            <w:vAlign w:val="bottom"/>
          </w:tcPr>
          <w:p w14:paraId="6C8632D5" w14:textId="77777777" w:rsidR="00D704C0" w:rsidRPr="008B565D" w:rsidRDefault="00D704C0" w:rsidP="00521190">
            <w:pPr>
              <w:jc w:val="center"/>
              <w:rPr>
                <w:rFonts w:eastAsia="Calibri"/>
                <w:b/>
                <w:bCs/>
                <w:sz w:val="14"/>
                <w:szCs w:val="14"/>
              </w:rPr>
            </w:pPr>
            <w:r w:rsidRPr="008B565D">
              <w:rPr>
                <w:rFonts w:eastAsia="Arial Unicode MS"/>
                <w:b/>
                <w:bCs/>
                <w:sz w:val="14"/>
                <w:szCs w:val="14"/>
              </w:rPr>
              <w:t>Service income</w:t>
            </w:r>
          </w:p>
        </w:tc>
      </w:tr>
      <w:tr w:rsidR="00D704C0" w:rsidRPr="008B565D" w14:paraId="197785B7" w14:textId="77777777" w:rsidTr="00521190">
        <w:tc>
          <w:tcPr>
            <w:tcW w:w="3510" w:type="dxa"/>
            <w:vAlign w:val="bottom"/>
            <w:hideMark/>
          </w:tcPr>
          <w:p w14:paraId="376217B5" w14:textId="77777777" w:rsidR="00D704C0" w:rsidRPr="008B565D" w:rsidRDefault="00D704C0" w:rsidP="00521190">
            <w:pPr>
              <w:ind w:left="-113"/>
              <w:rPr>
                <w:rFonts w:eastAsia="Calibri"/>
                <w:sz w:val="14"/>
                <w:szCs w:val="14"/>
              </w:rPr>
            </w:pPr>
          </w:p>
        </w:tc>
        <w:tc>
          <w:tcPr>
            <w:tcW w:w="992" w:type="dxa"/>
            <w:tcBorders>
              <w:top w:val="single" w:sz="4" w:space="0" w:color="auto"/>
            </w:tcBorders>
            <w:vAlign w:val="bottom"/>
          </w:tcPr>
          <w:p w14:paraId="49344EE6" w14:textId="77777777" w:rsidR="00D704C0" w:rsidRPr="008B565D" w:rsidRDefault="00D704C0" w:rsidP="00521190">
            <w:pPr>
              <w:ind w:right="-72"/>
              <w:jc w:val="right"/>
              <w:rPr>
                <w:rFonts w:eastAsia="Arial Unicode MS"/>
                <w:b/>
                <w:bCs/>
                <w:sz w:val="14"/>
                <w:szCs w:val="14"/>
              </w:rPr>
            </w:pPr>
            <w:r w:rsidRPr="008B565D">
              <w:rPr>
                <w:rFonts w:eastAsia="Arial Unicode MS"/>
                <w:b/>
                <w:bCs/>
                <w:sz w:val="14"/>
                <w:szCs w:val="14"/>
              </w:rPr>
              <w:t xml:space="preserve">Supply of </w:t>
            </w:r>
          </w:p>
          <w:p w14:paraId="76C3A6B7" w14:textId="77777777" w:rsidR="00D704C0" w:rsidRPr="008B565D" w:rsidRDefault="00D704C0" w:rsidP="00521190">
            <w:pPr>
              <w:ind w:right="-72"/>
              <w:jc w:val="right"/>
              <w:rPr>
                <w:rFonts w:eastAsia="Calibri"/>
                <w:b/>
                <w:bCs/>
                <w:sz w:val="14"/>
                <w:szCs w:val="14"/>
              </w:rPr>
            </w:pPr>
            <w:r w:rsidRPr="008B565D">
              <w:rPr>
                <w:rFonts w:eastAsia="Arial Unicode MS"/>
                <w:b/>
                <w:bCs/>
                <w:sz w:val="14"/>
                <w:szCs w:val="14"/>
              </w:rPr>
              <w:t xml:space="preserve">raw water </w:t>
            </w:r>
          </w:p>
        </w:tc>
        <w:tc>
          <w:tcPr>
            <w:tcW w:w="992" w:type="dxa"/>
            <w:tcBorders>
              <w:top w:val="single" w:sz="4" w:space="0" w:color="auto"/>
            </w:tcBorders>
            <w:vAlign w:val="bottom"/>
          </w:tcPr>
          <w:p w14:paraId="4ADFC087" w14:textId="6883DEE0" w:rsidR="00D704C0" w:rsidRPr="008B565D" w:rsidRDefault="00CA2656" w:rsidP="00521190">
            <w:pPr>
              <w:ind w:right="-72"/>
              <w:jc w:val="right"/>
              <w:rPr>
                <w:rFonts w:eastAsia="Arial Unicode MS"/>
                <w:b/>
                <w:bCs/>
                <w:sz w:val="14"/>
                <w:szCs w:val="14"/>
              </w:rPr>
            </w:pPr>
            <w:r w:rsidRPr="008B565D">
              <w:rPr>
                <w:rFonts w:eastAsia="Arial Unicode MS"/>
                <w:b/>
                <w:bCs/>
                <w:sz w:val="14"/>
                <w:szCs w:val="14"/>
              </w:rPr>
              <w:t>Production and supply</w:t>
            </w:r>
          </w:p>
          <w:p w14:paraId="04E9D33D" w14:textId="52CAE640" w:rsidR="00D704C0" w:rsidRPr="008B565D" w:rsidRDefault="00CA2656" w:rsidP="00521190">
            <w:pPr>
              <w:ind w:right="-72"/>
              <w:jc w:val="right"/>
              <w:rPr>
                <w:rFonts w:eastAsia="Calibri"/>
                <w:b/>
                <w:bCs/>
                <w:sz w:val="14"/>
                <w:szCs w:val="14"/>
              </w:rPr>
            </w:pPr>
            <w:r w:rsidRPr="008B565D">
              <w:rPr>
                <w:rFonts w:eastAsia="Arial Unicode MS"/>
                <w:b/>
                <w:bCs/>
                <w:sz w:val="14"/>
                <w:szCs w:val="14"/>
                <w:lang w:val="en-GB"/>
              </w:rPr>
              <w:t xml:space="preserve">of </w:t>
            </w:r>
            <w:r w:rsidR="00D704C0" w:rsidRPr="008B565D">
              <w:rPr>
                <w:rFonts w:eastAsia="Arial Unicode MS"/>
                <w:b/>
                <w:bCs/>
                <w:sz w:val="14"/>
                <w:szCs w:val="14"/>
              </w:rPr>
              <w:t>tap water</w:t>
            </w:r>
          </w:p>
        </w:tc>
        <w:tc>
          <w:tcPr>
            <w:tcW w:w="851" w:type="dxa"/>
            <w:tcBorders>
              <w:top w:val="single" w:sz="4" w:space="0" w:color="auto"/>
            </w:tcBorders>
            <w:vAlign w:val="bottom"/>
          </w:tcPr>
          <w:p w14:paraId="1959769F" w14:textId="77777777" w:rsidR="00D704C0" w:rsidRPr="008B565D" w:rsidRDefault="00D704C0" w:rsidP="00521190">
            <w:pPr>
              <w:ind w:right="-72"/>
              <w:jc w:val="right"/>
              <w:rPr>
                <w:rFonts w:eastAsia="Arial Unicode MS"/>
                <w:b/>
                <w:bCs/>
                <w:sz w:val="14"/>
                <w:szCs w:val="14"/>
              </w:rPr>
            </w:pPr>
            <w:r w:rsidRPr="008B565D">
              <w:rPr>
                <w:rFonts w:eastAsia="Arial Unicode MS"/>
                <w:b/>
                <w:bCs/>
                <w:sz w:val="14"/>
                <w:szCs w:val="14"/>
              </w:rPr>
              <w:t xml:space="preserve">Supply of </w:t>
            </w:r>
          </w:p>
          <w:p w14:paraId="182872BA" w14:textId="77777777" w:rsidR="00D704C0" w:rsidRPr="008B565D" w:rsidRDefault="00D704C0" w:rsidP="00521190">
            <w:pPr>
              <w:ind w:right="-72"/>
              <w:jc w:val="right"/>
              <w:rPr>
                <w:rFonts w:eastAsia="Calibri"/>
                <w:b/>
                <w:bCs/>
                <w:sz w:val="14"/>
                <w:szCs w:val="14"/>
              </w:rPr>
            </w:pPr>
            <w:r w:rsidRPr="008B565D">
              <w:rPr>
                <w:rFonts w:eastAsia="Arial Unicode MS"/>
                <w:b/>
                <w:bCs/>
                <w:sz w:val="14"/>
                <w:szCs w:val="14"/>
              </w:rPr>
              <w:t xml:space="preserve">industrial water </w:t>
            </w:r>
          </w:p>
        </w:tc>
        <w:tc>
          <w:tcPr>
            <w:tcW w:w="236" w:type="dxa"/>
            <w:vAlign w:val="bottom"/>
          </w:tcPr>
          <w:p w14:paraId="62C60F8D" w14:textId="77777777" w:rsidR="00D704C0" w:rsidRPr="008B565D" w:rsidRDefault="00D704C0" w:rsidP="00521190">
            <w:pPr>
              <w:ind w:left="-114" w:right="-72"/>
              <w:jc w:val="right"/>
              <w:rPr>
                <w:rFonts w:eastAsia="Arial Unicode MS"/>
                <w:b/>
                <w:bCs/>
                <w:sz w:val="14"/>
                <w:szCs w:val="14"/>
              </w:rPr>
            </w:pPr>
          </w:p>
        </w:tc>
        <w:tc>
          <w:tcPr>
            <w:tcW w:w="898" w:type="dxa"/>
            <w:tcBorders>
              <w:top w:val="single" w:sz="4" w:space="0" w:color="auto"/>
            </w:tcBorders>
            <w:vAlign w:val="bottom"/>
            <w:hideMark/>
          </w:tcPr>
          <w:p w14:paraId="634F8716" w14:textId="77777777" w:rsidR="00D704C0" w:rsidRPr="008B565D" w:rsidRDefault="00D704C0" w:rsidP="00521190">
            <w:pPr>
              <w:ind w:left="-114" w:right="-72"/>
              <w:jc w:val="right"/>
              <w:rPr>
                <w:rFonts w:eastAsia="Calibri"/>
                <w:b/>
                <w:bCs/>
                <w:sz w:val="14"/>
                <w:szCs w:val="14"/>
              </w:rPr>
            </w:pPr>
            <w:r w:rsidRPr="008B565D">
              <w:rPr>
                <w:rFonts w:eastAsia="Arial Unicode MS"/>
                <w:b/>
                <w:bCs/>
                <w:sz w:val="14"/>
                <w:szCs w:val="14"/>
              </w:rPr>
              <w:t xml:space="preserve">Waterworks management </w:t>
            </w:r>
          </w:p>
        </w:tc>
        <w:tc>
          <w:tcPr>
            <w:tcW w:w="834" w:type="dxa"/>
            <w:tcBorders>
              <w:top w:val="single" w:sz="4" w:space="0" w:color="auto"/>
            </w:tcBorders>
            <w:vAlign w:val="bottom"/>
            <w:hideMark/>
          </w:tcPr>
          <w:p w14:paraId="7CFE4249" w14:textId="77777777" w:rsidR="00D704C0" w:rsidRPr="008B565D" w:rsidRDefault="00D704C0" w:rsidP="00521190">
            <w:pPr>
              <w:ind w:right="-72"/>
              <w:jc w:val="right"/>
              <w:rPr>
                <w:rFonts w:eastAsia="Calibri"/>
                <w:b/>
                <w:bCs/>
                <w:sz w:val="14"/>
                <w:szCs w:val="14"/>
              </w:rPr>
            </w:pPr>
          </w:p>
        </w:tc>
        <w:tc>
          <w:tcPr>
            <w:tcW w:w="1156" w:type="dxa"/>
            <w:gridSpan w:val="2"/>
            <w:tcBorders>
              <w:top w:val="single" w:sz="4" w:space="0" w:color="auto"/>
            </w:tcBorders>
            <w:vAlign w:val="bottom"/>
            <w:hideMark/>
          </w:tcPr>
          <w:p w14:paraId="4141EEEB" w14:textId="77777777" w:rsidR="00D704C0" w:rsidRPr="008B565D" w:rsidRDefault="00D704C0" w:rsidP="00521190">
            <w:pPr>
              <w:jc w:val="right"/>
              <w:rPr>
                <w:rFonts w:eastAsia="Calibri"/>
                <w:b/>
                <w:bCs/>
                <w:sz w:val="14"/>
                <w:szCs w:val="14"/>
              </w:rPr>
            </w:pPr>
          </w:p>
        </w:tc>
      </w:tr>
      <w:tr w:rsidR="00D704C0" w:rsidRPr="008B565D" w14:paraId="0D0D27C7" w14:textId="77777777" w:rsidTr="00521190">
        <w:tc>
          <w:tcPr>
            <w:tcW w:w="3510" w:type="dxa"/>
            <w:vAlign w:val="bottom"/>
            <w:hideMark/>
          </w:tcPr>
          <w:p w14:paraId="195176E1" w14:textId="77777777" w:rsidR="00D704C0" w:rsidRPr="008B565D" w:rsidRDefault="00D704C0" w:rsidP="00521190">
            <w:pPr>
              <w:ind w:left="-113"/>
              <w:rPr>
                <w:rFonts w:eastAsia="Calibri"/>
                <w:sz w:val="14"/>
                <w:szCs w:val="14"/>
              </w:rPr>
            </w:pPr>
          </w:p>
        </w:tc>
        <w:tc>
          <w:tcPr>
            <w:tcW w:w="992" w:type="dxa"/>
            <w:tcBorders>
              <w:bottom w:val="single" w:sz="4" w:space="0" w:color="auto"/>
            </w:tcBorders>
            <w:vAlign w:val="bottom"/>
          </w:tcPr>
          <w:p w14:paraId="654A4E75" w14:textId="77777777" w:rsidR="00D704C0" w:rsidRPr="008B565D" w:rsidRDefault="00D704C0" w:rsidP="00521190">
            <w:pPr>
              <w:ind w:right="-72"/>
              <w:jc w:val="right"/>
              <w:rPr>
                <w:rFonts w:eastAsia="Calibri"/>
                <w:b/>
                <w:bCs/>
                <w:sz w:val="14"/>
                <w:szCs w:val="14"/>
              </w:rPr>
            </w:pPr>
            <w:r w:rsidRPr="008B565D">
              <w:rPr>
                <w:rFonts w:eastAsia="Arial Unicode MS"/>
                <w:b/>
                <w:bCs/>
                <w:sz w:val="14"/>
                <w:szCs w:val="14"/>
              </w:rPr>
              <w:t>business</w:t>
            </w:r>
          </w:p>
        </w:tc>
        <w:tc>
          <w:tcPr>
            <w:tcW w:w="992" w:type="dxa"/>
            <w:tcBorders>
              <w:bottom w:val="single" w:sz="4" w:space="0" w:color="auto"/>
            </w:tcBorders>
            <w:vAlign w:val="bottom"/>
          </w:tcPr>
          <w:p w14:paraId="6EB0CB99" w14:textId="77777777" w:rsidR="00D704C0" w:rsidRPr="008B565D" w:rsidRDefault="00D704C0" w:rsidP="00521190">
            <w:pPr>
              <w:ind w:right="-72"/>
              <w:jc w:val="right"/>
              <w:rPr>
                <w:rFonts w:eastAsia="Calibri"/>
                <w:b/>
                <w:bCs/>
                <w:sz w:val="14"/>
                <w:szCs w:val="14"/>
              </w:rPr>
            </w:pPr>
            <w:r w:rsidRPr="008B565D">
              <w:rPr>
                <w:rFonts w:eastAsia="Arial Unicode MS"/>
                <w:b/>
                <w:bCs/>
                <w:sz w:val="14"/>
                <w:szCs w:val="14"/>
              </w:rPr>
              <w:t>business</w:t>
            </w:r>
          </w:p>
        </w:tc>
        <w:tc>
          <w:tcPr>
            <w:tcW w:w="851" w:type="dxa"/>
            <w:tcBorders>
              <w:bottom w:val="single" w:sz="4" w:space="0" w:color="auto"/>
            </w:tcBorders>
            <w:vAlign w:val="bottom"/>
          </w:tcPr>
          <w:p w14:paraId="0F7F9868" w14:textId="77777777" w:rsidR="00D704C0" w:rsidRPr="008B565D" w:rsidRDefault="00D704C0" w:rsidP="00521190">
            <w:pPr>
              <w:ind w:right="-72"/>
              <w:jc w:val="right"/>
              <w:rPr>
                <w:rFonts w:eastAsia="Calibri"/>
                <w:b/>
                <w:bCs/>
                <w:sz w:val="14"/>
                <w:szCs w:val="14"/>
              </w:rPr>
            </w:pPr>
            <w:r w:rsidRPr="008B565D">
              <w:rPr>
                <w:rFonts w:eastAsia="Arial Unicode MS"/>
                <w:b/>
                <w:bCs/>
                <w:sz w:val="14"/>
                <w:szCs w:val="14"/>
              </w:rPr>
              <w:t>business</w:t>
            </w:r>
          </w:p>
        </w:tc>
        <w:tc>
          <w:tcPr>
            <w:tcW w:w="236" w:type="dxa"/>
            <w:vAlign w:val="bottom"/>
          </w:tcPr>
          <w:p w14:paraId="2D068FF2" w14:textId="77777777" w:rsidR="00D704C0" w:rsidRPr="008B565D" w:rsidRDefault="00D704C0" w:rsidP="00521190">
            <w:pPr>
              <w:ind w:right="-72"/>
              <w:jc w:val="right"/>
              <w:rPr>
                <w:rFonts w:eastAsia="Arial Unicode MS"/>
                <w:b/>
                <w:bCs/>
                <w:sz w:val="14"/>
                <w:szCs w:val="14"/>
              </w:rPr>
            </w:pPr>
          </w:p>
        </w:tc>
        <w:tc>
          <w:tcPr>
            <w:tcW w:w="898" w:type="dxa"/>
            <w:tcBorders>
              <w:bottom w:val="single" w:sz="4" w:space="0" w:color="auto"/>
            </w:tcBorders>
            <w:vAlign w:val="bottom"/>
            <w:hideMark/>
          </w:tcPr>
          <w:p w14:paraId="6FCCF94C" w14:textId="77777777" w:rsidR="00D704C0" w:rsidRPr="008B565D" w:rsidRDefault="00D704C0" w:rsidP="00521190">
            <w:pPr>
              <w:ind w:right="-72"/>
              <w:jc w:val="right"/>
              <w:rPr>
                <w:rFonts w:eastAsia="Calibri"/>
                <w:b/>
                <w:bCs/>
                <w:sz w:val="14"/>
                <w:szCs w:val="14"/>
              </w:rPr>
            </w:pPr>
            <w:r w:rsidRPr="008B565D">
              <w:rPr>
                <w:rFonts w:eastAsia="Arial Unicode MS"/>
                <w:b/>
                <w:bCs/>
                <w:sz w:val="14"/>
                <w:szCs w:val="14"/>
              </w:rPr>
              <w:t>business</w:t>
            </w:r>
          </w:p>
        </w:tc>
        <w:tc>
          <w:tcPr>
            <w:tcW w:w="834" w:type="dxa"/>
            <w:tcBorders>
              <w:bottom w:val="single" w:sz="4" w:space="0" w:color="auto"/>
            </w:tcBorders>
            <w:vAlign w:val="bottom"/>
            <w:hideMark/>
          </w:tcPr>
          <w:p w14:paraId="2584D644" w14:textId="77777777" w:rsidR="00D704C0" w:rsidRPr="008B565D" w:rsidRDefault="00D704C0" w:rsidP="00521190">
            <w:pPr>
              <w:ind w:right="-72"/>
              <w:jc w:val="right"/>
              <w:rPr>
                <w:rFonts w:eastAsia="Calibri"/>
                <w:b/>
                <w:bCs/>
                <w:sz w:val="14"/>
                <w:szCs w:val="14"/>
              </w:rPr>
            </w:pPr>
            <w:r w:rsidRPr="008B565D">
              <w:rPr>
                <w:rFonts w:eastAsia="Arial Unicode MS"/>
                <w:b/>
                <w:bCs/>
                <w:sz w:val="14"/>
                <w:szCs w:val="14"/>
              </w:rPr>
              <w:t>Others</w:t>
            </w:r>
          </w:p>
        </w:tc>
        <w:tc>
          <w:tcPr>
            <w:tcW w:w="1156" w:type="dxa"/>
            <w:gridSpan w:val="2"/>
            <w:tcBorders>
              <w:bottom w:val="single" w:sz="4" w:space="0" w:color="auto"/>
            </w:tcBorders>
            <w:vAlign w:val="bottom"/>
            <w:hideMark/>
          </w:tcPr>
          <w:p w14:paraId="741CB9B4" w14:textId="77777777" w:rsidR="00D704C0" w:rsidRPr="008B565D" w:rsidRDefault="00D704C0" w:rsidP="00521190">
            <w:pPr>
              <w:ind w:right="-72"/>
              <w:jc w:val="right"/>
              <w:rPr>
                <w:rFonts w:eastAsia="Calibri"/>
                <w:b/>
                <w:bCs/>
                <w:sz w:val="14"/>
                <w:szCs w:val="14"/>
              </w:rPr>
            </w:pPr>
            <w:r w:rsidRPr="008B565D">
              <w:rPr>
                <w:rFonts w:eastAsia="Calibri"/>
                <w:b/>
                <w:bCs/>
                <w:sz w:val="14"/>
                <w:szCs w:val="14"/>
              </w:rPr>
              <w:t>Total</w:t>
            </w:r>
          </w:p>
        </w:tc>
      </w:tr>
      <w:tr w:rsidR="00D704C0" w:rsidRPr="008B565D" w14:paraId="6C9EA5A1" w14:textId="77777777" w:rsidTr="00521190">
        <w:tc>
          <w:tcPr>
            <w:tcW w:w="3510" w:type="dxa"/>
            <w:vAlign w:val="bottom"/>
            <w:hideMark/>
          </w:tcPr>
          <w:p w14:paraId="4CBBBAA9" w14:textId="77777777" w:rsidR="00D704C0" w:rsidRPr="008B565D" w:rsidRDefault="00D704C0" w:rsidP="00521190">
            <w:pPr>
              <w:ind w:left="-113"/>
              <w:rPr>
                <w:rFonts w:eastAsia="Calibri"/>
                <w:b/>
                <w:bCs/>
                <w:sz w:val="14"/>
                <w:szCs w:val="14"/>
              </w:rPr>
            </w:pPr>
          </w:p>
        </w:tc>
        <w:tc>
          <w:tcPr>
            <w:tcW w:w="992" w:type="dxa"/>
            <w:tcBorders>
              <w:top w:val="single" w:sz="4" w:space="0" w:color="auto"/>
            </w:tcBorders>
            <w:vAlign w:val="bottom"/>
          </w:tcPr>
          <w:p w14:paraId="58F4B62B" w14:textId="77777777" w:rsidR="00D704C0" w:rsidRPr="008B565D" w:rsidRDefault="00D704C0" w:rsidP="00521190">
            <w:pPr>
              <w:ind w:right="-72"/>
              <w:jc w:val="right"/>
              <w:rPr>
                <w:rFonts w:eastAsia="Calibri"/>
                <w:b/>
                <w:bCs/>
                <w:sz w:val="14"/>
                <w:szCs w:val="14"/>
              </w:rPr>
            </w:pPr>
          </w:p>
        </w:tc>
        <w:tc>
          <w:tcPr>
            <w:tcW w:w="992" w:type="dxa"/>
            <w:tcBorders>
              <w:top w:val="single" w:sz="4" w:space="0" w:color="auto"/>
            </w:tcBorders>
            <w:vAlign w:val="bottom"/>
          </w:tcPr>
          <w:p w14:paraId="3EFD621E" w14:textId="77777777" w:rsidR="00D704C0" w:rsidRPr="008B565D" w:rsidRDefault="00D704C0" w:rsidP="00521190">
            <w:pPr>
              <w:ind w:right="-72"/>
              <w:jc w:val="right"/>
              <w:rPr>
                <w:rFonts w:eastAsia="Calibri"/>
                <w:b/>
                <w:bCs/>
                <w:sz w:val="14"/>
                <w:szCs w:val="14"/>
              </w:rPr>
            </w:pPr>
          </w:p>
        </w:tc>
        <w:tc>
          <w:tcPr>
            <w:tcW w:w="851" w:type="dxa"/>
            <w:tcBorders>
              <w:top w:val="single" w:sz="4" w:space="0" w:color="auto"/>
            </w:tcBorders>
            <w:vAlign w:val="bottom"/>
          </w:tcPr>
          <w:p w14:paraId="19A9F237" w14:textId="77777777" w:rsidR="00D704C0" w:rsidRPr="008B565D" w:rsidRDefault="00D704C0" w:rsidP="00521190">
            <w:pPr>
              <w:ind w:right="-72"/>
              <w:jc w:val="right"/>
              <w:rPr>
                <w:rFonts w:eastAsia="Calibri"/>
                <w:b/>
                <w:bCs/>
                <w:sz w:val="14"/>
                <w:szCs w:val="14"/>
              </w:rPr>
            </w:pPr>
          </w:p>
        </w:tc>
        <w:tc>
          <w:tcPr>
            <w:tcW w:w="236" w:type="dxa"/>
            <w:vAlign w:val="bottom"/>
          </w:tcPr>
          <w:p w14:paraId="27BDEF3D" w14:textId="77777777" w:rsidR="00D704C0" w:rsidRPr="008B565D" w:rsidRDefault="00D704C0" w:rsidP="00521190">
            <w:pPr>
              <w:ind w:right="-72"/>
              <w:jc w:val="right"/>
              <w:rPr>
                <w:rFonts w:eastAsia="Calibri"/>
                <w:sz w:val="14"/>
                <w:szCs w:val="14"/>
              </w:rPr>
            </w:pPr>
          </w:p>
        </w:tc>
        <w:tc>
          <w:tcPr>
            <w:tcW w:w="898" w:type="dxa"/>
            <w:vAlign w:val="bottom"/>
          </w:tcPr>
          <w:p w14:paraId="3C8FC709" w14:textId="77777777" w:rsidR="00D704C0" w:rsidRPr="008B565D" w:rsidRDefault="00D704C0" w:rsidP="00521190">
            <w:pPr>
              <w:ind w:right="-72"/>
              <w:jc w:val="right"/>
              <w:rPr>
                <w:rFonts w:eastAsia="Calibri"/>
                <w:sz w:val="14"/>
                <w:szCs w:val="14"/>
              </w:rPr>
            </w:pPr>
          </w:p>
        </w:tc>
        <w:tc>
          <w:tcPr>
            <w:tcW w:w="834" w:type="dxa"/>
            <w:vAlign w:val="bottom"/>
          </w:tcPr>
          <w:p w14:paraId="72D36FDF" w14:textId="77777777" w:rsidR="00D704C0" w:rsidRPr="008B565D" w:rsidRDefault="00D704C0" w:rsidP="00521190">
            <w:pPr>
              <w:ind w:right="-72"/>
              <w:jc w:val="right"/>
              <w:rPr>
                <w:rFonts w:eastAsia="Calibri"/>
                <w:sz w:val="14"/>
                <w:szCs w:val="14"/>
              </w:rPr>
            </w:pPr>
          </w:p>
        </w:tc>
        <w:tc>
          <w:tcPr>
            <w:tcW w:w="1156" w:type="dxa"/>
            <w:gridSpan w:val="2"/>
            <w:vAlign w:val="bottom"/>
          </w:tcPr>
          <w:p w14:paraId="3477A26B" w14:textId="77777777" w:rsidR="00D704C0" w:rsidRPr="008B565D" w:rsidRDefault="00D704C0" w:rsidP="00521190">
            <w:pPr>
              <w:ind w:right="-72"/>
              <w:jc w:val="right"/>
              <w:rPr>
                <w:rFonts w:eastAsia="Calibri"/>
                <w:sz w:val="14"/>
                <w:szCs w:val="14"/>
              </w:rPr>
            </w:pPr>
          </w:p>
        </w:tc>
      </w:tr>
      <w:tr w:rsidR="00D704C0" w:rsidRPr="008B565D" w14:paraId="247866C7" w14:textId="77777777" w:rsidTr="00521190">
        <w:tc>
          <w:tcPr>
            <w:tcW w:w="3510" w:type="dxa"/>
            <w:vAlign w:val="bottom"/>
          </w:tcPr>
          <w:p w14:paraId="1D450BA0" w14:textId="19201427" w:rsidR="00D704C0" w:rsidRPr="008B565D" w:rsidRDefault="00D704C0" w:rsidP="00521190">
            <w:pPr>
              <w:ind w:left="-104" w:right="-72"/>
              <w:rPr>
                <w:rFonts w:eastAsia="Calibri"/>
                <w:b/>
                <w:bCs/>
                <w:spacing w:val="-2"/>
                <w:sz w:val="14"/>
                <w:szCs w:val="14"/>
                <w:lang w:val="en-GB"/>
              </w:rPr>
            </w:pPr>
            <w:r w:rsidRPr="008B565D">
              <w:rPr>
                <w:rFonts w:eastAsia="Arial Unicode MS"/>
                <w:b/>
                <w:bCs/>
                <w:spacing w:val="-2"/>
                <w:sz w:val="14"/>
                <w:szCs w:val="14"/>
              </w:rPr>
              <w:t xml:space="preserve">For the </w:t>
            </w:r>
            <w:r w:rsidR="00777F38" w:rsidRPr="008B565D">
              <w:rPr>
                <w:rFonts w:eastAsia="Arial Unicode MS"/>
                <w:b/>
                <w:bCs/>
                <w:spacing w:val="-2"/>
                <w:sz w:val="14"/>
                <w:szCs w:val="14"/>
                <w:lang w:val="en-GB"/>
              </w:rPr>
              <w:t>three</w:t>
            </w:r>
            <w:r w:rsidR="00494CA7" w:rsidRPr="008B565D">
              <w:rPr>
                <w:rFonts w:eastAsia="Arial Unicode MS"/>
                <w:b/>
                <w:bCs/>
                <w:spacing w:val="-2"/>
                <w:sz w:val="14"/>
                <w:szCs w:val="14"/>
                <w:lang w:val="en-GB"/>
              </w:rPr>
              <w:t>-month</w:t>
            </w:r>
            <w:r w:rsidRPr="008B565D">
              <w:rPr>
                <w:rFonts w:eastAsia="Arial Unicode MS"/>
                <w:b/>
                <w:bCs/>
                <w:spacing w:val="-2"/>
                <w:sz w:val="14"/>
                <w:szCs w:val="14"/>
                <w:lang w:val="en-GB"/>
              </w:rPr>
              <w:t xml:space="preserve"> </w:t>
            </w:r>
            <w:r w:rsidRPr="008B565D">
              <w:rPr>
                <w:rFonts w:eastAsia="Arial Unicode MS"/>
                <w:b/>
                <w:bCs/>
                <w:spacing w:val="-2"/>
                <w:sz w:val="14"/>
                <w:szCs w:val="14"/>
              </w:rPr>
              <w:t xml:space="preserve">period ended </w:t>
            </w:r>
            <w:r w:rsidR="00B778DF" w:rsidRPr="008B565D">
              <w:rPr>
                <w:rFonts w:eastAsia="Arial Unicode MS"/>
                <w:b/>
                <w:bCs/>
                <w:spacing w:val="-2"/>
                <w:sz w:val="14"/>
                <w:szCs w:val="14"/>
                <w:lang w:val="en-GB"/>
              </w:rPr>
              <w:t>31 March</w:t>
            </w:r>
            <w:r w:rsidRPr="008B565D">
              <w:rPr>
                <w:rFonts w:eastAsia="Arial Unicode MS"/>
                <w:b/>
                <w:bCs/>
                <w:spacing w:val="-2"/>
                <w:sz w:val="14"/>
                <w:szCs w:val="14"/>
              </w:rPr>
              <w:t xml:space="preserve"> 202</w:t>
            </w:r>
            <w:r w:rsidR="00FE512C" w:rsidRPr="008B565D">
              <w:rPr>
                <w:rFonts w:eastAsia="Arial Unicode MS"/>
                <w:b/>
                <w:bCs/>
                <w:spacing w:val="-2"/>
                <w:sz w:val="14"/>
                <w:szCs w:val="14"/>
                <w:lang w:val="en-GB"/>
              </w:rPr>
              <w:t>6</w:t>
            </w:r>
          </w:p>
        </w:tc>
        <w:tc>
          <w:tcPr>
            <w:tcW w:w="992" w:type="dxa"/>
            <w:vAlign w:val="bottom"/>
          </w:tcPr>
          <w:p w14:paraId="7CDBAF98" w14:textId="77777777" w:rsidR="00D704C0" w:rsidRPr="008B565D" w:rsidRDefault="00D704C0" w:rsidP="00521190">
            <w:pPr>
              <w:ind w:right="-72"/>
              <w:jc w:val="right"/>
              <w:rPr>
                <w:rFonts w:eastAsia="Calibri"/>
                <w:b/>
                <w:bCs/>
                <w:sz w:val="14"/>
                <w:szCs w:val="14"/>
              </w:rPr>
            </w:pPr>
          </w:p>
        </w:tc>
        <w:tc>
          <w:tcPr>
            <w:tcW w:w="992" w:type="dxa"/>
            <w:vAlign w:val="bottom"/>
          </w:tcPr>
          <w:p w14:paraId="12EC5C72" w14:textId="77777777" w:rsidR="00D704C0" w:rsidRPr="008B565D" w:rsidRDefault="00D704C0" w:rsidP="00521190">
            <w:pPr>
              <w:ind w:right="-72"/>
              <w:jc w:val="right"/>
              <w:rPr>
                <w:rFonts w:eastAsia="Calibri"/>
                <w:b/>
                <w:bCs/>
                <w:sz w:val="14"/>
                <w:szCs w:val="14"/>
              </w:rPr>
            </w:pPr>
          </w:p>
        </w:tc>
        <w:tc>
          <w:tcPr>
            <w:tcW w:w="851" w:type="dxa"/>
            <w:vAlign w:val="bottom"/>
          </w:tcPr>
          <w:p w14:paraId="10A34F91" w14:textId="77777777" w:rsidR="00D704C0" w:rsidRPr="008B565D" w:rsidRDefault="00D704C0" w:rsidP="00521190">
            <w:pPr>
              <w:ind w:right="-72"/>
              <w:jc w:val="right"/>
              <w:rPr>
                <w:rFonts w:eastAsia="Calibri"/>
                <w:b/>
                <w:bCs/>
                <w:sz w:val="14"/>
                <w:szCs w:val="14"/>
              </w:rPr>
            </w:pPr>
          </w:p>
        </w:tc>
        <w:tc>
          <w:tcPr>
            <w:tcW w:w="236" w:type="dxa"/>
            <w:vAlign w:val="bottom"/>
          </w:tcPr>
          <w:p w14:paraId="64303275" w14:textId="77777777" w:rsidR="00D704C0" w:rsidRPr="008B565D" w:rsidRDefault="00D704C0" w:rsidP="00521190">
            <w:pPr>
              <w:ind w:right="-72"/>
              <w:jc w:val="right"/>
              <w:rPr>
                <w:rFonts w:eastAsia="Calibri"/>
                <w:sz w:val="14"/>
                <w:szCs w:val="14"/>
              </w:rPr>
            </w:pPr>
          </w:p>
        </w:tc>
        <w:tc>
          <w:tcPr>
            <w:tcW w:w="898" w:type="dxa"/>
            <w:vAlign w:val="bottom"/>
          </w:tcPr>
          <w:p w14:paraId="280CA8F8" w14:textId="77777777" w:rsidR="00D704C0" w:rsidRPr="008B565D" w:rsidRDefault="00D704C0" w:rsidP="00521190">
            <w:pPr>
              <w:ind w:right="-72"/>
              <w:jc w:val="right"/>
              <w:rPr>
                <w:rFonts w:eastAsia="Calibri"/>
                <w:sz w:val="14"/>
                <w:szCs w:val="14"/>
              </w:rPr>
            </w:pPr>
          </w:p>
        </w:tc>
        <w:tc>
          <w:tcPr>
            <w:tcW w:w="834" w:type="dxa"/>
            <w:vAlign w:val="bottom"/>
          </w:tcPr>
          <w:p w14:paraId="08BAEC3E" w14:textId="77777777" w:rsidR="00D704C0" w:rsidRPr="008B565D" w:rsidRDefault="00D704C0" w:rsidP="00521190">
            <w:pPr>
              <w:ind w:right="-72"/>
              <w:jc w:val="right"/>
              <w:rPr>
                <w:rFonts w:eastAsia="Calibri"/>
                <w:sz w:val="14"/>
                <w:szCs w:val="14"/>
              </w:rPr>
            </w:pPr>
          </w:p>
        </w:tc>
        <w:tc>
          <w:tcPr>
            <w:tcW w:w="1156" w:type="dxa"/>
            <w:gridSpan w:val="2"/>
            <w:vAlign w:val="bottom"/>
          </w:tcPr>
          <w:p w14:paraId="0605B834" w14:textId="77777777" w:rsidR="00D704C0" w:rsidRPr="008B565D" w:rsidRDefault="00D704C0" w:rsidP="00521190">
            <w:pPr>
              <w:ind w:right="-72"/>
              <w:jc w:val="right"/>
              <w:rPr>
                <w:rFonts w:eastAsia="Calibri"/>
                <w:sz w:val="14"/>
                <w:szCs w:val="14"/>
              </w:rPr>
            </w:pPr>
          </w:p>
        </w:tc>
      </w:tr>
      <w:tr w:rsidR="00D704C0" w:rsidRPr="008B565D" w14:paraId="587A7C25" w14:textId="77777777" w:rsidTr="00521190">
        <w:tc>
          <w:tcPr>
            <w:tcW w:w="3510" w:type="dxa"/>
            <w:vAlign w:val="bottom"/>
          </w:tcPr>
          <w:p w14:paraId="3A0BA980" w14:textId="77777777" w:rsidR="00D704C0" w:rsidRPr="008B565D" w:rsidRDefault="00D704C0" w:rsidP="00521190">
            <w:pPr>
              <w:ind w:left="-104" w:right="-72"/>
              <w:rPr>
                <w:rFonts w:eastAsia="Arial Unicode MS"/>
                <w:b/>
                <w:bCs/>
                <w:sz w:val="14"/>
                <w:szCs w:val="14"/>
              </w:rPr>
            </w:pPr>
          </w:p>
        </w:tc>
        <w:tc>
          <w:tcPr>
            <w:tcW w:w="992" w:type="dxa"/>
            <w:vAlign w:val="bottom"/>
          </w:tcPr>
          <w:p w14:paraId="6C7258BB" w14:textId="77777777" w:rsidR="00D704C0" w:rsidRPr="008B565D" w:rsidRDefault="00D704C0" w:rsidP="00521190">
            <w:pPr>
              <w:ind w:right="-72"/>
              <w:jc w:val="right"/>
              <w:rPr>
                <w:rFonts w:eastAsia="Calibri"/>
                <w:b/>
                <w:bCs/>
                <w:sz w:val="14"/>
                <w:szCs w:val="14"/>
              </w:rPr>
            </w:pPr>
          </w:p>
        </w:tc>
        <w:tc>
          <w:tcPr>
            <w:tcW w:w="992" w:type="dxa"/>
            <w:vAlign w:val="bottom"/>
          </w:tcPr>
          <w:p w14:paraId="79C2F7D7" w14:textId="77777777" w:rsidR="00D704C0" w:rsidRPr="008B565D" w:rsidRDefault="00D704C0" w:rsidP="00521190">
            <w:pPr>
              <w:ind w:right="-72"/>
              <w:jc w:val="right"/>
              <w:rPr>
                <w:rFonts w:eastAsia="Calibri"/>
                <w:b/>
                <w:bCs/>
                <w:sz w:val="14"/>
                <w:szCs w:val="14"/>
              </w:rPr>
            </w:pPr>
          </w:p>
        </w:tc>
        <w:tc>
          <w:tcPr>
            <w:tcW w:w="851" w:type="dxa"/>
            <w:vAlign w:val="bottom"/>
          </w:tcPr>
          <w:p w14:paraId="47AAE153" w14:textId="77777777" w:rsidR="00D704C0" w:rsidRPr="008B565D" w:rsidRDefault="00D704C0" w:rsidP="00521190">
            <w:pPr>
              <w:ind w:right="-72"/>
              <w:jc w:val="right"/>
              <w:rPr>
                <w:rFonts w:eastAsia="Calibri"/>
                <w:b/>
                <w:bCs/>
                <w:sz w:val="14"/>
                <w:szCs w:val="14"/>
              </w:rPr>
            </w:pPr>
          </w:p>
        </w:tc>
        <w:tc>
          <w:tcPr>
            <w:tcW w:w="236" w:type="dxa"/>
            <w:vAlign w:val="bottom"/>
          </w:tcPr>
          <w:p w14:paraId="01930E7D" w14:textId="77777777" w:rsidR="00D704C0" w:rsidRPr="008B565D" w:rsidRDefault="00D704C0" w:rsidP="00521190">
            <w:pPr>
              <w:ind w:right="-72"/>
              <w:jc w:val="right"/>
              <w:rPr>
                <w:rFonts w:eastAsia="Calibri"/>
                <w:sz w:val="14"/>
                <w:szCs w:val="14"/>
              </w:rPr>
            </w:pPr>
          </w:p>
        </w:tc>
        <w:tc>
          <w:tcPr>
            <w:tcW w:w="898" w:type="dxa"/>
            <w:vAlign w:val="bottom"/>
          </w:tcPr>
          <w:p w14:paraId="019F8304" w14:textId="77777777" w:rsidR="00D704C0" w:rsidRPr="008B565D" w:rsidRDefault="00D704C0" w:rsidP="00521190">
            <w:pPr>
              <w:ind w:right="-72"/>
              <w:jc w:val="right"/>
              <w:rPr>
                <w:rFonts w:eastAsia="Calibri"/>
                <w:sz w:val="14"/>
                <w:szCs w:val="14"/>
              </w:rPr>
            </w:pPr>
          </w:p>
        </w:tc>
        <w:tc>
          <w:tcPr>
            <w:tcW w:w="834" w:type="dxa"/>
            <w:vAlign w:val="bottom"/>
          </w:tcPr>
          <w:p w14:paraId="5F71ED5F" w14:textId="77777777" w:rsidR="00D704C0" w:rsidRPr="008B565D" w:rsidRDefault="00D704C0" w:rsidP="00521190">
            <w:pPr>
              <w:ind w:right="-72"/>
              <w:jc w:val="right"/>
              <w:rPr>
                <w:rFonts w:eastAsia="Calibri"/>
                <w:sz w:val="14"/>
                <w:szCs w:val="14"/>
              </w:rPr>
            </w:pPr>
          </w:p>
        </w:tc>
        <w:tc>
          <w:tcPr>
            <w:tcW w:w="1156" w:type="dxa"/>
            <w:gridSpan w:val="2"/>
            <w:vAlign w:val="bottom"/>
          </w:tcPr>
          <w:p w14:paraId="30AC2E57" w14:textId="77777777" w:rsidR="00D704C0" w:rsidRPr="008B565D" w:rsidRDefault="00D704C0" w:rsidP="00521190">
            <w:pPr>
              <w:ind w:right="-72"/>
              <w:jc w:val="right"/>
              <w:rPr>
                <w:rFonts w:eastAsia="Calibri"/>
                <w:sz w:val="14"/>
                <w:szCs w:val="14"/>
              </w:rPr>
            </w:pPr>
          </w:p>
        </w:tc>
      </w:tr>
      <w:tr w:rsidR="001C0986" w:rsidRPr="008B565D" w14:paraId="29500889" w14:textId="77777777" w:rsidTr="00D27BFA">
        <w:tc>
          <w:tcPr>
            <w:tcW w:w="3510" w:type="dxa"/>
            <w:vAlign w:val="bottom"/>
          </w:tcPr>
          <w:p w14:paraId="68249063" w14:textId="77777777" w:rsidR="001C0986" w:rsidRPr="008B565D" w:rsidRDefault="001C0986" w:rsidP="001C0986">
            <w:pPr>
              <w:ind w:left="-108"/>
              <w:rPr>
                <w:rFonts w:eastAsia="Arial Unicode MS"/>
                <w:sz w:val="14"/>
                <w:szCs w:val="14"/>
              </w:rPr>
            </w:pPr>
            <w:r w:rsidRPr="008B565D">
              <w:rPr>
                <w:rFonts w:eastAsia="Arial Unicode MS"/>
                <w:sz w:val="14"/>
                <w:szCs w:val="14"/>
              </w:rPr>
              <w:t xml:space="preserve">Total revenue from sales </w:t>
            </w:r>
          </w:p>
          <w:p w14:paraId="13EEEABB" w14:textId="5DC40413" w:rsidR="001C0986" w:rsidRPr="008B565D" w:rsidRDefault="001C0986" w:rsidP="001C0986">
            <w:pPr>
              <w:ind w:left="-104" w:right="-72"/>
              <w:rPr>
                <w:rFonts w:eastAsia="Arial Unicode MS"/>
                <w:b/>
                <w:bCs/>
                <w:sz w:val="14"/>
                <w:szCs w:val="14"/>
              </w:rPr>
            </w:pPr>
            <w:r w:rsidRPr="008B565D">
              <w:rPr>
                <w:rFonts w:eastAsia="Arial Unicode MS"/>
                <w:sz w:val="14"/>
                <w:szCs w:val="14"/>
              </w:rPr>
              <w:t xml:space="preserve">   and services</w:t>
            </w:r>
            <w:r w:rsidRPr="008B565D">
              <w:rPr>
                <w:rFonts w:eastAsia="Arial Unicode MS"/>
                <w:b/>
                <w:bCs/>
                <w:sz w:val="14"/>
                <w:szCs w:val="14"/>
              </w:rPr>
              <w:t xml:space="preserve"> </w:t>
            </w:r>
          </w:p>
        </w:tc>
        <w:tc>
          <w:tcPr>
            <w:tcW w:w="992" w:type="dxa"/>
            <w:vAlign w:val="bottom"/>
          </w:tcPr>
          <w:p w14:paraId="4FAFC1ED" w14:textId="484562AA" w:rsidR="001C0986" w:rsidRPr="008B565D" w:rsidRDefault="001C0986" w:rsidP="00D27BFA">
            <w:pPr>
              <w:ind w:right="-72"/>
              <w:jc w:val="right"/>
              <w:rPr>
                <w:rFonts w:eastAsia="Arial Unicode MS"/>
                <w:sz w:val="14"/>
                <w:szCs w:val="14"/>
                <w:lang w:val="en-GB"/>
              </w:rPr>
            </w:pPr>
            <w:r w:rsidRPr="008B565D">
              <w:rPr>
                <w:rFonts w:eastAsia="Arial Unicode MS"/>
                <w:sz w:val="14"/>
                <w:szCs w:val="14"/>
                <w:lang w:val="en-GB"/>
              </w:rPr>
              <w:t>383,353</w:t>
            </w:r>
          </w:p>
        </w:tc>
        <w:tc>
          <w:tcPr>
            <w:tcW w:w="992" w:type="dxa"/>
            <w:vAlign w:val="bottom"/>
          </w:tcPr>
          <w:p w14:paraId="24AF9191" w14:textId="28E6E67B" w:rsidR="001C0986" w:rsidRPr="008B565D" w:rsidRDefault="001C0986" w:rsidP="00D27BFA">
            <w:pPr>
              <w:ind w:right="-72"/>
              <w:jc w:val="right"/>
              <w:rPr>
                <w:rFonts w:eastAsia="Arial Unicode MS"/>
                <w:sz w:val="14"/>
                <w:szCs w:val="14"/>
                <w:lang w:val="en-GB"/>
              </w:rPr>
            </w:pPr>
            <w:r w:rsidRPr="008B565D">
              <w:rPr>
                <w:rFonts w:eastAsia="Arial Unicode MS"/>
                <w:sz w:val="14"/>
                <w:szCs w:val="14"/>
                <w:lang w:val="en-GB"/>
              </w:rPr>
              <w:t>111,522</w:t>
            </w:r>
          </w:p>
        </w:tc>
        <w:tc>
          <w:tcPr>
            <w:tcW w:w="851" w:type="dxa"/>
            <w:vAlign w:val="bottom"/>
          </w:tcPr>
          <w:p w14:paraId="7E7033CD" w14:textId="3D24C48A" w:rsidR="001C0986" w:rsidRPr="008B565D" w:rsidRDefault="001C0986" w:rsidP="00D27BFA">
            <w:pPr>
              <w:ind w:right="-72"/>
              <w:jc w:val="right"/>
              <w:rPr>
                <w:rFonts w:eastAsia="Arial Unicode MS"/>
                <w:sz w:val="14"/>
                <w:szCs w:val="14"/>
                <w:lang w:val="en-GB"/>
              </w:rPr>
            </w:pPr>
            <w:r w:rsidRPr="008B565D">
              <w:rPr>
                <w:rFonts w:eastAsia="Arial Unicode MS"/>
                <w:sz w:val="14"/>
                <w:szCs w:val="14"/>
                <w:lang w:val="en-GB"/>
              </w:rPr>
              <w:t>81,705</w:t>
            </w:r>
          </w:p>
        </w:tc>
        <w:tc>
          <w:tcPr>
            <w:tcW w:w="236" w:type="dxa"/>
            <w:vAlign w:val="bottom"/>
          </w:tcPr>
          <w:p w14:paraId="31802E4B" w14:textId="77777777" w:rsidR="001C0986" w:rsidRPr="008B565D" w:rsidRDefault="001C0986" w:rsidP="00D27BFA">
            <w:pPr>
              <w:ind w:right="-72"/>
              <w:jc w:val="right"/>
              <w:rPr>
                <w:rFonts w:eastAsia="Arial Unicode MS"/>
                <w:sz w:val="14"/>
                <w:szCs w:val="14"/>
                <w:lang w:val="en-GB"/>
              </w:rPr>
            </w:pPr>
          </w:p>
        </w:tc>
        <w:tc>
          <w:tcPr>
            <w:tcW w:w="898" w:type="dxa"/>
            <w:vAlign w:val="bottom"/>
          </w:tcPr>
          <w:p w14:paraId="1D7CBF9A" w14:textId="4694C364" w:rsidR="001C0986" w:rsidRPr="008B565D" w:rsidRDefault="001C0986" w:rsidP="00D27BFA">
            <w:pPr>
              <w:ind w:right="-72"/>
              <w:jc w:val="right"/>
              <w:rPr>
                <w:rFonts w:eastAsia="Arial Unicode MS"/>
                <w:sz w:val="14"/>
                <w:szCs w:val="14"/>
                <w:lang w:val="en-GB"/>
              </w:rPr>
            </w:pPr>
            <w:r w:rsidRPr="008B565D">
              <w:rPr>
                <w:rFonts w:eastAsia="Arial Unicode MS"/>
                <w:sz w:val="14"/>
                <w:szCs w:val="14"/>
                <w:lang w:val="en-GB"/>
              </w:rPr>
              <w:t>1,288</w:t>
            </w:r>
          </w:p>
        </w:tc>
        <w:tc>
          <w:tcPr>
            <w:tcW w:w="834" w:type="dxa"/>
            <w:vAlign w:val="bottom"/>
          </w:tcPr>
          <w:p w14:paraId="55CF2DF1" w14:textId="5418A453" w:rsidR="001C0986" w:rsidRPr="008B565D" w:rsidRDefault="001C0986" w:rsidP="00D27BFA">
            <w:pPr>
              <w:ind w:right="-72"/>
              <w:jc w:val="right"/>
              <w:rPr>
                <w:rFonts w:eastAsia="Arial Unicode MS"/>
                <w:sz w:val="14"/>
                <w:szCs w:val="14"/>
                <w:lang w:val="en-GB"/>
              </w:rPr>
            </w:pPr>
            <w:r w:rsidRPr="008B565D">
              <w:rPr>
                <w:rFonts w:eastAsia="Arial Unicode MS"/>
                <w:sz w:val="14"/>
                <w:szCs w:val="14"/>
                <w:lang w:val="en-GB"/>
              </w:rPr>
              <w:t>36,222</w:t>
            </w:r>
          </w:p>
        </w:tc>
        <w:tc>
          <w:tcPr>
            <w:tcW w:w="1156" w:type="dxa"/>
            <w:gridSpan w:val="2"/>
            <w:vAlign w:val="bottom"/>
          </w:tcPr>
          <w:p w14:paraId="08225CD5" w14:textId="5064EB8D" w:rsidR="001C0986" w:rsidRPr="008B565D" w:rsidRDefault="001C0986" w:rsidP="00D27BFA">
            <w:pPr>
              <w:ind w:right="-72"/>
              <w:jc w:val="right"/>
              <w:rPr>
                <w:rFonts w:eastAsia="Arial Unicode MS"/>
                <w:sz w:val="14"/>
                <w:szCs w:val="14"/>
                <w:lang w:val="en-GB"/>
              </w:rPr>
            </w:pPr>
            <w:r w:rsidRPr="008B565D">
              <w:rPr>
                <w:rFonts w:eastAsia="Arial Unicode MS"/>
                <w:sz w:val="14"/>
                <w:szCs w:val="14"/>
                <w:lang w:val="en-GB"/>
              </w:rPr>
              <w:t>614,090</w:t>
            </w:r>
          </w:p>
        </w:tc>
      </w:tr>
      <w:tr w:rsidR="001C0986" w:rsidRPr="008B565D" w14:paraId="7F53ABC6" w14:textId="77777777" w:rsidTr="001C0986">
        <w:tc>
          <w:tcPr>
            <w:tcW w:w="3510" w:type="dxa"/>
            <w:vAlign w:val="bottom"/>
          </w:tcPr>
          <w:p w14:paraId="775F9135" w14:textId="77777777" w:rsidR="001C0986" w:rsidRPr="008B565D" w:rsidRDefault="001C0986" w:rsidP="001C0986">
            <w:pPr>
              <w:ind w:left="-104" w:right="-72"/>
              <w:rPr>
                <w:rFonts w:eastAsia="Arial Unicode MS"/>
                <w:sz w:val="14"/>
                <w:szCs w:val="14"/>
              </w:rPr>
            </w:pPr>
          </w:p>
        </w:tc>
        <w:tc>
          <w:tcPr>
            <w:tcW w:w="992" w:type="dxa"/>
            <w:tcBorders>
              <w:top w:val="single" w:sz="4" w:space="0" w:color="auto"/>
            </w:tcBorders>
            <w:vAlign w:val="bottom"/>
          </w:tcPr>
          <w:p w14:paraId="285285A8" w14:textId="77777777" w:rsidR="001C0986" w:rsidRPr="008B565D" w:rsidRDefault="001C0986" w:rsidP="001C0986">
            <w:pPr>
              <w:ind w:right="-72"/>
              <w:jc w:val="right"/>
              <w:rPr>
                <w:rFonts w:eastAsia="Calibri"/>
                <w:b/>
                <w:bCs/>
                <w:sz w:val="14"/>
                <w:szCs w:val="14"/>
              </w:rPr>
            </w:pPr>
          </w:p>
        </w:tc>
        <w:tc>
          <w:tcPr>
            <w:tcW w:w="992" w:type="dxa"/>
            <w:tcBorders>
              <w:top w:val="single" w:sz="4" w:space="0" w:color="auto"/>
            </w:tcBorders>
            <w:vAlign w:val="bottom"/>
          </w:tcPr>
          <w:p w14:paraId="00DE4AFD" w14:textId="77777777" w:rsidR="001C0986" w:rsidRPr="008B565D" w:rsidRDefault="001C0986" w:rsidP="001C0986">
            <w:pPr>
              <w:ind w:right="-72"/>
              <w:jc w:val="right"/>
              <w:rPr>
                <w:rFonts w:eastAsia="Calibri"/>
                <w:b/>
                <w:bCs/>
                <w:sz w:val="14"/>
                <w:szCs w:val="14"/>
              </w:rPr>
            </w:pPr>
          </w:p>
        </w:tc>
        <w:tc>
          <w:tcPr>
            <w:tcW w:w="851" w:type="dxa"/>
            <w:tcBorders>
              <w:top w:val="single" w:sz="4" w:space="0" w:color="auto"/>
            </w:tcBorders>
            <w:vAlign w:val="bottom"/>
          </w:tcPr>
          <w:p w14:paraId="6AEF6DED" w14:textId="77777777" w:rsidR="001C0986" w:rsidRPr="008B565D" w:rsidRDefault="001C0986" w:rsidP="001C0986">
            <w:pPr>
              <w:ind w:right="-72"/>
              <w:jc w:val="right"/>
              <w:rPr>
                <w:rFonts w:eastAsia="Calibri"/>
                <w:b/>
                <w:bCs/>
                <w:sz w:val="14"/>
                <w:szCs w:val="14"/>
              </w:rPr>
            </w:pPr>
          </w:p>
        </w:tc>
        <w:tc>
          <w:tcPr>
            <w:tcW w:w="236" w:type="dxa"/>
            <w:vAlign w:val="bottom"/>
          </w:tcPr>
          <w:p w14:paraId="7E5908C4" w14:textId="77777777" w:rsidR="001C0986" w:rsidRPr="008B565D" w:rsidRDefault="001C0986" w:rsidP="001C0986">
            <w:pPr>
              <w:ind w:right="-72"/>
              <w:jc w:val="right"/>
              <w:rPr>
                <w:rFonts w:eastAsia="Calibri"/>
                <w:sz w:val="14"/>
                <w:szCs w:val="14"/>
              </w:rPr>
            </w:pPr>
          </w:p>
        </w:tc>
        <w:tc>
          <w:tcPr>
            <w:tcW w:w="898" w:type="dxa"/>
            <w:tcBorders>
              <w:top w:val="single" w:sz="4" w:space="0" w:color="auto"/>
            </w:tcBorders>
            <w:vAlign w:val="bottom"/>
          </w:tcPr>
          <w:p w14:paraId="38B253B2" w14:textId="77777777" w:rsidR="001C0986" w:rsidRPr="008B565D" w:rsidRDefault="001C0986" w:rsidP="001C0986">
            <w:pPr>
              <w:ind w:right="-72"/>
              <w:jc w:val="right"/>
              <w:rPr>
                <w:rFonts w:eastAsia="Calibri"/>
                <w:sz w:val="14"/>
                <w:szCs w:val="14"/>
              </w:rPr>
            </w:pPr>
          </w:p>
        </w:tc>
        <w:tc>
          <w:tcPr>
            <w:tcW w:w="834" w:type="dxa"/>
            <w:tcBorders>
              <w:top w:val="single" w:sz="4" w:space="0" w:color="auto"/>
            </w:tcBorders>
            <w:vAlign w:val="bottom"/>
          </w:tcPr>
          <w:p w14:paraId="2C419D52" w14:textId="77777777" w:rsidR="001C0986" w:rsidRPr="008B565D" w:rsidRDefault="001C0986" w:rsidP="001C0986">
            <w:pPr>
              <w:ind w:right="-72"/>
              <w:jc w:val="right"/>
              <w:rPr>
                <w:rFonts w:eastAsia="Calibri"/>
                <w:sz w:val="14"/>
                <w:szCs w:val="14"/>
              </w:rPr>
            </w:pPr>
          </w:p>
        </w:tc>
        <w:tc>
          <w:tcPr>
            <w:tcW w:w="1156" w:type="dxa"/>
            <w:gridSpan w:val="2"/>
            <w:tcBorders>
              <w:top w:val="single" w:sz="4" w:space="0" w:color="auto"/>
            </w:tcBorders>
            <w:vAlign w:val="bottom"/>
          </w:tcPr>
          <w:p w14:paraId="6C3D1B78" w14:textId="77777777" w:rsidR="001C0986" w:rsidRPr="008B565D" w:rsidRDefault="001C0986" w:rsidP="001C0986">
            <w:pPr>
              <w:ind w:right="-72"/>
              <w:jc w:val="right"/>
              <w:rPr>
                <w:rFonts w:eastAsia="Calibri"/>
                <w:sz w:val="14"/>
                <w:szCs w:val="14"/>
              </w:rPr>
            </w:pPr>
          </w:p>
        </w:tc>
      </w:tr>
      <w:tr w:rsidR="001C0986" w:rsidRPr="008B565D" w14:paraId="6DF123C3" w14:textId="77777777" w:rsidTr="00521190">
        <w:tc>
          <w:tcPr>
            <w:tcW w:w="3510" w:type="dxa"/>
            <w:vAlign w:val="bottom"/>
          </w:tcPr>
          <w:p w14:paraId="6DF98EA6" w14:textId="77777777" w:rsidR="001C0986" w:rsidRPr="008B565D" w:rsidRDefault="001C0986" w:rsidP="001C0986">
            <w:pPr>
              <w:ind w:left="-113"/>
              <w:rPr>
                <w:rFonts w:eastAsia="Calibri"/>
                <w:b/>
                <w:bCs/>
                <w:sz w:val="14"/>
                <w:szCs w:val="14"/>
              </w:rPr>
            </w:pPr>
            <w:r w:rsidRPr="008B565D">
              <w:rPr>
                <w:rFonts w:eastAsia="Arial Unicode MS"/>
                <w:b/>
                <w:bCs/>
                <w:sz w:val="14"/>
                <w:szCs w:val="14"/>
                <w:lang w:val="en-GB"/>
              </w:rPr>
              <w:t>Timing of revenue recognition</w:t>
            </w:r>
          </w:p>
        </w:tc>
        <w:tc>
          <w:tcPr>
            <w:tcW w:w="992" w:type="dxa"/>
            <w:vAlign w:val="bottom"/>
          </w:tcPr>
          <w:p w14:paraId="19E27623" w14:textId="77777777" w:rsidR="001C0986" w:rsidRPr="008B565D" w:rsidRDefault="001C0986" w:rsidP="001C0986">
            <w:pPr>
              <w:ind w:right="-72"/>
              <w:jc w:val="right"/>
              <w:rPr>
                <w:rFonts w:eastAsia="Calibri"/>
                <w:b/>
                <w:bCs/>
                <w:sz w:val="14"/>
                <w:szCs w:val="14"/>
              </w:rPr>
            </w:pPr>
          </w:p>
        </w:tc>
        <w:tc>
          <w:tcPr>
            <w:tcW w:w="992" w:type="dxa"/>
            <w:vAlign w:val="bottom"/>
          </w:tcPr>
          <w:p w14:paraId="1FDACBB2" w14:textId="77777777" w:rsidR="001C0986" w:rsidRPr="008B565D" w:rsidRDefault="001C0986" w:rsidP="001C0986">
            <w:pPr>
              <w:ind w:right="-72"/>
              <w:jc w:val="right"/>
              <w:rPr>
                <w:rFonts w:eastAsia="Calibri"/>
                <w:b/>
                <w:bCs/>
                <w:sz w:val="14"/>
                <w:szCs w:val="14"/>
              </w:rPr>
            </w:pPr>
          </w:p>
        </w:tc>
        <w:tc>
          <w:tcPr>
            <w:tcW w:w="851" w:type="dxa"/>
            <w:vAlign w:val="bottom"/>
          </w:tcPr>
          <w:p w14:paraId="27C5413C" w14:textId="77777777" w:rsidR="001C0986" w:rsidRPr="008B565D" w:rsidRDefault="001C0986" w:rsidP="001C0986">
            <w:pPr>
              <w:ind w:right="-72"/>
              <w:jc w:val="right"/>
              <w:rPr>
                <w:rFonts w:eastAsia="Calibri"/>
                <w:b/>
                <w:bCs/>
                <w:sz w:val="14"/>
                <w:szCs w:val="14"/>
              </w:rPr>
            </w:pPr>
          </w:p>
        </w:tc>
        <w:tc>
          <w:tcPr>
            <w:tcW w:w="236" w:type="dxa"/>
            <w:vAlign w:val="bottom"/>
          </w:tcPr>
          <w:p w14:paraId="55645EE8" w14:textId="77777777" w:rsidR="001C0986" w:rsidRPr="008B565D" w:rsidRDefault="001C0986" w:rsidP="001C0986">
            <w:pPr>
              <w:ind w:right="-72"/>
              <w:jc w:val="right"/>
              <w:rPr>
                <w:rFonts w:eastAsia="Calibri"/>
                <w:sz w:val="14"/>
                <w:szCs w:val="14"/>
              </w:rPr>
            </w:pPr>
          </w:p>
        </w:tc>
        <w:tc>
          <w:tcPr>
            <w:tcW w:w="898" w:type="dxa"/>
            <w:vAlign w:val="bottom"/>
          </w:tcPr>
          <w:p w14:paraId="0699C865" w14:textId="77777777" w:rsidR="001C0986" w:rsidRPr="008B565D" w:rsidRDefault="001C0986" w:rsidP="001C0986">
            <w:pPr>
              <w:ind w:right="-72"/>
              <w:jc w:val="right"/>
              <w:rPr>
                <w:rFonts w:eastAsia="Calibri"/>
                <w:sz w:val="14"/>
                <w:szCs w:val="14"/>
              </w:rPr>
            </w:pPr>
          </w:p>
        </w:tc>
        <w:tc>
          <w:tcPr>
            <w:tcW w:w="834" w:type="dxa"/>
            <w:vAlign w:val="bottom"/>
          </w:tcPr>
          <w:p w14:paraId="54A98390" w14:textId="77777777" w:rsidR="001C0986" w:rsidRPr="008B565D" w:rsidRDefault="001C0986" w:rsidP="001C0986">
            <w:pPr>
              <w:ind w:right="-72"/>
              <w:jc w:val="right"/>
              <w:rPr>
                <w:rFonts w:eastAsia="Calibri"/>
                <w:sz w:val="14"/>
                <w:szCs w:val="14"/>
              </w:rPr>
            </w:pPr>
          </w:p>
        </w:tc>
        <w:tc>
          <w:tcPr>
            <w:tcW w:w="1156" w:type="dxa"/>
            <w:gridSpan w:val="2"/>
            <w:vAlign w:val="bottom"/>
          </w:tcPr>
          <w:p w14:paraId="0628FFFC" w14:textId="77777777" w:rsidR="001C0986" w:rsidRPr="008B565D" w:rsidRDefault="001C0986" w:rsidP="001C0986">
            <w:pPr>
              <w:ind w:right="-72"/>
              <w:jc w:val="right"/>
              <w:rPr>
                <w:rFonts w:eastAsia="Calibri"/>
                <w:sz w:val="14"/>
                <w:szCs w:val="14"/>
              </w:rPr>
            </w:pPr>
          </w:p>
        </w:tc>
      </w:tr>
      <w:tr w:rsidR="001C0986" w:rsidRPr="008B565D" w14:paraId="32AB6F69" w14:textId="77777777">
        <w:tc>
          <w:tcPr>
            <w:tcW w:w="3510" w:type="dxa"/>
            <w:vAlign w:val="bottom"/>
            <w:hideMark/>
          </w:tcPr>
          <w:p w14:paraId="56F5D90A" w14:textId="77777777" w:rsidR="001C0986" w:rsidRPr="008B565D" w:rsidRDefault="001C0986" w:rsidP="001C0986">
            <w:pPr>
              <w:ind w:left="-113"/>
              <w:rPr>
                <w:rFonts w:eastAsia="Calibri"/>
                <w:sz w:val="14"/>
                <w:szCs w:val="14"/>
              </w:rPr>
            </w:pPr>
            <w:r w:rsidRPr="008B565D">
              <w:rPr>
                <w:rFonts w:eastAsia="Arial Unicode MS"/>
                <w:sz w:val="14"/>
                <w:szCs w:val="14"/>
              </w:rPr>
              <w:t>- At a point in time</w:t>
            </w:r>
          </w:p>
        </w:tc>
        <w:tc>
          <w:tcPr>
            <w:tcW w:w="992" w:type="dxa"/>
          </w:tcPr>
          <w:p w14:paraId="30942F5F" w14:textId="156336AF" w:rsidR="001C0986" w:rsidRPr="008B565D" w:rsidRDefault="001C0986" w:rsidP="001C0986">
            <w:pPr>
              <w:ind w:right="-72"/>
              <w:jc w:val="right"/>
              <w:rPr>
                <w:rFonts w:eastAsia="Arial Unicode MS"/>
                <w:sz w:val="14"/>
                <w:szCs w:val="14"/>
                <w:cs/>
                <w:lang w:val="en-GB"/>
              </w:rPr>
            </w:pPr>
            <w:r w:rsidRPr="008B565D">
              <w:rPr>
                <w:rFonts w:eastAsia="Arial Unicode MS"/>
                <w:sz w:val="14"/>
                <w:szCs w:val="14"/>
                <w:lang w:val="en-GB"/>
              </w:rPr>
              <w:t>383,353</w:t>
            </w:r>
          </w:p>
        </w:tc>
        <w:tc>
          <w:tcPr>
            <w:tcW w:w="992" w:type="dxa"/>
          </w:tcPr>
          <w:p w14:paraId="3FEA2814" w14:textId="1A35A354" w:rsidR="001C0986" w:rsidRPr="008B565D" w:rsidRDefault="001C0986" w:rsidP="001C0986">
            <w:pPr>
              <w:ind w:right="-72"/>
              <w:jc w:val="right"/>
              <w:rPr>
                <w:rFonts w:eastAsia="Arial Unicode MS"/>
                <w:sz w:val="14"/>
                <w:szCs w:val="14"/>
                <w:lang w:val="en-GB"/>
              </w:rPr>
            </w:pPr>
            <w:r w:rsidRPr="008B565D">
              <w:rPr>
                <w:rFonts w:eastAsia="Arial Unicode MS"/>
                <w:sz w:val="14"/>
                <w:szCs w:val="14"/>
                <w:lang w:val="en-GB"/>
              </w:rPr>
              <w:t>111,522</w:t>
            </w:r>
          </w:p>
        </w:tc>
        <w:tc>
          <w:tcPr>
            <w:tcW w:w="851" w:type="dxa"/>
          </w:tcPr>
          <w:p w14:paraId="15105592" w14:textId="16C7997F" w:rsidR="001C0986" w:rsidRPr="008B565D" w:rsidRDefault="001C0986" w:rsidP="001C0986">
            <w:pPr>
              <w:ind w:right="-72"/>
              <w:jc w:val="right"/>
              <w:rPr>
                <w:rFonts w:eastAsia="Arial Unicode MS"/>
                <w:sz w:val="14"/>
                <w:szCs w:val="14"/>
                <w:lang w:val="en-GB"/>
              </w:rPr>
            </w:pPr>
            <w:r w:rsidRPr="008B565D">
              <w:rPr>
                <w:rFonts w:eastAsia="Arial Unicode MS"/>
                <w:sz w:val="14"/>
                <w:szCs w:val="14"/>
                <w:lang w:val="en-GB"/>
              </w:rPr>
              <w:t>81,705</w:t>
            </w:r>
          </w:p>
        </w:tc>
        <w:tc>
          <w:tcPr>
            <w:tcW w:w="236" w:type="dxa"/>
          </w:tcPr>
          <w:p w14:paraId="2EAF6E66" w14:textId="13B518A7" w:rsidR="001C0986" w:rsidRPr="008B565D" w:rsidRDefault="001C0986" w:rsidP="001C0986">
            <w:pPr>
              <w:ind w:right="-72"/>
              <w:jc w:val="right"/>
              <w:rPr>
                <w:rFonts w:eastAsia="Arial Unicode MS"/>
                <w:sz w:val="14"/>
                <w:szCs w:val="14"/>
                <w:lang w:val="en-GB"/>
              </w:rPr>
            </w:pPr>
          </w:p>
        </w:tc>
        <w:tc>
          <w:tcPr>
            <w:tcW w:w="898" w:type="dxa"/>
          </w:tcPr>
          <w:p w14:paraId="1B2B06EA" w14:textId="28BD93A9" w:rsidR="001C0986" w:rsidRPr="008B565D" w:rsidRDefault="001C0986" w:rsidP="001C0986">
            <w:pPr>
              <w:ind w:right="-72"/>
              <w:jc w:val="right"/>
              <w:rPr>
                <w:rFonts w:eastAsia="Arial Unicode MS"/>
                <w:sz w:val="14"/>
                <w:szCs w:val="14"/>
                <w:cs/>
                <w:lang w:val="en-GB"/>
              </w:rPr>
            </w:pPr>
            <w:r w:rsidRPr="008B565D">
              <w:rPr>
                <w:rFonts w:eastAsia="Arial Unicode MS"/>
                <w:sz w:val="14"/>
                <w:szCs w:val="14"/>
                <w:lang w:val="en-GB"/>
              </w:rPr>
              <w:t>1,010</w:t>
            </w:r>
          </w:p>
        </w:tc>
        <w:tc>
          <w:tcPr>
            <w:tcW w:w="834" w:type="dxa"/>
          </w:tcPr>
          <w:p w14:paraId="5CB4F9E6" w14:textId="0BD67A29" w:rsidR="001C0986" w:rsidRPr="008B565D" w:rsidRDefault="001C0986" w:rsidP="001C0986">
            <w:pPr>
              <w:ind w:right="-72"/>
              <w:jc w:val="right"/>
              <w:rPr>
                <w:rFonts w:eastAsia="Arial Unicode MS"/>
                <w:sz w:val="14"/>
                <w:szCs w:val="14"/>
                <w:cs/>
                <w:lang w:val="en-GB"/>
              </w:rPr>
            </w:pPr>
            <w:r w:rsidRPr="008B565D">
              <w:rPr>
                <w:rFonts w:eastAsia="Arial Unicode MS"/>
                <w:sz w:val="14"/>
                <w:szCs w:val="14"/>
                <w:lang w:val="en-GB"/>
              </w:rPr>
              <w:t>-</w:t>
            </w:r>
          </w:p>
        </w:tc>
        <w:tc>
          <w:tcPr>
            <w:tcW w:w="1156" w:type="dxa"/>
            <w:gridSpan w:val="2"/>
          </w:tcPr>
          <w:p w14:paraId="25E3E3EB" w14:textId="3E194079" w:rsidR="001C0986" w:rsidRPr="008B565D" w:rsidRDefault="001C0986" w:rsidP="001C0986">
            <w:pPr>
              <w:ind w:right="-72"/>
              <w:jc w:val="right"/>
              <w:rPr>
                <w:rFonts w:eastAsia="Arial Unicode MS"/>
                <w:sz w:val="14"/>
                <w:szCs w:val="14"/>
                <w:cs/>
                <w:lang w:val="en-GB"/>
              </w:rPr>
            </w:pPr>
            <w:r w:rsidRPr="008B565D">
              <w:rPr>
                <w:rFonts w:eastAsia="Arial Unicode MS"/>
                <w:sz w:val="14"/>
                <w:szCs w:val="14"/>
                <w:lang w:val="en-GB"/>
              </w:rPr>
              <w:t>577,590</w:t>
            </w:r>
          </w:p>
        </w:tc>
      </w:tr>
      <w:tr w:rsidR="001C0986" w:rsidRPr="008B565D" w14:paraId="668A05FD" w14:textId="77777777">
        <w:tc>
          <w:tcPr>
            <w:tcW w:w="3510" w:type="dxa"/>
            <w:vAlign w:val="bottom"/>
            <w:hideMark/>
          </w:tcPr>
          <w:p w14:paraId="75DDDC18" w14:textId="77777777" w:rsidR="001C0986" w:rsidRPr="008B565D" w:rsidRDefault="001C0986" w:rsidP="001C0986">
            <w:pPr>
              <w:ind w:left="-113"/>
              <w:rPr>
                <w:rFonts w:eastAsia="Calibri"/>
                <w:sz w:val="14"/>
                <w:szCs w:val="14"/>
              </w:rPr>
            </w:pPr>
            <w:r w:rsidRPr="008B565D">
              <w:rPr>
                <w:rFonts w:eastAsia="Arial Unicode MS"/>
                <w:sz w:val="14"/>
                <w:szCs w:val="14"/>
              </w:rPr>
              <w:t>- Overtime</w:t>
            </w:r>
          </w:p>
        </w:tc>
        <w:tc>
          <w:tcPr>
            <w:tcW w:w="992" w:type="dxa"/>
            <w:tcBorders>
              <w:bottom w:val="single" w:sz="4" w:space="0" w:color="auto"/>
            </w:tcBorders>
          </w:tcPr>
          <w:p w14:paraId="5B517376" w14:textId="025857A9" w:rsidR="001C0986" w:rsidRPr="008B565D" w:rsidRDefault="001C0986" w:rsidP="001C0986">
            <w:pPr>
              <w:ind w:right="-72"/>
              <w:jc w:val="right"/>
              <w:rPr>
                <w:rFonts w:eastAsia="Arial Unicode MS"/>
                <w:sz w:val="14"/>
                <w:szCs w:val="14"/>
                <w:lang w:val="en-GB"/>
              </w:rPr>
            </w:pPr>
            <w:r w:rsidRPr="008B565D">
              <w:rPr>
                <w:rFonts w:eastAsia="Arial Unicode MS"/>
                <w:sz w:val="14"/>
                <w:szCs w:val="14"/>
                <w:lang w:val="en-GB"/>
              </w:rPr>
              <w:t>-</w:t>
            </w:r>
          </w:p>
        </w:tc>
        <w:tc>
          <w:tcPr>
            <w:tcW w:w="992" w:type="dxa"/>
            <w:tcBorders>
              <w:bottom w:val="single" w:sz="4" w:space="0" w:color="auto"/>
            </w:tcBorders>
          </w:tcPr>
          <w:p w14:paraId="5EC761B0" w14:textId="12279C8E" w:rsidR="001C0986" w:rsidRPr="008B565D" w:rsidRDefault="001C0986" w:rsidP="001C0986">
            <w:pPr>
              <w:ind w:right="-72"/>
              <w:jc w:val="right"/>
              <w:rPr>
                <w:rFonts w:eastAsia="Arial Unicode MS"/>
                <w:sz w:val="14"/>
                <w:szCs w:val="14"/>
                <w:lang w:val="en-GB"/>
              </w:rPr>
            </w:pPr>
            <w:r w:rsidRPr="008B565D">
              <w:rPr>
                <w:rFonts w:eastAsia="Arial Unicode MS"/>
                <w:sz w:val="14"/>
                <w:szCs w:val="14"/>
                <w:lang w:val="en-GB"/>
              </w:rPr>
              <w:t>-</w:t>
            </w:r>
          </w:p>
        </w:tc>
        <w:tc>
          <w:tcPr>
            <w:tcW w:w="851" w:type="dxa"/>
            <w:tcBorders>
              <w:bottom w:val="single" w:sz="4" w:space="0" w:color="auto"/>
            </w:tcBorders>
          </w:tcPr>
          <w:p w14:paraId="21FB8564" w14:textId="14ADA2DF" w:rsidR="001C0986" w:rsidRPr="008B565D" w:rsidRDefault="001C0986" w:rsidP="001C0986">
            <w:pPr>
              <w:ind w:right="-72"/>
              <w:jc w:val="right"/>
              <w:rPr>
                <w:rFonts w:eastAsia="Arial Unicode MS"/>
                <w:sz w:val="14"/>
                <w:szCs w:val="14"/>
                <w:lang w:val="en-GB"/>
              </w:rPr>
            </w:pPr>
            <w:r w:rsidRPr="008B565D">
              <w:rPr>
                <w:rFonts w:eastAsia="Arial Unicode MS"/>
                <w:sz w:val="14"/>
                <w:szCs w:val="14"/>
                <w:lang w:val="en-GB"/>
              </w:rPr>
              <w:t>-</w:t>
            </w:r>
          </w:p>
        </w:tc>
        <w:tc>
          <w:tcPr>
            <w:tcW w:w="236" w:type="dxa"/>
          </w:tcPr>
          <w:p w14:paraId="493908BF" w14:textId="77777777" w:rsidR="001C0986" w:rsidRPr="008B565D" w:rsidRDefault="001C0986" w:rsidP="001C0986">
            <w:pPr>
              <w:ind w:right="-72"/>
              <w:jc w:val="right"/>
              <w:rPr>
                <w:rFonts w:eastAsia="Arial Unicode MS"/>
                <w:sz w:val="14"/>
                <w:szCs w:val="14"/>
                <w:lang w:val="en-GB"/>
              </w:rPr>
            </w:pPr>
          </w:p>
        </w:tc>
        <w:tc>
          <w:tcPr>
            <w:tcW w:w="898" w:type="dxa"/>
            <w:tcBorders>
              <w:bottom w:val="single" w:sz="4" w:space="0" w:color="auto"/>
            </w:tcBorders>
          </w:tcPr>
          <w:p w14:paraId="2C1162CD" w14:textId="69CB4A08" w:rsidR="001C0986" w:rsidRPr="008B565D" w:rsidRDefault="001C0986" w:rsidP="001C0986">
            <w:pPr>
              <w:ind w:right="-72"/>
              <w:jc w:val="right"/>
              <w:rPr>
                <w:rFonts w:eastAsia="Arial Unicode MS"/>
                <w:sz w:val="14"/>
                <w:szCs w:val="14"/>
                <w:lang w:val="en-GB"/>
              </w:rPr>
            </w:pPr>
            <w:r w:rsidRPr="008B565D">
              <w:rPr>
                <w:rFonts w:eastAsia="Arial Unicode MS"/>
                <w:sz w:val="14"/>
                <w:szCs w:val="14"/>
                <w:lang w:val="en-GB"/>
              </w:rPr>
              <w:t>278</w:t>
            </w:r>
          </w:p>
        </w:tc>
        <w:tc>
          <w:tcPr>
            <w:tcW w:w="834" w:type="dxa"/>
            <w:tcBorders>
              <w:bottom w:val="single" w:sz="4" w:space="0" w:color="auto"/>
            </w:tcBorders>
          </w:tcPr>
          <w:p w14:paraId="32081D07" w14:textId="36E3FA36" w:rsidR="001C0986" w:rsidRPr="008B565D" w:rsidRDefault="001C0986" w:rsidP="001C0986">
            <w:pPr>
              <w:ind w:right="-72"/>
              <w:jc w:val="right"/>
              <w:rPr>
                <w:rFonts w:eastAsia="Arial Unicode MS"/>
                <w:sz w:val="14"/>
                <w:szCs w:val="14"/>
                <w:cs/>
                <w:lang w:val="en-GB"/>
              </w:rPr>
            </w:pPr>
            <w:r w:rsidRPr="008B565D">
              <w:rPr>
                <w:rFonts w:eastAsia="Arial Unicode MS"/>
                <w:sz w:val="14"/>
                <w:szCs w:val="14"/>
                <w:lang w:val="en-GB"/>
              </w:rPr>
              <w:t>36,222</w:t>
            </w:r>
          </w:p>
        </w:tc>
        <w:tc>
          <w:tcPr>
            <w:tcW w:w="1156" w:type="dxa"/>
            <w:gridSpan w:val="2"/>
            <w:tcBorders>
              <w:bottom w:val="single" w:sz="4" w:space="0" w:color="auto"/>
            </w:tcBorders>
          </w:tcPr>
          <w:p w14:paraId="7C4E651D" w14:textId="6302B345" w:rsidR="001C0986" w:rsidRPr="008B565D" w:rsidRDefault="001C0986" w:rsidP="001C0986">
            <w:pPr>
              <w:ind w:right="-72"/>
              <w:jc w:val="right"/>
              <w:rPr>
                <w:rFonts w:eastAsia="Arial Unicode MS"/>
                <w:sz w:val="14"/>
                <w:szCs w:val="14"/>
                <w:lang w:val="en-GB"/>
              </w:rPr>
            </w:pPr>
            <w:r w:rsidRPr="008B565D">
              <w:rPr>
                <w:rFonts w:eastAsia="Arial Unicode MS"/>
                <w:sz w:val="14"/>
                <w:szCs w:val="14"/>
                <w:lang w:val="en-GB"/>
              </w:rPr>
              <w:t>36,500</w:t>
            </w:r>
          </w:p>
        </w:tc>
      </w:tr>
      <w:tr w:rsidR="001C0986" w:rsidRPr="008B565D" w14:paraId="1A9B43FE" w14:textId="77777777">
        <w:tc>
          <w:tcPr>
            <w:tcW w:w="3510" w:type="dxa"/>
            <w:vAlign w:val="bottom"/>
          </w:tcPr>
          <w:p w14:paraId="5814AFDF" w14:textId="77777777" w:rsidR="001C0986" w:rsidRPr="008B565D" w:rsidRDefault="001C0986" w:rsidP="001C0986">
            <w:pPr>
              <w:ind w:left="-113"/>
              <w:rPr>
                <w:rFonts w:eastAsia="Calibri"/>
                <w:sz w:val="14"/>
                <w:szCs w:val="14"/>
              </w:rPr>
            </w:pPr>
          </w:p>
        </w:tc>
        <w:tc>
          <w:tcPr>
            <w:tcW w:w="992" w:type="dxa"/>
            <w:tcBorders>
              <w:top w:val="single" w:sz="4" w:space="0" w:color="auto"/>
            </w:tcBorders>
          </w:tcPr>
          <w:p w14:paraId="2CABEC9B" w14:textId="77777777" w:rsidR="001C0986" w:rsidRPr="008B565D" w:rsidRDefault="001C0986" w:rsidP="001C0986">
            <w:pPr>
              <w:ind w:right="-72"/>
              <w:jc w:val="right"/>
              <w:rPr>
                <w:rFonts w:eastAsia="Arial Unicode MS"/>
                <w:sz w:val="14"/>
                <w:szCs w:val="14"/>
              </w:rPr>
            </w:pPr>
          </w:p>
        </w:tc>
        <w:tc>
          <w:tcPr>
            <w:tcW w:w="992" w:type="dxa"/>
            <w:tcBorders>
              <w:top w:val="single" w:sz="4" w:space="0" w:color="auto"/>
            </w:tcBorders>
          </w:tcPr>
          <w:p w14:paraId="5AA0D40B" w14:textId="77777777" w:rsidR="001C0986" w:rsidRPr="008B565D" w:rsidRDefault="001C0986" w:rsidP="001C0986">
            <w:pPr>
              <w:ind w:right="-72"/>
              <w:jc w:val="right"/>
              <w:rPr>
                <w:rFonts w:eastAsia="Arial Unicode MS"/>
                <w:sz w:val="14"/>
                <w:szCs w:val="14"/>
              </w:rPr>
            </w:pPr>
          </w:p>
        </w:tc>
        <w:tc>
          <w:tcPr>
            <w:tcW w:w="851" w:type="dxa"/>
            <w:tcBorders>
              <w:top w:val="single" w:sz="4" w:space="0" w:color="auto"/>
            </w:tcBorders>
          </w:tcPr>
          <w:p w14:paraId="66F38CC0" w14:textId="77777777" w:rsidR="001C0986" w:rsidRPr="008B565D" w:rsidRDefault="001C0986" w:rsidP="001C0986">
            <w:pPr>
              <w:ind w:right="-72"/>
              <w:jc w:val="right"/>
              <w:rPr>
                <w:rFonts w:eastAsia="Arial Unicode MS"/>
                <w:sz w:val="14"/>
                <w:szCs w:val="14"/>
              </w:rPr>
            </w:pPr>
          </w:p>
        </w:tc>
        <w:tc>
          <w:tcPr>
            <w:tcW w:w="236" w:type="dxa"/>
          </w:tcPr>
          <w:p w14:paraId="286B8B07" w14:textId="77777777" w:rsidR="001C0986" w:rsidRPr="008B565D" w:rsidRDefault="001C0986" w:rsidP="001C0986">
            <w:pPr>
              <w:ind w:right="-72"/>
              <w:jc w:val="right"/>
              <w:rPr>
                <w:rFonts w:eastAsia="Arial Unicode MS"/>
                <w:sz w:val="14"/>
                <w:szCs w:val="14"/>
              </w:rPr>
            </w:pPr>
          </w:p>
        </w:tc>
        <w:tc>
          <w:tcPr>
            <w:tcW w:w="898" w:type="dxa"/>
            <w:tcBorders>
              <w:top w:val="single" w:sz="4" w:space="0" w:color="auto"/>
            </w:tcBorders>
          </w:tcPr>
          <w:p w14:paraId="40C146E3" w14:textId="77777777" w:rsidR="001C0986" w:rsidRPr="008B565D" w:rsidRDefault="001C0986" w:rsidP="001C0986">
            <w:pPr>
              <w:ind w:right="-72"/>
              <w:jc w:val="right"/>
              <w:rPr>
                <w:rFonts w:eastAsia="Arial Unicode MS"/>
                <w:sz w:val="14"/>
                <w:szCs w:val="14"/>
              </w:rPr>
            </w:pPr>
          </w:p>
        </w:tc>
        <w:tc>
          <w:tcPr>
            <w:tcW w:w="834" w:type="dxa"/>
            <w:tcBorders>
              <w:top w:val="single" w:sz="4" w:space="0" w:color="auto"/>
            </w:tcBorders>
          </w:tcPr>
          <w:p w14:paraId="51C946E9" w14:textId="77777777" w:rsidR="001C0986" w:rsidRPr="008B565D" w:rsidRDefault="001C0986" w:rsidP="001C0986">
            <w:pPr>
              <w:ind w:right="-72"/>
              <w:jc w:val="right"/>
              <w:rPr>
                <w:rFonts w:eastAsia="Arial Unicode MS"/>
                <w:sz w:val="14"/>
                <w:szCs w:val="14"/>
              </w:rPr>
            </w:pPr>
          </w:p>
        </w:tc>
        <w:tc>
          <w:tcPr>
            <w:tcW w:w="1156" w:type="dxa"/>
            <w:gridSpan w:val="2"/>
            <w:tcBorders>
              <w:top w:val="single" w:sz="4" w:space="0" w:color="auto"/>
            </w:tcBorders>
          </w:tcPr>
          <w:p w14:paraId="31B22752" w14:textId="77777777" w:rsidR="001C0986" w:rsidRPr="008B565D" w:rsidRDefault="001C0986" w:rsidP="001C0986">
            <w:pPr>
              <w:ind w:right="-72"/>
              <w:jc w:val="right"/>
              <w:rPr>
                <w:rFonts w:eastAsia="Arial Unicode MS"/>
                <w:sz w:val="14"/>
                <w:szCs w:val="14"/>
              </w:rPr>
            </w:pPr>
          </w:p>
        </w:tc>
      </w:tr>
      <w:tr w:rsidR="001C0986" w:rsidRPr="008B565D" w14:paraId="3162E5DB" w14:textId="77777777">
        <w:tc>
          <w:tcPr>
            <w:tcW w:w="3510" w:type="dxa"/>
            <w:vAlign w:val="bottom"/>
          </w:tcPr>
          <w:p w14:paraId="518C1A86" w14:textId="77777777" w:rsidR="001C0986" w:rsidRPr="008B565D" w:rsidRDefault="001C0986" w:rsidP="001C0986">
            <w:pPr>
              <w:ind w:left="-113"/>
              <w:rPr>
                <w:rFonts w:eastAsia="Calibri"/>
                <w:sz w:val="14"/>
                <w:szCs w:val="14"/>
              </w:rPr>
            </w:pPr>
            <w:r w:rsidRPr="008B565D">
              <w:rPr>
                <w:rFonts w:eastAsia="Arial Unicode MS"/>
                <w:b/>
                <w:bCs/>
                <w:color w:val="000000"/>
                <w:sz w:val="14"/>
                <w:szCs w:val="14"/>
              </w:rPr>
              <w:t>Total revenues</w:t>
            </w:r>
          </w:p>
        </w:tc>
        <w:tc>
          <w:tcPr>
            <w:tcW w:w="992" w:type="dxa"/>
            <w:tcBorders>
              <w:bottom w:val="single" w:sz="4" w:space="0" w:color="auto"/>
            </w:tcBorders>
          </w:tcPr>
          <w:p w14:paraId="06E269D0" w14:textId="598EE221" w:rsidR="001C0986" w:rsidRPr="008B565D" w:rsidRDefault="001C0986" w:rsidP="001C0986">
            <w:pPr>
              <w:ind w:right="-72"/>
              <w:jc w:val="right"/>
              <w:rPr>
                <w:rFonts w:eastAsia="Arial Unicode MS"/>
                <w:sz w:val="14"/>
                <w:szCs w:val="14"/>
                <w:lang w:val="en-GB"/>
              </w:rPr>
            </w:pPr>
            <w:r w:rsidRPr="008B565D">
              <w:rPr>
                <w:rFonts w:eastAsia="Arial Unicode MS"/>
                <w:sz w:val="14"/>
                <w:szCs w:val="14"/>
                <w:lang w:val="en-GB"/>
              </w:rPr>
              <w:t>383,353</w:t>
            </w:r>
          </w:p>
        </w:tc>
        <w:tc>
          <w:tcPr>
            <w:tcW w:w="992" w:type="dxa"/>
            <w:tcBorders>
              <w:bottom w:val="single" w:sz="4" w:space="0" w:color="auto"/>
            </w:tcBorders>
          </w:tcPr>
          <w:p w14:paraId="37020FF4" w14:textId="5985EEAB" w:rsidR="001C0986" w:rsidRPr="008B565D" w:rsidRDefault="001C0986" w:rsidP="001C0986">
            <w:pPr>
              <w:ind w:right="-72"/>
              <w:jc w:val="right"/>
              <w:rPr>
                <w:rFonts w:eastAsia="Arial Unicode MS"/>
                <w:sz w:val="14"/>
                <w:szCs w:val="14"/>
                <w:lang w:val="en-GB"/>
              </w:rPr>
            </w:pPr>
            <w:r w:rsidRPr="008B565D">
              <w:rPr>
                <w:rFonts w:eastAsia="Arial Unicode MS"/>
                <w:sz w:val="14"/>
                <w:szCs w:val="14"/>
                <w:lang w:val="en-GB"/>
              </w:rPr>
              <w:t>111,522</w:t>
            </w:r>
          </w:p>
        </w:tc>
        <w:tc>
          <w:tcPr>
            <w:tcW w:w="851" w:type="dxa"/>
            <w:tcBorders>
              <w:bottom w:val="single" w:sz="4" w:space="0" w:color="auto"/>
            </w:tcBorders>
          </w:tcPr>
          <w:p w14:paraId="652AD0BD" w14:textId="0221F86E" w:rsidR="001C0986" w:rsidRPr="008B565D" w:rsidRDefault="001C0986" w:rsidP="001C0986">
            <w:pPr>
              <w:ind w:right="-72"/>
              <w:jc w:val="right"/>
              <w:rPr>
                <w:rFonts w:eastAsia="Arial Unicode MS"/>
                <w:sz w:val="14"/>
                <w:szCs w:val="14"/>
                <w:lang w:val="en-GB"/>
              </w:rPr>
            </w:pPr>
            <w:r w:rsidRPr="008B565D">
              <w:rPr>
                <w:rFonts w:eastAsia="Arial Unicode MS"/>
                <w:sz w:val="14"/>
                <w:szCs w:val="14"/>
                <w:lang w:val="en-GB"/>
              </w:rPr>
              <w:t>81,705</w:t>
            </w:r>
          </w:p>
        </w:tc>
        <w:tc>
          <w:tcPr>
            <w:tcW w:w="236" w:type="dxa"/>
          </w:tcPr>
          <w:p w14:paraId="3696DF57" w14:textId="77777777" w:rsidR="001C0986" w:rsidRPr="008B565D" w:rsidRDefault="001C0986" w:rsidP="001C0986">
            <w:pPr>
              <w:ind w:right="-72"/>
              <w:jc w:val="right"/>
              <w:rPr>
                <w:rFonts w:eastAsia="Arial Unicode MS"/>
                <w:sz w:val="14"/>
                <w:szCs w:val="14"/>
                <w:lang w:val="en-GB"/>
              </w:rPr>
            </w:pPr>
          </w:p>
        </w:tc>
        <w:tc>
          <w:tcPr>
            <w:tcW w:w="898" w:type="dxa"/>
            <w:tcBorders>
              <w:bottom w:val="single" w:sz="4" w:space="0" w:color="auto"/>
            </w:tcBorders>
          </w:tcPr>
          <w:p w14:paraId="5502F009" w14:textId="6936C818" w:rsidR="001C0986" w:rsidRPr="008B565D" w:rsidRDefault="001C0986" w:rsidP="001C0986">
            <w:pPr>
              <w:ind w:right="-72"/>
              <w:jc w:val="right"/>
              <w:rPr>
                <w:rFonts w:eastAsia="Arial Unicode MS"/>
                <w:sz w:val="14"/>
                <w:szCs w:val="14"/>
                <w:cs/>
                <w:lang w:val="en-GB"/>
              </w:rPr>
            </w:pPr>
            <w:r w:rsidRPr="008B565D">
              <w:rPr>
                <w:rFonts w:eastAsia="Arial Unicode MS"/>
                <w:sz w:val="14"/>
                <w:szCs w:val="14"/>
                <w:lang w:val="en-GB"/>
              </w:rPr>
              <w:t>1,288</w:t>
            </w:r>
          </w:p>
        </w:tc>
        <w:tc>
          <w:tcPr>
            <w:tcW w:w="834" w:type="dxa"/>
            <w:tcBorders>
              <w:bottom w:val="single" w:sz="4" w:space="0" w:color="auto"/>
            </w:tcBorders>
          </w:tcPr>
          <w:p w14:paraId="6CBF6488" w14:textId="75A72280" w:rsidR="001C0986" w:rsidRPr="008B565D" w:rsidRDefault="001C0986" w:rsidP="001C0986">
            <w:pPr>
              <w:ind w:right="-72"/>
              <w:jc w:val="right"/>
              <w:rPr>
                <w:rFonts w:eastAsia="Arial Unicode MS"/>
                <w:sz w:val="14"/>
                <w:szCs w:val="14"/>
                <w:cs/>
                <w:lang w:val="en-GB"/>
              </w:rPr>
            </w:pPr>
            <w:r w:rsidRPr="008B565D">
              <w:rPr>
                <w:rFonts w:eastAsia="Arial Unicode MS"/>
                <w:sz w:val="14"/>
                <w:szCs w:val="14"/>
                <w:lang w:val="en-GB"/>
              </w:rPr>
              <w:t>36,222</w:t>
            </w:r>
          </w:p>
        </w:tc>
        <w:tc>
          <w:tcPr>
            <w:tcW w:w="1156" w:type="dxa"/>
            <w:gridSpan w:val="2"/>
            <w:tcBorders>
              <w:bottom w:val="single" w:sz="4" w:space="0" w:color="auto"/>
            </w:tcBorders>
          </w:tcPr>
          <w:p w14:paraId="05809864" w14:textId="27E37AEB" w:rsidR="001C0986" w:rsidRPr="008B565D" w:rsidRDefault="001C0986" w:rsidP="001C0986">
            <w:pPr>
              <w:ind w:right="-72"/>
              <w:jc w:val="right"/>
              <w:rPr>
                <w:rFonts w:eastAsia="Arial Unicode MS"/>
                <w:sz w:val="14"/>
                <w:szCs w:val="14"/>
                <w:lang w:val="en-GB"/>
              </w:rPr>
            </w:pPr>
            <w:r w:rsidRPr="008B565D">
              <w:rPr>
                <w:rFonts w:eastAsia="Arial Unicode MS"/>
                <w:sz w:val="14"/>
                <w:szCs w:val="14"/>
                <w:lang w:val="en-GB"/>
              </w:rPr>
              <w:t>614,090</w:t>
            </w:r>
          </w:p>
        </w:tc>
      </w:tr>
      <w:tr w:rsidR="001C0986" w:rsidRPr="008B565D" w14:paraId="15B6C725" w14:textId="77777777" w:rsidTr="00521190">
        <w:tblPrEx>
          <w:tblLook w:val="01E0" w:firstRow="1" w:lastRow="1" w:firstColumn="1" w:lastColumn="1" w:noHBand="0" w:noVBand="0"/>
        </w:tblPrEx>
        <w:tc>
          <w:tcPr>
            <w:tcW w:w="3510" w:type="dxa"/>
            <w:vAlign w:val="bottom"/>
          </w:tcPr>
          <w:p w14:paraId="3A18DEDF" w14:textId="77777777" w:rsidR="001C0986" w:rsidRPr="008B565D" w:rsidRDefault="001C0986" w:rsidP="001C0986">
            <w:pPr>
              <w:ind w:left="-82" w:right="-72"/>
              <w:rPr>
                <w:rFonts w:eastAsia="Calibri"/>
                <w:b/>
                <w:bCs/>
                <w:sz w:val="14"/>
                <w:szCs w:val="14"/>
              </w:rPr>
            </w:pPr>
          </w:p>
        </w:tc>
        <w:tc>
          <w:tcPr>
            <w:tcW w:w="992" w:type="dxa"/>
            <w:tcBorders>
              <w:top w:val="single" w:sz="4" w:space="0" w:color="auto"/>
            </w:tcBorders>
            <w:vAlign w:val="bottom"/>
          </w:tcPr>
          <w:p w14:paraId="672AE275" w14:textId="77777777" w:rsidR="001C0986" w:rsidRPr="008B565D" w:rsidRDefault="001C0986" w:rsidP="001C0986">
            <w:pPr>
              <w:ind w:right="-72"/>
              <w:jc w:val="right"/>
              <w:rPr>
                <w:rFonts w:eastAsia="Calibri"/>
                <w:sz w:val="14"/>
                <w:szCs w:val="14"/>
              </w:rPr>
            </w:pPr>
          </w:p>
        </w:tc>
        <w:tc>
          <w:tcPr>
            <w:tcW w:w="992" w:type="dxa"/>
            <w:tcBorders>
              <w:top w:val="single" w:sz="4" w:space="0" w:color="auto"/>
            </w:tcBorders>
            <w:vAlign w:val="bottom"/>
          </w:tcPr>
          <w:p w14:paraId="733E8D59" w14:textId="77777777" w:rsidR="001C0986" w:rsidRPr="008B565D" w:rsidRDefault="001C0986" w:rsidP="001C0986">
            <w:pPr>
              <w:ind w:right="-72"/>
              <w:jc w:val="right"/>
              <w:rPr>
                <w:rFonts w:eastAsia="Calibri"/>
                <w:sz w:val="14"/>
                <w:szCs w:val="14"/>
              </w:rPr>
            </w:pPr>
          </w:p>
        </w:tc>
        <w:tc>
          <w:tcPr>
            <w:tcW w:w="851" w:type="dxa"/>
            <w:tcBorders>
              <w:top w:val="single" w:sz="4" w:space="0" w:color="auto"/>
            </w:tcBorders>
            <w:vAlign w:val="bottom"/>
          </w:tcPr>
          <w:p w14:paraId="41C19049" w14:textId="77777777" w:rsidR="001C0986" w:rsidRPr="008B565D" w:rsidRDefault="001C0986" w:rsidP="001C0986">
            <w:pPr>
              <w:ind w:right="-72"/>
              <w:jc w:val="right"/>
              <w:rPr>
                <w:rFonts w:eastAsia="Calibri"/>
                <w:sz w:val="14"/>
                <w:szCs w:val="14"/>
              </w:rPr>
            </w:pPr>
          </w:p>
        </w:tc>
        <w:tc>
          <w:tcPr>
            <w:tcW w:w="236" w:type="dxa"/>
            <w:vAlign w:val="bottom"/>
          </w:tcPr>
          <w:p w14:paraId="39C90B39" w14:textId="77777777" w:rsidR="001C0986" w:rsidRPr="008B565D" w:rsidRDefault="001C0986" w:rsidP="001C0986">
            <w:pPr>
              <w:ind w:right="-72"/>
              <w:jc w:val="right"/>
              <w:rPr>
                <w:rFonts w:eastAsia="Calibri"/>
                <w:sz w:val="14"/>
                <w:szCs w:val="14"/>
              </w:rPr>
            </w:pPr>
          </w:p>
        </w:tc>
        <w:tc>
          <w:tcPr>
            <w:tcW w:w="898" w:type="dxa"/>
            <w:tcBorders>
              <w:top w:val="single" w:sz="4" w:space="0" w:color="auto"/>
              <w:left w:val="nil"/>
              <w:right w:val="nil"/>
            </w:tcBorders>
            <w:vAlign w:val="bottom"/>
          </w:tcPr>
          <w:p w14:paraId="70C06737" w14:textId="77777777" w:rsidR="001C0986" w:rsidRPr="008B565D" w:rsidRDefault="001C0986" w:rsidP="001C0986">
            <w:pPr>
              <w:ind w:right="-72"/>
              <w:jc w:val="right"/>
              <w:rPr>
                <w:rFonts w:eastAsia="Calibri"/>
                <w:sz w:val="14"/>
                <w:szCs w:val="14"/>
              </w:rPr>
            </w:pPr>
          </w:p>
        </w:tc>
        <w:tc>
          <w:tcPr>
            <w:tcW w:w="834" w:type="dxa"/>
            <w:tcBorders>
              <w:top w:val="single" w:sz="4" w:space="0" w:color="auto"/>
              <w:left w:val="nil"/>
              <w:right w:val="nil"/>
            </w:tcBorders>
            <w:vAlign w:val="bottom"/>
          </w:tcPr>
          <w:p w14:paraId="20449D32" w14:textId="77777777" w:rsidR="001C0986" w:rsidRPr="008B565D" w:rsidRDefault="001C0986" w:rsidP="001C0986">
            <w:pPr>
              <w:ind w:right="-72"/>
              <w:jc w:val="right"/>
              <w:rPr>
                <w:rFonts w:eastAsia="Calibri"/>
                <w:sz w:val="14"/>
                <w:szCs w:val="14"/>
              </w:rPr>
            </w:pPr>
          </w:p>
        </w:tc>
        <w:tc>
          <w:tcPr>
            <w:tcW w:w="1156" w:type="dxa"/>
            <w:gridSpan w:val="2"/>
            <w:tcBorders>
              <w:top w:val="single" w:sz="4" w:space="0" w:color="auto"/>
              <w:left w:val="nil"/>
              <w:right w:val="nil"/>
            </w:tcBorders>
            <w:vAlign w:val="bottom"/>
          </w:tcPr>
          <w:p w14:paraId="034F5684" w14:textId="77777777" w:rsidR="001C0986" w:rsidRPr="008B565D" w:rsidRDefault="001C0986" w:rsidP="001C0986">
            <w:pPr>
              <w:ind w:right="-72"/>
              <w:jc w:val="right"/>
              <w:rPr>
                <w:rFonts w:eastAsia="Calibri"/>
                <w:sz w:val="14"/>
                <w:szCs w:val="14"/>
              </w:rPr>
            </w:pPr>
          </w:p>
        </w:tc>
      </w:tr>
      <w:tr w:rsidR="001C0986" w:rsidRPr="008B565D" w14:paraId="7495B9C7" w14:textId="77777777" w:rsidTr="00521190">
        <w:tc>
          <w:tcPr>
            <w:tcW w:w="3510" w:type="dxa"/>
            <w:vAlign w:val="bottom"/>
          </w:tcPr>
          <w:p w14:paraId="20028AF9" w14:textId="4AC2E398" w:rsidR="001C0986" w:rsidRPr="008B565D" w:rsidRDefault="001C0986" w:rsidP="001C0986">
            <w:pPr>
              <w:ind w:left="-104" w:right="-72"/>
              <w:rPr>
                <w:rFonts w:eastAsia="Calibri"/>
                <w:b/>
                <w:bCs/>
                <w:spacing w:val="-2"/>
                <w:sz w:val="14"/>
                <w:szCs w:val="14"/>
              </w:rPr>
            </w:pPr>
            <w:r w:rsidRPr="008B565D">
              <w:rPr>
                <w:rFonts w:eastAsia="Arial Unicode MS"/>
                <w:b/>
                <w:bCs/>
                <w:spacing w:val="-2"/>
                <w:sz w:val="14"/>
                <w:szCs w:val="14"/>
              </w:rPr>
              <w:t xml:space="preserve">For the </w:t>
            </w:r>
            <w:r w:rsidRPr="008B565D">
              <w:rPr>
                <w:rFonts w:eastAsia="Arial Unicode MS"/>
                <w:b/>
                <w:bCs/>
                <w:spacing w:val="-2"/>
                <w:sz w:val="14"/>
                <w:szCs w:val="14"/>
                <w:lang w:val="en-GB"/>
              </w:rPr>
              <w:t xml:space="preserve">three-month </w:t>
            </w:r>
            <w:r w:rsidRPr="008B565D">
              <w:rPr>
                <w:rFonts w:eastAsia="Arial Unicode MS"/>
                <w:b/>
                <w:bCs/>
                <w:spacing w:val="-2"/>
                <w:sz w:val="14"/>
                <w:szCs w:val="14"/>
              </w:rPr>
              <w:t xml:space="preserve">period ended </w:t>
            </w:r>
            <w:r w:rsidRPr="008B565D">
              <w:rPr>
                <w:rFonts w:eastAsia="Arial Unicode MS"/>
                <w:b/>
                <w:bCs/>
                <w:spacing w:val="-2"/>
                <w:sz w:val="14"/>
                <w:szCs w:val="14"/>
                <w:lang w:val="en-GB"/>
              </w:rPr>
              <w:t>31 March</w:t>
            </w:r>
            <w:r w:rsidRPr="008B565D">
              <w:rPr>
                <w:rFonts w:eastAsia="Arial Unicode MS"/>
                <w:b/>
                <w:bCs/>
                <w:spacing w:val="-2"/>
                <w:sz w:val="14"/>
                <w:szCs w:val="14"/>
              </w:rPr>
              <w:t xml:space="preserve"> 2025</w:t>
            </w:r>
          </w:p>
        </w:tc>
        <w:tc>
          <w:tcPr>
            <w:tcW w:w="992" w:type="dxa"/>
            <w:vAlign w:val="bottom"/>
          </w:tcPr>
          <w:p w14:paraId="1C9A233D" w14:textId="77777777" w:rsidR="001C0986" w:rsidRPr="008B565D" w:rsidRDefault="001C0986" w:rsidP="001C0986">
            <w:pPr>
              <w:ind w:right="-72"/>
              <w:jc w:val="right"/>
              <w:rPr>
                <w:rFonts w:eastAsia="Calibri"/>
                <w:b/>
                <w:bCs/>
                <w:sz w:val="14"/>
                <w:szCs w:val="14"/>
              </w:rPr>
            </w:pPr>
          </w:p>
        </w:tc>
        <w:tc>
          <w:tcPr>
            <w:tcW w:w="992" w:type="dxa"/>
            <w:vAlign w:val="bottom"/>
          </w:tcPr>
          <w:p w14:paraId="60469826" w14:textId="77777777" w:rsidR="001C0986" w:rsidRPr="008B565D" w:rsidRDefault="001C0986" w:rsidP="001C0986">
            <w:pPr>
              <w:ind w:right="-72"/>
              <w:jc w:val="right"/>
              <w:rPr>
                <w:rFonts w:eastAsia="Calibri"/>
                <w:b/>
                <w:bCs/>
                <w:sz w:val="14"/>
                <w:szCs w:val="14"/>
              </w:rPr>
            </w:pPr>
          </w:p>
        </w:tc>
        <w:tc>
          <w:tcPr>
            <w:tcW w:w="851" w:type="dxa"/>
            <w:vAlign w:val="bottom"/>
          </w:tcPr>
          <w:p w14:paraId="0F47E477" w14:textId="77777777" w:rsidR="001C0986" w:rsidRPr="008B565D" w:rsidRDefault="001C0986" w:rsidP="001C0986">
            <w:pPr>
              <w:ind w:right="-72"/>
              <w:jc w:val="right"/>
              <w:rPr>
                <w:rFonts w:eastAsia="Calibri"/>
                <w:b/>
                <w:bCs/>
                <w:sz w:val="14"/>
                <w:szCs w:val="14"/>
              </w:rPr>
            </w:pPr>
          </w:p>
        </w:tc>
        <w:tc>
          <w:tcPr>
            <w:tcW w:w="236" w:type="dxa"/>
            <w:vAlign w:val="bottom"/>
          </w:tcPr>
          <w:p w14:paraId="541469F8" w14:textId="77777777" w:rsidR="001C0986" w:rsidRPr="008B565D" w:rsidRDefault="001C0986" w:rsidP="001C0986">
            <w:pPr>
              <w:ind w:right="-72"/>
              <w:jc w:val="right"/>
              <w:rPr>
                <w:rFonts w:eastAsia="Calibri"/>
                <w:sz w:val="14"/>
                <w:szCs w:val="14"/>
              </w:rPr>
            </w:pPr>
          </w:p>
        </w:tc>
        <w:tc>
          <w:tcPr>
            <w:tcW w:w="898" w:type="dxa"/>
            <w:vAlign w:val="bottom"/>
          </w:tcPr>
          <w:p w14:paraId="2E322689" w14:textId="77777777" w:rsidR="001C0986" w:rsidRPr="008B565D" w:rsidRDefault="001C0986" w:rsidP="001C0986">
            <w:pPr>
              <w:ind w:right="-72"/>
              <w:jc w:val="right"/>
              <w:rPr>
                <w:rFonts w:eastAsia="Calibri"/>
                <w:sz w:val="14"/>
                <w:szCs w:val="14"/>
              </w:rPr>
            </w:pPr>
          </w:p>
        </w:tc>
        <w:tc>
          <w:tcPr>
            <w:tcW w:w="834" w:type="dxa"/>
            <w:vAlign w:val="bottom"/>
          </w:tcPr>
          <w:p w14:paraId="54FD2EA2" w14:textId="77777777" w:rsidR="001C0986" w:rsidRPr="008B565D" w:rsidRDefault="001C0986" w:rsidP="001C0986">
            <w:pPr>
              <w:ind w:right="-72"/>
              <w:jc w:val="right"/>
              <w:rPr>
                <w:rFonts w:eastAsia="Calibri"/>
                <w:sz w:val="14"/>
                <w:szCs w:val="14"/>
              </w:rPr>
            </w:pPr>
          </w:p>
        </w:tc>
        <w:tc>
          <w:tcPr>
            <w:tcW w:w="1156" w:type="dxa"/>
            <w:gridSpan w:val="2"/>
            <w:vAlign w:val="bottom"/>
          </w:tcPr>
          <w:p w14:paraId="0FF2E707" w14:textId="77777777" w:rsidR="001C0986" w:rsidRPr="008B565D" w:rsidRDefault="001C0986" w:rsidP="001C0986">
            <w:pPr>
              <w:ind w:right="-72"/>
              <w:jc w:val="right"/>
              <w:rPr>
                <w:rFonts w:eastAsia="Calibri"/>
                <w:sz w:val="14"/>
                <w:szCs w:val="14"/>
              </w:rPr>
            </w:pPr>
          </w:p>
        </w:tc>
      </w:tr>
      <w:tr w:rsidR="001C0986" w:rsidRPr="008B565D" w14:paraId="14FBC467" w14:textId="77777777" w:rsidTr="00521190">
        <w:tc>
          <w:tcPr>
            <w:tcW w:w="3510" w:type="dxa"/>
            <w:vAlign w:val="bottom"/>
          </w:tcPr>
          <w:p w14:paraId="2F04F703" w14:textId="77777777" w:rsidR="001C0986" w:rsidRPr="008B565D" w:rsidRDefault="001C0986" w:rsidP="001C0986">
            <w:pPr>
              <w:ind w:left="-104" w:right="-72"/>
              <w:rPr>
                <w:rFonts w:eastAsia="Arial Unicode MS"/>
                <w:b/>
                <w:bCs/>
                <w:sz w:val="14"/>
                <w:szCs w:val="14"/>
              </w:rPr>
            </w:pPr>
          </w:p>
        </w:tc>
        <w:tc>
          <w:tcPr>
            <w:tcW w:w="992" w:type="dxa"/>
            <w:vAlign w:val="bottom"/>
          </w:tcPr>
          <w:p w14:paraId="6C850155" w14:textId="77777777" w:rsidR="001C0986" w:rsidRPr="008B565D" w:rsidRDefault="001C0986" w:rsidP="001C0986">
            <w:pPr>
              <w:ind w:right="-72"/>
              <w:jc w:val="right"/>
              <w:rPr>
                <w:rFonts w:eastAsia="Calibri"/>
                <w:b/>
                <w:bCs/>
                <w:sz w:val="14"/>
                <w:szCs w:val="14"/>
              </w:rPr>
            </w:pPr>
          </w:p>
        </w:tc>
        <w:tc>
          <w:tcPr>
            <w:tcW w:w="992" w:type="dxa"/>
            <w:vAlign w:val="bottom"/>
          </w:tcPr>
          <w:p w14:paraId="45911283" w14:textId="77777777" w:rsidR="001C0986" w:rsidRPr="008B565D" w:rsidRDefault="001C0986" w:rsidP="001C0986">
            <w:pPr>
              <w:ind w:right="-72"/>
              <w:jc w:val="right"/>
              <w:rPr>
                <w:rFonts w:eastAsia="Calibri"/>
                <w:b/>
                <w:bCs/>
                <w:sz w:val="14"/>
                <w:szCs w:val="14"/>
              </w:rPr>
            </w:pPr>
          </w:p>
        </w:tc>
        <w:tc>
          <w:tcPr>
            <w:tcW w:w="851" w:type="dxa"/>
            <w:vAlign w:val="bottom"/>
          </w:tcPr>
          <w:p w14:paraId="69801683" w14:textId="77777777" w:rsidR="001C0986" w:rsidRPr="008B565D" w:rsidRDefault="001C0986" w:rsidP="001C0986">
            <w:pPr>
              <w:ind w:right="-72"/>
              <w:jc w:val="right"/>
              <w:rPr>
                <w:rFonts w:eastAsia="Calibri"/>
                <w:b/>
                <w:bCs/>
                <w:sz w:val="14"/>
                <w:szCs w:val="14"/>
              </w:rPr>
            </w:pPr>
          </w:p>
        </w:tc>
        <w:tc>
          <w:tcPr>
            <w:tcW w:w="236" w:type="dxa"/>
            <w:vAlign w:val="bottom"/>
          </w:tcPr>
          <w:p w14:paraId="71EC8125" w14:textId="77777777" w:rsidR="001C0986" w:rsidRPr="008B565D" w:rsidRDefault="001C0986" w:rsidP="001C0986">
            <w:pPr>
              <w:ind w:right="-72"/>
              <w:jc w:val="right"/>
              <w:rPr>
                <w:rFonts w:eastAsia="Calibri"/>
                <w:sz w:val="14"/>
                <w:szCs w:val="14"/>
              </w:rPr>
            </w:pPr>
          </w:p>
        </w:tc>
        <w:tc>
          <w:tcPr>
            <w:tcW w:w="898" w:type="dxa"/>
            <w:vAlign w:val="bottom"/>
          </w:tcPr>
          <w:p w14:paraId="19235551" w14:textId="77777777" w:rsidR="001C0986" w:rsidRPr="008B565D" w:rsidRDefault="001C0986" w:rsidP="001C0986">
            <w:pPr>
              <w:ind w:right="-72"/>
              <w:jc w:val="right"/>
              <w:rPr>
                <w:rFonts w:eastAsia="Calibri"/>
                <w:sz w:val="14"/>
                <w:szCs w:val="14"/>
              </w:rPr>
            </w:pPr>
          </w:p>
        </w:tc>
        <w:tc>
          <w:tcPr>
            <w:tcW w:w="834" w:type="dxa"/>
            <w:vAlign w:val="bottom"/>
          </w:tcPr>
          <w:p w14:paraId="7B8CB50D" w14:textId="77777777" w:rsidR="001C0986" w:rsidRPr="008B565D" w:rsidRDefault="001C0986" w:rsidP="001C0986">
            <w:pPr>
              <w:ind w:right="-72"/>
              <w:jc w:val="right"/>
              <w:rPr>
                <w:rFonts w:eastAsia="Calibri"/>
                <w:sz w:val="14"/>
                <w:szCs w:val="14"/>
              </w:rPr>
            </w:pPr>
          </w:p>
        </w:tc>
        <w:tc>
          <w:tcPr>
            <w:tcW w:w="1156" w:type="dxa"/>
            <w:gridSpan w:val="2"/>
            <w:vAlign w:val="bottom"/>
          </w:tcPr>
          <w:p w14:paraId="600AAF81" w14:textId="77777777" w:rsidR="001C0986" w:rsidRPr="008B565D" w:rsidRDefault="001C0986" w:rsidP="001C0986">
            <w:pPr>
              <w:ind w:right="-72"/>
              <w:jc w:val="right"/>
              <w:rPr>
                <w:rFonts w:eastAsia="Calibri"/>
                <w:sz w:val="14"/>
                <w:szCs w:val="14"/>
              </w:rPr>
            </w:pPr>
          </w:p>
        </w:tc>
      </w:tr>
      <w:tr w:rsidR="001C0986" w:rsidRPr="008B565D" w14:paraId="2165ECDF" w14:textId="77777777" w:rsidTr="00D83C7B">
        <w:tc>
          <w:tcPr>
            <w:tcW w:w="3510" w:type="dxa"/>
            <w:vAlign w:val="bottom"/>
          </w:tcPr>
          <w:p w14:paraId="06EE9B96" w14:textId="77777777" w:rsidR="001C0986" w:rsidRPr="008B565D" w:rsidRDefault="001C0986" w:rsidP="001C0986">
            <w:pPr>
              <w:ind w:left="-108"/>
              <w:rPr>
                <w:rFonts w:eastAsia="Arial Unicode MS"/>
                <w:sz w:val="14"/>
                <w:szCs w:val="14"/>
              </w:rPr>
            </w:pPr>
            <w:r w:rsidRPr="008B565D">
              <w:rPr>
                <w:rFonts w:eastAsia="Arial Unicode MS"/>
                <w:sz w:val="14"/>
                <w:szCs w:val="14"/>
              </w:rPr>
              <w:t xml:space="preserve">Total revenue from sales </w:t>
            </w:r>
          </w:p>
          <w:p w14:paraId="7896078C" w14:textId="0AD389DC" w:rsidR="001C0986" w:rsidRPr="008B565D" w:rsidRDefault="001C0986" w:rsidP="001C0986">
            <w:pPr>
              <w:ind w:left="-104" w:right="-72"/>
              <w:rPr>
                <w:rFonts w:eastAsia="Arial Unicode MS"/>
                <w:b/>
                <w:bCs/>
                <w:sz w:val="14"/>
                <w:szCs w:val="14"/>
              </w:rPr>
            </w:pPr>
            <w:r w:rsidRPr="008B565D">
              <w:rPr>
                <w:rFonts w:eastAsia="Arial Unicode MS"/>
                <w:sz w:val="14"/>
                <w:szCs w:val="14"/>
              </w:rPr>
              <w:t xml:space="preserve">   and services</w:t>
            </w:r>
            <w:r w:rsidRPr="008B565D">
              <w:rPr>
                <w:rFonts w:eastAsia="Arial Unicode MS"/>
                <w:b/>
                <w:bCs/>
                <w:sz w:val="14"/>
                <w:szCs w:val="14"/>
              </w:rPr>
              <w:t xml:space="preserve"> </w:t>
            </w:r>
          </w:p>
        </w:tc>
        <w:tc>
          <w:tcPr>
            <w:tcW w:w="992" w:type="dxa"/>
            <w:vAlign w:val="bottom"/>
          </w:tcPr>
          <w:p w14:paraId="2EAC786D" w14:textId="0270C3C7" w:rsidR="001C0986" w:rsidRPr="008B565D" w:rsidRDefault="001C0986" w:rsidP="00D83C7B">
            <w:pPr>
              <w:ind w:right="-72"/>
              <w:jc w:val="right"/>
              <w:rPr>
                <w:rFonts w:eastAsia="Arial Unicode MS"/>
                <w:sz w:val="14"/>
                <w:szCs w:val="14"/>
                <w:lang w:val="en-GB"/>
              </w:rPr>
            </w:pPr>
            <w:r w:rsidRPr="008B565D">
              <w:rPr>
                <w:rFonts w:eastAsia="Arial Unicode MS"/>
                <w:sz w:val="14"/>
                <w:szCs w:val="14"/>
                <w:lang w:val="en-GB"/>
              </w:rPr>
              <w:t>432,858</w:t>
            </w:r>
          </w:p>
        </w:tc>
        <w:tc>
          <w:tcPr>
            <w:tcW w:w="992" w:type="dxa"/>
            <w:vAlign w:val="bottom"/>
          </w:tcPr>
          <w:p w14:paraId="2994BD19" w14:textId="3B135CB2" w:rsidR="001C0986" w:rsidRPr="008B565D" w:rsidRDefault="001C0986" w:rsidP="00D83C7B">
            <w:pPr>
              <w:ind w:right="-72"/>
              <w:jc w:val="right"/>
              <w:rPr>
                <w:rFonts w:eastAsia="Arial Unicode MS"/>
                <w:sz w:val="14"/>
                <w:szCs w:val="14"/>
                <w:lang w:val="en-GB"/>
              </w:rPr>
            </w:pPr>
            <w:r w:rsidRPr="008B565D">
              <w:rPr>
                <w:rFonts w:eastAsia="Arial Unicode MS"/>
                <w:sz w:val="14"/>
                <w:szCs w:val="14"/>
                <w:lang w:val="en-GB"/>
              </w:rPr>
              <w:t>107,146</w:t>
            </w:r>
          </w:p>
        </w:tc>
        <w:tc>
          <w:tcPr>
            <w:tcW w:w="851" w:type="dxa"/>
            <w:vAlign w:val="bottom"/>
          </w:tcPr>
          <w:p w14:paraId="4A273735" w14:textId="70D7E35E" w:rsidR="001C0986" w:rsidRPr="008B565D" w:rsidRDefault="001C0986" w:rsidP="00D83C7B">
            <w:pPr>
              <w:ind w:right="-72"/>
              <w:jc w:val="right"/>
              <w:rPr>
                <w:rFonts w:eastAsia="Arial Unicode MS"/>
                <w:sz w:val="14"/>
                <w:szCs w:val="14"/>
                <w:lang w:val="en-GB"/>
              </w:rPr>
            </w:pPr>
            <w:r w:rsidRPr="008B565D">
              <w:rPr>
                <w:rFonts w:eastAsia="Arial Unicode MS"/>
                <w:sz w:val="14"/>
                <w:szCs w:val="14"/>
                <w:lang w:val="en-GB"/>
              </w:rPr>
              <w:t>58,443</w:t>
            </w:r>
          </w:p>
        </w:tc>
        <w:tc>
          <w:tcPr>
            <w:tcW w:w="236" w:type="dxa"/>
            <w:vAlign w:val="bottom"/>
          </w:tcPr>
          <w:p w14:paraId="5D7DBEE6" w14:textId="77777777" w:rsidR="001C0986" w:rsidRPr="008B565D" w:rsidRDefault="001C0986" w:rsidP="00D83C7B">
            <w:pPr>
              <w:ind w:right="-72"/>
              <w:jc w:val="right"/>
              <w:rPr>
                <w:rFonts w:eastAsia="Arial Unicode MS"/>
                <w:sz w:val="14"/>
                <w:szCs w:val="14"/>
                <w:lang w:val="en-GB"/>
              </w:rPr>
            </w:pPr>
          </w:p>
        </w:tc>
        <w:tc>
          <w:tcPr>
            <w:tcW w:w="898" w:type="dxa"/>
            <w:vAlign w:val="bottom"/>
          </w:tcPr>
          <w:p w14:paraId="3C1164CE" w14:textId="253A81AA" w:rsidR="001C0986" w:rsidRPr="008B565D" w:rsidRDefault="001C0986" w:rsidP="00D83C7B">
            <w:pPr>
              <w:ind w:right="-72"/>
              <w:jc w:val="right"/>
              <w:rPr>
                <w:rFonts w:eastAsia="Arial Unicode MS"/>
                <w:sz w:val="14"/>
                <w:szCs w:val="14"/>
                <w:lang w:val="en-GB"/>
              </w:rPr>
            </w:pPr>
            <w:r w:rsidRPr="008B565D">
              <w:rPr>
                <w:rFonts w:eastAsia="Arial Unicode MS"/>
                <w:sz w:val="14"/>
                <w:szCs w:val="14"/>
                <w:lang w:val="en-GB"/>
              </w:rPr>
              <w:t>6,094</w:t>
            </w:r>
          </w:p>
        </w:tc>
        <w:tc>
          <w:tcPr>
            <w:tcW w:w="834" w:type="dxa"/>
            <w:vAlign w:val="bottom"/>
          </w:tcPr>
          <w:p w14:paraId="02551838" w14:textId="084CD535" w:rsidR="001C0986" w:rsidRPr="008B565D" w:rsidRDefault="001C0986" w:rsidP="00D83C7B">
            <w:pPr>
              <w:ind w:right="-72"/>
              <w:jc w:val="right"/>
              <w:rPr>
                <w:rFonts w:eastAsia="Arial Unicode MS"/>
                <w:sz w:val="14"/>
                <w:szCs w:val="14"/>
                <w:lang w:val="en-GB"/>
              </w:rPr>
            </w:pPr>
            <w:r w:rsidRPr="008B565D">
              <w:rPr>
                <w:rFonts w:eastAsia="Arial Unicode MS"/>
                <w:sz w:val="14"/>
                <w:szCs w:val="14"/>
                <w:lang w:val="en-GB"/>
              </w:rPr>
              <w:t>25,74</w:t>
            </w:r>
            <w:r w:rsidR="002C3AE4" w:rsidRPr="008B565D">
              <w:rPr>
                <w:rFonts w:eastAsia="Arial Unicode MS"/>
                <w:sz w:val="14"/>
                <w:szCs w:val="14"/>
                <w:lang w:val="en-GB"/>
              </w:rPr>
              <w:t>7</w:t>
            </w:r>
          </w:p>
        </w:tc>
        <w:tc>
          <w:tcPr>
            <w:tcW w:w="1156" w:type="dxa"/>
            <w:gridSpan w:val="2"/>
            <w:vAlign w:val="bottom"/>
          </w:tcPr>
          <w:p w14:paraId="158EC69B" w14:textId="2A7AC9C5" w:rsidR="001C0986" w:rsidRPr="008B565D" w:rsidRDefault="001C0986" w:rsidP="00D83C7B">
            <w:pPr>
              <w:ind w:right="-72"/>
              <w:jc w:val="right"/>
              <w:rPr>
                <w:rFonts w:eastAsia="Arial Unicode MS"/>
                <w:sz w:val="14"/>
                <w:szCs w:val="14"/>
                <w:lang w:val="en-GB"/>
              </w:rPr>
            </w:pPr>
            <w:r w:rsidRPr="008B565D">
              <w:rPr>
                <w:rFonts w:eastAsia="Arial Unicode MS"/>
                <w:sz w:val="14"/>
                <w:szCs w:val="14"/>
                <w:lang w:val="en-GB"/>
              </w:rPr>
              <w:t>630,28</w:t>
            </w:r>
            <w:r w:rsidR="002C3AE4" w:rsidRPr="008B565D">
              <w:rPr>
                <w:rFonts w:eastAsia="Arial Unicode MS"/>
                <w:sz w:val="14"/>
                <w:szCs w:val="14"/>
                <w:lang w:val="en-GB"/>
              </w:rPr>
              <w:t>8</w:t>
            </w:r>
          </w:p>
        </w:tc>
      </w:tr>
      <w:tr w:rsidR="001C0986" w:rsidRPr="008B565D" w14:paraId="480A7B04" w14:textId="77777777" w:rsidTr="001C0986">
        <w:tc>
          <w:tcPr>
            <w:tcW w:w="3510" w:type="dxa"/>
            <w:vAlign w:val="bottom"/>
          </w:tcPr>
          <w:p w14:paraId="3C2D6030" w14:textId="77777777" w:rsidR="001C0986" w:rsidRPr="008B565D" w:rsidRDefault="001C0986" w:rsidP="001C0986">
            <w:pPr>
              <w:ind w:left="-104" w:right="-72"/>
              <w:rPr>
                <w:rFonts w:eastAsia="Arial Unicode MS"/>
                <w:b/>
                <w:bCs/>
                <w:sz w:val="14"/>
                <w:szCs w:val="14"/>
              </w:rPr>
            </w:pPr>
          </w:p>
        </w:tc>
        <w:tc>
          <w:tcPr>
            <w:tcW w:w="992" w:type="dxa"/>
            <w:tcBorders>
              <w:top w:val="single" w:sz="4" w:space="0" w:color="auto"/>
            </w:tcBorders>
            <w:vAlign w:val="bottom"/>
          </w:tcPr>
          <w:p w14:paraId="33CFDE3D" w14:textId="77777777" w:rsidR="001C0986" w:rsidRPr="008B565D" w:rsidRDefault="001C0986" w:rsidP="001C0986">
            <w:pPr>
              <w:ind w:right="-72"/>
              <w:jc w:val="right"/>
              <w:rPr>
                <w:rFonts w:eastAsia="Arial Unicode MS"/>
                <w:sz w:val="14"/>
                <w:szCs w:val="14"/>
                <w:lang w:val="en-GB"/>
              </w:rPr>
            </w:pPr>
          </w:p>
        </w:tc>
        <w:tc>
          <w:tcPr>
            <w:tcW w:w="992" w:type="dxa"/>
            <w:tcBorders>
              <w:top w:val="single" w:sz="4" w:space="0" w:color="auto"/>
            </w:tcBorders>
            <w:vAlign w:val="bottom"/>
          </w:tcPr>
          <w:p w14:paraId="488DAAF8" w14:textId="77777777" w:rsidR="001C0986" w:rsidRPr="008B565D" w:rsidRDefault="001C0986" w:rsidP="001C0986">
            <w:pPr>
              <w:ind w:right="-72"/>
              <w:jc w:val="right"/>
              <w:rPr>
                <w:rFonts w:eastAsia="Arial Unicode MS"/>
                <w:sz w:val="14"/>
                <w:szCs w:val="14"/>
                <w:lang w:val="en-GB"/>
              </w:rPr>
            </w:pPr>
          </w:p>
        </w:tc>
        <w:tc>
          <w:tcPr>
            <w:tcW w:w="851" w:type="dxa"/>
            <w:tcBorders>
              <w:top w:val="single" w:sz="4" w:space="0" w:color="auto"/>
            </w:tcBorders>
            <w:vAlign w:val="bottom"/>
          </w:tcPr>
          <w:p w14:paraId="7DE4B9A4" w14:textId="77777777" w:rsidR="001C0986" w:rsidRPr="008B565D" w:rsidRDefault="001C0986" w:rsidP="001C0986">
            <w:pPr>
              <w:ind w:right="-72"/>
              <w:jc w:val="right"/>
              <w:rPr>
                <w:rFonts w:eastAsia="Arial Unicode MS"/>
                <w:sz w:val="14"/>
                <w:szCs w:val="14"/>
                <w:lang w:val="en-GB"/>
              </w:rPr>
            </w:pPr>
          </w:p>
        </w:tc>
        <w:tc>
          <w:tcPr>
            <w:tcW w:w="236" w:type="dxa"/>
            <w:vAlign w:val="bottom"/>
          </w:tcPr>
          <w:p w14:paraId="4AB2C8B5" w14:textId="77777777" w:rsidR="001C0986" w:rsidRPr="008B565D" w:rsidRDefault="001C0986" w:rsidP="001C0986">
            <w:pPr>
              <w:ind w:right="-72"/>
              <w:jc w:val="right"/>
              <w:rPr>
                <w:rFonts w:eastAsia="Arial Unicode MS"/>
                <w:sz w:val="14"/>
                <w:szCs w:val="14"/>
                <w:lang w:val="en-GB"/>
              </w:rPr>
            </w:pPr>
          </w:p>
        </w:tc>
        <w:tc>
          <w:tcPr>
            <w:tcW w:w="898" w:type="dxa"/>
            <w:tcBorders>
              <w:top w:val="single" w:sz="4" w:space="0" w:color="auto"/>
            </w:tcBorders>
            <w:vAlign w:val="bottom"/>
          </w:tcPr>
          <w:p w14:paraId="47CA929B" w14:textId="77777777" w:rsidR="001C0986" w:rsidRPr="008B565D" w:rsidRDefault="001C0986" w:rsidP="001C0986">
            <w:pPr>
              <w:ind w:right="-72"/>
              <w:jc w:val="right"/>
              <w:rPr>
                <w:rFonts w:eastAsia="Arial Unicode MS"/>
                <w:sz w:val="14"/>
                <w:szCs w:val="14"/>
                <w:lang w:val="en-GB"/>
              </w:rPr>
            </w:pPr>
          </w:p>
        </w:tc>
        <w:tc>
          <w:tcPr>
            <w:tcW w:w="834" w:type="dxa"/>
            <w:tcBorders>
              <w:top w:val="single" w:sz="4" w:space="0" w:color="auto"/>
            </w:tcBorders>
            <w:vAlign w:val="bottom"/>
          </w:tcPr>
          <w:p w14:paraId="41672FC2" w14:textId="77777777" w:rsidR="001C0986" w:rsidRPr="008B565D" w:rsidRDefault="001C0986" w:rsidP="001C0986">
            <w:pPr>
              <w:ind w:right="-72"/>
              <w:jc w:val="right"/>
              <w:rPr>
                <w:rFonts w:eastAsia="Arial Unicode MS"/>
                <w:sz w:val="14"/>
                <w:szCs w:val="14"/>
                <w:lang w:val="en-GB"/>
              </w:rPr>
            </w:pPr>
          </w:p>
        </w:tc>
        <w:tc>
          <w:tcPr>
            <w:tcW w:w="1156" w:type="dxa"/>
            <w:gridSpan w:val="2"/>
            <w:tcBorders>
              <w:top w:val="single" w:sz="4" w:space="0" w:color="auto"/>
            </w:tcBorders>
            <w:vAlign w:val="bottom"/>
          </w:tcPr>
          <w:p w14:paraId="2E9FEB16" w14:textId="77777777" w:rsidR="001C0986" w:rsidRPr="008B565D" w:rsidRDefault="001C0986" w:rsidP="001C0986">
            <w:pPr>
              <w:ind w:right="-72"/>
              <w:jc w:val="right"/>
              <w:rPr>
                <w:rFonts w:eastAsia="Arial Unicode MS"/>
                <w:sz w:val="14"/>
                <w:szCs w:val="14"/>
                <w:lang w:val="en-GB"/>
              </w:rPr>
            </w:pPr>
          </w:p>
        </w:tc>
      </w:tr>
      <w:tr w:rsidR="001C0986" w:rsidRPr="008B565D" w14:paraId="2AA0B254" w14:textId="77777777" w:rsidTr="00521190">
        <w:tc>
          <w:tcPr>
            <w:tcW w:w="3510" w:type="dxa"/>
            <w:vAlign w:val="bottom"/>
          </w:tcPr>
          <w:p w14:paraId="19AA6369" w14:textId="126BD6BF" w:rsidR="001C0986" w:rsidRPr="008B565D" w:rsidRDefault="001C0986" w:rsidP="001C0986">
            <w:pPr>
              <w:ind w:left="-113"/>
              <w:rPr>
                <w:rFonts w:eastAsia="Calibri"/>
                <w:b/>
                <w:bCs/>
                <w:sz w:val="14"/>
                <w:szCs w:val="14"/>
              </w:rPr>
            </w:pPr>
            <w:r w:rsidRPr="008B565D">
              <w:rPr>
                <w:rFonts w:eastAsia="Arial Unicode MS"/>
                <w:b/>
                <w:bCs/>
                <w:sz w:val="14"/>
                <w:szCs w:val="14"/>
                <w:lang w:val="en-GB"/>
              </w:rPr>
              <w:t>Timing of revenue recognition</w:t>
            </w:r>
          </w:p>
        </w:tc>
        <w:tc>
          <w:tcPr>
            <w:tcW w:w="992" w:type="dxa"/>
            <w:vAlign w:val="bottom"/>
          </w:tcPr>
          <w:p w14:paraId="38B46B44" w14:textId="77777777" w:rsidR="001C0986" w:rsidRPr="008B565D" w:rsidRDefault="001C0986" w:rsidP="001C0986">
            <w:pPr>
              <w:ind w:right="-72"/>
              <w:jc w:val="right"/>
              <w:rPr>
                <w:rFonts w:eastAsia="Calibri"/>
                <w:b/>
                <w:bCs/>
                <w:sz w:val="14"/>
                <w:szCs w:val="14"/>
              </w:rPr>
            </w:pPr>
          </w:p>
        </w:tc>
        <w:tc>
          <w:tcPr>
            <w:tcW w:w="992" w:type="dxa"/>
            <w:vAlign w:val="bottom"/>
          </w:tcPr>
          <w:p w14:paraId="7C83EB69" w14:textId="77777777" w:rsidR="001C0986" w:rsidRPr="008B565D" w:rsidRDefault="001C0986" w:rsidP="001C0986">
            <w:pPr>
              <w:ind w:right="-72"/>
              <w:jc w:val="right"/>
              <w:rPr>
                <w:rFonts w:eastAsia="Calibri"/>
                <w:b/>
                <w:bCs/>
                <w:sz w:val="14"/>
                <w:szCs w:val="14"/>
              </w:rPr>
            </w:pPr>
          </w:p>
        </w:tc>
        <w:tc>
          <w:tcPr>
            <w:tcW w:w="851" w:type="dxa"/>
            <w:vAlign w:val="bottom"/>
          </w:tcPr>
          <w:p w14:paraId="6BEB27EF" w14:textId="77777777" w:rsidR="001C0986" w:rsidRPr="008B565D" w:rsidRDefault="001C0986" w:rsidP="001C0986">
            <w:pPr>
              <w:ind w:right="-72"/>
              <w:jc w:val="right"/>
              <w:rPr>
                <w:rFonts w:eastAsia="Calibri"/>
                <w:b/>
                <w:bCs/>
                <w:sz w:val="14"/>
                <w:szCs w:val="14"/>
              </w:rPr>
            </w:pPr>
          </w:p>
        </w:tc>
        <w:tc>
          <w:tcPr>
            <w:tcW w:w="236" w:type="dxa"/>
            <w:vAlign w:val="bottom"/>
          </w:tcPr>
          <w:p w14:paraId="3767E15A" w14:textId="77777777" w:rsidR="001C0986" w:rsidRPr="008B565D" w:rsidRDefault="001C0986" w:rsidP="001C0986">
            <w:pPr>
              <w:ind w:right="-72"/>
              <w:jc w:val="right"/>
              <w:rPr>
                <w:rFonts w:eastAsia="Calibri"/>
                <w:sz w:val="14"/>
                <w:szCs w:val="14"/>
              </w:rPr>
            </w:pPr>
          </w:p>
        </w:tc>
        <w:tc>
          <w:tcPr>
            <w:tcW w:w="898" w:type="dxa"/>
            <w:vAlign w:val="bottom"/>
          </w:tcPr>
          <w:p w14:paraId="273D1855" w14:textId="77777777" w:rsidR="001C0986" w:rsidRPr="008B565D" w:rsidRDefault="001C0986" w:rsidP="001C0986">
            <w:pPr>
              <w:ind w:right="-72"/>
              <w:jc w:val="right"/>
              <w:rPr>
                <w:rFonts w:eastAsia="Calibri"/>
                <w:sz w:val="14"/>
                <w:szCs w:val="14"/>
              </w:rPr>
            </w:pPr>
          </w:p>
        </w:tc>
        <w:tc>
          <w:tcPr>
            <w:tcW w:w="834" w:type="dxa"/>
            <w:vAlign w:val="bottom"/>
          </w:tcPr>
          <w:p w14:paraId="6DDB3829" w14:textId="77777777" w:rsidR="001C0986" w:rsidRPr="008B565D" w:rsidRDefault="001C0986" w:rsidP="001C0986">
            <w:pPr>
              <w:ind w:right="-72"/>
              <w:jc w:val="right"/>
              <w:rPr>
                <w:rFonts w:eastAsia="Calibri"/>
                <w:sz w:val="14"/>
                <w:szCs w:val="14"/>
              </w:rPr>
            </w:pPr>
          </w:p>
        </w:tc>
        <w:tc>
          <w:tcPr>
            <w:tcW w:w="1156" w:type="dxa"/>
            <w:gridSpan w:val="2"/>
            <w:vAlign w:val="bottom"/>
          </w:tcPr>
          <w:p w14:paraId="0E068172" w14:textId="77777777" w:rsidR="001C0986" w:rsidRPr="008B565D" w:rsidRDefault="001C0986" w:rsidP="001C0986">
            <w:pPr>
              <w:ind w:right="-72"/>
              <w:jc w:val="right"/>
              <w:rPr>
                <w:rFonts w:eastAsia="Calibri"/>
                <w:sz w:val="14"/>
                <w:szCs w:val="14"/>
              </w:rPr>
            </w:pPr>
          </w:p>
        </w:tc>
      </w:tr>
      <w:tr w:rsidR="001C0986" w:rsidRPr="008B565D" w14:paraId="6FC25C47" w14:textId="77777777" w:rsidTr="00A3342C">
        <w:tc>
          <w:tcPr>
            <w:tcW w:w="3510" w:type="dxa"/>
            <w:vAlign w:val="bottom"/>
            <w:hideMark/>
          </w:tcPr>
          <w:p w14:paraId="71E61807" w14:textId="5808CB56" w:rsidR="001C0986" w:rsidRPr="008B565D" w:rsidRDefault="001C0986" w:rsidP="001C0986">
            <w:pPr>
              <w:ind w:left="-113"/>
              <w:rPr>
                <w:rFonts w:eastAsia="Calibri"/>
                <w:sz w:val="14"/>
                <w:szCs w:val="14"/>
              </w:rPr>
            </w:pPr>
            <w:r w:rsidRPr="008B565D">
              <w:rPr>
                <w:rFonts w:eastAsia="Arial Unicode MS"/>
                <w:sz w:val="14"/>
                <w:szCs w:val="14"/>
              </w:rPr>
              <w:t>- At a point in time</w:t>
            </w:r>
          </w:p>
        </w:tc>
        <w:tc>
          <w:tcPr>
            <w:tcW w:w="992" w:type="dxa"/>
            <w:vAlign w:val="bottom"/>
          </w:tcPr>
          <w:p w14:paraId="2334CABE" w14:textId="648DBACC" w:rsidR="001C0986" w:rsidRPr="008B565D" w:rsidRDefault="001C0986" w:rsidP="001C0986">
            <w:pPr>
              <w:ind w:right="-72"/>
              <w:jc w:val="right"/>
              <w:rPr>
                <w:rFonts w:eastAsia="Arial Unicode MS"/>
                <w:color w:val="000000"/>
                <w:sz w:val="14"/>
                <w:szCs w:val="14"/>
              </w:rPr>
            </w:pPr>
            <w:r w:rsidRPr="008B565D">
              <w:rPr>
                <w:rFonts w:eastAsia="Arial Unicode MS"/>
                <w:sz w:val="14"/>
                <w:szCs w:val="14"/>
                <w:lang w:val="en-GB"/>
              </w:rPr>
              <w:t>432,858</w:t>
            </w:r>
          </w:p>
        </w:tc>
        <w:tc>
          <w:tcPr>
            <w:tcW w:w="992" w:type="dxa"/>
            <w:vAlign w:val="bottom"/>
          </w:tcPr>
          <w:p w14:paraId="3B529ACA" w14:textId="482A1CAC" w:rsidR="001C0986" w:rsidRPr="008B565D" w:rsidRDefault="001C0986" w:rsidP="001C0986">
            <w:pPr>
              <w:ind w:right="-72"/>
              <w:jc w:val="right"/>
              <w:rPr>
                <w:rFonts w:eastAsia="Arial Unicode MS"/>
                <w:color w:val="000000"/>
                <w:sz w:val="14"/>
                <w:szCs w:val="14"/>
              </w:rPr>
            </w:pPr>
            <w:r w:rsidRPr="008B565D">
              <w:rPr>
                <w:rFonts w:eastAsia="Arial Unicode MS"/>
                <w:sz w:val="14"/>
                <w:szCs w:val="14"/>
                <w:lang w:val="en-GB"/>
              </w:rPr>
              <w:t>107,146</w:t>
            </w:r>
          </w:p>
        </w:tc>
        <w:tc>
          <w:tcPr>
            <w:tcW w:w="851" w:type="dxa"/>
            <w:vAlign w:val="bottom"/>
          </w:tcPr>
          <w:p w14:paraId="6B0900F6" w14:textId="58441652" w:rsidR="001C0986" w:rsidRPr="008B565D" w:rsidRDefault="001C0986" w:rsidP="001C0986">
            <w:pPr>
              <w:ind w:right="-72"/>
              <w:jc w:val="right"/>
              <w:rPr>
                <w:rFonts w:eastAsia="Arial Unicode MS"/>
                <w:color w:val="000000"/>
                <w:sz w:val="14"/>
                <w:szCs w:val="14"/>
              </w:rPr>
            </w:pPr>
            <w:r w:rsidRPr="008B565D">
              <w:rPr>
                <w:rFonts w:eastAsia="Arial Unicode MS"/>
                <w:sz w:val="14"/>
                <w:szCs w:val="14"/>
                <w:lang w:val="en-GB"/>
              </w:rPr>
              <w:t>58,443</w:t>
            </w:r>
          </w:p>
        </w:tc>
        <w:tc>
          <w:tcPr>
            <w:tcW w:w="236" w:type="dxa"/>
            <w:vAlign w:val="bottom"/>
          </w:tcPr>
          <w:p w14:paraId="5376C571" w14:textId="77777777" w:rsidR="001C0986" w:rsidRPr="008B565D" w:rsidRDefault="001C0986" w:rsidP="001C0986">
            <w:pPr>
              <w:ind w:right="-72"/>
              <w:jc w:val="right"/>
              <w:rPr>
                <w:rFonts w:eastAsia="Arial Unicode MS"/>
                <w:color w:val="000000"/>
                <w:sz w:val="14"/>
                <w:szCs w:val="14"/>
              </w:rPr>
            </w:pPr>
          </w:p>
        </w:tc>
        <w:tc>
          <w:tcPr>
            <w:tcW w:w="898" w:type="dxa"/>
            <w:vAlign w:val="bottom"/>
          </w:tcPr>
          <w:p w14:paraId="0E81656F" w14:textId="2E873CFC" w:rsidR="001C0986" w:rsidRPr="008B565D" w:rsidRDefault="001C0986" w:rsidP="001C0986">
            <w:pPr>
              <w:ind w:right="-72"/>
              <w:jc w:val="right"/>
              <w:rPr>
                <w:rFonts w:eastAsia="Arial Unicode MS"/>
                <w:color w:val="000000"/>
                <w:sz w:val="14"/>
                <w:szCs w:val="14"/>
                <w:cs/>
              </w:rPr>
            </w:pPr>
            <w:r w:rsidRPr="008B565D">
              <w:rPr>
                <w:rFonts w:eastAsia="Arial Unicode MS"/>
                <w:sz w:val="14"/>
                <w:szCs w:val="14"/>
                <w:lang w:val="en-GB"/>
              </w:rPr>
              <w:t>1,061</w:t>
            </w:r>
          </w:p>
        </w:tc>
        <w:tc>
          <w:tcPr>
            <w:tcW w:w="834" w:type="dxa"/>
            <w:vAlign w:val="bottom"/>
          </w:tcPr>
          <w:p w14:paraId="151CFD96" w14:textId="1F4D3A6C" w:rsidR="001C0986" w:rsidRPr="008B565D" w:rsidRDefault="001C0986" w:rsidP="001C0986">
            <w:pPr>
              <w:ind w:right="-72"/>
              <w:jc w:val="right"/>
              <w:rPr>
                <w:rFonts w:eastAsia="Arial Unicode MS"/>
                <w:color w:val="000000"/>
                <w:sz w:val="14"/>
                <w:szCs w:val="14"/>
                <w:cs/>
              </w:rPr>
            </w:pPr>
            <w:r w:rsidRPr="008B565D">
              <w:rPr>
                <w:rFonts w:eastAsia="Arial Unicode MS"/>
                <w:sz w:val="14"/>
                <w:szCs w:val="14"/>
                <w:lang w:val="en-GB"/>
              </w:rPr>
              <w:t>-</w:t>
            </w:r>
          </w:p>
        </w:tc>
        <w:tc>
          <w:tcPr>
            <w:tcW w:w="1156" w:type="dxa"/>
            <w:gridSpan w:val="2"/>
          </w:tcPr>
          <w:p w14:paraId="1439280E" w14:textId="5285B069" w:rsidR="001C0986" w:rsidRPr="008B565D" w:rsidRDefault="001C0986" w:rsidP="001C0986">
            <w:pPr>
              <w:ind w:right="-72"/>
              <w:jc w:val="right"/>
              <w:rPr>
                <w:rFonts w:eastAsia="Arial Unicode MS"/>
                <w:sz w:val="14"/>
                <w:szCs w:val="14"/>
                <w:cs/>
                <w:lang w:val="en-GB"/>
              </w:rPr>
            </w:pPr>
            <w:r w:rsidRPr="008B565D">
              <w:rPr>
                <w:rFonts w:eastAsia="Arial Unicode MS"/>
                <w:sz w:val="14"/>
                <w:szCs w:val="14"/>
                <w:lang w:val="en-GB"/>
              </w:rPr>
              <w:t>599,508</w:t>
            </w:r>
          </w:p>
        </w:tc>
      </w:tr>
      <w:tr w:rsidR="001C0986" w:rsidRPr="008B565D" w14:paraId="60FB5A26" w14:textId="77777777" w:rsidTr="00A3342C">
        <w:tc>
          <w:tcPr>
            <w:tcW w:w="3510" w:type="dxa"/>
            <w:vAlign w:val="bottom"/>
            <w:hideMark/>
          </w:tcPr>
          <w:p w14:paraId="0E5AFCAB" w14:textId="59C7A612" w:rsidR="001C0986" w:rsidRPr="008B565D" w:rsidRDefault="001C0986" w:rsidP="001C0986">
            <w:pPr>
              <w:ind w:left="-113"/>
              <w:rPr>
                <w:rFonts w:eastAsia="Calibri"/>
                <w:sz w:val="14"/>
                <w:szCs w:val="14"/>
              </w:rPr>
            </w:pPr>
            <w:r w:rsidRPr="008B565D">
              <w:rPr>
                <w:rFonts w:eastAsia="Arial Unicode MS"/>
                <w:sz w:val="14"/>
                <w:szCs w:val="14"/>
              </w:rPr>
              <w:t>- Overtime</w:t>
            </w:r>
          </w:p>
        </w:tc>
        <w:tc>
          <w:tcPr>
            <w:tcW w:w="992" w:type="dxa"/>
            <w:tcBorders>
              <w:top w:val="nil"/>
              <w:left w:val="nil"/>
              <w:bottom w:val="single" w:sz="4" w:space="0" w:color="auto"/>
              <w:right w:val="nil"/>
            </w:tcBorders>
            <w:vAlign w:val="bottom"/>
          </w:tcPr>
          <w:p w14:paraId="539BDCC0" w14:textId="4DA87485" w:rsidR="001C0986" w:rsidRPr="008B565D" w:rsidRDefault="001C0986" w:rsidP="001C0986">
            <w:pPr>
              <w:ind w:right="-72"/>
              <w:jc w:val="right"/>
              <w:rPr>
                <w:rFonts w:eastAsia="Arial Unicode MS"/>
                <w:color w:val="000000"/>
                <w:sz w:val="14"/>
                <w:szCs w:val="14"/>
              </w:rPr>
            </w:pPr>
            <w:r w:rsidRPr="008B565D">
              <w:rPr>
                <w:rFonts w:eastAsia="Arial Unicode MS"/>
                <w:sz w:val="14"/>
                <w:szCs w:val="14"/>
                <w:lang w:val="en-GB"/>
              </w:rPr>
              <w:t>-</w:t>
            </w:r>
          </w:p>
        </w:tc>
        <w:tc>
          <w:tcPr>
            <w:tcW w:w="992" w:type="dxa"/>
            <w:tcBorders>
              <w:top w:val="nil"/>
              <w:left w:val="nil"/>
              <w:bottom w:val="single" w:sz="4" w:space="0" w:color="auto"/>
              <w:right w:val="nil"/>
            </w:tcBorders>
            <w:vAlign w:val="bottom"/>
          </w:tcPr>
          <w:p w14:paraId="1D70872C" w14:textId="34C0E128" w:rsidR="001C0986" w:rsidRPr="008B565D" w:rsidRDefault="001C0986" w:rsidP="001C0986">
            <w:pPr>
              <w:ind w:right="-72"/>
              <w:jc w:val="right"/>
              <w:rPr>
                <w:rFonts w:eastAsia="Arial Unicode MS"/>
                <w:color w:val="000000"/>
                <w:sz w:val="14"/>
                <w:szCs w:val="14"/>
              </w:rPr>
            </w:pPr>
            <w:r w:rsidRPr="008B565D">
              <w:rPr>
                <w:rFonts w:eastAsia="Arial Unicode MS"/>
                <w:sz w:val="14"/>
                <w:szCs w:val="14"/>
                <w:lang w:val="en-GB"/>
              </w:rPr>
              <w:t>-</w:t>
            </w:r>
          </w:p>
        </w:tc>
        <w:tc>
          <w:tcPr>
            <w:tcW w:w="851" w:type="dxa"/>
            <w:tcBorders>
              <w:top w:val="nil"/>
              <w:left w:val="nil"/>
              <w:bottom w:val="single" w:sz="4" w:space="0" w:color="auto"/>
              <w:right w:val="nil"/>
            </w:tcBorders>
            <w:vAlign w:val="bottom"/>
          </w:tcPr>
          <w:p w14:paraId="00FE5929" w14:textId="6A105788" w:rsidR="001C0986" w:rsidRPr="008B565D" w:rsidRDefault="001C0986" w:rsidP="001C0986">
            <w:pPr>
              <w:ind w:right="-72"/>
              <w:jc w:val="right"/>
              <w:rPr>
                <w:rFonts w:eastAsia="Arial Unicode MS"/>
                <w:color w:val="000000"/>
                <w:sz w:val="14"/>
                <w:szCs w:val="14"/>
              </w:rPr>
            </w:pPr>
            <w:r w:rsidRPr="008B565D">
              <w:rPr>
                <w:rFonts w:eastAsia="Arial Unicode MS"/>
                <w:sz w:val="14"/>
                <w:szCs w:val="14"/>
                <w:lang w:val="en-GB"/>
              </w:rPr>
              <w:t>-</w:t>
            </w:r>
          </w:p>
        </w:tc>
        <w:tc>
          <w:tcPr>
            <w:tcW w:w="236" w:type="dxa"/>
            <w:vAlign w:val="bottom"/>
          </w:tcPr>
          <w:p w14:paraId="38AF39E2" w14:textId="77777777" w:rsidR="001C0986" w:rsidRPr="008B565D" w:rsidRDefault="001C0986" w:rsidP="001C0986">
            <w:pPr>
              <w:ind w:right="-72"/>
              <w:jc w:val="right"/>
              <w:rPr>
                <w:rFonts w:eastAsia="Arial Unicode MS"/>
                <w:color w:val="000000"/>
                <w:sz w:val="14"/>
                <w:szCs w:val="14"/>
              </w:rPr>
            </w:pPr>
          </w:p>
        </w:tc>
        <w:tc>
          <w:tcPr>
            <w:tcW w:w="898" w:type="dxa"/>
            <w:tcBorders>
              <w:top w:val="nil"/>
              <w:left w:val="nil"/>
              <w:bottom w:val="single" w:sz="4" w:space="0" w:color="auto"/>
              <w:right w:val="nil"/>
            </w:tcBorders>
            <w:vAlign w:val="bottom"/>
          </w:tcPr>
          <w:p w14:paraId="354C7197" w14:textId="27DF9F32" w:rsidR="001C0986" w:rsidRPr="008B565D" w:rsidRDefault="001C0986" w:rsidP="001C0986">
            <w:pPr>
              <w:ind w:right="-72"/>
              <w:jc w:val="right"/>
              <w:rPr>
                <w:rFonts w:eastAsia="Arial Unicode MS"/>
                <w:color w:val="000000"/>
                <w:sz w:val="14"/>
                <w:szCs w:val="14"/>
              </w:rPr>
            </w:pPr>
            <w:r w:rsidRPr="008B565D">
              <w:rPr>
                <w:rFonts w:eastAsia="Arial Unicode MS"/>
                <w:sz w:val="14"/>
                <w:szCs w:val="14"/>
                <w:lang w:val="en-GB"/>
              </w:rPr>
              <w:t>5,033</w:t>
            </w:r>
          </w:p>
        </w:tc>
        <w:tc>
          <w:tcPr>
            <w:tcW w:w="834" w:type="dxa"/>
            <w:tcBorders>
              <w:top w:val="nil"/>
              <w:left w:val="nil"/>
              <w:bottom w:val="single" w:sz="4" w:space="0" w:color="auto"/>
              <w:right w:val="nil"/>
            </w:tcBorders>
            <w:vAlign w:val="bottom"/>
          </w:tcPr>
          <w:p w14:paraId="50AE6EAB" w14:textId="7A4A7724" w:rsidR="001C0986" w:rsidRPr="008B565D" w:rsidRDefault="001C0986" w:rsidP="001C0986">
            <w:pPr>
              <w:ind w:right="-72"/>
              <w:jc w:val="right"/>
              <w:rPr>
                <w:rFonts w:eastAsia="Arial Unicode MS"/>
                <w:color w:val="000000"/>
                <w:sz w:val="14"/>
                <w:szCs w:val="14"/>
                <w:cs/>
              </w:rPr>
            </w:pPr>
            <w:r w:rsidRPr="008B565D">
              <w:rPr>
                <w:rFonts w:eastAsia="Arial Unicode MS"/>
                <w:sz w:val="14"/>
                <w:szCs w:val="14"/>
                <w:lang w:val="en-GB"/>
              </w:rPr>
              <w:t>25,747</w:t>
            </w:r>
          </w:p>
        </w:tc>
        <w:tc>
          <w:tcPr>
            <w:tcW w:w="1156" w:type="dxa"/>
            <w:gridSpan w:val="2"/>
            <w:tcBorders>
              <w:bottom w:val="single" w:sz="4" w:space="0" w:color="auto"/>
            </w:tcBorders>
          </w:tcPr>
          <w:p w14:paraId="4ED87488" w14:textId="7F5514D4" w:rsidR="001C0986" w:rsidRPr="008B565D" w:rsidRDefault="001C0986" w:rsidP="001C0986">
            <w:pPr>
              <w:ind w:right="-72"/>
              <w:jc w:val="right"/>
              <w:rPr>
                <w:rFonts w:eastAsia="Arial Unicode MS"/>
                <w:sz w:val="14"/>
                <w:szCs w:val="14"/>
                <w:lang w:val="en-GB"/>
              </w:rPr>
            </w:pPr>
            <w:r w:rsidRPr="008B565D">
              <w:rPr>
                <w:rFonts w:eastAsia="Arial Unicode MS"/>
                <w:sz w:val="14"/>
                <w:szCs w:val="14"/>
                <w:lang w:val="en-GB"/>
              </w:rPr>
              <w:t>30,780</w:t>
            </w:r>
          </w:p>
        </w:tc>
      </w:tr>
      <w:tr w:rsidR="001C0986" w:rsidRPr="008B565D" w14:paraId="50FBEE1C" w14:textId="77777777" w:rsidTr="005612BE">
        <w:tc>
          <w:tcPr>
            <w:tcW w:w="3510" w:type="dxa"/>
            <w:vAlign w:val="bottom"/>
          </w:tcPr>
          <w:p w14:paraId="25BE4E5B" w14:textId="77777777" w:rsidR="001C0986" w:rsidRPr="008B565D" w:rsidRDefault="001C0986" w:rsidP="001C0986">
            <w:pPr>
              <w:ind w:left="-113"/>
              <w:rPr>
                <w:rFonts w:eastAsia="Calibri"/>
                <w:sz w:val="14"/>
                <w:szCs w:val="14"/>
              </w:rPr>
            </w:pPr>
          </w:p>
        </w:tc>
        <w:tc>
          <w:tcPr>
            <w:tcW w:w="992" w:type="dxa"/>
            <w:tcBorders>
              <w:top w:val="single" w:sz="4" w:space="0" w:color="auto"/>
              <w:left w:val="nil"/>
              <w:bottom w:val="nil"/>
              <w:right w:val="nil"/>
            </w:tcBorders>
            <w:vAlign w:val="bottom"/>
          </w:tcPr>
          <w:p w14:paraId="10D0B7C7" w14:textId="77777777" w:rsidR="001C0986" w:rsidRPr="008B565D" w:rsidRDefault="001C0986" w:rsidP="001C0986">
            <w:pPr>
              <w:ind w:right="-72"/>
              <w:jc w:val="right"/>
              <w:rPr>
                <w:rFonts w:eastAsia="Calibri"/>
                <w:sz w:val="14"/>
                <w:szCs w:val="14"/>
              </w:rPr>
            </w:pPr>
          </w:p>
        </w:tc>
        <w:tc>
          <w:tcPr>
            <w:tcW w:w="992" w:type="dxa"/>
            <w:tcBorders>
              <w:top w:val="single" w:sz="4" w:space="0" w:color="auto"/>
              <w:left w:val="nil"/>
              <w:bottom w:val="nil"/>
              <w:right w:val="nil"/>
            </w:tcBorders>
            <w:vAlign w:val="bottom"/>
          </w:tcPr>
          <w:p w14:paraId="3227020B" w14:textId="77777777" w:rsidR="001C0986" w:rsidRPr="008B565D" w:rsidRDefault="001C0986" w:rsidP="001C0986">
            <w:pPr>
              <w:ind w:right="-72"/>
              <w:jc w:val="right"/>
              <w:rPr>
                <w:rFonts w:eastAsia="Arial Unicode MS"/>
                <w:color w:val="000000"/>
                <w:sz w:val="14"/>
                <w:szCs w:val="14"/>
              </w:rPr>
            </w:pPr>
          </w:p>
        </w:tc>
        <w:tc>
          <w:tcPr>
            <w:tcW w:w="851" w:type="dxa"/>
            <w:tcBorders>
              <w:top w:val="single" w:sz="4" w:space="0" w:color="auto"/>
              <w:left w:val="nil"/>
              <w:bottom w:val="nil"/>
              <w:right w:val="nil"/>
            </w:tcBorders>
            <w:vAlign w:val="bottom"/>
          </w:tcPr>
          <w:p w14:paraId="1D86350B" w14:textId="77777777" w:rsidR="001C0986" w:rsidRPr="008B565D" w:rsidRDefault="001C0986" w:rsidP="001C0986">
            <w:pPr>
              <w:ind w:right="-72"/>
              <w:jc w:val="right"/>
              <w:rPr>
                <w:rFonts w:eastAsia="Arial Unicode MS"/>
                <w:color w:val="000000"/>
                <w:sz w:val="14"/>
                <w:szCs w:val="14"/>
              </w:rPr>
            </w:pPr>
          </w:p>
        </w:tc>
        <w:tc>
          <w:tcPr>
            <w:tcW w:w="236" w:type="dxa"/>
            <w:vAlign w:val="bottom"/>
          </w:tcPr>
          <w:p w14:paraId="40ADA0B1" w14:textId="77777777" w:rsidR="001C0986" w:rsidRPr="008B565D" w:rsidRDefault="001C0986" w:rsidP="001C0986">
            <w:pPr>
              <w:ind w:right="-72"/>
              <w:jc w:val="right"/>
              <w:rPr>
                <w:rFonts w:eastAsia="Arial Unicode MS"/>
                <w:color w:val="000000"/>
                <w:sz w:val="14"/>
                <w:szCs w:val="14"/>
              </w:rPr>
            </w:pPr>
          </w:p>
        </w:tc>
        <w:tc>
          <w:tcPr>
            <w:tcW w:w="898" w:type="dxa"/>
            <w:tcBorders>
              <w:top w:val="single" w:sz="4" w:space="0" w:color="auto"/>
              <w:left w:val="nil"/>
              <w:bottom w:val="nil"/>
              <w:right w:val="nil"/>
            </w:tcBorders>
            <w:vAlign w:val="bottom"/>
          </w:tcPr>
          <w:p w14:paraId="5FFA7AE5" w14:textId="77777777" w:rsidR="001C0986" w:rsidRPr="008B565D" w:rsidRDefault="001C0986" w:rsidP="001C0986">
            <w:pPr>
              <w:ind w:right="-72"/>
              <w:jc w:val="right"/>
              <w:rPr>
                <w:rFonts w:eastAsia="Arial Unicode MS"/>
                <w:color w:val="000000"/>
                <w:sz w:val="14"/>
                <w:szCs w:val="14"/>
              </w:rPr>
            </w:pPr>
          </w:p>
        </w:tc>
        <w:tc>
          <w:tcPr>
            <w:tcW w:w="834" w:type="dxa"/>
            <w:tcBorders>
              <w:top w:val="single" w:sz="4" w:space="0" w:color="auto"/>
              <w:left w:val="nil"/>
              <w:bottom w:val="nil"/>
              <w:right w:val="nil"/>
            </w:tcBorders>
            <w:vAlign w:val="bottom"/>
          </w:tcPr>
          <w:p w14:paraId="27497FCE" w14:textId="77777777" w:rsidR="001C0986" w:rsidRPr="008B565D" w:rsidRDefault="001C0986" w:rsidP="001C0986">
            <w:pPr>
              <w:ind w:right="-72"/>
              <w:jc w:val="right"/>
              <w:rPr>
                <w:rFonts w:eastAsia="Arial Unicode MS"/>
                <w:color w:val="000000"/>
                <w:sz w:val="14"/>
                <w:szCs w:val="14"/>
              </w:rPr>
            </w:pPr>
          </w:p>
        </w:tc>
        <w:tc>
          <w:tcPr>
            <w:tcW w:w="1156" w:type="dxa"/>
            <w:gridSpan w:val="2"/>
            <w:tcBorders>
              <w:top w:val="single" w:sz="4" w:space="0" w:color="auto"/>
              <w:left w:val="nil"/>
              <w:bottom w:val="nil"/>
              <w:right w:val="nil"/>
            </w:tcBorders>
            <w:vAlign w:val="bottom"/>
          </w:tcPr>
          <w:p w14:paraId="49B8C8CB" w14:textId="77777777" w:rsidR="001C0986" w:rsidRPr="008B565D" w:rsidRDefault="001C0986" w:rsidP="001C0986">
            <w:pPr>
              <w:ind w:right="-72"/>
              <w:jc w:val="right"/>
              <w:rPr>
                <w:rFonts w:eastAsia="Arial Unicode MS"/>
                <w:color w:val="000000"/>
                <w:sz w:val="14"/>
                <w:szCs w:val="14"/>
              </w:rPr>
            </w:pPr>
          </w:p>
        </w:tc>
      </w:tr>
      <w:tr w:rsidR="001C0986" w:rsidRPr="008B565D" w14:paraId="1526FE40" w14:textId="77777777" w:rsidTr="005612BE">
        <w:tc>
          <w:tcPr>
            <w:tcW w:w="3510" w:type="dxa"/>
            <w:vAlign w:val="bottom"/>
          </w:tcPr>
          <w:p w14:paraId="6BEA8442" w14:textId="77777777" w:rsidR="001C0986" w:rsidRPr="008B565D" w:rsidRDefault="001C0986" w:rsidP="001C0986">
            <w:pPr>
              <w:ind w:left="-113"/>
              <w:rPr>
                <w:rFonts w:eastAsia="Calibri"/>
                <w:sz w:val="14"/>
                <w:szCs w:val="14"/>
              </w:rPr>
            </w:pPr>
            <w:r w:rsidRPr="008B565D">
              <w:rPr>
                <w:rFonts w:eastAsia="Arial Unicode MS"/>
                <w:b/>
                <w:bCs/>
                <w:color w:val="000000"/>
                <w:sz w:val="14"/>
                <w:szCs w:val="14"/>
              </w:rPr>
              <w:t>Total revenues</w:t>
            </w:r>
          </w:p>
        </w:tc>
        <w:tc>
          <w:tcPr>
            <w:tcW w:w="992" w:type="dxa"/>
            <w:tcBorders>
              <w:top w:val="nil"/>
              <w:left w:val="nil"/>
              <w:bottom w:val="single" w:sz="4" w:space="0" w:color="auto"/>
              <w:right w:val="nil"/>
            </w:tcBorders>
            <w:vAlign w:val="bottom"/>
          </w:tcPr>
          <w:p w14:paraId="1EE0BAE2" w14:textId="5C33E1A0" w:rsidR="001C0986" w:rsidRPr="008B565D" w:rsidRDefault="001C0986" w:rsidP="001C0986">
            <w:pPr>
              <w:ind w:right="-72"/>
              <w:jc w:val="right"/>
              <w:rPr>
                <w:rFonts w:eastAsia="Arial Unicode MS"/>
                <w:color w:val="000000"/>
                <w:sz w:val="14"/>
                <w:szCs w:val="14"/>
              </w:rPr>
            </w:pPr>
            <w:r w:rsidRPr="008B565D">
              <w:rPr>
                <w:rFonts w:eastAsia="Arial Unicode MS"/>
                <w:sz w:val="14"/>
                <w:szCs w:val="14"/>
                <w:lang w:val="en-GB"/>
              </w:rPr>
              <w:t>432,858</w:t>
            </w:r>
          </w:p>
        </w:tc>
        <w:tc>
          <w:tcPr>
            <w:tcW w:w="992" w:type="dxa"/>
            <w:tcBorders>
              <w:top w:val="nil"/>
              <w:left w:val="nil"/>
              <w:bottom w:val="single" w:sz="4" w:space="0" w:color="auto"/>
              <w:right w:val="nil"/>
            </w:tcBorders>
            <w:vAlign w:val="bottom"/>
          </w:tcPr>
          <w:p w14:paraId="2E6E40F3" w14:textId="7FE84375" w:rsidR="001C0986" w:rsidRPr="008B565D" w:rsidRDefault="001C0986" w:rsidP="001C0986">
            <w:pPr>
              <w:ind w:right="-72"/>
              <w:jc w:val="right"/>
              <w:rPr>
                <w:rFonts w:eastAsia="Arial Unicode MS"/>
                <w:color w:val="000000"/>
                <w:sz w:val="14"/>
                <w:szCs w:val="14"/>
              </w:rPr>
            </w:pPr>
            <w:r w:rsidRPr="008B565D">
              <w:rPr>
                <w:rFonts w:eastAsia="Arial Unicode MS"/>
                <w:sz w:val="14"/>
                <w:szCs w:val="14"/>
                <w:lang w:val="en-GB"/>
              </w:rPr>
              <w:t>107,146</w:t>
            </w:r>
          </w:p>
        </w:tc>
        <w:tc>
          <w:tcPr>
            <w:tcW w:w="851" w:type="dxa"/>
            <w:tcBorders>
              <w:top w:val="nil"/>
              <w:left w:val="nil"/>
              <w:bottom w:val="single" w:sz="4" w:space="0" w:color="auto"/>
              <w:right w:val="nil"/>
            </w:tcBorders>
            <w:vAlign w:val="bottom"/>
          </w:tcPr>
          <w:p w14:paraId="56BE83BE" w14:textId="636DBB77" w:rsidR="001C0986" w:rsidRPr="008B565D" w:rsidRDefault="001C0986" w:rsidP="001C0986">
            <w:pPr>
              <w:ind w:right="-72"/>
              <w:jc w:val="right"/>
              <w:rPr>
                <w:rFonts w:eastAsia="Arial Unicode MS"/>
                <w:color w:val="000000"/>
                <w:sz w:val="14"/>
                <w:szCs w:val="14"/>
              </w:rPr>
            </w:pPr>
            <w:r w:rsidRPr="008B565D">
              <w:rPr>
                <w:rFonts w:eastAsia="Arial Unicode MS"/>
                <w:sz w:val="14"/>
                <w:szCs w:val="14"/>
                <w:lang w:val="en-GB"/>
              </w:rPr>
              <w:t>58,443</w:t>
            </w:r>
          </w:p>
        </w:tc>
        <w:tc>
          <w:tcPr>
            <w:tcW w:w="236" w:type="dxa"/>
            <w:vAlign w:val="bottom"/>
          </w:tcPr>
          <w:p w14:paraId="65D0E537" w14:textId="77777777" w:rsidR="001C0986" w:rsidRPr="008B565D" w:rsidRDefault="001C0986" w:rsidP="001C0986">
            <w:pPr>
              <w:ind w:right="-72"/>
              <w:jc w:val="right"/>
              <w:rPr>
                <w:rFonts w:eastAsia="Arial Unicode MS"/>
                <w:color w:val="000000"/>
                <w:sz w:val="14"/>
                <w:szCs w:val="14"/>
              </w:rPr>
            </w:pPr>
          </w:p>
        </w:tc>
        <w:tc>
          <w:tcPr>
            <w:tcW w:w="898" w:type="dxa"/>
            <w:tcBorders>
              <w:top w:val="nil"/>
              <w:left w:val="nil"/>
              <w:bottom w:val="single" w:sz="4" w:space="0" w:color="auto"/>
              <w:right w:val="nil"/>
            </w:tcBorders>
            <w:vAlign w:val="bottom"/>
          </w:tcPr>
          <w:p w14:paraId="19F65CFA" w14:textId="1DDE7946" w:rsidR="001C0986" w:rsidRPr="008B565D" w:rsidRDefault="001C0986" w:rsidP="001C0986">
            <w:pPr>
              <w:ind w:right="-72"/>
              <w:jc w:val="right"/>
              <w:rPr>
                <w:rFonts w:eastAsia="Arial Unicode MS"/>
                <w:color w:val="000000"/>
                <w:sz w:val="14"/>
                <w:szCs w:val="14"/>
                <w:cs/>
              </w:rPr>
            </w:pPr>
            <w:r w:rsidRPr="008B565D">
              <w:rPr>
                <w:rFonts w:eastAsia="Arial Unicode MS"/>
                <w:sz w:val="14"/>
                <w:szCs w:val="14"/>
                <w:lang w:val="en-GB"/>
              </w:rPr>
              <w:t>6,094</w:t>
            </w:r>
          </w:p>
        </w:tc>
        <w:tc>
          <w:tcPr>
            <w:tcW w:w="834" w:type="dxa"/>
            <w:tcBorders>
              <w:top w:val="nil"/>
              <w:left w:val="nil"/>
              <w:bottom w:val="single" w:sz="4" w:space="0" w:color="auto"/>
              <w:right w:val="nil"/>
            </w:tcBorders>
            <w:vAlign w:val="bottom"/>
          </w:tcPr>
          <w:p w14:paraId="1B59AF2D" w14:textId="5D426C83" w:rsidR="001C0986" w:rsidRPr="008B565D" w:rsidRDefault="001C0986" w:rsidP="001C0986">
            <w:pPr>
              <w:ind w:right="-72"/>
              <w:jc w:val="right"/>
              <w:rPr>
                <w:rFonts w:eastAsia="Arial Unicode MS"/>
                <w:color w:val="000000"/>
                <w:sz w:val="14"/>
                <w:szCs w:val="14"/>
                <w:cs/>
              </w:rPr>
            </w:pPr>
            <w:r w:rsidRPr="008B565D">
              <w:rPr>
                <w:rFonts w:eastAsia="Arial Unicode MS"/>
                <w:sz w:val="14"/>
                <w:szCs w:val="14"/>
                <w:lang w:val="en-GB"/>
              </w:rPr>
              <w:t>25,747</w:t>
            </w:r>
          </w:p>
        </w:tc>
        <w:tc>
          <w:tcPr>
            <w:tcW w:w="1156" w:type="dxa"/>
            <w:gridSpan w:val="2"/>
            <w:tcBorders>
              <w:top w:val="nil"/>
              <w:left w:val="nil"/>
              <w:bottom w:val="single" w:sz="4" w:space="0" w:color="auto"/>
              <w:right w:val="nil"/>
            </w:tcBorders>
            <w:vAlign w:val="bottom"/>
          </w:tcPr>
          <w:p w14:paraId="5AA20858" w14:textId="228FA049" w:rsidR="001C0986" w:rsidRPr="008B565D" w:rsidRDefault="001C0986" w:rsidP="001C0986">
            <w:pPr>
              <w:ind w:right="-72"/>
              <w:jc w:val="right"/>
              <w:rPr>
                <w:rFonts w:eastAsia="Arial Unicode MS"/>
                <w:color w:val="000000"/>
                <w:sz w:val="14"/>
                <w:szCs w:val="14"/>
              </w:rPr>
            </w:pPr>
            <w:r w:rsidRPr="008B565D">
              <w:rPr>
                <w:rFonts w:eastAsia="Arial Unicode MS"/>
                <w:sz w:val="14"/>
                <w:szCs w:val="14"/>
                <w:lang w:val="en-GB"/>
              </w:rPr>
              <w:t>630,288</w:t>
            </w:r>
          </w:p>
        </w:tc>
      </w:tr>
    </w:tbl>
    <w:p w14:paraId="00FA7D18" w14:textId="77777777" w:rsidR="003F0352" w:rsidRPr="008B565D" w:rsidRDefault="003F0352" w:rsidP="00521190">
      <w:pPr>
        <w:tabs>
          <w:tab w:val="left" w:pos="540"/>
        </w:tabs>
        <w:rPr>
          <w:sz w:val="18"/>
          <w:szCs w:val="18"/>
        </w:rPr>
      </w:pPr>
    </w:p>
    <w:p w14:paraId="7EB06405" w14:textId="1C5720E0" w:rsidR="0093470E" w:rsidRPr="008B565D" w:rsidRDefault="0093470E" w:rsidP="00521190">
      <w:pPr>
        <w:rPr>
          <w:rFonts w:eastAsia="Arial Unicode MS"/>
          <w:sz w:val="18"/>
          <w:szCs w:val="18"/>
        </w:rPr>
      </w:pPr>
    </w:p>
    <w:tbl>
      <w:tblPr>
        <w:tblW w:w="9461" w:type="dxa"/>
        <w:tblInd w:w="108" w:type="dxa"/>
        <w:tblLayout w:type="fixed"/>
        <w:tblLook w:val="04A0" w:firstRow="1" w:lastRow="0" w:firstColumn="1" w:lastColumn="0" w:noHBand="0" w:noVBand="1"/>
      </w:tblPr>
      <w:tblGrid>
        <w:gridCol w:w="9461"/>
      </w:tblGrid>
      <w:tr w:rsidR="00642C40" w:rsidRPr="008B565D" w14:paraId="52E55D37" w14:textId="77777777" w:rsidTr="00B164E0">
        <w:trPr>
          <w:trHeight w:val="386"/>
        </w:trPr>
        <w:tc>
          <w:tcPr>
            <w:tcW w:w="9461" w:type="dxa"/>
            <w:vAlign w:val="center"/>
          </w:tcPr>
          <w:p w14:paraId="4853D37E" w14:textId="0BFB0097" w:rsidR="00642C40" w:rsidRPr="008B565D" w:rsidRDefault="00642C40" w:rsidP="00521190">
            <w:pPr>
              <w:tabs>
                <w:tab w:val="left" w:pos="432"/>
              </w:tabs>
              <w:ind w:left="446" w:hanging="547"/>
              <w:rPr>
                <w:rFonts w:eastAsia="Arial Unicode MS"/>
                <w:b/>
                <w:bCs/>
                <w:sz w:val="18"/>
                <w:szCs w:val="18"/>
                <w:lang w:val="en-GB"/>
              </w:rPr>
            </w:pPr>
            <w:r w:rsidRPr="008B565D">
              <w:rPr>
                <w:sz w:val="18"/>
                <w:szCs w:val="18"/>
              </w:rPr>
              <w:br w:type="page"/>
            </w:r>
            <w:r w:rsidR="00A4398C" w:rsidRPr="008B565D">
              <w:rPr>
                <w:rFonts w:eastAsia="Arial Unicode MS"/>
                <w:b/>
                <w:bCs/>
                <w:sz w:val="18"/>
                <w:szCs w:val="18"/>
                <w:lang w:val="en-GB"/>
              </w:rPr>
              <w:t>7</w:t>
            </w:r>
            <w:r w:rsidRPr="008B565D">
              <w:rPr>
                <w:rFonts w:eastAsia="Arial Unicode MS"/>
                <w:b/>
                <w:bCs/>
                <w:sz w:val="18"/>
                <w:szCs w:val="18"/>
                <w:lang w:val="en-GB"/>
              </w:rPr>
              <w:tab/>
              <w:t>Fair value</w:t>
            </w:r>
          </w:p>
        </w:tc>
      </w:tr>
    </w:tbl>
    <w:p w14:paraId="02F231C1" w14:textId="206B732F" w:rsidR="00642C40" w:rsidRPr="008B565D" w:rsidRDefault="00642C40" w:rsidP="00521190">
      <w:pPr>
        <w:tabs>
          <w:tab w:val="left" w:pos="2160"/>
          <w:tab w:val="right" w:pos="7200"/>
          <w:tab w:val="right" w:pos="8540"/>
        </w:tabs>
        <w:ind w:right="-43"/>
        <w:jc w:val="both"/>
        <w:rPr>
          <w:rFonts w:eastAsia="Arial Unicode MS"/>
          <w:sz w:val="18"/>
          <w:szCs w:val="18"/>
        </w:rPr>
      </w:pPr>
    </w:p>
    <w:p w14:paraId="552EA326" w14:textId="54345ED8" w:rsidR="00642C40" w:rsidRPr="008B565D" w:rsidRDefault="00642C40" w:rsidP="00521190">
      <w:pPr>
        <w:jc w:val="both"/>
        <w:rPr>
          <w:rFonts w:eastAsia="Arial Unicode MS"/>
          <w:spacing w:val="-4"/>
          <w:sz w:val="18"/>
          <w:szCs w:val="18"/>
        </w:rPr>
      </w:pPr>
      <w:r w:rsidRPr="008B565D">
        <w:rPr>
          <w:rFonts w:eastAsia="Arial Unicode MS"/>
          <w:spacing w:val="-8"/>
          <w:sz w:val="18"/>
          <w:szCs w:val="18"/>
        </w:rPr>
        <w:t xml:space="preserve">The fair value of financial assets and financial liabilities of the Group </w:t>
      </w:r>
      <w:r w:rsidR="00DC7F87" w:rsidRPr="008B565D">
        <w:rPr>
          <w:rFonts w:eastAsia="Arial Unicode MS"/>
          <w:spacing w:val="-8"/>
          <w:sz w:val="18"/>
          <w:szCs w:val="18"/>
        </w:rPr>
        <w:t xml:space="preserve">and the Company </w:t>
      </w:r>
      <w:r w:rsidRPr="008B565D">
        <w:rPr>
          <w:rFonts w:eastAsia="Arial Unicode MS"/>
          <w:spacing w:val="-8"/>
          <w:sz w:val="18"/>
          <w:szCs w:val="18"/>
        </w:rPr>
        <w:t>are approximate</w:t>
      </w:r>
      <w:r w:rsidR="004742B2" w:rsidRPr="008B565D">
        <w:rPr>
          <w:rFonts w:eastAsia="Arial Unicode MS"/>
          <w:spacing w:val="-8"/>
          <w:sz w:val="18"/>
          <w:szCs w:val="18"/>
        </w:rPr>
        <w:t>ly</w:t>
      </w:r>
      <w:r w:rsidRPr="008B565D">
        <w:rPr>
          <w:rFonts w:eastAsia="Arial Unicode MS"/>
          <w:spacing w:val="-8"/>
          <w:sz w:val="18"/>
          <w:szCs w:val="18"/>
        </w:rPr>
        <w:t xml:space="preserve"> the carrying amounts</w:t>
      </w:r>
      <w:r w:rsidRPr="008B565D">
        <w:rPr>
          <w:rFonts w:eastAsia="Arial Unicode MS"/>
          <w:spacing w:val="-4"/>
          <w:sz w:val="18"/>
          <w:szCs w:val="18"/>
        </w:rPr>
        <w:t xml:space="preserve"> since </w:t>
      </w:r>
      <w:proofErr w:type="gramStart"/>
      <w:r w:rsidRPr="008B565D">
        <w:rPr>
          <w:rFonts w:eastAsia="Arial Unicode MS"/>
          <w:spacing w:val="-4"/>
          <w:sz w:val="18"/>
          <w:szCs w:val="18"/>
        </w:rPr>
        <w:t>the</w:t>
      </w:r>
      <w:r w:rsidR="000E6CEE" w:rsidRPr="008B565D">
        <w:rPr>
          <w:rFonts w:eastAsia="Arial Unicode MS"/>
          <w:spacing w:val="-4"/>
          <w:sz w:val="18"/>
          <w:szCs w:val="18"/>
        </w:rPr>
        <w:t xml:space="preserve"> </w:t>
      </w:r>
      <w:r w:rsidRPr="008B565D">
        <w:rPr>
          <w:rFonts w:eastAsia="Arial Unicode MS"/>
          <w:spacing w:val="-4"/>
          <w:sz w:val="18"/>
          <w:szCs w:val="18"/>
        </w:rPr>
        <w:t>majority of</w:t>
      </w:r>
      <w:proofErr w:type="gramEnd"/>
      <w:r w:rsidRPr="008B565D">
        <w:rPr>
          <w:rFonts w:eastAsia="Arial Unicode MS"/>
          <w:spacing w:val="-4"/>
          <w:sz w:val="18"/>
          <w:szCs w:val="18"/>
        </w:rPr>
        <w:t xml:space="preserve"> the instruments are short-term in nature except for long-term borrowings from financial institutions</w:t>
      </w:r>
      <w:r w:rsidR="003A5CFE" w:rsidRPr="008B565D">
        <w:rPr>
          <w:rFonts w:eastAsia="Arial Unicode MS"/>
          <w:spacing w:val="-4"/>
          <w:sz w:val="18"/>
          <w:szCs w:val="18"/>
        </w:rPr>
        <w:t xml:space="preserve"> and</w:t>
      </w:r>
      <w:r w:rsidR="00064D5B" w:rsidRPr="008B565D">
        <w:rPr>
          <w:rFonts w:eastAsia="Arial Unicode MS"/>
          <w:spacing w:val="-4"/>
          <w:sz w:val="18"/>
          <w:szCs w:val="18"/>
        </w:rPr>
        <w:t xml:space="preserve"> </w:t>
      </w:r>
      <w:r w:rsidRPr="008B565D">
        <w:rPr>
          <w:rFonts w:eastAsia="Arial Unicode MS"/>
          <w:spacing w:val="-4"/>
          <w:sz w:val="18"/>
          <w:szCs w:val="18"/>
        </w:rPr>
        <w:t xml:space="preserve">debentures in which the fair value </w:t>
      </w:r>
      <w:proofErr w:type="gramStart"/>
      <w:r w:rsidR="00BE61F2">
        <w:rPr>
          <w:rFonts w:eastAsia="Arial Unicode MS"/>
          <w:spacing w:val="-4"/>
          <w:sz w:val="18"/>
          <w:szCs w:val="18"/>
        </w:rPr>
        <w:t>are</w:t>
      </w:r>
      <w:proofErr w:type="gramEnd"/>
      <w:r w:rsidRPr="008B565D">
        <w:rPr>
          <w:rFonts w:eastAsia="Arial Unicode MS"/>
          <w:spacing w:val="-4"/>
          <w:sz w:val="18"/>
          <w:szCs w:val="18"/>
        </w:rPr>
        <w:t xml:space="preserve"> disclosed in Note </w:t>
      </w:r>
      <w:r w:rsidR="00DA1D82" w:rsidRPr="008B565D">
        <w:rPr>
          <w:rFonts w:eastAsia="Arial Unicode MS"/>
          <w:spacing w:val="-4"/>
          <w:sz w:val="18"/>
          <w:szCs w:val="18"/>
          <w:lang w:val="en-GB"/>
        </w:rPr>
        <w:t>1</w:t>
      </w:r>
      <w:r w:rsidR="00C62C9B" w:rsidRPr="008B565D">
        <w:rPr>
          <w:rFonts w:eastAsia="Arial Unicode MS"/>
          <w:spacing w:val="-4"/>
          <w:sz w:val="18"/>
          <w:szCs w:val="18"/>
          <w:lang w:val="en-GB"/>
        </w:rPr>
        <w:t>2</w:t>
      </w:r>
      <w:r w:rsidR="005C0021" w:rsidRPr="008B565D">
        <w:rPr>
          <w:rFonts w:eastAsia="Arial Unicode MS"/>
          <w:spacing w:val="-4"/>
          <w:sz w:val="18"/>
          <w:szCs w:val="18"/>
        </w:rPr>
        <w:t>.</w:t>
      </w:r>
      <w:r w:rsidR="00DA1D82" w:rsidRPr="008B565D">
        <w:rPr>
          <w:rFonts w:eastAsia="Arial Unicode MS"/>
          <w:spacing w:val="-4"/>
          <w:sz w:val="18"/>
          <w:szCs w:val="18"/>
          <w:lang w:val="en-GB"/>
        </w:rPr>
        <w:t>2</w:t>
      </w:r>
      <w:r w:rsidR="003A5CFE" w:rsidRPr="008B565D">
        <w:rPr>
          <w:rFonts w:eastAsia="Arial Unicode MS"/>
          <w:spacing w:val="-4"/>
          <w:sz w:val="18"/>
          <w:szCs w:val="18"/>
        </w:rPr>
        <w:t xml:space="preserve"> and</w:t>
      </w:r>
      <w:r w:rsidR="005C0021" w:rsidRPr="008B565D">
        <w:rPr>
          <w:rFonts w:eastAsia="Arial Unicode MS"/>
          <w:spacing w:val="-4"/>
          <w:sz w:val="18"/>
          <w:szCs w:val="18"/>
        </w:rPr>
        <w:t xml:space="preserve"> </w:t>
      </w:r>
      <w:r w:rsidR="00DA1D82" w:rsidRPr="008B565D">
        <w:rPr>
          <w:rFonts w:eastAsia="Arial Unicode MS"/>
          <w:spacing w:val="-4"/>
          <w:sz w:val="18"/>
          <w:szCs w:val="18"/>
          <w:lang w:val="en-GB"/>
        </w:rPr>
        <w:t>1</w:t>
      </w:r>
      <w:r w:rsidR="00C62C9B" w:rsidRPr="008B565D">
        <w:rPr>
          <w:rFonts w:eastAsia="Arial Unicode MS"/>
          <w:spacing w:val="-4"/>
          <w:sz w:val="18"/>
          <w:szCs w:val="18"/>
          <w:lang w:val="en-GB"/>
        </w:rPr>
        <w:t>2</w:t>
      </w:r>
      <w:r w:rsidR="005C0021" w:rsidRPr="008B565D">
        <w:rPr>
          <w:rFonts w:eastAsia="Arial Unicode MS"/>
          <w:spacing w:val="-4"/>
          <w:sz w:val="18"/>
          <w:szCs w:val="18"/>
        </w:rPr>
        <w:t>.</w:t>
      </w:r>
      <w:r w:rsidR="00DA1D82" w:rsidRPr="008B565D">
        <w:rPr>
          <w:rFonts w:eastAsia="Arial Unicode MS"/>
          <w:spacing w:val="-4"/>
          <w:sz w:val="18"/>
          <w:szCs w:val="18"/>
          <w:lang w:val="en-GB"/>
        </w:rPr>
        <w:t>3</w:t>
      </w:r>
      <w:r w:rsidR="004C3F49" w:rsidRPr="008B565D">
        <w:rPr>
          <w:rFonts w:eastAsia="Arial Unicode MS"/>
          <w:spacing w:val="-4"/>
          <w:sz w:val="18"/>
          <w:szCs w:val="18"/>
        </w:rPr>
        <w:t xml:space="preserve">, </w:t>
      </w:r>
      <w:r w:rsidRPr="008B565D">
        <w:rPr>
          <w:rFonts w:eastAsia="Arial Unicode MS"/>
          <w:spacing w:val="-4"/>
          <w:sz w:val="18"/>
          <w:szCs w:val="18"/>
        </w:rPr>
        <w:t>respectively.</w:t>
      </w:r>
    </w:p>
    <w:p w14:paraId="28FCD4AC" w14:textId="43D3B442" w:rsidR="004D48F1" w:rsidRPr="008B565D" w:rsidRDefault="004D48F1" w:rsidP="00521190">
      <w:pPr>
        <w:tabs>
          <w:tab w:val="left" w:pos="2160"/>
          <w:tab w:val="right" w:pos="7200"/>
          <w:tab w:val="right" w:pos="8540"/>
        </w:tabs>
        <w:ind w:right="-43"/>
        <w:jc w:val="both"/>
        <w:rPr>
          <w:rFonts w:eastAsia="Arial Unicode MS"/>
          <w:sz w:val="18"/>
          <w:szCs w:val="18"/>
        </w:rPr>
      </w:pPr>
    </w:p>
    <w:p w14:paraId="2BB71A06" w14:textId="33353002" w:rsidR="00F24284" w:rsidRPr="008B565D" w:rsidRDefault="006D10D5" w:rsidP="00521190">
      <w:pPr>
        <w:tabs>
          <w:tab w:val="left" w:pos="2160"/>
          <w:tab w:val="right" w:pos="7200"/>
          <w:tab w:val="right" w:pos="8540"/>
        </w:tabs>
        <w:ind w:right="-43"/>
        <w:jc w:val="both"/>
        <w:rPr>
          <w:rFonts w:eastAsia="Arial Unicode MS"/>
          <w:sz w:val="18"/>
          <w:szCs w:val="18"/>
        </w:rPr>
      </w:pPr>
      <w:r w:rsidRPr="008B565D">
        <w:rPr>
          <w:rFonts w:eastAsia="Arial Unicode MS"/>
          <w:sz w:val="18"/>
          <w:szCs w:val="18"/>
        </w:rPr>
        <w:br w:type="page"/>
      </w:r>
    </w:p>
    <w:tbl>
      <w:tblPr>
        <w:tblW w:w="9461" w:type="dxa"/>
        <w:tblInd w:w="108" w:type="dxa"/>
        <w:tblLayout w:type="fixed"/>
        <w:tblLook w:val="04A0" w:firstRow="1" w:lastRow="0" w:firstColumn="1" w:lastColumn="0" w:noHBand="0" w:noVBand="1"/>
      </w:tblPr>
      <w:tblGrid>
        <w:gridCol w:w="9461"/>
      </w:tblGrid>
      <w:tr w:rsidR="00331576" w:rsidRPr="008B565D" w14:paraId="7A6C2142" w14:textId="77777777" w:rsidTr="00B164E0">
        <w:trPr>
          <w:trHeight w:val="386"/>
        </w:trPr>
        <w:tc>
          <w:tcPr>
            <w:tcW w:w="9461" w:type="dxa"/>
            <w:vAlign w:val="center"/>
          </w:tcPr>
          <w:p w14:paraId="0FF120C5" w14:textId="6B54DFBD" w:rsidR="00331576" w:rsidRPr="008B565D" w:rsidRDefault="00FE0C87" w:rsidP="00521190">
            <w:pPr>
              <w:tabs>
                <w:tab w:val="left" w:pos="432"/>
              </w:tabs>
              <w:ind w:left="446" w:hanging="547"/>
              <w:rPr>
                <w:rFonts w:eastAsia="Arial Unicode MS"/>
                <w:b/>
                <w:bCs/>
                <w:sz w:val="18"/>
                <w:szCs w:val="18"/>
                <w:lang w:val="en-GB"/>
              </w:rPr>
            </w:pPr>
            <w:r w:rsidRPr="008B565D">
              <w:rPr>
                <w:rFonts w:eastAsia="Arial Unicode MS"/>
                <w:b/>
                <w:bCs/>
                <w:sz w:val="18"/>
                <w:szCs w:val="18"/>
                <w:lang w:val="en-GB"/>
              </w:rPr>
              <w:br w:type="page"/>
            </w:r>
            <w:r w:rsidR="00A4398C" w:rsidRPr="008B565D">
              <w:rPr>
                <w:rFonts w:eastAsia="Arial Unicode MS"/>
                <w:b/>
                <w:bCs/>
                <w:sz w:val="18"/>
                <w:szCs w:val="18"/>
                <w:lang w:val="en-GB"/>
              </w:rPr>
              <w:t>8</w:t>
            </w:r>
            <w:r w:rsidR="00331576" w:rsidRPr="008B565D">
              <w:rPr>
                <w:rFonts w:eastAsia="Arial Unicode MS"/>
                <w:b/>
                <w:bCs/>
                <w:sz w:val="18"/>
                <w:szCs w:val="18"/>
                <w:lang w:val="en-GB"/>
              </w:rPr>
              <w:tab/>
            </w:r>
            <w:r w:rsidR="005E7232" w:rsidRPr="008B565D">
              <w:rPr>
                <w:rFonts w:eastAsia="Arial Unicode MS"/>
                <w:b/>
                <w:bCs/>
                <w:sz w:val="18"/>
                <w:szCs w:val="18"/>
                <w:lang w:val="en-GB"/>
              </w:rPr>
              <w:t>F</w:t>
            </w:r>
            <w:r w:rsidR="0028366E" w:rsidRPr="008B565D">
              <w:rPr>
                <w:rFonts w:eastAsia="Arial Unicode MS"/>
                <w:b/>
                <w:bCs/>
                <w:sz w:val="18"/>
                <w:szCs w:val="18"/>
                <w:lang w:val="en-GB"/>
              </w:rPr>
              <w:t>inancial assets measured at amortised cost</w:t>
            </w:r>
          </w:p>
        </w:tc>
      </w:tr>
    </w:tbl>
    <w:p w14:paraId="09013C57" w14:textId="77777777" w:rsidR="00331576" w:rsidRPr="008B565D" w:rsidRDefault="00331576" w:rsidP="00521190">
      <w:pPr>
        <w:tabs>
          <w:tab w:val="left" w:pos="2160"/>
          <w:tab w:val="right" w:pos="7200"/>
          <w:tab w:val="right" w:pos="8540"/>
        </w:tabs>
        <w:ind w:right="-43"/>
        <w:jc w:val="both"/>
        <w:rPr>
          <w:rFonts w:eastAsia="Arial Unicode MS"/>
          <w:sz w:val="18"/>
          <w:szCs w:val="18"/>
        </w:rPr>
      </w:pPr>
    </w:p>
    <w:tbl>
      <w:tblPr>
        <w:tblW w:w="0" w:type="auto"/>
        <w:tblInd w:w="18" w:type="dxa"/>
        <w:tblLayout w:type="fixed"/>
        <w:tblLook w:val="0000" w:firstRow="0" w:lastRow="0" w:firstColumn="0" w:lastColumn="0" w:noHBand="0" w:noVBand="0"/>
      </w:tblPr>
      <w:tblGrid>
        <w:gridCol w:w="3918"/>
        <w:gridCol w:w="1405"/>
        <w:gridCol w:w="1406"/>
        <w:gridCol w:w="1405"/>
        <w:gridCol w:w="1406"/>
      </w:tblGrid>
      <w:tr w:rsidR="00FE253A" w:rsidRPr="008B565D" w14:paraId="0B31A4B0" w14:textId="77777777" w:rsidTr="458C1876">
        <w:tc>
          <w:tcPr>
            <w:tcW w:w="3918" w:type="dxa"/>
            <w:vAlign w:val="bottom"/>
          </w:tcPr>
          <w:p w14:paraId="2DDCC485" w14:textId="77777777" w:rsidR="0028366E" w:rsidRPr="008B565D" w:rsidRDefault="0028366E" w:rsidP="00521190">
            <w:pPr>
              <w:tabs>
                <w:tab w:val="right" w:pos="10890"/>
              </w:tabs>
              <w:autoSpaceDE w:val="0"/>
              <w:autoSpaceDN w:val="0"/>
              <w:jc w:val="both"/>
              <w:rPr>
                <w:rFonts w:eastAsia="Cordia New"/>
                <w:sz w:val="18"/>
                <w:szCs w:val="18"/>
                <w:u w:val="single"/>
                <w:lang w:eastAsia="en-US"/>
              </w:rPr>
            </w:pPr>
          </w:p>
        </w:tc>
        <w:tc>
          <w:tcPr>
            <w:tcW w:w="5622" w:type="dxa"/>
            <w:gridSpan w:val="4"/>
            <w:tcBorders>
              <w:bottom w:val="single" w:sz="4" w:space="0" w:color="auto"/>
            </w:tcBorders>
            <w:vAlign w:val="bottom"/>
          </w:tcPr>
          <w:p w14:paraId="096BE4B5" w14:textId="03D3C169" w:rsidR="0028366E" w:rsidRPr="008B565D" w:rsidRDefault="0028366E" w:rsidP="00521190">
            <w:pPr>
              <w:overflowPunct w:val="0"/>
              <w:autoSpaceDE w:val="0"/>
              <w:autoSpaceDN w:val="0"/>
              <w:adjustRightInd w:val="0"/>
              <w:ind w:right="-72"/>
              <w:jc w:val="right"/>
              <w:textAlignment w:val="baseline"/>
              <w:rPr>
                <w:rFonts w:eastAsia="Cordia New"/>
                <w:b/>
                <w:bCs/>
                <w:sz w:val="18"/>
                <w:szCs w:val="18"/>
                <w:lang w:eastAsia="en-US"/>
              </w:rPr>
            </w:pPr>
            <w:r w:rsidRPr="008B565D">
              <w:rPr>
                <w:rFonts w:eastAsia="Arial Unicode MS"/>
                <w:b/>
                <w:bCs/>
                <w:sz w:val="18"/>
                <w:szCs w:val="18"/>
                <w:cs/>
                <w:lang w:val="en-GB" w:eastAsia="en-US"/>
              </w:rPr>
              <w:t>(Unit: Baht</w:t>
            </w:r>
            <w:r w:rsidR="00E92281" w:rsidRPr="008B565D">
              <w:rPr>
                <w:rFonts w:eastAsia="Arial Unicode MS"/>
                <w:b/>
                <w:bCs/>
                <w:sz w:val="18"/>
                <w:szCs w:val="18"/>
                <w:lang w:val="en-GB" w:eastAsia="en-US"/>
              </w:rPr>
              <w:t>’</w:t>
            </w:r>
            <w:r w:rsidR="00DA1D82" w:rsidRPr="008B565D">
              <w:rPr>
                <w:rFonts w:eastAsia="Arial Unicode MS"/>
                <w:b/>
                <w:bCs/>
                <w:sz w:val="18"/>
                <w:szCs w:val="18"/>
                <w:lang w:val="en-GB" w:eastAsia="en-US"/>
              </w:rPr>
              <w:t>000</w:t>
            </w:r>
            <w:r w:rsidRPr="008B565D">
              <w:rPr>
                <w:rFonts w:eastAsia="Arial Unicode MS"/>
                <w:b/>
                <w:bCs/>
                <w:sz w:val="18"/>
                <w:szCs w:val="18"/>
                <w:cs/>
                <w:lang w:val="en-GB" w:eastAsia="en-US"/>
              </w:rPr>
              <w:t>)</w:t>
            </w:r>
          </w:p>
        </w:tc>
      </w:tr>
      <w:tr w:rsidR="00FE253A" w:rsidRPr="008B565D" w14:paraId="2871DEC3" w14:textId="77777777" w:rsidTr="458C1876">
        <w:tc>
          <w:tcPr>
            <w:tcW w:w="3918" w:type="dxa"/>
            <w:vAlign w:val="bottom"/>
          </w:tcPr>
          <w:p w14:paraId="0A879882" w14:textId="77777777" w:rsidR="0028366E" w:rsidRPr="008B565D" w:rsidRDefault="0028366E" w:rsidP="00521190">
            <w:pPr>
              <w:tabs>
                <w:tab w:val="right" w:pos="10890"/>
              </w:tabs>
              <w:autoSpaceDE w:val="0"/>
              <w:autoSpaceDN w:val="0"/>
              <w:jc w:val="both"/>
              <w:rPr>
                <w:rFonts w:eastAsia="Cordia New"/>
                <w:sz w:val="18"/>
                <w:szCs w:val="18"/>
                <w:u w:val="single"/>
                <w:lang w:eastAsia="en-US"/>
              </w:rPr>
            </w:pPr>
          </w:p>
        </w:tc>
        <w:tc>
          <w:tcPr>
            <w:tcW w:w="2811" w:type="dxa"/>
            <w:gridSpan w:val="2"/>
            <w:tcBorders>
              <w:top w:val="single" w:sz="4" w:space="0" w:color="auto"/>
              <w:bottom w:val="single" w:sz="4" w:space="0" w:color="auto"/>
            </w:tcBorders>
            <w:vAlign w:val="bottom"/>
          </w:tcPr>
          <w:p w14:paraId="0EF258EB" w14:textId="77777777" w:rsidR="0028366E" w:rsidRPr="008B565D" w:rsidRDefault="0028366E" w:rsidP="00521190">
            <w:pPr>
              <w:overflowPunct w:val="0"/>
              <w:autoSpaceDE w:val="0"/>
              <w:autoSpaceDN w:val="0"/>
              <w:adjustRightInd w:val="0"/>
              <w:ind w:right="-72"/>
              <w:jc w:val="center"/>
              <w:textAlignment w:val="baseline"/>
              <w:rPr>
                <w:rFonts w:eastAsia="Arial Unicode MS"/>
                <w:b/>
                <w:bCs/>
                <w:sz w:val="18"/>
                <w:szCs w:val="18"/>
                <w:lang w:val="en-GB" w:eastAsia="en-US"/>
              </w:rPr>
            </w:pPr>
            <w:r w:rsidRPr="008B565D">
              <w:rPr>
                <w:rFonts w:eastAsia="Arial Unicode MS"/>
                <w:b/>
                <w:bCs/>
                <w:sz w:val="18"/>
                <w:szCs w:val="18"/>
                <w:lang w:val="en-GB" w:eastAsia="en-US"/>
              </w:rPr>
              <w:t>Consolidated</w:t>
            </w:r>
          </w:p>
          <w:p w14:paraId="0249F0DD" w14:textId="45218465" w:rsidR="0028366E" w:rsidRPr="008B565D" w:rsidRDefault="0028366E" w:rsidP="00521190">
            <w:pPr>
              <w:overflowPunct w:val="0"/>
              <w:autoSpaceDE w:val="0"/>
              <w:autoSpaceDN w:val="0"/>
              <w:adjustRightInd w:val="0"/>
              <w:ind w:right="-72"/>
              <w:jc w:val="center"/>
              <w:textAlignment w:val="baseline"/>
              <w:rPr>
                <w:rFonts w:eastAsia="Arial Unicode MS"/>
                <w:b/>
                <w:bCs/>
                <w:sz w:val="18"/>
                <w:szCs w:val="18"/>
                <w:lang w:val="en-GB" w:eastAsia="en-US"/>
              </w:rPr>
            </w:pPr>
            <w:r w:rsidRPr="008B565D">
              <w:rPr>
                <w:rFonts w:eastAsia="Arial Unicode MS"/>
                <w:b/>
                <w:bCs/>
                <w:sz w:val="18"/>
                <w:szCs w:val="18"/>
                <w:lang w:val="en-GB" w:eastAsia="en-US"/>
              </w:rPr>
              <w:t>financial information</w:t>
            </w:r>
          </w:p>
        </w:tc>
        <w:tc>
          <w:tcPr>
            <w:tcW w:w="2811" w:type="dxa"/>
            <w:gridSpan w:val="2"/>
            <w:tcBorders>
              <w:top w:val="single" w:sz="4" w:space="0" w:color="auto"/>
              <w:bottom w:val="single" w:sz="4" w:space="0" w:color="auto"/>
            </w:tcBorders>
            <w:vAlign w:val="bottom"/>
          </w:tcPr>
          <w:p w14:paraId="69A9F851" w14:textId="77777777" w:rsidR="0028366E" w:rsidRPr="008B565D" w:rsidRDefault="0028366E" w:rsidP="00521190">
            <w:pPr>
              <w:overflowPunct w:val="0"/>
              <w:autoSpaceDE w:val="0"/>
              <w:autoSpaceDN w:val="0"/>
              <w:adjustRightInd w:val="0"/>
              <w:ind w:right="-72"/>
              <w:jc w:val="center"/>
              <w:textAlignment w:val="baseline"/>
              <w:rPr>
                <w:rFonts w:eastAsia="Arial Unicode MS"/>
                <w:b/>
                <w:bCs/>
                <w:sz w:val="18"/>
                <w:szCs w:val="18"/>
                <w:lang w:val="en-GB" w:eastAsia="en-US"/>
              </w:rPr>
            </w:pPr>
            <w:r w:rsidRPr="008B565D">
              <w:rPr>
                <w:rFonts w:eastAsia="Arial Unicode MS"/>
                <w:b/>
                <w:bCs/>
                <w:sz w:val="18"/>
                <w:szCs w:val="18"/>
                <w:lang w:val="en-GB" w:eastAsia="en-US"/>
              </w:rPr>
              <w:t xml:space="preserve">Separate </w:t>
            </w:r>
          </w:p>
          <w:p w14:paraId="38A837CF" w14:textId="3F4E5C58" w:rsidR="0028366E" w:rsidRPr="008B565D" w:rsidRDefault="0028366E" w:rsidP="00521190">
            <w:pPr>
              <w:overflowPunct w:val="0"/>
              <w:autoSpaceDE w:val="0"/>
              <w:autoSpaceDN w:val="0"/>
              <w:adjustRightInd w:val="0"/>
              <w:ind w:right="-72"/>
              <w:jc w:val="center"/>
              <w:textAlignment w:val="baseline"/>
              <w:rPr>
                <w:rFonts w:eastAsia="Arial Unicode MS"/>
                <w:b/>
                <w:bCs/>
                <w:sz w:val="18"/>
                <w:szCs w:val="18"/>
                <w:lang w:val="en-GB" w:eastAsia="en-US"/>
              </w:rPr>
            </w:pPr>
            <w:r w:rsidRPr="008B565D">
              <w:rPr>
                <w:rFonts w:eastAsia="Arial Unicode MS"/>
                <w:b/>
                <w:bCs/>
                <w:sz w:val="18"/>
                <w:szCs w:val="18"/>
                <w:lang w:val="en-GB" w:eastAsia="en-US"/>
              </w:rPr>
              <w:t>financial information</w:t>
            </w:r>
          </w:p>
        </w:tc>
      </w:tr>
      <w:tr w:rsidR="00777F38" w:rsidRPr="008B565D" w14:paraId="2966BCF4" w14:textId="77777777" w:rsidTr="458C1876">
        <w:tc>
          <w:tcPr>
            <w:tcW w:w="3918" w:type="dxa"/>
            <w:vAlign w:val="bottom"/>
          </w:tcPr>
          <w:p w14:paraId="337B9B29" w14:textId="77777777" w:rsidR="00777F38" w:rsidRPr="008B565D" w:rsidRDefault="00777F38" w:rsidP="00777F38">
            <w:pPr>
              <w:tabs>
                <w:tab w:val="right" w:pos="10890"/>
              </w:tabs>
              <w:autoSpaceDE w:val="0"/>
              <w:autoSpaceDN w:val="0"/>
              <w:jc w:val="both"/>
              <w:rPr>
                <w:rFonts w:eastAsia="Cordia New"/>
                <w:sz w:val="18"/>
                <w:szCs w:val="18"/>
                <w:u w:val="single"/>
                <w:lang w:eastAsia="en-US"/>
              </w:rPr>
            </w:pPr>
          </w:p>
        </w:tc>
        <w:tc>
          <w:tcPr>
            <w:tcW w:w="1405" w:type="dxa"/>
            <w:tcBorders>
              <w:top w:val="single" w:sz="4" w:space="0" w:color="auto"/>
              <w:bottom w:val="single" w:sz="4" w:space="0" w:color="auto"/>
            </w:tcBorders>
            <w:vAlign w:val="bottom"/>
          </w:tcPr>
          <w:p w14:paraId="1438E0A9" w14:textId="1DD888EF" w:rsidR="00777F38" w:rsidRPr="008B565D" w:rsidRDefault="00777F38" w:rsidP="00777F38">
            <w:pPr>
              <w:overflowPunct w:val="0"/>
              <w:autoSpaceDE w:val="0"/>
              <w:autoSpaceDN w:val="0"/>
              <w:adjustRightInd w:val="0"/>
              <w:ind w:right="-72"/>
              <w:jc w:val="right"/>
              <w:textAlignment w:val="baseline"/>
              <w:rPr>
                <w:rFonts w:eastAsia="Arial Unicode MS"/>
                <w:b/>
                <w:bCs/>
                <w:sz w:val="18"/>
                <w:szCs w:val="18"/>
                <w:lang w:val="en-GB" w:eastAsia="en-US"/>
              </w:rPr>
            </w:pPr>
            <w:r w:rsidRPr="008B565D">
              <w:rPr>
                <w:rFonts w:eastAsia="Cordia New"/>
                <w:b/>
                <w:bCs/>
                <w:sz w:val="18"/>
                <w:szCs w:val="18"/>
              </w:rPr>
              <w:t>(Unaudited)</w:t>
            </w:r>
          </w:p>
          <w:p w14:paraId="0263C3A5" w14:textId="75ABF1A5" w:rsidR="00777F38" w:rsidRPr="008B565D" w:rsidRDefault="00777F38" w:rsidP="00777F38">
            <w:pPr>
              <w:overflowPunct w:val="0"/>
              <w:autoSpaceDE w:val="0"/>
              <w:autoSpaceDN w:val="0"/>
              <w:adjustRightInd w:val="0"/>
              <w:ind w:right="-72"/>
              <w:jc w:val="right"/>
              <w:textAlignment w:val="baseline"/>
              <w:rPr>
                <w:rFonts w:eastAsia="Arial Unicode MS"/>
                <w:b/>
                <w:bCs/>
                <w:sz w:val="18"/>
                <w:szCs w:val="18"/>
                <w:lang w:val="en-GB" w:eastAsia="en-US"/>
              </w:rPr>
            </w:pPr>
            <w:r w:rsidRPr="008B565D">
              <w:rPr>
                <w:rFonts w:eastAsia="Arial Unicode MS"/>
                <w:b/>
                <w:bCs/>
                <w:sz w:val="18"/>
                <w:szCs w:val="18"/>
                <w:lang w:val="en-GB" w:eastAsia="en-US"/>
              </w:rPr>
              <w:t>31 March</w:t>
            </w:r>
          </w:p>
          <w:p w14:paraId="27FC2FD7" w14:textId="13FE9581" w:rsidR="00777F38" w:rsidRPr="008B565D" w:rsidRDefault="00777F38" w:rsidP="00777F38">
            <w:pPr>
              <w:overflowPunct w:val="0"/>
              <w:autoSpaceDE w:val="0"/>
              <w:autoSpaceDN w:val="0"/>
              <w:adjustRightInd w:val="0"/>
              <w:ind w:right="-72"/>
              <w:jc w:val="right"/>
              <w:textAlignment w:val="baseline"/>
              <w:rPr>
                <w:rFonts w:eastAsia="Arial Unicode MS"/>
                <w:b/>
                <w:bCs/>
                <w:sz w:val="18"/>
                <w:szCs w:val="18"/>
                <w:lang w:val="en-GB" w:eastAsia="en-US"/>
              </w:rPr>
            </w:pPr>
            <w:r w:rsidRPr="008B565D">
              <w:rPr>
                <w:rFonts w:eastAsia="Arial Unicode MS"/>
                <w:b/>
                <w:bCs/>
                <w:sz w:val="18"/>
                <w:szCs w:val="18"/>
                <w:lang w:val="en-GB" w:eastAsia="en-US"/>
              </w:rPr>
              <w:t>2026</w:t>
            </w:r>
          </w:p>
        </w:tc>
        <w:tc>
          <w:tcPr>
            <w:tcW w:w="1406" w:type="dxa"/>
            <w:tcBorders>
              <w:top w:val="single" w:sz="4" w:space="0" w:color="auto"/>
              <w:bottom w:val="single" w:sz="4" w:space="0" w:color="auto"/>
            </w:tcBorders>
            <w:vAlign w:val="bottom"/>
          </w:tcPr>
          <w:p w14:paraId="4C3F0C16" w14:textId="313903EC" w:rsidR="00777F38" w:rsidRPr="008B565D" w:rsidRDefault="00777F38" w:rsidP="00777F38">
            <w:pPr>
              <w:overflowPunct w:val="0"/>
              <w:autoSpaceDE w:val="0"/>
              <w:autoSpaceDN w:val="0"/>
              <w:adjustRightInd w:val="0"/>
              <w:ind w:right="-72"/>
              <w:jc w:val="right"/>
              <w:textAlignment w:val="baseline"/>
              <w:rPr>
                <w:rFonts w:eastAsia="Arial Unicode MS"/>
                <w:b/>
                <w:bCs/>
                <w:sz w:val="18"/>
                <w:szCs w:val="18"/>
                <w:lang w:val="en-GB" w:eastAsia="en-US"/>
              </w:rPr>
            </w:pPr>
            <w:r w:rsidRPr="008B565D">
              <w:rPr>
                <w:rFonts w:eastAsia="Cordia New"/>
                <w:b/>
                <w:bCs/>
                <w:sz w:val="18"/>
                <w:szCs w:val="18"/>
              </w:rPr>
              <w:t>(Audited)</w:t>
            </w:r>
          </w:p>
          <w:p w14:paraId="10C40A93" w14:textId="082FC786" w:rsidR="00777F38" w:rsidRPr="008B565D" w:rsidRDefault="00777F38" w:rsidP="00777F38">
            <w:pPr>
              <w:overflowPunct w:val="0"/>
              <w:autoSpaceDE w:val="0"/>
              <w:autoSpaceDN w:val="0"/>
              <w:adjustRightInd w:val="0"/>
              <w:ind w:right="-72"/>
              <w:jc w:val="right"/>
              <w:textAlignment w:val="baseline"/>
              <w:rPr>
                <w:rFonts w:eastAsia="Arial Unicode MS"/>
                <w:b/>
                <w:bCs/>
                <w:sz w:val="18"/>
                <w:szCs w:val="18"/>
                <w:lang w:val="en-GB" w:eastAsia="en-US"/>
              </w:rPr>
            </w:pPr>
            <w:r w:rsidRPr="008B565D">
              <w:rPr>
                <w:b/>
                <w:bCs/>
                <w:sz w:val="18"/>
                <w:szCs w:val="18"/>
                <w:lang w:val="en-GB"/>
              </w:rPr>
              <w:t>31</w:t>
            </w:r>
            <w:r w:rsidRPr="008B565D">
              <w:rPr>
                <w:b/>
                <w:bCs/>
                <w:sz w:val="18"/>
                <w:szCs w:val="18"/>
              </w:rPr>
              <w:t xml:space="preserve"> December</w:t>
            </w:r>
            <w:r w:rsidRPr="008B565D">
              <w:rPr>
                <w:rFonts w:eastAsia="Arial Unicode MS"/>
                <w:b/>
                <w:bCs/>
                <w:sz w:val="18"/>
                <w:szCs w:val="18"/>
                <w:lang w:val="en-GB" w:eastAsia="en-US"/>
              </w:rPr>
              <w:t xml:space="preserve"> 2025</w:t>
            </w:r>
          </w:p>
        </w:tc>
        <w:tc>
          <w:tcPr>
            <w:tcW w:w="1405" w:type="dxa"/>
            <w:tcBorders>
              <w:top w:val="single" w:sz="4" w:space="0" w:color="auto"/>
              <w:bottom w:val="single" w:sz="4" w:space="0" w:color="auto"/>
            </w:tcBorders>
            <w:vAlign w:val="bottom"/>
          </w:tcPr>
          <w:p w14:paraId="236476F3" w14:textId="77777777" w:rsidR="00777F38" w:rsidRPr="008B565D" w:rsidRDefault="00777F38" w:rsidP="00777F38">
            <w:pPr>
              <w:overflowPunct w:val="0"/>
              <w:autoSpaceDE w:val="0"/>
              <w:autoSpaceDN w:val="0"/>
              <w:adjustRightInd w:val="0"/>
              <w:ind w:right="-72"/>
              <w:jc w:val="right"/>
              <w:textAlignment w:val="baseline"/>
              <w:rPr>
                <w:rFonts w:eastAsia="Arial Unicode MS"/>
                <w:b/>
                <w:bCs/>
                <w:sz w:val="18"/>
                <w:szCs w:val="18"/>
                <w:lang w:val="en-GB" w:eastAsia="en-US"/>
              </w:rPr>
            </w:pPr>
            <w:r w:rsidRPr="008B565D">
              <w:rPr>
                <w:rFonts w:eastAsia="Cordia New"/>
                <w:b/>
                <w:bCs/>
                <w:sz w:val="18"/>
                <w:szCs w:val="18"/>
              </w:rPr>
              <w:t>(Unaudited)</w:t>
            </w:r>
          </w:p>
          <w:p w14:paraId="60340DCF" w14:textId="77777777" w:rsidR="00777F38" w:rsidRPr="008B565D" w:rsidRDefault="00777F38" w:rsidP="00777F38">
            <w:pPr>
              <w:overflowPunct w:val="0"/>
              <w:autoSpaceDE w:val="0"/>
              <w:autoSpaceDN w:val="0"/>
              <w:adjustRightInd w:val="0"/>
              <w:ind w:right="-72"/>
              <w:jc w:val="right"/>
              <w:textAlignment w:val="baseline"/>
              <w:rPr>
                <w:rFonts w:eastAsia="Arial Unicode MS"/>
                <w:b/>
                <w:bCs/>
                <w:sz w:val="18"/>
                <w:szCs w:val="18"/>
                <w:lang w:val="en-GB" w:eastAsia="en-US"/>
              </w:rPr>
            </w:pPr>
            <w:r w:rsidRPr="008B565D">
              <w:rPr>
                <w:rFonts w:eastAsia="Arial Unicode MS"/>
                <w:b/>
                <w:bCs/>
                <w:sz w:val="18"/>
                <w:szCs w:val="18"/>
                <w:lang w:val="en-GB" w:eastAsia="en-US"/>
              </w:rPr>
              <w:t>31 March</w:t>
            </w:r>
          </w:p>
          <w:p w14:paraId="4BD6571C" w14:textId="4802AD9E" w:rsidR="00777F38" w:rsidRPr="008B565D" w:rsidRDefault="00777F38" w:rsidP="00777F38">
            <w:pPr>
              <w:overflowPunct w:val="0"/>
              <w:autoSpaceDE w:val="0"/>
              <w:autoSpaceDN w:val="0"/>
              <w:adjustRightInd w:val="0"/>
              <w:ind w:right="-72"/>
              <w:jc w:val="right"/>
              <w:textAlignment w:val="baseline"/>
              <w:rPr>
                <w:rFonts w:eastAsia="Arial Unicode MS"/>
                <w:b/>
                <w:bCs/>
                <w:sz w:val="18"/>
                <w:szCs w:val="18"/>
                <w:lang w:val="en-GB" w:eastAsia="en-US"/>
              </w:rPr>
            </w:pPr>
            <w:r w:rsidRPr="008B565D">
              <w:rPr>
                <w:rFonts w:eastAsia="Arial Unicode MS"/>
                <w:b/>
                <w:bCs/>
                <w:sz w:val="18"/>
                <w:szCs w:val="18"/>
                <w:lang w:val="en-GB" w:eastAsia="en-US"/>
              </w:rPr>
              <w:t>2026</w:t>
            </w:r>
          </w:p>
        </w:tc>
        <w:tc>
          <w:tcPr>
            <w:tcW w:w="1406" w:type="dxa"/>
            <w:tcBorders>
              <w:top w:val="single" w:sz="4" w:space="0" w:color="auto"/>
              <w:bottom w:val="single" w:sz="4" w:space="0" w:color="auto"/>
            </w:tcBorders>
            <w:vAlign w:val="bottom"/>
          </w:tcPr>
          <w:p w14:paraId="7ACA6F3C" w14:textId="77777777" w:rsidR="00777F38" w:rsidRPr="008B565D" w:rsidRDefault="00777F38" w:rsidP="00777F38">
            <w:pPr>
              <w:overflowPunct w:val="0"/>
              <w:autoSpaceDE w:val="0"/>
              <w:autoSpaceDN w:val="0"/>
              <w:adjustRightInd w:val="0"/>
              <w:ind w:right="-72"/>
              <w:jc w:val="right"/>
              <w:textAlignment w:val="baseline"/>
              <w:rPr>
                <w:rFonts w:eastAsia="Arial Unicode MS"/>
                <w:b/>
                <w:bCs/>
                <w:sz w:val="18"/>
                <w:szCs w:val="18"/>
                <w:lang w:val="en-GB" w:eastAsia="en-US"/>
              </w:rPr>
            </w:pPr>
            <w:r w:rsidRPr="008B565D">
              <w:rPr>
                <w:rFonts w:eastAsia="Cordia New"/>
                <w:b/>
                <w:bCs/>
                <w:sz w:val="18"/>
                <w:szCs w:val="18"/>
              </w:rPr>
              <w:t>(Audited)</w:t>
            </w:r>
          </w:p>
          <w:p w14:paraId="78D89F5D" w14:textId="431A3E31" w:rsidR="00777F38" w:rsidRPr="008B565D" w:rsidRDefault="00777F38" w:rsidP="00777F38">
            <w:pPr>
              <w:overflowPunct w:val="0"/>
              <w:autoSpaceDE w:val="0"/>
              <w:autoSpaceDN w:val="0"/>
              <w:adjustRightInd w:val="0"/>
              <w:ind w:right="-72"/>
              <w:jc w:val="right"/>
              <w:textAlignment w:val="baseline"/>
              <w:rPr>
                <w:rFonts w:eastAsia="Arial Unicode MS"/>
                <w:b/>
                <w:bCs/>
                <w:sz w:val="18"/>
                <w:szCs w:val="18"/>
                <w:lang w:val="en-GB" w:eastAsia="en-US"/>
              </w:rPr>
            </w:pPr>
            <w:r w:rsidRPr="008B565D">
              <w:rPr>
                <w:b/>
                <w:bCs/>
                <w:sz w:val="18"/>
                <w:szCs w:val="18"/>
                <w:lang w:val="en-GB"/>
              </w:rPr>
              <w:t>31</w:t>
            </w:r>
            <w:r w:rsidRPr="008B565D">
              <w:rPr>
                <w:b/>
                <w:bCs/>
                <w:sz w:val="18"/>
                <w:szCs w:val="18"/>
              </w:rPr>
              <w:t xml:space="preserve"> December</w:t>
            </w:r>
            <w:r w:rsidRPr="008B565D">
              <w:rPr>
                <w:rFonts w:eastAsia="Arial Unicode MS"/>
                <w:b/>
                <w:bCs/>
                <w:sz w:val="18"/>
                <w:szCs w:val="18"/>
                <w:lang w:val="en-GB" w:eastAsia="en-US"/>
              </w:rPr>
              <w:t xml:space="preserve"> 2025</w:t>
            </w:r>
          </w:p>
        </w:tc>
      </w:tr>
      <w:tr w:rsidR="00FE253A" w:rsidRPr="008B565D" w14:paraId="21CA3142" w14:textId="77777777" w:rsidTr="00247BCC">
        <w:tc>
          <w:tcPr>
            <w:tcW w:w="3918" w:type="dxa"/>
            <w:vAlign w:val="bottom"/>
          </w:tcPr>
          <w:p w14:paraId="656BB461" w14:textId="77777777" w:rsidR="0028366E" w:rsidRPr="008B565D" w:rsidRDefault="0028366E" w:rsidP="00521190">
            <w:pPr>
              <w:overflowPunct w:val="0"/>
              <w:autoSpaceDE w:val="0"/>
              <w:autoSpaceDN w:val="0"/>
              <w:adjustRightInd w:val="0"/>
              <w:jc w:val="both"/>
              <w:textAlignment w:val="baseline"/>
              <w:rPr>
                <w:rFonts w:eastAsia="Times New Roman"/>
                <w:b/>
                <w:bCs/>
                <w:sz w:val="18"/>
                <w:szCs w:val="18"/>
                <w:lang w:val="en-GB" w:eastAsia="en-US"/>
              </w:rPr>
            </w:pPr>
          </w:p>
        </w:tc>
        <w:tc>
          <w:tcPr>
            <w:tcW w:w="1405" w:type="dxa"/>
            <w:tcBorders>
              <w:top w:val="single" w:sz="4" w:space="0" w:color="auto"/>
            </w:tcBorders>
            <w:vAlign w:val="bottom"/>
          </w:tcPr>
          <w:p w14:paraId="6FF3E1F9" w14:textId="77777777" w:rsidR="0028366E" w:rsidRPr="008B565D" w:rsidRDefault="0028366E" w:rsidP="00521190">
            <w:pPr>
              <w:autoSpaceDE w:val="0"/>
              <w:autoSpaceDN w:val="0"/>
              <w:ind w:right="-72"/>
              <w:jc w:val="right"/>
              <w:rPr>
                <w:rFonts w:eastAsia="Cordia New"/>
                <w:sz w:val="18"/>
                <w:szCs w:val="18"/>
                <w:u w:val="single"/>
                <w:lang w:eastAsia="en-US"/>
              </w:rPr>
            </w:pPr>
          </w:p>
        </w:tc>
        <w:tc>
          <w:tcPr>
            <w:tcW w:w="1406" w:type="dxa"/>
            <w:tcBorders>
              <w:top w:val="single" w:sz="4" w:space="0" w:color="auto"/>
            </w:tcBorders>
            <w:vAlign w:val="bottom"/>
          </w:tcPr>
          <w:p w14:paraId="7A310D82" w14:textId="77777777" w:rsidR="0028366E" w:rsidRPr="008B565D" w:rsidRDefault="0028366E" w:rsidP="00521190">
            <w:pPr>
              <w:autoSpaceDE w:val="0"/>
              <w:autoSpaceDN w:val="0"/>
              <w:ind w:right="-72"/>
              <w:jc w:val="right"/>
              <w:rPr>
                <w:rFonts w:eastAsia="Cordia New"/>
                <w:sz w:val="18"/>
                <w:szCs w:val="18"/>
                <w:u w:val="single"/>
                <w:lang w:eastAsia="en-US"/>
              </w:rPr>
            </w:pPr>
          </w:p>
        </w:tc>
        <w:tc>
          <w:tcPr>
            <w:tcW w:w="1405" w:type="dxa"/>
            <w:tcBorders>
              <w:top w:val="single" w:sz="4" w:space="0" w:color="auto"/>
            </w:tcBorders>
            <w:vAlign w:val="bottom"/>
          </w:tcPr>
          <w:p w14:paraId="46E01E66" w14:textId="77777777" w:rsidR="0028366E" w:rsidRPr="008B565D" w:rsidRDefault="0028366E" w:rsidP="00521190">
            <w:pPr>
              <w:autoSpaceDE w:val="0"/>
              <w:autoSpaceDN w:val="0"/>
              <w:ind w:right="-72"/>
              <w:jc w:val="right"/>
              <w:rPr>
                <w:rFonts w:eastAsia="Cordia New"/>
                <w:sz w:val="18"/>
                <w:szCs w:val="18"/>
                <w:u w:val="single"/>
                <w:lang w:eastAsia="en-US"/>
              </w:rPr>
            </w:pPr>
          </w:p>
        </w:tc>
        <w:tc>
          <w:tcPr>
            <w:tcW w:w="1406" w:type="dxa"/>
            <w:tcBorders>
              <w:top w:val="single" w:sz="4" w:space="0" w:color="auto"/>
            </w:tcBorders>
            <w:vAlign w:val="bottom"/>
          </w:tcPr>
          <w:p w14:paraId="1EFB17BB" w14:textId="77777777" w:rsidR="0028366E" w:rsidRPr="008B565D" w:rsidRDefault="0028366E" w:rsidP="00521190">
            <w:pPr>
              <w:autoSpaceDE w:val="0"/>
              <w:autoSpaceDN w:val="0"/>
              <w:ind w:right="-72"/>
              <w:jc w:val="right"/>
              <w:rPr>
                <w:rFonts w:eastAsia="Cordia New"/>
                <w:sz w:val="18"/>
                <w:szCs w:val="18"/>
                <w:u w:val="single"/>
                <w:lang w:eastAsia="en-US"/>
              </w:rPr>
            </w:pPr>
          </w:p>
        </w:tc>
      </w:tr>
      <w:tr w:rsidR="00247BCC" w:rsidRPr="008B565D" w14:paraId="09E651F8" w14:textId="77777777" w:rsidTr="00A3342C">
        <w:tc>
          <w:tcPr>
            <w:tcW w:w="3918" w:type="dxa"/>
            <w:vAlign w:val="bottom"/>
          </w:tcPr>
          <w:p w14:paraId="64D08006" w14:textId="77777777" w:rsidR="00247BCC" w:rsidRPr="008B565D" w:rsidRDefault="00247BCC" w:rsidP="00247BCC">
            <w:pPr>
              <w:overflowPunct w:val="0"/>
              <w:autoSpaceDE w:val="0"/>
              <w:autoSpaceDN w:val="0"/>
              <w:adjustRightInd w:val="0"/>
              <w:jc w:val="both"/>
              <w:textAlignment w:val="baseline"/>
              <w:rPr>
                <w:rFonts w:eastAsia="Times New Roman"/>
                <w:sz w:val="18"/>
                <w:szCs w:val="18"/>
                <w:lang w:val="en-GB" w:eastAsia="en-US"/>
              </w:rPr>
            </w:pPr>
            <w:r w:rsidRPr="008B565D">
              <w:rPr>
                <w:rFonts w:eastAsia="Times New Roman"/>
                <w:sz w:val="18"/>
                <w:szCs w:val="18"/>
                <w:lang w:val="en-GB" w:eastAsia="en-US"/>
              </w:rPr>
              <w:t>Fixed deposits</w:t>
            </w:r>
          </w:p>
        </w:tc>
        <w:tc>
          <w:tcPr>
            <w:tcW w:w="1405" w:type="dxa"/>
          </w:tcPr>
          <w:p w14:paraId="2DCC5839" w14:textId="4A63CCB7" w:rsidR="00247BCC" w:rsidRPr="008B565D" w:rsidRDefault="00247BCC" w:rsidP="00247BCC">
            <w:pPr>
              <w:autoSpaceDE w:val="0"/>
              <w:autoSpaceDN w:val="0"/>
              <w:ind w:right="-72"/>
              <w:jc w:val="right"/>
              <w:rPr>
                <w:color w:val="000000"/>
                <w:sz w:val="18"/>
                <w:szCs w:val="18"/>
              </w:rPr>
            </w:pPr>
            <w:r w:rsidRPr="008B565D">
              <w:rPr>
                <w:color w:val="000000"/>
                <w:sz w:val="18"/>
                <w:szCs w:val="18"/>
              </w:rPr>
              <w:t>216,796</w:t>
            </w:r>
          </w:p>
        </w:tc>
        <w:tc>
          <w:tcPr>
            <w:tcW w:w="1406" w:type="dxa"/>
            <w:vAlign w:val="bottom"/>
          </w:tcPr>
          <w:p w14:paraId="136147B8" w14:textId="019BBDAD" w:rsidR="00247BCC" w:rsidRPr="008B565D" w:rsidRDefault="00247BCC" w:rsidP="00247BCC">
            <w:pPr>
              <w:autoSpaceDE w:val="0"/>
              <w:autoSpaceDN w:val="0"/>
              <w:ind w:right="-72"/>
              <w:jc w:val="right"/>
              <w:rPr>
                <w:color w:val="000000"/>
                <w:sz w:val="18"/>
                <w:szCs w:val="18"/>
              </w:rPr>
            </w:pPr>
            <w:r w:rsidRPr="008B565D">
              <w:rPr>
                <w:color w:val="000000"/>
                <w:sz w:val="18"/>
                <w:szCs w:val="18"/>
              </w:rPr>
              <w:t>115,690</w:t>
            </w:r>
          </w:p>
        </w:tc>
        <w:tc>
          <w:tcPr>
            <w:tcW w:w="1405" w:type="dxa"/>
            <w:vAlign w:val="bottom"/>
          </w:tcPr>
          <w:p w14:paraId="16091C7D" w14:textId="00605F34" w:rsidR="00247BCC" w:rsidRPr="008B565D" w:rsidRDefault="00247BCC" w:rsidP="00247BCC">
            <w:pPr>
              <w:autoSpaceDE w:val="0"/>
              <w:autoSpaceDN w:val="0"/>
              <w:ind w:right="-72"/>
              <w:jc w:val="right"/>
              <w:rPr>
                <w:color w:val="000000"/>
                <w:sz w:val="18"/>
                <w:szCs w:val="18"/>
              </w:rPr>
            </w:pPr>
            <w:r w:rsidRPr="008B565D">
              <w:rPr>
                <w:color w:val="000000"/>
                <w:sz w:val="18"/>
                <w:szCs w:val="18"/>
              </w:rPr>
              <w:t>183,460</w:t>
            </w:r>
          </w:p>
        </w:tc>
        <w:tc>
          <w:tcPr>
            <w:tcW w:w="1406" w:type="dxa"/>
            <w:vAlign w:val="bottom"/>
          </w:tcPr>
          <w:p w14:paraId="76969530" w14:textId="6AC8319C" w:rsidR="00247BCC" w:rsidRPr="008B565D" w:rsidRDefault="00247BCC" w:rsidP="00247BCC">
            <w:pPr>
              <w:autoSpaceDE w:val="0"/>
              <w:autoSpaceDN w:val="0"/>
              <w:ind w:right="-72"/>
              <w:jc w:val="right"/>
              <w:rPr>
                <w:rFonts w:eastAsia="Cordia New"/>
                <w:sz w:val="18"/>
                <w:szCs w:val="18"/>
                <w:lang w:eastAsia="en-US"/>
              </w:rPr>
            </w:pPr>
            <w:r w:rsidRPr="008B565D">
              <w:rPr>
                <w:color w:val="000000"/>
                <w:sz w:val="18"/>
                <w:szCs w:val="18"/>
              </w:rPr>
              <w:t>90,218</w:t>
            </w:r>
          </w:p>
        </w:tc>
      </w:tr>
      <w:tr w:rsidR="00247BCC" w:rsidRPr="008B565D" w14:paraId="22BC1EB0" w14:textId="77777777" w:rsidTr="00247BCC">
        <w:tc>
          <w:tcPr>
            <w:tcW w:w="3918" w:type="dxa"/>
            <w:vAlign w:val="bottom"/>
          </w:tcPr>
          <w:p w14:paraId="63E35090" w14:textId="77777777" w:rsidR="00247BCC" w:rsidRPr="008B565D" w:rsidRDefault="00247BCC" w:rsidP="00247BCC">
            <w:pPr>
              <w:overflowPunct w:val="0"/>
              <w:autoSpaceDE w:val="0"/>
              <w:autoSpaceDN w:val="0"/>
              <w:adjustRightInd w:val="0"/>
              <w:jc w:val="both"/>
              <w:textAlignment w:val="baseline"/>
              <w:rPr>
                <w:rFonts w:eastAsia="Times New Roman"/>
                <w:sz w:val="18"/>
                <w:szCs w:val="18"/>
                <w:lang w:val="en-GB" w:eastAsia="en-US"/>
              </w:rPr>
            </w:pPr>
            <w:r w:rsidRPr="008B565D">
              <w:rPr>
                <w:rFonts w:eastAsia="Times New Roman"/>
                <w:sz w:val="18"/>
                <w:szCs w:val="18"/>
                <w:lang w:val="en-GB" w:eastAsia="en-US"/>
              </w:rPr>
              <w:t>Fixed deposits under the requirement</w:t>
            </w:r>
          </w:p>
        </w:tc>
        <w:tc>
          <w:tcPr>
            <w:tcW w:w="1405" w:type="dxa"/>
          </w:tcPr>
          <w:p w14:paraId="22968A5E" w14:textId="53FCC38F" w:rsidR="00247BCC" w:rsidRPr="008B565D" w:rsidRDefault="00247BCC" w:rsidP="00247BCC">
            <w:pPr>
              <w:autoSpaceDE w:val="0"/>
              <w:autoSpaceDN w:val="0"/>
              <w:ind w:right="-72"/>
              <w:jc w:val="right"/>
              <w:rPr>
                <w:color w:val="000000"/>
                <w:sz w:val="18"/>
                <w:szCs w:val="18"/>
              </w:rPr>
            </w:pPr>
          </w:p>
        </w:tc>
        <w:tc>
          <w:tcPr>
            <w:tcW w:w="1406" w:type="dxa"/>
            <w:vAlign w:val="bottom"/>
          </w:tcPr>
          <w:p w14:paraId="0446FAC3" w14:textId="7B262CE5" w:rsidR="00247BCC" w:rsidRPr="008B565D" w:rsidRDefault="00247BCC" w:rsidP="00247BCC">
            <w:pPr>
              <w:autoSpaceDE w:val="0"/>
              <w:autoSpaceDN w:val="0"/>
              <w:ind w:right="-72"/>
              <w:jc w:val="right"/>
              <w:rPr>
                <w:color w:val="000000"/>
                <w:sz w:val="18"/>
                <w:szCs w:val="18"/>
              </w:rPr>
            </w:pPr>
          </w:p>
        </w:tc>
        <w:tc>
          <w:tcPr>
            <w:tcW w:w="1405" w:type="dxa"/>
            <w:vAlign w:val="bottom"/>
          </w:tcPr>
          <w:p w14:paraId="320ED0AD" w14:textId="4717E7D8" w:rsidR="00247BCC" w:rsidRPr="008B565D" w:rsidRDefault="00247BCC" w:rsidP="00247BCC">
            <w:pPr>
              <w:autoSpaceDE w:val="0"/>
              <w:autoSpaceDN w:val="0"/>
              <w:ind w:right="-72"/>
              <w:jc w:val="right"/>
              <w:rPr>
                <w:color w:val="000000"/>
                <w:sz w:val="18"/>
                <w:szCs w:val="18"/>
              </w:rPr>
            </w:pPr>
          </w:p>
        </w:tc>
        <w:tc>
          <w:tcPr>
            <w:tcW w:w="1406" w:type="dxa"/>
            <w:vAlign w:val="bottom"/>
          </w:tcPr>
          <w:p w14:paraId="7D683B69" w14:textId="61605132" w:rsidR="00247BCC" w:rsidRPr="008B565D" w:rsidRDefault="00247BCC" w:rsidP="00247BCC">
            <w:pPr>
              <w:autoSpaceDE w:val="0"/>
              <w:autoSpaceDN w:val="0"/>
              <w:ind w:right="-72"/>
              <w:jc w:val="right"/>
              <w:rPr>
                <w:rFonts w:eastAsia="Cordia New"/>
                <w:sz w:val="18"/>
                <w:szCs w:val="18"/>
                <w:lang w:eastAsia="en-US"/>
              </w:rPr>
            </w:pPr>
          </w:p>
        </w:tc>
      </w:tr>
      <w:tr w:rsidR="00247BCC" w:rsidRPr="008B565D" w14:paraId="34C23FA6" w14:textId="77777777" w:rsidTr="00247BCC">
        <w:tc>
          <w:tcPr>
            <w:tcW w:w="3918" w:type="dxa"/>
            <w:vAlign w:val="bottom"/>
          </w:tcPr>
          <w:p w14:paraId="25F1FD03" w14:textId="77777777" w:rsidR="00247BCC" w:rsidRPr="008B565D" w:rsidRDefault="00247BCC" w:rsidP="00247BCC">
            <w:pPr>
              <w:overflowPunct w:val="0"/>
              <w:autoSpaceDE w:val="0"/>
              <w:autoSpaceDN w:val="0"/>
              <w:adjustRightInd w:val="0"/>
              <w:jc w:val="both"/>
              <w:textAlignment w:val="baseline"/>
              <w:rPr>
                <w:rFonts w:eastAsia="Times New Roman"/>
                <w:sz w:val="18"/>
                <w:szCs w:val="18"/>
                <w:lang w:val="en-GB" w:eastAsia="en-US"/>
              </w:rPr>
            </w:pPr>
            <w:r w:rsidRPr="008B565D">
              <w:rPr>
                <w:rFonts w:eastAsia="Times New Roman"/>
                <w:sz w:val="18"/>
                <w:szCs w:val="18"/>
                <w:lang w:val="en-GB" w:eastAsia="en-US"/>
              </w:rPr>
              <w:t xml:space="preserve">   of concession agreement</w:t>
            </w:r>
          </w:p>
        </w:tc>
        <w:tc>
          <w:tcPr>
            <w:tcW w:w="1405" w:type="dxa"/>
            <w:tcBorders>
              <w:bottom w:val="single" w:sz="4" w:space="0" w:color="auto"/>
            </w:tcBorders>
            <w:vAlign w:val="bottom"/>
          </w:tcPr>
          <w:p w14:paraId="4F8422F9" w14:textId="22E72190" w:rsidR="00247BCC" w:rsidRPr="008B565D" w:rsidRDefault="00247BCC" w:rsidP="00247BCC">
            <w:pPr>
              <w:autoSpaceDE w:val="0"/>
              <w:autoSpaceDN w:val="0"/>
              <w:ind w:right="-72"/>
              <w:jc w:val="right"/>
              <w:rPr>
                <w:color w:val="000000"/>
                <w:sz w:val="18"/>
                <w:szCs w:val="18"/>
              </w:rPr>
            </w:pPr>
            <w:r w:rsidRPr="008B565D">
              <w:rPr>
                <w:color w:val="000000"/>
                <w:sz w:val="18"/>
                <w:szCs w:val="18"/>
              </w:rPr>
              <w:t>608,874</w:t>
            </w:r>
          </w:p>
        </w:tc>
        <w:tc>
          <w:tcPr>
            <w:tcW w:w="1406" w:type="dxa"/>
            <w:tcBorders>
              <w:bottom w:val="single" w:sz="4" w:space="0" w:color="auto"/>
            </w:tcBorders>
            <w:vAlign w:val="bottom"/>
          </w:tcPr>
          <w:p w14:paraId="1B3E7DDB" w14:textId="00CF6309" w:rsidR="00247BCC" w:rsidRPr="008B565D" w:rsidRDefault="00247BCC" w:rsidP="00247BCC">
            <w:pPr>
              <w:autoSpaceDE w:val="0"/>
              <w:autoSpaceDN w:val="0"/>
              <w:ind w:right="-72"/>
              <w:jc w:val="right"/>
              <w:rPr>
                <w:color w:val="000000"/>
                <w:sz w:val="18"/>
                <w:szCs w:val="18"/>
              </w:rPr>
            </w:pPr>
            <w:r w:rsidRPr="008B565D">
              <w:rPr>
                <w:color w:val="000000"/>
                <w:sz w:val="18"/>
                <w:szCs w:val="18"/>
              </w:rPr>
              <w:t>597,349</w:t>
            </w:r>
          </w:p>
        </w:tc>
        <w:tc>
          <w:tcPr>
            <w:tcW w:w="1405" w:type="dxa"/>
            <w:tcBorders>
              <w:bottom w:val="single" w:sz="4" w:space="0" w:color="auto"/>
            </w:tcBorders>
            <w:vAlign w:val="bottom"/>
          </w:tcPr>
          <w:p w14:paraId="476EF467" w14:textId="03B33F1B" w:rsidR="00247BCC" w:rsidRPr="008B565D" w:rsidRDefault="00247BCC" w:rsidP="00247BCC">
            <w:pPr>
              <w:autoSpaceDE w:val="0"/>
              <w:autoSpaceDN w:val="0"/>
              <w:ind w:right="-72"/>
              <w:jc w:val="right"/>
              <w:rPr>
                <w:color w:val="000000"/>
                <w:sz w:val="18"/>
                <w:szCs w:val="18"/>
              </w:rPr>
            </w:pPr>
            <w:r w:rsidRPr="008B565D">
              <w:rPr>
                <w:color w:val="000000"/>
                <w:sz w:val="18"/>
                <w:szCs w:val="18"/>
              </w:rPr>
              <w:t>72,270</w:t>
            </w:r>
          </w:p>
        </w:tc>
        <w:tc>
          <w:tcPr>
            <w:tcW w:w="1406" w:type="dxa"/>
            <w:tcBorders>
              <w:bottom w:val="single" w:sz="4" w:space="0" w:color="auto"/>
            </w:tcBorders>
            <w:vAlign w:val="bottom"/>
          </w:tcPr>
          <w:p w14:paraId="06A2F5F4" w14:textId="30EC8603" w:rsidR="00247BCC" w:rsidRPr="008B565D" w:rsidRDefault="00247BCC" w:rsidP="00247BCC">
            <w:pPr>
              <w:autoSpaceDE w:val="0"/>
              <w:autoSpaceDN w:val="0"/>
              <w:ind w:right="-72"/>
              <w:jc w:val="right"/>
              <w:rPr>
                <w:rFonts w:eastAsia="Cordia New"/>
                <w:sz w:val="18"/>
                <w:szCs w:val="18"/>
                <w:lang w:eastAsia="en-US"/>
              </w:rPr>
            </w:pPr>
            <w:r w:rsidRPr="008B565D">
              <w:rPr>
                <w:color w:val="000000"/>
                <w:sz w:val="18"/>
                <w:szCs w:val="18"/>
              </w:rPr>
              <w:t>69,985</w:t>
            </w:r>
          </w:p>
        </w:tc>
      </w:tr>
      <w:tr w:rsidR="00247BCC" w:rsidRPr="008B565D" w14:paraId="5DA9A40F" w14:textId="77777777" w:rsidTr="458C1876">
        <w:tc>
          <w:tcPr>
            <w:tcW w:w="3918" w:type="dxa"/>
            <w:vAlign w:val="bottom"/>
          </w:tcPr>
          <w:p w14:paraId="5BF6C4FE" w14:textId="77777777" w:rsidR="00247BCC" w:rsidRPr="008B565D" w:rsidRDefault="00247BCC" w:rsidP="00247BCC">
            <w:pPr>
              <w:overflowPunct w:val="0"/>
              <w:autoSpaceDE w:val="0"/>
              <w:autoSpaceDN w:val="0"/>
              <w:adjustRightInd w:val="0"/>
              <w:jc w:val="both"/>
              <w:textAlignment w:val="baseline"/>
              <w:rPr>
                <w:rFonts w:eastAsia="Times New Roman"/>
                <w:sz w:val="18"/>
                <w:szCs w:val="18"/>
                <w:lang w:val="en-GB" w:eastAsia="en-US"/>
              </w:rPr>
            </w:pPr>
          </w:p>
        </w:tc>
        <w:tc>
          <w:tcPr>
            <w:tcW w:w="1405" w:type="dxa"/>
            <w:tcBorders>
              <w:top w:val="single" w:sz="4" w:space="0" w:color="auto"/>
            </w:tcBorders>
            <w:vAlign w:val="bottom"/>
          </w:tcPr>
          <w:p w14:paraId="24F02528" w14:textId="77777777" w:rsidR="00247BCC" w:rsidRPr="008B565D" w:rsidRDefault="00247BCC" w:rsidP="00247BCC">
            <w:pPr>
              <w:autoSpaceDE w:val="0"/>
              <w:autoSpaceDN w:val="0"/>
              <w:ind w:right="-72"/>
              <w:jc w:val="right"/>
              <w:rPr>
                <w:color w:val="000000"/>
                <w:sz w:val="18"/>
                <w:szCs w:val="18"/>
              </w:rPr>
            </w:pPr>
          </w:p>
        </w:tc>
        <w:tc>
          <w:tcPr>
            <w:tcW w:w="1406" w:type="dxa"/>
            <w:tcBorders>
              <w:top w:val="single" w:sz="4" w:space="0" w:color="auto"/>
            </w:tcBorders>
            <w:vAlign w:val="bottom"/>
          </w:tcPr>
          <w:p w14:paraId="2BCE440D" w14:textId="77777777" w:rsidR="00247BCC" w:rsidRPr="008B565D" w:rsidRDefault="00247BCC" w:rsidP="00247BCC">
            <w:pPr>
              <w:autoSpaceDE w:val="0"/>
              <w:autoSpaceDN w:val="0"/>
              <w:ind w:right="-72"/>
              <w:jc w:val="right"/>
              <w:rPr>
                <w:color w:val="000000"/>
                <w:sz w:val="18"/>
                <w:szCs w:val="18"/>
              </w:rPr>
            </w:pPr>
          </w:p>
        </w:tc>
        <w:tc>
          <w:tcPr>
            <w:tcW w:w="1405" w:type="dxa"/>
            <w:tcBorders>
              <w:top w:val="single" w:sz="4" w:space="0" w:color="auto"/>
            </w:tcBorders>
            <w:vAlign w:val="bottom"/>
          </w:tcPr>
          <w:p w14:paraId="23157C5E" w14:textId="77777777" w:rsidR="00247BCC" w:rsidRPr="008B565D" w:rsidRDefault="00247BCC" w:rsidP="00247BCC">
            <w:pPr>
              <w:autoSpaceDE w:val="0"/>
              <w:autoSpaceDN w:val="0"/>
              <w:ind w:right="-72"/>
              <w:jc w:val="right"/>
              <w:rPr>
                <w:color w:val="000000"/>
                <w:sz w:val="18"/>
                <w:szCs w:val="18"/>
              </w:rPr>
            </w:pPr>
          </w:p>
        </w:tc>
        <w:tc>
          <w:tcPr>
            <w:tcW w:w="1406" w:type="dxa"/>
            <w:tcBorders>
              <w:top w:val="single" w:sz="4" w:space="0" w:color="auto"/>
            </w:tcBorders>
            <w:vAlign w:val="bottom"/>
          </w:tcPr>
          <w:p w14:paraId="0A50ED3B" w14:textId="77777777" w:rsidR="00247BCC" w:rsidRPr="008B565D" w:rsidRDefault="00247BCC" w:rsidP="00247BCC">
            <w:pPr>
              <w:autoSpaceDE w:val="0"/>
              <w:autoSpaceDN w:val="0"/>
              <w:ind w:right="-72"/>
              <w:jc w:val="right"/>
              <w:rPr>
                <w:rFonts w:eastAsia="Cordia New"/>
                <w:sz w:val="18"/>
                <w:szCs w:val="18"/>
                <w:lang w:eastAsia="en-US"/>
              </w:rPr>
            </w:pPr>
          </w:p>
        </w:tc>
      </w:tr>
      <w:tr w:rsidR="00247BCC" w:rsidRPr="008B565D" w14:paraId="4E145A13" w14:textId="77777777" w:rsidTr="458C1876">
        <w:tc>
          <w:tcPr>
            <w:tcW w:w="3918" w:type="dxa"/>
            <w:vAlign w:val="bottom"/>
          </w:tcPr>
          <w:p w14:paraId="16BEAB5B" w14:textId="6791B444" w:rsidR="00247BCC" w:rsidRPr="008B565D" w:rsidRDefault="00247BCC" w:rsidP="00247BCC">
            <w:pPr>
              <w:overflowPunct w:val="0"/>
              <w:autoSpaceDE w:val="0"/>
              <w:autoSpaceDN w:val="0"/>
              <w:adjustRightInd w:val="0"/>
              <w:jc w:val="both"/>
              <w:textAlignment w:val="baseline"/>
              <w:rPr>
                <w:rFonts w:eastAsia="Times New Roman"/>
                <w:sz w:val="18"/>
                <w:szCs w:val="18"/>
                <w:lang w:val="en-GB" w:eastAsia="en-US"/>
              </w:rPr>
            </w:pPr>
            <w:r w:rsidRPr="008B565D">
              <w:rPr>
                <w:rFonts w:eastAsia="Times New Roman"/>
                <w:sz w:val="18"/>
                <w:szCs w:val="18"/>
                <w:lang w:val="en-GB" w:eastAsia="en-US"/>
              </w:rPr>
              <w:t>Total</w:t>
            </w:r>
          </w:p>
        </w:tc>
        <w:tc>
          <w:tcPr>
            <w:tcW w:w="1405" w:type="dxa"/>
            <w:tcBorders>
              <w:bottom w:val="single" w:sz="4" w:space="0" w:color="auto"/>
            </w:tcBorders>
            <w:vAlign w:val="bottom"/>
          </w:tcPr>
          <w:p w14:paraId="2BC06EF1" w14:textId="31C4DB6E" w:rsidR="00247BCC" w:rsidRPr="008B565D" w:rsidRDefault="00247BCC" w:rsidP="00247BCC">
            <w:pPr>
              <w:autoSpaceDE w:val="0"/>
              <w:autoSpaceDN w:val="0"/>
              <w:ind w:right="-72"/>
              <w:jc w:val="right"/>
              <w:rPr>
                <w:color w:val="000000"/>
                <w:sz w:val="18"/>
                <w:szCs w:val="18"/>
              </w:rPr>
            </w:pPr>
            <w:r w:rsidRPr="008B565D">
              <w:rPr>
                <w:color w:val="000000"/>
                <w:sz w:val="18"/>
                <w:szCs w:val="18"/>
              </w:rPr>
              <w:t>825,670</w:t>
            </w:r>
          </w:p>
        </w:tc>
        <w:tc>
          <w:tcPr>
            <w:tcW w:w="1406" w:type="dxa"/>
            <w:tcBorders>
              <w:bottom w:val="single" w:sz="4" w:space="0" w:color="auto"/>
            </w:tcBorders>
            <w:vAlign w:val="bottom"/>
          </w:tcPr>
          <w:p w14:paraId="106CE5D3" w14:textId="20AB00CE" w:rsidR="00247BCC" w:rsidRPr="008B565D" w:rsidRDefault="00247BCC" w:rsidP="00247BCC">
            <w:pPr>
              <w:autoSpaceDE w:val="0"/>
              <w:autoSpaceDN w:val="0"/>
              <w:ind w:right="-72"/>
              <w:jc w:val="right"/>
              <w:rPr>
                <w:color w:val="000000"/>
                <w:sz w:val="18"/>
                <w:szCs w:val="18"/>
                <w:rtl/>
                <w:cs/>
              </w:rPr>
            </w:pPr>
            <w:r w:rsidRPr="008B565D">
              <w:rPr>
                <w:color w:val="000000"/>
                <w:sz w:val="18"/>
                <w:szCs w:val="18"/>
              </w:rPr>
              <w:t>713,039</w:t>
            </w:r>
          </w:p>
        </w:tc>
        <w:tc>
          <w:tcPr>
            <w:tcW w:w="1405" w:type="dxa"/>
            <w:tcBorders>
              <w:bottom w:val="single" w:sz="4" w:space="0" w:color="auto"/>
            </w:tcBorders>
            <w:vAlign w:val="bottom"/>
          </w:tcPr>
          <w:p w14:paraId="3CB99410" w14:textId="02D712F0" w:rsidR="00247BCC" w:rsidRPr="008B565D" w:rsidRDefault="00247BCC" w:rsidP="00247BCC">
            <w:pPr>
              <w:autoSpaceDE w:val="0"/>
              <w:autoSpaceDN w:val="0"/>
              <w:ind w:right="-72"/>
              <w:jc w:val="right"/>
              <w:rPr>
                <w:color w:val="000000"/>
                <w:sz w:val="18"/>
                <w:szCs w:val="18"/>
              </w:rPr>
            </w:pPr>
            <w:r w:rsidRPr="008B565D">
              <w:rPr>
                <w:color w:val="000000"/>
                <w:sz w:val="18"/>
                <w:szCs w:val="18"/>
              </w:rPr>
              <w:t>255,730</w:t>
            </w:r>
          </w:p>
        </w:tc>
        <w:tc>
          <w:tcPr>
            <w:tcW w:w="1406" w:type="dxa"/>
            <w:tcBorders>
              <w:bottom w:val="single" w:sz="4" w:space="0" w:color="auto"/>
            </w:tcBorders>
            <w:vAlign w:val="bottom"/>
          </w:tcPr>
          <w:p w14:paraId="3671FD6F" w14:textId="7CD753CA" w:rsidR="00247BCC" w:rsidRPr="008B565D" w:rsidRDefault="00247BCC" w:rsidP="00247BCC">
            <w:pPr>
              <w:autoSpaceDE w:val="0"/>
              <w:autoSpaceDN w:val="0"/>
              <w:ind w:right="-72"/>
              <w:jc w:val="right"/>
              <w:rPr>
                <w:rFonts w:eastAsia="Cordia New"/>
                <w:sz w:val="18"/>
                <w:szCs w:val="18"/>
                <w:rtl/>
                <w:cs/>
                <w:lang w:eastAsia="en-US"/>
              </w:rPr>
            </w:pPr>
            <w:r w:rsidRPr="008B565D">
              <w:rPr>
                <w:color w:val="000000"/>
                <w:sz w:val="18"/>
                <w:szCs w:val="18"/>
              </w:rPr>
              <w:t>160,203</w:t>
            </w:r>
          </w:p>
        </w:tc>
      </w:tr>
    </w:tbl>
    <w:p w14:paraId="41216853" w14:textId="517A5DEC" w:rsidR="00216DEA" w:rsidRPr="008B565D" w:rsidRDefault="00216DEA" w:rsidP="00521190">
      <w:pPr>
        <w:tabs>
          <w:tab w:val="left" w:pos="2160"/>
          <w:tab w:val="right" w:pos="7200"/>
          <w:tab w:val="right" w:pos="8540"/>
        </w:tabs>
        <w:ind w:right="-43"/>
        <w:jc w:val="both"/>
        <w:rPr>
          <w:rFonts w:eastAsia="Arial Unicode MS"/>
          <w:sz w:val="18"/>
          <w:szCs w:val="18"/>
        </w:rPr>
      </w:pPr>
    </w:p>
    <w:p w14:paraId="5E71FF86" w14:textId="1A7F9392" w:rsidR="00F24284" w:rsidRPr="008B565D" w:rsidRDefault="00F24284" w:rsidP="00521190">
      <w:pPr>
        <w:tabs>
          <w:tab w:val="left" w:pos="2160"/>
          <w:tab w:val="right" w:pos="7200"/>
          <w:tab w:val="right" w:pos="8540"/>
        </w:tabs>
        <w:ind w:right="-43"/>
        <w:jc w:val="both"/>
        <w:rPr>
          <w:rFonts w:eastAsia="Arial Unicode MS"/>
          <w:sz w:val="18"/>
          <w:szCs w:val="18"/>
        </w:rPr>
      </w:pPr>
    </w:p>
    <w:tbl>
      <w:tblPr>
        <w:tblW w:w="9461" w:type="dxa"/>
        <w:tblInd w:w="108" w:type="dxa"/>
        <w:tblLayout w:type="fixed"/>
        <w:tblLook w:val="04A0" w:firstRow="1" w:lastRow="0" w:firstColumn="1" w:lastColumn="0" w:noHBand="0" w:noVBand="1"/>
      </w:tblPr>
      <w:tblGrid>
        <w:gridCol w:w="9461"/>
      </w:tblGrid>
      <w:tr w:rsidR="005E7232" w:rsidRPr="008B565D" w14:paraId="41347BEF" w14:textId="77777777" w:rsidTr="00B164E0">
        <w:trPr>
          <w:trHeight w:val="386"/>
        </w:trPr>
        <w:tc>
          <w:tcPr>
            <w:tcW w:w="9461" w:type="dxa"/>
            <w:vAlign w:val="center"/>
          </w:tcPr>
          <w:p w14:paraId="7539F51A" w14:textId="6A5254A7" w:rsidR="005E7232" w:rsidRPr="008B565D" w:rsidRDefault="005E7232" w:rsidP="00521190">
            <w:pPr>
              <w:tabs>
                <w:tab w:val="left" w:pos="432"/>
              </w:tabs>
              <w:ind w:left="360" w:hanging="432"/>
              <w:rPr>
                <w:rFonts w:eastAsia="Arial Unicode MS"/>
                <w:b/>
                <w:bCs/>
                <w:sz w:val="18"/>
                <w:szCs w:val="18"/>
                <w:lang w:val="en-GB"/>
              </w:rPr>
            </w:pPr>
            <w:r w:rsidRPr="008B565D">
              <w:rPr>
                <w:sz w:val="18"/>
                <w:szCs w:val="18"/>
              </w:rPr>
              <w:br w:type="page"/>
            </w:r>
            <w:r w:rsidR="00A4398C" w:rsidRPr="008B565D">
              <w:rPr>
                <w:b/>
                <w:bCs/>
                <w:sz w:val="18"/>
                <w:szCs w:val="18"/>
                <w:lang w:val="en-GB"/>
              </w:rPr>
              <w:t>9</w:t>
            </w:r>
            <w:r w:rsidRPr="008B565D">
              <w:rPr>
                <w:rFonts w:eastAsia="Arial Unicode MS"/>
                <w:b/>
                <w:bCs/>
                <w:sz w:val="18"/>
                <w:szCs w:val="18"/>
                <w:lang w:val="en-GB"/>
              </w:rPr>
              <w:tab/>
              <w:t xml:space="preserve">Trade and other </w:t>
            </w:r>
            <w:r w:rsidR="00560AC5" w:rsidRPr="008B565D">
              <w:rPr>
                <w:rFonts w:eastAsia="Arial Unicode MS"/>
                <w:b/>
                <w:bCs/>
                <w:sz w:val="18"/>
                <w:szCs w:val="18"/>
                <w:lang w:val="en-GB"/>
              </w:rPr>
              <w:t xml:space="preserve">current </w:t>
            </w:r>
            <w:r w:rsidRPr="008B565D">
              <w:rPr>
                <w:rFonts w:eastAsia="Arial Unicode MS"/>
                <w:b/>
                <w:bCs/>
                <w:sz w:val="18"/>
                <w:szCs w:val="18"/>
                <w:lang w:val="en-GB"/>
              </w:rPr>
              <w:t>receivables</w:t>
            </w:r>
          </w:p>
        </w:tc>
      </w:tr>
    </w:tbl>
    <w:p w14:paraId="62C2D79E" w14:textId="77777777" w:rsidR="005E7232" w:rsidRPr="008B565D" w:rsidRDefault="005E7232" w:rsidP="00521190">
      <w:pPr>
        <w:tabs>
          <w:tab w:val="left" w:pos="2160"/>
          <w:tab w:val="right" w:pos="7200"/>
          <w:tab w:val="right" w:pos="8540"/>
        </w:tabs>
        <w:ind w:right="-43"/>
        <w:jc w:val="both"/>
        <w:rPr>
          <w:rFonts w:eastAsia="Arial Unicode MS"/>
          <w:sz w:val="18"/>
          <w:szCs w:val="18"/>
        </w:rPr>
      </w:pPr>
    </w:p>
    <w:tbl>
      <w:tblPr>
        <w:tblW w:w="0" w:type="auto"/>
        <w:tblInd w:w="-34" w:type="dxa"/>
        <w:tblLayout w:type="fixed"/>
        <w:tblLook w:val="0000" w:firstRow="0" w:lastRow="0" w:firstColumn="0" w:lastColumn="0" w:noHBand="0" w:noVBand="0"/>
      </w:tblPr>
      <w:tblGrid>
        <w:gridCol w:w="3970"/>
        <w:gridCol w:w="1410"/>
        <w:gridCol w:w="1410"/>
        <w:gridCol w:w="1452"/>
        <w:gridCol w:w="1368"/>
      </w:tblGrid>
      <w:tr w:rsidR="00FE253A" w:rsidRPr="008B565D" w14:paraId="6A4FADB5" w14:textId="77777777" w:rsidTr="458C1876">
        <w:tc>
          <w:tcPr>
            <w:tcW w:w="3970" w:type="dxa"/>
            <w:vAlign w:val="bottom"/>
          </w:tcPr>
          <w:p w14:paraId="6338D6A5" w14:textId="77777777" w:rsidR="007808C4" w:rsidRPr="008B565D" w:rsidRDefault="007808C4" w:rsidP="00521190">
            <w:pPr>
              <w:pStyle w:val="a"/>
              <w:tabs>
                <w:tab w:val="right" w:pos="10890"/>
              </w:tabs>
              <w:spacing w:line="240" w:lineRule="auto"/>
              <w:ind w:left="30" w:right="0"/>
              <w:jc w:val="both"/>
              <w:rPr>
                <w:rFonts w:ascii="Arial" w:eastAsia="Cordia New" w:hAnsi="Arial" w:cs="Arial"/>
                <w:sz w:val="18"/>
                <w:szCs w:val="18"/>
                <w:lang w:val="en-US"/>
              </w:rPr>
            </w:pPr>
          </w:p>
        </w:tc>
        <w:tc>
          <w:tcPr>
            <w:tcW w:w="5640" w:type="dxa"/>
            <w:gridSpan w:val="4"/>
            <w:tcBorders>
              <w:bottom w:val="single" w:sz="4" w:space="0" w:color="auto"/>
            </w:tcBorders>
            <w:vAlign w:val="bottom"/>
          </w:tcPr>
          <w:p w14:paraId="2C97FD31" w14:textId="2A3B93E7" w:rsidR="007808C4" w:rsidRPr="008B565D" w:rsidRDefault="007808C4" w:rsidP="00521190">
            <w:pPr>
              <w:pStyle w:val="a"/>
              <w:spacing w:line="240" w:lineRule="auto"/>
              <w:ind w:right="-72"/>
              <w:jc w:val="right"/>
              <w:rPr>
                <w:rFonts w:ascii="Arial" w:eastAsia="Cordia New" w:hAnsi="Arial" w:cs="Arial"/>
                <w:b/>
                <w:bCs/>
                <w:sz w:val="18"/>
                <w:szCs w:val="18"/>
                <w:lang w:val="en-US"/>
              </w:rPr>
            </w:pPr>
            <w:r w:rsidRPr="008B565D">
              <w:rPr>
                <w:rFonts w:ascii="Arial" w:eastAsia="Arial Unicode MS" w:hAnsi="Arial" w:cs="Arial"/>
                <w:b/>
                <w:bCs/>
                <w:sz w:val="18"/>
                <w:szCs w:val="18"/>
                <w:cs/>
              </w:rPr>
              <w:t>(Unit: Baht’</w:t>
            </w:r>
            <w:r w:rsidR="00DA1D82" w:rsidRPr="008B565D">
              <w:rPr>
                <w:rFonts w:ascii="Arial" w:eastAsia="Arial Unicode MS" w:hAnsi="Arial" w:cs="Arial"/>
                <w:b/>
                <w:bCs/>
                <w:sz w:val="18"/>
                <w:szCs w:val="18"/>
                <w:lang w:val="en-GB"/>
              </w:rPr>
              <w:t>000</w:t>
            </w:r>
            <w:r w:rsidRPr="008B565D">
              <w:rPr>
                <w:rFonts w:ascii="Arial" w:eastAsia="Arial Unicode MS" w:hAnsi="Arial" w:cs="Arial"/>
                <w:b/>
                <w:bCs/>
                <w:sz w:val="18"/>
                <w:szCs w:val="18"/>
                <w:cs/>
              </w:rPr>
              <w:t>)</w:t>
            </w:r>
          </w:p>
        </w:tc>
      </w:tr>
      <w:tr w:rsidR="00FE253A" w:rsidRPr="008B565D" w14:paraId="3417376D" w14:textId="77777777" w:rsidTr="458C1876">
        <w:tc>
          <w:tcPr>
            <w:tcW w:w="3970" w:type="dxa"/>
            <w:vAlign w:val="bottom"/>
          </w:tcPr>
          <w:p w14:paraId="0CFCD97B" w14:textId="77777777" w:rsidR="007808C4" w:rsidRPr="008B565D" w:rsidRDefault="007808C4" w:rsidP="00521190">
            <w:pPr>
              <w:pStyle w:val="a"/>
              <w:tabs>
                <w:tab w:val="right" w:pos="10890"/>
              </w:tabs>
              <w:spacing w:line="240" w:lineRule="auto"/>
              <w:ind w:left="30" w:right="0"/>
              <w:jc w:val="both"/>
              <w:rPr>
                <w:rFonts w:ascii="Arial" w:eastAsia="Cordia New" w:hAnsi="Arial" w:cs="Arial"/>
                <w:sz w:val="18"/>
                <w:szCs w:val="18"/>
                <w:lang w:val="en-US"/>
              </w:rPr>
            </w:pPr>
          </w:p>
        </w:tc>
        <w:tc>
          <w:tcPr>
            <w:tcW w:w="2820" w:type="dxa"/>
            <w:gridSpan w:val="2"/>
            <w:tcBorders>
              <w:top w:val="single" w:sz="4" w:space="0" w:color="auto"/>
            </w:tcBorders>
            <w:vAlign w:val="bottom"/>
          </w:tcPr>
          <w:p w14:paraId="22502148" w14:textId="77777777" w:rsidR="007808C4" w:rsidRPr="008B565D" w:rsidRDefault="007808C4" w:rsidP="00521190">
            <w:pPr>
              <w:pStyle w:val="a"/>
              <w:spacing w:line="240" w:lineRule="auto"/>
              <w:ind w:right="-72"/>
              <w:jc w:val="center"/>
              <w:rPr>
                <w:rFonts w:ascii="Arial" w:eastAsia="Cordia New" w:hAnsi="Arial" w:cs="Arial"/>
                <w:b/>
                <w:bCs/>
                <w:sz w:val="18"/>
                <w:szCs w:val="18"/>
                <w:lang w:val="en-US"/>
              </w:rPr>
            </w:pPr>
            <w:r w:rsidRPr="008B565D">
              <w:rPr>
                <w:rFonts w:ascii="Arial" w:eastAsia="Arial Unicode MS" w:hAnsi="Arial" w:cs="Arial"/>
                <w:b/>
                <w:bCs/>
                <w:sz w:val="18"/>
                <w:szCs w:val="18"/>
              </w:rPr>
              <w:t>Consolidated</w:t>
            </w:r>
          </w:p>
        </w:tc>
        <w:tc>
          <w:tcPr>
            <w:tcW w:w="2820" w:type="dxa"/>
            <w:gridSpan w:val="2"/>
            <w:tcBorders>
              <w:top w:val="single" w:sz="4" w:space="0" w:color="auto"/>
            </w:tcBorders>
            <w:vAlign w:val="bottom"/>
          </w:tcPr>
          <w:p w14:paraId="183D0B71" w14:textId="77777777" w:rsidR="007808C4" w:rsidRPr="008B565D" w:rsidRDefault="007808C4" w:rsidP="00521190">
            <w:pPr>
              <w:pStyle w:val="a"/>
              <w:spacing w:line="240" w:lineRule="auto"/>
              <w:ind w:right="-72"/>
              <w:jc w:val="center"/>
              <w:rPr>
                <w:rFonts w:ascii="Arial" w:eastAsia="Cordia New" w:hAnsi="Arial" w:cs="Arial"/>
                <w:b/>
                <w:bCs/>
                <w:sz w:val="18"/>
                <w:szCs w:val="18"/>
                <w:lang w:val="en-US"/>
              </w:rPr>
            </w:pPr>
            <w:r w:rsidRPr="008B565D">
              <w:rPr>
                <w:rFonts w:ascii="Arial" w:eastAsia="Cordia New" w:hAnsi="Arial" w:cs="Arial"/>
                <w:b/>
                <w:bCs/>
                <w:sz w:val="18"/>
                <w:szCs w:val="18"/>
                <w:lang w:val="en-US"/>
              </w:rPr>
              <w:t>Separate</w:t>
            </w:r>
          </w:p>
        </w:tc>
      </w:tr>
      <w:tr w:rsidR="00FE253A" w:rsidRPr="008B565D" w14:paraId="34C24314" w14:textId="77777777" w:rsidTr="458C1876">
        <w:tc>
          <w:tcPr>
            <w:tcW w:w="3970" w:type="dxa"/>
            <w:vAlign w:val="bottom"/>
          </w:tcPr>
          <w:p w14:paraId="7001A5AA" w14:textId="77777777" w:rsidR="007808C4" w:rsidRPr="008B565D" w:rsidRDefault="007808C4" w:rsidP="00521190">
            <w:pPr>
              <w:pStyle w:val="a"/>
              <w:tabs>
                <w:tab w:val="right" w:pos="10890"/>
              </w:tabs>
              <w:spacing w:line="240" w:lineRule="auto"/>
              <w:ind w:left="30" w:right="0"/>
              <w:jc w:val="both"/>
              <w:rPr>
                <w:rFonts w:ascii="Arial" w:eastAsia="Cordia New" w:hAnsi="Arial" w:cs="Arial"/>
                <w:sz w:val="18"/>
                <w:szCs w:val="18"/>
                <w:lang w:val="en-US"/>
              </w:rPr>
            </w:pPr>
          </w:p>
        </w:tc>
        <w:tc>
          <w:tcPr>
            <w:tcW w:w="2820" w:type="dxa"/>
            <w:gridSpan w:val="2"/>
            <w:tcBorders>
              <w:bottom w:val="single" w:sz="4" w:space="0" w:color="auto"/>
            </w:tcBorders>
            <w:vAlign w:val="bottom"/>
          </w:tcPr>
          <w:p w14:paraId="3F201DE4" w14:textId="77777777" w:rsidR="007808C4" w:rsidRPr="008B565D" w:rsidRDefault="00373B62" w:rsidP="00521190">
            <w:pPr>
              <w:pStyle w:val="a"/>
              <w:spacing w:line="240" w:lineRule="auto"/>
              <w:ind w:right="-72"/>
              <w:jc w:val="center"/>
              <w:rPr>
                <w:rFonts w:ascii="Arial" w:eastAsia="Cordia New" w:hAnsi="Arial" w:cs="Arial"/>
                <w:b/>
                <w:bCs/>
                <w:sz w:val="18"/>
                <w:szCs w:val="18"/>
                <w:lang w:val="en-US"/>
              </w:rPr>
            </w:pPr>
            <w:r w:rsidRPr="008B565D">
              <w:rPr>
                <w:rFonts w:ascii="Arial" w:eastAsia="Cordia New" w:hAnsi="Arial" w:cs="Arial"/>
                <w:b/>
                <w:bCs/>
                <w:sz w:val="18"/>
                <w:szCs w:val="18"/>
                <w:lang w:val="en-US"/>
              </w:rPr>
              <w:t>financial information</w:t>
            </w:r>
          </w:p>
        </w:tc>
        <w:tc>
          <w:tcPr>
            <w:tcW w:w="2820" w:type="dxa"/>
            <w:gridSpan w:val="2"/>
            <w:tcBorders>
              <w:bottom w:val="single" w:sz="4" w:space="0" w:color="auto"/>
            </w:tcBorders>
            <w:vAlign w:val="bottom"/>
          </w:tcPr>
          <w:p w14:paraId="1446C20C" w14:textId="77777777" w:rsidR="007808C4" w:rsidRPr="008B565D" w:rsidRDefault="007808C4" w:rsidP="00521190">
            <w:pPr>
              <w:pStyle w:val="a"/>
              <w:spacing w:line="240" w:lineRule="auto"/>
              <w:ind w:right="-72"/>
              <w:jc w:val="center"/>
              <w:rPr>
                <w:rFonts w:ascii="Arial" w:eastAsia="Cordia New" w:hAnsi="Arial" w:cs="Arial"/>
                <w:b/>
                <w:bCs/>
                <w:sz w:val="18"/>
                <w:szCs w:val="18"/>
                <w:lang w:val="en-US"/>
              </w:rPr>
            </w:pPr>
            <w:r w:rsidRPr="008B565D">
              <w:rPr>
                <w:rFonts w:ascii="Arial" w:eastAsia="Cordia New" w:hAnsi="Arial" w:cs="Arial"/>
                <w:b/>
                <w:bCs/>
                <w:sz w:val="18"/>
                <w:szCs w:val="18"/>
                <w:lang w:val="en-US"/>
              </w:rPr>
              <w:t>financial information</w:t>
            </w:r>
          </w:p>
        </w:tc>
      </w:tr>
      <w:tr w:rsidR="00FE253A" w:rsidRPr="008B565D" w14:paraId="2FFE6B5D" w14:textId="77777777" w:rsidTr="458C1876">
        <w:tc>
          <w:tcPr>
            <w:tcW w:w="3970" w:type="dxa"/>
            <w:vAlign w:val="bottom"/>
          </w:tcPr>
          <w:p w14:paraId="52832FE1" w14:textId="77777777" w:rsidR="007808C4" w:rsidRPr="008B565D" w:rsidRDefault="007808C4" w:rsidP="00521190">
            <w:pPr>
              <w:pStyle w:val="a"/>
              <w:tabs>
                <w:tab w:val="right" w:pos="10890"/>
              </w:tabs>
              <w:spacing w:line="240" w:lineRule="auto"/>
              <w:ind w:left="30" w:right="0"/>
              <w:jc w:val="both"/>
              <w:rPr>
                <w:rFonts w:ascii="Arial" w:eastAsia="Cordia New" w:hAnsi="Arial" w:cs="Arial"/>
                <w:sz w:val="18"/>
                <w:szCs w:val="18"/>
                <w:lang w:val="en-US"/>
              </w:rPr>
            </w:pPr>
          </w:p>
        </w:tc>
        <w:tc>
          <w:tcPr>
            <w:tcW w:w="1410" w:type="dxa"/>
            <w:tcBorders>
              <w:top w:val="single" w:sz="4" w:space="0" w:color="auto"/>
            </w:tcBorders>
            <w:vAlign w:val="bottom"/>
          </w:tcPr>
          <w:p w14:paraId="12D3542A" w14:textId="77777777" w:rsidR="007808C4" w:rsidRPr="008B565D" w:rsidRDefault="007808C4" w:rsidP="00521190">
            <w:pPr>
              <w:pStyle w:val="a"/>
              <w:spacing w:line="240" w:lineRule="auto"/>
              <w:ind w:right="-72"/>
              <w:jc w:val="right"/>
              <w:rPr>
                <w:rFonts w:ascii="Arial" w:eastAsia="Cordia New" w:hAnsi="Arial" w:cs="Arial"/>
                <w:b/>
                <w:bCs/>
                <w:sz w:val="18"/>
                <w:szCs w:val="18"/>
                <w:lang w:val="en-US"/>
              </w:rPr>
            </w:pPr>
            <w:r w:rsidRPr="008B565D">
              <w:rPr>
                <w:rFonts w:ascii="Arial" w:eastAsia="Cordia New" w:hAnsi="Arial" w:cs="Arial"/>
                <w:b/>
                <w:bCs/>
                <w:sz w:val="18"/>
                <w:szCs w:val="18"/>
                <w:lang w:val="en-US"/>
              </w:rPr>
              <w:t>(Unaudited)</w:t>
            </w:r>
          </w:p>
        </w:tc>
        <w:tc>
          <w:tcPr>
            <w:tcW w:w="1410" w:type="dxa"/>
            <w:tcBorders>
              <w:top w:val="single" w:sz="4" w:space="0" w:color="auto"/>
            </w:tcBorders>
            <w:vAlign w:val="bottom"/>
          </w:tcPr>
          <w:p w14:paraId="04090842" w14:textId="77777777" w:rsidR="007808C4" w:rsidRPr="008B565D" w:rsidRDefault="007808C4" w:rsidP="00521190">
            <w:pPr>
              <w:pStyle w:val="a"/>
              <w:spacing w:line="240" w:lineRule="auto"/>
              <w:ind w:right="-72"/>
              <w:jc w:val="right"/>
              <w:rPr>
                <w:rFonts w:ascii="Arial" w:eastAsia="Cordia New" w:hAnsi="Arial" w:cs="Arial"/>
                <w:b/>
                <w:bCs/>
                <w:sz w:val="18"/>
                <w:szCs w:val="18"/>
                <w:lang w:val="en-US"/>
              </w:rPr>
            </w:pPr>
            <w:r w:rsidRPr="008B565D">
              <w:rPr>
                <w:rFonts w:ascii="Arial" w:eastAsia="Cordia New" w:hAnsi="Arial" w:cs="Arial"/>
                <w:b/>
                <w:bCs/>
                <w:sz w:val="18"/>
                <w:szCs w:val="18"/>
                <w:lang w:val="en-US"/>
              </w:rPr>
              <w:t>(Audited)</w:t>
            </w:r>
          </w:p>
        </w:tc>
        <w:tc>
          <w:tcPr>
            <w:tcW w:w="1452" w:type="dxa"/>
            <w:tcBorders>
              <w:top w:val="single" w:sz="4" w:space="0" w:color="auto"/>
            </w:tcBorders>
            <w:vAlign w:val="bottom"/>
          </w:tcPr>
          <w:p w14:paraId="4965DBA1" w14:textId="77777777" w:rsidR="007808C4" w:rsidRPr="008B565D" w:rsidRDefault="007808C4" w:rsidP="00521190">
            <w:pPr>
              <w:pStyle w:val="a"/>
              <w:spacing w:line="240" w:lineRule="auto"/>
              <w:ind w:right="-72"/>
              <w:jc w:val="right"/>
              <w:rPr>
                <w:rFonts w:ascii="Arial" w:eastAsia="Cordia New" w:hAnsi="Arial" w:cs="Arial"/>
                <w:b/>
                <w:bCs/>
                <w:sz w:val="18"/>
                <w:szCs w:val="18"/>
                <w:lang w:val="en-US"/>
              </w:rPr>
            </w:pPr>
            <w:r w:rsidRPr="008B565D">
              <w:rPr>
                <w:rFonts w:ascii="Arial" w:eastAsia="Cordia New" w:hAnsi="Arial" w:cs="Arial"/>
                <w:b/>
                <w:bCs/>
                <w:sz w:val="18"/>
                <w:szCs w:val="18"/>
                <w:lang w:val="en-US"/>
              </w:rPr>
              <w:t>(Unaudited)</w:t>
            </w:r>
          </w:p>
        </w:tc>
        <w:tc>
          <w:tcPr>
            <w:tcW w:w="1368" w:type="dxa"/>
            <w:tcBorders>
              <w:top w:val="single" w:sz="4" w:space="0" w:color="auto"/>
            </w:tcBorders>
            <w:vAlign w:val="bottom"/>
          </w:tcPr>
          <w:p w14:paraId="18C4E37D" w14:textId="77777777" w:rsidR="007808C4" w:rsidRPr="008B565D" w:rsidRDefault="007808C4" w:rsidP="00521190">
            <w:pPr>
              <w:pStyle w:val="a"/>
              <w:spacing w:line="240" w:lineRule="auto"/>
              <w:ind w:right="-72"/>
              <w:jc w:val="right"/>
              <w:rPr>
                <w:rFonts w:ascii="Arial" w:eastAsia="Cordia New" w:hAnsi="Arial" w:cs="Arial"/>
                <w:b/>
                <w:bCs/>
                <w:sz w:val="18"/>
                <w:szCs w:val="18"/>
                <w:lang w:val="en-US"/>
              </w:rPr>
            </w:pPr>
            <w:r w:rsidRPr="008B565D">
              <w:rPr>
                <w:rFonts w:ascii="Arial" w:eastAsia="Cordia New" w:hAnsi="Arial" w:cs="Arial"/>
                <w:b/>
                <w:bCs/>
                <w:sz w:val="18"/>
                <w:szCs w:val="18"/>
                <w:lang w:val="en-US"/>
              </w:rPr>
              <w:t>(Audited)</w:t>
            </w:r>
          </w:p>
        </w:tc>
      </w:tr>
      <w:tr w:rsidR="00FE253A" w:rsidRPr="008B565D" w14:paraId="2CDBE003" w14:textId="77777777" w:rsidTr="458C1876">
        <w:tc>
          <w:tcPr>
            <w:tcW w:w="3970" w:type="dxa"/>
            <w:vAlign w:val="bottom"/>
          </w:tcPr>
          <w:p w14:paraId="7586E6C1" w14:textId="77777777" w:rsidR="00772790" w:rsidRPr="008B565D" w:rsidRDefault="00772790" w:rsidP="00521190">
            <w:pPr>
              <w:pStyle w:val="a"/>
              <w:tabs>
                <w:tab w:val="right" w:pos="10890"/>
              </w:tabs>
              <w:spacing w:line="240" w:lineRule="auto"/>
              <w:ind w:left="30" w:right="0"/>
              <w:jc w:val="both"/>
              <w:rPr>
                <w:rFonts w:ascii="Arial" w:eastAsia="Cordia New" w:hAnsi="Arial" w:cs="Arial"/>
                <w:sz w:val="18"/>
                <w:szCs w:val="18"/>
                <w:lang w:val="en-US"/>
              </w:rPr>
            </w:pPr>
          </w:p>
        </w:tc>
        <w:tc>
          <w:tcPr>
            <w:tcW w:w="1410" w:type="dxa"/>
            <w:vAlign w:val="bottom"/>
          </w:tcPr>
          <w:p w14:paraId="5E744F64" w14:textId="0292D082" w:rsidR="00772790" w:rsidRPr="008B565D" w:rsidRDefault="00B778DF" w:rsidP="00521190">
            <w:pPr>
              <w:overflowPunct w:val="0"/>
              <w:autoSpaceDE w:val="0"/>
              <w:autoSpaceDN w:val="0"/>
              <w:adjustRightInd w:val="0"/>
              <w:ind w:right="-72"/>
              <w:jc w:val="right"/>
              <w:textAlignment w:val="baseline"/>
              <w:rPr>
                <w:b/>
                <w:bCs/>
                <w:spacing w:val="-4"/>
                <w:sz w:val="18"/>
                <w:szCs w:val="18"/>
              </w:rPr>
            </w:pPr>
            <w:r w:rsidRPr="008B565D">
              <w:rPr>
                <w:rFonts w:eastAsia="Arial Unicode MS"/>
                <w:b/>
                <w:bCs/>
                <w:sz w:val="18"/>
                <w:szCs w:val="18"/>
                <w:lang w:val="en-GB" w:eastAsia="en-US"/>
              </w:rPr>
              <w:t>31 March</w:t>
            </w:r>
          </w:p>
        </w:tc>
        <w:tc>
          <w:tcPr>
            <w:tcW w:w="1410" w:type="dxa"/>
            <w:vAlign w:val="bottom"/>
          </w:tcPr>
          <w:p w14:paraId="603FE57F" w14:textId="26D5962C" w:rsidR="00772790" w:rsidRPr="008B565D" w:rsidRDefault="00DA1D82" w:rsidP="00521190">
            <w:pPr>
              <w:autoSpaceDE w:val="0"/>
              <w:autoSpaceDN w:val="0"/>
              <w:adjustRightInd w:val="0"/>
              <w:ind w:right="-72"/>
              <w:jc w:val="right"/>
              <w:rPr>
                <w:b/>
                <w:bCs/>
                <w:sz w:val="18"/>
                <w:szCs w:val="18"/>
              </w:rPr>
            </w:pPr>
            <w:r w:rsidRPr="008B565D">
              <w:rPr>
                <w:b/>
                <w:bCs/>
                <w:sz w:val="18"/>
                <w:szCs w:val="18"/>
                <w:lang w:val="en-GB"/>
              </w:rPr>
              <w:t>31</w:t>
            </w:r>
            <w:r w:rsidR="00772790" w:rsidRPr="008B565D">
              <w:rPr>
                <w:b/>
                <w:bCs/>
                <w:sz w:val="18"/>
                <w:szCs w:val="18"/>
              </w:rPr>
              <w:t xml:space="preserve"> December</w:t>
            </w:r>
          </w:p>
        </w:tc>
        <w:tc>
          <w:tcPr>
            <w:tcW w:w="1452" w:type="dxa"/>
            <w:vAlign w:val="bottom"/>
          </w:tcPr>
          <w:p w14:paraId="0BAA36FA" w14:textId="568D2509" w:rsidR="00772790" w:rsidRPr="008B565D" w:rsidRDefault="00B778DF" w:rsidP="00521190">
            <w:pPr>
              <w:autoSpaceDE w:val="0"/>
              <w:autoSpaceDN w:val="0"/>
              <w:adjustRightInd w:val="0"/>
              <w:ind w:right="-72"/>
              <w:jc w:val="right"/>
              <w:rPr>
                <w:b/>
                <w:bCs/>
                <w:sz w:val="18"/>
                <w:szCs w:val="18"/>
              </w:rPr>
            </w:pPr>
            <w:r w:rsidRPr="008B565D">
              <w:rPr>
                <w:rFonts w:eastAsia="Arial Unicode MS"/>
                <w:b/>
                <w:bCs/>
                <w:sz w:val="18"/>
                <w:szCs w:val="18"/>
                <w:lang w:val="en-GB" w:eastAsia="en-US"/>
              </w:rPr>
              <w:t>31 March</w:t>
            </w:r>
          </w:p>
        </w:tc>
        <w:tc>
          <w:tcPr>
            <w:tcW w:w="1368" w:type="dxa"/>
            <w:vAlign w:val="bottom"/>
          </w:tcPr>
          <w:p w14:paraId="527DA551" w14:textId="570C3F5D" w:rsidR="00772790" w:rsidRPr="008B565D" w:rsidRDefault="00DA1D82" w:rsidP="00521190">
            <w:pPr>
              <w:autoSpaceDE w:val="0"/>
              <w:autoSpaceDN w:val="0"/>
              <w:adjustRightInd w:val="0"/>
              <w:ind w:right="-72"/>
              <w:jc w:val="right"/>
              <w:rPr>
                <w:b/>
                <w:bCs/>
                <w:sz w:val="18"/>
                <w:szCs w:val="18"/>
              </w:rPr>
            </w:pPr>
            <w:r w:rsidRPr="008B565D">
              <w:rPr>
                <w:b/>
                <w:bCs/>
                <w:sz w:val="18"/>
                <w:szCs w:val="18"/>
                <w:lang w:val="en-GB"/>
              </w:rPr>
              <w:t>31</w:t>
            </w:r>
            <w:r w:rsidR="00772790" w:rsidRPr="008B565D">
              <w:rPr>
                <w:b/>
                <w:bCs/>
                <w:sz w:val="18"/>
                <w:szCs w:val="18"/>
              </w:rPr>
              <w:t xml:space="preserve"> December</w:t>
            </w:r>
          </w:p>
        </w:tc>
      </w:tr>
      <w:tr w:rsidR="00777F38" w:rsidRPr="008B565D" w14:paraId="0A9569AE" w14:textId="77777777" w:rsidTr="458C1876">
        <w:tc>
          <w:tcPr>
            <w:tcW w:w="3970" w:type="dxa"/>
            <w:vAlign w:val="bottom"/>
          </w:tcPr>
          <w:p w14:paraId="34D9DEF3" w14:textId="77777777" w:rsidR="00777F38" w:rsidRPr="008B565D" w:rsidRDefault="00777F38" w:rsidP="00777F38">
            <w:pPr>
              <w:pStyle w:val="a"/>
              <w:tabs>
                <w:tab w:val="right" w:pos="10890"/>
              </w:tabs>
              <w:spacing w:line="240" w:lineRule="auto"/>
              <w:ind w:left="30" w:right="0"/>
              <w:jc w:val="both"/>
              <w:rPr>
                <w:rFonts w:ascii="Arial" w:eastAsia="Cordia New" w:hAnsi="Arial" w:cs="Arial"/>
                <w:sz w:val="18"/>
                <w:szCs w:val="18"/>
                <w:lang w:val="en-US"/>
              </w:rPr>
            </w:pPr>
          </w:p>
        </w:tc>
        <w:tc>
          <w:tcPr>
            <w:tcW w:w="1410" w:type="dxa"/>
            <w:tcBorders>
              <w:bottom w:val="single" w:sz="4" w:space="0" w:color="auto"/>
            </w:tcBorders>
            <w:vAlign w:val="bottom"/>
          </w:tcPr>
          <w:p w14:paraId="30C877E0" w14:textId="43415351" w:rsidR="00777F38" w:rsidRPr="008B565D" w:rsidRDefault="00777F38" w:rsidP="00777F38">
            <w:pPr>
              <w:autoSpaceDE w:val="0"/>
              <w:autoSpaceDN w:val="0"/>
              <w:adjustRightInd w:val="0"/>
              <w:ind w:right="-72"/>
              <w:jc w:val="right"/>
              <w:rPr>
                <w:b/>
                <w:bCs/>
                <w:sz w:val="18"/>
                <w:szCs w:val="18"/>
              </w:rPr>
            </w:pPr>
            <w:r w:rsidRPr="008B565D">
              <w:rPr>
                <w:b/>
                <w:bCs/>
                <w:sz w:val="18"/>
                <w:szCs w:val="18"/>
                <w:lang w:val="en-GB"/>
              </w:rPr>
              <w:t>2026</w:t>
            </w:r>
          </w:p>
        </w:tc>
        <w:tc>
          <w:tcPr>
            <w:tcW w:w="1410" w:type="dxa"/>
            <w:tcBorders>
              <w:bottom w:val="single" w:sz="4" w:space="0" w:color="auto"/>
            </w:tcBorders>
            <w:vAlign w:val="bottom"/>
          </w:tcPr>
          <w:p w14:paraId="650B5A13" w14:textId="1FB44615" w:rsidR="00777F38" w:rsidRPr="008B565D" w:rsidRDefault="00777F38" w:rsidP="00777F38">
            <w:pPr>
              <w:autoSpaceDE w:val="0"/>
              <w:autoSpaceDN w:val="0"/>
              <w:adjustRightInd w:val="0"/>
              <w:ind w:right="-72"/>
              <w:jc w:val="right"/>
              <w:rPr>
                <w:b/>
                <w:bCs/>
                <w:sz w:val="18"/>
                <w:szCs w:val="18"/>
              </w:rPr>
            </w:pPr>
            <w:r w:rsidRPr="008B565D">
              <w:rPr>
                <w:b/>
                <w:bCs/>
                <w:sz w:val="18"/>
                <w:szCs w:val="18"/>
                <w:lang w:val="en-GB"/>
              </w:rPr>
              <w:t>2025</w:t>
            </w:r>
          </w:p>
        </w:tc>
        <w:tc>
          <w:tcPr>
            <w:tcW w:w="1452" w:type="dxa"/>
            <w:tcBorders>
              <w:bottom w:val="single" w:sz="4" w:space="0" w:color="auto"/>
            </w:tcBorders>
            <w:vAlign w:val="bottom"/>
          </w:tcPr>
          <w:p w14:paraId="6458ECF6" w14:textId="2B4D314A" w:rsidR="00777F38" w:rsidRPr="008B565D" w:rsidRDefault="00777F38" w:rsidP="00777F38">
            <w:pPr>
              <w:autoSpaceDE w:val="0"/>
              <w:autoSpaceDN w:val="0"/>
              <w:adjustRightInd w:val="0"/>
              <w:ind w:right="-72"/>
              <w:jc w:val="right"/>
              <w:rPr>
                <w:b/>
                <w:bCs/>
                <w:sz w:val="18"/>
                <w:szCs w:val="18"/>
              </w:rPr>
            </w:pPr>
            <w:r w:rsidRPr="008B565D">
              <w:rPr>
                <w:b/>
                <w:bCs/>
                <w:sz w:val="18"/>
                <w:szCs w:val="18"/>
                <w:lang w:val="en-GB"/>
              </w:rPr>
              <w:t>2026</w:t>
            </w:r>
          </w:p>
        </w:tc>
        <w:tc>
          <w:tcPr>
            <w:tcW w:w="1368" w:type="dxa"/>
            <w:tcBorders>
              <w:bottom w:val="single" w:sz="4" w:space="0" w:color="auto"/>
            </w:tcBorders>
            <w:vAlign w:val="bottom"/>
          </w:tcPr>
          <w:p w14:paraId="59DEC491" w14:textId="08552126" w:rsidR="00777F38" w:rsidRPr="008B565D" w:rsidRDefault="00777F38" w:rsidP="00777F38">
            <w:pPr>
              <w:autoSpaceDE w:val="0"/>
              <w:autoSpaceDN w:val="0"/>
              <w:adjustRightInd w:val="0"/>
              <w:ind w:right="-72"/>
              <w:jc w:val="right"/>
              <w:rPr>
                <w:b/>
                <w:bCs/>
                <w:sz w:val="18"/>
                <w:szCs w:val="18"/>
              </w:rPr>
            </w:pPr>
            <w:r w:rsidRPr="008B565D">
              <w:rPr>
                <w:b/>
                <w:bCs/>
                <w:sz w:val="18"/>
                <w:szCs w:val="18"/>
                <w:lang w:val="en-GB"/>
              </w:rPr>
              <w:t>2025</w:t>
            </w:r>
          </w:p>
        </w:tc>
      </w:tr>
      <w:tr w:rsidR="00FE253A" w:rsidRPr="008B565D" w14:paraId="42DC095F" w14:textId="77777777" w:rsidTr="458C1876">
        <w:tc>
          <w:tcPr>
            <w:tcW w:w="3970" w:type="dxa"/>
            <w:vAlign w:val="bottom"/>
          </w:tcPr>
          <w:p w14:paraId="0D6FC255" w14:textId="77777777" w:rsidR="00F24284" w:rsidRPr="008B565D" w:rsidRDefault="00F24284" w:rsidP="00521190">
            <w:pPr>
              <w:pStyle w:val="a"/>
              <w:tabs>
                <w:tab w:val="right" w:pos="10890"/>
              </w:tabs>
              <w:spacing w:line="240" w:lineRule="auto"/>
              <w:ind w:left="30" w:right="0"/>
              <w:jc w:val="both"/>
              <w:rPr>
                <w:rFonts w:ascii="Arial" w:eastAsia="Cordia New" w:hAnsi="Arial" w:cs="Arial"/>
                <w:sz w:val="18"/>
                <w:szCs w:val="18"/>
                <w:lang w:val="en-US"/>
              </w:rPr>
            </w:pPr>
          </w:p>
        </w:tc>
        <w:tc>
          <w:tcPr>
            <w:tcW w:w="1410" w:type="dxa"/>
            <w:tcBorders>
              <w:top w:val="single" w:sz="4" w:space="0" w:color="auto"/>
            </w:tcBorders>
            <w:vAlign w:val="bottom"/>
          </w:tcPr>
          <w:p w14:paraId="4823D41C" w14:textId="77777777" w:rsidR="00F24284" w:rsidRPr="008B565D" w:rsidRDefault="00F24284" w:rsidP="00521190">
            <w:pPr>
              <w:pStyle w:val="a"/>
              <w:spacing w:line="240" w:lineRule="auto"/>
              <w:ind w:right="-72"/>
              <w:jc w:val="right"/>
              <w:rPr>
                <w:rFonts w:ascii="Arial" w:eastAsia="Cordia New" w:hAnsi="Arial" w:cs="Arial"/>
                <w:sz w:val="18"/>
                <w:szCs w:val="18"/>
                <w:lang w:val="en-US"/>
              </w:rPr>
            </w:pPr>
          </w:p>
        </w:tc>
        <w:tc>
          <w:tcPr>
            <w:tcW w:w="1410" w:type="dxa"/>
            <w:tcBorders>
              <w:top w:val="single" w:sz="4" w:space="0" w:color="auto"/>
            </w:tcBorders>
            <w:vAlign w:val="bottom"/>
          </w:tcPr>
          <w:p w14:paraId="256E56B6" w14:textId="77777777" w:rsidR="00F24284" w:rsidRPr="008B565D" w:rsidRDefault="00F24284" w:rsidP="00521190">
            <w:pPr>
              <w:pStyle w:val="a"/>
              <w:spacing w:line="240" w:lineRule="auto"/>
              <w:ind w:right="-72"/>
              <w:jc w:val="right"/>
              <w:rPr>
                <w:rFonts w:ascii="Arial" w:eastAsia="Cordia New" w:hAnsi="Arial" w:cs="Arial"/>
                <w:sz w:val="18"/>
                <w:szCs w:val="18"/>
                <w:lang w:val="en-US"/>
              </w:rPr>
            </w:pPr>
          </w:p>
        </w:tc>
        <w:tc>
          <w:tcPr>
            <w:tcW w:w="1452" w:type="dxa"/>
            <w:tcBorders>
              <w:top w:val="single" w:sz="4" w:space="0" w:color="auto"/>
            </w:tcBorders>
            <w:vAlign w:val="bottom"/>
          </w:tcPr>
          <w:p w14:paraId="3E05DC03" w14:textId="77777777" w:rsidR="00F24284" w:rsidRPr="008B565D" w:rsidRDefault="00F24284" w:rsidP="00521190">
            <w:pPr>
              <w:pStyle w:val="a"/>
              <w:spacing w:line="240" w:lineRule="auto"/>
              <w:ind w:right="-72"/>
              <w:jc w:val="right"/>
              <w:rPr>
                <w:rFonts w:ascii="Arial" w:eastAsia="Cordia New" w:hAnsi="Arial" w:cs="Arial"/>
                <w:sz w:val="18"/>
                <w:szCs w:val="18"/>
                <w:lang w:val="en-US"/>
              </w:rPr>
            </w:pPr>
          </w:p>
        </w:tc>
        <w:tc>
          <w:tcPr>
            <w:tcW w:w="1368" w:type="dxa"/>
            <w:tcBorders>
              <w:top w:val="single" w:sz="4" w:space="0" w:color="auto"/>
            </w:tcBorders>
            <w:vAlign w:val="bottom"/>
          </w:tcPr>
          <w:p w14:paraId="7C72859A" w14:textId="77777777" w:rsidR="00F24284" w:rsidRPr="008B565D" w:rsidRDefault="00F24284" w:rsidP="00521190">
            <w:pPr>
              <w:pStyle w:val="a"/>
              <w:spacing w:line="240" w:lineRule="auto"/>
              <w:ind w:right="-72"/>
              <w:jc w:val="right"/>
              <w:rPr>
                <w:rFonts w:ascii="Arial" w:eastAsia="Cordia New" w:hAnsi="Arial" w:cs="Arial"/>
                <w:sz w:val="18"/>
                <w:szCs w:val="18"/>
                <w:lang w:val="en-US"/>
              </w:rPr>
            </w:pPr>
          </w:p>
        </w:tc>
      </w:tr>
      <w:tr w:rsidR="00FE253A" w:rsidRPr="008B565D" w14:paraId="7343B18A" w14:textId="77777777" w:rsidTr="458C1876">
        <w:tc>
          <w:tcPr>
            <w:tcW w:w="3970" w:type="dxa"/>
            <w:vAlign w:val="bottom"/>
          </w:tcPr>
          <w:p w14:paraId="4DE5B2B0" w14:textId="6B3AEC0D" w:rsidR="00F24284" w:rsidRPr="008B565D" w:rsidRDefault="00F24284" w:rsidP="00521190">
            <w:pPr>
              <w:ind w:left="30" w:right="-36"/>
              <w:rPr>
                <w:sz w:val="18"/>
                <w:szCs w:val="18"/>
              </w:rPr>
            </w:pPr>
            <w:r w:rsidRPr="008B565D">
              <w:rPr>
                <w:sz w:val="18"/>
                <w:szCs w:val="18"/>
              </w:rPr>
              <w:t>Trade receivables - Third parties</w:t>
            </w:r>
          </w:p>
        </w:tc>
        <w:tc>
          <w:tcPr>
            <w:tcW w:w="1410" w:type="dxa"/>
            <w:vAlign w:val="bottom"/>
          </w:tcPr>
          <w:p w14:paraId="48D8542A" w14:textId="3090F7FC" w:rsidR="00F24284" w:rsidRPr="008B565D" w:rsidRDefault="00F24284" w:rsidP="00521190">
            <w:pPr>
              <w:ind w:right="-72"/>
              <w:jc w:val="right"/>
              <w:rPr>
                <w:sz w:val="18"/>
                <w:szCs w:val="18"/>
              </w:rPr>
            </w:pPr>
          </w:p>
        </w:tc>
        <w:tc>
          <w:tcPr>
            <w:tcW w:w="1410" w:type="dxa"/>
            <w:vAlign w:val="bottom"/>
          </w:tcPr>
          <w:p w14:paraId="3BC62093" w14:textId="570D3401" w:rsidR="00F24284" w:rsidRPr="008B565D" w:rsidRDefault="00F24284" w:rsidP="00521190">
            <w:pPr>
              <w:ind w:right="-72"/>
              <w:jc w:val="right"/>
              <w:rPr>
                <w:sz w:val="18"/>
                <w:szCs w:val="18"/>
              </w:rPr>
            </w:pPr>
          </w:p>
        </w:tc>
        <w:tc>
          <w:tcPr>
            <w:tcW w:w="1452" w:type="dxa"/>
            <w:vAlign w:val="bottom"/>
          </w:tcPr>
          <w:p w14:paraId="6C835F51" w14:textId="53329865" w:rsidR="00F24284" w:rsidRPr="008B565D" w:rsidRDefault="00F24284" w:rsidP="00521190">
            <w:pPr>
              <w:ind w:right="-72"/>
              <w:jc w:val="right"/>
              <w:rPr>
                <w:sz w:val="18"/>
                <w:szCs w:val="18"/>
                <w:cs/>
              </w:rPr>
            </w:pPr>
          </w:p>
        </w:tc>
        <w:tc>
          <w:tcPr>
            <w:tcW w:w="1368" w:type="dxa"/>
            <w:vAlign w:val="bottom"/>
          </w:tcPr>
          <w:p w14:paraId="618C4445" w14:textId="5923F31E" w:rsidR="00F24284" w:rsidRPr="008B565D" w:rsidRDefault="00F24284" w:rsidP="00521190">
            <w:pPr>
              <w:ind w:right="-72"/>
              <w:jc w:val="right"/>
              <w:rPr>
                <w:sz w:val="18"/>
                <w:szCs w:val="18"/>
              </w:rPr>
            </w:pPr>
          </w:p>
        </w:tc>
      </w:tr>
      <w:tr w:rsidR="001C0986" w:rsidRPr="008B565D" w14:paraId="4F6EBB5E" w14:textId="77777777">
        <w:tc>
          <w:tcPr>
            <w:tcW w:w="3970" w:type="dxa"/>
            <w:vAlign w:val="bottom"/>
          </w:tcPr>
          <w:p w14:paraId="34E8FA98" w14:textId="38291A8D" w:rsidR="001C0986" w:rsidRPr="008B565D" w:rsidRDefault="001C0986" w:rsidP="001C0986">
            <w:pPr>
              <w:ind w:left="30" w:right="-36"/>
              <w:rPr>
                <w:sz w:val="18"/>
                <w:szCs w:val="18"/>
              </w:rPr>
            </w:pPr>
            <w:r w:rsidRPr="008B565D">
              <w:rPr>
                <w:sz w:val="18"/>
                <w:szCs w:val="18"/>
              </w:rPr>
              <w:t xml:space="preserve">   - Billed</w:t>
            </w:r>
          </w:p>
        </w:tc>
        <w:tc>
          <w:tcPr>
            <w:tcW w:w="1410" w:type="dxa"/>
            <w:vAlign w:val="center"/>
          </w:tcPr>
          <w:p w14:paraId="68E257EE" w14:textId="5FCDC327" w:rsidR="001C0986" w:rsidRPr="008B565D" w:rsidRDefault="001C0986" w:rsidP="001C0986">
            <w:pPr>
              <w:autoSpaceDE w:val="0"/>
              <w:autoSpaceDN w:val="0"/>
              <w:ind w:right="-72"/>
              <w:jc w:val="right"/>
              <w:rPr>
                <w:color w:val="000000"/>
                <w:sz w:val="18"/>
                <w:szCs w:val="18"/>
              </w:rPr>
            </w:pPr>
            <w:r w:rsidRPr="008B565D">
              <w:rPr>
                <w:color w:val="000000"/>
                <w:sz w:val="18"/>
                <w:szCs w:val="18"/>
              </w:rPr>
              <w:t>134,835</w:t>
            </w:r>
          </w:p>
        </w:tc>
        <w:tc>
          <w:tcPr>
            <w:tcW w:w="1410" w:type="dxa"/>
            <w:vAlign w:val="center"/>
          </w:tcPr>
          <w:p w14:paraId="4E5446F0" w14:textId="5838A755" w:rsidR="001C0986" w:rsidRPr="008B565D" w:rsidRDefault="001C0986" w:rsidP="001C0986">
            <w:pPr>
              <w:autoSpaceDE w:val="0"/>
              <w:autoSpaceDN w:val="0"/>
              <w:ind w:right="-72"/>
              <w:jc w:val="right"/>
              <w:rPr>
                <w:color w:val="000000"/>
                <w:sz w:val="18"/>
                <w:szCs w:val="18"/>
              </w:rPr>
            </w:pPr>
            <w:r w:rsidRPr="008B565D">
              <w:rPr>
                <w:color w:val="000000"/>
                <w:sz w:val="18"/>
                <w:szCs w:val="18"/>
              </w:rPr>
              <w:t>105,809</w:t>
            </w:r>
          </w:p>
        </w:tc>
        <w:tc>
          <w:tcPr>
            <w:tcW w:w="1452" w:type="dxa"/>
            <w:vAlign w:val="center"/>
          </w:tcPr>
          <w:p w14:paraId="12323A3C" w14:textId="74665482" w:rsidR="001C0986" w:rsidRPr="008B565D" w:rsidRDefault="001C0986" w:rsidP="001C0986">
            <w:pPr>
              <w:autoSpaceDE w:val="0"/>
              <w:autoSpaceDN w:val="0"/>
              <w:ind w:right="-72"/>
              <w:jc w:val="right"/>
              <w:rPr>
                <w:color w:val="000000"/>
                <w:sz w:val="18"/>
                <w:szCs w:val="18"/>
              </w:rPr>
            </w:pPr>
            <w:r w:rsidRPr="008B565D">
              <w:rPr>
                <w:color w:val="000000"/>
                <w:sz w:val="18"/>
                <w:szCs w:val="18"/>
              </w:rPr>
              <w:t>125,810</w:t>
            </w:r>
          </w:p>
        </w:tc>
        <w:tc>
          <w:tcPr>
            <w:tcW w:w="1368" w:type="dxa"/>
            <w:vAlign w:val="center"/>
          </w:tcPr>
          <w:p w14:paraId="2BF0C97E" w14:textId="62434AD4" w:rsidR="001C0986" w:rsidRPr="008B565D" w:rsidRDefault="001C0986" w:rsidP="001C0986">
            <w:pPr>
              <w:autoSpaceDE w:val="0"/>
              <w:autoSpaceDN w:val="0"/>
              <w:ind w:right="-72"/>
              <w:jc w:val="right"/>
              <w:rPr>
                <w:color w:val="000000"/>
                <w:sz w:val="18"/>
                <w:szCs w:val="18"/>
              </w:rPr>
            </w:pPr>
            <w:r w:rsidRPr="008B565D">
              <w:rPr>
                <w:color w:val="000000"/>
                <w:sz w:val="18"/>
                <w:szCs w:val="18"/>
              </w:rPr>
              <w:t>96,809</w:t>
            </w:r>
            <w:r w:rsidRPr="008B565D">
              <w:rPr>
                <w:color w:val="000000"/>
                <w:sz w:val="18"/>
                <w:szCs w:val="18"/>
                <w:cs/>
              </w:rPr>
              <w:t xml:space="preserve"> </w:t>
            </w:r>
          </w:p>
        </w:tc>
      </w:tr>
      <w:tr w:rsidR="001C0986" w:rsidRPr="008B565D" w14:paraId="78738538" w14:textId="77777777">
        <w:tc>
          <w:tcPr>
            <w:tcW w:w="3970" w:type="dxa"/>
            <w:vAlign w:val="bottom"/>
          </w:tcPr>
          <w:p w14:paraId="37750814" w14:textId="19ABCA74" w:rsidR="001C0986" w:rsidRPr="008B565D" w:rsidRDefault="001C0986" w:rsidP="001C0986">
            <w:pPr>
              <w:ind w:left="30" w:right="-36"/>
              <w:rPr>
                <w:sz w:val="18"/>
                <w:szCs w:val="18"/>
              </w:rPr>
            </w:pPr>
            <w:r w:rsidRPr="008B565D">
              <w:rPr>
                <w:sz w:val="18"/>
                <w:szCs w:val="18"/>
              </w:rPr>
              <w:t xml:space="preserve">   - Unbilled</w:t>
            </w:r>
          </w:p>
        </w:tc>
        <w:tc>
          <w:tcPr>
            <w:tcW w:w="1410" w:type="dxa"/>
            <w:vAlign w:val="center"/>
          </w:tcPr>
          <w:p w14:paraId="1FC3BB1D" w14:textId="294D49AF" w:rsidR="001C0986" w:rsidRPr="008B565D" w:rsidRDefault="001C0986" w:rsidP="001C0986">
            <w:pPr>
              <w:autoSpaceDE w:val="0"/>
              <w:autoSpaceDN w:val="0"/>
              <w:ind w:right="-72"/>
              <w:jc w:val="right"/>
              <w:rPr>
                <w:color w:val="000000"/>
                <w:sz w:val="18"/>
                <w:szCs w:val="18"/>
              </w:rPr>
            </w:pPr>
            <w:r w:rsidRPr="008B565D">
              <w:rPr>
                <w:color w:val="000000"/>
                <w:sz w:val="18"/>
                <w:szCs w:val="18"/>
              </w:rPr>
              <w:t>36,189</w:t>
            </w:r>
          </w:p>
        </w:tc>
        <w:tc>
          <w:tcPr>
            <w:tcW w:w="1410" w:type="dxa"/>
            <w:vAlign w:val="center"/>
          </w:tcPr>
          <w:p w14:paraId="32EE04D4" w14:textId="3405421C" w:rsidR="001C0986" w:rsidRPr="008B565D" w:rsidRDefault="001C0986" w:rsidP="001C0986">
            <w:pPr>
              <w:autoSpaceDE w:val="0"/>
              <w:autoSpaceDN w:val="0"/>
              <w:ind w:right="-72"/>
              <w:jc w:val="right"/>
              <w:rPr>
                <w:color w:val="000000"/>
                <w:sz w:val="18"/>
                <w:szCs w:val="18"/>
              </w:rPr>
            </w:pPr>
            <w:r w:rsidRPr="008B565D">
              <w:rPr>
                <w:color w:val="000000"/>
                <w:sz w:val="18"/>
                <w:szCs w:val="18"/>
              </w:rPr>
              <w:t>50,628</w:t>
            </w:r>
          </w:p>
        </w:tc>
        <w:tc>
          <w:tcPr>
            <w:tcW w:w="1452" w:type="dxa"/>
            <w:vAlign w:val="center"/>
          </w:tcPr>
          <w:p w14:paraId="703C02D1" w14:textId="6EA2611D" w:rsidR="001C0986" w:rsidRPr="008B565D" w:rsidRDefault="001C0986" w:rsidP="001C0986">
            <w:pPr>
              <w:autoSpaceDE w:val="0"/>
              <w:autoSpaceDN w:val="0"/>
              <w:ind w:right="-72"/>
              <w:jc w:val="right"/>
              <w:rPr>
                <w:color w:val="000000"/>
                <w:sz w:val="18"/>
                <w:szCs w:val="18"/>
              </w:rPr>
            </w:pPr>
            <w:r w:rsidRPr="008B565D">
              <w:rPr>
                <w:color w:val="000000"/>
                <w:sz w:val="18"/>
                <w:szCs w:val="18"/>
              </w:rPr>
              <w:t>34,404</w:t>
            </w:r>
          </w:p>
        </w:tc>
        <w:tc>
          <w:tcPr>
            <w:tcW w:w="1368" w:type="dxa"/>
            <w:vAlign w:val="center"/>
          </w:tcPr>
          <w:p w14:paraId="494508E8" w14:textId="40DD2E39" w:rsidR="001C0986" w:rsidRPr="008B565D" w:rsidRDefault="001C0986" w:rsidP="001C0986">
            <w:pPr>
              <w:autoSpaceDE w:val="0"/>
              <w:autoSpaceDN w:val="0"/>
              <w:ind w:right="-72"/>
              <w:jc w:val="right"/>
              <w:rPr>
                <w:color w:val="000000"/>
                <w:sz w:val="18"/>
                <w:szCs w:val="18"/>
              </w:rPr>
            </w:pPr>
            <w:r w:rsidRPr="008B565D">
              <w:rPr>
                <w:color w:val="000000"/>
                <w:sz w:val="18"/>
                <w:szCs w:val="18"/>
              </w:rPr>
              <w:t>49,04</w:t>
            </w:r>
            <w:r w:rsidR="00E23F6F">
              <w:rPr>
                <w:color w:val="000000"/>
                <w:sz w:val="18"/>
                <w:szCs w:val="18"/>
              </w:rPr>
              <w:t>0</w:t>
            </w:r>
          </w:p>
        </w:tc>
      </w:tr>
      <w:tr w:rsidR="001C0986" w:rsidRPr="008B565D" w14:paraId="3721C0A0" w14:textId="77777777" w:rsidTr="458C1876">
        <w:tc>
          <w:tcPr>
            <w:tcW w:w="3970" w:type="dxa"/>
            <w:vAlign w:val="bottom"/>
          </w:tcPr>
          <w:p w14:paraId="693CEFF0" w14:textId="54FDD5D3" w:rsidR="001C0986" w:rsidRPr="008B565D" w:rsidRDefault="001C0986" w:rsidP="001C0986">
            <w:pPr>
              <w:ind w:left="30" w:right="-36"/>
              <w:rPr>
                <w:sz w:val="18"/>
                <w:szCs w:val="18"/>
              </w:rPr>
            </w:pPr>
            <w:r w:rsidRPr="008B565D">
              <w:rPr>
                <w:sz w:val="18"/>
                <w:szCs w:val="18"/>
              </w:rPr>
              <w:t xml:space="preserve">Trade receivables - Related parties (Note </w:t>
            </w:r>
            <w:r w:rsidRPr="008B565D">
              <w:rPr>
                <w:sz w:val="18"/>
                <w:szCs w:val="18"/>
                <w:lang w:val="en-GB"/>
              </w:rPr>
              <w:t>16</w:t>
            </w:r>
            <w:r w:rsidRPr="008B565D">
              <w:rPr>
                <w:sz w:val="18"/>
                <w:szCs w:val="18"/>
              </w:rPr>
              <w:t>.</w:t>
            </w:r>
            <w:r w:rsidRPr="008B565D">
              <w:rPr>
                <w:sz w:val="18"/>
                <w:szCs w:val="18"/>
                <w:lang w:val="en-GB"/>
              </w:rPr>
              <w:t>3</w:t>
            </w:r>
            <w:r w:rsidRPr="008B565D">
              <w:rPr>
                <w:sz w:val="18"/>
                <w:szCs w:val="18"/>
              </w:rPr>
              <w:t>)</w:t>
            </w:r>
          </w:p>
        </w:tc>
        <w:tc>
          <w:tcPr>
            <w:tcW w:w="1410" w:type="dxa"/>
            <w:vAlign w:val="bottom"/>
          </w:tcPr>
          <w:p w14:paraId="61CDAAC5" w14:textId="77777777" w:rsidR="001C0986" w:rsidRPr="008B565D" w:rsidRDefault="001C0986" w:rsidP="001C0986">
            <w:pPr>
              <w:autoSpaceDE w:val="0"/>
              <w:autoSpaceDN w:val="0"/>
              <w:ind w:right="-72"/>
              <w:jc w:val="right"/>
              <w:rPr>
                <w:color w:val="000000"/>
                <w:sz w:val="18"/>
                <w:szCs w:val="18"/>
              </w:rPr>
            </w:pPr>
          </w:p>
        </w:tc>
        <w:tc>
          <w:tcPr>
            <w:tcW w:w="1410" w:type="dxa"/>
            <w:vAlign w:val="bottom"/>
          </w:tcPr>
          <w:p w14:paraId="2A1D2694" w14:textId="77777777" w:rsidR="001C0986" w:rsidRPr="008B565D" w:rsidRDefault="001C0986" w:rsidP="001C0986">
            <w:pPr>
              <w:autoSpaceDE w:val="0"/>
              <w:autoSpaceDN w:val="0"/>
              <w:ind w:right="-72"/>
              <w:jc w:val="right"/>
              <w:rPr>
                <w:color w:val="000000"/>
                <w:sz w:val="18"/>
                <w:szCs w:val="18"/>
              </w:rPr>
            </w:pPr>
          </w:p>
        </w:tc>
        <w:tc>
          <w:tcPr>
            <w:tcW w:w="1452" w:type="dxa"/>
            <w:vAlign w:val="bottom"/>
          </w:tcPr>
          <w:p w14:paraId="3B5DBB88" w14:textId="77777777" w:rsidR="001C0986" w:rsidRPr="008B565D" w:rsidRDefault="001C0986" w:rsidP="001C0986">
            <w:pPr>
              <w:autoSpaceDE w:val="0"/>
              <w:autoSpaceDN w:val="0"/>
              <w:ind w:right="-72"/>
              <w:jc w:val="right"/>
              <w:rPr>
                <w:color w:val="000000"/>
                <w:sz w:val="18"/>
                <w:szCs w:val="18"/>
              </w:rPr>
            </w:pPr>
          </w:p>
        </w:tc>
        <w:tc>
          <w:tcPr>
            <w:tcW w:w="1368" w:type="dxa"/>
            <w:vAlign w:val="bottom"/>
          </w:tcPr>
          <w:p w14:paraId="15F019FD" w14:textId="77777777" w:rsidR="001C0986" w:rsidRPr="008B565D" w:rsidRDefault="001C0986" w:rsidP="001C0986">
            <w:pPr>
              <w:autoSpaceDE w:val="0"/>
              <w:autoSpaceDN w:val="0"/>
              <w:ind w:right="-72"/>
              <w:jc w:val="right"/>
              <w:rPr>
                <w:color w:val="000000"/>
                <w:sz w:val="18"/>
                <w:szCs w:val="18"/>
              </w:rPr>
            </w:pPr>
          </w:p>
        </w:tc>
      </w:tr>
      <w:tr w:rsidR="001C0986" w:rsidRPr="008B565D" w14:paraId="2EC5E72E" w14:textId="77777777">
        <w:tc>
          <w:tcPr>
            <w:tcW w:w="3970" w:type="dxa"/>
            <w:vAlign w:val="bottom"/>
          </w:tcPr>
          <w:p w14:paraId="10C12D4A" w14:textId="19683024" w:rsidR="001C0986" w:rsidRPr="008B565D" w:rsidRDefault="001C0986" w:rsidP="001C0986">
            <w:pPr>
              <w:ind w:left="30" w:right="-36"/>
              <w:rPr>
                <w:sz w:val="18"/>
                <w:szCs w:val="18"/>
              </w:rPr>
            </w:pPr>
            <w:r w:rsidRPr="008B565D">
              <w:rPr>
                <w:sz w:val="18"/>
                <w:szCs w:val="18"/>
              </w:rPr>
              <w:t xml:space="preserve">   - Billed</w:t>
            </w:r>
          </w:p>
        </w:tc>
        <w:tc>
          <w:tcPr>
            <w:tcW w:w="1410" w:type="dxa"/>
            <w:vAlign w:val="center"/>
          </w:tcPr>
          <w:p w14:paraId="5DF31738" w14:textId="4B3999C2" w:rsidR="001C0986" w:rsidRPr="008B565D" w:rsidRDefault="001C0986" w:rsidP="001C0986">
            <w:pPr>
              <w:autoSpaceDE w:val="0"/>
              <w:autoSpaceDN w:val="0"/>
              <w:ind w:right="-72"/>
              <w:jc w:val="right"/>
              <w:rPr>
                <w:color w:val="000000"/>
                <w:sz w:val="18"/>
                <w:szCs w:val="18"/>
              </w:rPr>
            </w:pPr>
            <w:r w:rsidRPr="008B565D">
              <w:rPr>
                <w:color w:val="000000"/>
                <w:sz w:val="18"/>
                <w:szCs w:val="18"/>
              </w:rPr>
              <w:t>92,764</w:t>
            </w:r>
          </w:p>
        </w:tc>
        <w:tc>
          <w:tcPr>
            <w:tcW w:w="1410" w:type="dxa"/>
            <w:vAlign w:val="center"/>
          </w:tcPr>
          <w:p w14:paraId="51CEA70B" w14:textId="6EE8D956" w:rsidR="001C0986" w:rsidRPr="008B565D" w:rsidRDefault="001C0986" w:rsidP="001C0986">
            <w:pPr>
              <w:autoSpaceDE w:val="0"/>
              <w:autoSpaceDN w:val="0"/>
              <w:ind w:right="-72"/>
              <w:jc w:val="right"/>
              <w:rPr>
                <w:color w:val="000000"/>
                <w:sz w:val="18"/>
                <w:szCs w:val="18"/>
              </w:rPr>
            </w:pPr>
            <w:r w:rsidRPr="008B565D">
              <w:rPr>
                <w:color w:val="000000"/>
                <w:sz w:val="18"/>
                <w:szCs w:val="18"/>
              </w:rPr>
              <w:t>80,256</w:t>
            </w:r>
          </w:p>
        </w:tc>
        <w:tc>
          <w:tcPr>
            <w:tcW w:w="1452" w:type="dxa"/>
            <w:vAlign w:val="center"/>
          </w:tcPr>
          <w:p w14:paraId="7FEB39D1" w14:textId="2F4A3EA5" w:rsidR="001C0986" w:rsidRPr="008B565D" w:rsidRDefault="001C0986" w:rsidP="001C0986">
            <w:pPr>
              <w:autoSpaceDE w:val="0"/>
              <w:autoSpaceDN w:val="0"/>
              <w:ind w:right="-72"/>
              <w:jc w:val="right"/>
              <w:rPr>
                <w:color w:val="000000"/>
                <w:sz w:val="18"/>
                <w:szCs w:val="18"/>
              </w:rPr>
            </w:pPr>
            <w:r w:rsidRPr="008B565D">
              <w:rPr>
                <w:color w:val="000000"/>
                <w:sz w:val="18"/>
                <w:szCs w:val="18"/>
              </w:rPr>
              <w:t>84,017</w:t>
            </w:r>
          </w:p>
        </w:tc>
        <w:tc>
          <w:tcPr>
            <w:tcW w:w="1368" w:type="dxa"/>
            <w:vAlign w:val="center"/>
          </w:tcPr>
          <w:p w14:paraId="7E160B8C" w14:textId="3D387066" w:rsidR="001C0986" w:rsidRPr="008B565D" w:rsidRDefault="001C0986" w:rsidP="001C0986">
            <w:pPr>
              <w:autoSpaceDE w:val="0"/>
              <w:autoSpaceDN w:val="0"/>
              <w:ind w:right="-72"/>
              <w:jc w:val="right"/>
              <w:rPr>
                <w:color w:val="000000"/>
                <w:sz w:val="18"/>
                <w:szCs w:val="18"/>
              </w:rPr>
            </w:pPr>
            <w:r w:rsidRPr="008B565D">
              <w:rPr>
                <w:color w:val="000000"/>
                <w:sz w:val="18"/>
                <w:szCs w:val="18"/>
              </w:rPr>
              <w:t>72,422</w:t>
            </w:r>
          </w:p>
        </w:tc>
      </w:tr>
      <w:tr w:rsidR="001C0986" w:rsidRPr="008B565D" w14:paraId="0351D220" w14:textId="77777777">
        <w:tc>
          <w:tcPr>
            <w:tcW w:w="3970" w:type="dxa"/>
            <w:vAlign w:val="bottom"/>
          </w:tcPr>
          <w:p w14:paraId="2064593E" w14:textId="4D0B97FD" w:rsidR="001C0986" w:rsidRPr="008B565D" w:rsidRDefault="001C0986" w:rsidP="001C0986">
            <w:pPr>
              <w:ind w:left="30" w:right="-36"/>
              <w:rPr>
                <w:sz w:val="18"/>
                <w:szCs w:val="18"/>
              </w:rPr>
            </w:pPr>
            <w:r w:rsidRPr="008B565D">
              <w:rPr>
                <w:sz w:val="18"/>
                <w:szCs w:val="18"/>
              </w:rPr>
              <w:t xml:space="preserve">   - Unbilled</w:t>
            </w:r>
          </w:p>
        </w:tc>
        <w:tc>
          <w:tcPr>
            <w:tcW w:w="1410" w:type="dxa"/>
            <w:vAlign w:val="center"/>
          </w:tcPr>
          <w:p w14:paraId="44C06E7F" w14:textId="56B06CFA" w:rsidR="001C0986" w:rsidRPr="008B565D" w:rsidRDefault="001C0986" w:rsidP="001C0986">
            <w:pPr>
              <w:autoSpaceDE w:val="0"/>
              <w:autoSpaceDN w:val="0"/>
              <w:ind w:right="-72"/>
              <w:jc w:val="right"/>
              <w:rPr>
                <w:color w:val="000000"/>
                <w:sz w:val="18"/>
                <w:szCs w:val="18"/>
              </w:rPr>
            </w:pPr>
            <w:r w:rsidRPr="008B565D">
              <w:rPr>
                <w:color w:val="000000"/>
                <w:sz w:val="18"/>
                <w:szCs w:val="18"/>
              </w:rPr>
              <w:t>161,343</w:t>
            </w:r>
          </w:p>
        </w:tc>
        <w:tc>
          <w:tcPr>
            <w:tcW w:w="1410" w:type="dxa"/>
            <w:vAlign w:val="center"/>
          </w:tcPr>
          <w:p w14:paraId="255BE936" w14:textId="495189F6" w:rsidR="001C0986" w:rsidRPr="008B565D" w:rsidRDefault="001C0986" w:rsidP="001C0986">
            <w:pPr>
              <w:autoSpaceDE w:val="0"/>
              <w:autoSpaceDN w:val="0"/>
              <w:ind w:right="-72"/>
              <w:jc w:val="right"/>
              <w:rPr>
                <w:color w:val="000000"/>
                <w:sz w:val="18"/>
                <w:szCs w:val="18"/>
              </w:rPr>
            </w:pPr>
            <w:r w:rsidRPr="008B565D">
              <w:rPr>
                <w:color w:val="000000"/>
                <w:sz w:val="18"/>
                <w:szCs w:val="18"/>
              </w:rPr>
              <w:t>144,418</w:t>
            </w:r>
          </w:p>
        </w:tc>
        <w:tc>
          <w:tcPr>
            <w:tcW w:w="1452" w:type="dxa"/>
            <w:vAlign w:val="center"/>
          </w:tcPr>
          <w:p w14:paraId="520E85BF" w14:textId="582685B9" w:rsidR="001C0986" w:rsidRPr="008B565D" w:rsidRDefault="001C0986" w:rsidP="001C0986">
            <w:pPr>
              <w:autoSpaceDE w:val="0"/>
              <w:autoSpaceDN w:val="0"/>
              <w:ind w:right="-72"/>
              <w:jc w:val="right"/>
              <w:rPr>
                <w:color w:val="000000"/>
                <w:sz w:val="18"/>
                <w:szCs w:val="18"/>
              </w:rPr>
            </w:pPr>
            <w:r w:rsidRPr="008B565D">
              <w:rPr>
                <w:color w:val="000000"/>
                <w:sz w:val="18"/>
                <w:szCs w:val="18"/>
              </w:rPr>
              <w:t>-</w:t>
            </w:r>
          </w:p>
        </w:tc>
        <w:tc>
          <w:tcPr>
            <w:tcW w:w="1368" w:type="dxa"/>
            <w:vAlign w:val="center"/>
          </w:tcPr>
          <w:p w14:paraId="122DD505" w14:textId="58E4DE80" w:rsidR="001C0986" w:rsidRPr="008B565D" w:rsidRDefault="001C0986" w:rsidP="001C0986">
            <w:pPr>
              <w:autoSpaceDE w:val="0"/>
              <w:autoSpaceDN w:val="0"/>
              <w:ind w:right="-72"/>
              <w:jc w:val="right"/>
              <w:rPr>
                <w:color w:val="000000"/>
                <w:sz w:val="18"/>
                <w:szCs w:val="18"/>
              </w:rPr>
            </w:pPr>
            <w:r w:rsidRPr="008B565D">
              <w:rPr>
                <w:color w:val="000000"/>
                <w:sz w:val="18"/>
                <w:szCs w:val="18"/>
              </w:rPr>
              <w:t>-</w:t>
            </w:r>
          </w:p>
        </w:tc>
      </w:tr>
      <w:tr w:rsidR="001C0986" w:rsidRPr="008B565D" w14:paraId="0F84CCD3" w14:textId="77777777" w:rsidTr="458C1876">
        <w:tc>
          <w:tcPr>
            <w:tcW w:w="3970" w:type="dxa"/>
            <w:vAlign w:val="bottom"/>
          </w:tcPr>
          <w:p w14:paraId="57AA07A4" w14:textId="7756F1D7" w:rsidR="001C0986" w:rsidRPr="008B565D" w:rsidRDefault="001C0986" w:rsidP="001C0986">
            <w:pPr>
              <w:ind w:left="30" w:right="-36"/>
              <w:rPr>
                <w:sz w:val="18"/>
                <w:szCs w:val="18"/>
              </w:rPr>
            </w:pPr>
            <w:r w:rsidRPr="008B565D">
              <w:rPr>
                <w:sz w:val="18"/>
                <w:szCs w:val="18"/>
              </w:rPr>
              <w:t>Other</w:t>
            </w:r>
            <w:r w:rsidRPr="008B565D">
              <w:rPr>
                <w:sz w:val="18"/>
                <w:szCs w:val="18"/>
                <w:cs/>
              </w:rPr>
              <w:t xml:space="preserve"> </w:t>
            </w:r>
            <w:r w:rsidRPr="008B565D">
              <w:rPr>
                <w:sz w:val="18"/>
                <w:szCs w:val="18"/>
                <w:lang w:val="en-GB"/>
              </w:rPr>
              <w:t>current</w:t>
            </w:r>
            <w:r w:rsidRPr="008B565D">
              <w:rPr>
                <w:sz w:val="18"/>
                <w:szCs w:val="18"/>
              </w:rPr>
              <w:t xml:space="preserve"> receivables </w:t>
            </w:r>
          </w:p>
        </w:tc>
        <w:tc>
          <w:tcPr>
            <w:tcW w:w="1410" w:type="dxa"/>
            <w:vAlign w:val="bottom"/>
          </w:tcPr>
          <w:p w14:paraId="01654B64" w14:textId="77777777" w:rsidR="001C0986" w:rsidRPr="008B565D" w:rsidRDefault="001C0986" w:rsidP="001C0986">
            <w:pPr>
              <w:autoSpaceDE w:val="0"/>
              <w:autoSpaceDN w:val="0"/>
              <w:ind w:right="-72"/>
              <w:jc w:val="right"/>
              <w:rPr>
                <w:color w:val="000000"/>
                <w:sz w:val="18"/>
                <w:szCs w:val="18"/>
              </w:rPr>
            </w:pPr>
          </w:p>
        </w:tc>
        <w:tc>
          <w:tcPr>
            <w:tcW w:w="1410" w:type="dxa"/>
            <w:vAlign w:val="bottom"/>
          </w:tcPr>
          <w:p w14:paraId="3F784C44" w14:textId="7A047168" w:rsidR="001C0986" w:rsidRPr="008B565D" w:rsidRDefault="001C0986" w:rsidP="001C0986">
            <w:pPr>
              <w:autoSpaceDE w:val="0"/>
              <w:autoSpaceDN w:val="0"/>
              <w:ind w:right="-72"/>
              <w:jc w:val="right"/>
              <w:rPr>
                <w:color w:val="000000"/>
                <w:sz w:val="18"/>
                <w:szCs w:val="18"/>
              </w:rPr>
            </w:pPr>
          </w:p>
        </w:tc>
        <w:tc>
          <w:tcPr>
            <w:tcW w:w="1452" w:type="dxa"/>
            <w:vAlign w:val="bottom"/>
          </w:tcPr>
          <w:p w14:paraId="6AE3613C" w14:textId="01036348" w:rsidR="001C0986" w:rsidRPr="008B565D" w:rsidRDefault="001C0986" w:rsidP="001C0986">
            <w:pPr>
              <w:autoSpaceDE w:val="0"/>
              <w:autoSpaceDN w:val="0"/>
              <w:ind w:right="-72"/>
              <w:jc w:val="right"/>
              <w:rPr>
                <w:color w:val="000000"/>
                <w:sz w:val="18"/>
                <w:szCs w:val="18"/>
              </w:rPr>
            </w:pPr>
          </w:p>
        </w:tc>
        <w:tc>
          <w:tcPr>
            <w:tcW w:w="1368" w:type="dxa"/>
            <w:vAlign w:val="bottom"/>
          </w:tcPr>
          <w:p w14:paraId="6C7766DD" w14:textId="15D755CD" w:rsidR="001C0986" w:rsidRPr="008B565D" w:rsidRDefault="001C0986" w:rsidP="001C0986">
            <w:pPr>
              <w:autoSpaceDE w:val="0"/>
              <w:autoSpaceDN w:val="0"/>
              <w:ind w:right="-72"/>
              <w:jc w:val="right"/>
              <w:rPr>
                <w:color w:val="000000"/>
                <w:sz w:val="18"/>
                <w:szCs w:val="18"/>
              </w:rPr>
            </w:pPr>
          </w:p>
        </w:tc>
      </w:tr>
      <w:tr w:rsidR="001C0986" w:rsidRPr="008B565D" w14:paraId="02BD709F" w14:textId="77777777">
        <w:tc>
          <w:tcPr>
            <w:tcW w:w="3970" w:type="dxa"/>
            <w:vAlign w:val="bottom"/>
          </w:tcPr>
          <w:p w14:paraId="4340BCD5" w14:textId="6C194083" w:rsidR="001C0986" w:rsidRPr="008B565D" w:rsidRDefault="001C0986" w:rsidP="001C0986">
            <w:pPr>
              <w:ind w:left="30" w:right="-36"/>
              <w:rPr>
                <w:spacing w:val="-2"/>
                <w:sz w:val="18"/>
                <w:szCs w:val="18"/>
              </w:rPr>
            </w:pPr>
            <w:r w:rsidRPr="008B565D">
              <w:rPr>
                <w:sz w:val="18"/>
                <w:szCs w:val="18"/>
              </w:rPr>
              <w:t xml:space="preserve">   - Third parties</w:t>
            </w:r>
          </w:p>
        </w:tc>
        <w:tc>
          <w:tcPr>
            <w:tcW w:w="1410" w:type="dxa"/>
            <w:vAlign w:val="center"/>
          </w:tcPr>
          <w:p w14:paraId="0C4D61FE" w14:textId="30A40BC7" w:rsidR="001C0986" w:rsidRPr="008B565D" w:rsidRDefault="001C0986" w:rsidP="001C0986">
            <w:pPr>
              <w:autoSpaceDE w:val="0"/>
              <w:autoSpaceDN w:val="0"/>
              <w:ind w:right="-72"/>
              <w:jc w:val="right"/>
              <w:rPr>
                <w:color w:val="000000"/>
                <w:sz w:val="18"/>
                <w:szCs w:val="18"/>
              </w:rPr>
            </w:pPr>
            <w:r w:rsidRPr="008B565D">
              <w:rPr>
                <w:color w:val="000000"/>
                <w:sz w:val="18"/>
                <w:szCs w:val="18"/>
              </w:rPr>
              <w:t>11,224</w:t>
            </w:r>
          </w:p>
        </w:tc>
        <w:tc>
          <w:tcPr>
            <w:tcW w:w="1410" w:type="dxa"/>
            <w:vAlign w:val="center"/>
          </w:tcPr>
          <w:p w14:paraId="4C8A3314" w14:textId="50A72D4A" w:rsidR="001C0986" w:rsidRPr="008B565D" w:rsidRDefault="001C0986" w:rsidP="001C0986">
            <w:pPr>
              <w:autoSpaceDE w:val="0"/>
              <w:autoSpaceDN w:val="0"/>
              <w:ind w:right="-72"/>
              <w:jc w:val="right"/>
              <w:rPr>
                <w:color w:val="000000"/>
                <w:sz w:val="18"/>
                <w:szCs w:val="18"/>
              </w:rPr>
            </w:pPr>
            <w:r w:rsidRPr="008B565D">
              <w:rPr>
                <w:color w:val="000000"/>
                <w:sz w:val="18"/>
                <w:szCs w:val="18"/>
              </w:rPr>
              <w:t>12,004</w:t>
            </w:r>
          </w:p>
        </w:tc>
        <w:tc>
          <w:tcPr>
            <w:tcW w:w="1452" w:type="dxa"/>
            <w:vAlign w:val="center"/>
          </w:tcPr>
          <w:p w14:paraId="5438CDC7" w14:textId="5606CC92" w:rsidR="001C0986" w:rsidRPr="008B565D" w:rsidRDefault="001C0986" w:rsidP="001C0986">
            <w:pPr>
              <w:autoSpaceDE w:val="0"/>
              <w:autoSpaceDN w:val="0"/>
              <w:ind w:right="-72"/>
              <w:jc w:val="right"/>
              <w:rPr>
                <w:color w:val="000000"/>
                <w:sz w:val="18"/>
                <w:szCs w:val="18"/>
              </w:rPr>
            </w:pPr>
            <w:r w:rsidRPr="008B565D">
              <w:rPr>
                <w:color w:val="000000"/>
                <w:sz w:val="18"/>
                <w:szCs w:val="18"/>
              </w:rPr>
              <w:t>10,054</w:t>
            </w:r>
          </w:p>
        </w:tc>
        <w:tc>
          <w:tcPr>
            <w:tcW w:w="1368" w:type="dxa"/>
            <w:vAlign w:val="center"/>
          </w:tcPr>
          <w:p w14:paraId="3D2AD22F" w14:textId="6628BB91" w:rsidR="001C0986" w:rsidRPr="008B565D" w:rsidRDefault="001C0986" w:rsidP="001C0986">
            <w:pPr>
              <w:autoSpaceDE w:val="0"/>
              <w:autoSpaceDN w:val="0"/>
              <w:ind w:right="-72"/>
              <w:jc w:val="right"/>
              <w:rPr>
                <w:color w:val="000000"/>
                <w:sz w:val="18"/>
                <w:szCs w:val="18"/>
              </w:rPr>
            </w:pPr>
            <w:r w:rsidRPr="008B565D">
              <w:rPr>
                <w:color w:val="000000"/>
                <w:sz w:val="18"/>
                <w:szCs w:val="18"/>
              </w:rPr>
              <w:t>12,004</w:t>
            </w:r>
          </w:p>
        </w:tc>
      </w:tr>
      <w:tr w:rsidR="001C0986" w:rsidRPr="008B565D" w14:paraId="531E6693" w14:textId="77777777">
        <w:tc>
          <w:tcPr>
            <w:tcW w:w="3970" w:type="dxa"/>
            <w:vAlign w:val="bottom"/>
          </w:tcPr>
          <w:p w14:paraId="6C3E8E05" w14:textId="20A32FFC" w:rsidR="001C0986" w:rsidRPr="008B565D" w:rsidRDefault="001C0986" w:rsidP="001C0986">
            <w:pPr>
              <w:ind w:left="30" w:right="-36"/>
              <w:rPr>
                <w:sz w:val="18"/>
                <w:szCs w:val="18"/>
              </w:rPr>
            </w:pPr>
            <w:r w:rsidRPr="008B565D">
              <w:rPr>
                <w:sz w:val="18"/>
                <w:szCs w:val="18"/>
              </w:rPr>
              <w:t xml:space="preserve">   - Related parties (Note </w:t>
            </w:r>
            <w:r w:rsidRPr="008B565D">
              <w:rPr>
                <w:sz w:val="18"/>
                <w:szCs w:val="18"/>
                <w:lang w:val="en-GB"/>
              </w:rPr>
              <w:t>16</w:t>
            </w:r>
            <w:r w:rsidRPr="008B565D">
              <w:rPr>
                <w:sz w:val="18"/>
                <w:szCs w:val="18"/>
              </w:rPr>
              <w:t>.</w:t>
            </w:r>
            <w:r w:rsidRPr="008B565D">
              <w:rPr>
                <w:sz w:val="18"/>
                <w:szCs w:val="18"/>
                <w:lang w:val="en-GB"/>
              </w:rPr>
              <w:t>3</w:t>
            </w:r>
            <w:r w:rsidRPr="008B565D">
              <w:rPr>
                <w:sz w:val="18"/>
                <w:szCs w:val="18"/>
              </w:rPr>
              <w:t>)</w:t>
            </w:r>
          </w:p>
        </w:tc>
        <w:tc>
          <w:tcPr>
            <w:tcW w:w="1410" w:type="dxa"/>
            <w:vAlign w:val="center"/>
          </w:tcPr>
          <w:p w14:paraId="5A32EA57" w14:textId="68FC6ABB" w:rsidR="001C0986" w:rsidRPr="008B565D" w:rsidRDefault="001C0986" w:rsidP="001C0986">
            <w:pPr>
              <w:autoSpaceDE w:val="0"/>
              <w:autoSpaceDN w:val="0"/>
              <w:ind w:right="-72"/>
              <w:jc w:val="right"/>
              <w:rPr>
                <w:color w:val="000000"/>
                <w:sz w:val="18"/>
                <w:szCs w:val="18"/>
              </w:rPr>
            </w:pPr>
            <w:r w:rsidRPr="008B565D">
              <w:rPr>
                <w:color w:val="000000"/>
                <w:sz w:val="18"/>
                <w:szCs w:val="18"/>
              </w:rPr>
              <w:t>6,676</w:t>
            </w:r>
          </w:p>
        </w:tc>
        <w:tc>
          <w:tcPr>
            <w:tcW w:w="1410" w:type="dxa"/>
            <w:vAlign w:val="center"/>
          </w:tcPr>
          <w:p w14:paraId="675BC847" w14:textId="6B82B896" w:rsidR="001C0986" w:rsidRPr="008B565D" w:rsidRDefault="001C0986" w:rsidP="001C0986">
            <w:pPr>
              <w:autoSpaceDE w:val="0"/>
              <w:autoSpaceDN w:val="0"/>
              <w:ind w:right="-72"/>
              <w:jc w:val="right"/>
              <w:rPr>
                <w:color w:val="000000"/>
                <w:sz w:val="18"/>
                <w:szCs w:val="18"/>
              </w:rPr>
            </w:pPr>
            <w:r w:rsidRPr="008B565D">
              <w:rPr>
                <w:color w:val="000000"/>
                <w:sz w:val="18"/>
                <w:szCs w:val="18"/>
              </w:rPr>
              <w:t>7,068</w:t>
            </w:r>
          </w:p>
        </w:tc>
        <w:tc>
          <w:tcPr>
            <w:tcW w:w="1452" w:type="dxa"/>
            <w:vAlign w:val="center"/>
          </w:tcPr>
          <w:p w14:paraId="28024822" w14:textId="6D1D39CB" w:rsidR="001C0986" w:rsidRPr="008B565D" w:rsidRDefault="001C0986" w:rsidP="001C0986">
            <w:pPr>
              <w:autoSpaceDE w:val="0"/>
              <w:autoSpaceDN w:val="0"/>
              <w:ind w:right="-72"/>
              <w:jc w:val="right"/>
              <w:rPr>
                <w:color w:val="000000"/>
                <w:sz w:val="18"/>
                <w:szCs w:val="18"/>
              </w:rPr>
            </w:pPr>
            <w:r w:rsidRPr="008B565D">
              <w:rPr>
                <w:color w:val="000000"/>
                <w:sz w:val="18"/>
                <w:szCs w:val="18"/>
              </w:rPr>
              <w:t>22,089</w:t>
            </w:r>
          </w:p>
        </w:tc>
        <w:tc>
          <w:tcPr>
            <w:tcW w:w="1368" w:type="dxa"/>
            <w:vAlign w:val="center"/>
          </w:tcPr>
          <w:p w14:paraId="21BB1873" w14:textId="2EF19DDB" w:rsidR="001C0986" w:rsidRPr="008B565D" w:rsidRDefault="001C0986" w:rsidP="001C0986">
            <w:pPr>
              <w:autoSpaceDE w:val="0"/>
              <w:autoSpaceDN w:val="0"/>
              <w:ind w:right="-72"/>
              <w:jc w:val="right"/>
              <w:rPr>
                <w:color w:val="000000"/>
                <w:sz w:val="18"/>
                <w:szCs w:val="18"/>
              </w:rPr>
            </w:pPr>
            <w:r w:rsidRPr="008B565D">
              <w:rPr>
                <w:color w:val="000000"/>
                <w:sz w:val="18"/>
                <w:szCs w:val="18"/>
              </w:rPr>
              <w:t>20,767</w:t>
            </w:r>
          </w:p>
        </w:tc>
      </w:tr>
      <w:tr w:rsidR="001C0986" w:rsidRPr="008B565D" w14:paraId="4304E3DA" w14:textId="77777777" w:rsidTr="00A459ED">
        <w:tc>
          <w:tcPr>
            <w:tcW w:w="3970" w:type="dxa"/>
            <w:vAlign w:val="bottom"/>
          </w:tcPr>
          <w:p w14:paraId="64553C54" w14:textId="77777777" w:rsidR="001C0986" w:rsidRPr="008B565D" w:rsidRDefault="001C0986" w:rsidP="001C0986">
            <w:pPr>
              <w:ind w:left="30" w:right="-36"/>
              <w:rPr>
                <w:sz w:val="18"/>
                <w:szCs w:val="18"/>
              </w:rPr>
            </w:pPr>
            <w:r w:rsidRPr="008B565D">
              <w:rPr>
                <w:sz w:val="18"/>
                <w:szCs w:val="18"/>
              </w:rPr>
              <w:t>Prepayments</w:t>
            </w:r>
          </w:p>
        </w:tc>
        <w:tc>
          <w:tcPr>
            <w:tcW w:w="1410" w:type="dxa"/>
            <w:vAlign w:val="center"/>
          </w:tcPr>
          <w:p w14:paraId="68A2E098" w14:textId="1E2EC735" w:rsidR="001C0986" w:rsidRPr="008B565D" w:rsidRDefault="001C0986" w:rsidP="001C0986">
            <w:pPr>
              <w:autoSpaceDE w:val="0"/>
              <w:autoSpaceDN w:val="0"/>
              <w:ind w:right="-72"/>
              <w:jc w:val="right"/>
              <w:rPr>
                <w:color w:val="000000"/>
                <w:sz w:val="18"/>
                <w:szCs w:val="18"/>
              </w:rPr>
            </w:pPr>
            <w:r w:rsidRPr="008B565D">
              <w:rPr>
                <w:color w:val="000000"/>
                <w:sz w:val="18"/>
                <w:szCs w:val="18"/>
              </w:rPr>
              <w:t>28,420</w:t>
            </w:r>
          </w:p>
        </w:tc>
        <w:tc>
          <w:tcPr>
            <w:tcW w:w="1410" w:type="dxa"/>
            <w:vAlign w:val="center"/>
          </w:tcPr>
          <w:p w14:paraId="35248B2C" w14:textId="3A296221" w:rsidR="001C0986" w:rsidRPr="008B565D" w:rsidRDefault="001C0986" w:rsidP="001C0986">
            <w:pPr>
              <w:autoSpaceDE w:val="0"/>
              <w:autoSpaceDN w:val="0"/>
              <w:ind w:right="-72"/>
              <w:jc w:val="right"/>
              <w:rPr>
                <w:color w:val="000000"/>
                <w:sz w:val="18"/>
                <w:szCs w:val="18"/>
              </w:rPr>
            </w:pPr>
            <w:r w:rsidRPr="008B565D">
              <w:rPr>
                <w:color w:val="000000"/>
                <w:sz w:val="18"/>
                <w:szCs w:val="18"/>
              </w:rPr>
              <w:t>22,137</w:t>
            </w:r>
          </w:p>
        </w:tc>
        <w:tc>
          <w:tcPr>
            <w:tcW w:w="1452" w:type="dxa"/>
            <w:vAlign w:val="center"/>
          </w:tcPr>
          <w:p w14:paraId="568BD35C" w14:textId="66F711B7" w:rsidR="001C0986" w:rsidRPr="008B565D" w:rsidRDefault="001C0986" w:rsidP="001C0986">
            <w:pPr>
              <w:autoSpaceDE w:val="0"/>
              <w:autoSpaceDN w:val="0"/>
              <w:ind w:right="-72"/>
              <w:jc w:val="right"/>
              <w:rPr>
                <w:color w:val="000000"/>
                <w:sz w:val="18"/>
                <w:szCs w:val="18"/>
              </w:rPr>
            </w:pPr>
            <w:r w:rsidRPr="008B565D">
              <w:rPr>
                <w:color w:val="000000"/>
                <w:sz w:val="18"/>
                <w:szCs w:val="18"/>
              </w:rPr>
              <w:t>25,975</w:t>
            </w:r>
          </w:p>
        </w:tc>
        <w:tc>
          <w:tcPr>
            <w:tcW w:w="1368" w:type="dxa"/>
            <w:vAlign w:val="center"/>
          </w:tcPr>
          <w:p w14:paraId="2CA3AB43" w14:textId="66D506D7" w:rsidR="001C0986" w:rsidRPr="008B565D" w:rsidRDefault="001C0986" w:rsidP="001C0986">
            <w:pPr>
              <w:autoSpaceDE w:val="0"/>
              <w:autoSpaceDN w:val="0"/>
              <w:ind w:right="-72"/>
              <w:jc w:val="right"/>
              <w:rPr>
                <w:color w:val="000000"/>
                <w:sz w:val="18"/>
                <w:szCs w:val="18"/>
              </w:rPr>
            </w:pPr>
            <w:r w:rsidRPr="008B565D">
              <w:rPr>
                <w:color w:val="000000"/>
                <w:sz w:val="18"/>
                <w:szCs w:val="18"/>
              </w:rPr>
              <w:t>15,805</w:t>
            </w:r>
          </w:p>
        </w:tc>
      </w:tr>
      <w:tr w:rsidR="001C0986" w:rsidRPr="008B565D" w14:paraId="20FCDE87" w14:textId="77777777" w:rsidTr="00A459ED">
        <w:tc>
          <w:tcPr>
            <w:tcW w:w="3970" w:type="dxa"/>
            <w:vAlign w:val="bottom"/>
          </w:tcPr>
          <w:p w14:paraId="6907655C" w14:textId="77777777" w:rsidR="001C0986" w:rsidRPr="008B565D" w:rsidRDefault="001C0986" w:rsidP="001C0986">
            <w:pPr>
              <w:ind w:left="30" w:right="-36"/>
              <w:rPr>
                <w:sz w:val="18"/>
                <w:szCs w:val="18"/>
              </w:rPr>
            </w:pPr>
            <w:r w:rsidRPr="008B565D">
              <w:rPr>
                <w:sz w:val="18"/>
                <w:szCs w:val="18"/>
              </w:rPr>
              <w:t>Others</w:t>
            </w:r>
          </w:p>
        </w:tc>
        <w:tc>
          <w:tcPr>
            <w:tcW w:w="1410" w:type="dxa"/>
            <w:tcBorders>
              <w:bottom w:val="single" w:sz="4" w:space="0" w:color="auto"/>
            </w:tcBorders>
            <w:vAlign w:val="center"/>
          </w:tcPr>
          <w:p w14:paraId="3B952D13" w14:textId="2A74F9AE" w:rsidR="001C0986" w:rsidRPr="008B565D" w:rsidRDefault="001C0986" w:rsidP="001C0986">
            <w:pPr>
              <w:autoSpaceDE w:val="0"/>
              <w:autoSpaceDN w:val="0"/>
              <w:ind w:right="-72"/>
              <w:jc w:val="right"/>
              <w:rPr>
                <w:color w:val="000000"/>
                <w:sz w:val="18"/>
                <w:szCs w:val="18"/>
                <w:cs/>
              </w:rPr>
            </w:pPr>
            <w:r w:rsidRPr="008B565D">
              <w:rPr>
                <w:color w:val="000000"/>
                <w:sz w:val="18"/>
                <w:szCs w:val="18"/>
              </w:rPr>
              <w:t>4,404</w:t>
            </w:r>
          </w:p>
        </w:tc>
        <w:tc>
          <w:tcPr>
            <w:tcW w:w="1410" w:type="dxa"/>
            <w:tcBorders>
              <w:bottom w:val="single" w:sz="4" w:space="0" w:color="auto"/>
            </w:tcBorders>
            <w:vAlign w:val="center"/>
          </w:tcPr>
          <w:p w14:paraId="7CE0D92D" w14:textId="341C6BCA" w:rsidR="001C0986" w:rsidRPr="008B565D" w:rsidRDefault="001C0986" w:rsidP="001C0986">
            <w:pPr>
              <w:autoSpaceDE w:val="0"/>
              <w:autoSpaceDN w:val="0"/>
              <w:ind w:right="-72"/>
              <w:jc w:val="right"/>
              <w:rPr>
                <w:color w:val="000000"/>
                <w:sz w:val="18"/>
                <w:szCs w:val="18"/>
                <w:cs/>
              </w:rPr>
            </w:pPr>
            <w:r w:rsidRPr="008B565D">
              <w:rPr>
                <w:color w:val="000000"/>
                <w:sz w:val="18"/>
                <w:szCs w:val="18"/>
              </w:rPr>
              <w:t>4,655</w:t>
            </w:r>
          </w:p>
        </w:tc>
        <w:tc>
          <w:tcPr>
            <w:tcW w:w="1452" w:type="dxa"/>
            <w:tcBorders>
              <w:bottom w:val="single" w:sz="4" w:space="0" w:color="auto"/>
            </w:tcBorders>
            <w:vAlign w:val="center"/>
          </w:tcPr>
          <w:p w14:paraId="34E17C33" w14:textId="18E556B0" w:rsidR="001C0986" w:rsidRPr="008B565D" w:rsidRDefault="001C0986" w:rsidP="001C0986">
            <w:pPr>
              <w:autoSpaceDE w:val="0"/>
              <w:autoSpaceDN w:val="0"/>
              <w:ind w:right="-72"/>
              <w:jc w:val="right"/>
              <w:rPr>
                <w:color w:val="000000"/>
                <w:sz w:val="18"/>
                <w:szCs w:val="18"/>
                <w:cs/>
              </w:rPr>
            </w:pPr>
            <w:r w:rsidRPr="008B565D">
              <w:rPr>
                <w:color w:val="000000"/>
                <w:sz w:val="18"/>
                <w:szCs w:val="18"/>
              </w:rPr>
              <w:t>3,354</w:t>
            </w:r>
          </w:p>
        </w:tc>
        <w:tc>
          <w:tcPr>
            <w:tcW w:w="1368" w:type="dxa"/>
            <w:tcBorders>
              <w:bottom w:val="single" w:sz="4" w:space="0" w:color="auto"/>
            </w:tcBorders>
            <w:vAlign w:val="center"/>
          </w:tcPr>
          <w:p w14:paraId="738B6316" w14:textId="29F3B7CF" w:rsidR="001C0986" w:rsidRPr="008B565D" w:rsidRDefault="001C0986" w:rsidP="001C0986">
            <w:pPr>
              <w:autoSpaceDE w:val="0"/>
              <w:autoSpaceDN w:val="0"/>
              <w:ind w:right="-72"/>
              <w:jc w:val="right"/>
              <w:rPr>
                <w:color w:val="000000"/>
                <w:sz w:val="18"/>
                <w:szCs w:val="18"/>
              </w:rPr>
            </w:pPr>
            <w:r w:rsidRPr="008B565D">
              <w:rPr>
                <w:color w:val="000000"/>
                <w:sz w:val="18"/>
                <w:szCs w:val="18"/>
              </w:rPr>
              <w:t>3,26</w:t>
            </w:r>
            <w:r w:rsidR="00E23F6F">
              <w:rPr>
                <w:color w:val="000000"/>
                <w:sz w:val="18"/>
                <w:szCs w:val="18"/>
              </w:rPr>
              <w:t>8</w:t>
            </w:r>
          </w:p>
        </w:tc>
      </w:tr>
      <w:tr w:rsidR="001C0986" w:rsidRPr="008B565D" w14:paraId="501EFEEC" w14:textId="77777777" w:rsidTr="001C0986">
        <w:tc>
          <w:tcPr>
            <w:tcW w:w="3970" w:type="dxa"/>
            <w:vAlign w:val="bottom"/>
          </w:tcPr>
          <w:p w14:paraId="5A193632" w14:textId="77777777" w:rsidR="001C0986" w:rsidRPr="008B565D" w:rsidRDefault="001C0986" w:rsidP="001C0986">
            <w:pPr>
              <w:ind w:left="30" w:right="-36"/>
              <w:rPr>
                <w:sz w:val="18"/>
                <w:szCs w:val="18"/>
              </w:rPr>
            </w:pPr>
          </w:p>
        </w:tc>
        <w:tc>
          <w:tcPr>
            <w:tcW w:w="1410" w:type="dxa"/>
            <w:tcBorders>
              <w:top w:val="single" w:sz="4" w:space="0" w:color="auto"/>
            </w:tcBorders>
            <w:vAlign w:val="bottom"/>
          </w:tcPr>
          <w:p w14:paraId="14410212" w14:textId="77777777" w:rsidR="001C0986" w:rsidRPr="008B565D" w:rsidRDefault="001C0986" w:rsidP="001C0986">
            <w:pPr>
              <w:autoSpaceDE w:val="0"/>
              <w:autoSpaceDN w:val="0"/>
              <w:ind w:right="-72"/>
              <w:jc w:val="right"/>
              <w:rPr>
                <w:color w:val="000000"/>
                <w:sz w:val="18"/>
                <w:szCs w:val="18"/>
              </w:rPr>
            </w:pPr>
          </w:p>
        </w:tc>
        <w:tc>
          <w:tcPr>
            <w:tcW w:w="1410" w:type="dxa"/>
            <w:tcBorders>
              <w:top w:val="single" w:sz="4" w:space="0" w:color="auto"/>
            </w:tcBorders>
          </w:tcPr>
          <w:p w14:paraId="1CF92137" w14:textId="77777777" w:rsidR="001C0986" w:rsidRPr="008B565D" w:rsidRDefault="001C0986" w:rsidP="001C0986">
            <w:pPr>
              <w:autoSpaceDE w:val="0"/>
              <w:autoSpaceDN w:val="0"/>
              <w:ind w:right="-72"/>
              <w:jc w:val="right"/>
              <w:rPr>
                <w:color w:val="000000"/>
                <w:sz w:val="18"/>
                <w:szCs w:val="18"/>
              </w:rPr>
            </w:pPr>
          </w:p>
        </w:tc>
        <w:tc>
          <w:tcPr>
            <w:tcW w:w="1452" w:type="dxa"/>
            <w:tcBorders>
              <w:top w:val="single" w:sz="4" w:space="0" w:color="auto"/>
            </w:tcBorders>
          </w:tcPr>
          <w:p w14:paraId="1C7C090F" w14:textId="77777777" w:rsidR="001C0986" w:rsidRPr="008B565D" w:rsidRDefault="001C0986" w:rsidP="001C0986">
            <w:pPr>
              <w:autoSpaceDE w:val="0"/>
              <w:autoSpaceDN w:val="0"/>
              <w:ind w:right="-72"/>
              <w:jc w:val="right"/>
              <w:rPr>
                <w:color w:val="000000"/>
                <w:sz w:val="18"/>
                <w:szCs w:val="18"/>
              </w:rPr>
            </w:pPr>
          </w:p>
        </w:tc>
        <w:tc>
          <w:tcPr>
            <w:tcW w:w="1368" w:type="dxa"/>
            <w:tcBorders>
              <w:top w:val="single" w:sz="4" w:space="0" w:color="auto"/>
            </w:tcBorders>
          </w:tcPr>
          <w:p w14:paraId="5D744243" w14:textId="77777777" w:rsidR="001C0986" w:rsidRPr="008B565D" w:rsidRDefault="001C0986" w:rsidP="001C0986">
            <w:pPr>
              <w:autoSpaceDE w:val="0"/>
              <w:autoSpaceDN w:val="0"/>
              <w:ind w:right="-72"/>
              <w:jc w:val="center"/>
              <w:rPr>
                <w:color w:val="000000"/>
                <w:sz w:val="18"/>
                <w:szCs w:val="18"/>
              </w:rPr>
            </w:pPr>
          </w:p>
        </w:tc>
      </w:tr>
      <w:tr w:rsidR="001C0986" w:rsidRPr="008B565D" w14:paraId="6C07BE00" w14:textId="77777777" w:rsidTr="001C0986">
        <w:trPr>
          <w:trHeight w:val="201"/>
        </w:trPr>
        <w:tc>
          <w:tcPr>
            <w:tcW w:w="3970" w:type="dxa"/>
            <w:vAlign w:val="bottom"/>
          </w:tcPr>
          <w:p w14:paraId="7536E722" w14:textId="74ECC9AF" w:rsidR="001C0986" w:rsidRPr="008B565D" w:rsidRDefault="001C0986" w:rsidP="001C0986">
            <w:pPr>
              <w:ind w:left="30" w:right="-36"/>
              <w:rPr>
                <w:sz w:val="18"/>
                <w:szCs w:val="18"/>
              </w:rPr>
            </w:pPr>
            <w:r w:rsidRPr="008B565D">
              <w:rPr>
                <w:sz w:val="18"/>
                <w:szCs w:val="18"/>
              </w:rPr>
              <w:t>Total</w:t>
            </w:r>
          </w:p>
        </w:tc>
        <w:tc>
          <w:tcPr>
            <w:tcW w:w="1410" w:type="dxa"/>
            <w:tcBorders>
              <w:bottom w:val="single" w:sz="4" w:space="0" w:color="auto"/>
            </w:tcBorders>
            <w:vAlign w:val="bottom"/>
          </w:tcPr>
          <w:p w14:paraId="70DB45E9" w14:textId="28A69F75" w:rsidR="001C0986" w:rsidRPr="008B565D" w:rsidRDefault="001C0986" w:rsidP="001C0986">
            <w:pPr>
              <w:autoSpaceDE w:val="0"/>
              <w:autoSpaceDN w:val="0"/>
              <w:ind w:right="-72"/>
              <w:jc w:val="right"/>
              <w:rPr>
                <w:color w:val="000000"/>
                <w:sz w:val="18"/>
                <w:szCs w:val="18"/>
              </w:rPr>
            </w:pPr>
            <w:r w:rsidRPr="008B565D">
              <w:rPr>
                <w:color w:val="000000"/>
                <w:sz w:val="18"/>
                <w:szCs w:val="18"/>
              </w:rPr>
              <w:t>475,855</w:t>
            </w:r>
          </w:p>
        </w:tc>
        <w:tc>
          <w:tcPr>
            <w:tcW w:w="1410" w:type="dxa"/>
            <w:tcBorders>
              <w:bottom w:val="single" w:sz="4" w:space="0" w:color="auto"/>
            </w:tcBorders>
            <w:vAlign w:val="bottom"/>
          </w:tcPr>
          <w:p w14:paraId="64E0D8F3" w14:textId="0475AEB5" w:rsidR="001C0986" w:rsidRPr="008B565D" w:rsidRDefault="001C0986" w:rsidP="001C0986">
            <w:pPr>
              <w:autoSpaceDE w:val="0"/>
              <w:autoSpaceDN w:val="0"/>
              <w:ind w:right="-72"/>
              <w:jc w:val="right"/>
              <w:rPr>
                <w:color w:val="000000"/>
                <w:sz w:val="18"/>
                <w:szCs w:val="18"/>
              </w:rPr>
            </w:pPr>
            <w:r w:rsidRPr="008B565D">
              <w:rPr>
                <w:color w:val="000000"/>
                <w:sz w:val="18"/>
                <w:szCs w:val="18"/>
              </w:rPr>
              <w:t>426,975</w:t>
            </w:r>
          </w:p>
        </w:tc>
        <w:tc>
          <w:tcPr>
            <w:tcW w:w="1452" w:type="dxa"/>
            <w:tcBorders>
              <w:bottom w:val="single" w:sz="4" w:space="0" w:color="auto"/>
            </w:tcBorders>
            <w:vAlign w:val="bottom"/>
          </w:tcPr>
          <w:p w14:paraId="23CFDA3F" w14:textId="1772BA52" w:rsidR="001C0986" w:rsidRPr="008B565D" w:rsidRDefault="001C0986" w:rsidP="001C0986">
            <w:pPr>
              <w:autoSpaceDE w:val="0"/>
              <w:autoSpaceDN w:val="0"/>
              <w:ind w:right="-72"/>
              <w:jc w:val="right"/>
              <w:rPr>
                <w:color w:val="000000"/>
                <w:sz w:val="18"/>
                <w:szCs w:val="18"/>
              </w:rPr>
            </w:pPr>
            <w:r w:rsidRPr="008B565D">
              <w:rPr>
                <w:color w:val="000000"/>
                <w:sz w:val="18"/>
                <w:szCs w:val="18"/>
              </w:rPr>
              <w:t>305,703</w:t>
            </w:r>
          </w:p>
        </w:tc>
        <w:tc>
          <w:tcPr>
            <w:tcW w:w="1368" w:type="dxa"/>
            <w:tcBorders>
              <w:bottom w:val="single" w:sz="4" w:space="0" w:color="auto"/>
            </w:tcBorders>
            <w:vAlign w:val="bottom"/>
          </w:tcPr>
          <w:p w14:paraId="0FA82D7F" w14:textId="0E4C70C7" w:rsidR="001C0986" w:rsidRPr="008B565D" w:rsidRDefault="001C0986" w:rsidP="001C0986">
            <w:pPr>
              <w:autoSpaceDE w:val="0"/>
              <w:autoSpaceDN w:val="0"/>
              <w:ind w:right="-72"/>
              <w:jc w:val="right"/>
              <w:rPr>
                <w:color w:val="000000"/>
                <w:sz w:val="18"/>
                <w:szCs w:val="18"/>
              </w:rPr>
            </w:pPr>
            <w:r w:rsidRPr="008B565D">
              <w:rPr>
                <w:color w:val="000000"/>
                <w:sz w:val="18"/>
                <w:szCs w:val="18"/>
              </w:rPr>
              <w:t>270,115</w:t>
            </w:r>
          </w:p>
        </w:tc>
      </w:tr>
    </w:tbl>
    <w:p w14:paraId="3622E456" w14:textId="14C93831" w:rsidR="0053482E" w:rsidRPr="008B565D" w:rsidRDefault="0053482E" w:rsidP="00521190">
      <w:pPr>
        <w:tabs>
          <w:tab w:val="left" w:pos="2160"/>
          <w:tab w:val="right" w:pos="7200"/>
          <w:tab w:val="right" w:pos="8540"/>
        </w:tabs>
        <w:ind w:right="-43"/>
        <w:jc w:val="both"/>
        <w:rPr>
          <w:rFonts w:eastAsia="Arial Unicode MS"/>
          <w:sz w:val="18"/>
          <w:szCs w:val="18"/>
        </w:rPr>
      </w:pPr>
    </w:p>
    <w:p w14:paraId="32D7BB8B" w14:textId="606608DD" w:rsidR="0077438A" w:rsidRPr="008B565D" w:rsidRDefault="0013688C" w:rsidP="00CD137D">
      <w:pPr>
        <w:tabs>
          <w:tab w:val="left" w:pos="2160"/>
          <w:tab w:val="right" w:pos="7200"/>
          <w:tab w:val="right" w:pos="8540"/>
        </w:tabs>
        <w:ind w:right="8"/>
        <w:jc w:val="both"/>
        <w:rPr>
          <w:rFonts w:eastAsia="Arial Unicode MS"/>
          <w:sz w:val="18"/>
          <w:szCs w:val="18"/>
        </w:rPr>
      </w:pPr>
      <w:r w:rsidRPr="008B565D">
        <w:rPr>
          <w:rFonts w:eastAsia="Arial Unicode MS"/>
          <w:spacing w:val="-4"/>
          <w:sz w:val="18"/>
          <w:szCs w:val="18"/>
        </w:rPr>
        <w:t xml:space="preserve">As </w:t>
      </w:r>
      <w:proofErr w:type="gramStart"/>
      <w:r w:rsidRPr="008B565D">
        <w:rPr>
          <w:rFonts w:eastAsia="Arial Unicode MS"/>
          <w:spacing w:val="-4"/>
          <w:sz w:val="18"/>
          <w:szCs w:val="18"/>
        </w:rPr>
        <w:t>at</w:t>
      </w:r>
      <w:proofErr w:type="gramEnd"/>
      <w:r w:rsidRPr="008B565D">
        <w:rPr>
          <w:rFonts w:eastAsia="Arial Unicode MS"/>
          <w:spacing w:val="-4"/>
          <w:sz w:val="18"/>
          <w:szCs w:val="18"/>
        </w:rPr>
        <w:t xml:space="preserve"> </w:t>
      </w:r>
      <w:r w:rsidR="00B778DF" w:rsidRPr="008B565D">
        <w:rPr>
          <w:rFonts w:eastAsia="Arial Unicode MS"/>
          <w:spacing w:val="-4"/>
          <w:sz w:val="18"/>
          <w:szCs w:val="18"/>
          <w:lang w:val="en-GB"/>
        </w:rPr>
        <w:t>31 March</w:t>
      </w:r>
      <w:r w:rsidRPr="008B565D">
        <w:rPr>
          <w:rFonts w:eastAsia="Arial Unicode MS"/>
          <w:spacing w:val="-4"/>
          <w:sz w:val="18"/>
          <w:szCs w:val="18"/>
        </w:rPr>
        <w:t xml:space="preserve"> </w:t>
      </w:r>
      <w:r w:rsidR="00DA1D82" w:rsidRPr="008B565D">
        <w:rPr>
          <w:rFonts w:eastAsia="Arial Unicode MS"/>
          <w:spacing w:val="-4"/>
          <w:sz w:val="18"/>
          <w:szCs w:val="18"/>
          <w:lang w:val="en-GB"/>
        </w:rPr>
        <w:t>202</w:t>
      </w:r>
      <w:r w:rsidR="00777F38" w:rsidRPr="008B565D">
        <w:rPr>
          <w:rFonts w:eastAsia="Arial Unicode MS"/>
          <w:spacing w:val="-4"/>
          <w:sz w:val="18"/>
          <w:szCs w:val="18"/>
          <w:lang w:val="en-GB"/>
        </w:rPr>
        <w:t>6</w:t>
      </w:r>
      <w:r w:rsidRPr="008B565D">
        <w:rPr>
          <w:rFonts w:eastAsia="Arial Unicode MS"/>
          <w:spacing w:val="-4"/>
          <w:sz w:val="18"/>
          <w:szCs w:val="18"/>
        </w:rPr>
        <w:t xml:space="preserve"> and </w:t>
      </w:r>
      <w:r w:rsidR="00DA1D82" w:rsidRPr="008B565D">
        <w:rPr>
          <w:rFonts w:eastAsia="Arial Unicode MS"/>
          <w:spacing w:val="-4"/>
          <w:sz w:val="18"/>
          <w:szCs w:val="18"/>
          <w:lang w:val="en-GB"/>
        </w:rPr>
        <w:t>31</w:t>
      </w:r>
      <w:r w:rsidRPr="008B565D">
        <w:rPr>
          <w:rFonts w:eastAsia="Arial Unicode MS"/>
          <w:spacing w:val="-4"/>
          <w:sz w:val="18"/>
          <w:szCs w:val="18"/>
        </w:rPr>
        <w:t xml:space="preserve"> December </w:t>
      </w:r>
      <w:r w:rsidR="00DA1D82" w:rsidRPr="008B565D">
        <w:rPr>
          <w:rFonts w:eastAsia="Arial Unicode MS"/>
          <w:spacing w:val="-4"/>
          <w:sz w:val="18"/>
          <w:szCs w:val="18"/>
          <w:lang w:val="en-GB"/>
        </w:rPr>
        <w:t>202</w:t>
      </w:r>
      <w:r w:rsidR="00777F38" w:rsidRPr="008B565D">
        <w:rPr>
          <w:rFonts w:eastAsia="Arial Unicode MS"/>
          <w:spacing w:val="-4"/>
          <w:sz w:val="18"/>
          <w:szCs w:val="18"/>
          <w:lang w:val="en-GB"/>
        </w:rPr>
        <w:t>5</w:t>
      </w:r>
      <w:r w:rsidRPr="008B565D">
        <w:rPr>
          <w:rFonts w:eastAsia="Arial Unicode MS"/>
          <w:spacing w:val="-4"/>
          <w:sz w:val="18"/>
          <w:szCs w:val="18"/>
        </w:rPr>
        <w:t xml:space="preserve">, </w:t>
      </w:r>
      <w:r w:rsidR="00F27AA6" w:rsidRPr="008B565D">
        <w:rPr>
          <w:rFonts w:eastAsia="Arial Unicode MS"/>
          <w:spacing w:val="-4"/>
          <w:sz w:val="18"/>
          <w:szCs w:val="18"/>
        </w:rPr>
        <w:t xml:space="preserve">billed </w:t>
      </w:r>
      <w:r w:rsidRPr="008B565D">
        <w:rPr>
          <w:rFonts w:eastAsia="Arial Unicode MS"/>
          <w:spacing w:val="-4"/>
          <w:sz w:val="18"/>
          <w:szCs w:val="18"/>
        </w:rPr>
        <w:t>trade receivables, included in trade and other current receivables</w:t>
      </w:r>
      <w:r w:rsidRPr="008B565D">
        <w:rPr>
          <w:rFonts w:eastAsia="Arial Unicode MS"/>
          <w:sz w:val="18"/>
          <w:szCs w:val="18"/>
        </w:rPr>
        <w:t xml:space="preserve"> </w:t>
      </w:r>
      <w:r w:rsidR="00753247" w:rsidRPr="008B565D">
        <w:rPr>
          <w:rFonts w:eastAsia="Arial Unicode MS"/>
          <w:sz w:val="18"/>
          <w:szCs w:val="18"/>
          <w:cs/>
        </w:rPr>
        <w:br/>
      </w:r>
      <w:r w:rsidRPr="008B565D">
        <w:rPr>
          <w:rFonts w:eastAsia="Arial Unicode MS"/>
          <w:sz w:val="18"/>
          <w:szCs w:val="18"/>
        </w:rPr>
        <w:t xml:space="preserve">can be </w:t>
      </w:r>
      <w:proofErr w:type="spellStart"/>
      <w:r w:rsidRPr="008B565D">
        <w:rPr>
          <w:rFonts w:eastAsia="Arial Unicode MS"/>
          <w:sz w:val="18"/>
          <w:szCs w:val="18"/>
        </w:rPr>
        <w:t>analysed</w:t>
      </w:r>
      <w:proofErr w:type="spellEnd"/>
      <w:r w:rsidRPr="008B565D">
        <w:rPr>
          <w:rFonts w:eastAsia="Arial Unicode MS"/>
          <w:sz w:val="18"/>
          <w:szCs w:val="18"/>
        </w:rPr>
        <w:t xml:space="preserve"> by </w:t>
      </w:r>
      <w:r w:rsidR="00F27AA6" w:rsidRPr="008B565D">
        <w:rPr>
          <w:rFonts w:eastAsia="Arial Unicode MS"/>
          <w:sz w:val="18"/>
          <w:szCs w:val="18"/>
        </w:rPr>
        <w:t>aging</w:t>
      </w:r>
      <w:r w:rsidRPr="008B565D">
        <w:rPr>
          <w:rFonts w:eastAsia="Arial Unicode MS"/>
          <w:sz w:val="18"/>
          <w:szCs w:val="18"/>
        </w:rPr>
        <w:t xml:space="preserve"> as follows:</w:t>
      </w:r>
    </w:p>
    <w:p w14:paraId="24315232" w14:textId="60202F51" w:rsidR="003E39CD" w:rsidRPr="008B565D" w:rsidRDefault="003E39CD" w:rsidP="00521190">
      <w:pPr>
        <w:tabs>
          <w:tab w:val="left" w:pos="2160"/>
          <w:tab w:val="right" w:pos="7200"/>
          <w:tab w:val="right" w:pos="8540"/>
        </w:tabs>
        <w:ind w:right="-43"/>
        <w:jc w:val="both"/>
        <w:rPr>
          <w:rFonts w:eastAsia="Arial Unicode MS"/>
          <w:sz w:val="18"/>
          <w:szCs w:val="18"/>
        </w:rPr>
      </w:pPr>
    </w:p>
    <w:tbl>
      <w:tblPr>
        <w:tblW w:w="0" w:type="auto"/>
        <w:tblInd w:w="108" w:type="dxa"/>
        <w:tblLayout w:type="fixed"/>
        <w:tblLook w:val="0000" w:firstRow="0" w:lastRow="0" w:firstColumn="0" w:lastColumn="0" w:noHBand="0" w:noVBand="0"/>
      </w:tblPr>
      <w:tblGrid>
        <w:gridCol w:w="3828"/>
        <w:gridCol w:w="1410"/>
        <w:gridCol w:w="1410"/>
        <w:gridCol w:w="1410"/>
        <w:gridCol w:w="1410"/>
      </w:tblGrid>
      <w:tr w:rsidR="00FE253A" w:rsidRPr="008B565D" w14:paraId="0D887BC9" w14:textId="77777777" w:rsidTr="00B164E0">
        <w:tc>
          <w:tcPr>
            <w:tcW w:w="3828" w:type="dxa"/>
            <w:vAlign w:val="bottom"/>
          </w:tcPr>
          <w:p w14:paraId="51593BF2" w14:textId="77777777" w:rsidR="00671BA7" w:rsidRPr="008B565D" w:rsidRDefault="00671BA7" w:rsidP="00521190">
            <w:pPr>
              <w:pStyle w:val="a"/>
              <w:tabs>
                <w:tab w:val="right" w:pos="10890"/>
              </w:tabs>
              <w:spacing w:line="240" w:lineRule="auto"/>
              <w:ind w:left="-86" w:right="0"/>
              <w:jc w:val="both"/>
              <w:rPr>
                <w:rFonts w:ascii="Arial" w:eastAsia="Cordia New" w:hAnsi="Arial" w:cs="Arial"/>
                <w:sz w:val="18"/>
                <w:szCs w:val="18"/>
                <w:lang w:val="en-US"/>
              </w:rPr>
            </w:pPr>
          </w:p>
        </w:tc>
        <w:tc>
          <w:tcPr>
            <w:tcW w:w="5640" w:type="dxa"/>
            <w:gridSpan w:val="4"/>
            <w:tcBorders>
              <w:bottom w:val="single" w:sz="4" w:space="0" w:color="auto"/>
            </w:tcBorders>
            <w:vAlign w:val="bottom"/>
          </w:tcPr>
          <w:p w14:paraId="675D9E22" w14:textId="69756710" w:rsidR="00671BA7" w:rsidRPr="008B565D" w:rsidRDefault="00671BA7" w:rsidP="00521190">
            <w:pPr>
              <w:pStyle w:val="a"/>
              <w:spacing w:line="240" w:lineRule="auto"/>
              <w:ind w:right="-72"/>
              <w:jc w:val="right"/>
              <w:rPr>
                <w:rFonts w:ascii="Arial" w:eastAsia="Cordia New" w:hAnsi="Arial" w:cs="Arial"/>
                <w:b/>
                <w:bCs/>
                <w:sz w:val="18"/>
                <w:szCs w:val="18"/>
                <w:lang w:val="en-US"/>
              </w:rPr>
            </w:pPr>
            <w:r w:rsidRPr="008B565D">
              <w:rPr>
                <w:rFonts w:ascii="Arial" w:eastAsia="Arial Unicode MS" w:hAnsi="Arial" w:cs="Arial"/>
                <w:b/>
                <w:bCs/>
                <w:sz w:val="18"/>
                <w:szCs w:val="18"/>
                <w:cs/>
              </w:rPr>
              <w:t>(Unit: Baht’</w:t>
            </w:r>
            <w:r w:rsidR="00DA1D82" w:rsidRPr="008B565D">
              <w:rPr>
                <w:rFonts w:ascii="Arial" w:eastAsia="Arial Unicode MS" w:hAnsi="Arial" w:cs="Arial"/>
                <w:b/>
                <w:bCs/>
                <w:sz w:val="18"/>
                <w:szCs w:val="18"/>
                <w:lang w:val="en-GB"/>
              </w:rPr>
              <w:t>000</w:t>
            </w:r>
            <w:r w:rsidRPr="008B565D">
              <w:rPr>
                <w:rFonts w:ascii="Arial" w:eastAsia="Arial Unicode MS" w:hAnsi="Arial" w:cs="Arial"/>
                <w:b/>
                <w:bCs/>
                <w:sz w:val="18"/>
                <w:szCs w:val="18"/>
                <w:cs/>
              </w:rPr>
              <w:t>)</w:t>
            </w:r>
          </w:p>
        </w:tc>
      </w:tr>
      <w:tr w:rsidR="00FE253A" w:rsidRPr="008B565D" w14:paraId="0B2FA20E" w14:textId="77777777" w:rsidTr="00B164E0">
        <w:tc>
          <w:tcPr>
            <w:tcW w:w="3828" w:type="dxa"/>
            <w:vAlign w:val="bottom"/>
          </w:tcPr>
          <w:p w14:paraId="4801840B" w14:textId="77777777" w:rsidR="00671BA7" w:rsidRPr="008B565D" w:rsidRDefault="00671BA7" w:rsidP="00521190">
            <w:pPr>
              <w:pStyle w:val="a"/>
              <w:tabs>
                <w:tab w:val="right" w:pos="10890"/>
              </w:tabs>
              <w:spacing w:line="240" w:lineRule="auto"/>
              <w:ind w:left="-86" w:right="0"/>
              <w:jc w:val="both"/>
              <w:rPr>
                <w:rFonts w:ascii="Arial" w:eastAsia="Cordia New" w:hAnsi="Arial" w:cs="Arial"/>
                <w:sz w:val="18"/>
                <w:szCs w:val="18"/>
                <w:lang w:val="en-US"/>
              </w:rPr>
            </w:pPr>
          </w:p>
        </w:tc>
        <w:tc>
          <w:tcPr>
            <w:tcW w:w="2820" w:type="dxa"/>
            <w:gridSpan w:val="2"/>
            <w:tcBorders>
              <w:top w:val="single" w:sz="4" w:space="0" w:color="auto"/>
            </w:tcBorders>
            <w:vAlign w:val="bottom"/>
          </w:tcPr>
          <w:p w14:paraId="7D337268" w14:textId="77777777" w:rsidR="00671BA7" w:rsidRPr="008B565D" w:rsidRDefault="00671BA7" w:rsidP="00521190">
            <w:pPr>
              <w:pStyle w:val="a"/>
              <w:spacing w:line="240" w:lineRule="auto"/>
              <w:ind w:right="-72"/>
              <w:jc w:val="center"/>
              <w:rPr>
                <w:rFonts w:ascii="Arial" w:eastAsia="Cordia New" w:hAnsi="Arial" w:cs="Arial"/>
                <w:b/>
                <w:bCs/>
                <w:sz w:val="18"/>
                <w:szCs w:val="18"/>
                <w:lang w:val="en-US"/>
              </w:rPr>
            </w:pPr>
            <w:r w:rsidRPr="008B565D">
              <w:rPr>
                <w:rFonts w:ascii="Arial" w:eastAsia="Arial Unicode MS" w:hAnsi="Arial" w:cs="Arial"/>
                <w:b/>
                <w:bCs/>
                <w:sz w:val="18"/>
                <w:szCs w:val="18"/>
              </w:rPr>
              <w:t>Consolidated</w:t>
            </w:r>
          </w:p>
        </w:tc>
        <w:tc>
          <w:tcPr>
            <w:tcW w:w="2820" w:type="dxa"/>
            <w:gridSpan w:val="2"/>
            <w:tcBorders>
              <w:top w:val="single" w:sz="4" w:space="0" w:color="auto"/>
            </w:tcBorders>
            <w:vAlign w:val="bottom"/>
          </w:tcPr>
          <w:p w14:paraId="39B90CDF" w14:textId="77777777" w:rsidR="00671BA7" w:rsidRPr="008B565D" w:rsidRDefault="00671BA7" w:rsidP="00521190">
            <w:pPr>
              <w:pStyle w:val="a"/>
              <w:spacing w:line="240" w:lineRule="auto"/>
              <w:ind w:right="-72"/>
              <w:jc w:val="center"/>
              <w:rPr>
                <w:rFonts w:ascii="Arial" w:eastAsia="Cordia New" w:hAnsi="Arial" w:cs="Arial"/>
                <w:b/>
                <w:bCs/>
                <w:sz w:val="18"/>
                <w:szCs w:val="18"/>
                <w:lang w:val="en-US"/>
              </w:rPr>
            </w:pPr>
            <w:r w:rsidRPr="008B565D">
              <w:rPr>
                <w:rFonts w:ascii="Arial" w:eastAsia="Cordia New" w:hAnsi="Arial" w:cs="Arial"/>
                <w:b/>
                <w:bCs/>
                <w:sz w:val="18"/>
                <w:szCs w:val="18"/>
                <w:lang w:val="en-US"/>
              </w:rPr>
              <w:t>Separate</w:t>
            </w:r>
          </w:p>
        </w:tc>
      </w:tr>
      <w:tr w:rsidR="00FE253A" w:rsidRPr="008B565D" w14:paraId="4E3BCC94" w14:textId="77777777" w:rsidTr="00B164E0">
        <w:tc>
          <w:tcPr>
            <w:tcW w:w="3828" w:type="dxa"/>
            <w:vAlign w:val="bottom"/>
          </w:tcPr>
          <w:p w14:paraId="3D689ACC" w14:textId="77777777" w:rsidR="00671BA7" w:rsidRPr="008B565D" w:rsidRDefault="00671BA7" w:rsidP="00521190">
            <w:pPr>
              <w:pStyle w:val="a"/>
              <w:tabs>
                <w:tab w:val="right" w:pos="10890"/>
              </w:tabs>
              <w:spacing w:line="240" w:lineRule="auto"/>
              <w:ind w:left="-86" w:right="0"/>
              <w:jc w:val="both"/>
              <w:rPr>
                <w:rFonts w:ascii="Arial" w:eastAsia="Cordia New" w:hAnsi="Arial" w:cs="Arial"/>
                <w:sz w:val="18"/>
                <w:szCs w:val="18"/>
                <w:lang w:val="en-US"/>
              </w:rPr>
            </w:pPr>
          </w:p>
        </w:tc>
        <w:tc>
          <w:tcPr>
            <w:tcW w:w="2820" w:type="dxa"/>
            <w:gridSpan w:val="2"/>
            <w:tcBorders>
              <w:bottom w:val="single" w:sz="4" w:space="0" w:color="auto"/>
            </w:tcBorders>
            <w:vAlign w:val="bottom"/>
          </w:tcPr>
          <w:p w14:paraId="71076849" w14:textId="77777777" w:rsidR="00671BA7" w:rsidRPr="008B565D" w:rsidRDefault="00671BA7" w:rsidP="00521190">
            <w:pPr>
              <w:pStyle w:val="a"/>
              <w:spacing w:line="240" w:lineRule="auto"/>
              <w:ind w:right="-72"/>
              <w:jc w:val="center"/>
              <w:rPr>
                <w:rFonts w:ascii="Arial" w:eastAsia="Cordia New" w:hAnsi="Arial" w:cs="Arial"/>
                <w:b/>
                <w:bCs/>
                <w:sz w:val="18"/>
                <w:szCs w:val="18"/>
                <w:lang w:val="en-US"/>
              </w:rPr>
            </w:pPr>
            <w:r w:rsidRPr="008B565D">
              <w:rPr>
                <w:rFonts w:ascii="Arial" w:eastAsia="Cordia New" w:hAnsi="Arial" w:cs="Arial"/>
                <w:b/>
                <w:bCs/>
                <w:sz w:val="18"/>
                <w:szCs w:val="18"/>
                <w:lang w:val="en-US"/>
              </w:rPr>
              <w:t>financial information</w:t>
            </w:r>
          </w:p>
        </w:tc>
        <w:tc>
          <w:tcPr>
            <w:tcW w:w="2820" w:type="dxa"/>
            <w:gridSpan w:val="2"/>
            <w:tcBorders>
              <w:bottom w:val="single" w:sz="4" w:space="0" w:color="auto"/>
            </w:tcBorders>
            <w:vAlign w:val="bottom"/>
          </w:tcPr>
          <w:p w14:paraId="4438B31A" w14:textId="77777777" w:rsidR="00671BA7" w:rsidRPr="008B565D" w:rsidRDefault="00671BA7" w:rsidP="00521190">
            <w:pPr>
              <w:pStyle w:val="a"/>
              <w:spacing w:line="240" w:lineRule="auto"/>
              <w:ind w:right="-72"/>
              <w:jc w:val="center"/>
              <w:rPr>
                <w:rFonts w:ascii="Arial" w:eastAsia="Cordia New" w:hAnsi="Arial" w:cs="Arial"/>
                <w:b/>
                <w:bCs/>
                <w:sz w:val="18"/>
                <w:szCs w:val="18"/>
                <w:lang w:val="en-US"/>
              </w:rPr>
            </w:pPr>
            <w:r w:rsidRPr="008B565D">
              <w:rPr>
                <w:rFonts w:ascii="Arial" w:eastAsia="Cordia New" w:hAnsi="Arial" w:cs="Arial"/>
                <w:b/>
                <w:bCs/>
                <w:sz w:val="18"/>
                <w:szCs w:val="18"/>
                <w:lang w:val="en-US"/>
              </w:rPr>
              <w:t>financial information</w:t>
            </w:r>
          </w:p>
        </w:tc>
      </w:tr>
      <w:tr w:rsidR="00FE253A" w:rsidRPr="008B565D" w14:paraId="7383A24B" w14:textId="77777777" w:rsidTr="00B164E0">
        <w:tc>
          <w:tcPr>
            <w:tcW w:w="3828" w:type="dxa"/>
            <w:vAlign w:val="bottom"/>
          </w:tcPr>
          <w:p w14:paraId="67242553" w14:textId="77777777" w:rsidR="00671BA7" w:rsidRPr="008B565D" w:rsidRDefault="00671BA7" w:rsidP="00521190">
            <w:pPr>
              <w:pStyle w:val="a"/>
              <w:tabs>
                <w:tab w:val="right" w:pos="10890"/>
              </w:tabs>
              <w:spacing w:line="240" w:lineRule="auto"/>
              <w:ind w:left="-86" w:right="0"/>
              <w:jc w:val="both"/>
              <w:rPr>
                <w:rFonts w:ascii="Arial" w:eastAsia="Cordia New" w:hAnsi="Arial" w:cs="Arial"/>
                <w:sz w:val="18"/>
                <w:szCs w:val="18"/>
                <w:lang w:val="en-US"/>
              </w:rPr>
            </w:pPr>
          </w:p>
        </w:tc>
        <w:tc>
          <w:tcPr>
            <w:tcW w:w="1410" w:type="dxa"/>
            <w:tcBorders>
              <w:top w:val="single" w:sz="4" w:space="0" w:color="auto"/>
            </w:tcBorders>
            <w:vAlign w:val="bottom"/>
          </w:tcPr>
          <w:p w14:paraId="70B8E001" w14:textId="77777777" w:rsidR="00671BA7" w:rsidRPr="008B565D" w:rsidRDefault="00671BA7" w:rsidP="00521190">
            <w:pPr>
              <w:pStyle w:val="a"/>
              <w:spacing w:line="240" w:lineRule="auto"/>
              <w:ind w:right="-72"/>
              <w:jc w:val="right"/>
              <w:rPr>
                <w:rFonts w:ascii="Arial" w:eastAsia="Cordia New" w:hAnsi="Arial" w:cs="Arial"/>
                <w:b/>
                <w:bCs/>
                <w:sz w:val="18"/>
                <w:szCs w:val="18"/>
                <w:lang w:val="en-US"/>
              </w:rPr>
            </w:pPr>
            <w:r w:rsidRPr="008B565D">
              <w:rPr>
                <w:rFonts w:ascii="Arial" w:eastAsia="Cordia New" w:hAnsi="Arial" w:cs="Arial"/>
                <w:b/>
                <w:bCs/>
                <w:sz w:val="18"/>
                <w:szCs w:val="18"/>
                <w:lang w:val="en-US"/>
              </w:rPr>
              <w:t>(Unaudited)</w:t>
            </w:r>
          </w:p>
        </w:tc>
        <w:tc>
          <w:tcPr>
            <w:tcW w:w="1410" w:type="dxa"/>
            <w:tcBorders>
              <w:top w:val="single" w:sz="4" w:space="0" w:color="auto"/>
            </w:tcBorders>
            <w:vAlign w:val="bottom"/>
          </w:tcPr>
          <w:p w14:paraId="7F76740E" w14:textId="77777777" w:rsidR="00671BA7" w:rsidRPr="008B565D" w:rsidRDefault="00671BA7" w:rsidP="00521190">
            <w:pPr>
              <w:pStyle w:val="a"/>
              <w:spacing w:line="240" w:lineRule="auto"/>
              <w:ind w:right="-72"/>
              <w:jc w:val="right"/>
              <w:rPr>
                <w:rFonts w:ascii="Arial" w:eastAsia="Cordia New" w:hAnsi="Arial" w:cs="Arial"/>
                <w:b/>
                <w:bCs/>
                <w:sz w:val="18"/>
                <w:szCs w:val="18"/>
                <w:lang w:val="en-US"/>
              </w:rPr>
            </w:pPr>
            <w:r w:rsidRPr="008B565D">
              <w:rPr>
                <w:rFonts w:ascii="Arial" w:eastAsia="Cordia New" w:hAnsi="Arial" w:cs="Arial"/>
                <w:b/>
                <w:bCs/>
                <w:sz w:val="18"/>
                <w:szCs w:val="18"/>
                <w:lang w:val="en-US"/>
              </w:rPr>
              <w:t>(Audited)</w:t>
            </w:r>
          </w:p>
        </w:tc>
        <w:tc>
          <w:tcPr>
            <w:tcW w:w="1410" w:type="dxa"/>
            <w:tcBorders>
              <w:top w:val="single" w:sz="4" w:space="0" w:color="auto"/>
            </w:tcBorders>
            <w:vAlign w:val="bottom"/>
          </w:tcPr>
          <w:p w14:paraId="7E4F3A4A" w14:textId="77777777" w:rsidR="00671BA7" w:rsidRPr="008B565D" w:rsidRDefault="00671BA7" w:rsidP="00521190">
            <w:pPr>
              <w:pStyle w:val="a"/>
              <w:spacing w:line="240" w:lineRule="auto"/>
              <w:ind w:right="-72"/>
              <w:jc w:val="right"/>
              <w:rPr>
                <w:rFonts w:ascii="Arial" w:eastAsia="Cordia New" w:hAnsi="Arial" w:cs="Arial"/>
                <w:b/>
                <w:bCs/>
                <w:sz w:val="18"/>
                <w:szCs w:val="18"/>
                <w:lang w:val="en-US"/>
              </w:rPr>
            </w:pPr>
            <w:r w:rsidRPr="008B565D">
              <w:rPr>
                <w:rFonts w:ascii="Arial" w:eastAsia="Cordia New" w:hAnsi="Arial" w:cs="Arial"/>
                <w:b/>
                <w:bCs/>
                <w:sz w:val="18"/>
                <w:szCs w:val="18"/>
                <w:lang w:val="en-US"/>
              </w:rPr>
              <w:t>(Unaudited)</w:t>
            </w:r>
          </w:p>
        </w:tc>
        <w:tc>
          <w:tcPr>
            <w:tcW w:w="1410" w:type="dxa"/>
            <w:tcBorders>
              <w:top w:val="single" w:sz="4" w:space="0" w:color="auto"/>
            </w:tcBorders>
            <w:vAlign w:val="bottom"/>
          </w:tcPr>
          <w:p w14:paraId="407C16CE" w14:textId="77777777" w:rsidR="00671BA7" w:rsidRPr="008B565D" w:rsidRDefault="00671BA7" w:rsidP="00521190">
            <w:pPr>
              <w:pStyle w:val="a"/>
              <w:spacing w:line="240" w:lineRule="auto"/>
              <w:ind w:right="-72"/>
              <w:jc w:val="right"/>
              <w:rPr>
                <w:rFonts w:ascii="Arial" w:eastAsia="Cordia New" w:hAnsi="Arial" w:cs="Arial"/>
                <w:b/>
                <w:bCs/>
                <w:sz w:val="18"/>
                <w:szCs w:val="18"/>
                <w:lang w:val="en-US"/>
              </w:rPr>
            </w:pPr>
            <w:r w:rsidRPr="008B565D">
              <w:rPr>
                <w:rFonts w:ascii="Arial" w:eastAsia="Cordia New" w:hAnsi="Arial" w:cs="Arial"/>
                <w:b/>
                <w:bCs/>
                <w:sz w:val="18"/>
                <w:szCs w:val="18"/>
                <w:lang w:val="en-US"/>
              </w:rPr>
              <w:t>(Audited)</w:t>
            </w:r>
          </w:p>
        </w:tc>
      </w:tr>
      <w:tr w:rsidR="00777F38" w:rsidRPr="008B565D" w14:paraId="0332F3DF" w14:textId="77777777" w:rsidTr="00B164E0">
        <w:tc>
          <w:tcPr>
            <w:tcW w:w="3828" w:type="dxa"/>
            <w:vAlign w:val="bottom"/>
          </w:tcPr>
          <w:p w14:paraId="1BF5FFB3" w14:textId="77777777" w:rsidR="00777F38" w:rsidRPr="008B565D" w:rsidRDefault="00777F38" w:rsidP="00777F38">
            <w:pPr>
              <w:pStyle w:val="a"/>
              <w:tabs>
                <w:tab w:val="right" w:pos="10890"/>
              </w:tabs>
              <w:spacing w:line="240" w:lineRule="auto"/>
              <w:ind w:left="-86" w:right="0"/>
              <w:jc w:val="both"/>
              <w:rPr>
                <w:rFonts w:ascii="Arial" w:eastAsia="Cordia New" w:hAnsi="Arial" w:cs="Arial"/>
                <w:sz w:val="18"/>
                <w:szCs w:val="18"/>
                <w:lang w:val="en-US"/>
              </w:rPr>
            </w:pPr>
          </w:p>
        </w:tc>
        <w:tc>
          <w:tcPr>
            <w:tcW w:w="1410" w:type="dxa"/>
            <w:vAlign w:val="bottom"/>
          </w:tcPr>
          <w:p w14:paraId="475F3198" w14:textId="5F317500" w:rsidR="00777F38" w:rsidRPr="008B565D" w:rsidRDefault="00777F38" w:rsidP="00777F38">
            <w:pPr>
              <w:autoSpaceDE w:val="0"/>
              <w:autoSpaceDN w:val="0"/>
              <w:adjustRightInd w:val="0"/>
              <w:ind w:right="-72"/>
              <w:jc w:val="right"/>
              <w:rPr>
                <w:b/>
                <w:bCs/>
                <w:spacing w:val="-4"/>
                <w:sz w:val="18"/>
                <w:szCs w:val="18"/>
              </w:rPr>
            </w:pPr>
            <w:r w:rsidRPr="008B565D">
              <w:rPr>
                <w:rFonts w:eastAsia="Arial Unicode MS"/>
                <w:b/>
                <w:bCs/>
                <w:sz w:val="18"/>
                <w:szCs w:val="18"/>
                <w:lang w:val="en-GB" w:eastAsia="en-US"/>
              </w:rPr>
              <w:t>31 March</w:t>
            </w:r>
          </w:p>
        </w:tc>
        <w:tc>
          <w:tcPr>
            <w:tcW w:w="1410" w:type="dxa"/>
            <w:vAlign w:val="bottom"/>
          </w:tcPr>
          <w:p w14:paraId="29FE7D92" w14:textId="67F265D9" w:rsidR="00777F38" w:rsidRPr="008B565D" w:rsidRDefault="00777F38" w:rsidP="00777F38">
            <w:pPr>
              <w:autoSpaceDE w:val="0"/>
              <w:autoSpaceDN w:val="0"/>
              <w:adjustRightInd w:val="0"/>
              <w:ind w:right="-72"/>
              <w:jc w:val="right"/>
              <w:rPr>
                <w:b/>
                <w:bCs/>
                <w:sz w:val="18"/>
                <w:szCs w:val="18"/>
              </w:rPr>
            </w:pPr>
            <w:r w:rsidRPr="008B565D">
              <w:rPr>
                <w:b/>
                <w:bCs/>
                <w:sz w:val="18"/>
                <w:szCs w:val="18"/>
                <w:lang w:val="en-GB"/>
              </w:rPr>
              <w:t>31</w:t>
            </w:r>
            <w:r w:rsidRPr="008B565D">
              <w:rPr>
                <w:b/>
                <w:bCs/>
                <w:sz w:val="18"/>
                <w:szCs w:val="18"/>
              </w:rPr>
              <w:t xml:space="preserve"> December</w:t>
            </w:r>
          </w:p>
        </w:tc>
        <w:tc>
          <w:tcPr>
            <w:tcW w:w="1410" w:type="dxa"/>
            <w:vAlign w:val="bottom"/>
          </w:tcPr>
          <w:p w14:paraId="23240C5A" w14:textId="24949E5B" w:rsidR="00777F38" w:rsidRPr="008B565D" w:rsidRDefault="00777F38" w:rsidP="00777F38">
            <w:pPr>
              <w:autoSpaceDE w:val="0"/>
              <w:autoSpaceDN w:val="0"/>
              <w:adjustRightInd w:val="0"/>
              <w:ind w:right="-72"/>
              <w:jc w:val="right"/>
              <w:rPr>
                <w:b/>
                <w:bCs/>
                <w:sz w:val="18"/>
                <w:szCs w:val="18"/>
              </w:rPr>
            </w:pPr>
            <w:r w:rsidRPr="008B565D">
              <w:rPr>
                <w:rFonts w:eastAsia="Arial Unicode MS"/>
                <w:b/>
                <w:bCs/>
                <w:sz w:val="18"/>
                <w:szCs w:val="18"/>
                <w:lang w:val="en-GB" w:eastAsia="en-US"/>
              </w:rPr>
              <w:t>31 March</w:t>
            </w:r>
          </w:p>
        </w:tc>
        <w:tc>
          <w:tcPr>
            <w:tcW w:w="1410" w:type="dxa"/>
            <w:vAlign w:val="bottom"/>
          </w:tcPr>
          <w:p w14:paraId="38FAA905" w14:textId="31D4EE09" w:rsidR="00777F38" w:rsidRPr="008B565D" w:rsidRDefault="00777F38" w:rsidP="00777F38">
            <w:pPr>
              <w:autoSpaceDE w:val="0"/>
              <w:autoSpaceDN w:val="0"/>
              <w:adjustRightInd w:val="0"/>
              <w:ind w:right="-72"/>
              <w:jc w:val="right"/>
              <w:rPr>
                <w:b/>
                <w:bCs/>
                <w:sz w:val="18"/>
                <w:szCs w:val="18"/>
              </w:rPr>
            </w:pPr>
            <w:r w:rsidRPr="008B565D">
              <w:rPr>
                <w:b/>
                <w:bCs/>
                <w:sz w:val="18"/>
                <w:szCs w:val="18"/>
                <w:lang w:val="en-GB"/>
              </w:rPr>
              <w:t>31</w:t>
            </w:r>
            <w:r w:rsidRPr="008B565D">
              <w:rPr>
                <w:b/>
                <w:bCs/>
                <w:sz w:val="18"/>
                <w:szCs w:val="18"/>
              </w:rPr>
              <w:t xml:space="preserve"> December</w:t>
            </w:r>
          </w:p>
        </w:tc>
      </w:tr>
      <w:tr w:rsidR="00777F38" w:rsidRPr="008B565D" w14:paraId="50D67EBC" w14:textId="77777777" w:rsidTr="00B164E0">
        <w:tc>
          <w:tcPr>
            <w:tcW w:w="3828" w:type="dxa"/>
            <w:vAlign w:val="bottom"/>
          </w:tcPr>
          <w:p w14:paraId="54C25753" w14:textId="77777777" w:rsidR="00777F38" w:rsidRPr="008B565D" w:rsidRDefault="00777F38" w:rsidP="00777F38">
            <w:pPr>
              <w:pStyle w:val="a"/>
              <w:tabs>
                <w:tab w:val="right" w:pos="10890"/>
              </w:tabs>
              <w:spacing w:line="240" w:lineRule="auto"/>
              <w:ind w:left="-86" w:right="0"/>
              <w:jc w:val="both"/>
              <w:rPr>
                <w:rFonts w:ascii="Arial" w:eastAsia="Cordia New" w:hAnsi="Arial" w:cs="Arial"/>
                <w:sz w:val="18"/>
                <w:szCs w:val="18"/>
                <w:lang w:val="en-US"/>
              </w:rPr>
            </w:pPr>
          </w:p>
        </w:tc>
        <w:tc>
          <w:tcPr>
            <w:tcW w:w="1410" w:type="dxa"/>
            <w:tcBorders>
              <w:bottom w:val="single" w:sz="4" w:space="0" w:color="auto"/>
            </w:tcBorders>
            <w:vAlign w:val="bottom"/>
          </w:tcPr>
          <w:p w14:paraId="3E9CF687" w14:textId="6E1586D8" w:rsidR="00777F38" w:rsidRPr="008B565D" w:rsidRDefault="00777F38" w:rsidP="00777F38">
            <w:pPr>
              <w:autoSpaceDE w:val="0"/>
              <w:autoSpaceDN w:val="0"/>
              <w:adjustRightInd w:val="0"/>
              <w:ind w:right="-72"/>
              <w:jc w:val="right"/>
              <w:rPr>
                <w:b/>
                <w:bCs/>
                <w:sz w:val="18"/>
                <w:szCs w:val="18"/>
              </w:rPr>
            </w:pPr>
            <w:r w:rsidRPr="008B565D">
              <w:rPr>
                <w:b/>
                <w:bCs/>
                <w:sz w:val="18"/>
                <w:szCs w:val="18"/>
                <w:lang w:val="en-GB"/>
              </w:rPr>
              <w:t>2026</w:t>
            </w:r>
          </w:p>
        </w:tc>
        <w:tc>
          <w:tcPr>
            <w:tcW w:w="1410" w:type="dxa"/>
            <w:tcBorders>
              <w:bottom w:val="single" w:sz="4" w:space="0" w:color="auto"/>
            </w:tcBorders>
            <w:vAlign w:val="bottom"/>
          </w:tcPr>
          <w:p w14:paraId="26AA6EB0" w14:textId="02E5BA2F" w:rsidR="00777F38" w:rsidRPr="008B565D" w:rsidRDefault="00777F38" w:rsidP="00777F38">
            <w:pPr>
              <w:autoSpaceDE w:val="0"/>
              <w:autoSpaceDN w:val="0"/>
              <w:adjustRightInd w:val="0"/>
              <w:ind w:right="-72"/>
              <w:jc w:val="right"/>
              <w:rPr>
                <w:b/>
                <w:bCs/>
                <w:sz w:val="18"/>
                <w:szCs w:val="18"/>
              </w:rPr>
            </w:pPr>
            <w:r w:rsidRPr="008B565D">
              <w:rPr>
                <w:b/>
                <w:bCs/>
                <w:sz w:val="18"/>
                <w:szCs w:val="18"/>
                <w:lang w:val="en-GB"/>
              </w:rPr>
              <w:t>2025</w:t>
            </w:r>
          </w:p>
        </w:tc>
        <w:tc>
          <w:tcPr>
            <w:tcW w:w="1410" w:type="dxa"/>
            <w:tcBorders>
              <w:bottom w:val="single" w:sz="4" w:space="0" w:color="auto"/>
            </w:tcBorders>
            <w:vAlign w:val="bottom"/>
          </w:tcPr>
          <w:p w14:paraId="73652103" w14:textId="06D6DB87" w:rsidR="00777F38" w:rsidRPr="008B565D" w:rsidRDefault="00777F38" w:rsidP="00777F38">
            <w:pPr>
              <w:autoSpaceDE w:val="0"/>
              <w:autoSpaceDN w:val="0"/>
              <w:adjustRightInd w:val="0"/>
              <w:ind w:right="-72"/>
              <w:jc w:val="right"/>
              <w:rPr>
                <w:b/>
                <w:bCs/>
                <w:sz w:val="18"/>
                <w:szCs w:val="18"/>
              </w:rPr>
            </w:pPr>
            <w:r w:rsidRPr="008B565D">
              <w:rPr>
                <w:b/>
                <w:bCs/>
                <w:sz w:val="18"/>
                <w:szCs w:val="18"/>
                <w:lang w:val="en-GB"/>
              </w:rPr>
              <w:t>2026</w:t>
            </w:r>
          </w:p>
        </w:tc>
        <w:tc>
          <w:tcPr>
            <w:tcW w:w="1410" w:type="dxa"/>
            <w:tcBorders>
              <w:bottom w:val="single" w:sz="4" w:space="0" w:color="auto"/>
            </w:tcBorders>
            <w:vAlign w:val="bottom"/>
          </w:tcPr>
          <w:p w14:paraId="09B07072" w14:textId="3F784A36" w:rsidR="00777F38" w:rsidRPr="008B565D" w:rsidRDefault="00777F38" w:rsidP="00777F38">
            <w:pPr>
              <w:autoSpaceDE w:val="0"/>
              <w:autoSpaceDN w:val="0"/>
              <w:adjustRightInd w:val="0"/>
              <w:ind w:right="-72"/>
              <w:jc w:val="right"/>
              <w:rPr>
                <w:b/>
                <w:bCs/>
                <w:sz w:val="18"/>
                <w:szCs w:val="18"/>
              </w:rPr>
            </w:pPr>
            <w:r w:rsidRPr="008B565D">
              <w:rPr>
                <w:b/>
                <w:bCs/>
                <w:sz w:val="18"/>
                <w:szCs w:val="18"/>
                <w:lang w:val="en-GB"/>
              </w:rPr>
              <w:t>2025</w:t>
            </w:r>
          </w:p>
        </w:tc>
      </w:tr>
      <w:tr w:rsidR="00FE253A" w:rsidRPr="008B565D" w14:paraId="51C4A28F" w14:textId="77777777" w:rsidTr="00B164E0">
        <w:tc>
          <w:tcPr>
            <w:tcW w:w="3828" w:type="dxa"/>
            <w:vAlign w:val="bottom"/>
          </w:tcPr>
          <w:p w14:paraId="4FC8CA69" w14:textId="77777777" w:rsidR="00F24284" w:rsidRPr="008B565D" w:rsidRDefault="00F24284" w:rsidP="00521190">
            <w:pPr>
              <w:pStyle w:val="a"/>
              <w:tabs>
                <w:tab w:val="right" w:pos="10890"/>
              </w:tabs>
              <w:spacing w:line="240" w:lineRule="auto"/>
              <w:ind w:left="-86" w:right="0"/>
              <w:jc w:val="both"/>
              <w:rPr>
                <w:rFonts w:ascii="Arial" w:eastAsia="Cordia New" w:hAnsi="Arial" w:cs="Arial"/>
                <w:sz w:val="18"/>
                <w:szCs w:val="18"/>
                <w:lang w:val="en-US"/>
              </w:rPr>
            </w:pPr>
          </w:p>
        </w:tc>
        <w:tc>
          <w:tcPr>
            <w:tcW w:w="1410" w:type="dxa"/>
            <w:tcBorders>
              <w:top w:val="single" w:sz="4" w:space="0" w:color="auto"/>
            </w:tcBorders>
            <w:vAlign w:val="bottom"/>
          </w:tcPr>
          <w:p w14:paraId="650A0F5C" w14:textId="77777777" w:rsidR="00F24284" w:rsidRPr="008B565D" w:rsidRDefault="00F24284" w:rsidP="00521190">
            <w:pPr>
              <w:ind w:right="-72"/>
              <w:jc w:val="right"/>
              <w:rPr>
                <w:sz w:val="18"/>
                <w:szCs w:val="18"/>
              </w:rPr>
            </w:pPr>
          </w:p>
        </w:tc>
        <w:tc>
          <w:tcPr>
            <w:tcW w:w="1410" w:type="dxa"/>
            <w:tcBorders>
              <w:top w:val="single" w:sz="4" w:space="0" w:color="auto"/>
            </w:tcBorders>
            <w:vAlign w:val="bottom"/>
          </w:tcPr>
          <w:p w14:paraId="4DFC27DE" w14:textId="77777777" w:rsidR="00F24284" w:rsidRPr="008B565D" w:rsidRDefault="00F24284" w:rsidP="00521190">
            <w:pPr>
              <w:ind w:right="-72"/>
              <w:jc w:val="right"/>
              <w:rPr>
                <w:sz w:val="18"/>
                <w:szCs w:val="18"/>
              </w:rPr>
            </w:pPr>
          </w:p>
        </w:tc>
        <w:tc>
          <w:tcPr>
            <w:tcW w:w="1410" w:type="dxa"/>
            <w:tcBorders>
              <w:top w:val="single" w:sz="4" w:space="0" w:color="auto"/>
            </w:tcBorders>
            <w:vAlign w:val="bottom"/>
          </w:tcPr>
          <w:p w14:paraId="5D925B9E" w14:textId="77777777" w:rsidR="00F24284" w:rsidRPr="008B565D" w:rsidRDefault="00F24284" w:rsidP="00521190">
            <w:pPr>
              <w:ind w:right="-72"/>
              <w:jc w:val="right"/>
              <w:rPr>
                <w:sz w:val="18"/>
                <w:szCs w:val="18"/>
              </w:rPr>
            </w:pPr>
          </w:p>
        </w:tc>
        <w:tc>
          <w:tcPr>
            <w:tcW w:w="1410" w:type="dxa"/>
            <w:tcBorders>
              <w:top w:val="single" w:sz="4" w:space="0" w:color="auto"/>
            </w:tcBorders>
            <w:vAlign w:val="bottom"/>
          </w:tcPr>
          <w:p w14:paraId="52D1B2C9" w14:textId="77777777" w:rsidR="00F24284" w:rsidRPr="008B565D" w:rsidRDefault="00F24284" w:rsidP="00521190">
            <w:pPr>
              <w:ind w:right="-72"/>
              <w:jc w:val="right"/>
              <w:rPr>
                <w:sz w:val="18"/>
                <w:szCs w:val="18"/>
              </w:rPr>
            </w:pPr>
          </w:p>
        </w:tc>
      </w:tr>
      <w:tr w:rsidR="001C0986" w:rsidRPr="008B565D" w14:paraId="6F9EFF50" w14:textId="77777777" w:rsidTr="00A3342C">
        <w:tc>
          <w:tcPr>
            <w:tcW w:w="3828" w:type="dxa"/>
            <w:vAlign w:val="bottom"/>
          </w:tcPr>
          <w:p w14:paraId="7F9D241C" w14:textId="6DEB4FDB" w:rsidR="001C0986" w:rsidRPr="008B565D" w:rsidRDefault="001C0986" w:rsidP="001C0986">
            <w:pPr>
              <w:ind w:left="-86"/>
              <w:jc w:val="both"/>
              <w:rPr>
                <w:sz w:val="18"/>
                <w:szCs w:val="18"/>
              </w:rPr>
            </w:pPr>
            <w:r w:rsidRPr="008B565D">
              <w:rPr>
                <w:sz w:val="18"/>
                <w:szCs w:val="18"/>
              </w:rPr>
              <w:t>Within credit term</w:t>
            </w:r>
          </w:p>
        </w:tc>
        <w:tc>
          <w:tcPr>
            <w:tcW w:w="1410" w:type="dxa"/>
            <w:vAlign w:val="center"/>
          </w:tcPr>
          <w:p w14:paraId="4A7F300C" w14:textId="5D68CE7D" w:rsidR="001C0986" w:rsidRPr="008B565D" w:rsidRDefault="001C0986" w:rsidP="001C0986">
            <w:pPr>
              <w:autoSpaceDE w:val="0"/>
              <w:autoSpaceDN w:val="0"/>
              <w:ind w:right="-72"/>
              <w:jc w:val="right"/>
              <w:rPr>
                <w:color w:val="000000"/>
                <w:sz w:val="18"/>
                <w:szCs w:val="18"/>
              </w:rPr>
            </w:pPr>
            <w:r w:rsidRPr="008B565D">
              <w:rPr>
                <w:color w:val="000000"/>
                <w:sz w:val="18"/>
                <w:szCs w:val="18"/>
              </w:rPr>
              <w:t>221,023</w:t>
            </w:r>
          </w:p>
        </w:tc>
        <w:tc>
          <w:tcPr>
            <w:tcW w:w="1410" w:type="dxa"/>
            <w:vAlign w:val="center"/>
          </w:tcPr>
          <w:p w14:paraId="0C63092A" w14:textId="0F0D47ED" w:rsidR="001C0986" w:rsidRPr="008B565D" w:rsidRDefault="001C0986" w:rsidP="001C0986">
            <w:pPr>
              <w:autoSpaceDE w:val="0"/>
              <w:autoSpaceDN w:val="0"/>
              <w:ind w:right="-72"/>
              <w:jc w:val="right"/>
              <w:rPr>
                <w:color w:val="000000"/>
                <w:sz w:val="18"/>
                <w:szCs w:val="18"/>
              </w:rPr>
            </w:pPr>
            <w:r w:rsidRPr="008B565D">
              <w:rPr>
                <w:color w:val="000000"/>
                <w:sz w:val="18"/>
                <w:szCs w:val="18"/>
              </w:rPr>
              <w:t>179,415</w:t>
            </w:r>
          </w:p>
        </w:tc>
        <w:tc>
          <w:tcPr>
            <w:tcW w:w="1410" w:type="dxa"/>
            <w:vAlign w:val="center"/>
          </w:tcPr>
          <w:p w14:paraId="4E634AB4" w14:textId="3B9753DA" w:rsidR="001C0986" w:rsidRPr="008B565D" w:rsidRDefault="001C0986" w:rsidP="001C0986">
            <w:pPr>
              <w:autoSpaceDE w:val="0"/>
              <w:autoSpaceDN w:val="0"/>
              <w:ind w:right="-72"/>
              <w:jc w:val="right"/>
              <w:rPr>
                <w:color w:val="000000"/>
                <w:sz w:val="18"/>
                <w:szCs w:val="18"/>
              </w:rPr>
            </w:pPr>
            <w:r w:rsidRPr="008B565D">
              <w:rPr>
                <w:color w:val="000000"/>
                <w:sz w:val="18"/>
                <w:szCs w:val="18"/>
              </w:rPr>
              <w:t>207,836</w:t>
            </w:r>
          </w:p>
        </w:tc>
        <w:tc>
          <w:tcPr>
            <w:tcW w:w="1410" w:type="dxa"/>
          </w:tcPr>
          <w:p w14:paraId="5235A8F1" w14:textId="29503F42" w:rsidR="001C0986" w:rsidRPr="008B565D" w:rsidRDefault="001C0986" w:rsidP="001C0986">
            <w:pPr>
              <w:autoSpaceDE w:val="0"/>
              <w:autoSpaceDN w:val="0"/>
              <w:ind w:right="-72"/>
              <w:jc w:val="right"/>
              <w:rPr>
                <w:color w:val="000000"/>
                <w:sz w:val="18"/>
                <w:szCs w:val="18"/>
              </w:rPr>
            </w:pPr>
            <w:r w:rsidRPr="008B565D">
              <w:rPr>
                <w:color w:val="000000"/>
                <w:sz w:val="18"/>
                <w:szCs w:val="18"/>
              </w:rPr>
              <w:t>167,240</w:t>
            </w:r>
          </w:p>
        </w:tc>
      </w:tr>
      <w:tr w:rsidR="001C0986" w:rsidRPr="008B565D" w14:paraId="2C5B503A" w14:textId="77777777" w:rsidTr="00A3342C">
        <w:tc>
          <w:tcPr>
            <w:tcW w:w="3828" w:type="dxa"/>
            <w:vAlign w:val="bottom"/>
          </w:tcPr>
          <w:p w14:paraId="41B59121" w14:textId="33211EA4" w:rsidR="001C0986" w:rsidRPr="008B565D" w:rsidRDefault="001C0986" w:rsidP="001C0986">
            <w:pPr>
              <w:ind w:left="-86"/>
              <w:jc w:val="both"/>
              <w:rPr>
                <w:sz w:val="18"/>
                <w:szCs w:val="18"/>
              </w:rPr>
            </w:pPr>
            <w:r w:rsidRPr="008B565D">
              <w:rPr>
                <w:color w:val="000000"/>
                <w:sz w:val="18"/>
                <w:szCs w:val="18"/>
              </w:rPr>
              <w:t>Overdue below 3 months</w:t>
            </w:r>
          </w:p>
        </w:tc>
        <w:tc>
          <w:tcPr>
            <w:tcW w:w="1410" w:type="dxa"/>
            <w:vAlign w:val="center"/>
          </w:tcPr>
          <w:p w14:paraId="6D8D7C92" w14:textId="7D4FB9A7" w:rsidR="001C0986" w:rsidRPr="008B565D" w:rsidRDefault="001C0986" w:rsidP="001C0986">
            <w:pPr>
              <w:autoSpaceDE w:val="0"/>
              <w:autoSpaceDN w:val="0"/>
              <w:ind w:right="-72"/>
              <w:jc w:val="right"/>
              <w:rPr>
                <w:color w:val="000000"/>
                <w:sz w:val="18"/>
                <w:szCs w:val="18"/>
              </w:rPr>
            </w:pPr>
            <w:r w:rsidRPr="008B565D">
              <w:rPr>
                <w:color w:val="000000"/>
                <w:sz w:val="18"/>
                <w:szCs w:val="18"/>
              </w:rPr>
              <w:t>4,560</w:t>
            </w:r>
          </w:p>
        </w:tc>
        <w:tc>
          <w:tcPr>
            <w:tcW w:w="1410" w:type="dxa"/>
            <w:vAlign w:val="center"/>
          </w:tcPr>
          <w:p w14:paraId="67F0E838" w14:textId="626EB300" w:rsidR="001C0986" w:rsidRPr="008B565D" w:rsidRDefault="001C0986" w:rsidP="001C0986">
            <w:pPr>
              <w:autoSpaceDE w:val="0"/>
              <w:autoSpaceDN w:val="0"/>
              <w:ind w:right="-72"/>
              <w:jc w:val="right"/>
              <w:rPr>
                <w:color w:val="000000"/>
                <w:sz w:val="18"/>
                <w:szCs w:val="18"/>
              </w:rPr>
            </w:pPr>
            <w:r w:rsidRPr="008B565D">
              <w:rPr>
                <w:color w:val="000000"/>
                <w:sz w:val="18"/>
                <w:szCs w:val="18"/>
              </w:rPr>
              <w:t>4,643</w:t>
            </w:r>
          </w:p>
        </w:tc>
        <w:tc>
          <w:tcPr>
            <w:tcW w:w="1410" w:type="dxa"/>
            <w:vAlign w:val="center"/>
          </w:tcPr>
          <w:p w14:paraId="20099DDD" w14:textId="68335D5C" w:rsidR="001C0986" w:rsidRPr="008B565D" w:rsidRDefault="001C0986" w:rsidP="001C0986">
            <w:pPr>
              <w:autoSpaceDE w:val="0"/>
              <w:autoSpaceDN w:val="0"/>
              <w:ind w:right="-72"/>
              <w:jc w:val="right"/>
              <w:rPr>
                <w:color w:val="000000"/>
                <w:sz w:val="18"/>
                <w:szCs w:val="18"/>
              </w:rPr>
            </w:pPr>
            <w:r w:rsidRPr="008B565D">
              <w:rPr>
                <w:color w:val="000000"/>
                <w:sz w:val="18"/>
                <w:szCs w:val="18"/>
              </w:rPr>
              <w:t>-</w:t>
            </w:r>
          </w:p>
        </w:tc>
        <w:tc>
          <w:tcPr>
            <w:tcW w:w="1410" w:type="dxa"/>
          </w:tcPr>
          <w:p w14:paraId="2BF9E1E1" w14:textId="0AD5AB45" w:rsidR="001C0986" w:rsidRPr="008B565D" w:rsidRDefault="001C0986" w:rsidP="001C0986">
            <w:pPr>
              <w:autoSpaceDE w:val="0"/>
              <w:autoSpaceDN w:val="0"/>
              <w:ind w:right="-72"/>
              <w:jc w:val="right"/>
              <w:rPr>
                <w:color w:val="000000"/>
                <w:sz w:val="18"/>
                <w:szCs w:val="18"/>
              </w:rPr>
            </w:pPr>
            <w:r w:rsidRPr="008B565D">
              <w:rPr>
                <w:color w:val="000000"/>
                <w:sz w:val="18"/>
                <w:szCs w:val="18"/>
              </w:rPr>
              <w:t>-</w:t>
            </w:r>
          </w:p>
        </w:tc>
      </w:tr>
      <w:tr w:rsidR="001C0986" w:rsidRPr="008B565D" w14:paraId="3669FA7E" w14:textId="77777777" w:rsidTr="005612BE">
        <w:tc>
          <w:tcPr>
            <w:tcW w:w="3828" w:type="dxa"/>
            <w:vAlign w:val="bottom"/>
          </w:tcPr>
          <w:p w14:paraId="12B97917" w14:textId="18A14A5B" w:rsidR="001C0986" w:rsidRPr="008B565D" w:rsidRDefault="001C0986" w:rsidP="001C0986">
            <w:pPr>
              <w:ind w:left="-86"/>
              <w:jc w:val="both"/>
              <w:rPr>
                <w:sz w:val="18"/>
                <w:szCs w:val="18"/>
              </w:rPr>
            </w:pPr>
            <w:r w:rsidRPr="008B565D">
              <w:rPr>
                <w:color w:val="000000"/>
                <w:sz w:val="18"/>
                <w:szCs w:val="18"/>
              </w:rPr>
              <w:t>Overdue 3 - 6 months</w:t>
            </w:r>
          </w:p>
        </w:tc>
        <w:tc>
          <w:tcPr>
            <w:tcW w:w="1410" w:type="dxa"/>
            <w:vAlign w:val="center"/>
          </w:tcPr>
          <w:p w14:paraId="7067228C" w14:textId="32F61711" w:rsidR="001C0986" w:rsidRPr="008B565D" w:rsidRDefault="001C0986" w:rsidP="001C0986">
            <w:pPr>
              <w:autoSpaceDE w:val="0"/>
              <w:autoSpaceDN w:val="0"/>
              <w:ind w:right="-72"/>
              <w:jc w:val="right"/>
              <w:rPr>
                <w:color w:val="000000"/>
                <w:sz w:val="18"/>
                <w:szCs w:val="18"/>
                <w:cs/>
              </w:rPr>
            </w:pPr>
            <w:r w:rsidRPr="008B565D">
              <w:rPr>
                <w:color w:val="000000"/>
                <w:sz w:val="18"/>
                <w:szCs w:val="18"/>
              </w:rPr>
              <w:t>17</w:t>
            </w:r>
          </w:p>
        </w:tc>
        <w:tc>
          <w:tcPr>
            <w:tcW w:w="1410" w:type="dxa"/>
          </w:tcPr>
          <w:p w14:paraId="3FA541BB" w14:textId="133ED0AA" w:rsidR="001C0986" w:rsidRPr="008B565D" w:rsidRDefault="001C0986" w:rsidP="001C0986">
            <w:pPr>
              <w:autoSpaceDE w:val="0"/>
              <w:autoSpaceDN w:val="0"/>
              <w:ind w:right="-72"/>
              <w:jc w:val="right"/>
              <w:rPr>
                <w:color w:val="000000"/>
                <w:sz w:val="18"/>
                <w:szCs w:val="18"/>
                <w:cs/>
              </w:rPr>
            </w:pPr>
            <w:r w:rsidRPr="008B565D">
              <w:rPr>
                <w:color w:val="000000"/>
                <w:sz w:val="18"/>
                <w:szCs w:val="18"/>
              </w:rPr>
              <w:t>3</w:t>
            </w:r>
          </w:p>
        </w:tc>
        <w:tc>
          <w:tcPr>
            <w:tcW w:w="1410" w:type="dxa"/>
            <w:vAlign w:val="center"/>
          </w:tcPr>
          <w:p w14:paraId="41D779ED" w14:textId="4EF6734C" w:rsidR="001C0986" w:rsidRPr="008B565D" w:rsidRDefault="001C0986" w:rsidP="001C0986">
            <w:pPr>
              <w:autoSpaceDE w:val="0"/>
              <w:autoSpaceDN w:val="0"/>
              <w:ind w:right="-72"/>
              <w:jc w:val="right"/>
              <w:rPr>
                <w:color w:val="000000"/>
                <w:sz w:val="18"/>
                <w:szCs w:val="18"/>
                <w:cs/>
              </w:rPr>
            </w:pPr>
            <w:r w:rsidRPr="008B565D">
              <w:rPr>
                <w:color w:val="000000"/>
                <w:sz w:val="18"/>
                <w:szCs w:val="18"/>
              </w:rPr>
              <w:t>-</w:t>
            </w:r>
          </w:p>
        </w:tc>
        <w:tc>
          <w:tcPr>
            <w:tcW w:w="1410" w:type="dxa"/>
          </w:tcPr>
          <w:p w14:paraId="026D4E85" w14:textId="49A115A0" w:rsidR="001C0986" w:rsidRPr="008B565D" w:rsidRDefault="001C0986" w:rsidP="001C0986">
            <w:pPr>
              <w:autoSpaceDE w:val="0"/>
              <w:autoSpaceDN w:val="0"/>
              <w:ind w:right="-72"/>
              <w:jc w:val="right"/>
              <w:rPr>
                <w:color w:val="000000"/>
                <w:sz w:val="18"/>
                <w:szCs w:val="18"/>
              </w:rPr>
            </w:pPr>
            <w:r w:rsidRPr="008B565D">
              <w:rPr>
                <w:color w:val="000000"/>
                <w:sz w:val="18"/>
                <w:szCs w:val="18"/>
              </w:rPr>
              <w:t>-</w:t>
            </w:r>
          </w:p>
        </w:tc>
      </w:tr>
      <w:tr w:rsidR="001C0986" w:rsidRPr="008B565D" w14:paraId="0742781A" w14:textId="77777777" w:rsidTr="005612BE">
        <w:tc>
          <w:tcPr>
            <w:tcW w:w="3828" w:type="dxa"/>
            <w:vAlign w:val="bottom"/>
          </w:tcPr>
          <w:p w14:paraId="46219298" w14:textId="7BA1FE1D" w:rsidR="001C0986" w:rsidRPr="008B565D" w:rsidRDefault="001C0986" w:rsidP="001C0986">
            <w:pPr>
              <w:ind w:left="-86"/>
              <w:jc w:val="both"/>
              <w:rPr>
                <w:sz w:val="18"/>
                <w:szCs w:val="18"/>
                <w:lang w:val="en-GB"/>
              </w:rPr>
            </w:pPr>
            <w:r w:rsidRPr="008B565D">
              <w:rPr>
                <w:color w:val="000000"/>
                <w:sz w:val="18"/>
                <w:szCs w:val="18"/>
              </w:rPr>
              <w:t>Overdue 6 - 12 months</w:t>
            </w:r>
          </w:p>
        </w:tc>
        <w:tc>
          <w:tcPr>
            <w:tcW w:w="1410" w:type="dxa"/>
            <w:vAlign w:val="center"/>
          </w:tcPr>
          <w:p w14:paraId="11019CAD" w14:textId="54694A37" w:rsidR="001C0986" w:rsidRPr="008B565D" w:rsidRDefault="001C0986" w:rsidP="001C0986">
            <w:pPr>
              <w:autoSpaceDE w:val="0"/>
              <w:autoSpaceDN w:val="0"/>
              <w:ind w:right="-72"/>
              <w:jc w:val="right"/>
              <w:rPr>
                <w:color w:val="000000"/>
                <w:sz w:val="18"/>
                <w:szCs w:val="18"/>
                <w:cs/>
              </w:rPr>
            </w:pPr>
            <w:r w:rsidRPr="008B565D">
              <w:rPr>
                <w:color w:val="000000"/>
                <w:sz w:val="18"/>
                <w:szCs w:val="18"/>
              </w:rPr>
              <w:t>1,993</w:t>
            </w:r>
          </w:p>
        </w:tc>
        <w:tc>
          <w:tcPr>
            <w:tcW w:w="1410" w:type="dxa"/>
          </w:tcPr>
          <w:p w14:paraId="05E448F5" w14:textId="4B47C210" w:rsidR="001C0986" w:rsidRPr="008B565D" w:rsidRDefault="001C0986" w:rsidP="001C0986">
            <w:pPr>
              <w:autoSpaceDE w:val="0"/>
              <w:autoSpaceDN w:val="0"/>
              <w:ind w:right="-72"/>
              <w:jc w:val="right"/>
              <w:rPr>
                <w:color w:val="000000"/>
                <w:sz w:val="18"/>
                <w:szCs w:val="18"/>
                <w:cs/>
              </w:rPr>
            </w:pPr>
            <w:r w:rsidRPr="008B565D">
              <w:rPr>
                <w:color w:val="000000"/>
                <w:sz w:val="18"/>
                <w:szCs w:val="18"/>
              </w:rPr>
              <w:t>1,998</w:t>
            </w:r>
          </w:p>
        </w:tc>
        <w:tc>
          <w:tcPr>
            <w:tcW w:w="1410" w:type="dxa"/>
            <w:vAlign w:val="center"/>
          </w:tcPr>
          <w:p w14:paraId="21CF83A5" w14:textId="09DCA7D7" w:rsidR="001C0986" w:rsidRPr="008B565D" w:rsidRDefault="001C0986" w:rsidP="001C0986">
            <w:pPr>
              <w:autoSpaceDE w:val="0"/>
              <w:autoSpaceDN w:val="0"/>
              <w:ind w:right="-72"/>
              <w:jc w:val="right"/>
              <w:rPr>
                <w:color w:val="000000"/>
                <w:sz w:val="18"/>
                <w:szCs w:val="18"/>
                <w:cs/>
              </w:rPr>
            </w:pPr>
            <w:r w:rsidRPr="008B565D">
              <w:rPr>
                <w:color w:val="000000"/>
                <w:sz w:val="18"/>
                <w:szCs w:val="18"/>
              </w:rPr>
              <w:t>1,991</w:t>
            </w:r>
          </w:p>
        </w:tc>
        <w:tc>
          <w:tcPr>
            <w:tcW w:w="1410" w:type="dxa"/>
          </w:tcPr>
          <w:p w14:paraId="30FA23F7" w14:textId="62EF2EAA" w:rsidR="001C0986" w:rsidRPr="008B565D" w:rsidRDefault="001C0986" w:rsidP="001C0986">
            <w:pPr>
              <w:autoSpaceDE w:val="0"/>
              <w:autoSpaceDN w:val="0"/>
              <w:ind w:right="-72"/>
              <w:jc w:val="right"/>
              <w:rPr>
                <w:color w:val="000000"/>
                <w:sz w:val="18"/>
                <w:szCs w:val="18"/>
              </w:rPr>
            </w:pPr>
            <w:r w:rsidRPr="008B565D">
              <w:rPr>
                <w:color w:val="000000"/>
                <w:sz w:val="18"/>
                <w:szCs w:val="18"/>
              </w:rPr>
              <w:t>1,991</w:t>
            </w:r>
          </w:p>
        </w:tc>
      </w:tr>
      <w:tr w:rsidR="001C0986" w:rsidRPr="008B565D" w14:paraId="2EF40334" w14:textId="77777777" w:rsidTr="00A3342C">
        <w:tc>
          <w:tcPr>
            <w:tcW w:w="3828" w:type="dxa"/>
            <w:vAlign w:val="bottom"/>
          </w:tcPr>
          <w:p w14:paraId="6A8A5DB8" w14:textId="2D73AA7B" w:rsidR="001C0986" w:rsidRPr="008B565D" w:rsidRDefault="001C0986" w:rsidP="001C0986">
            <w:pPr>
              <w:ind w:left="-86"/>
              <w:jc w:val="both"/>
              <w:rPr>
                <w:sz w:val="18"/>
                <w:szCs w:val="18"/>
              </w:rPr>
            </w:pPr>
            <w:r w:rsidRPr="008B565D">
              <w:rPr>
                <w:color w:val="000000"/>
                <w:sz w:val="18"/>
                <w:szCs w:val="18"/>
              </w:rPr>
              <w:t>Overdue more than 12 months</w:t>
            </w:r>
          </w:p>
        </w:tc>
        <w:tc>
          <w:tcPr>
            <w:tcW w:w="1410" w:type="dxa"/>
            <w:vAlign w:val="center"/>
          </w:tcPr>
          <w:p w14:paraId="593A57EC" w14:textId="3D3A0338" w:rsidR="001C0986" w:rsidRPr="008B565D" w:rsidRDefault="001C0986" w:rsidP="001C0986">
            <w:pPr>
              <w:autoSpaceDE w:val="0"/>
              <w:autoSpaceDN w:val="0"/>
              <w:ind w:right="-72"/>
              <w:jc w:val="right"/>
              <w:rPr>
                <w:color w:val="000000"/>
                <w:sz w:val="18"/>
                <w:szCs w:val="18"/>
              </w:rPr>
            </w:pPr>
            <w:r w:rsidRPr="008B565D">
              <w:rPr>
                <w:color w:val="000000"/>
                <w:sz w:val="18"/>
                <w:szCs w:val="18"/>
              </w:rPr>
              <w:t>6</w:t>
            </w:r>
          </w:p>
        </w:tc>
        <w:tc>
          <w:tcPr>
            <w:tcW w:w="1410" w:type="dxa"/>
          </w:tcPr>
          <w:p w14:paraId="2E4BF125" w14:textId="3D807536" w:rsidR="001C0986" w:rsidRPr="008B565D" w:rsidRDefault="001C0986" w:rsidP="001C0986">
            <w:pPr>
              <w:autoSpaceDE w:val="0"/>
              <w:autoSpaceDN w:val="0"/>
              <w:ind w:right="-72"/>
              <w:jc w:val="right"/>
              <w:rPr>
                <w:color w:val="000000"/>
                <w:sz w:val="18"/>
                <w:szCs w:val="18"/>
                <w:cs/>
              </w:rPr>
            </w:pPr>
            <w:r w:rsidRPr="008B565D">
              <w:rPr>
                <w:color w:val="000000"/>
                <w:sz w:val="18"/>
                <w:szCs w:val="18"/>
              </w:rPr>
              <w:t>6</w:t>
            </w:r>
          </w:p>
        </w:tc>
        <w:tc>
          <w:tcPr>
            <w:tcW w:w="1410" w:type="dxa"/>
            <w:vAlign w:val="center"/>
          </w:tcPr>
          <w:p w14:paraId="326EEE4F" w14:textId="78274AE6" w:rsidR="001C0986" w:rsidRPr="008B565D" w:rsidRDefault="001C0986" w:rsidP="001C0986">
            <w:pPr>
              <w:autoSpaceDE w:val="0"/>
              <w:autoSpaceDN w:val="0"/>
              <w:ind w:right="-72"/>
              <w:jc w:val="right"/>
              <w:rPr>
                <w:color w:val="000000"/>
                <w:sz w:val="18"/>
                <w:szCs w:val="18"/>
                <w:cs/>
              </w:rPr>
            </w:pPr>
            <w:r w:rsidRPr="008B565D">
              <w:rPr>
                <w:color w:val="000000"/>
                <w:sz w:val="18"/>
                <w:szCs w:val="18"/>
              </w:rPr>
              <w:t>-</w:t>
            </w:r>
          </w:p>
        </w:tc>
        <w:tc>
          <w:tcPr>
            <w:tcW w:w="1410" w:type="dxa"/>
          </w:tcPr>
          <w:p w14:paraId="64B92CAE" w14:textId="131A956B" w:rsidR="001C0986" w:rsidRPr="008B565D" w:rsidRDefault="001C0986" w:rsidP="001C0986">
            <w:pPr>
              <w:autoSpaceDE w:val="0"/>
              <w:autoSpaceDN w:val="0"/>
              <w:ind w:right="-72"/>
              <w:jc w:val="right"/>
              <w:rPr>
                <w:color w:val="000000"/>
                <w:sz w:val="18"/>
                <w:szCs w:val="18"/>
              </w:rPr>
            </w:pPr>
            <w:r w:rsidRPr="008B565D">
              <w:rPr>
                <w:color w:val="000000"/>
                <w:sz w:val="18"/>
                <w:szCs w:val="18"/>
              </w:rPr>
              <w:t>-</w:t>
            </w:r>
          </w:p>
        </w:tc>
      </w:tr>
      <w:tr w:rsidR="001C0986" w:rsidRPr="008B565D" w14:paraId="05A4A26F" w14:textId="77777777" w:rsidTr="001C0986">
        <w:tc>
          <w:tcPr>
            <w:tcW w:w="3828" w:type="dxa"/>
            <w:vAlign w:val="bottom"/>
          </w:tcPr>
          <w:p w14:paraId="609E69A7" w14:textId="77777777" w:rsidR="001C0986" w:rsidRPr="008B565D" w:rsidRDefault="001C0986" w:rsidP="001C0986">
            <w:pPr>
              <w:ind w:left="-86"/>
              <w:jc w:val="both"/>
              <w:rPr>
                <w:sz w:val="18"/>
                <w:szCs w:val="18"/>
              </w:rPr>
            </w:pPr>
          </w:p>
        </w:tc>
        <w:tc>
          <w:tcPr>
            <w:tcW w:w="1410" w:type="dxa"/>
            <w:tcBorders>
              <w:top w:val="single" w:sz="4" w:space="0" w:color="auto"/>
            </w:tcBorders>
            <w:vAlign w:val="center"/>
          </w:tcPr>
          <w:p w14:paraId="38480F2C" w14:textId="77777777" w:rsidR="001C0986" w:rsidRPr="008B565D" w:rsidRDefault="001C0986" w:rsidP="001C0986">
            <w:pPr>
              <w:autoSpaceDE w:val="0"/>
              <w:autoSpaceDN w:val="0"/>
              <w:ind w:right="-72"/>
              <w:jc w:val="right"/>
              <w:rPr>
                <w:color w:val="000000"/>
                <w:sz w:val="18"/>
                <w:szCs w:val="18"/>
                <w:cs/>
              </w:rPr>
            </w:pPr>
          </w:p>
        </w:tc>
        <w:tc>
          <w:tcPr>
            <w:tcW w:w="1410" w:type="dxa"/>
            <w:tcBorders>
              <w:top w:val="single" w:sz="4" w:space="0" w:color="auto"/>
            </w:tcBorders>
            <w:vAlign w:val="bottom"/>
          </w:tcPr>
          <w:p w14:paraId="3F7AED37" w14:textId="4D167427" w:rsidR="001C0986" w:rsidRPr="008B565D" w:rsidRDefault="001C0986" w:rsidP="001C0986">
            <w:pPr>
              <w:autoSpaceDE w:val="0"/>
              <w:autoSpaceDN w:val="0"/>
              <w:ind w:right="-72"/>
              <w:jc w:val="right"/>
              <w:rPr>
                <w:color w:val="000000"/>
                <w:sz w:val="18"/>
                <w:szCs w:val="18"/>
              </w:rPr>
            </w:pPr>
          </w:p>
        </w:tc>
        <w:tc>
          <w:tcPr>
            <w:tcW w:w="1410" w:type="dxa"/>
            <w:tcBorders>
              <w:top w:val="single" w:sz="4" w:space="0" w:color="auto"/>
            </w:tcBorders>
            <w:vAlign w:val="bottom"/>
          </w:tcPr>
          <w:p w14:paraId="69EB35D6" w14:textId="77777777" w:rsidR="001C0986" w:rsidRPr="008B565D" w:rsidRDefault="001C0986" w:rsidP="001C0986">
            <w:pPr>
              <w:autoSpaceDE w:val="0"/>
              <w:autoSpaceDN w:val="0"/>
              <w:ind w:right="-72"/>
              <w:jc w:val="right"/>
              <w:rPr>
                <w:color w:val="000000"/>
                <w:sz w:val="18"/>
                <w:szCs w:val="18"/>
              </w:rPr>
            </w:pPr>
          </w:p>
        </w:tc>
        <w:tc>
          <w:tcPr>
            <w:tcW w:w="1410" w:type="dxa"/>
            <w:tcBorders>
              <w:top w:val="single" w:sz="4" w:space="0" w:color="auto"/>
            </w:tcBorders>
            <w:vAlign w:val="bottom"/>
          </w:tcPr>
          <w:p w14:paraId="7F7D514B" w14:textId="2011271E" w:rsidR="001C0986" w:rsidRPr="008B565D" w:rsidRDefault="001C0986" w:rsidP="001C0986">
            <w:pPr>
              <w:autoSpaceDE w:val="0"/>
              <w:autoSpaceDN w:val="0"/>
              <w:ind w:right="-72"/>
              <w:jc w:val="right"/>
              <w:rPr>
                <w:color w:val="000000"/>
                <w:sz w:val="18"/>
                <w:szCs w:val="18"/>
              </w:rPr>
            </w:pPr>
          </w:p>
        </w:tc>
      </w:tr>
      <w:tr w:rsidR="001C0986" w:rsidRPr="008B565D" w14:paraId="4650FA12" w14:textId="77777777" w:rsidTr="001C0986">
        <w:tc>
          <w:tcPr>
            <w:tcW w:w="3828" w:type="dxa"/>
            <w:vAlign w:val="bottom"/>
          </w:tcPr>
          <w:p w14:paraId="3DFABC9B" w14:textId="38F26996" w:rsidR="001C0986" w:rsidRPr="008B565D" w:rsidRDefault="001C0986" w:rsidP="001C0986">
            <w:pPr>
              <w:ind w:left="-86" w:right="-72"/>
              <w:rPr>
                <w:rFonts w:eastAsia="Arial Unicode MS"/>
                <w:sz w:val="18"/>
                <w:szCs w:val="18"/>
                <w:cs/>
              </w:rPr>
            </w:pPr>
            <w:r w:rsidRPr="008B565D">
              <w:rPr>
                <w:rFonts w:eastAsia="Arial Unicode MS"/>
                <w:sz w:val="18"/>
                <w:szCs w:val="18"/>
              </w:rPr>
              <w:t>Total</w:t>
            </w:r>
          </w:p>
        </w:tc>
        <w:tc>
          <w:tcPr>
            <w:tcW w:w="1410" w:type="dxa"/>
            <w:tcBorders>
              <w:bottom w:val="single" w:sz="4" w:space="0" w:color="auto"/>
            </w:tcBorders>
            <w:vAlign w:val="center"/>
          </w:tcPr>
          <w:p w14:paraId="57224912" w14:textId="70BC7181" w:rsidR="001C0986" w:rsidRPr="008B565D" w:rsidRDefault="001C0986" w:rsidP="001C0986">
            <w:pPr>
              <w:autoSpaceDE w:val="0"/>
              <w:autoSpaceDN w:val="0"/>
              <w:ind w:right="-72"/>
              <w:jc w:val="right"/>
              <w:rPr>
                <w:color w:val="000000"/>
                <w:sz w:val="18"/>
                <w:szCs w:val="18"/>
              </w:rPr>
            </w:pPr>
            <w:r w:rsidRPr="008B565D">
              <w:rPr>
                <w:color w:val="000000"/>
                <w:sz w:val="18"/>
                <w:szCs w:val="18"/>
              </w:rPr>
              <w:t>227,599</w:t>
            </w:r>
          </w:p>
        </w:tc>
        <w:tc>
          <w:tcPr>
            <w:tcW w:w="1410" w:type="dxa"/>
            <w:tcBorders>
              <w:bottom w:val="single" w:sz="4" w:space="0" w:color="auto"/>
            </w:tcBorders>
            <w:vAlign w:val="bottom"/>
          </w:tcPr>
          <w:p w14:paraId="595A0B4F" w14:textId="31D71A11" w:rsidR="001C0986" w:rsidRPr="008B565D" w:rsidRDefault="001C0986" w:rsidP="001C0986">
            <w:pPr>
              <w:autoSpaceDE w:val="0"/>
              <w:autoSpaceDN w:val="0"/>
              <w:ind w:right="-72"/>
              <w:jc w:val="right"/>
              <w:rPr>
                <w:color w:val="000000"/>
                <w:sz w:val="18"/>
                <w:szCs w:val="18"/>
                <w:cs/>
              </w:rPr>
            </w:pPr>
            <w:r w:rsidRPr="008B565D">
              <w:rPr>
                <w:color w:val="000000"/>
                <w:sz w:val="18"/>
                <w:szCs w:val="18"/>
              </w:rPr>
              <w:t>186,065</w:t>
            </w:r>
          </w:p>
        </w:tc>
        <w:tc>
          <w:tcPr>
            <w:tcW w:w="1410" w:type="dxa"/>
            <w:tcBorders>
              <w:bottom w:val="single" w:sz="4" w:space="0" w:color="auto"/>
            </w:tcBorders>
            <w:vAlign w:val="center"/>
          </w:tcPr>
          <w:p w14:paraId="6E70B262" w14:textId="0C2A224C" w:rsidR="001C0986" w:rsidRPr="008B565D" w:rsidRDefault="001C0986" w:rsidP="001C0986">
            <w:pPr>
              <w:autoSpaceDE w:val="0"/>
              <w:autoSpaceDN w:val="0"/>
              <w:ind w:right="-72"/>
              <w:jc w:val="right"/>
              <w:rPr>
                <w:color w:val="000000"/>
                <w:sz w:val="18"/>
                <w:szCs w:val="18"/>
                <w:cs/>
              </w:rPr>
            </w:pPr>
            <w:r w:rsidRPr="008B565D">
              <w:rPr>
                <w:color w:val="000000"/>
                <w:sz w:val="18"/>
                <w:szCs w:val="18"/>
              </w:rPr>
              <w:t>209,827</w:t>
            </w:r>
          </w:p>
        </w:tc>
        <w:tc>
          <w:tcPr>
            <w:tcW w:w="1410" w:type="dxa"/>
            <w:tcBorders>
              <w:bottom w:val="single" w:sz="4" w:space="0" w:color="auto"/>
            </w:tcBorders>
            <w:vAlign w:val="bottom"/>
          </w:tcPr>
          <w:p w14:paraId="74784DE3" w14:textId="0BB412D1" w:rsidR="001C0986" w:rsidRPr="008B565D" w:rsidRDefault="001C0986" w:rsidP="001C0986">
            <w:pPr>
              <w:autoSpaceDE w:val="0"/>
              <w:autoSpaceDN w:val="0"/>
              <w:ind w:right="-72"/>
              <w:jc w:val="right"/>
              <w:rPr>
                <w:color w:val="000000"/>
                <w:sz w:val="18"/>
                <w:szCs w:val="18"/>
              </w:rPr>
            </w:pPr>
            <w:r w:rsidRPr="008B565D">
              <w:rPr>
                <w:color w:val="000000"/>
                <w:sz w:val="18"/>
                <w:szCs w:val="18"/>
              </w:rPr>
              <w:t>169,231</w:t>
            </w:r>
          </w:p>
        </w:tc>
      </w:tr>
    </w:tbl>
    <w:p w14:paraId="49CFDED2" w14:textId="77777777" w:rsidR="00FE253A" w:rsidRPr="008B565D" w:rsidRDefault="00FE253A" w:rsidP="00521190">
      <w:pPr>
        <w:rPr>
          <w:sz w:val="18"/>
          <w:szCs w:val="18"/>
        </w:rPr>
      </w:pPr>
    </w:p>
    <w:p w14:paraId="1D3BE71A" w14:textId="77777777" w:rsidR="00FE253A" w:rsidRPr="008B565D" w:rsidRDefault="00FE253A" w:rsidP="00521190">
      <w:pPr>
        <w:rPr>
          <w:sz w:val="18"/>
          <w:szCs w:val="18"/>
        </w:rPr>
      </w:pPr>
    </w:p>
    <w:p w14:paraId="6CD3AC7B" w14:textId="77777777" w:rsidR="00FE253A" w:rsidRPr="008B565D" w:rsidRDefault="00FE253A" w:rsidP="00521190">
      <w:pPr>
        <w:rPr>
          <w:sz w:val="18"/>
          <w:szCs w:val="18"/>
        </w:rPr>
      </w:pPr>
    </w:p>
    <w:p w14:paraId="691957AB" w14:textId="1DA6B3BD" w:rsidR="00B0777E" w:rsidRPr="008B565D" w:rsidRDefault="00B0777E" w:rsidP="00521190">
      <w:pPr>
        <w:tabs>
          <w:tab w:val="left" w:pos="540"/>
        </w:tabs>
        <w:jc w:val="thaiDistribute"/>
        <w:rPr>
          <w:sz w:val="18"/>
          <w:szCs w:val="18"/>
          <w:lang w:val="en-GB"/>
        </w:rPr>
        <w:sectPr w:rsidR="00B0777E" w:rsidRPr="008B565D" w:rsidSect="008B565D">
          <w:headerReference w:type="default" r:id="rId11"/>
          <w:footerReference w:type="default" r:id="rId12"/>
          <w:pgSz w:w="11906" w:h="16838" w:code="9"/>
          <w:pgMar w:top="1440" w:right="720" w:bottom="720" w:left="1728" w:header="706" w:footer="706" w:gutter="0"/>
          <w:pgNumType w:start="11"/>
          <w:cols w:space="720"/>
        </w:sectPr>
      </w:pPr>
    </w:p>
    <w:p w14:paraId="27DCFAF3" w14:textId="77777777" w:rsidR="00876770" w:rsidRPr="008B565D" w:rsidRDefault="00876770" w:rsidP="00521190">
      <w:pPr>
        <w:tabs>
          <w:tab w:val="left" w:pos="540"/>
        </w:tabs>
        <w:jc w:val="thaiDistribute"/>
        <w:rPr>
          <w:sz w:val="18"/>
          <w:szCs w:val="18"/>
          <w:lang w:val="en-GB"/>
        </w:rPr>
      </w:pPr>
    </w:p>
    <w:tbl>
      <w:tblPr>
        <w:tblW w:w="15109" w:type="dxa"/>
        <w:tblInd w:w="108" w:type="dxa"/>
        <w:tblCellMar>
          <w:left w:w="115" w:type="dxa"/>
          <w:right w:w="115" w:type="dxa"/>
        </w:tblCellMar>
        <w:tblLook w:val="04A0" w:firstRow="1" w:lastRow="0" w:firstColumn="1" w:lastColumn="0" w:noHBand="0" w:noVBand="1"/>
      </w:tblPr>
      <w:tblGrid>
        <w:gridCol w:w="15109"/>
      </w:tblGrid>
      <w:tr w:rsidR="00FE253A" w:rsidRPr="008B565D" w14:paraId="4FD4FD8A" w14:textId="77777777" w:rsidTr="00524655">
        <w:trPr>
          <w:cantSplit/>
          <w:trHeight w:val="389"/>
        </w:trPr>
        <w:tc>
          <w:tcPr>
            <w:tcW w:w="15109" w:type="dxa"/>
            <w:vAlign w:val="center"/>
          </w:tcPr>
          <w:p w14:paraId="6A476405" w14:textId="1171F4CA" w:rsidR="00876770" w:rsidRPr="008B565D" w:rsidRDefault="00876770" w:rsidP="00521190">
            <w:pPr>
              <w:tabs>
                <w:tab w:val="left" w:pos="432"/>
              </w:tabs>
              <w:overflowPunct w:val="0"/>
              <w:autoSpaceDE w:val="0"/>
              <w:autoSpaceDN w:val="0"/>
              <w:adjustRightInd w:val="0"/>
              <w:ind w:left="446" w:hanging="547"/>
              <w:jc w:val="both"/>
              <w:textAlignment w:val="baseline"/>
              <w:rPr>
                <w:rFonts w:eastAsia="Arial Unicode MS"/>
                <w:b/>
                <w:bCs/>
                <w:sz w:val="18"/>
                <w:szCs w:val="18"/>
                <w:lang w:val="en-GB" w:eastAsia="en-US"/>
              </w:rPr>
            </w:pPr>
            <w:r w:rsidRPr="008B565D">
              <w:rPr>
                <w:rFonts w:eastAsia="Arial Unicode MS"/>
                <w:b/>
                <w:bCs/>
                <w:sz w:val="18"/>
                <w:szCs w:val="18"/>
                <w:cs/>
                <w:lang w:val="en-GB" w:eastAsia="en-US"/>
              </w:rPr>
              <w:br w:type="page"/>
            </w:r>
            <w:r w:rsidRPr="008B565D">
              <w:rPr>
                <w:rFonts w:eastAsia="Arial Unicode MS"/>
                <w:b/>
                <w:bCs/>
                <w:sz w:val="18"/>
                <w:szCs w:val="18"/>
                <w:lang w:val="en-GB" w:eastAsia="en-US"/>
              </w:rPr>
              <w:t>10</w:t>
            </w:r>
            <w:r w:rsidRPr="008B565D">
              <w:rPr>
                <w:rFonts w:eastAsia="Arial Unicode MS"/>
                <w:b/>
                <w:bCs/>
                <w:sz w:val="18"/>
                <w:szCs w:val="18"/>
                <w:lang w:val="en-GB" w:eastAsia="en-US"/>
              </w:rPr>
              <w:tab/>
              <w:t>Investment in a subsidiary</w:t>
            </w:r>
            <w:r w:rsidR="00AF6E9E" w:rsidRPr="008B565D">
              <w:rPr>
                <w:rFonts w:eastAsia="Arial Unicode MS"/>
                <w:b/>
                <w:bCs/>
                <w:sz w:val="18"/>
                <w:szCs w:val="18"/>
                <w:lang w:val="en-GB" w:eastAsia="en-US"/>
              </w:rPr>
              <w:t xml:space="preserve"> and </w:t>
            </w:r>
            <w:r w:rsidR="00C87784" w:rsidRPr="008B565D">
              <w:rPr>
                <w:rFonts w:eastAsia="Arial Unicode MS"/>
                <w:b/>
                <w:bCs/>
                <w:sz w:val="18"/>
                <w:szCs w:val="18"/>
                <w:lang w:val="en-GB" w:eastAsia="en-US"/>
              </w:rPr>
              <w:t xml:space="preserve">a </w:t>
            </w:r>
            <w:r w:rsidR="00AF6E9E" w:rsidRPr="008B565D">
              <w:rPr>
                <w:rFonts w:eastAsia="Arial Unicode MS"/>
                <w:b/>
                <w:bCs/>
                <w:sz w:val="18"/>
                <w:szCs w:val="18"/>
                <w:lang w:val="en-GB" w:eastAsia="en-US"/>
              </w:rPr>
              <w:t>joint venture</w:t>
            </w:r>
          </w:p>
        </w:tc>
      </w:tr>
    </w:tbl>
    <w:p w14:paraId="25D21CEF" w14:textId="77777777" w:rsidR="00524655" w:rsidRPr="008B565D" w:rsidRDefault="00524655">
      <w:pPr>
        <w:rPr>
          <w:sz w:val="18"/>
          <w:szCs w:val="18"/>
        </w:rPr>
      </w:pPr>
    </w:p>
    <w:p w14:paraId="707E342E" w14:textId="7C53868A" w:rsidR="00DC7161" w:rsidRPr="008B565D" w:rsidRDefault="0054348A" w:rsidP="007E63A8">
      <w:pPr>
        <w:rPr>
          <w:rFonts w:eastAsia="Arial Unicode MS"/>
          <w:b/>
          <w:bCs/>
          <w:sz w:val="18"/>
          <w:szCs w:val="18"/>
          <w:lang w:val="en-GB" w:eastAsia="en-US"/>
        </w:rPr>
      </w:pPr>
      <w:r w:rsidRPr="008B565D">
        <w:rPr>
          <w:rFonts w:eastAsia="Arial Unicode MS"/>
          <w:b/>
          <w:bCs/>
          <w:sz w:val="18"/>
          <w:szCs w:val="18"/>
          <w:lang w:val="en-GB" w:eastAsia="en-US"/>
        </w:rPr>
        <w:t>10.1</w:t>
      </w:r>
      <w:r w:rsidRPr="008B565D">
        <w:rPr>
          <w:rFonts w:eastAsia="Arial Unicode MS"/>
          <w:b/>
          <w:bCs/>
          <w:sz w:val="18"/>
          <w:szCs w:val="18"/>
          <w:lang w:val="en-GB" w:eastAsia="en-US"/>
        </w:rPr>
        <w:tab/>
        <w:t>Investment in a subsidiary</w:t>
      </w:r>
    </w:p>
    <w:p w14:paraId="310E9F64" w14:textId="77777777" w:rsidR="00EB4939" w:rsidRPr="008B565D" w:rsidRDefault="00EB4939" w:rsidP="007E63A8">
      <w:pPr>
        <w:rPr>
          <w:sz w:val="18"/>
          <w:szCs w:val="18"/>
        </w:rPr>
      </w:pPr>
    </w:p>
    <w:tbl>
      <w:tblPr>
        <w:tblW w:w="15111" w:type="dxa"/>
        <w:tblInd w:w="108" w:type="dxa"/>
        <w:tblLayout w:type="fixed"/>
        <w:tblLook w:val="04A0" w:firstRow="1" w:lastRow="0" w:firstColumn="1" w:lastColumn="0" w:noHBand="0" w:noVBand="1"/>
      </w:tblPr>
      <w:tblGrid>
        <w:gridCol w:w="1843"/>
        <w:gridCol w:w="2552"/>
        <w:gridCol w:w="1134"/>
        <w:gridCol w:w="1122"/>
        <w:gridCol w:w="1188"/>
        <w:gridCol w:w="7"/>
        <w:gridCol w:w="1217"/>
        <w:gridCol w:w="1188"/>
        <w:gridCol w:w="14"/>
        <w:gridCol w:w="1210"/>
        <w:gridCol w:w="1188"/>
        <w:gridCol w:w="21"/>
        <w:gridCol w:w="1203"/>
        <w:gridCol w:w="1216"/>
        <w:gridCol w:w="8"/>
      </w:tblGrid>
      <w:tr w:rsidR="00FA0A72" w:rsidRPr="008B565D" w14:paraId="370E1AF4" w14:textId="77777777" w:rsidTr="00CB2F0B">
        <w:trPr>
          <w:gridAfter w:val="1"/>
          <w:wAfter w:w="8" w:type="dxa"/>
        </w:trPr>
        <w:tc>
          <w:tcPr>
            <w:tcW w:w="1843" w:type="dxa"/>
            <w:vAlign w:val="bottom"/>
          </w:tcPr>
          <w:p w14:paraId="44FAD074" w14:textId="77777777" w:rsidR="00FA0A72" w:rsidRPr="008B565D" w:rsidRDefault="00FA0A72" w:rsidP="00FA0A72">
            <w:pPr>
              <w:overflowPunct w:val="0"/>
              <w:autoSpaceDE w:val="0"/>
              <w:autoSpaceDN w:val="0"/>
              <w:adjustRightInd w:val="0"/>
              <w:ind w:left="-77" w:right="-36"/>
              <w:textAlignment w:val="baseline"/>
              <w:rPr>
                <w:rFonts w:eastAsia="Times New Roman"/>
                <w:sz w:val="16"/>
                <w:szCs w:val="16"/>
                <w:lang w:val="en-GB" w:eastAsia="en-US"/>
              </w:rPr>
            </w:pPr>
          </w:p>
        </w:tc>
        <w:tc>
          <w:tcPr>
            <w:tcW w:w="2552" w:type="dxa"/>
            <w:vAlign w:val="bottom"/>
          </w:tcPr>
          <w:p w14:paraId="651BC7B5" w14:textId="77777777" w:rsidR="00FA0A72" w:rsidRPr="008B565D" w:rsidRDefault="00FA0A72" w:rsidP="00FA0A72">
            <w:pPr>
              <w:overflowPunct w:val="0"/>
              <w:autoSpaceDE w:val="0"/>
              <w:autoSpaceDN w:val="0"/>
              <w:adjustRightInd w:val="0"/>
              <w:ind w:left="-43" w:right="-72"/>
              <w:jc w:val="right"/>
              <w:textAlignment w:val="baseline"/>
              <w:rPr>
                <w:rFonts w:eastAsia="Times New Roman"/>
                <w:sz w:val="16"/>
                <w:szCs w:val="16"/>
                <w:lang w:val="en-GB" w:eastAsia="en-US"/>
              </w:rPr>
            </w:pPr>
          </w:p>
        </w:tc>
        <w:tc>
          <w:tcPr>
            <w:tcW w:w="1134" w:type="dxa"/>
            <w:vAlign w:val="bottom"/>
          </w:tcPr>
          <w:p w14:paraId="75C95539" w14:textId="77777777" w:rsidR="00FA0A72" w:rsidRPr="008B565D" w:rsidRDefault="00FA0A72" w:rsidP="00FA0A72">
            <w:pPr>
              <w:overflowPunct w:val="0"/>
              <w:autoSpaceDE w:val="0"/>
              <w:autoSpaceDN w:val="0"/>
              <w:adjustRightInd w:val="0"/>
              <w:ind w:left="-43" w:right="-72"/>
              <w:jc w:val="right"/>
              <w:textAlignment w:val="baseline"/>
              <w:rPr>
                <w:rFonts w:eastAsia="Times New Roman"/>
                <w:sz w:val="16"/>
                <w:szCs w:val="16"/>
                <w:lang w:val="en-GB" w:eastAsia="en-US"/>
              </w:rPr>
            </w:pPr>
          </w:p>
        </w:tc>
        <w:tc>
          <w:tcPr>
            <w:tcW w:w="9574" w:type="dxa"/>
            <w:gridSpan w:val="11"/>
            <w:tcBorders>
              <w:bottom w:val="single" w:sz="4" w:space="0" w:color="auto"/>
            </w:tcBorders>
            <w:vAlign w:val="bottom"/>
          </w:tcPr>
          <w:p w14:paraId="22B93AB6" w14:textId="46FC2F6A" w:rsidR="00FA0A72" w:rsidRPr="008B565D" w:rsidRDefault="00FA0A72" w:rsidP="00FA0A72">
            <w:pPr>
              <w:overflowPunct w:val="0"/>
              <w:autoSpaceDE w:val="0"/>
              <w:autoSpaceDN w:val="0"/>
              <w:adjustRightInd w:val="0"/>
              <w:ind w:left="-43" w:right="-72"/>
              <w:jc w:val="center"/>
              <w:textAlignment w:val="baseline"/>
              <w:rPr>
                <w:rFonts w:eastAsia="Times New Roman"/>
                <w:b/>
                <w:bCs/>
                <w:sz w:val="16"/>
                <w:szCs w:val="16"/>
                <w:lang w:val="en-GB" w:eastAsia="en-US"/>
              </w:rPr>
            </w:pPr>
            <w:r w:rsidRPr="008B565D">
              <w:rPr>
                <w:rFonts w:eastAsia="Times New Roman"/>
                <w:b/>
                <w:bCs/>
                <w:sz w:val="16"/>
                <w:szCs w:val="16"/>
                <w:lang w:val="en-GB" w:eastAsia="en-US"/>
              </w:rPr>
              <w:t>Separate financial information</w:t>
            </w:r>
          </w:p>
        </w:tc>
      </w:tr>
      <w:tr w:rsidR="00FE253A" w:rsidRPr="008B565D" w14:paraId="2A24CFEE" w14:textId="77777777" w:rsidTr="00CB2F0B">
        <w:trPr>
          <w:gridAfter w:val="1"/>
          <w:wAfter w:w="8" w:type="dxa"/>
        </w:trPr>
        <w:tc>
          <w:tcPr>
            <w:tcW w:w="1843" w:type="dxa"/>
            <w:vAlign w:val="bottom"/>
          </w:tcPr>
          <w:p w14:paraId="00B9B7E4" w14:textId="77777777" w:rsidR="00876770" w:rsidRPr="008B565D" w:rsidRDefault="00876770" w:rsidP="00521190">
            <w:pPr>
              <w:overflowPunct w:val="0"/>
              <w:autoSpaceDE w:val="0"/>
              <w:autoSpaceDN w:val="0"/>
              <w:adjustRightInd w:val="0"/>
              <w:ind w:left="-77" w:right="-36"/>
              <w:textAlignment w:val="baseline"/>
              <w:rPr>
                <w:rFonts w:eastAsia="Times New Roman"/>
                <w:sz w:val="16"/>
                <w:szCs w:val="16"/>
                <w:lang w:val="en-GB" w:eastAsia="en-US"/>
              </w:rPr>
            </w:pPr>
          </w:p>
        </w:tc>
        <w:tc>
          <w:tcPr>
            <w:tcW w:w="2552" w:type="dxa"/>
            <w:vAlign w:val="bottom"/>
          </w:tcPr>
          <w:p w14:paraId="6FD04838" w14:textId="77777777" w:rsidR="00876770" w:rsidRPr="008B565D" w:rsidRDefault="00876770" w:rsidP="00521190">
            <w:pPr>
              <w:overflowPunct w:val="0"/>
              <w:autoSpaceDE w:val="0"/>
              <w:autoSpaceDN w:val="0"/>
              <w:adjustRightInd w:val="0"/>
              <w:ind w:left="-43" w:right="-72"/>
              <w:jc w:val="right"/>
              <w:textAlignment w:val="baseline"/>
              <w:rPr>
                <w:rFonts w:eastAsia="Times New Roman"/>
                <w:sz w:val="16"/>
                <w:szCs w:val="16"/>
                <w:lang w:val="en-GB" w:eastAsia="en-US"/>
              </w:rPr>
            </w:pPr>
          </w:p>
        </w:tc>
        <w:tc>
          <w:tcPr>
            <w:tcW w:w="1134" w:type="dxa"/>
            <w:vAlign w:val="bottom"/>
          </w:tcPr>
          <w:p w14:paraId="246F747F" w14:textId="77777777" w:rsidR="00876770" w:rsidRPr="008B565D" w:rsidRDefault="00876770" w:rsidP="00521190">
            <w:pPr>
              <w:overflowPunct w:val="0"/>
              <w:autoSpaceDE w:val="0"/>
              <w:autoSpaceDN w:val="0"/>
              <w:adjustRightInd w:val="0"/>
              <w:ind w:left="-43" w:right="-72"/>
              <w:jc w:val="right"/>
              <w:textAlignment w:val="baseline"/>
              <w:rPr>
                <w:rFonts w:eastAsia="Times New Roman"/>
                <w:sz w:val="16"/>
                <w:szCs w:val="16"/>
                <w:lang w:val="en-GB" w:eastAsia="en-US"/>
              </w:rPr>
            </w:pPr>
          </w:p>
        </w:tc>
        <w:tc>
          <w:tcPr>
            <w:tcW w:w="2317" w:type="dxa"/>
            <w:gridSpan w:val="3"/>
            <w:tcBorders>
              <w:top w:val="single" w:sz="4" w:space="0" w:color="auto"/>
              <w:bottom w:val="single" w:sz="4" w:space="0" w:color="auto"/>
            </w:tcBorders>
            <w:vAlign w:val="bottom"/>
          </w:tcPr>
          <w:p w14:paraId="62D4FD95" w14:textId="77777777" w:rsidR="00876770" w:rsidRPr="008B565D" w:rsidRDefault="00876770" w:rsidP="00521190">
            <w:pPr>
              <w:overflowPunct w:val="0"/>
              <w:autoSpaceDE w:val="0"/>
              <w:autoSpaceDN w:val="0"/>
              <w:adjustRightInd w:val="0"/>
              <w:ind w:left="-43" w:right="-72"/>
              <w:jc w:val="center"/>
              <w:textAlignment w:val="baseline"/>
              <w:rPr>
                <w:rFonts w:eastAsia="Times New Roman"/>
                <w:sz w:val="16"/>
                <w:szCs w:val="16"/>
                <w:lang w:val="en-GB" w:eastAsia="en-US"/>
              </w:rPr>
            </w:pPr>
            <w:r w:rsidRPr="008B565D">
              <w:rPr>
                <w:rFonts w:eastAsia="Times New Roman"/>
                <w:b/>
                <w:bCs/>
                <w:sz w:val="16"/>
                <w:szCs w:val="16"/>
                <w:lang w:val="en-GB" w:eastAsia="en-US"/>
              </w:rPr>
              <w:t>Paid-up share capital</w:t>
            </w:r>
          </w:p>
        </w:tc>
        <w:tc>
          <w:tcPr>
            <w:tcW w:w="2419" w:type="dxa"/>
            <w:gridSpan w:val="3"/>
            <w:tcBorders>
              <w:top w:val="single" w:sz="4" w:space="0" w:color="auto"/>
              <w:bottom w:val="single" w:sz="4" w:space="0" w:color="auto"/>
            </w:tcBorders>
            <w:vAlign w:val="bottom"/>
          </w:tcPr>
          <w:p w14:paraId="4D377C68" w14:textId="074C7B87" w:rsidR="00876770" w:rsidRPr="008B565D" w:rsidRDefault="00876770" w:rsidP="00DE5EAF">
            <w:pPr>
              <w:overflowPunct w:val="0"/>
              <w:autoSpaceDE w:val="0"/>
              <w:autoSpaceDN w:val="0"/>
              <w:adjustRightInd w:val="0"/>
              <w:ind w:left="-43" w:right="-72"/>
              <w:jc w:val="center"/>
              <w:textAlignment w:val="baseline"/>
              <w:rPr>
                <w:rFonts w:eastAsia="Times New Roman"/>
                <w:sz w:val="16"/>
                <w:szCs w:val="16"/>
                <w:lang w:val="en-GB" w:eastAsia="en-US"/>
              </w:rPr>
            </w:pPr>
            <w:r w:rsidRPr="008B565D">
              <w:rPr>
                <w:rFonts w:eastAsia="Times New Roman"/>
                <w:b/>
                <w:bCs/>
                <w:sz w:val="16"/>
                <w:szCs w:val="16"/>
                <w:lang w:val="en-GB" w:eastAsia="en-US"/>
              </w:rPr>
              <w:t>Ownership of interest</w:t>
            </w:r>
          </w:p>
        </w:tc>
        <w:tc>
          <w:tcPr>
            <w:tcW w:w="2419" w:type="dxa"/>
            <w:gridSpan w:val="3"/>
            <w:tcBorders>
              <w:top w:val="single" w:sz="4" w:space="0" w:color="auto"/>
              <w:bottom w:val="single" w:sz="4" w:space="0" w:color="auto"/>
            </w:tcBorders>
            <w:vAlign w:val="bottom"/>
          </w:tcPr>
          <w:p w14:paraId="64AC92C5" w14:textId="77777777" w:rsidR="00876770" w:rsidRPr="008B565D" w:rsidRDefault="00876770" w:rsidP="00521190">
            <w:pPr>
              <w:overflowPunct w:val="0"/>
              <w:autoSpaceDE w:val="0"/>
              <w:autoSpaceDN w:val="0"/>
              <w:adjustRightInd w:val="0"/>
              <w:ind w:left="-43" w:right="-72"/>
              <w:jc w:val="center"/>
              <w:textAlignment w:val="baseline"/>
              <w:rPr>
                <w:rFonts w:eastAsia="Times New Roman"/>
                <w:sz w:val="16"/>
                <w:szCs w:val="16"/>
                <w:lang w:val="en-GB" w:eastAsia="en-US"/>
              </w:rPr>
            </w:pPr>
            <w:r w:rsidRPr="008B565D">
              <w:rPr>
                <w:rFonts w:eastAsia="Times New Roman"/>
                <w:b/>
                <w:bCs/>
                <w:sz w:val="16"/>
                <w:szCs w:val="16"/>
                <w:lang w:val="en-GB" w:eastAsia="en-US"/>
              </w:rPr>
              <w:t>Investment value</w:t>
            </w:r>
          </w:p>
        </w:tc>
        <w:tc>
          <w:tcPr>
            <w:tcW w:w="2419" w:type="dxa"/>
            <w:gridSpan w:val="2"/>
            <w:tcBorders>
              <w:top w:val="single" w:sz="4" w:space="0" w:color="auto"/>
              <w:bottom w:val="single" w:sz="4" w:space="0" w:color="auto"/>
            </w:tcBorders>
            <w:vAlign w:val="bottom"/>
          </w:tcPr>
          <w:p w14:paraId="4B878C79" w14:textId="77777777" w:rsidR="00876770" w:rsidRPr="008B565D" w:rsidRDefault="00876770" w:rsidP="00521190">
            <w:pPr>
              <w:overflowPunct w:val="0"/>
              <w:autoSpaceDE w:val="0"/>
              <w:autoSpaceDN w:val="0"/>
              <w:adjustRightInd w:val="0"/>
              <w:ind w:left="-43" w:right="-72"/>
              <w:jc w:val="center"/>
              <w:textAlignment w:val="baseline"/>
              <w:rPr>
                <w:rFonts w:eastAsia="Times New Roman"/>
                <w:b/>
                <w:bCs/>
                <w:sz w:val="16"/>
                <w:szCs w:val="16"/>
                <w:lang w:val="en-GB" w:eastAsia="en-US"/>
              </w:rPr>
            </w:pPr>
            <w:r w:rsidRPr="008B565D">
              <w:rPr>
                <w:rFonts w:eastAsia="Times New Roman"/>
                <w:b/>
                <w:bCs/>
                <w:sz w:val="16"/>
                <w:szCs w:val="16"/>
                <w:lang w:val="en-GB" w:eastAsia="en-US"/>
              </w:rPr>
              <w:t>Dividend income</w:t>
            </w:r>
          </w:p>
        </w:tc>
      </w:tr>
      <w:tr w:rsidR="00FE253A" w:rsidRPr="008B565D" w14:paraId="1E13B862" w14:textId="77777777" w:rsidTr="00CB2F0B">
        <w:tc>
          <w:tcPr>
            <w:tcW w:w="1843" w:type="dxa"/>
            <w:vAlign w:val="bottom"/>
          </w:tcPr>
          <w:p w14:paraId="6149AC5C" w14:textId="77777777" w:rsidR="002225A2" w:rsidRPr="008B565D" w:rsidRDefault="002225A2" w:rsidP="00521190">
            <w:pPr>
              <w:keepNext/>
              <w:overflowPunct w:val="0"/>
              <w:autoSpaceDE w:val="0"/>
              <w:autoSpaceDN w:val="0"/>
              <w:adjustRightInd w:val="0"/>
              <w:ind w:left="-77"/>
              <w:textAlignment w:val="baseline"/>
              <w:outlineLvl w:val="2"/>
              <w:rPr>
                <w:rFonts w:eastAsia="Times New Roman"/>
                <w:b/>
                <w:bCs/>
                <w:sz w:val="16"/>
                <w:szCs w:val="16"/>
                <w:lang w:eastAsia="en-US"/>
              </w:rPr>
            </w:pPr>
          </w:p>
        </w:tc>
        <w:tc>
          <w:tcPr>
            <w:tcW w:w="2552" w:type="dxa"/>
            <w:vAlign w:val="bottom"/>
            <w:hideMark/>
          </w:tcPr>
          <w:p w14:paraId="62662986" w14:textId="77777777" w:rsidR="002225A2" w:rsidRPr="008B565D" w:rsidRDefault="002225A2" w:rsidP="00521190">
            <w:pPr>
              <w:overflowPunct w:val="0"/>
              <w:autoSpaceDE w:val="0"/>
              <w:autoSpaceDN w:val="0"/>
              <w:adjustRightInd w:val="0"/>
              <w:ind w:left="-65" w:right="-72"/>
              <w:jc w:val="center"/>
              <w:textAlignment w:val="baseline"/>
              <w:rPr>
                <w:rFonts w:eastAsia="Times New Roman"/>
                <w:b/>
                <w:bCs/>
                <w:sz w:val="16"/>
                <w:szCs w:val="16"/>
                <w:lang w:val="en-GB" w:eastAsia="en-US"/>
              </w:rPr>
            </w:pPr>
          </w:p>
        </w:tc>
        <w:tc>
          <w:tcPr>
            <w:tcW w:w="1134" w:type="dxa"/>
            <w:vAlign w:val="bottom"/>
            <w:hideMark/>
          </w:tcPr>
          <w:p w14:paraId="0453ED4C" w14:textId="6616F918" w:rsidR="002225A2" w:rsidRPr="008B565D" w:rsidRDefault="002225A2" w:rsidP="00521190">
            <w:pPr>
              <w:overflowPunct w:val="0"/>
              <w:autoSpaceDE w:val="0"/>
              <w:autoSpaceDN w:val="0"/>
              <w:adjustRightInd w:val="0"/>
              <w:ind w:left="-18" w:right="-72"/>
              <w:jc w:val="center"/>
              <w:textAlignment w:val="baseline"/>
              <w:rPr>
                <w:rFonts w:eastAsia="Times New Roman"/>
                <w:b/>
                <w:bCs/>
                <w:sz w:val="16"/>
                <w:szCs w:val="16"/>
                <w:lang w:val="en-GB" w:eastAsia="en-US"/>
              </w:rPr>
            </w:pPr>
          </w:p>
        </w:tc>
        <w:tc>
          <w:tcPr>
            <w:tcW w:w="1122" w:type="dxa"/>
            <w:tcBorders>
              <w:top w:val="single" w:sz="4" w:space="0" w:color="auto"/>
            </w:tcBorders>
            <w:vAlign w:val="bottom"/>
          </w:tcPr>
          <w:p w14:paraId="22C33A81" w14:textId="620546F2" w:rsidR="002225A2" w:rsidRPr="008B565D" w:rsidRDefault="002225A2" w:rsidP="00521190">
            <w:pPr>
              <w:overflowPunct w:val="0"/>
              <w:autoSpaceDE w:val="0"/>
              <w:autoSpaceDN w:val="0"/>
              <w:adjustRightInd w:val="0"/>
              <w:ind w:right="-72"/>
              <w:jc w:val="right"/>
              <w:textAlignment w:val="baseline"/>
              <w:rPr>
                <w:rFonts w:eastAsia="Times New Roman"/>
                <w:b/>
                <w:bCs/>
                <w:sz w:val="16"/>
                <w:szCs w:val="16"/>
                <w:lang w:val="en-GB" w:eastAsia="en-US"/>
              </w:rPr>
            </w:pPr>
            <w:r w:rsidRPr="008B565D">
              <w:rPr>
                <w:rFonts w:eastAsia="Cordia New"/>
                <w:b/>
                <w:bCs/>
                <w:sz w:val="16"/>
                <w:szCs w:val="16"/>
              </w:rPr>
              <w:t>(Unaudited)</w:t>
            </w:r>
          </w:p>
        </w:tc>
        <w:tc>
          <w:tcPr>
            <w:tcW w:w="1188" w:type="dxa"/>
            <w:tcBorders>
              <w:top w:val="single" w:sz="4" w:space="0" w:color="auto"/>
            </w:tcBorders>
            <w:vAlign w:val="bottom"/>
          </w:tcPr>
          <w:p w14:paraId="36A81BB0" w14:textId="5B21483F" w:rsidR="002225A2" w:rsidRPr="008B565D" w:rsidRDefault="002225A2" w:rsidP="00521190">
            <w:pPr>
              <w:overflowPunct w:val="0"/>
              <w:autoSpaceDE w:val="0"/>
              <w:autoSpaceDN w:val="0"/>
              <w:adjustRightInd w:val="0"/>
              <w:ind w:right="-72"/>
              <w:jc w:val="right"/>
              <w:textAlignment w:val="baseline"/>
              <w:rPr>
                <w:rFonts w:eastAsia="Times New Roman"/>
                <w:b/>
                <w:bCs/>
                <w:sz w:val="16"/>
                <w:szCs w:val="16"/>
                <w:lang w:val="en-GB" w:eastAsia="en-US"/>
              </w:rPr>
            </w:pPr>
            <w:r w:rsidRPr="008B565D">
              <w:rPr>
                <w:rFonts w:eastAsia="Cordia New"/>
                <w:b/>
                <w:bCs/>
                <w:sz w:val="16"/>
                <w:szCs w:val="16"/>
              </w:rPr>
              <w:t>(Audited)</w:t>
            </w:r>
          </w:p>
        </w:tc>
        <w:tc>
          <w:tcPr>
            <w:tcW w:w="1224" w:type="dxa"/>
            <w:gridSpan w:val="2"/>
            <w:tcBorders>
              <w:top w:val="single" w:sz="4" w:space="0" w:color="auto"/>
            </w:tcBorders>
            <w:vAlign w:val="bottom"/>
          </w:tcPr>
          <w:p w14:paraId="6A3B0AF2" w14:textId="370D7560" w:rsidR="002225A2" w:rsidRPr="008B565D" w:rsidRDefault="002225A2" w:rsidP="00521190">
            <w:pPr>
              <w:overflowPunct w:val="0"/>
              <w:autoSpaceDE w:val="0"/>
              <w:autoSpaceDN w:val="0"/>
              <w:adjustRightInd w:val="0"/>
              <w:ind w:left="144" w:right="-72"/>
              <w:jc w:val="right"/>
              <w:textAlignment w:val="baseline"/>
              <w:rPr>
                <w:rFonts w:eastAsia="Times New Roman"/>
                <w:b/>
                <w:bCs/>
                <w:sz w:val="16"/>
                <w:szCs w:val="16"/>
                <w:lang w:val="en-GB" w:eastAsia="en-US"/>
              </w:rPr>
            </w:pPr>
            <w:r w:rsidRPr="008B565D">
              <w:rPr>
                <w:rFonts w:eastAsia="Cordia New"/>
                <w:b/>
                <w:bCs/>
                <w:sz w:val="16"/>
                <w:szCs w:val="16"/>
              </w:rPr>
              <w:t>(Unaudited)</w:t>
            </w:r>
          </w:p>
        </w:tc>
        <w:tc>
          <w:tcPr>
            <w:tcW w:w="1188" w:type="dxa"/>
            <w:tcBorders>
              <w:top w:val="single" w:sz="4" w:space="0" w:color="auto"/>
            </w:tcBorders>
            <w:vAlign w:val="bottom"/>
          </w:tcPr>
          <w:p w14:paraId="761FE836" w14:textId="6F3251D4" w:rsidR="002225A2" w:rsidRPr="008B565D" w:rsidRDefault="002225A2" w:rsidP="00521190">
            <w:pPr>
              <w:overflowPunct w:val="0"/>
              <w:autoSpaceDE w:val="0"/>
              <w:autoSpaceDN w:val="0"/>
              <w:adjustRightInd w:val="0"/>
              <w:ind w:left="144" w:right="-72"/>
              <w:jc w:val="right"/>
              <w:textAlignment w:val="baseline"/>
              <w:rPr>
                <w:rFonts w:eastAsia="Times New Roman"/>
                <w:b/>
                <w:bCs/>
                <w:sz w:val="16"/>
                <w:szCs w:val="16"/>
                <w:lang w:val="en-GB" w:eastAsia="en-US"/>
              </w:rPr>
            </w:pPr>
            <w:r w:rsidRPr="008B565D">
              <w:rPr>
                <w:rFonts w:eastAsia="Cordia New"/>
                <w:b/>
                <w:bCs/>
                <w:sz w:val="16"/>
                <w:szCs w:val="16"/>
              </w:rPr>
              <w:t>(Audited)</w:t>
            </w:r>
          </w:p>
        </w:tc>
        <w:tc>
          <w:tcPr>
            <w:tcW w:w="1224" w:type="dxa"/>
            <w:gridSpan w:val="2"/>
            <w:tcBorders>
              <w:top w:val="single" w:sz="4" w:space="0" w:color="auto"/>
            </w:tcBorders>
            <w:vAlign w:val="bottom"/>
          </w:tcPr>
          <w:p w14:paraId="411C5AF3" w14:textId="0295DF43" w:rsidR="002225A2" w:rsidRPr="008B565D" w:rsidRDefault="002225A2" w:rsidP="00521190">
            <w:pPr>
              <w:overflowPunct w:val="0"/>
              <w:autoSpaceDE w:val="0"/>
              <w:autoSpaceDN w:val="0"/>
              <w:adjustRightInd w:val="0"/>
              <w:ind w:left="144" w:right="-72"/>
              <w:jc w:val="right"/>
              <w:textAlignment w:val="baseline"/>
              <w:rPr>
                <w:rFonts w:eastAsia="Times New Roman"/>
                <w:b/>
                <w:bCs/>
                <w:sz w:val="16"/>
                <w:szCs w:val="16"/>
                <w:lang w:val="en-GB" w:eastAsia="en-US"/>
              </w:rPr>
            </w:pPr>
            <w:r w:rsidRPr="008B565D">
              <w:rPr>
                <w:rFonts w:eastAsia="Cordia New"/>
                <w:b/>
                <w:bCs/>
                <w:sz w:val="16"/>
                <w:szCs w:val="16"/>
              </w:rPr>
              <w:t>(Unaudited)</w:t>
            </w:r>
          </w:p>
        </w:tc>
        <w:tc>
          <w:tcPr>
            <w:tcW w:w="1188" w:type="dxa"/>
            <w:tcBorders>
              <w:top w:val="single" w:sz="4" w:space="0" w:color="auto"/>
            </w:tcBorders>
            <w:vAlign w:val="bottom"/>
          </w:tcPr>
          <w:p w14:paraId="77D9F584" w14:textId="5DEEE494" w:rsidR="002225A2" w:rsidRPr="008B565D" w:rsidRDefault="002225A2" w:rsidP="00521190">
            <w:pPr>
              <w:overflowPunct w:val="0"/>
              <w:autoSpaceDE w:val="0"/>
              <w:autoSpaceDN w:val="0"/>
              <w:adjustRightInd w:val="0"/>
              <w:ind w:left="144" w:right="-72"/>
              <w:jc w:val="right"/>
              <w:textAlignment w:val="baseline"/>
              <w:rPr>
                <w:rFonts w:eastAsia="Times New Roman"/>
                <w:b/>
                <w:bCs/>
                <w:sz w:val="16"/>
                <w:szCs w:val="16"/>
                <w:lang w:val="en-GB" w:eastAsia="en-US"/>
              </w:rPr>
            </w:pPr>
            <w:r w:rsidRPr="008B565D">
              <w:rPr>
                <w:rFonts w:eastAsia="Cordia New"/>
                <w:b/>
                <w:bCs/>
                <w:sz w:val="16"/>
                <w:szCs w:val="16"/>
              </w:rPr>
              <w:t>(Audited)</w:t>
            </w:r>
          </w:p>
        </w:tc>
        <w:tc>
          <w:tcPr>
            <w:tcW w:w="1224" w:type="dxa"/>
            <w:gridSpan w:val="2"/>
            <w:tcBorders>
              <w:top w:val="single" w:sz="4" w:space="0" w:color="auto"/>
            </w:tcBorders>
            <w:vAlign w:val="bottom"/>
          </w:tcPr>
          <w:p w14:paraId="7FACAF9A" w14:textId="6EE76635" w:rsidR="002225A2" w:rsidRPr="008B565D" w:rsidRDefault="002225A2" w:rsidP="00521190">
            <w:pPr>
              <w:overflowPunct w:val="0"/>
              <w:autoSpaceDE w:val="0"/>
              <w:autoSpaceDN w:val="0"/>
              <w:adjustRightInd w:val="0"/>
              <w:ind w:left="144" w:right="-72"/>
              <w:jc w:val="right"/>
              <w:textAlignment w:val="baseline"/>
              <w:rPr>
                <w:rFonts w:eastAsia="Times New Roman"/>
                <w:b/>
                <w:bCs/>
                <w:sz w:val="16"/>
                <w:szCs w:val="16"/>
                <w:lang w:val="en-GB" w:eastAsia="en-US"/>
              </w:rPr>
            </w:pPr>
            <w:r w:rsidRPr="008B565D">
              <w:rPr>
                <w:rFonts w:eastAsia="Cordia New"/>
                <w:b/>
                <w:bCs/>
                <w:sz w:val="16"/>
                <w:szCs w:val="16"/>
              </w:rPr>
              <w:t>(Unaudited)</w:t>
            </w:r>
          </w:p>
        </w:tc>
        <w:tc>
          <w:tcPr>
            <w:tcW w:w="1224" w:type="dxa"/>
            <w:gridSpan w:val="2"/>
            <w:tcBorders>
              <w:top w:val="single" w:sz="4" w:space="0" w:color="auto"/>
            </w:tcBorders>
            <w:vAlign w:val="bottom"/>
          </w:tcPr>
          <w:p w14:paraId="1ED9A175" w14:textId="16C3E9D3" w:rsidR="002225A2" w:rsidRPr="008B565D" w:rsidRDefault="002225A2" w:rsidP="00521190">
            <w:pPr>
              <w:overflowPunct w:val="0"/>
              <w:autoSpaceDE w:val="0"/>
              <w:autoSpaceDN w:val="0"/>
              <w:adjustRightInd w:val="0"/>
              <w:ind w:left="144" w:right="-72"/>
              <w:jc w:val="right"/>
              <w:textAlignment w:val="baseline"/>
              <w:rPr>
                <w:rFonts w:eastAsia="Times New Roman"/>
                <w:b/>
                <w:bCs/>
                <w:sz w:val="16"/>
                <w:szCs w:val="16"/>
                <w:lang w:val="en-GB" w:eastAsia="en-US"/>
              </w:rPr>
            </w:pPr>
            <w:r w:rsidRPr="008B565D">
              <w:rPr>
                <w:rFonts w:eastAsia="Cordia New"/>
                <w:b/>
                <w:bCs/>
                <w:sz w:val="16"/>
                <w:szCs w:val="16"/>
              </w:rPr>
              <w:t>(</w:t>
            </w:r>
            <w:r w:rsidR="00E33ADF" w:rsidRPr="008B565D">
              <w:rPr>
                <w:rFonts w:eastAsia="Cordia New"/>
                <w:b/>
                <w:bCs/>
                <w:sz w:val="16"/>
                <w:szCs w:val="16"/>
              </w:rPr>
              <w:t>Una</w:t>
            </w:r>
            <w:r w:rsidRPr="008B565D">
              <w:rPr>
                <w:rFonts w:eastAsia="Cordia New"/>
                <w:b/>
                <w:bCs/>
                <w:sz w:val="16"/>
                <w:szCs w:val="16"/>
              </w:rPr>
              <w:t>udited)</w:t>
            </w:r>
          </w:p>
        </w:tc>
      </w:tr>
      <w:tr w:rsidR="00FE253A" w:rsidRPr="008B565D" w14:paraId="56D852EF" w14:textId="77777777" w:rsidTr="00CB2F0B">
        <w:tc>
          <w:tcPr>
            <w:tcW w:w="1843" w:type="dxa"/>
            <w:vAlign w:val="bottom"/>
          </w:tcPr>
          <w:p w14:paraId="7193A255" w14:textId="77777777" w:rsidR="002225A2" w:rsidRPr="008B565D" w:rsidRDefault="002225A2" w:rsidP="00521190">
            <w:pPr>
              <w:keepNext/>
              <w:overflowPunct w:val="0"/>
              <w:autoSpaceDE w:val="0"/>
              <w:autoSpaceDN w:val="0"/>
              <w:adjustRightInd w:val="0"/>
              <w:ind w:left="-77"/>
              <w:textAlignment w:val="baseline"/>
              <w:outlineLvl w:val="2"/>
              <w:rPr>
                <w:rFonts w:eastAsia="Times New Roman"/>
                <w:b/>
                <w:bCs/>
                <w:sz w:val="16"/>
                <w:szCs w:val="16"/>
                <w:lang w:eastAsia="en-US"/>
              </w:rPr>
            </w:pPr>
          </w:p>
        </w:tc>
        <w:tc>
          <w:tcPr>
            <w:tcW w:w="2552" w:type="dxa"/>
            <w:vAlign w:val="bottom"/>
          </w:tcPr>
          <w:p w14:paraId="47C77A4F" w14:textId="77777777" w:rsidR="002225A2" w:rsidRPr="008B565D" w:rsidRDefault="002225A2" w:rsidP="00521190">
            <w:pPr>
              <w:overflowPunct w:val="0"/>
              <w:autoSpaceDE w:val="0"/>
              <w:autoSpaceDN w:val="0"/>
              <w:adjustRightInd w:val="0"/>
              <w:ind w:left="-65" w:right="-72"/>
              <w:jc w:val="center"/>
              <w:textAlignment w:val="baseline"/>
              <w:rPr>
                <w:rFonts w:eastAsia="Times New Roman"/>
                <w:b/>
                <w:bCs/>
                <w:sz w:val="16"/>
                <w:szCs w:val="16"/>
                <w:lang w:val="en-GB" w:eastAsia="en-US"/>
              </w:rPr>
            </w:pPr>
          </w:p>
        </w:tc>
        <w:tc>
          <w:tcPr>
            <w:tcW w:w="1134" w:type="dxa"/>
            <w:vAlign w:val="bottom"/>
          </w:tcPr>
          <w:p w14:paraId="4AAC0409" w14:textId="77777777" w:rsidR="002225A2" w:rsidRPr="008B565D" w:rsidRDefault="002225A2" w:rsidP="00521190">
            <w:pPr>
              <w:overflowPunct w:val="0"/>
              <w:autoSpaceDE w:val="0"/>
              <w:autoSpaceDN w:val="0"/>
              <w:adjustRightInd w:val="0"/>
              <w:ind w:left="-18" w:right="-72"/>
              <w:jc w:val="center"/>
              <w:textAlignment w:val="baseline"/>
              <w:rPr>
                <w:rFonts w:eastAsia="Times New Roman"/>
                <w:b/>
                <w:bCs/>
                <w:sz w:val="16"/>
                <w:szCs w:val="16"/>
                <w:lang w:val="en-GB" w:eastAsia="en-US"/>
              </w:rPr>
            </w:pPr>
          </w:p>
        </w:tc>
        <w:tc>
          <w:tcPr>
            <w:tcW w:w="1122" w:type="dxa"/>
            <w:vAlign w:val="bottom"/>
          </w:tcPr>
          <w:p w14:paraId="4423B738" w14:textId="5809F69B" w:rsidR="002225A2" w:rsidRPr="008B565D" w:rsidRDefault="00B778DF" w:rsidP="00521190">
            <w:pPr>
              <w:overflowPunct w:val="0"/>
              <w:autoSpaceDE w:val="0"/>
              <w:autoSpaceDN w:val="0"/>
              <w:adjustRightInd w:val="0"/>
              <w:ind w:right="-72"/>
              <w:jc w:val="right"/>
              <w:textAlignment w:val="baseline"/>
              <w:rPr>
                <w:rFonts w:eastAsia="Arial Unicode MS"/>
                <w:b/>
                <w:bCs/>
                <w:sz w:val="16"/>
                <w:szCs w:val="16"/>
                <w:lang w:val="en-GB" w:eastAsia="en-US"/>
              </w:rPr>
            </w:pPr>
            <w:r w:rsidRPr="008B565D">
              <w:rPr>
                <w:rFonts w:eastAsia="Arial Unicode MS"/>
                <w:b/>
                <w:bCs/>
                <w:sz w:val="16"/>
                <w:szCs w:val="16"/>
                <w:lang w:val="en-GB" w:eastAsia="en-US"/>
              </w:rPr>
              <w:t>31 March</w:t>
            </w:r>
          </w:p>
        </w:tc>
        <w:tc>
          <w:tcPr>
            <w:tcW w:w="1188" w:type="dxa"/>
            <w:vAlign w:val="bottom"/>
          </w:tcPr>
          <w:p w14:paraId="2938B30A" w14:textId="1D04E784" w:rsidR="002225A2" w:rsidRPr="008B565D" w:rsidRDefault="002225A2" w:rsidP="00521190">
            <w:pPr>
              <w:overflowPunct w:val="0"/>
              <w:autoSpaceDE w:val="0"/>
              <w:autoSpaceDN w:val="0"/>
              <w:adjustRightInd w:val="0"/>
              <w:ind w:right="-72"/>
              <w:jc w:val="right"/>
              <w:textAlignment w:val="baseline"/>
              <w:rPr>
                <w:rFonts w:eastAsia="Arial Unicode MS"/>
                <w:b/>
                <w:bCs/>
                <w:sz w:val="16"/>
                <w:szCs w:val="16"/>
                <w:lang w:val="en-GB" w:eastAsia="en-US"/>
              </w:rPr>
            </w:pPr>
            <w:r w:rsidRPr="008B565D">
              <w:rPr>
                <w:b/>
                <w:bCs/>
                <w:sz w:val="16"/>
                <w:szCs w:val="16"/>
                <w:lang w:val="en-GB"/>
              </w:rPr>
              <w:t>31</w:t>
            </w:r>
            <w:r w:rsidRPr="008B565D">
              <w:rPr>
                <w:b/>
                <w:bCs/>
                <w:sz w:val="16"/>
                <w:szCs w:val="16"/>
              </w:rPr>
              <w:t xml:space="preserve"> December</w:t>
            </w:r>
          </w:p>
        </w:tc>
        <w:tc>
          <w:tcPr>
            <w:tcW w:w="1224" w:type="dxa"/>
            <w:gridSpan w:val="2"/>
            <w:vAlign w:val="bottom"/>
          </w:tcPr>
          <w:p w14:paraId="7F395C59" w14:textId="5739D191" w:rsidR="002225A2" w:rsidRPr="008B565D" w:rsidRDefault="00B778DF" w:rsidP="00524655">
            <w:pPr>
              <w:overflowPunct w:val="0"/>
              <w:autoSpaceDE w:val="0"/>
              <w:autoSpaceDN w:val="0"/>
              <w:adjustRightInd w:val="0"/>
              <w:ind w:left="-180" w:right="-72"/>
              <w:jc w:val="right"/>
              <w:textAlignment w:val="baseline"/>
              <w:rPr>
                <w:rFonts w:eastAsia="Arial Unicode MS"/>
                <w:b/>
                <w:bCs/>
                <w:sz w:val="16"/>
                <w:szCs w:val="16"/>
                <w:lang w:val="en-GB" w:eastAsia="en-US"/>
              </w:rPr>
            </w:pPr>
            <w:r w:rsidRPr="008B565D">
              <w:rPr>
                <w:rFonts w:eastAsia="Arial Unicode MS"/>
                <w:b/>
                <w:bCs/>
                <w:sz w:val="16"/>
                <w:szCs w:val="16"/>
                <w:lang w:val="en-GB" w:eastAsia="en-US"/>
              </w:rPr>
              <w:t>31 March</w:t>
            </w:r>
          </w:p>
        </w:tc>
        <w:tc>
          <w:tcPr>
            <w:tcW w:w="1188" w:type="dxa"/>
            <w:vAlign w:val="bottom"/>
          </w:tcPr>
          <w:p w14:paraId="5698BABE" w14:textId="7FA98555" w:rsidR="002225A2" w:rsidRPr="008B565D" w:rsidRDefault="002225A2" w:rsidP="00521190">
            <w:pPr>
              <w:overflowPunct w:val="0"/>
              <w:autoSpaceDE w:val="0"/>
              <w:autoSpaceDN w:val="0"/>
              <w:adjustRightInd w:val="0"/>
              <w:ind w:left="-119" w:right="-72"/>
              <w:jc w:val="right"/>
              <w:textAlignment w:val="baseline"/>
              <w:rPr>
                <w:rFonts w:eastAsia="Arial Unicode MS"/>
                <w:b/>
                <w:bCs/>
                <w:sz w:val="16"/>
                <w:szCs w:val="16"/>
                <w:lang w:val="en-GB" w:eastAsia="en-US"/>
              </w:rPr>
            </w:pPr>
            <w:r w:rsidRPr="008B565D">
              <w:rPr>
                <w:b/>
                <w:bCs/>
                <w:sz w:val="16"/>
                <w:szCs w:val="16"/>
                <w:lang w:val="en-GB"/>
              </w:rPr>
              <w:t>31</w:t>
            </w:r>
            <w:r w:rsidRPr="008B565D">
              <w:rPr>
                <w:b/>
                <w:bCs/>
                <w:sz w:val="16"/>
                <w:szCs w:val="16"/>
              </w:rPr>
              <w:t xml:space="preserve"> December</w:t>
            </w:r>
          </w:p>
        </w:tc>
        <w:tc>
          <w:tcPr>
            <w:tcW w:w="1224" w:type="dxa"/>
            <w:gridSpan w:val="2"/>
            <w:vAlign w:val="bottom"/>
          </w:tcPr>
          <w:p w14:paraId="3C40E0F7" w14:textId="37204B2C" w:rsidR="002225A2" w:rsidRPr="008B565D" w:rsidRDefault="00B778DF" w:rsidP="00524655">
            <w:pPr>
              <w:overflowPunct w:val="0"/>
              <w:autoSpaceDE w:val="0"/>
              <w:autoSpaceDN w:val="0"/>
              <w:adjustRightInd w:val="0"/>
              <w:ind w:left="-75" w:right="-72"/>
              <w:jc w:val="right"/>
              <w:textAlignment w:val="baseline"/>
              <w:rPr>
                <w:rFonts w:eastAsia="Arial Unicode MS"/>
                <w:b/>
                <w:bCs/>
                <w:sz w:val="16"/>
                <w:szCs w:val="16"/>
                <w:lang w:val="en-GB" w:eastAsia="en-US"/>
              </w:rPr>
            </w:pPr>
            <w:r w:rsidRPr="008B565D">
              <w:rPr>
                <w:rFonts w:eastAsia="Arial Unicode MS"/>
                <w:b/>
                <w:bCs/>
                <w:sz w:val="16"/>
                <w:szCs w:val="16"/>
                <w:lang w:val="en-GB" w:eastAsia="en-US"/>
              </w:rPr>
              <w:t>31 March</w:t>
            </w:r>
          </w:p>
        </w:tc>
        <w:tc>
          <w:tcPr>
            <w:tcW w:w="1188" w:type="dxa"/>
            <w:vAlign w:val="bottom"/>
          </w:tcPr>
          <w:p w14:paraId="20034AAF" w14:textId="64AFDC46" w:rsidR="002225A2" w:rsidRPr="008B565D" w:rsidRDefault="002225A2" w:rsidP="00521190">
            <w:pPr>
              <w:overflowPunct w:val="0"/>
              <w:autoSpaceDE w:val="0"/>
              <w:autoSpaceDN w:val="0"/>
              <w:adjustRightInd w:val="0"/>
              <w:ind w:left="-84" w:right="-72"/>
              <w:jc w:val="right"/>
              <w:textAlignment w:val="baseline"/>
              <w:rPr>
                <w:rFonts w:eastAsia="Arial Unicode MS"/>
                <w:b/>
                <w:bCs/>
                <w:sz w:val="16"/>
                <w:szCs w:val="16"/>
                <w:lang w:val="en-GB" w:eastAsia="en-US"/>
              </w:rPr>
            </w:pPr>
            <w:r w:rsidRPr="008B565D">
              <w:rPr>
                <w:b/>
                <w:bCs/>
                <w:sz w:val="16"/>
                <w:szCs w:val="16"/>
                <w:lang w:val="en-GB"/>
              </w:rPr>
              <w:t>31</w:t>
            </w:r>
            <w:r w:rsidRPr="008B565D">
              <w:rPr>
                <w:b/>
                <w:bCs/>
                <w:sz w:val="16"/>
                <w:szCs w:val="16"/>
              </w:rPr>
              <w:t xml:space="preserve"> December</w:t>
            </w:r>
          </w:p>
        </w:tc>
        <w:tc>
          <w:tcPr>
            <w:tcW w:w="1224" w:type="dxa"/>
            <w:gridSpan w:val="2"/>
            <w:vAlign w:val="bottom"/>
          </w:tcPr>
          <w:p w14:paraId="3954E514" w14:textId="6821274E" w:rsidR="002225A2" w:rsidRPr="008B565D" w:rsidRDefault="00B778DF" w:rsidP="00524655">
            <w:pPr>
              <w:overflowPunct w:val="0"/>
              <w:autoSpaceDE w:val="0"/>
              <w:autoSpaceDN w:val="0"/>
              <w:adjustRightInd w:val="0"/>
              <w:ind w:left="-150" w:right="-72"/>
              <w:jc w:val="right"/>
              <w:textAlignment w:val="baseline"/>
              <w:rPr>
                <w:rFonts w:eastAsia="Arial Unicode MS"/>
                <w:b/>
                <w:bCs/>
                <w:sz w:val="16"/>
                <w:szCs w:val="16"/>
                <w:lang w:val="en-GB" w:eastAsia="en-US"/>
              </w:rPr>
            </w:pPr>
            <w:r w:rsidRPr="008B565D">
              <w:rPr>
                <w:rFonts w:eastAsia="Arial Unicode MS"/>
                <w:b/>
                <w:bCs/>
                <w:sz w:val="16"/>
                <w:szCs w:val="16"/>
                <w:lang w:val="en-GB" w:eastAsia="en-US"/>
              </w:rPr>
              <w:t>31 March</w:t>
            </w:r>
          </w:p>
        </w:tc>
        <w:tc>
          <w:tcPr>
            <w:tcW w:w="1224" w:type="dxa"/>
            <w:gridSpan w:val="2"/>
            <w:vAlign w:val="bottom"/>
          </w:tcPr>
          <w:p w14:paraId="08E51160" w14:textId="70D59CC5" w:rsidR="002225A2" w:rsidRPr="008B565D" w:rsidRDefault="00B778DF" w:rsidP="00524655">
            <w:pPr>
              <w:overflowPunct w:val="0"/>
              <w:autoSpaceDE w:val="0"/>
              <w:autoSpaceDN w:val="0"/>
              <w:adjustRightInd w:val="0"/>
              <w:ind w:left="-150" w:right="-72"/>
              <w:jc w:val="right"/>
              <w:textAlignment w:val="baseline"/>
              <w:rPr>
                <w:rFonts w:eastAsia="Arial Unicode MS"/>
                <w:b/>
                <w:bCs/>
                <w:sz w:val="16"/>
                <w:szCs w:val="16"/>
                <w:lang w:val="en-GB" w:eastAsia="en-US"/>
              </w:rPr>
            </w:pPr>
            <w:r w:rsidRPr="008B565D">
              <w:rPr>
                <w:b/>
                <w:bCs/>
                <w:sz w:val="16"/>
                <w:szCs w:val="16"/>
                <w:lang w:val="en-GB"/>
              </w:rPr>
              <w:t>31 March</w:t>
            </w:r>
          </w:p>
        </w:tc>
      </w:tr>
      <w:tr w:rsidR="00777F38" w:rsidRPr="008B565D" w14:paraId="0BD2331E" w14:textId="77777777" w:rsidTr="00CB2F0B">
        <w:tc>
          <w:tcPr>
            <w:tcW w:w="1843" w:type="dxa"/>
            <w:vAlign w:val="bottom"/>
          </w:tcPr>
          <w:p w14:paraId="644F4F64" w14:textId="77777777" w:rsidR="00777F38" w:rsidRPr="008B565D" w:rsidRDefault="00777F38" w:rsidP="00777F38">
            <w:pPr>
              <w:keepNext/>
              <w:overflowPunct w:val="0"/>
              <w:autoSpaceDE w:val="0"/>
              <w:autoSpaceDN w:val="0"/>
              <w:adjustRightInd w:val="0"/>
              <w:ind w:left="-77"/>
              <w:textAlignment w:val="baseline"/>
              <w:outlineLvl w:val="2"/>
              <w:rPr>
                <w:rFonts w:eastAsia="Times New Roman"/>
                <w:b/>
                <w:bCs/>
                <w:sz w:val="16"/>
                <w:szCs w:val="16"/>
                <w:lang w:eastAsia="en-US"/>
              </w:rPr>
            </w:pPr>
          </w:p>
        </w:tc>
        <w:tc>
          <w:tcPr>
            <w:tcW w:w="2552" w:type="dxa"/>
            <w:vAlign w:val="bottom"/>
          </w:tcPr>
          <w:p w14:paraId="51A59D2C" w14:textId="77777777" w:rsidR="00777F38" w:rsidRPr="008B565D" w:rsidRDefault="00777F38" w:rsidP="00777F38">
            <w:pPr>
              <w:overflowPunct w:val="0"/>
              <w:autoSpaceDE w:val="0"/>
              <w:autoSpaceDN w:val="0"/>
              <w:adjustRightInd w:val="0"/>
              <w:ind w:left="-65" w:right="-72"/>
              <w:jc w:val="center"/>
              <w:textAlignment w:val="baseline"/>
              <w:rPr>
                <w:rFonts w:eastAsia="Times New Roman"/>
                <w:b/>
                <w:bCs/>
                <w:sz w:val="16"/>
                <w:szCs w:val="16"/>
                <w:lang w:val="en-GB" w:eastAsia="en-US"/>
              </w:rPr>
            </w:pPr>
          </w:p>
        </w:tc>
        <w:tc>
          <w:tcPr>
            <w:tcW w:w="1134" w:type="dxa"/>
            <w:vAlign w:val="bottom"/>
          </w:tcPr>
          <w:p w14:paraId="598B85C3" w14:textId="68B44063" w:rsidR="00777F38" w:rsidRPr="008B565D" w:rsidRDefault="00777F38" w:rsidP="00777F38">
            <w:pPr>
              <w:overflowPunct w:val="0"/>
              <w:autoSpaceDE w:val="0"/>
              <w:autoSpaceDN w:val="0"/>
              <w:adjustRightInd w:val="0"/>
              <w:ind w:left="-18" w:right="-72"/>
              <w:jc w:val="center"/>
              <w:textAlignment w:val="baseline"/>
              <w:rPr>
                <w:rFonts w:eastAsia="Times New Roman"/>
                <w:b/>
                <w:bCs/>
                <w:sz w:val="16"/>
                <w:szCs w:val="16"/>
                <w:lang w:val="en-GB" w:eastAsia="en-US"/>
              </w:rPr>
            </w:pPr>
            <w:r w:rsidRPr="008B565D">
              <w:rPr>
                <w:rFonts w:eastAsia="Times New Roman"/>
                <w:b/>
                <w:bCs/>
                <w:sz w:val="16"/>
                <w:szCs w:val="16"/>
                <w:lang w:val="en-GB" w:eastAsia="en-US"/>
              </w:rPr>
              <w:t xml:space="preserve"> Country of</w:t>
            </w:r>
          </w:p>
        </w:tc>
        <w:tc>
          <w:tcPr>
            <w:tcW w:w="1122" w:type="dxa"/>
            <w:vAlign w:val="bottom"/>
          </w:tcPr>
          <w:p w14:paraId="58976F71" w14:textId="6AF94EAE" w:rsidR="00777F38" w:rsidRPr="008B565D" w:rsidRDefault="00777F38" w:rsidP="00777F38">
            <w:pPr>
              <w:overflowPunct w:val="0"/>
              <w:autoSpaceDE w:val="0"/>
              <w:autoSpaceDN w:val="0"/>
              <w:adjustRightInd w:val="0"/>
              <w:ind w:right="-72"/>
              <w:jc w:val="right"/>
              <w:textAlignment w:val="baseline"/>
              <w:rPr>
                <w:rFonts w:eastAsia="Arial Unicode MS"/>
                <w:b/>
                <w:bCs/>
                <w:sz w:val="16"/>
                <w:szCs w:val="16"/>
                <w:lang w:val="en-GB" w:eastAsia="en-US"/>
              </w:rPr>
            </w:pPr>
            <w:r w:rsidRPr="008B565D">
              <w:rPr>
                <w:b/>
                <w:bCs/>
                <w:sz w:val="16"/>
                <w:szCs w:val="16"/>
                <w:lang w:val="en-GB"/>
              </w:rPr>
              <w:t>2026</w:t>
            </w:r>
          </w:p>
        </w:tc>
        <w:tc>
          <w:tcPr>
            <w:tcW w:w="1188" w:type="dxa"/>
            <w:vAlign w:val="bottom"/>
          </w:tcPr>
          <w:p w14:paraId="449B2794" w14:textId="0016800E" w:rsidR="00777F38" w:rsidRPr="008B565D" w:rsidRDefault="00777F38" w:rsidP="00777F38">
            <w:pPr>
              <w:overflowPunct w:val="0"/>
              <w:autoSpaceDE w:val="0"/>
              <w:autoSpaceDN w:val="0"/>
              <w:adjustRightInd w:val="0"/>
              <w:ind w:right="-72"/>
              <w:jc w:val="right"/>
              <w:textAlignment w:val="baseline"/>
              <w:rPr>
                <w:rFonts w:eastAsia="Arial Unicode MS"/>
                <w:b/>
                <w:bCs/>
                <w:sz w:val="16"/>
                <w:szCs w:val="16"/>
                <w:lang w:val="en-GB" w:eastAsia="en-US"/>
              </w:rPr>
            </w:pPr>
            <w:r w:rsidRPr="008B565D">
              <w:rPr>
                <w:b/>
                <w:bCs/>
                <w:sz w:val="16"/>
                <w:szCs w:val="16"/>
                <w:lang w:val="en-GB"/>
              </w:rPr>
              <w:t>2025</w:t>
            </w:r>
          </w:p>
        </w:tc>
        <w:tc>
          <w:tcPr>
            <w:tcW w:w="1224" w:type="dxa"/>
            <w:gridSpan w:val="2"/>
            <w:vAlign w:val="bottom"/>
          </w:tcPr>
          <w:p w14:paraId="0F4A3754" w14:textId="668607D5" w:rsidR="00777F38" w:rsidRPr="008B565D" w:rsidRDefault="00777F38" w:rsidP="00777F38">
            <w:pPr>
              <w:overflowPunct w:val="0"/>
              <w:autoSpaceDE w:val="0"/>
              <w:autoSpaceDN w:val="0"/>
              <w:adjustRightInd w:val="0"/>
              <w:ind w:left="144" w:right="-72"/>
              <w:jc w:val="right"/>
              <w:textAlignment w:val="baseline"/>
              <w:rPr>
                <w:rFonts w:eastAsia="Arial Unicode MS"/>
                <w:b/>
                <w:bCs/>
                <w:sz w:val="16"/>
                <w:szCs w:val="16"/>
                <w:lang w:val="en-GB" w:eastAsia="en-US"/>
              </w:rPr>
            </w:pPr>
            <w:r w:rsidRPr="008B565D">
              <w:rPr>
                <w:b/>
                <w:bCs/>
                <w:sz w:val="16"/>
                <w:szCs w:val="16"/>
                <w:lang w:val="en-GB"/>
              </w:rPr>
              <w:t>2026</w:t>
            </w:r>
          </w:p>
        </w:tc>
        <w:tc>
          <w:tcPr>
            <w:tcW w:w="1188" w:type="dxa"/>
            <w:vAlign w:val="bottom"/>
          </w:tcPr>
          <w:p w14:paraId="2D394DD6" w14:textId="4F69D310" w:rsidR="00777F38" w:rsidRPr="008B565D" w:rsidRDefault="00777F38" w:rsidP="00777F38">
            <w:pPr>
              <w:overflowPunct w:val="0"/>
              <w:autoSpaceDE w:val="0"/>
              <w:autoSpaceDN w:val="0"/>
              <w:adjustRightInd w:val="0"/>
              <w:ind w:left="144" w:right="-72"/>
              <w:jc w:val="right"/>
              <w:textAlignment w:val="baseline"/>
              <w:rPr>
                <w:rFonts w:eastAsia="Arial Unicode MS"/>
                <w:b/>
                <w:bCs/>
                <w:sz w:val="16"/>
                <w:szCs w:val="16"/>
                <w:lang w:val="en-GB" w:eastAsia="en-US"/>
              </w:rPr>
            </w:pPr>
            <w:r w:rsidRPr="008B565D">
              <w:rPr>
                <w:b/>
                <w:bCs/>
                <w:sz w:val="16"/>
                <w:szCs w:val="16"/>
                <w:lang w:val="en-GB"/>
              </w:rPr>
              <w:t>2025</w:t>
            </w:r>
          </w:p>
        </w:tc>
        <w:tc>
          <w:tcPr>
            <w:tcW w:w="1224" w:type="dxa"/>
            <w:gridSpan w:val="2"/>
            <w:vAlign w:val="bottom"/>
          </w:tcPr>
          <w:p w14:paraId="0A6BC6B0" w14:textId="18F8FC96" w:rsidR="00777F38" w:rsidRPr="008B565D" w:rsidRDefault="00777F38" w:rsidP="00777F38">
            <w:pPr>
              <w:overflowPunct w:val="0"/>
              <w:autoSpaceDE w:val="0"/>
              <w:autoSpaceDN w:val="0"/>
              <w:adjustRightInd w:val="0"/>
              <w:ind w:left="144" w:right="-72"/>
              <w:jc w:val="right"/>
              <w:textAlignment w:val="baseline"/>
              <w:rPr>
                <w:rFonts w:eastAsia="Arial Unicode MS"/>
                <w:b/>
                <w:bCs/>
                <w:sz w:val="16"/>
                <w:szCs w:val="16"/>
                <w:lang w:val="en-GB" w:eastAsia="en-US"/>
              </w:rPr>
            </w:pPr>
            <w:r w:rsidRPr="008B565D">
              <w:rPr>
                <w:b/>
                <w:bCs/>
                <w:sz w:val="16"/>
                <w:szCs w:val="16"/>
                <w:lang w:val="en-GB"/>
              </w:rPr>
              <w:t>2026</w:t>
            </w:r>
          </w:p>
        </w:tc>
        <w:tc>
          <w:tcPr>
            <w:tcW w:w="1188" w:type="dxa"/>
            <w:vAlign w:val="bottom"/>
          </w:tcPr>
          <w:p w14:paraId="63B20D66" w14:textId="23DD51FD" w:rsidR="00777F38" w:rsidRPr="008B565D" w:rsidRDefault="00777F38" w:rsidP="00777F38">
            <w:pPr>
              <w:overflowPunct w:val="0"/>
              <w:autoSpaceDE w:val="0"/>
              <w:autoSpaceDN w:val="0"/>
              <w:adjustRightInd w:val="0"/>
              <w:ind w:left="144" w:right="-72"/>
              <w:jc w:val="right"/>
              <w:textAlignment w:val="baseline"/>
              <w:rPr>
                <w:rFonts w:eastAsia="Arial Unicode MS"/>
                <w:b/>
                <w:bCs/>
                <w:sz w:val="16"/>
                <w:szCs w:val="16"/>
                <w:lang w:val="en-GB" w:eastAsia="en-US"/>
              </w:rPr>
            </w:pPr>
            <w:r w:rsidRPr="008B565D">
              <w:rPr>
                <w:b/>
                <w:bCs/>
                <w:sz w:val="16"/>
                <w:szCs w:val="16"/>
                <w:lang w:val="en-GB"/>
              </w:rPr>
              <w:t>2025</w:t>
            </w:r>
          </w:p>
        </w:tc>
        <w:tc>
          <w:tcPr>
            <w:tcW w:w="1224" w:type="dxa"/>
            <w:gridSpan w:val="2"/>
            <w:vAlign w:val="bottom"/>
          </w:tcPr>
          <w:p w14:paraId="40B8FC7D" w14:textId="7ECB2DB3" w:rsidR="00777F38" w:rsidRPr="008B565D" w:rsidRDefault="00777F38" w:rsidP="00777F38">
            <w:pPr>
              <w:overflowPunct w:val="0"/>
              <w:autoSpaceDE w:val="0"/>
              <w:autoSpaceDN w:val="0"/>
              <w:adjustRightInd w:val="0"/>
              <w:ind w:left="144" w:right="-72"/>
              <w:jc w:val="right"/>
              <w:textAlignment w:val="baseline"/>
              <w:rPr>
                <w:rFonts w:eastAsia="Arial Unicode MS"/>
                <w:b/>
                <w:bCs/>
                <w:sz w:val="16"/>
                <w:szCs w:val="16"/>
                <w:lang w:val="en-GB" w:eastAsia="en-US"/>
              </w:rPr>
            </w:pPr>
            <w:r w:rsidRPr="008B565D">
              <w:rPr>
                <w:b/>
                <w:bCs/>
                <w:sz w:val="16"/>
                <w:szCs w:val="16"/>
                <w:lang w:val="en-GB"/>
              </w:rPr>
              <w:t>2026</w:t>
            </w:r>
          </w:p>
        </w:tc>
        <w:tc>
          <w:tcPr>
            <w:tcW w:w="1224" w:type="dxa"/>
            <w:gridSpan w:val="2"/>
            <w:vAlign w:val="bottom"/>
          </w:tcPr>
          <w:p w14:paraId="13BB199C" w14:textId="01683327" w:rsidR="00777F38" w:rsidRPr="008B565D" w:rsidRDefault="00777F38" w:rsidP="00777F38">
            <w:pPr>
              <w:overflowPunct w:val="0"/>
              <w:autoSpaceDE w:val="0"/>
              <w:autoSpaceDN w:val="0"/>
              <w:adjustRightInd w:val="0"/>
              <w:ind w:left="144" w:right="-72"/>
              <w:jc w:val="right"/>
              <w:textAlignment w:val="baseline"/>
              <w:rPr>
                <w:rFonts w:eastAsia="Arial Unicode MS"/>
                <w:b/>
                <w:bCs/>
                <w:sz w:val="16"/>
                <w:szCs w:val="16"/>
                <w:lang w:val="en-GB" w:eastAsia="en-US"/>
              </w:rPr>
            </w:pPr>
            <w:r w:rsidRPr="008B565D">
              <w:rPr>
                <w:b/>
                <w:bCs/>
                <w:sz w:val="16"/>
                <w:szCs w:val="16"/>
                <w:lang w:val="en-GB"/>
              </w:rPr>
              <w:t>2025</w:t>
            </w:r>
          </w:p>
        </w:tc>
      </w:tr>
      <w:tr w:rsidR="00FE253A" w:rsidRPr="008B565D" w14:paraId="58EE09B1" w14:textId="77777777" w:rsidTr="00CB2F0B">
        <w:tc>
          <w:tcPr>
            <w:tcW w:w="1843" w:type="dxa"/>
            <w:tcBorders>
              <w:bottom w:val="single" w:sz="4" w:space="0" w:color="auto"/>
            </w:tcBorders>
            <w:vAlign w:val="bottom"/>
            <w:hideMark/>
          </w:tcPr>
          <w:p w14:paraId="759547E3" w14:textId="77777777" w:rsidR="002225A2" w:rsidRPr="008B565D" w:rsidRDefault="002225A2" w:rsidP="00521190">
            <w:pPr>
              <w:overflowPunct w:val="0"/>
              <w:autoSpaceDE w:val="0"/>
              <w:autoSpaceDN w:val="0"/>
              <w:adjustRightInd w:val="0"/>
              <w:ind w:left="-77" w:right="-72"/>
              <w:jc w:val="center"/>
              <w:textAlignment w:val="baseline"/>
              <w:rPr>
                <w:rFonts w:eastAsia="Times New Roman"/>
                <w:b/>
                <w:bCs/>
                <w:sz w:val="16"/>
                <w:szCs w:val="16"/>
                <w:lang w:val="en-GB" w:eastAsia="en-US"/>
              </w:rPr>
            </w:pPr>
            <w:r w:rsidRPr="008B565D">
              <w:rPr>
                <w:rFonts w:eastAsia="Times New Roman"/>
                <w:b/>
                <w:bCs/>
                <w:sz w:val="16"/>
                <w:szCs w:val="16"/>
                <w:lang w:val="en-GB" w:eastAsia="en-US"/>
              </w:rPr>
              <w:t>Company</w:t>
            </w:r>
          </w:p>
        </w:tc>
        <w:tc>
          <w:tcPr>
            <w:tcW w:w="2552" w:type="dxa"/>
            <w:tcBorders>
              <w:bottom w:val="single" w:sz="4" w:space="0" w:color="auto"/>
            </w:tcBorders>
            <w:vAlign w:val="bottom"/>
            <w:hideMark/>
          </w:tcPr>
          <w:p w14:paraId="7AF3C9D2" w14:textId="77777777" w:rsidR="002225A2" w:rsidRPr="008B565D" w:rsidRDefault="002225A2" w:rsidP="00521190">
            <w:pPr>
              <w:overflowPunct w:val="0"/>
              <w:autoSpaceDE w:val="0"/>
              <w:autoSpaceDN w:val="0"/>
              <w:adjustRightInd w:val="0"/>
              <w:ind w:left="-43" w:right="-72"/>
              <w:jc w:val="center"/>
              <w:textAlignment w:val="baseline"/>
              <w:rPr>
                <w:rFonts w:eastAsia="Times New Roman"/>
                <w:b/>
                <w:bCs/>
                <w:sz w:val="16"/>
                <w:szCs w:val="16"/>
                <w:lang w:val="en-GB" w:eastAsia="en-US"/>
              </w:rPr>
            </w:pPr>
            <w:r w:rsidRPr="008B565D">
              <w:rPr>
                <w:rFonts w:eastAsia="Times New Roman"/>
                <w:b/>
                <w:bCs/>
                <w:sz w:val="16"/>
                <w:szCs w:val="16"/>
                <w:lang w:val="en-GB" w:eastAsia="en-US"/>
              </w:rPr>
              <w:t>Nature of business</w:t>
            </w:r>
          </w:p>
        </w:tc>
        <w:tc>
          <w:tcPr>
            <w:tcW w:w="1134" w:type="dxa"/>
            <w:tcBorders>
              <w:bottom w:val="single" w:sz="4" w:space="0" w:color="auto"/>
            </w:tcBorders>
            <w:vAlign w:val="bottom"/>
            <w:hideMark/>
          </w:tcPr>
          <w:p w14:paraId="75926EF4" w14:textId="77777777" w:rsidR="002225A2" w:rsidRPr="008B565D" w:rsidRDefault="002225A2" w:rsidP="00521190">
            <w:pPr>
              <w:overflowPunct w:val="0"/>
              <w:autoSpaceDE w:val="0"/>
              <w:autoSpaceDN w:val="0"/>
              <w:adjustRightInd w:val="0"/>
              <w:ind w:left="-43" w:right="-72"/>
              <w:jc w:val="center"/>
              <w:textAlignment w:val="baseline"/>
              <w:rPr>
                <w:rFonts w:eastAsia="Times New Roman"/>
                <w:b/>
                <w:bCs/>
                <w:sz w:val="16"/>
                <w:szCs w:val="16"/>
                <w:lang w:val="en-GB" w:eastAsia="en-US"/>
              </w:rPr>
            </w:pPr>
            <w:r w:rsidRPr="008B565D">
              <w:rPr>
                <w:rFonts w:eastAsia="Times New Roman"/>
                <w:b/>
                <w:bCs/>
                <w:sz w:val="16"/>
                <w:szCs w:val="16"/>
                <w:lang w:val="en-GB" w:eastAsia="en-US"/>
              </w:rPr>
              <w:t>incorporation</w:t>
            </w:r>
          </w:p>
        </w:tc>
        <w:tc>
          <w:tcPr>
            <w:tcW w:w="1122" w:type="dxa"/>
            <w:tcBorders>
              <w:bottom w:val="single" w:sz="4" w:space="0" w:color="auto"/>
            </w:tcBorders>
          </w:tcPr>
          <w:p w14:paraId="0DB7759D" w14:textId="6FC9B341" w:rsidR="002225A2" w:rsidRPr="008B565D" w:rsidRDefault="002225A2" w:rsidP="00521190">
            <w:pPr>
              <w:overflowPunct w:val="0"/>
              <w:autoSpaceDE w:val="0"/>
              <w:autoSpaceDN w:val="0"/>
              <w:adjustRightInd w:val="0"/>
              <w:ind w:left="-43" w:right="-72"/>
              <w:jc w:val="right"/>
              <w:textAlignment w:val="baseline"/>
              <w:rPr>
                <w:rFonts w:eastAsia="Times New Roman"/>
                <w:b/>
                <w:bCs/>
                <w:sz w:val="16"/>
                <w:szCs w:val="16"/>
                <w:lang w:val="en-GB" w:eastAsia="en-US"/>
              </w:rPr>
            </w:pPr>
            <w:r w:rsidRPr="008B565D">
              <w:rPr>
                <w:rFonts w:eastAsia="Times New Roman"/>
                <w:b/>
                <w:bCs/>
                <w:sz w:val="16"/>
                <w:szCs w:val="16"/>
                <w:lang w:val="en-GB" w:eastAsia="en-US"/>
              </w:rPr>
              <w:t>Baht’000</w:t>
            </w:r>
          </w:p>
        </w:tc>
        <w:tc>
          <w:tcPr>
            <w:tcW w:w="1188" w:type="dxa"/>
            <w:tcBorders>
              <w:bottom w:val="single" w:sz="4" w:space="0" w:color="auto"/>
            </w:tcBorders>
          </w:tcPr>
          <w:p w14:paraId="5227BBF6" w14:textId="0AA5DE45" w:rsidR="002225A2" w:rsidRPr="008B565D" w:rsidRDefault="002225A2" w:rsidP="00521190">
            <w:pPr>
              <w:overflowPunct w:val="0"/>
              <w:autoSpaceDE w:val="0"/>
              <w:autoSpaceDN w:val="0"/>
              <w:adjustRightInd w:val="0"/>
              <w:ind w:left="-43" w:right="-72"/>
              <w:jc w:val="right"/>
              <w:textAlignment w:val="baseline"/>
              <w:rPr>
                <w:rFonts w:eastAsia="Times New Roman"/>
                <w:b/>
                <w:bCs/>
                <w:sz w:val="16"/>
                <w:szCs w:val="16"/>
                <w:lang w:val="en-GB" w:eastAsia="en-US"/>
              </w:rPr>
            </w:pPr>
            <w:r w:rsidRPr="008B565D">
              <w:rPr>
                <w:rFonts w:eastAsia="Times New Roman"/>
                <w:b/>
                <w:bCs/>
                <w:sz w:val="16"/>
                <w:szCs w:val="16"/>
                <w:lang w:val="en-GB" w:eastAsia="en-US"/>
              </w:rPr>
              <w:t>Baht’000</w:t>
            </w:r>
          </w:p>
        </w:tc>
        <w:tc>
          <w:tcPr>
            <w:tcW w:w="1224" w:type="dxa"/>
            <w:gridSpan w:val="2"/>
            <w:tcBorders>
              <w:bottom w:val="single" w:sz="4" w:space="0" w:color="auto"/>
            </w:tcBorders>
            <w:vAlign w:val="bottom"/>
          </w:tcPr>
          <w:p w14:paraId="5962A17C" w14:textId="77777777" w:rsidR="002225A2" w:rsidRPr="008B565D" w:rsidRDefault="002225A2" w:rsidP="00521190">
            <w:pPr>
              <w:overflowPunct w:val="0"/>
              <w:autoSpaceDE w:val="0"/>
              <w:autoSpaceDN w:val="0"/>
              <w:adjustRightInd w:val="0"/>
              <w:ind w:left="-43" w:right="-72"/>
              <w:jc w:val="right"/>
              <w:textAlignment w:val="baseline"/>
              <w:rPr>
                <w:rFonts w:eastAsia="Times New Roman"/>
                <w:b/>
                <w:bCs/>
                <w:sz w:val="16"/>
                <w:szCs w:val="16"/>
                <w:lang w:val="en-GB" w:eastAsia="en-US"/>
              </w:rPr>
            </w:pPr>
            <w:r w:rsidRPr="008B565D">
              <w:rPr>
                <w:rFonts w:eastAsia="Times New Roman"/>
                <w:b/>
                <w:bCs/>
                <w:sz w:val="16"/>
                <w:szCs w:val="16"/>
                <w:lang w:val="en-GB" w:eastAsia="en-US"/>
              </w:rPr>
              <w:t>%</w:t>
            </w:r>
          </w:p>
        </w:tc>
        <w:tc>
          <w:tcPr>
            <w:tcW w:w="1188" w:type="dxa"/>
            <w:tcBorders>
              <w:bottom w:val="single" w:sz="4" w:space="0" w:color="auto"/>
            </w:tcBorders>
            <w:vAlign w:val="bottom"/>
          </w:tcPr>
          <w:p w14:paraId="37D9F913" w14:textId="77777777" w:rsidR="002225A2" w:rsidRPr="008B565D" w:rsidRDefault="002225A2" w:rsidP="00521190">
            <w:pPr>
              <w:overflowPunct w:val="0"/>
              <w:autoSpaceDE w:val="0"/>
              <w:autoSpaceDN w:val="0"/>
              <w:adjustRightInd w:val="0"/>
              <w:ind w:left="-43" w:right="-72"/>
              <w:jc w:val="right"/>
              <w:textAlignment w:val="baseline"/>
              <w:rPr>
                <w:rFonts w:eastAsia="Times New Roman"/>
                <w:b/>
                <w:bCs/>
                <w:sz w:val="16"/>
                <w:szCs w:val="16"/>
                <w:lang w:val="en-GB" w:eastAsia="en-US"/>
              </w:rPr>
            </w:pPr>
            <w:r w:rsidRPr="008B565D">
              <w:rPr>
                <w:rFonts w:eastAsia="Times New Roman"/>
                <w:b/>
                <w:bCs/>
                <w:sz w:val="16"/>
                <w:szCs w:val="16"/>
                <w:lang w:val="en-GB" w:eastAsia="en-US"/>
              </w:rPr>
              <w:t>%</w:t>
            </w:r>
          </w:p>
        </w:tc>
        <w:tc>
          <w:tcPr>
            <w:tcW w:w="1224" w:type="dxa"/>
            <w:gridSpan w:val="2"/>
            <w:tcBorders>
              <w:bottom w:val="single" w:sz="4" w:space="0" w:color="auto"/>
            </w:tcBorders>
          </w:tcPr>
          <w:p w14:paraId="40351E60" w14:textId="1E7F2944" w:rsidR="002225A2" w:rsidRPr="008B565D" w:rsidRDefault="002225A2" w:rsidP="00521190">
            <w:pPr>
              <w:overflowPunct w:val="0"/>
              <w:autoSpaceDE w:val="0"/>
              <w:autoSpaceDN w:val="0"/>
              <w:adjustRightInd w:val="0"/>
              <w:ind w:left="-43" w:right="-72"/>
              <w:jc w:val="right"/>
              <w:textAlignment w:val="baseline"/>
              <w:rPr>
                <w:rFonts w:eastAsia="Times New Roman"/>
                <w:b/>
                <w:bCs/>
                <w:sz w:val="16"/>
                <w:szCs w:val="16"/>
                <w:lang w:val="en-GB" w:eastAsia="en-US"/>
              </w:rPr>
            </w:pPr>
            <w:r w:rsidRPr="008B565D">
              <w:rPr>
                <w:rFonts w:eastAsia="Times New Roman"/>
                <w:b/>
                <w:bCs/>
                <w:sz w:val="16"/>
                <w:szCs w:val="16"/>
                <w:lang w:val="en-GB" w:eastAsia="en-US"/>
              </w:rPr>
              <w:t>Baht’000</w:t>
            </w:r>
          </w:p>
        </w:tc>
        <w:tc>
          <w:tcPr>
            <w:tcW w:w="1188" w:type="dxa"/>
            <w:tcBorders>
              <w:bottom w:val="single" w:sz="4" w:space="0" w:color="auto"/>
            </w:tcBorders>
          </w:tcPr>
          <w:p w14:paraId="50DB25DC" w14:textId="448C2209" w:rsidR="002225A2" w:rsidRPr="008B565D" w:rsidRDefault="002225A2" w:rsidP="00521190">
            <w:pPr>
              <w:overflowPunct w:val="0"/>
              <w:autoSpaceDE w:val="0"/>
              <w:autoSpaceDN w:val="0"/>
              <w:adjustRightInd w:val="0"/>
              <w:ind w:left="-43" w:right="-72"/>
              <w:jc w:val="right"/>
              <w:textAlignment w:val="baseline"/>
              <w:rPr>
                <w:rFonts w:eastAsia="Times New Roman"/>
                <w:b/>
                <w:bCs/>
                <w:sz w:val="16"/>
                <w:szCs w:val="16"/>
                <w:lang w:val="en-GB" w:eastAsia="en-US"/>
              </w:rPr>
            </w:pPr>
            <w:r w:rsidRPr="008B565D">
              <w:rPr>
                <w:rFonts w:eastAsia="Times New Roman"/>
                <w:b/>
                <w:bCs/>
                <w:sz w:val="16"/>
                <w:szCs w:val="16"/>
                <w:lang w:val="en-GB" w:eastAsia="en-US"/>
              </w:rPr>
              <w:t>Baht’000</w:t>
            </w:r>
          </w:p>
        </w:tc>
        <w:tc>
          <w:tcPr>
            <w:tcW w:w="1224" w:type="dxa"/>
            <w:gridSpan w:val="2"/>
            <w:tcBorders>
              <w:bottom w:val="single" w:sz="4" w:space="0" w:color="auto"/>
            </w:tcBorders>
          </w:tcPr>
          <w:p w14:paraId="024852BA" w14:textId="2F8A813E" w:rsidR="002225A2" w:rsidRPr="008B565D" w:rsidRDefault="002225A2" w:rsidP="00521190">
            <w:pPr>
              <w:overflowPunct w:val="0"/>
              <w:autoSpaceDE w:val="0"/>
              <w:autoSpaceDN w:val="0"/>
              <w:adjustRightInd w:val="0"/>
              <w:ind w:left="-43" w:right="-72"/>
              <w:jc w:val="right"/>
              <w:textAlignment w:val="baseline"/>
              <w:rPr>
                <w:rFonts w:eastAsia="Times New Roman"/>
                <w:b/>
                <w:bCs/>
                <w:sz w:val="16"/>
                <w:szCs w:val="16"/>
                <w:lang w:val="en-GB" w:eastAsia="en-US"/>
              </w:rPr>
            </w:pPr>
            <w:r w:rsidRPr="008B565D">
              <w:rPr>
                <w:rFonts w:eastAsia="Times New Roman"/>
                <w:b/>
                <w:bCs/>
                <w:sz w:val="16"/>
                <w:szCs w:val="16"/>
                <w:lang w:val="en-GB" w:eastAsia="en-US"/>
              </w:rPr>
              <w:t>Baht’000</w:t>
            </w:r>
          </w:p>
        </w:tc>
        <w:tc>
          <w:tcPr>
            <w:tcW w:w="1224" w:type="dxa"/>
            <w:gridSpan w:val="2"/>
            <w:tcBorders>
              <w:bottom w:val="single" w:sz="4" w:space="0" w:color="auto"/>
            </w:tcBorders>
          </w:tcPr>
          <w:p w14:paraId="2B9A48F8" w14:textId="0D693642" w:rsidR="002225A2" w:rsidRPr="008B565D" w:rsidRDefault="002225A2" w:rsidP="00521190">
            <w:pPr>
              <w:overflowPunct w:val="0"/>
              <w:autoSpaceDE w:val="0"/>
              <w:autoSpaceDN w:val="0"/>
              <w:adjustRightInd w:val="0"/>
              <w:ind w:left="-43" w:right="-72"/>
              <w:jc w:val="right"/>
              <w:textAlignment w:val="baseline"/>
              <w:rPr>
                <w:rFonts w:eastAsia="Times New Roman"/>
                <w:b/>
                <w:bCs/>
                <w:sz w:val="16"/>
                <w:szCs w:val="16"/>
                <w:lang w:val="en-GB" w:eastAsia="en-US"/>
              </w:rPr>
            </w:pPr>
            <w:r w:rsidRPr="008B565D">
              <w:rPr>
                <w:rFonts w:eastAsia="Times New Roman"/>
                <w:b/>
                <w:bCs/>
                <w:sz w:val="16"/>
                <w:szCs w:val="16"/>
                <w:lang w:val="en-GB" w:eastAsia="en-US"/>
              </w:rPr>
              <w:t>Baht’000</w:t>
            </w:r>
          </w:p>
        </w:tc>
      </w:tr>
      <w:tr w:rsidR="00FE253A" w:rsidRPr="008B565D" w14:paraId="2E6EFBFE" w14:textId="77777777" w:rsidTr="00CB2F0B">
        <w:trPr>
          <w:trHeight w:val="53"/>
        </w:trPr>
        <w:tc>
          <w:tcPr>
            <w:tcW w:w="1843" w:type="dxa"/>
            <w:tcBorders>
              <w:top w:val="single" w:sz="4" w:space="0" w:color="auto"/>
            </w:tcBorders>
            <w:vAlign w:val="bottom"/>
          </w:tcPr>
          <w:p w14:paraId="3EF6B39A" w14:textId="77777777" w:rsidR="00876770" w:rsidRPr="008B565D" w:rsidRDefault="00876770" w:rsidP="00521190">
            <w:pPr>
              <w:overflowPunct w:val="0"/>
              <w:autoSpaceDE w:val="0"/>
              <w:autoSpaceDN w:val="0"/>
              <w:adjustRightInd w:val="0"/>
              <w:ind w:left="-77"/>
              <w:textAlignment w:val="baseline"/>
              <w:rPr>
                <w:rFonts w:eastAsia="Times New Roman"/>
                <w:sz w:val="16"/>
                <w:szCs w:val="16"/>
                <w:lang w:val="en-GB" w:eastAsia="en-US"/>
              </w:rPr>
            </w:pPr>
          </w:p>
        </w:tc>
        <w:tc>
          <w:tcPr>
            <w:tcW w:w="2552" w:type="dxa"/>
            <w:tcBorders>
              <w:top w:val="single" w:sz="4" w:space="0" w:color="auto"/>
            </w:tcBorders>
            <w:vAlign w:val="bottom"/>
          </w:tcPr>
          <w:p w14:paraId="1954EECB" w14:textId="77777777" w:rsidR="00876770" w:rsidRPr="008B565D" w:rsidRDefault="00876770" w:rsidP="00521190">
            <w:pPr>
              <w:overflowPunct w:val="0"/>
              <w:autoSpaceDE w:val="0"/>
              <w:autoSpaceDN w:val="0"/>
              <w:adjustRightInd w:val="0"/>
              <w:ind w:left="-43" w:right="-72"/>
              <w:jc w:val="right"/>
              <w:textAlignment w:val="baseline"/>
              <w:rPr>
                <w:rFonts w:eastAsia="Times New Roman"/>
                <w:sz w:val="16"/>
                <w:szCs w:val="16"/>
                <w:lang w:val="en-GB" w:eastAsia="en-US"/>
              </w:rPr>
            </w:pPr>
          </w:p>
        </w:tc>
        <w:tc>
          <w:tcPr>
            <w:tcW w:w="1134" w:type="dxa"/>
            <w:tcBorders>
              <w:top w:val="single" w:sz="4" w:space="0" w:color="auto"/>
            </w:tcBorders>
            <w:vAlign w:val="bottom"/>
          </w:tcPr>
          <w:p w14:paraId="6A599F09" w14:textId="77777777" w:rsidR="00876770" w:rsidRPr="008B565D" w:rsidRDefault="00876770" w:rsidP="00521190">
            <w:pPr>
              <w:overflowPunct w:val="0"/>
              <w:autoSpaceDE w:val="0"/>
              <w:autoSpaceDN w:val="0"/>
              <w:adjustRightInd w:val="0"/>
              <w:ind w:left="-43" w:right="-72"/>
              <w:jc w:val="right"/>
              <w:textAlignment w:val="baseline"/>
              <w:rPr>
                <w:rFonts w:eastAsia="Times New Roman"/>
                <w:sz w:val="16"/>
                <w:szCs w:val="16"/>
                <w:lang w:val="en-GB" w:eastAsia="en-US"/>
              </w:rPr>
            </w:pPr>
          </w:p>
        </w:tc>
        <w:tc>
          <w:tcPr>
            <w:tcW w:w="1122" w:type="dxa"/>
            <w:tcBorders>
              <w:top w:val="single" w:sz="4" w:space="0" w:color="auto"/>
            </w:tcBorders>
            <w:vAlign w:val="bottom"/>
          </w:tcPr>
          <w:p w14:paraId="0B370C71" w14:textId="77777777" w:rsidR="00876770" w:rsidRPr="008B565D" w:rsidRDefault="00876770" w:rsidP="00521190">
            <w:pPr>
              <w:overflowPunct w:val="0"/>
              <w:autoSpaceDE w:val="0"/>
              <w:autoSpaceDN w:val="0"/>
              <w:adjustRightInd w:val="0"/>
              <w:ind w:left="-43" w:right="-72"/>
              <w:jc w:val="right"/>
              <w:textAlignment w:val="baseline"/>
              <w:rPr>
                <w:rFonts w:eastAsia="Times New Roman"/>
                <w:sz w:val="16"/>
                <w:szCs w:val="16"/>
                <w:lang w:val="en-GB" w:eastAsia="en-US"/>
              </w:rPr>
            </w:pPr>
          </w:p>
        </w:tc>
        <w:tc>
          <w:tcPr>
            <w:tcW w:w="1188" w:type="dxa"/>
            <w:tcBorders>
              <w:top w:val="single" w:sz="4" w:space="0" w:color="auto"/>
            </w:tcBorders>
            <w:vAlign w:val="bottom"/>
          </w:tcPr>
          <w:p w14:paraId="59E4FB4E" w14:textId="77777777" w:rsidR="00876770" w:rsidRPr="008B565D" w:rsidRDefault="00876770" w:rsidP="00521190">
            <w:pPr>
              <w:overflowPunct w:val="0"/>
              <w:autoSpaceDE w:val="0"/>
              <w:autoSpaceDN w:val="0"/>
              <w:adjustRightInd w:val="0"/>
              <w:ind w:left="-43" w:right="-72"/>
              <w:jc w:val="right"/>
              <w:textAlignment w:val="baseline"/>
              <w:rPr>
                <w:rFonts w:eastAsia="Times New Roman"/>
                <w:sz w:val="16"/>
                <w:szCs w:val="16"/>
                <w:lang w:val="en-GB" w:eastAsia="en-US"/>
              </w:rPr>
            </w:pPr>
          </w:p>
        </w:tc>
        <w:tc>
          <w:tcPr>
            <w:tcW w:w="1224" w:type="dxa"/>
            <w:gridSpan w:val="2"/>
            <w:tcBorders>
              <w:top w:val="single" w:sz="4" w:space="0" w:color="auto"/>
            </w:tcBorders>
            <w:vAlign w:val="bottom"/>
          </w:tcPr>
          <w:p w14:paraId="4089B847" w14:textId="77777777" w:rsidR="00876770" w:rsidRPr="008B565D" w:rsidRDefault="00876770" w:rsidP="00521190">
            <w:pPr>
              <w:overflowPunct w:val="0"/>
              <w:autoSpaceDE w:val="0"/>
              <w:autoSpaceDN w:val="0"/>
              <w:adjustRightInd w:val="0"/>
              <w:ind w:left="-43" w:right="-72"/>
              <w:jc w:val="right"/>
              <w:textAlignment w:val="baseline"/>
              <w:rPr>
                <w:rFonts w:eastAsia="Times New Roman"/>
                <w:sz w:val="16"/>
                <w:szCs w:val="16"/>
                <w:lang w:val="en-GB" w:eastAsia="en-US"/>
              </w:rPr>
            </w:pPr>
          </w:p>
        </w:tc>
        <w:tc>
          <w:tcPr>
            <w:tcW w:w="1188" w:type="dxa"/>
            <w:tcBorders>
              <w:top w:val="single" w:sz="4" w:space="0" w:color="auto"/>
            </w:tcBorders>
            <w:vAlign w:val="bottom"/>
          </w:tcPr>
          <w:p w14:paraId="7E6F4691" w14:textId="77777777" w:rsidR="00876770" w:rsidRPr="008B565D" w:rsidRDefault="00876770" w:rsidP="00521190">
            <w:pPr>
              <w:overflowPunct w:val="0"/>
              <w:autoSpaceDE w:val="0"/>
              <w:autoSpaceDN w:val="0"/>
              <w:adjustRightInd w:val="0"/>
              <w:ind w:left="-43" w:right="-72"/>
              <w:jc w:val="right"/>
              <w:textAlignment w:val="baseline"/>
              <w:rPr>
                <w:rFonts w:eastAsia="Times New Roman"/>
                <w:sz w:val="16"/>
                <w:szCs w:val="16"/>
                <w:lang w:val="en-GB" w:eastAsia="en-US"/>
              </w:rPr>
            </w:pPr>
          </w:p>
        </w:tc>
        <w:tc>
          <w:tcPr>
            <w:tcW w:w="1224" w:type="dxa"/>
            <w:gridSpan w:val="2"/>
            <w:tcBorders>
              <w:top w:val="single" w:sz="4" w:space="0" w:color="auto"/>
            </w:tcBorders>
            <w:vAlign w:val="bottom"/>
          </w:tcPr>
          <w:p w14:paraId="0DF33385" w14:textId="77777777" w:rsidR="00876770" w:rsidRPr="008B565D" w:rsidRDefault="00876770" w:rsidP="00521190">
            <w:pPr>
              <w:overflowPunct w:val="0"/>
              <w:autoSpaceDE w:val="0"/>
              <w:autoSpaceDN w:val="0"/>
              <w:adjustRightInd w:val="0"/>
              <w:ind w:left="-43" w:right="-72"/>
              <w:jc w:val="right"/>
              <w:textAlignment w:val="baseline"/>
              <w:rPr>
                <w:rFonts w:eastAsia="Times New Roman"/>
                <w:sz w:val="16"/>
                <w:szCs w:val="16"/>
                <w:lang w:val="en-GB" w:eastAsia="en-US"/>
              </w:rPr>
            </w:pPr>
          </w:p>
        </w:tc>
        <w:tc>
          <w:tcPr>
            <w:tcW w:w="1188" w:type="dxa"/>
            <w:tcBorders>
              <w:top w:val="single" w:sz="4" w:space="0" w:color="auto"/>
            </w:tcBorders>
            <w:vAlign w:val="bottom"/>
          </w:tcPr>
          <w:p w14:paraId="460C3F1F" w14:textId="77777777" w:rsidR="00876770" w:rsidRPr="008B565D" w:rsidRDefault="00876770" w:rsidP="00521190">
            <w:pPr>
              <w:overflowPunct w:val="0"/>
              <w:autoSpaceDE w:val="0"/>
              <w:autoSpaceDN w:val="0"/>
              <w:adjustRightInd w:val="0"/>
              <w:ind w:left="-43" w:right="-72"/>
              <w:jc w:val="right"/>
              <w:textAlignment w:val="baseline"/>
              <w:rPr>
                <w:rFonts w:eastAsia="Times New Roman"/>
                <w:sz w:val="16"/>
                <w:szCs w:val="16"/>
                <w:lang w:val="en-GB" w:eastAsia="en-US"/>
              </w:rPr>
            </w:pPr>
          </w:p>
        </w:tc>
        <w:tc>
          <w:tcPr>
            <w:tcW w:w="1224" w:type="dxa"/>
            <w:gridSpan w:val="2"/>
            <w:tcBorders>
              <w:top w:val="single" w:sz="4" w:space="0" w:color="auto"/>
            </w:tcBorders>
            <w:vAlign w:val="bottom"/>
          </w:tcPr>
          <w:p w14:paraId="5EDE5EE1" w14:textId="77777777" w:rsidR="00876770" w:rsidRPr="008B565D" w:rsidRDefault="00876770" w:rsidP="00521190">
            <w:pPr>
              <w:overflowPunct w:val="0"/>
              <w:autoSpaceDE w:val="0"/>
              <w:autoSpaceDN w:val="0"/>
              <w:adjustRightInd w:val="0"/>
              <w:ind w:left="-43" w:right="-72"/>
              <w:jc w:val="right"/>
              <w:textAlignment w:val="baseline"/>
              <w:rPr>
                <w:rFonts w:eastAsia="Times New Roman"/>
                <w:sz w:val="16"/>
                <w:szCs w:val="16"/>
                <w:lang w:val="en-GB" w:eastAsia="en-US"/>
              </w:rPr>
            </w:pPr>
          </w:p>
        </w:tc>
        <w:tc>
          <w:tcPr>
            <w:tcW w:w="1224" w:type="dxa"/>
            <w:gridSpan w:val="2"/>
            <w:tcBorders>
              <w:top w:val="single" w:sz="4" w:space="0" w:color="auto"/>
            </w:tcBorders>
            <w:vAlign w:val="bottom"/>
          </w:tcPr>
          <w:p w14:paraId="13EAB6AE" w14:textId="77777777" w:rsidR="00876770" w:rsidRPr="008B565D" w:rsidRDefault="00876770" w:rsidP="00521190">
            <w:pPr>
              <w:overflowPunct w:val="0"/>
              <w:autoSpaceDE w:val="0"/>
              <w:autoSpaceDN w:val="0"/>
              <w:adjustRightInd w:val="0"/>
              <w:ind w:left="-43" w:right="-72"/>
              <w:jc w:val="right"/>
              <w:textAlignment w:val="baseline"/>
              <w:rPr>
                <w:rFonts w:eastAsia="Times New Roman"/>
                <w:sz w:val="16"/>
                <w:szCs w:val="16"/>
                <w:lang w:val="en-GB" w:eastAsia="en-US"/>
              </w:rPr>
            </w:pPr>
          </w:p>
        </w:tc>
      </w:tr>
      <w:tr w:rsidR="00F45269" w:rsidRPr="008B565D" w14:paraId="46CC5E36" w14:textId="77777777" w:rsidTr="00CB2F0B">
        <w:trPr>
          <w:trHeight w:val="53"/>
        </w:trPr>
        <w:tc>
          <w:tcPr>
            <w:tcW w:w="1843" w:type="dxa"/>
            <w:vAlign w:val="bottom"/>
          </w:tcPr>
          <w:p w14:paraId="44872F93" w14:textId="02E8929D" w:rsidR="00F45269" w:rsidRPr="008B565D" w:rsidRDefault="00F45269" w:rsidP="00F45269">
            <w:pPr>
              <w:overflowPunct w:val="0"/>
              <w:autoSpaceDE w:val="0"/>
              <w:autoSpaceDN w:val="0"/>
              <w:adjustRightInd w:val="0"/>
              <w:ind w:left="-77"/>
              <w:textAlignment w:val="baseline"/>
              <w:rPr>
                <w:rFonts w:eastAsia="Times New Roman"/>
                <w:sz w:val="16"/>
                <w:szCs w:val="16"/>
                <w:lang w:val="en-GB" w:eastAsia="en-US"/>
              </w:rPr>
            </w:pPr>
            <w:r w:rsidRPr="008B565D">
              <w:rPr>
                <w:rFonts w:eastAsia="Times New Roman"/>
                <w:sz w:val="16"/>
                <w:szCs w:val="16"/>
                <w:lang w:val="en-GB" w:eastAsia="en-US"/>
              </w:rPr>
              <w:t>Universal Utilities</w:t>
            </w:r>
          </w:p>
        </w:tc>
        <w:tc>
          <w:tcPr>
            <w:tcW w:w="2552" w:type="dxa"/>
            <w:vAlign w:val="bottom"/>
          </w:tcPr>
          <w:p w14:paraId="1138F6C1" w14:textId="6C4AE425" w:rsidR="00F45269" w:rsidRPr="008B565D" w:rsidRDefault="00F45269" w:rsidP="005C60E5">
            <w:pPr>
              <w:overflowPunct w:val="0"/>
              <w:autoSpaceDE w:val="0"/>
              <w:autoSpaceDN w:val="0"/>
              <w:adjustRightInd w:val="0"/>
              <w:ind w:left="-43" w:right="-72"/>
              <w:textAlignment w:val="baseline"/>
              <w:rPr>
                <w:rFonts w:eastAsia="Times New Roman"/>
                <w:sz w:val="16"/>
                <w:szCs w:val="16"/>
                <w:lang w:val="en-GB" w:eastAsia="en-US"/>
              </w:rPr>
            </w:pPr>
            <w:r w:rsidRPr="008B565D">
              <w:rPr>
                <w:rFonts w:eastAsia="Times New Roman"/>
                <w:sz w:val="16"/>
                <w:szCs w:val="16"/>
                <w:lang w:val="en-GB" w:eastAsia="en-US"/>
              </w:rPr>
              <w:t>Production and</w:t>
            </w:r>
            <w:r w:rsidRPr="008B565D">
              <w:rPr>
                <w:rFonts w:eastAsia="Times New Roman"/>
                <w:sz w:val="16"/>
                <w:szCs w:val="16"/>
                <w:cs/>
                <w:lang w:val="en-GB" w:eastAsia="en-US"/>
              </w:rPr>
              <w:t xml:space="preserve"> </w:t>
            </w:r>
            <w:r w:rsidRPr="008B565D">
              <w:rPr>
                <w:rFonts w:eastAsia="Times New Roman"/>
                <w:sz w:val="16"/>
                <w:szCs w:val="16"/>
                <w:lang w:val="en-GB" w:eastAsia="en-US"/>
              </w:rPr>
              <w:t>supply of</w:t>
            </w:r>
          </w:p>
        </w:tc>
        <w:tc>
          <w:tcPr>
            <w:tcW w:w="1134" w:type="dxa"/>
            <w:vAlign w:val="bottom"/>
          </w:tcPr>
          <w:p w14:paraId="515F0BE6" w14:textId="77777777" w:rsidR="00F45269" w:rsidRPr="008B565D" w:rsidRDefault="00F45269" w:rsidP="00F45269">
            <w:pPr>
              <w:overflowPunct w:val="0"/>
              <w:autoSpaceDE w:val="0"/>
              <w:autoSpaceDN w:val="0"/>
              <w:adjustRightInd w:val="0"/>
              <w:ind w:left="-43" w:right="-72"/>
              <w:jc w:val="right"/>
              <w:textAlignment w:val="baseline"/>
              <w:rPr>
                <w:rFonts w:eastAsia="Times New Roman"/>
                <w:sz w:val="16"/>
                <w:szCs w:val="16"/>
                <w:lang w:val="en-GB" w:eastAsia="en-US"/>
              </w:rPr>
            </w:pPr>
          </w:p>
        </w:tc>
        <w:tc>
          <w:tcPr>
            <w:tcW w:w="1122" w:type="dxa"/>
            <w:vAlign w:val="bottom"/>
          </w:tcPr>
          <w:p w14:paraId="465862D3" w14:textId="77777777" w:rsidR="00F45269" w:rsidRPr="008B565D" w:rsidRDefault="00F45269" w:rsidP="00F45269">
            <w:pPr>
              <w:overflowPunct w:val="0"/>
              <w:autoSpaceDE w:val="0"/>
              <w:autoSpaceDN w:val="0"/>
              <w:adjustRightInd w:val="0"/>
              <w:ind w:left="-43" w:right="-72"/>
              <w:jc w:val="right"/>
              <w:textAlignment w:val="baseline"/>
              <w:rPr>
                <w:rFonts w:eastAsia="Times New Roman"/>
                <w:sz w:val="16"/>
                <w:szCs w:val="16"/>
                <w:lang w:val="en-GB" w:eastAsia="en-US"/>
              </w:rPr>
            </w:pPr>
          </w:p>
        </w:tc>
        <w:tc>
          <w:tcPr>
            <w:tcW w:w="1188" w:type="dxa"/>
            <w:vAlign w:val="bottom"/>
          </w:tcPr>
          <w:p w14:paraId="47D4248D" w14:textId="77777777" w:rsidR="00F45269" w:rsidRPr="008B565D" w:rsidRDefault="00F45269" w:rsidP="00F45269">
            <w:pPr>
              <w:overflowPunct w:val="0"/>
              <w:autoSpaceDE w:val="0"/>
              <w:autoSpaceDN w:val="0"/>
              <w:adjustRightInd w:val="0"/>
              <w:ind w:left="-43" w:right="-72"/>
              <w:jc w:val="right"/>
              <w:textAlignment w:val="baseline"/>
              <w:rPr>
                <w:rFonts w:eastAsia="Times New Roman"/>
                <w:sz w:val="16"/>
                <w:szCs w:val="16"/>
                <w:lang w:val="en-GB" w:eastAsia="en-US"/>
              </w:rPr>
            </w:pPr>
          </w:p>
        </w:tc>
        <w:tc>
          <w:tcPr>
            <w:tcW w:w="1224" w:type="dxa"/>
            <w:gridSpan w:val="2"/>
            <w:vAlign w:val="bottom"/>
          </w:tcPr>
          <w:p w14:paraId="308AFE47" w14:textId="77777777" w:rsidR="00F45269" w:rsidRPr="008B565D" w:rsidRDefault="00F45269" w:rsidP="00F45269">
            <w:pPr>
              <w:overflowPunct w:val="0"/>
              <w:autoSpaceDE w:val="0"/>
              <w:autoSpaceDN w:val="0"/>
              <w:adjustRightInd w:val="0"/>
              <w:ind w:left="-43" w:right="-72"/>
              <w:jc w:val="right"/>
              <w:textAlignment w:val="baseline"/>
              <w:rPr>
                <w:rFonts w:eastAsia="Times New Roman"/>
                <w:sz w:val="16"/>
                <w:szCs w:val="16"/>
                <w:lang w:val="en-GB" w:eastAsia="en-US"/>
              </w:rPr>
            </w:pPr>
          </w:p>
        </w:tc>
        <w:tc>
          <w:tcPr>
            <w:tcW w:w="1188" w:type="dxa"/>
            <w:vAlign w:val="bottom"/>
          </w:tcPr>
          <w:p w14:paraId="5F49C774" w14:textId="77777777" w:rsidR="00F45269" w:rsidRPr="008B565D" w:rsidRDefault="00F45269" w:rsidP="00F45269">
            <w:pPr>
              <w:overflowPunct w:val="0"/>
              <w:autoSpaceDE w:val="0"/>
              <w:autoSpaceDN w:val="0"/>
              <w:adjustRightInd w:val="0"/>
              <w:ind w:left="-43" w:right="-72"/>
              <w:jc w:val="right"/>
              <w:textAlignment w:val="baseline"/>
              <w:rPr>
                <w:rFonts w:eastAsia="Times New Roman"/>
                <w:sz w:val="16"/>
                <w:szCs w:val="16"/>
                <w:lang w:val="en-GB" w:eastAsia="en-US"/>
              </w:rPr>
            </w:pPr>
          </w:p>
        </w:tc>
        <w:tc>
          <w:tcPr>
            <w:tcW w:w="1224" w:type="dxa"/>
            <w:gridSpan w:val="2"/>
            <w:vAlign w:val="bottom"/>
          </w:tcPr>
          <w:p w14:paraId="2C7588EE" w14:textId="77777777" w:rsidR="00F45269" w:rsidRPr="008B565D" w:rsidRDefault="00F45269" w:rsidP="00F45269">
            <w:pPr>
              <w:overflowPunct w:val="0"/>
              <w:autoSpaceDE w:val="0"/>
              <w:autoSpaceDN w:val="0"/>
              <w:adjustRightInd w:val="0"/>
              <w:ind w:left="-43" w:right="-72"/>
              <w:jc w:val="right"/>
              <w:textAlignment w:val="baseline"/>
              <w:rPr>
                <w:rFonts w:eastAsia="Times New Roman"/>
                <w:sz w:val="16"/>
                <w:szCs w:val="16"/>
                <w:lang w:val="en-GB" w:eastAsia="en-US"/>
              </w:rPr>
            </w:pPr>
          </w:p>
        </w:tc>
        <w:tc>
          <w:tcPr>
            <w:tcW w:w="1188" w:type="dxa"/>
            <w:vAlign w:val="bottom"/>
          </w:tcPr>
          <w:p w14:paraId="3412D97E" w14:textId="77777777" w:rsidR="00F45269" w:rsidRPr="008B565D" w:rsidRDefault="00F45269" w:rsidP="00F45269">
            <w:pPr>
              <w:overflowPunct w:val="0"/>
              <w:autoSpaceDE w:val="0"/>
              <w:autoSpaceDN w:val="0"/>
              <w:adjustRightInd w:val="0"/>
              <w:ind w:left="-43" w:right="-72"/>
              <w:jc w:val="right"/>
              <w:textAlignment w:val="baseline"/>
              <w:rPr>
                <w:rFonts w:eastAsia="Times New Roman"/>
                <w:sz w:val="16"/>
                <w:szCs w:val="16"/>
                <w:lang w:val="en-GB" w:eastAsia="en-US"/>
              </w:rPr>
            </w:pPr>
          </w:p>
        </w:tc>
        <w:tc>
          <w:tcPr>
            <w:tcW w:w="1224" w:type="dxa"/>
            <w:gridSpan w:val="2"/>
            <w:vAlign w:val="bottom"/>
          </w:tcPr>
          <w:p w14:paraId="522E981B" w14:textId="77777777" w:rsidR="00F45269" w:rsidRPr="008B565D" w:rsidRDefault="00F45269" w:rsidP="00F45269">
            <w:pPr>
              <w:overflowPunct w:val="0"/>
              <w:autoSpaceDE w:val="0"/>
              <w:autoSpaceDN w:val="0"/>
              <w:adjustRightInd w:val="0"/>
              <w:ind w:left="-43" w:right="-72"/>
              <w:jc w:val="right"/>
              <w:textAlignment w:val="baseline"/>
              <w:rPr>
                <w:rFonts w:eastAsia="Times New Roman"/>
                <w:sz w:val="16"/>
                <w:szCs w:val="16"/>
                <w:lang w:val="en-GB" w:eastAsia="en-US"/>
              </w:rPr>
            </w:pPr>
          </w:p>
        </w:tc>
        <w:tc>
          <w:tcPr>
            <w:tcW w:w="1224" w:type="dxa"/>
            <w:gridSpan w:val="2"/>
            <w:vAlign w:val="bottom"/>
          </w:tcPr>
          <w:p w14:paraId="608E1BC6" w14:textId="77777777" w:rsidR="00F45269" w:rsidRPr="008B565D" w:rsidRDefault="00F45269" w:rsidP="00F45269">
            <w:pPr>
              <w:overflowPunct w:val="0"/>
              <w:autoSpaceDE w:val="0"/>
              <w:autoSpaceDN w:val="0"/>
              <w:adjustRightInd w:val="0"/>
              <w:ind w:left="-43" w:right="-72"/>
              <w:jc w:val="right"/>
              <w:textAlignment w:val="baseline"/>
              <w:rPr>
                <w:rFonts w:eastAsia="Times New Roman"/>
                <w:sz w:val="16"/>
                <w:szCs w:val="16"/>
                <w:lang w:val="en-GB" w:eastAsia="en-US"/>
              </w:rPr>
            </w:pPr>
          </w:p>
        </w:tc>
      </w:tr>
      <w:tr w:rsidR="00F45269" w:rsidRPr="008B565D" w14:paraId="0D2497C4" w14:textId="77777777" w:rsidTr="00CB2F0B">
        <w:trPr>
          <w:trHeight w:val="53"/>
        </w:trPr>
        <w:tc>
          <w:tcPr>
            <w:tcW w:w="1843" w:type="dxa"/>
            <w:vAlign w:val="bottom"/>
          </w:tcPr>
          <w:p w14:paraId="486FF8C5" w14:textId="43F0CB40" w:rsidR="00F45269" w:rsidRPr="008B565D" w:rsidRDefault="00F45269" w:rsidP="00F45269">
            <w:pPr>
              <w:overflowPunct w:val="0"/>
              <w:autoSpaceDE w:val="0"/>
              <w:autoSpaceDN w:val="0"/>
              <w:adjustRightInd w:val="0"/>
              <w:ind w:left="-77"/>
              <w:textAlignment w:val="baseline"/>
              <w:rPr>
                <w:rFonts w:eastAsia="Times New Roman"/>
                <w:sz w:val="16"/>
                <w:szCs w:val="16"/>
                <w:cs/>
                <w:lang w:val="en-GB" w:eastAsia="en-US"/>
              </w:rPr>
            </w:pPr>
            <w:r w:rsidRPr="008B565D">
              <w:rPr>
                <w:rFonts w:eastAsia="Times New Roman"/>
                <w:sz w:val="16"/>
                <w:szCs w:val="16"/>
                <w:lang w:val="en-GB" w:eastAsia="en-US"/>
              </w:rPr>
              <w:t xml:space="preserve">   Public Company </w:t>
            </w:r>
          </w:p>
        </w:tc>
        <w:tc>
          <w:tcPr>
            <w:tcW w:w="2552" w:type="dxa"/>
            <w:vAlign w:val="bottom"/>
          </w:tcPr>
          <w:p w14:paraId="0AA769FF" w14:textId="023751DC" w:rsidR="00F45269" w:rsidRPr="008B565D" w:rsidRDefault="005C60E5" w:rsidP="005C60E5">
            <w:pPr>
              <w:overflowPunct w:val="0"/>
              <w:autoSpaceDE w:val="0"/>
              <w:autoSpaceDN w:val="0"/>
              <w:adjustRightInd w:val="0"/>
              <w:ind w:left="-43" w:right="-72"/>
              <w:textAlignment w:val="baseline"/>
              <w:rPr>
                <w:rFonts w:eastAsia="Times New Roman"/>
                <w:sz w:val="16"/>
                <w:szCs w:val="16"/>
                <w:lang w:val="en-GB" w:eastAsia="en-US"/>
              </w:rPr>
            </w:pPr>
            <w:r w:rsidRPr="008B565D">
              <w:rPr>
                <w:rFonts w:eastAsia="Times New Roman"/>
                <w:sz w:val="16"/>
                <w:szCs w:val="16"/>
                <w:lang w:val="en-GB" w:eastAsia="en-US"/>
              </w:rPr>
              <w:t xml:space="preserve">   </w:t>
            </w:r>
            <w:r w:rsidR="00F45269" w:rsidRPr="008B565D">
              <w:rPr>
                <w:rFonts w:eastAsia="Times New Roman"/>
                <w:sz w:val="16"/>
                <w:szCs w:val="16"/>
                <w:lang w:val="en-GB" w:eastAsia="en-US"/>
              </w:rPr>
              <w:t>tap</w:t>
            </w:r>
            <w:r w:rsidR="00F45269" w:rsidRPr="008B565D">
              <w:rPr>
                <w:rFonts w:eastAsia="Times New Roman"/>
                <w:sz w:val="16"/>
                <w:szCs w:val="16"/>
                <w:cs/>
                <w:lang w:val="en-GB" w:eastAsia="en-US"/>
              </w:rPr>
              <w:t xml:space="preserve"> </w:t>
            </w:r>
            <w:r w:rsidR="00F45269" w:rsidRPr="008B565D">
              <w:rPr>
                <w:rFonts w:eastAsia="Times New Roman"/>
                <w:sz w:val="16"/>
                <w:szCs w:val="16"/>
                <w:lang w:val="en-GB" w:eastAsia="en-US"/>
              </w:rPr>
              <w:t>water, water loss treatment</w:t>
            </w:r>
          </w:p>
        </w:tc>
        <w:tc>
          <w:tcPr>
            <w:tcW w:w="1134" w:type="dxa"/>
            <w:vAlign w:val="bottom"/>
          </w:tcPr>
          <w:p w14:paraId="539A199A" w14:textId="77777777" w:rsidR="00F45269" w:rsidRPr="008B565D" w:rsidRDefault="00F45269" w:rsidP="00F45269">
            <w:pPr>
              <w:overflowPunct w:val="0"/>
              <w:autoSpaceDE w:val="0"/>
              <w:autoSpaceDN w:val="0"/>
              <w:adjustRightInd w:val="0"/>
              <w:ind w:left="-43" w:right="-72"/>
              <w:jc w:val="right"/>
              <w:textAlignment w:val="baseline"/>
              <w:rPr>
                <w:rFonts w:eastAsia="Times New Roman"/>
                <w:sz w:val="16"/>
                <w:szCs w:val="16"/>
                <w:lang w:val="en-GB" w:eastAsia="en-US"/>
              </w:rPr>
            </w:pPr>
          </w:p>
        </w:tc>
        <w:tc>
          <w:tcPr>
            <w:tcW w:w="1122" w:type="dxa"/>
            <w:vAlign w:val="bottom"/>
          </w:tcPr>
          <w:p w14:paraId="59D50B1A" w14:textId="77777777" w:rsidR="00F45269" w:rsidRPr="008B565D" w:rsidRDefault="00F45269" w:rsidP="00F45269">
            <w:pPr>
              <w:overflowPunct w:val="0"/>
              <w:autoSpaceDE w:val="0"/>
              <w:autoSpaceDN w:val="0"/>
              <w:adjustRightInd w:val="0"/>
              <w:ind w:left="-43" w:right="-72"/>
              <w:jc w:val="right"/>
              <w:textAlignment w:val="baseline"/>
              <w:rPr>
                <w:rFonts w:eastAsia="Times New Roman"/>
                <w:sz w:val="16"/>
                <w:szCs w:val="16"/>
                <w:lang w:val="en-GB" w:eastAsia="en-US"/>
              </w:rPr>
            </w:pPr>
          </w:p>
        </w:tc>
        <w:tc>
          <w:tcPr>
            <w:tcW w:w="1188" w:type="dxa"/>
            <w:vAlign w:val="bottom"/>
          </w:tcPr>
          <w:p w14:paraId="5D17BC56" w14:textId="77777777" w:rsidR="00F45269" w:rsidRPr="008B565D" w:rsidRDefault="00F45269" w:rsidP="00F45269">
            <w:pPr>
              <w:overflowPunct w:val="0"/>
              <w:autoSpaceDE w:val="0"/>
              <w:autoSpaceDN w:val="0"/>
              <w:adjustRightInd w:val="0"/>
              <w:ind w:left="-43" w:right="-72"/>
              <w:jc w:val="right"/>
              <w:textAlignment w:val="baseline"/>
              <w:rPr>
                <w:rFonts w:eastAsia="Times New Roman"/>
                <w:sz w:val="16"/>
                <w:szCs w:val="16"/>
                <w:lang w:val="en-GB" w:eastAsia="en-US"/>
              </w:rPr>
            </w:pPr>
          </w:p>
        </w:tc>
        <w:tc>
          <w:tcPr>
            <w:tcW w:w="1224" w:type="dxa"/>
            <w:gridSpan w:val="2"/>
            <w:vAlign w:val="bottom"/>
          </w:tcPr>
          <w:p w14:paraId="72A10B8D" w14:textId="77777777" w:rsidR="00F45269" w:rsidRPr="008B565D" w:rsidRDefault="00F45269" w:rsidP="00F45269">
            <w:pPr>
              <w:overflowPunct w:val="0"/>
              <w:autoSpaceDE w:val="0"/>
              <w:autoSpaceDN w:val="0"/>
              <w:adjustRightInd w:val="0"/>
              <w:ind w:left="-43" w:right="-72"/>
              <w:jc w:val="right"/>
              <w:textAlignment w:val="baseline"/>
              <w:rPr>
                <w:rFonts w:eastAsia="Times New Roman"/>
                <w:sz w:val="16"/>
                <w:szCs w:val="16"/>
                <w:lang w:val="en-GB" w:eastAsia="en-US"/>
              </w:rPr>
            </w:pPr>
          </w:p>
        </w:tc>
        <w:tc>
          <w:tcPr>
            <w:tcW w:w="1188" w:type="dxa"/>
            <w:vAlign w:val="bottom"/>
          </w:tcPr>
          <w:p w14:paraId="27451809" w14:textId="77777777" w:rsidR="00F45269" w:rsidRPr="008B565D" w:rsidRDefault="00F45269" w:rsidP="00F45269">
            <w:pPr>
              <w:overflowPunct w:val="0"/>
              <w:autoSpaceDE w:val="0"/>
              <w:autoSpaceDN w:val="0"/>
              <w:adjustRightInd w:val="0"/>
              <w:ind w:left="-43" w:right="-72"/>
              <w:jc w:val="right"/>
              <w:textAlignment w:val="baseline"/>
              <w:rPr>
                <w:rFonts w:eastAsia="Times New Roman"/>
                <w:sz w:val="16"/>
                <w:szCs w:val="16"/>
                <w:lang w:val="en-GB" w:eastAsia="en-US"/>
              </w:rPr>
            </w:pPr>
          </w:p>
        </w:tc>
        <w:tc>
          <w:tcPr>
            <w:tcW w:w="1224" w:type="dxa"/>
            <w:gridSpan w:val="2"/>
            <w:vAlign w:val="bottom"/>
          </w:tcPr>
          <w:p w14:paraId="20B7D5D5" w14:textId="77777777" w:rsidR="00F45269" w:rsidRPr="008B565D" w:rsidRDefault="00F45269" w:rsidP="00F45269">
            <w:pPr>
              <w:overflowPunct w:val="0"/>
              <w:autoSpaceDE w:val="0"/>
              <w:autoSpaceDN w:val="0"/>
              <w:adjustRightInd w:val="0"/>
              <w:ind w:left="-43" w:right="-72"/>
              <w:jc w:val="right"/>
              <w:textAlignment w:val="baseline"/>
              <w:rPr>
                <w:rFonts w:eastAsia="Times New Roman"/>
                <w:sz w:val="16"/>
                <w:szCs w:val="16"/>
                <w:lang w:val="en-GB" w:eastAsia="en-US"/>
              </w:rPr>
            </w:pPr>
          </w:p>
        </w:tc>
        <w:tc>
          <w:tcPr>
            <w:tcW w:w="1188" w:type="dxa"/>
            <w:vAlign w:val="bottom"/>
          </w:tcPr>
          <w:p w14:paraId="47930792" w14:textId="77777777" w:rsidR="00F45269" w:rsidRPr="008B565D" w:rsidRDefault="00F45269" w:rsidP="00F45269">
            <w:pPr>
              <w:overflowPunct w:val="0"/>
              <w:autoSpaceDE w:val="0"/>
              <w:autoSpaceDN w:val="0"/>
              <w:adjustRightInd w:val="0"/>
              <w:ind w:left="-43" w:right="-72"/>
              <w:jc w:val="right"/>
              <w:textAlignment w:val="baseline"/>
              <w:rPr>
                <w:rFonts w:eastAsia="Times New Roman"/>
                <w:sz w:val="16"/>
                <w:szCs w:val="16"/>
                <w:lang w:val="en-GB" w:eastAsia="en-US"/>
              </w:rPr>
            </w:pPr>
          </w:p>
        </w:tc>
        <w:tc>
          <w:tcPr>
            <w:tcW w:w="1224" w:type="dxa"/>
            <w:gridSpan w:val="2"/>
            <w:vAlign w:val="bottom"/>
          </w:tcPr>
          <w:p w14:paraId="6E9658E8" w14:textId="77777777" w:rsidR="00F45269" w:rsidRPr="008B565D" w:rsidRDefault="00F45269" w:rsidP="00F45269">
            <w:pPr>
              <w:overflowPunct w:val="0"/>
              <w:autoSpaceDE w:val="0"/>
              <w:autoSpaceDN w:val="0"/>
              <w:adjustRightInd w:val="0"/>
              <w:ind w:left="-43" w:right="-72"/>
              <w:jc w:val="right"/>
              <w:textAlignment w:val="baseline"/>
              <w:rPr>
                <w:rFonts w:eastAsia="Times New Roman"/>
                <w:sz w:val="16"/>
                <w:szCs w:val="16"/>
                <w:lang w:val="en-GB" w:eastAsia="en-US"/>
              </w:rPr>
            </w:pPr>
          </w:p>
        </w:tc>
        <w:tc>
          <w:tcPr>
            <w:tcW w:w="1224" w:type="dxa"/>
            <w:gridSpan w:val="2"/>
            <w:vAlign w:val="bottom"/>
          </w:tcPr>
          <w:p w14:paraId="18DDB990" w14:textId="77777777" w:rsidR="00F45269" w:rsidRPr="008B565D" w:rsidRDefault="00F45269" w:rsidP="00F45269">
            <w:pPr>
              <w:overflowPunct w:val="0"/>
              <w:autoSpaceDE w:val="0"/>
              <w:autoSpaceDN w:val="0"/>
              <w:adjustRightInd w:val="0"/>
              <w:ind w:left="-43" w:right="-72"/>
              <w:jc w:val="right"/>
              <w:textAlignment w:val="baseline"/>
              <w:rPr>
                <w:rFonts w:eastAsia="Times New Roman"/>
                <w:sz w:val="16"/>
                <w:szCs w:val="16"/>
                <w:lang w:val="en-GB" w:eastAsia="en-US"/>
              </w:rPr>
            </w:pPr>
          </w:p>
        </w:tc>
      </w:tr>
      <w:tr w:rsidR="00F45269" w:rsidRPr="008B565D" w14:paraId="38E5E35C" w14:textId="77777777" w:rsidTr="00CB2F0B">
        <w:trPr>
          <w:trHeight w:val="53"/>
        </w:trPr>
        <w:tc>
          <w:tcPr>
            <w:tcW w:w="1843" w:type="dxa"/>
            <w:vAlign w:val="bottom"/>
          </w:tcPr>
          <w:p w14:paraId="36616B0C" w14:textId="588D03CE" w:rsidR="00F45269" w:rsidRPr="008B565D" w:rsidRDefault="00F45269" w:rsidP="00F45269">
            <w:pPr>
              <w:overflowPunct w:val="0"/>
              <w:autoSpaceDE w:val="0"/>
              <w:autoSpaceDN w:val="0"/>
              <w:adjustRightInd w:val="0"/>
              <w:ind w:left="-77"/>
              <w:textAlignment w:val="baseline"/>
              <w:rPr>
                <w:rFonts w:eastAsia="Times New Roman"/>
                <w:sz w:val="16"/>
                <w:szCs w:val="16"/>
                <w:lang w:val="en-GB" w:eastAsia="en-US"/>
              </w:rPr>
            </w:pPr>
            <w:r w:rsidRPr="008B565D">
              <w:rPr>
                <w:rFonts w:eastAsia="Times New Roman"/>
                <w:sz w:val="16"/>
                <w:szCs w:val="16"/>
                <w:lang w:val="en-GB" w:eastAsia="en-US"/>
              </w:rPr>
              <w:t xml:space="preserve">   Limited</w:t>
            </w:r>
          </w:p>
        </w:tc>
        <w:tc>
          <w:tcPr>
            <w:tcW w:w="2552" w:type="dxa"/>
            <w:vAlign w:val="bottom"/>
          </w:tcPr>
          <w:p w14:paraId="52547550" w14:textId="0E0DE5A9" w:rsidR="00F45269" w:rsidRPr="008B565D" w:rsidRDefault="005C60E5" w:rsidP="005C60E5">
            <w:pPr>
              <w:overflowPunct w:val="0"/>
              <w:autoSpaceDE w:val="0"/>
              <w:autoSpaceDN w:val="0"/>
              <w:adjustRightInd w:val="0"/>
              <w:ind w:left="-43" w:right="-72"/>
              <w:textAlignment w:val="baseline"/>
              <w:rPr>
                <w:rFonts w:eastAsia="Times New Roman"/>
                <w:sz w:val="16"/>
                <w:szCs w:val="16"/>
                <w:lang w:val="en-GB" w:eastAsia="en-US"/>
              </w:rPr>
            </w:pPr>
            <w:r w:rsidRPr="008B565D">
              <w:rPr>
                <w:rFonts w:eastAsia="Times New Roman"/>
                <w:sz w:val="16"/>
                <w:szCs w:val="16"/>
                <w:lang w:val="en-GB" w:eastAsia="en-US"/>
              </w:rPr>
              <w:t xml:space="preserve">   </w:t>
            </w:r>
            <w:r w:rsidR="00F45269" w:rsidRPr="008B565D">
              <w:rPr>
                <w:rFonts w:eastAsia="Times New Roman"/>
                <w:sz w:val="16"/>
                <w:szCs w:val="16"/>
                <w:lang w:val="en-GB" w:eastAsia="en-US"/>
              </w:rPr>
              <w:t>and investment in four</w:t>
            </w:r>
          </w:p>
        </w:tc>
        <w:tc>
          <w:tcPr>
            <w:tcW w:w="1134" w:type="dxa"/>
            <w:vAlign w:val="bottom"/>
          </w:tcPr>
          <w:p w14:paraId="0D25629F" w14:textId="77777777" w:rsidR="00F45269" w:rsidRPr="008B565D" w:rsidRDefault="00F45269" w:rsidP="00F45269">
            <w:pPr>
              <w:overflowPunct w:val="0"/>
              <w:autoSpaceDE w:val="0"/>
              <w:autoSpaceDN w:val="0"/>
              <w:adjustRightInd w:val="0"/>
              <w:ind w:left="-43" w:right="-72"/>
              <w:jc w:val="right"/>
              <w:textAlignment w:val="baseline"/>
              <w:rPr>
                <w:rFonts w:eastAsia="Times New Roman"/>
                <w:sz w:val="16"/>
                <w:szCs w:val="16"/>
                <w:lang w:val="en-GB" w:eastAsia="en-US"/>
              </w:rPr>
            </w:pPr>
          </w:p>
        </w:tc>
        <w:tc>
          <w:tcPr>
            <w:tcW w:w="1122" w:type="dxa"/>
            <w:vAlign w:val="bottom"/>
          </w:tcPr>
          <w:p w14:paraId="6E451818" w14:textId="77777777" w:rsidR="00F45269" w:rsidRPr="008B565D" w:rsidRDefault="00F45269" w:rsidP="00F45269">
            <w:pPr>
              <w:overflowPunct w:val="0"/>
              <w:autoSpaceDE w:val="0"/>
              <w:autoSpaceDN w:val="0"/>
              <w:adjustRightInd w:val="0"/>
              <w:ind w:left="-43" w:right="-72"/>
              <w:jc w:val="right"/>
              <w:textAlignment w:val="baseline"/>
              <w:rPr>
                <w:rFonts w:eastAsia="Times New Roman"/>
                <w:sz w:val="16"/>
                <w:szCs w:val="16"/>
                <w:lang w:val="en-GB" w:eastAsia="en-US"/>
              </w:rPr>
            </w:pPr>
          </w:p>
        </w:tc>
        <w:tc>
          <w:tcPr>
            <w:tcW w:w="1188" w:type="dxa"/>
            <w:vAlign w:val="bottom"/>
          </w:tcPr>
          <w:p w14:paraId="6BBA429B" w14:textId="77777777" w:rsidR="00F45269" w:rsidRPr="008B565D" w:rsidRDefault="00F45269" w:rsidP="00F45269">
            <w:pPr>
              <w:overflowPunct w:val="0"/>
              <w:autoSpaceDE w:val="0"/>
              <w:autoSpaceDN w:val="0"/>
              <w:adjustRightInd w:val="0"/>
              <w:ind w:left="-43" w:right="-72"/>
              <w:jc w:val="right"/>
              <w:textAlignment w:val="baseline"/>
              <w:rPr>
                <w:rFonts w:eastAsia="Times New Roman"/>
                <w:sz w:val="16"/>
                <w:szCs w:val="16"/>
                <w:lang w:val="en-GB" w:eastAsia="en-US"/>
              </w:rPr>
            </w:pPr>
          </w:p>
        </w:tc>
        <w:tc>
          <w:tcPr>
            <w:tcW w:w="1224" w:type="dxa"/>
            <w:gridSpan w:val="2"/>
            <w:vAlign w:val="bottom"/>
          </w:tcPr>
          <w:p w14:paraId="639A381B" w14:textId="77777777" w:rsidR="00F45269" w:rsidRPr="008B565D" w:rsidRDefault="00F45269" w:rsidP="00F45269">
            <w:pPr>
              <w:overflowPunct w:val="0"/>
              <w:autoSpaceDE w:val="0"/>
              <w:autoSpaceDN w:val="0"/>
              <w:adjustRightInd w:val="0"/>
              <w:ind w:left="-43" w:right="-72"/>
              <w:jc w:val="right"/>
              <w:textAlignment w:val="baseline"/>
              <w:rPr>
                <w:rFonts w:eastAsia="Times New Roman"/>
                <w:sz w:val="16"/>
                <w:szCs w:val="16"/>
                <w:lang w:val="en-GB" w:eastAsia="en-US"/>
              </w:rPr>
            </w:pPr>
          </w:p>
        </w:tc>
        <w:tc>
          <w:tcPr>
            <w:tcW w:w="1188" w:type="dxa"/>
            <w:vAlign w:val="bottom"/>
          </w:tcPr>
          <w:p w14:paraId="2E675121" w14:textId="77777777" w:rsidR="00F45269" w:rsidRPr="008B565D" w:rsidRDefault="00F45269" w:rsidP="00F45269">
            <w:pPr>
              <w:overflowPunct w:val="0"/>
              <w:autoSpaceDE w:val="0"/>
              <w:autoSpaceDN w:val="0"/>
              <w:adjustRightInd w:val="0"/>
              <w:ind w:left="-43" w:right="-72"/>
              <w:jc w:val="right"/>
              <w:textAlignment w:val="baseline"/>
              <w:rPr>
                <w:rFonts w:eastAsia="Times New Roman"/>
                <w:sz w:val="16"/>
                <w:szCs w:val="16"/>
                <w:lang w:val="en-GB" w:eastAsia="en-US"/>
              </w:rPr>
            </w:pPr>
          </w:p>
        </w:tc>
        <w:tc>
          <w:tcPr>
            <w:tcW w:w="1224" w:type="dxa"/>
            <w:gridSpan w:val="2"/>
            <w:vAlign w:val="bottom"/>
          </w:tcPr>
          <w:p w14:paraId="4CA0395A" w14:textId="77777777" w:rsidR="00F45269" w:rsidRPr="008B565D" w:rsidRDefault="00F45269" w:rsidP="00F45269">
            <w:pPr>
              <w:overflowPunct w:val="0"/>
              <w:autoSpaceDE w:val="0"/>
              <w:autoSpaceDN w:val="0"/>
              <w:adjustRightInd w:val="0"/>
              <w:ind w:left="-43" w:right="-72"/>
              <w:jc w:val="right"/>
              <w:textAlignment w:val="baseline"/>
              <w:rPr>
                <w:rFonts w:eastAsia="Times New Roman"/>
                <w:sz w:val="16"/>
                <w:szCs w:val="16"/>
                <w:lang w:val="en-GB" w:eastAsia="en-US"/>
              </w:rPr>
            </w:pPr>
          </w:p>
        </w:tc>
        <w:tc>
          <w:tcPr>
            <w:tcW w:w="1188" w:type="dxa"/>
            <w:vAlign w:val="bottom"/>
          </w:tcPr>
          <w:p w14:paraId="39C50DC8" w14:textId="77777777" w:rsidR="00F45269" w:rsidRPr="008B565D" w:rsidRDefault="00F45269" w:rsidP="00F45269">
            <w:pPr>
              <w:overflowPunct w:val="0"/>
              <w:autoSpaceDE w:val="0"/>
              <w:autoSpaceDN w:val="0"/>
              <w:adjustRightInd w:val="0"/>
              <w:ind w:left="-43" w:right="-72"/>
              <w:jc w:val="right"/>
              <w:textAlignment w:val="baseline"/>
              <w:rPr>
                <w:rFonts w:eastAsia="Times New Roman"/>
                <w:sz w:val="16"/>
                <w:szCs w:val="16"/>
                <w:lang w:val="en-GB" w:eastAsia="en-US"/>
              </w:rPr>
            </w:pPr>
          </w:p>
        </w:tc>
        <w:tc>
          <w:tcPr>
            <w:tcW w:w="1224" w:type="dxa"/>
            <w:gridSpan w:val="2"/>
            <w:vAlign w:val="bottom"/>
          </w:tcPr>
          <w:p w14:paraId="57AE948F" w14:textId="77777777" w:rsidR="00F45269" w:rsidRPr="008B565D" w:rsidRDefault="00F45269" w:rsidP="00F45269">
            <w:pPr>
              <w:overflowPunct w:val="0"/>
              <w:autoSpaceDE w:val="0"/>
              <w:autoSpaceDN w:val="0"/>
              <w:adjustRightInd w:val="0"/>
              <w:ind w:left="-43" w:right="-72"/>
              <w:jc w:val="right"/>
              <w:textAlignment w:val="baseline"/>
              <w:rPr>
                <w:rFonts w:eastAsia="Times New Roman"/>
                <w:sz w:val="16"/>
                <w:szCs w:val="16"/>
                <w:lang w:val="en-GB" w:eastAsia="en-US"/>
              </w:rPr>
            </w:pPr>
          </w:p>
        </w:tc>
        <w:tc>
          <w:tcPr>
            <w:tcW w:w="1224" w:type="dxa"/>
            <w:gridSpan w:val="2"/>
            <w:vAlign w:val="bottom"/>
          </w:tcPr>
          <w:p w14:paraId="5F862929" w14:textId="77777777" w:rsidR="00F45269" w:rsidRPr="008B565D" w:rsidRDefault="00F45269" w:rsidP="00F45269">
            <w:pPr>
              <w:overflowPunct w:val="0"/>
              <w:autoSpaceDE w:val="0"/>
              <w:autoSpaceDN w:val="0"/>
              <w:adjustRightInd w:val="0"/>
              <w:ind w:left="-43" w:right="-72"/>
              <w:jc w:val="right"/>
              <w:textAlignment w:val="baseline"/>
              <w:rPr>
                <w:rFonts w:eastAsia="Times New Roman"/>
                <w:sz w:val="16"/>
                <w:szCs w:val="16"/>
                <w:lang w:val="en-GB" w:eastAsia="en-US"/>
              </w:rPr>
            </w:pPr>
          </w:p>
        </w:tc>
      </w:tr>
      <w:tr w:rsidR="008B1C85" w:rsidRPr="008B565D" w14:paraId="5A98C6AB" w14:textId="77777777" w:rsidTr="00CB2F0B">
        <w:trPr>
          <w:trHeight w:val="53"/>
        </w:trPr>
        <w:tc>
          <w:tcPr>
            <w:tcW w:w="1843" w:type="dxa"/>
            <w:vAlign w:val="bottom"/>
          </w:tcPr>
          <w:p w14:paraId="4FE3ED99" w14:textId="56D0EB50" w:rsidR="008B1C85" w:rsidRPr="008B565D" w:rsidRDefault="008B1C85" w:rsidP="008B1C85">
            <w:pPr>
              <w:overflowPunct w:val="0"/>
              <w:autoSpaceDE w:val="0"/>
              <w:autoSpaceDN w:val="0"/>
              <w:adjustRightInd w:val="0"/>
              <w:ind w:left="-77"/>
              <w:textAlignment w:val="baseline"/>
              <w:rPr>
                <w:rFonts w:eastAsia="Times New Roman"/>
                <w:sz w:val="16"/>
                <w:szCs w:val="16"/>
                <w:lang w:val="en-GB" w:eastAsia="en-US"/>
              </w:rPr>
            </w:pPr>
            <w:r w:rsidRPr="008B565D">
              <w:rPr>
                <w:rFonts w:eastAsia="Times New Roman"/>
                <w:sz w:val="16"/>
                <w:szCs w:val="16"/>
                <w:lang w:val="en-GB" w:eastAsia="en-US"/>
              </w:rPr>
              <w:t xml:space="preserve">   </w:t>
            </w:r>
          </w:p>
        </w:tc>
        <w:tc>
          <w:tcPr>
            <w:tcW w:w="2552" w:type="dxa"/>
            <w:vAlign w:val="bottom"/>
          </w:tcPr>
          <w:p w14:paraId="761EF326" w14:textId="32B236AC" w:rsidR="008B1C85" w:rsidRPr="008B565D" w:rsidRDefault="008B1C85" w:rsidP="008B1C85">
            <w:pPr>
              <w:overflowPunct w:val="0"/>
              <w:autoSpaceDE w:val="0"/>
              <w:autoSpaceDN w:val="0"/>
              <w:adjustRightInd w:val="0"/>
              <w:ind w:left="-43" w:right="-72"/>
              <w:textAlignment w:val="baseline"/>
              <w:rPr>
                <w:rFonts w:eastAsia="Times New Roman"/>
                <w:sz w:val="16"/>
                <w:szCs w:val="16"/>
                <w:lang w:val="en-GB" w:eastAsia="en-US"/>
              </w:rPr>
            </w:pPr>
            <w:r w:rsidRPr="008B565D">
              <w:rPr>
                <w:rFonts w:eastAsia="Times New Roman"/>
                <w:sz w:val="16"/>
                <w:szCs w:val="16"/>
                <w:lang w:val="en-GB" w:eastAsia="en-US"/>
              </w:rPr>
              <w:t xml:space="preserve">   tap water supply companies</w:t>
            </w:r>
          </w:p>
        </w:tc>
        <w:tc>
          <w:tcPr>
            <w:tcW w:w="1134" w:type="dxa"/>
            <w:vAlign w:val="bottom"/>
          </w:tcPr>
          <w:p w14:paraId="1C630094" w14:textId="5E897BB6" w:rsidR="008B1C85" w:rsidRPr="008B565D" w:rsidRDefault="008B1C85" w:rsidP="008B1C85">
            <w:pPr>
              <w:overflowPunct w:val="0"/>
              <w:autoSpaceDE w:val="0"/>
              <w:autoSpaceDN w:val="0"/>
              <w:adjustRightInd w:val="0"/>
              <w:ind w:left="-43" w:right="-72"/>
              <w:jc w:val="center"/>
              <w:textAlignment w:val="baseline"/>
              <w:rPr>
                <w:rFonts w:eastAsia="Times New Roman"/>
                <w:sz w:val="16"/>
                <w:szCs w:val="16"/>
                <w:lang w:val="en-GB" w:eastAsia="en-US"/>
              </w:rPr>
            </w:pPr>
            <w:r w:rsidRPr="008B565D">
              <w:rPr>
                <w:rFonts w:eastAsia="Times New Roman"/>
                <w:sz w:val="16"/>
                <w:szCs w:val="16"/>
                <w:lang w:val="en-GB" w:eastAsia="en-US"/>
              </w:rPr>
              <w:t>Thailand</w:t>
            </w:r>
          </w:p>
        </w:tc>
        <w:tc>
          <w:tcPr>
            <w:tcW w:w="1122" w:type="dxa"/>
            <w:vAlign w:val="bottom"/>
          </w:tcPr>
          <w:p w14:paraId="1D19E657" w14:textId="6F66855C" w:rsidR="008B1C85" w:rsidRPr="008B565D" w:rsidRDefault="0081694A" w:rsidP="008B1C85">
            <w:pPr>
              <w:overflowPunct w:val="0"/>
              <w:autoSpaceDE w:val="0"/>
              <w:autoSpaceDN w:val="0"/>
              <w:adjustRightInd w:val="0"/>
              <w:ind w:left="-43" w:right="-72"/>
              <w:jc w:val="right"/>
              <w:textAlignment w:val="baseline"/>
              <w:rPr>
                <w:rFonts w:eastAsia="Times New Roman"/>
                <w:sz w:val="16"/>
                <w:szCs w:val="16"/>
                <w:lang w:val="en-GB" w:eastAsia="en-US"/>
              </w:rPr>
            </w:pPr>
            <w:r w:rsidRPr="008B565D">
              <w:rPr>
                <w:color w:val="000000"/>
                <w:sz w:val="18"/>
                <w:szCs w:val="18"/>
              </w:rPr>
              <w:t>510,000</w:t>
            </w:r>
          </w:p>
        </w:tc>
        <w:tc>
          <w:tcPr>
            <w:tcW w:w="1188" w:type="dxa"/>
            <w:vAlign w:val="bottom"/>
          </w:tcPr>
          <w:p w14:paraId="05A65068" w14:textId="70F6D2E8" w:rsidR="008B1C85" w:rsidRPr="008B565D" w:rsidRDefault="008B1C85" w:rsidP="008B1C85">
            <w:pPr>
              <w:overflowPunct w:val="0"/>
              <w:autoSpaceDE w:val="0"/>
              <w:autoSpaceDN w:val="0"/>
              <w:adjustRightInd w:val="0"/>
              <w:ind w:left="-43" w:right="-72"/>
              <w:jc w:val="right"/>
              <w:textAlignment w:val="baseline"/>
              <w:rPr>
                <w:rFonts w:eastAsia="Times New Roman"/>
                <w:sz w:val="16"/>
                <w:szCs w:val="16"/>
                <w:lang w:val="en-GB" w:eastAsia="en-US"/>
              </w:rPr>
            </w:pPr>
            <w:r w:rsidRPr="008B565D">
              <w:rPr>
                <w:color w:val="000000"/>
                <w:sz w:val="18"/>
                <w:szCs w:val="18"/>
              </w:rPr>
              <w:t>510,000</w:t>
            </w:r>
          </w:p>
        </w:tc>
        <w:tc>
          <w:tcPr>
            <w:tcW w:w="1224" w:type="dxa"/>
            <w:gridSpan w:val="2"/>
            <w:vAlign w:val="bottom"/>
          </w:tcPr>
          <w:p w14:paraId="58674D1E" w14:textId="3B7F360A" w:rsidR="008B1C85" w:rsidRPr="008B565D" w:rsidRDefault="008B1C85" w:rsidP="008B1C85">
            <w:pPr>
              <w:overflowPunct w:val="0"/>
              <w:autoSpaceDE w:val="0"/>
              <w:autoSpaceDN w:val="0"/>
              <w:adjustRightInd w:val="0"/>
              <w:ind w:left="-43" w:right="-72"/>
              <w:jc w:val="right"/>
              <w:textAlignment w:val="baseline"/>
              <w:rPr>
                <w:rFonts w:eastAsia="Times New Roman"/>
                <w:sz w:val="16"/>
                <w:szCs w:val="16"/>
                <w:lang w:val="en-GB" w:eastAsia="en-US"/>
              </w:rPr>
            </w:pPr>
            <w:r w:rsidRPr="008B565D">
              <w:rPr>
                <w:color w:val="000000"/>
                <w:sz w:val="18"/>
                <w:szCs w:val="18"/>
              </w:rPr>
              <w:t>100</w:t>
            </w:r>
          </w:p>
        </w:tc>
        <w:tc>
          <w:tcPr>
            <w:tcW w:w="1188" w:type="dxa"/>
            <w:vAlign w:val="bottom"/>
          </w:tcPr>
          <w:p w14:paraId="0E065F9A" w14:textId="56AFC03E" w:rsidR="008B1C85" w:rsidRPr="008B565D" w:rsidRDefault="008B1C85" w:rsidP="008B1C85">
            <w:pPr>
              <w:overflowPunct w:val="0"/>
              <w:autoSpaceDE w:val="0"/>
              <w:autoSpaceDN w:val="0"/>
              <w:adjustRightInd w:val="0"/>
              <w:ind w:left="-43" w:right="-72"/>
              <w:jc w:val="right"/>
              <w:textAlignment w:val="baseline"/>
              <w:rPr>
                <w:rFonts w:eastAsia="Times New Roman"/>
                <w:sz w:val="16"/>
                <w:szCs w:val="16"/>
                <w:lang w:val="en-GB" w:eastAsia="en-US"/>
              </w:rPr>
            </w:pPr>
            <w:r w:rsidRPr="008B565D">
              <w:rPr>
                <w:rFonts w:eastAsia="Times New Roman"/>
                <w:sz w:val="16"/>
                <w:szCs w:val="16"/>
                <w:lang w:val="en-GB" w:eastAsia="en-US"/>
              </w:rPr>
              <w:t>100</w:t>
            </w:r>
          </w:p>
        </w:tc>
        <w:tc>
          <w:tcPr>
            <w:tcW w:w="1224" w:type="dxa"/>
            <w:gridSpan w:val="2"/>
            <w:tcBorders>
              <w:bottom w:val="single" w:sz="4" w:space="0" w:color="auto"/>
            </w:tcBorders>
            <w:vAlign w:val="bottom"/>
          </w:tcPr>
          <w:p w14:paraId="258E5969" w14:textId="55BC2625" w:rsidR="008B1C85" w:rsidRPr="008B565D" w:rsidRDefault="00494B27" w:rsidP="008B1C85">
            <w:pPr>
              <w:overflowPunct w:val="0"/>
              <w:autoSpaceDE w:val="0"/>
              <w:autoSpaceDN w:val="0"/>
              <w:adjustRightInd w:val="0"/>
              <w:ind w:left="-43" w:right="-72"/>
              <w:jc w:val="right"/>
              <w:textAlignment w:val="baseline"/>
              <w:rPr>
                <w:rFonts w:eastAsia="Times New Roman"/>
                <w:sz w:val="16"/>
                <w:szCs w:val="16"/>
                <w:lang w:val="en-GB" w:eastAsia="en-US"/>
              </w:rPr>
            </w:pPr>
            <w:r w:rsidRPr="008B565D">
              <w:rPr>
                <w:color w:val="000000"/>
                <w:sz w:val="18"/>
                <w:szCs w:val="18"/>
              </w:rPr>
              <w:t>510,000</w:t>
            </w:r>
          </w:p>
        </w:tc>
        <w:tc>
          <w:tcPr>
            <w:tcW w:w="1188" w:type="dxa"/>
            <w:tcBorders>
              <w:bottom w:val="single" w:sz="4" w:space="0" w:color="auto"/>
            </w:tcBorders>
            <w:vAlign w:val="bottom"/>
          </w:tcPr>
          <w:p w14:paraId="6108C90A" w14:textId="36DA5B51" w:rsidR="008B1C85" w:rsidRPr="008B565D" w:rsidRDefault="008B1C85" w:rsidP="008B1C85">
            <w:pPr>
              <w:overflowPunct w:val="0"/>
              <w:autoSpaceDE w:val="0"/>
              <w:autoSpaceDN w:val="0"/>
              <w:adjustRightInd w:val="0"/>
              <w:ind w:left="-43" w:right="-72"/>
              <w:jc w:val="right"/>
              <w:textAlignment w:val="baseline"/>
              <w:rPr>
                <w:rFonts w:eastAsia="Times New Roman"/>
                <w:sz w:val="16"/>
                <w:szCs w:val="16"/>
                <w:lang w:val="en-GB" w:eastAsia="en-US"/>
              </w:rPr>
            </w:pPr>
            <w:r w:rsidRPr="008B565D">
              <w:rPr>
                <w:color w:val="000000"/>
                <w:sz w:val="18"/>
                <w:szCs w:val="18"/>
              </w:rPr>
              <w:t>510,000</w:t>
            </w:r>
          </w:p>
        </w:tc>
        <w:tc>
          <w:tcPr>
            <w:tcW w:w="1224" w:type="dxa"/>
            <w:gridSpan w:val="2"/>
            <w:tcBorders>
              <w:bottom w:val="single" w:sz="4" w:space="0" w:color="auto"/>
            </w:tcBorders>
            <w:vAlign w:val="bottom"/>
          </w:tcPr>
          <w:p w14:paraId="291571CE" w14:textId="177E608B" w:rsidR="008B1C85" w:rsidRPr="008B565D" w:rsidRDefault="00F36FBC" w:rsidP="008B1C85">
            <w:pPr>
              <w:overflowPunct w:val="0"/>
              <w:autoSpaceDE w:val="0"/>
              <w:autoSpaceDN w:val="0"/>
              <w:adjustRightInd w:val="0"/>
              <w:ind w:left="-43" w:right="-72"/>
              <w:jc w:val="right"/>
              <w:textAlignment w:val="baseline"/>
              <w:rPr>
                <w:rFonts w:eastAsia="Times New Roman"/>
                <w:sz w:val="16"/>
                <w:szCs w:val="16"/>
                <w:lang w:val="en-GB" w:eastAsia="en-US"/>
              </w:rPr>
            </w:pPr>
            <w:r w:rsidRPr="008B565D">
              <w:rPr>
                <w:rFonts w:eastAsia="Times New Roman"/>
                <w:sz w:val="16"/>
                <w:szCs w:val="16"/>
                <w:lang w:val="en-GB" w:eastAsia="en-US"/>
              </w:rPr>
              <w:t>-</w:t>
            </w:r>
          </w:p>
        </w:tc>
        <w:tc>
          <w:tcPr>
            <w:tcW w:w="1224" w:type="dxa"/>
            <w:gridSpan w:val="2"/>
            <w:tcBorders>
              <w:bottom w:val="single" w:sz="4" w:space="0" w:color="auto"/>
            </w:tcBorders>
            <w:vAlign w:val="bottom"/>
          </w:tcPr>
          <w:p w14:paraId="36BBB844" w14:textId="61DD5A25" w:rsidR="008B1C85" w:rsidRPr="008B565D" w:rsidRDefault="00702D21" w:rsidP="008B1C85">
            <w:pPr>
              <w:overflowPunct w:val="0"/>
              <w:autoSpaceDE w:val="0"/>
              <w:autoSpaceDN w:val="0"/>
              <w:adjustRightInd w:val="0"/>
              <w:ind w:left="-43" w:right="-72"/>
              <w:jc w:val="right"/>
              <w:textAlignment w:val="baseline"/>
              <w:rPr>
                <w:rFonts w:eastAsia="Times New Roman"/>
                <w:sz w:val="16"/>
                <w:szCs w:val="16"/>
                <w:lang w:val="en-GB" w:eastAsia="en-US"/>
              </w:rPr>
            </w:pPr>
            <w:r w:rsidRPr="008B565D">
              <w:rPr>
                <w:color w:val="000000"/>
                <w:sz w:val="18"/>
                <w:szCs w:val="18"/>
              </w:rPr>
              <w:t>-</w:t>
            </w:r>
          </w:p>
        </w:tc>
      </w:tr>
      <w:tr w:rsidR="008B1C85" w:rsidRPr="008B565D" w14:paraId="024F44B7" w14:textId="77777777" w:rsidTr="00CB2F0B">
        <w:trPr>
          <w:trHeight w:val="53"/>
        </w:trPr>
        <w:tc>
          <w:tcPr>
            <w:tcW w:w="1843" w:type="dxa"/>
            <w:vAlign w:val="bottom"/>
          </w:tcPr>
          <w:p w14:paraId="3E0BEDF0" w14:textId="77777777" w:rsidR="008B1C85" w:rsidRPr="008B565D" w:rsidRDefault="008B1C85" w:rsidP="008B1C85">
            <w:pPr>
              <w:overflowPunct w:val="0"/>
              <w:autoSpaceDE w:val="0"/>
              <w:autoSpaceDN w:val="0"/>
              <w:adjustRightInd w:val="0"/>
              <w:ind w:left="-77"/>
              <w:textAlignment w:val="baseline"/>
              <w:rPr>
                <w:rFonts w:eastAsia="Times New Roman"/>
                <w:sz w:val="16"/>
                <w:szCs w:val="16"/>
                <w:lang w:val="en-GB" w:eastAsia="en-US"/>
              </w:rPr>
            </w:pPr>
          </w:p>
        </w:tc>
        <w:tc>
          <w:tcPr>
            <w:tcW w:w="2552" w:type="dxa"/>
            <w:vAlign w:val="bottom"/>
          </w:tcPr>
          <w:p w14:paraId="6AB3F796" w14:textId="77777777" w:rsidR="008B1C85" w:rsidRPr="008B565D" w:rsidRDefault="008B1C85" w:rsidP="008B1C85">
            <w:pPr>
              <w:overflowPunct w:val="0"/>
              <w:autoSpaceDE w:val="0"/>
              <w:autoSpaceDN w:val="0"/>
              <w:adjustRightInd w:val="0"/>
              <w:ind w:left="-43" w:right="-72"/>
              <w:jc w:val="right"/>
              <w:textAlignment w:val="baseline"/>
              <w:rPr>
                <w:rFonts w:eastAsia="Times New Roman"/>
                <w:sz w:val="16"/>
                <w:szCs w:val="16"/>
                <w:lang w:val="en-GB" w:eastAsia="en-US"/>
              </w:rPr>
            </w:pPr>
          </w:p>
        </w:tc>
        <w:tc>
          <w:tcPr>
            <w:tcW w:w="1134" w:type="dxa"/>
            <w:vAlign w:val="bottom"/>
          </w:tcPr>
          <w:p w14:paraId="152E28CF" w14:textId="77777777" w:rsidR="008B1C85" w:rsidRPr="008B565D" w:rsidRDefault="008B1C85" w:rsidP="008B1C85">
            <w:pPr>
              <w:overflowPunct w:val="0"/>
              <w:autoSpaceDE w:val="0"/>
              <w:autoSpaceDN w:val="0"/>
              <w:adjustRightInd w:val="0"/>
              <w:ind w:left="-43" w:right="-72"/>
              <w:jc w:val="right"/>
              <w:textAlignment w:val="baseline"/>
              <w:rPr>
                <w:rFonts w:eastAsia="Times New Roman"/>
                <w:sz w:val="16"/>
                <w:szCs w:val="16"/>
                <w:lang w:val="en-GB" w:eastAsia="en-US"/>
              </w:rPr>
            </w:pPr>
          </w:p>
        </w:tc>
        <w:tc>
          <w:tcPr>
            <w:tcW w:w="1122" w:type="dxa"/>
            <w:vAlign w:val="bottom"/>
          </w:tcPr>
          <w:p w14:paraId="26E05595" w14:textId="77777777" w:rsidR="008B1C85" w:rsidRPr="008B565D" w:rsidRDefault="008B1C85" w:rsidP="008B1C85">
            <w:pPr>
              <w:overflowPunct w:val="0"/>
              <w:autoSpaceDE w:val="0"/>
              <w:autoSpaceDN w:val="0"/>
              <w:adjustRightInd w:val="0"/>
              <w:ind w:left="-43" w:right="-72"/>
              <w:jc w:val="right"/>
              <w:textAlignment w:val="baseline"/>
              <w:rPr>
                <w:rFonts w:eastAsia="Times New Roman"/>
                <w:sz w:val="16"/>
                <w:szCs w:val="16"/>
                <w:lang w:val="en-GB" w:eastAsia="en-US"/>
              </w:rPr>
            </w:pPr>
          </w:p>
        </w:tc>
        <w:tc>
          <w:tcPr>
            <w:tcW w:w="1188" w:type="dxa"/>
            <w:vAlign w:val="bottom"/>
          </w:tcPr>
          <w:p w14:paraId="073FFA71" w14:textId="77777777" w:rsidR="008B1C85" w:rsidRPr="008B565D" w:rsidRDefault="008B1C85" w:rsidP="008B1C85">
            <w:pPr>
              <w:overflowPunct w:val="0"/>
              <w:autoSpaceDE w:val="0"/>
              <w:autoSpaceDN w:val="0"/>
              <w:adjustRightInd w:val="0"/>
              <w:ind w:left="-43" w:right="-72"/>
              <w:jc w:val="right"/>
              <w:textAlignment w:val="baseline"/>
              <w:rPr>
                <w:rFonts w:eastAsia="Times New Roman"/>
                <w:sz w:val="16"/>
                <w:szCs w:val="16"/>
                <w:lang w:val="en-GB" w:eastAsia="en-US"/>
              </w:rPr>
            </w:pPr>
          </w:p>
        </w:tc>
        <w:tc>
          <w:tcPr>
            <w:tcW w:w="1224" w:type="dxa"/>
            <w:gridSpan w:val="2"/>
            <w:vAlign w:val="bottom"/>
          </w:tcPr>
          <w:p w14:paraId="3C777534" w14:textId="77777777" w:rsidR="008B1C85" w:rsidRPr="008B565D" w:rsidRDefault="008B1C85" w:rsidP="008B1C85">
            <w:pPr>
              <w:overflowPunct w:val="0"/>
              <w:autoSpaceDE w:val="0"/>
              <w:autoSpaceDN w:val="0"/>
              <w:adjustRightInd w:val="0"/>
              <w:ind w:left="-43" w:right="-72"/>
              <w:jc w:val="right"/>
              <w:textAlignment w:val="baseline"/>
              <w:rPr>
                <w:rFonts w:eastAsia="Times New Roman"/>
                <w:sz w:val="16"/>
                <w:szCs w:val="16"/>
                <w:lang w:val="en-GB" w:eastAsia="en-US"/>
              </w:rPr>
            </w:pPr>
          </w:p>
        </w:tc>
        <w:tc>
          <w:tcPr>
            <w:tcW w:w="1188" w:type="dxa"/>
            <w:vAlign w:val="bottom"/>
          </w:tcPr>
          <w:p w14:paraId="4DD80F8D" w14:textId="77777777" w:rsidR="008B1C85" w:rsidRPr="008B565D" w:rsidRDefault="008B1C85" w:rsidP="008B1C85">
            <w:pPr>
              <w:overflowPunct w:val="0"/>
              <w:autoSpaceDE w:val="0"/>
              <w:autoSpaceDN w:val="0"/>
              <w:adjustRightInd w:val="0"/>
              <w:ind w:left="-43" w:right="-72"/>
              <w:jc w:val="right"/>
              <w:textAlignment w:val="baseline"/>
              <w:rPr>
                <w:rFonts w:eastAsia="Times New Roman"/>
                <w:sz w:val="16"/>
                <w:szCs w:val="16"/>
                <w:lang w:val="en-GB" w:eastAsia="en-US"/>
              </w:rPr>
            </w:pPr>
          </w:p>
        </w:tc>
        <w:tc>
          <w:tcPr>
            <w:tcW w:w="1224" w:type="dxa"/>
            <w:gridSpan w:val="2"/>
            <w:tcBorders>
              <w:top w:val="single" w:sz="4" w:space="0" w:color="auto"/>
            </w:tcBorders>
            <w:vAlign w:val="bottom"/>
          </w:tcPr>
          <w:p w14:paraId="74D96EE2" w14:textId="77777777" w:rsidR="008B1C85" w:rsidRPr="008B565D" w:rsidRDefault="008B1C85" w:rsidP="008B1C85">
            <w:pPr>
              <w:overflowPunct w:val="0"/>
              <w:autoSpaceDE w:val="0"/>
              <w:autoSpaceDN w:val="0"/>
              <w:adjustRightInd w:val="0"/>
              <w:ind w:left="-43" w:right="-72"/>
              <w:jc w:val="right"/>
              <w:textAlignment w:val="baseline"/>
              <w:rPr>
                <w:rFonts w:eastAsia="Times New Roman"/>
                <w:sz w:val="16"/>
                <w:szCs w:val="16"/>
                <w:lang w:val="en-GB" w:eastAsia="en-US"/>
              </w:rPr>
            </w:pPr>
          </w:p>
        </w:tc>
        <w:tc>
          <w:tcPr>
            <w:tcW w:w="1188" w:type="dxa"/>
            <w:tcBorders>
              <w:top w:val="single" w:sz="4" w:space="0" w:color="auto"/>
            </w:tcBorders>
            <w:vAlign w:val="bottom"/>
          </w:tcPr>
          <w:p w14:paraId="547FCC10" w14:textId="77777777" w:rsidR="008B1C85" w:rsidRPr="008B565D" w:rsidRDefault="008B1C85" w:rsidP="008B1C85">
            <w:pPr>
              <w:overflowPunct w:val="0"/>
              <w:autoSpaceDE w:val="0"/>
              <w:autoSpaceDN w:val="0"/>
              <w:adjustRightInd w:val="0"/>
              <w:ind w:left="-43" w:right="-72"/>
              <w:jc w:val="right"/>
              <w:textAlignment w:val="baseline"/>
              <w:rPr>
                <w:rFonts w:eastAsia="Times New Roman"/>
                <w:sz w:val="16"/>
                <w:szCs w:val="16"/>
                <w:lang w:val="en-GB" w:eastAsia="en-US"/>
              </w:rPr>
            </w:pPr>
          </w:p>
        </w:tc>
        <w:tc>
          <w:tcPr>
            <w:tcW w:w="1224" w:type="dxa"/>
            <w:gridSpan w:val="2"/>
            <w:tcBorders>
              <w:top w:val="single" w:sz="4" w:space="0" w:color="auto"/>
            </w:tcBorders>
            <w:vAlign w:val="bottom"/>
          </w:tcPr>
          <w:p w14:paraId="45C4544F" w14:textId="77777777" w:rsidR="008B1C85" w:rsidRPr="008B565D" w:rsidRDefault="008B1C85" w:rsidP="008B1C85">
            <w:pPr>
              <w:overflowPunct w:val="0"/>
              <w:autoSpaceDE w:val="0"/>
              <w:autoSpaceDN w:val="0"/>
              <w:adjustRightInd w:val="0"/>
              <w:ind w:left="-43" w:right="-72"/>
              <w:jc w:val="right"/>
              <w:textAlignment w:val="baseline"/>
              <w:rPr>
                <w:rFonts w:eastAsia="Times New Roman"/>
                <w:sz w:val="16"/>
                <w:szCs w:val="16"/>
                <w:lang w:val="en-GB" w:eastAsia="en-US"/>
              </w:rPr>
            </w:pPr>
          </w:p>
        </w:tc>
        <w:tc>
          <w:tcPr>
            <w:tcW w:w="1224" w:type="dxa"/>
            <w:gridSpan w:val="2"/>
            <w:tcBorders>
              <w:top w:val="single" w:sz="4" w:space="0" w:color="auto"/>
            </w:tcBorders>
            <w:vAlign w:val="bottom"/>
          </w:tcPr>
          <w:p w14:paraId="17E33404" w14:textId="77777777" w:rsidR="008B1C85" w:rsidRPr="008B565D" w:rsidRDefault="008B1C85" w:rsidP="008B1C85">
            <w:pPr>
              <w:overflowPunct w:val="0"/>
              <w:autoSpaceDE w:val="0"/>
              <w:autoSpaceDN w:val="0"/>
              <w:adjustRightInd w:val="0"/>
              <w:ind w:left="-43" w:right="-72"/>
              <w:jc w:val="right"/>
              <w:textAlignment w:val="baseline"/>
              <w:rPr>
                <w:rFonts w:eastAsia="Times New Roman"/>
                <w:sz w:val="16"/>
                <w:szCs w:val="16"/>
                <w:lang w:val="en-GB" w:eastAsia="en-US"/>
              </w:rPr>
            </w:pPr>
          </w:p>
        </w:tc>
      </w:tr>
      <w:tr w:rsidR="008B1C85" w:rsidRPr="008B565D" w14:paraId="2AD19F0A" w14:textId="77777777" w:rsidTr="00CB2F0B">
        <w:trPr>
          <w:trHeight w:val="53"/>
        </w:trPr>
        <w:tc>
          <w:tcPr>
            <w:tcW w:w="4395" w:type="dxa"/>
            <w:gridSpan w:val="2"/>
            <w:vAlign w:val="bottom"/>
          </w:tcPr>
          <w:p w14:paraId="5F642465" w14:textId="40CE76E7" w:rsidR="008B1C85" w:rsidRPr="008B565D" w:rsidRDefault="008B1C85" w:rsidP="008B1C85">
            <w:pPr>
              <w:overflowPunct w:val="0"/>
              <w:autoSpaceDE w:val="0"/>
              <w:autoSpaceDN w:val="0"/>
              <w:adjustRightInd w:val="0"/>
              <w:ind w:left="-77"/>
              <w:textAlignment w:val="baseline"/>
              <w:rPr>
                <w:rFonts w:eastAsia="Times New Roman"/>
                <w:sz w:val="16"/>
                <w:szCs w:val="16"/>
                <w:lang w:val="en-GB" w:eastAsia="en-US"/>
              </w:rPr>
            </w:pPr>
            <w:r w:rsidRPr="008B565D">
              <w:rPr>
                <w:rFonts w:eastAsia="Times New Roman"/>
                <w:sz w:val="16"/>
                <w:szCs w:val="16"/>
                <w:lang w:val="en-GB" w:eastAsia="en-US"/>
              </w:rPr>
              <w:t>Total investment in a subsidiary</w:t>
            </w:r>
          </w:p>
        </w:tc>
        <w:tc>
          <w:tcPr>
            <w:tcW w:w="1134" w:type="dxa"/>
            <w:vAlign w:val="bottom"/>
          </w:tcPr>
          <w:p w14:paraId="1FD51EFE" w14:textId="77777777" w:rsidR="008B1C85" w:rsidRPr="008B565D" w:rsidRDefault="008B1C85" w:rsidP="008B1C85">
            <w:pPr>
              <w:overflowPunct w:val="0"/>
              <w:autoSpaceDE w:val="0"/>
              <w:autoSpaceDN w:val="0"/>
              <w:adjustRightInd w:val="0"/>
              <w:ind w:left="-43" w:right="-72"/>
              <w:jc w:val="right"/>
              <w:textAlignment w:val="baseline"/>
              <w:rPr>
                <w:rFonts w:eastAsia="Times New Roman"/>
                <w:sz w:val="16"/>
                <w:szCs w:val="16"/>
                <w:lang w:val="en-GB" w:eastAsia="en-US"/>
              </w:rPr>
            </w:pPr>
          </w:p>
        </w:tc>
        <w:tc>
          <w:tcPr>
            <w:tcW w:w="1122" w:type="dxa"/>
            <w:vAlign w:val="bottom"/>
          </w:tcPr>
          <w:p w14:paraId="4E12CA1E" w14:textId="77777777" w:rsidR="008B1C85" w:rsidRPr="008B565D" w:rsidRDefault="008B1C85" w:rsidP="008B1C85">
            <w:pPr>
              <w:overflowPunct w:val="0"/>
              <w:autoSpaceDE w:val="0"/>
              <w:autoSpaceDN w:val="0"/>
              <w:adjustRightInd w:val="0"/>
              <w:ind w:left="-43" w:right="-72"/>
              <w:jc w:val="right"/>
              <w:textAlignment w:val="baseline"/>
              <w:rPr>
                <w:rFonts w:eastAsia="Times New Roman"/>
                <w:sz w:val="16"/>
                <w:szCs w:val="16"/>
                <w:lang w:val="en-GB" w:eastAsia="en-US"/>
              </w:rPr>
            </w:pPr>
          </w:p>
        </w:tc>
        <w:tc>
          <w:tcPr>
            <w:tcW w:w="1188" w:type="dxa"/>
            <w:vAlign w:val="bottom"/>
          </w:tcPr>
          <w:p w14:paraId="41E0C48E" w14:textId="77777777" w:rsidR="008B1C85" w:rsidRPr="008B565D" w:rsidRDefault="008B1C85" w:rsidP="008B1C85">
            <w:pPr>
              <w:overflowPunct w:val="0"/>
              <w:autoSpaceDE w:val="0"/>
              <w:autoSpaceDN w:val="0"/>
              <w:adjustRightInd w:val="0"/>
              <w:ind w:left="-43" w:right="-72"/>
              <w:jc w:val="right"/>
              <w:textAlignment w:val="baseline"/>
              <w:rPr>
                <w:rFonts w:eastAsia="Times New Roman"/>
                <w:sz w:val="16"/>
                <w:szCs w:val="16"/>
                <w:lang w:val="en-GB" w:eastAsia="en-US"/>
              </w:rPr>
            </w:pPr>
          </w:p>
        </w:tc>
        <w:tc>
          <w:tcPr>
            <w:tcW w:w="1224" w:type="dxa"/>
            <w:gridSpan w:val="2"/>
            <w:vAlign w:val="bottom"/>
          </w:tcPr>
          <w:p w14:paraId="66E14563" w14:textId="77777777" w:rsidR="008B1C85" w:rsidRPr="008B565D" w:rsidRDefault="008B1C85" w:rsidP="008B1C85">
            <w:pPr>
              <w:overflowPunct w:val="0"/>
              <w:autoSpaceDE w:val="0"/>
              <w:autoSpaceDN w:val="0"/>
              <w:adjustRightInd w:val="0"/>
              <w:ind w:left="-43" w:right="-72"/>
              <w:jc w:val="right"/>
              <w:textAlignment w:val="baseline"/>
              <w:rPr>
                <w:rFonts w:eastAsia="Times New Roman"/>
                <w:sz w:val="16"/>
                <w:szCs w:val="16"/>
                <w:lang w:val="en-GB" w:eastAsia="en-US"/>
              </w:rPr>
            </w:pPr>
          </w:p>
        </w:tc>
        <w:tc>
          <w:tcPr>
            <w:tcW w:w="1188" w:type="dxa"/>
            <w:vAlign w:val="bottom"/>
          </w:tcPr>
          <w:p w14:paraId="6B2FE3F1" w14:textId="77777777" w:rsidR="008B1C85" w:rsidRPr="008B565D" w:rsidRDefault="008B1C85" w:rsidP="008B1C85">
            <w:pPr>
              <w:overflowPunct w:val="0"/>
              <w:autoSpaceDE w:val="0"/>
              <w:autoSpaceDN w:val="0"/>
              <w:adjustRightInd w:val="0"/>
              <w:ind w:left="-43" w:right="-72"/>
              <w:jc w:val="right"/>
              <w:textAlignment w:val="baseline"/>
              <w:rPr>
                <w:rFonts w:eastAsia="Times New Roman"/>
                <w:sz w:val="16"/>
                <w:szCs w:val="16"/>
                <w:lang w:val="en-GB" w:eastAsia="en-US"/>
              </w:rPr>
            </w:pPr>
          </w:p>
        </w:tc>
        <w:tc>
          <w:tcPr>
            <w:tcW w:w="1224" w:type="dxa"/>
            <w:gridSpan w:val="2"/>
            <w:tcBorders>
              <w:bottom w:val="single" w:sz="4" w:space="0" w:color="auto"/>
            </w:tcBorders>
            <w:vAlign w:val="bottom"/>
          </w:tcPr>
          <w:p w14:paraId="274893DB" w14:textId="72296878" w:rsidR="008B1C85" w:rsidRPr="008B565D" w:rsidRDefault="00494B27" w:rsidP="008B1C85">
            <w:pPr>
              <w:overflowPunct w:val="0"/>
              <w:autoSpaceDE w:val="0"/>
              <w:autoSpaceDN w:val="0"/>
              <w:adjustRightInd w:val="0"/>
              <w:ind w:left="-43" w:right="-72"/>
              <w:jc w:val="right"/>
              <w:textAlignment w:val="baseline"/>
              <w:rPr>
                <w:rFonts w:eastAsia="Times New Roman"/>
                <w:sz w:val="16"/>
                <w:szCs w:val="16"/>
                <w:lang w:val="en-GB" w:eastAsia="en-US"/>
              </w:rPr>
            </w:pPr>
            <w:r w:rsidRPr="008B565D">
              <w:rPr>
                <w:color w:val="000000"/>
                <w:sz w:val="18"/>
                <w:szCs w:val="18"/>
              </w:rPr>
              <w:t>510,000</w:t>
            </w:r>
          </w:p>
        </w:tc>
        <w:tc>
          <w:tcPr>
            <w:tcW w:w="1188" w:type="dxa"/>
            <w:tcBorders>
              <w:bottom w:val="single" w:sz="4" w:space="0" w:color="auto"/>
            </w:tcBorders>
            <w:vAlign w:val="bottom"/>
          </w:tcPr>
          <w:p w14:paraId="265D036A" w14:textId="15153605" w:rsidR="008B1C85" w:rsidRPr="008B565D" w:rsidRDefault="008B1C85" w:rsidP="008B1C85">
            <w:pPr>
              <w:overflowPunct w:val="0"/>
              <w:autoSpaceDE w:val="0"/>
              <w:autoSpaceDN w:val="0"/>
              <w:adjustRightInd w:val="0"/>
              <w:ind w:left="-43" w:right="-72"/>
              <w:jc w:val="right"/>
              <w:textAlignment w:val="baseline"/>
              <w:rPr>
                <w:rFonts w:eastAsia="Times New Roman"/>
                <w:sz w:val="16"/>
                <w:szCs w:val="16"/>
                <w:lang w:val="en-GB" w:eastAsia="en-US"/>
              </w:rPr>
            </w:pPr>
            <w:r w:rsidRPr="008B565D">
              <w:rPr>
                <w:color w:val="000000"/>
                <w:sz w:val="18"/>
                <w:szCs w:val="18"/>
              </w:rPr>
              <w:t>510,000</w:t>
            </w:r>
          </w:p>
        </w:tc>
        <w:tc>
          <w:tcPr>
            <w:tcW w:w="1224" w:type="dxa"/>
            <w:gridSpan w:val="2"/>
            <w:tcBorders>
              <w:bottom w:val="single" w:sz="4" w:space="0" w:color="auto"/>
            </w:tcBorders>
            <w:vAlign w:val="bottom"/>
          </w:tcPr>
          <w:p w14:paraId="5958BE97" w14:textId="664A8352" w:rsidR="008B1C85" w:rsidRPr="008B565D" w:rsidRDefault="00F36FBC" w:rsidP="008B1C85">
            <w:pPr>
              <w:overflowPunct w:val="0"/>
              <w:autoSpaceDE w:val="0"/>
              <w:autoSpaceDN w:val="0"/>
              <w:adjustRightInd w:val="0"/>
              <w:ind w:left="-43" w:right="-72"/>
              <w:jc w:val="right"/>
              <w:textAlignment w:val="baseline"/>
              <w:rPr>
                <w:rFonts w:eastAsia="Times New Roman"/>
                <w:sz w:val="16"/>
                <w:szCs w:val="16"/>
                <w:lang w:val="en-GB" w:eastAsia="en-US"/>
              </w:rPr>
            </w:pPr>
            <w:r w:rsidRPr="008B565D">
              <w:rPr>
                <w:rFonts w:eastAsia="Times New Roman"/>
                <w:sz w:val="16"/>
                <w:szCs w:val="16"/>
                <w:lang w:val="en-GB" w:eastAsia="en-US"/>
              </w:rPr>
              <w:t>-</w:t>
            </w:r>
          </w:p>
        </w:tc>
        <w:tc>
          <w:tcPr>
            <w:tcW w:w="1224" w:type="dxa"/>
            <w:gridSpan w:val="2"/>
            <w:tcBorders>
              <w:bottom w:val="single" w:sz="4" w:space="0" w:color="auto"/>
            </w:tcBorders>
            <w:vAlign w:val="bottom"/>
          </w:tcPr>
          <w:p w14:paraId="3C9492D4" w14:textId="1726D29F" w:rsidR="008B1C85" w:rsidRPr="008B565D" w:rsidRDefault="00702D21" w:rsidP="008B1C85">
            <w:pPr>
              <w:overflowPunct w:val="0"/>
              <w:autoSpaceDE w:val="0"/>
              <w:autoSpaceDN w:val="0"/>
              <w:adjustRightInd w:val="0"/>
              <w:ind w:left="-43" w:right="-72"/>
              <w:jc w:val="right"/>
              <w:textAlignment w:val="baseline"/>
              <w:rPr>
                <w:rFonts w:eastAsia="Times New Roman"/>
                <w:sz w:val="16"/>
                <w:szCs w:val="16"/>
                <w:lang w:val="en-GB" w:eastAsia="en-US"/>
              </w:rPr>
            </w:pPr>
            <w:r w:rsidRPr="008B565D">
              <w:rPr>
                <w:color w:val="000000"/>
                <w:sz w:val="18"/>
                <w:szCs w:val="18"/>
              </w:rPr>
              <w:t>-</w:t>
            </w:r>
          </w:p>
        </w:tc>
      </w:tr>
    </w:tbl>
    <w:p w14:paraId="3791BD85" w14:textId="77777777" w:rsidR="00A02208" w:rsidRPr="008B565D" w:rsidRDefault="00A02208" w:rsidP="00A02208">
      <w:pPr>
        <w:tabs>
          <w:tab w:val="left" w:pos="540"/>
        </w:tabs>
        <w:jc w:val="both"/>
        <w:rPr>
          <w:sz w:val="18"/>
          <w:szCs w:val="18"/>
        </w:rPr>
      </w:pPr>
    </w:p>
    <w:p w14:paraId="6D206923" w14:textId="0A8A0F1B" w:rsidR="00A02208" w:rsidRPr="008B565D" w:rsidRDefault="00A02208" w:rsidP="007E63A8">
      <w:pPr>
        <w:rPr>
          <w:rFonts w:eastAsia="Arial Unicode MS"/>
          <w:b/>
          <w:bCs/>
          <w:sz w:val="18"/>
          <w:szCs w:val="18"/>
          <w:lang w:val="en-GB" w:eastAsia="en-US"/>
        </w:rPr>
      </w:pPr>
      <w:r w:rsidRPr="008B565D">
        <w:rPr>
          <w:rFonts w:eastAsia="Arial Unicode MS"/>
          <w:b/>
          <w:bCs/>
          <w:sz w:val="18"/>
          <w:szCs w:val="18"/>
          <w:lang w:val="en-GB" w:eastAsia="en-US"/>
        </w:rPr>
        <w:t>10.2</w:t>
      </w:r>
      <w:r w:rsidRPr="008B565D">
        <w:rPr>
          <w:rFonts w:eastAsia="Arial Unicode MS"/>
          <w:b/>
          <w:bCs/>
          <w:sz w:val="18"/>
          <w:szCs w:val="18"/>
          <w:lang w:val="en-GB" w:eastAsia="en-US"/>
        </w:rPr>
        <w:tab/>
        <w:t xml:space="preserve">Investment in </w:t>
      </w:r>
      <w:r w:rsidR="00D879A3" w:rsidRPr="008B565D">
        <w:rPr>
          <w:rFonts w:eastAsia="Arial Unicode MS"/>
          <w:b/>
          <w:bCs/>
          <w:sz w:val="18"/>
          <w:szCs w:val="18"/>
          <w:lang w:val="en-GB" w:eastAsia="en-US"/>
        </w:rPr>
        <w:t xml:space="preserve">a </w:t>
      </w:r>
      <w:r w:rsidRPr="008B565D">
        <w:rPr>
          <w:rFonts w:eastAsia="Arial Unicode MS"/>
          <w:b/>
          <w:bCs/>
          <w:sz w:val="18"/>
          <w:szCs w:val="18"/>
          <w:lang w:val="en-GB" w:eastAsia="en-US"/>
        </w:rPr>
        <w:t>joint venture</w:t>
      </w:r>
    </w:p>
    <w:p w14:paraId="7A34D279" w14:textId="77777777" w:rsidR="00EB4939" w:rsidRPr="008B565D" w:rsidRDefault="00EB4939" w:rsidP="007E63A8">
      <w:pPr>
        <w:rPr>
          <w:sz w:val="18"/>
          <w:szCs w:val="18"/>
        </w:rPr>
      </w:pPr>
    </w:p>
    <w:tbl>
      <w:tblPr>
        <w:tblW w:w="15120" w:type="dxa"/>
        <w:tblInd w:w="108" w:type="dxa"/>
        <w:tblLayout w:type="fixed"/>
        <w:tblLook w:val="04A0" w:firstRow="1" w:lastRow="0" w:firstColumn="1" w:lastColumn="0" w:noHBand="0" w:noVBand="1"/>
      </w:tblPr>
      <w:tblGrid>
        <w:gridCol w:w="1843"/>
        <w:gridCol w:w="2552"/>
        <w:gridCol w:w="1134"/>
        <w:gridCol w:w="1117"/>
        <w:gridCol w:w="1188"/>
        <w:gridCol w:w="7"/>
        <w:gridCol w:w="1217"/>
        <w:gridCol w:w="7"/>
        <w:gridCol w:w="1181"/>
        <w:gridCol w:w="14"/>
        <w:gridCol w:w="1217"/>
        <w:gridCol w:w="8"/>
        <w:gridCol w:w="1126"/>
        <w:gridCol w:w="8"/>
        <w:gridCol w:w="1268"/>
        <w:gridCol w:w="8"/>
        <w:gridCol w:w="1203"/>
        <w:gridCol w:w="13"/>
        <w:gridCol w:w="9"/>
      </w:tblGrid>
      <w:tr w:rsidR="00A02208" w:rsidRPr="008B565D" w14:paraId="2B144B01" w14:textId="77777777" w:rsidTr="00CB2F0B">
        <w:trPr>
          <w:gridAfter w:val="2"/>
          <w:wAfter w:w="22" w:type="dxa"/>
        </w:trPr>
        <w:tc>
          <w:tcPr>
            <w:tcW w:w="1843" w:type="dxa"/>
            <w:vAlign w:val="bottom"/>
          </w:tcPr>
          <w:p w14:paraId="0F6E4B0B" w14:textId="77777777" w:rsidR="00A02208" w:rsidRPr="008B565D" w:rsidRDefault="00A02208" w:rsidP="00116E11">
            <w:pPr>
              <w:overflowPunct w:val="0"/>
              <w:autoSpaceDE w:val="0"/>
              <w:autoSpaceDN w:val="0"/>
              <w:adjustRightInd w:val="0"/>
              <w:ind w:left="-77" w:right="-36"/>
              <w:textAlignment w:val="baseline"/>
              <w:rPr>
                <w:rFonts w:eastAsia="Times New Roman"/>
                <w:sz w:val="16"/>
                <w:szCs w:val="16"/>
                <w:lang w:val="en-GB" w:eastAsia="en-US"/>
              </w:rPr>
            </w:pPr>
          </w:p>
        </w:tc>
        <w:tc>
          <w:tcPr>
            <w:tcW w:w="2552" w:type="dxa"/>
            <w:vAlign w:val="bottom"/>
          </w:tcPr>
          <w:p w14:paraId="1541AB0F" w14:textId="77777777" w:rsidR="00A02208" w:rsidRPr="008B565D" w:rsidRDefault="00A02208" w:rsidP="00116E11">
            <w:pPr>
              <w:overflowPunct w:val="0"/>
              <w:autoSpaceDE w:val="0"/>
              <w:autoSpaceDN w:val="0"/>
              <w:adjustRightInd w:val="0"/>
              <w:ind w:left="-43" w:right="-72"/>
              <w:jc w:val="right"/>
              <w:textAlignment w:val="baseline"/>
              <w:rPr>
                <w:rFonts w:eastAsia="Times New Roman"/>
                <w:sz w:val="16"/>
                <w:szCs w:val="16"/>
                <w:lang w:val="en-GB" w:eastAsia="en-US"/>
              </w:rPr>
            </w:pPr>
          </w:p>
        </w:tc>
        <w:tc>
          <w:tcPr>
            <w:tcW w:w="1134" w:type="dxa"/>
            <w:vAlign w:val="bottom"/>
          </w:tcPr>
          <w:p w14:paraId="134C0B8F" w14:textId="77777777" w:rsidR="00A02208" w:rsidRPr="008B565D" w:rsidRDefault="00A02208" w:rsidP="00116E11">
            <w:pPr>
              <w:overflowPunct w:val="0"/>
              <w:autoSpaceDE w:val="0"/>
              <w:autoSpaceDN w:val="0"/>
              <w:adjustRightInd w:val="0"/>
              <w:ind w:left="-43" w:right="-72"/>
              <w:jc w:val="right"/>
              <w:textAlignment w:val="baseline"/>
              <w:rPr>
                <w:rFonts w:eastAsia="Times New Roman"/>
                <w:sz w:val="16"/>
                <w:szCs w:val="16"/>
                <w:lang w:val="en-GB" w:eastAsia="en-US"/>
              </w:rPr>
            </w:pPr>
          </w:p>
        </w:tc>
        <w:tc>
          <w:tcPr>
            <w:tcW w:w="2312" w:type="dxa"/>
            <w:gridSpan w:val="3"/>
            <w:tcBorders>
              <w:bottom w:val="single" w:sz="4" w:space="0" w:color="auto"/>
            </w:tcBorders>
            <w:vAlign w:val="bottom"/>
          </w:tcPr>
          <w:p w14:paraId="67642DC3" w14:textId="77777777" w:rsidR="00A02208" w:rsidRPr="008B565D" w:rsidRDefault="00A02208" w:rsidP="00116E11">
            <w:pPr>
              <w:overflowPunct w:val="0"/>
              <w:autoSpaceDE w:val="0"/>
              <w:autoSpaceDN w:val="0"/>
              <w:adjustRightInd w:val="0"/>
              <w:ind w:left="-43" w:right="-72"/>
              <w:jc w:val="center"/>
              <w:textAlignment w:val="baseline"/>
              <w:rPr>
                <w:rFonts w:eastAsia="Times New Roman"/>
                <w:b/>
                <w:bCs/>
                <w:sz w:val="16"/>
                <w:szCs w:val="16"/>
                <w:lang w:val="en-GB" w:eastAsia="en-US"/>
              </w:rPr>
            </w:pPr>
          </w:p>
        </w:tc>
        <w:tc>
          <w:tcPr>
            <w:tcW w:w="2419" w:type="dxa"/>
            <w:gridSpan w:val="4"/>
            <w:tcBorders>
              <w:bottom w:val="single" w:sz="4" w:space="0" w:color="auto"/>
            </w:tcBorders>
            <w:vAlign w:val="bottom"/>
          </w:tcPr>
          <w:p w14:paraId="093C7041" w14:textId="77777777" w:rsidR="00A02208" w:rsidRPr="008B565D" w:rsidRDefault="00A02208" w:rsidP="00116E11">
            <w:pPr>
              <w:overflowPunct w:val="0"/>
              <w:autoSpaceDE w:val="0"/>
              <w:autoSpaceDN w:val="0"/>
              <w:adjustRightInd w:val="0"/>
              <w:ind w:left="-43" w:right="-72"/>
              <w:jc w:val="center"/>
              <w:textAlignment w:val="baseline"/>
              <w:rPr>
                <w:rFonts w:eastAsia="Times New Roman"/>
                <w:b/>
                <w:bCs/>
                <w:sz w:val="16"/>
                <w:szCs w:val="16"/>
                <w:lang w:val="en-GB" w:eastAsia="en-US"/>
              </w:rPr>
            </w:pPr>
          </w:p>
        </w:tc>
        <w:tc>
          <w:tcPr>
            <w:tcW w:w="2351" w:type="dxa"/>
            <w:gridSpan w:val="3"/>
            <w:tcBorders>
              <w:bottom w:val="single" w:sz="4" w:space="0" w:color="auto"/>
            </w:tcBorders>
            <w:vAlign w:val="bottom"/>
          </w:tcPr>
          <w:p w14:paraId="6EAB1BFE" w14:textId="77777777" w:rsidR="00A02208" w:rsidRPr="008B565D" w:rsidRDefault="00A02208" w:rsidP="00116E11">
            <w:pPr>
              <w:spacing w:line="256" w:lineRule="auto"/>
              <w:ind w:right="-72"/>
              <w:jc w:val="center"/>
              <w:rPr>
                <w:b/>
                <w:sz w:val="16"/>
                <w:szCs w:val="16"/>
                <w:lang w:val="en-GB"/>
              </w:rPr>
            </w:pPr>
            <w:r w:rsidRPr="008B565D">
              <w:rPr>
                <w:b/>
                <w:sz w:val="16"/>
                <w:szCs w:val="16"/>
                <w:lang w:val="en-GB"/>
              </w:rPr>
              <w:t>Consolidated</w:t>
            </w:r>
          </w:p>
          <w:p w14:paraId="355DC9D3" w14:textId="323853E6" w:rsidR="00A02208" w:rsidRPr="008B565D" w:rsidRDefault="00A02208" w:rsidP="00116E11">
            <w:pPr>
              <w:overflowPunct w:val="0"/>
              <w:autoSpaceDE w:val="0"/>
              <w:autoSpaceDN w:val="0"/>
              <w:adjustRightInd w:val="0"/>
              <w:ind w:left="-43" w:right="-72"/>
              <w:jc w:val="center"/>
              <w:textAlignment w:val="baseline"/>
              <w:rPr>
                <w:rFonts w:eastAsia="Times New Roman"/>
                <w:b/>
                <w:bCs/>
                <w:sz w:val="16"/>
                <w:szCs w:val="16"/>
                <w:lang w:val="en-GB" w:eastAsia="en-US"/>
              </w:rPr>
            </w:pPr>
            <w:r w:rsidRPr="008B565D">
              <w:rPr>
                <w:b/>
                <w:sz w:val="16"/>
                <w:szCs w:val="16"/>
                <w:lang w:val="en-GB"/>
              </w:rPr>
              <w:t xml:space="preserve">financial </w:t>
            </w:r>
            <w:r w:rsidR="00676C2E" w:rsidRPr="008B565D">
              <w:rPr>
                <w:b/>
                <w:sz w:val="16"/>
                <w:szCs w:val="16"/>
                <w:lang w:val="en-GB"/>
              </w:rPr>
              <w:t>information</w:t>
            </w:r>
          </w:p>
        </w:tc>
        <w:tc>
          <w:tcPr>
            <w:tcW w:w="2487" w:type="dxa"/>
            <w:gridSpan w:val="4"/>
            <w:tcBorders>
              <w:bottom w:val="single" w:sz="4" w:space="0" w:color="auto"/>
            </w:tcBorders>
            <w:vAlign w:val="bottom"/>
          </w:tcPr>
          <w:p w14:paraId="6A146284" w14:textId="77777777" w:rsidR="00A02208" w:rsidRPr="008B565D" w:rsidRDefault="00A02208" w:rsidP="00116E11">
            <w:pPr>
              <w:overflowPunct w:val="0"/>
              <w:autoSpaceDE w:val="0"/>
              <w:autoSpaceDN w:val="0"/>
              <w:adjustRightInd w:val="0"/>
              <w:ind w:left="-43" w:right="-72"/>
              <w:jc w:val="center"/>
              <w:textAlignment w:val="baseline"/>
              <w:rPr>
                <w:rFonts w:eastAsia="Times New Roman"/>
                <w:b/>
                <w:bCs/>
                <w:sz w:val="16"/>
                <w:szCs w:val="16"/>
                <w:lang w:val="en-GB" w:eastAsia="en-US"/>
              </w:rPr>
            </w:pPr>
            <w:r w:rsidRPr="008B565D">
              <w:rPr>
                <w:rFonts w:eastAsia="Times New Roman"/>
                <w:b/>
                <w:bCs/>
                <w:sz w:val="16"/>
                <w:szCs w:val="16"/>
                <w:lang w:val="en-GB" w:eastAsia="en-US"/>
              </w:rPr>
              <w:t>Separate financial information</w:t>
            </w:r>
          </w:p>
        </w:tc>
      </w:tr>
      <w:tr w:rsidR="00A02208" w:rsidRPr="008B565D" w14:paraId="0EF31419" w14:textId="77777777" w:rsidTr="00CB2F0B">
        <w:trPr>
          <w:gridAfter w:val="2"/>
          <w:wAfter w:w="22" w:type="dxa"/>
        </w:trPr>
        <w:tc>
          <w:tcPr>
            <w:tcW w:w="1843" w:type="dxa"/>
            <w:vAlign w:val="bottom"/>
          </w:tcPr>
          <w:p w14:paraId="448E322A" w14:textId="77777777" w:rsidR="00A02208" w:rsidRPr="008B565D" w:rsidRDefault="00A02208" w:rsidP="00116E11">
            <w:pPr>
              <w:overflowPunct w:val="0"/>
              <w:autoSpaceDE w:val="0"/>
              <w:autoSpaceDN w:val="0"/>
              <w:adjustRightInd w:val="0"/>
              <w:ind w:left="-77" w:right="-36"/>
              <w:textAlignment w:val="baseline"/>
              <w:rPr>
                <w:rFonts w:eastAsia="Times New Roman"/>
                <w:sz w:val="16"/>
                <w:szCs w:val="16"/>
                <w:lang w:val="en-GB" w:eastAsia="en-US"/>
              </w:rPr>
            </w:pPr>
          </w:p>
        </w:tc>
        <w:tc>
          <w:tcPr>
            <w:tcW w:w="2552" w:type="dxa"/>
            <w:vAlign w:val="bottom"/>
          </w:tcPr>
          <w:p w14:paraId="1E275611" w14:textId="77777777" w:rsidR="00A02208" w:rsidRPr="008B565D" w:rsidRDefault="00A02208" w:rsidP="00116E11">
            <w:pPr>
              <w:overflowPunct w:val="0"/>
              <w:autoSpaceDE w:val="0"/>
              <w:autoSpaceDN w:val="0"/>
              <w:adjustRightInd w:val="0"/>
              <w:ind w:left="-43" w:right="-72"/>
              <w:jc w:val="right"/>
              <w:textAlignment w:val="baseline"/>
              <w:rPr>
                <w:rFonts w:eastAsia="Times New Roman"/>
                <w:sz w:val="16"/>
                <w:szCs w:val="16"/>
                <w:lang w:val="en-GB" w:eastAsia="en-US"/>
              </w:rPr>
            </w:pPr>
          </w:p>
        </w:tc>
        <w:tc>
          <w:tcPr>
            <w:tcW w:w="1134" w:type="dxa"/>
            <w:vAlign w:val="bottom"/>
          </w:tcPr>
          <w:p w14:paraId="661D97B9" w14:textId="77777777" w:rsidR="00A02208" w:rsidRPr="008B565D" w:rsidRDefault="00A02208" w:rsidP="00116E11">
            <w:pPr>
              <w:overflowPunct w:val="0"/>
              <w:autoSpaceDE w:val="0"/>
              <w:autoSpaceDN w:val="0"/>
              <w:adjustRightInd w:val="0"/>
              <w:ind w:left="-43" w:right="-72"/>
              <w:jc w:val="right"/>
              <w:textAlignment w:val="baseline"/>
              <w:rPr>
                <w:rFonts w:eastAsia="Times New Roman"/>
                <w:sz w:val="16"/>
                <w:szCs w:val="16"/>
                <w:lang w:val="en-GB" w:eastAsia="en-US"/>
              </w:rPr>
            </w:pPr>
          </w:p>
        </w:tc>
        <w:tc>
          <w:tcPr>
            <w:tcW w:w="2312" w:type="dxa"/>
            <w:gridSpan w:val="3"/>
            <w:tcBorders>
              <w:top w:val="single" w:sz="4" w:space="0" w:color="auto"/>
              <w:bottom w:val="single" w:sz="4" w:space="0" w:color="auto"/>
            </w:tcBorders>
            <w:vAlign w:val="bottom"/>
          </w:tcPr>
          <w:p w14:paraId="18529456" w14:textId="77777777" w:rsidR="00A02208" w:rsidRPr="008B565D" w:rsidRDefault="00A02208" w:rsidP="00116E11">
            <w:pPr>
              <w:overflowPunct w:val="0"/>
              <w:autoSpaceDE w:val="0"/>
              <w:autoSpaceDN w:val="0"/>
              <w:adjustRightInd w:val="0"/>
              <w:ind w:left="-43" w:right="-72"/>
              <w:jc w:val="center"/>
              <w:textAlignment w:val="baseline"/>
              <w:rPr>
                <w:rFonts w:eastAsia="Times New Roman"/>
                <w:sz w:val="16"/>
                <w:szCs w:val="16"/>
                <w:lang w:val="en-GB" w:eastAsia="en-US"/>
              </w:rPr>
            </w:pPr>
            <w:r w:rsidRPr="008B565D">
              <w:rPr>
                <w:rFonts w:eastAsia="Times New Roman"/>
                <w:b/>
                <w:bCs/>
                <w:sz w:val="16"/>
                <w:szCs w:val="16"/>
                <w:lang w:val="en-GB" w:eastAsia="en-US"/>
              </w:rPr>
              <w:t>Paid-up share capital</w:t>
            </w:r>
          </w:p>
        </w:tc>
        <w:tc>
          <w:tcPr>
            <w:tcW w:w="2419" w:type="dxa"/>
            <w:gridSpan w:val="4"/>
            <w:tcBorders>
              <w:top w:val="single" w:sz="4" w:space="0" w:color="auto"/>
              <w:bottom w:val="single" w:sz="4" w:space="0" w:color="auto"/>
            </w:tcBorders>
            <w:vAlign w:val="bottom"/>
          </w:tcPr>
          <w:p w14:paraId="3F4D2E6D" w14:textId="1C2BAD2E" w:rsidR="00A02208" w:rsidRPr="008B565D" w:rsidRDefault="00A02208" w:rsidP="00DE5EAF">
            <w:pPr>
              <w:overflowPunct w:val="0"/>
              <w:autoSpaceDE w:val="0"/>
              <w:autoSpaceDN w:val="0"/>
              <w:adjustRightInd w:val="0"/>
              <w:ind w:left="-43" w:right="-72"/>
              <w:jc w:val="center"/>
              <w:textAlignment w:val="baseline"/>
              <w:rPr>
                <w:rFonts w:eastAsia="Times New Roman"/>
                <w:sz w:val="16"/>
                <w:szCs w:val="16"/>
                <w:lang w:val="en-GB" w:eastAsia="en-US"/>
              </w:rPr>
            </w:pPr>
            <w:r w:rsidRPr="008B565D">
              <w:rPr>
                <w:rFonts w:eastAsia="Times New Roman"/>
                <w:b/>
                <w:bCs/>
                <w:sz w:val="16"/>
                <w:szCs w:val="16"/>
                <w:lang w:val="en-GB" w:eastAsia="en-US"/>
              </w:rPr>
              <w:t>Ownership of interest</w:t>
            </w:r>
          </w:p>
        </w:tc>
        <w:tc>
          <w:tcPr>
            <w:tcW w:w="2351" w:type="dxa"/>
            <w:gridSpan w:val="3"/>
            <w:tcBorders>
              <w:top w:val="single" w:sz="4" w:space="0" w:color="auto"/>
              <w:bottom w:val="single" w:sz="4" w:space="0" w:color="auto"/>
            </w:tcBorders>
            <w:vAlign w:val="bottom"/>
          </w:tcPr>
          <w:p w14:paraId="4874E00D" w14:textId="4E15DE73" w:rsidR="00A02208" w:rsidRPr="008B565D" w:rsidRDefault="00A02208" w:rsidP="00DE5EAF">
            <w:pPr>
              <w:spacing w:line="256" w:lineRule="auto"/>
              <w:ind w:right="-72"/>
              <w:jc w:val="center"/>
              <w:rPr>
                <w:rFonts w:eastAsia="Times New Roman"/>
                <w:sz w:val="16"/>
                <w:szCs w:val="16"/>
                <w:lang w:val="en-GB" w:eastAsia="en-US"/>
              </w:rPr>
            </w:pPr>
            <w:r w:rsidRPr="008B565D">
              <w:rPr>
                <w:b/>
                <w:sz w:val="16"/>
                <w:szCs w:val="16"/>
                <w:lang w:val="en-GB"/>
              </w:rPr>
              <w:t>Investment at equity method</w:t>
            </w:r>
          </w:p>
        </w:tc>
        <w:tc>
          <w:tcPr>
            <w:tcW w:w="2487" w:type="dxa"/>
            <w:gridSpan w:val="4"/>
            <w:tcBorders>
              <w:top w:val="single" w:sz="4" w:space="0" w:color="auto"/>
              <w:bottom w:val="single" w:sz="4" w:space="0" w:color="auto"/>
            </w:tcBorders>
            <w:vAlign w:val="bottom"/>
          </w:tcPr>
          <w:p w14:paraId="6FF11658" w14:textId="529F8DF5" w:rsidR="00A02208" w:rsidRPr="008B565D" w:rsidRDefault="00A02208" w:rsidP="00DE5EAF">
            <w:pPr>
              <w:spacing w:line="256" w:lineRule="auto"/>
              <w:ind w:right="-72"/>
              <w:jc w:val="center"/>
              <w:rPr>
                <w:rFonts w:eastAsia="Times New Roman"/>
                <w:b/>
                <w:bCs/>
                <w:sz w:val="16"/>
                <w:szCs w:val="16"/>
                <w:lang w:val="en-GB" w:eastAsia="en-US"/>
              </w:rPr>
            </w:pPr>
            <w:r w:rsidRPr="008B565D">
              <w:rPr>
                <w:b/>
                <w:sz w:val="16"/>
                <w:szCs w:val="16"/>
                <w:lang w:val="en-GB"/>
              </w:rPr>
              <w:t xml:space="preserve">Investment at </w:t>
            </w:r>
            <w:r w:rsidRPr="008B565D">
              <w:rPr>
                <w:rFonts w:eastAsia="Times New Roman"/>
                <w:b/>
                <w:bCs/>
                <w:sz w:val="16"/>
                <w:szCs w:val="16"/>
                <w:lang w:val="en-GB" w:eastAsia="en-US"/>
              </w:rPr>
              <w:t>cost</w:t>
            </w:r>
          </w:p>
        </w:tc>
      </w:tr>
      <w:tr w:rsidR="00A02208" w:rsidRPr="008B565D" w14:paraId="7BF7A23B" w14:textId="77777777" w:rsidTr="00CB2F0B">
        <w:trPr>
          <w:gridAfter w:val="1"/>
          <w:wAfter w:w="9" w:type="dxa"/>
        </w:trPr>
        <w:tc>
          <w:tcPr>
            <w:tcW w:w="1843" w:type="dxa"/>
            <w:vAlign w:val="bottom"/>
          </w:tcPr>
          <w:p w14:paraId="1E56CCBD" w14:textId="77777777" w:rsidR="00A02208" w:rsidRPr="008B565D" w:rsidRDefault="00A02208" w:rsidP="00116E11">
            <w:pPr>
              <w:keepNext/>
              <w:overflowPunct w:val="0"/>
              <w:autoSpaceDE w:val="0"/>
              <w:autoSpaceDN w:val="0"/>
              <w:adjustRightInd w:val="0"/>
              <w:ind w:left="-77"/>
              <w:textAlignment w:val="baseline"/>
              <w:outlineLvl w:val="2"/>
              <w:rPr>
                <w:rFonts w:eastAsia="Times New Roman"/>
                <w:b/>
                <w:bCs/>
                <w:sz w:val="16"/>
                <w:szCs w:val="16"/>
                <w:lang w:eastAsia="en-US"/>
              </w:rPr>
            </w:pPr>
          </w:p>
        </w:tc>
        <w:tc>
          <w:tcPr>
            <w:tcW w:w="2552" w:type="dxa"/>
            <w:vAlign w:val="bottom"/>
            <w:hideMark/>
          </w:tcPr>
          <w:p w14:paraId="02F93758" w14:textId="77777777" w:rsidR="00A02208" w:rsidRPr="008B565D" w:rsidRDefault="00A02208" w:rsidP="00116E11">
            <w:pPr>
              <w:overflowPunct w:val="0"/>
              <w:autoSpaceDE w:val="0"/>
              <w:autoSpaceDN w:val="0"/>
              <w:adjustRightInd w:val="0"/>
              <w:ind w:left="-65" w:right="-72"/>
              <w:jc w:val="center"/>
              <w:textAlignment w:val="baseline"/>
              <w:rPr>
                <w:rFonts w:eastAsia="Times New Roman"/>
                <w:b/>
                <w:bCs/>
                <w:sz w:val="16"/>
                <w:szCs w:val="16"/>
                <w:lang w:val="en-GB" w:eastAsia="en-US"/>
              </w:rPr>
            </w:pPr>
          </w:p>
        </w:tc>
        <w:tc>
          <w:tcPr>
            <w:tcW w:w="1134" w:type="dxa"/>
            <w:vAlign w:val="bottom"/>
            <w:hideMark/>
          </w:tcPr>
          <w:p w14:paraId="2DCCE5CA" w14:textId="77777777" w:rsidR="00A02208" w:rsidRPr="008B565D" w:rsidRDefault="00A02208" w:rsidP="00116E11">
            <w:pPr>
              <w:overflowPunct w:val="0"/>
              <w:autoSpaceDE w:val="0"/>
              <w:autoSpaceDN w:val="0"/>
              <w:adjustRightInd w:val="0"/>
              <w:ind w:left="-18" w:right="-72"/>
              <w:jc w:val="center"/>
              <w:textAlignment w:val="baseline"/>
              <w:rPr>
                <w:rFonts w:eastAsia="Times New Roman"/>
                <w:b/>
                <w:bCs/>
                <w:sz w:val="16"/>
                <w:szCs w:val="16"/>
                <w:lang w:val="en-GB" w:eastAsia="en-US"/>
              </w:rPr>
            </w:pPr>
          </w:p>
        </w:tc>
        <w:tc>
          <w:tcPr>
            <w:tcW w:w="1117" w:type="dxa"/>
            <w:tcBorders>
              <w:top w:val="single" w:sz="4" w:space="0" w:color="auto"/>
            </w:tcBorders>
            <w:vAlign w:val="bottom"/>
          </w:tcPr>
          <w:p w14:paraId="2898406B" w14:textId="77777777" w:rsidR="00A02208" w:rsidRPr="008B565D" w:rsidRDefault="00A02208" w:rsidP="00116E11">
            <w:pPr>
              <w:overflowPunct w:val="0"/>
              <w:autoSpaceDE w:val="0"/>
              <w:autoSpaceDN w:val="0"/>
              <w:adjustRightInd w:val="0"/>
              <w:ind w:right="-72"/>
              <w:jc w:val="right"/>
              <w:textAlignment w:val="baseline"/>
              <w:rPr>
                <w:rFonts w:eastAsia="Times New Roman"/>
                <w:b/>
                <w:bCs/>
                <w:sz w:val="16"/>
                <w:szCs w:val="16"/>
                <w:lang w:val="en-GB" w:eastAsia="en-US"/>
              </w:rPr>
            </w:pPr>
            <w:r w:rsidRPr="008B565D">
              <w:rPr>
                <w:rFonts w:eastAsia="Cordia New"/>
                <w:b/>
                <w:bCs/>
                <w:sz w:val="16"/>
                <w:szCs w:val="16"/>
              </w:rPr>
              <w:t>(Unaudited)</w:t>
            </w:r>
          </w:p>
        </w:tc>
        <w:tc>
          <w:tcPr>
            <w:tcW w:w="1188" w:type="dxa"/>
            <w:tcBorders>
              <w:top w:val="single" w:sz="4" w:space="0" w:color="auto"/>
            </w:tcBorders>
            <w:vAlign w:val="bottom"/>
          </w:tcPr>
          <w:p w14:paraId="73EBFEAB" w14:textId="77777777" w:rsidR="00A02208" w:rsidRPr="008B565D" w:rsidRDefault="00A02208" w:rsidP="00116E11">
            <w:pPr>
              <w:overflowPunct w:val="0"/>
              <w:autoSpaceDE w:val="0"/>
              <w:autoSpaceDN w:val="0"/>
              <w:adjustRightInd w:val="0"/>
              <w:ind w:right="-72"/>
              <w:jc w:val="right"/>
              <w:textAlignment w:val="baseline"/>
              <w:rPr>
                <w:rFonts w:eastAsia="Times New Roman"/>
                <w:b/>
                <w:bCs/>
                <w:sz w:val="16"/>
                <w:szCs w:val="16"/>
                <w:lang w:val="en-GB" w:eastAsia="en-US"/>
              </w:rPr>
            </w:pPr>
            <w:r w:rsidRPr="008B565D">
              <w:rPr>
                <w:rFonts w:eastAsia="Cordia New"/>
                <w:b/>
                <w:bCs/>
                <w:sz w:val="16"/>
                <w:szCs w:val="16"/>
              </w:rPr>
              <w:t>(Audited)</w:t>
            </w:r>
          </w:p>
        </w:tc>
        <w:tc>
          <w:tcPr>
            <w:tcW w:w="1224" w:type="dxa"/>
            <w:gridSpan w:val="2"/>
            <w:tcBorders>
              <w:top w:val="single" w:sz="4" w:space="0" w:color="auto"/>
            </w:tcBorders>
            <w:vAlign w:val="bottom"/>
          </w:tcPr>
          <w:p w14:paraId="3F95CFFF" w14:textId="77777777" w:rsidR="00A02208" w:rsidRPr="008B565D" w:rsidRDefault="00A02208" w:rsidP="00116E11">
            <w:pPr>
              <w:overflowPunct w:val="0"/>
              <w:autoSpaceDE w:val="0"/>
              <w:autoSpaceDN w:val="0"/>
              <w:adjustRightInd w:val="0"/>
              <w:ind w:left="144" w:right="-72"/>
              <w:jc w:val="right"/>
              <w:textAlignment w:val="baseline"/>
              <w:rPr>
                <w:rFonts w:eastAsia="Times New Roman"/>
                <w:b/>
                <w:bCs/>
                <w:sz w:val="16"/>
                <w:szCs w:val="16"/>
                <w:lang w:val="en-GB" w:eastAsia="en-US"/>
              </w:rPr>
            </w:pPr>
            <w:r w:rsidRPr="008B565D">
              <w:rPr>
                <w:rFonts w:eastAsia="Cordia New"/>
                <w:b/>
                <w:bCs/>
                <w:sz w:val="16"/>
                <w:szCs w:val="16"/>
              </w:rPr>
              <w:t>(Unaudited)</w:t>
            </w:r>
          </w:p>
        </w:tc>
        <w:tc>
          <w:tcPr>
            <w:tcW w:w="1188" w:type="dxa"/>
            <w:gridSpan w:val="2"/>
            <w:tcBorders>
              <w:top w:val="single" w:sz="4" w:space="0" w:color="auto"/>
            </w:tcBorders>
            <w:vAlign w:val="bottom"/>
          </w:tcPr>
          <w:p w14:paraId="7159366F" w14:textId="77777777" w:rsidR="00A02208" w:rsidRPr="008B565D" w:rsidRDefault="00A02208" w:rsidP="00116E11">
            <w:pPr>
              <w:overflowPunct w:val="0"/>
              <w:autoSpaceDE w:val="0"/>
              <w:autoSpaceDN w:val="0"/>
              <w:adjustRightInd w:val="0"/>
              <w:ind w:left="144" w:right="-72"/>
              <w:jc w:val="right"/>
              <w:textAlignment w:val="baseline"/>
              <w:rPr>
                <w:rFonts w:eastAsia="Times New Roman"/>
                <w:b/>
                <w:bCs/>
                <w:sz w:val="16"/>
                <w:szCs w:val="16"/>
                <w:lang w:val="en-GB" w:eastAsia="en-US"/>
              </w:rPr>
            </w:pPr>
            <w:r w:rsidRPr="008B565D">
              <w:rPr>
                <w:rFonts w:eastAsia="Cordia New"/>
                <w:b/>
                <w:bCs/>
                <w:sz w:val="16"/>
                <w:szCs w:val="16"/>
              </w:rPr>
              <w:t>(Audited)</w:t>
            </w:r>
          </w:p>
        </w:tc>
        <w:tc>
          <w:tcPr>
            <w:tcW w:w="1231" w:type="dxa"/>
            <w:gridSpan w:val="2"/>
            <w:tcBorders>
              <w:top w:val="single" w:sz="4" w:space="0" w:color="auto"/>
            </w:tcBorders>
            <w:vAlign w:val="bottom"/>
          </w:tcPr>
          <w:p w14:paraId="068A4780" w14:textId="77777777" w:rsidR="00A02208" w:rsidRPr="008B565D" w:rsidRDefault="00A02208" w:rsidP="00116E11">
            <w:pPr>
              <w:overflowPunct w:val="0"/>
              <w:autoSpaceDE w:val="0"/>
              <w:autoSpaceDN w:val="0"/>
              <w:adjustRightInd w:val="0"/>
              <w:ind w:left="144" w:right="-72"/>
              <w:jc w:val="right"/>
              <w:textAlignment w:val="baseline"/>
              <w:rPr>
                <w:rFonts w:eastAsia="Times New Roman"/>
                <w:b/>
                <w:bCs/>
                <w:sz w:val="16"/>
                <w:szCs w:val="16"/>
                <w:lang w:val="en-GB" w:eastAsia="en-US"/>
              </w:rPr>
            </w:pPr>
            <w:r w:rsidRPr="008B565D">
              <w:rPr>
                <w:rFonts w:eastAsia="Cordia New"/>
                <w:b/>
                <w:bCs/>
                <w:sz w:val="16"/>
                <w:szCs w:val="16"/>
              </w:rPr>
              <w:t>(Unaudited)</w:t>
            </w:r>
          </w:p>
        </w:tc>
        <w:tc>
          <w:tcPr>
            <w:tcW w:w="1134" w:type="dxa"/>
            <w:gridSpan w:val="2"/>
            <w:tcBorders>
              <w:top w:val="single" w:sz="4" w:space="0" w:color="auto"/>
            </w:tcBorders>
            <w:vAlign w:val="bottom"/>
          </w:tcPr>
          <w:p w14:paraId="01E5A0B1" w14:textId="77777777" w:rsidR="00A02208" w:rsidRPr="008B565D" w:rsidRDefault="00A02208" w:rsidP="00116E11">
            <w:pPr>
              <w:overflowPunct w:val="0"/>
              <w:autoSpaceDE w:val="0"/>
              <w:autoSpaceDN w:val="0"/>
              <w:adjustRightInd w:val="0"/>
              <w:ind w:left="144" w:right="-72"/>
              <w:jc w:val="right"/>
              <w:textAlignment w:val="baseline"/>
              <w:rPr>
                <w:rFonts w:eastAsia="Times New Roman"/>
                <w:b/>
                <w:bCs/>
                <w:sz w:val="16"/>
                <w:szCs w:val="16"/>
                <w:lang w:val="en-GB" w:eastAsia="en-US"/>
              </w:rPr>
            </w:pPr>
            <w:r w:rsidRPr="008B565D">
              <w:rPr>
                <w:rFonts w:eastAsia="Cordia New"/>
                <w:b/>
                <w:bCs/>
                <w:sz w:val="16"/>
                <w:szCs w:val="16"/>
              </w:rPr>
              <w:t>(Audited)</w:t>
            </w:r>
          </w:p>
        </w:tc>
        <w:tc>
          <w:tcPr>
            <w:tcW w:w="1276" w:type="dxa"/>
            <w:gridSpan w:val="2"/>
            <w:tcBorders>
              <w:top w:val="single" w:sz="4" w:space="0" w:color="auto"/>
            </w:tcBorders>
            <w:vAlign w:val="bottom"/>
          </w:tcPr>
          <w:p w14:paraId="615259B3" w14:textId="77777777" w:rsidR="00A02208" w:rsidRPr="008B565D" w:rsidRDefault="00A02208" w:rsidP="00116E11">
            <w:pPr>
              <w:overflowPunct w:val="0"/>
              <w:autoSpaceDE w:val="0"/>
              <w:autoSpaceDN w:val="0"/>
              <w:adjustRightInd w:val="0"/>
              <w:ind w:left="144" w:right="-72"/>
              <w:jc w:val="right"/>
              <w:textAlignment w:val="baseline"/>
              <w:rPr>
                <w:rFonts w:eastAsia="Times New Roman"/>
                <w:b/>
                <w:bCs/>
                <w:sz w:val="16"/>
                <w:szCs w:val="16"/>
                <w:lang w:val="en-GB" w:eastAsia="en-US"/>
              </w:rPr>
            </w:pPr>
            <w:r w:rsidRPr="008B565D">
              <w:rPr>
                <w:rFonts w:eastAsia="Cordia New"/>
                <w:b/>
                <w:bCs/>
                <w:sz w:val="16"/>
                <w:szCs w:val="16"/>
              </w:rPr>
              <w:t>(Unaudited)</w:t>
            </w:r>
          </w:p>
        </w:tc>
        <w:tc>
          <w:tcPr>
            <w:tcW w:w="1224" w:type="dxa"/>
            <w:gridSpan w:val="3"/>
            <w:tcBorders>
              <w:top w:val="single" w:sz="4" w:space="0" w:color="auto"/>
            </w:tcBorders>
            <w:vAlign w:val="bottom"/>
          </w:tcPr>
          <w:p w14:paraId="2F481919" w14:textId="77777777" w:rsidR="00A02208" w:rsidRPr="008B565D" w:rsidRDefault="00A02208" w:rsidP="00116E11">
            <w:pPr>
              <w:overflowPunct w:val="0"/>
              <w:autoSpaceDE w:val="0"/>
              <w:autoSpaceDN w:val="0"/>
              <w:adjustRightInd w:val="0"/>
              <w:ind w:left="144" w:right="-72"/>
              <w:jc w:val="right"/>
              <w:textAlignment w:val="baseline"/>
              <w:rPr>
                <w:rFonts w:eastAsia="Times New Roman"/>
                <w:b/>
                <w:bCs/>
                <w:sz w:val="16"/>
                <w:szCs w:val="16"/>
                <w:lang w:val="en-GB" w:eastAsia="en-US"/>
              </w:rPr>
            </w:pPr>
            <w:r w:rsidRPr="008B565D">
              <w:rPr>
                <w:rFonts w:eastAsia="Cordia New"/>
                <w:b/>
                <w:bCs/>
                <w:sz w:val="16"/>
                <w:szCs w:val="16"/>
              </w:rPr>
              <w:t>(Audited)</w:t>
            </w:r>
          </w:p>
        </w:tc>
      </w:tr>
      <w:tr w:rsidR="00A02208" w:rsidRPr="008B565D" w14:paraId="69C92773" w14:textId="77777777" w:rsidTr="00CB2F0B">
        <w:trPr>
          <w:gridAfter w:val="1"/>
          <w:wAfter w:w="9" w:type="dxa"/>
        </w:trPr>
        <w:tc>
          <w:tcPr>
            <w:tcW w:w="1843" w:type="dxa"/>
            <w:vAlign w:val="bottom"/>
          </w:tcPr>
          <w:p w14:paraId="66179C94" w14:textId="77777777" w:rsidR="00A02208" w:rsidRPr="008B565D" w:rsidRDefault="00A02208" w:rsidP="00116E11">
            <w:pPr>
              <w:keepNext/>
              <w:overflowPunct w:val="0"/>
              <w:autoSpaceDE w:val="0"/>
              <w:autoSpaceDN w:val="0"/>
              <w:adjustRightInd w:val="0"/>
              <w:ind w:left="-77"/>
              <w:textAlignment w:val="baseline"/>
              <w:outlineLvl w:val="2"/>
              <w:rPr>
                <w:rFonts w:eastAsia="Times New Roman"/>
                <w:b/>
                <w:bCs/>
                <w:sz w:val="16"/>
                <w:szCs w:val="16"/>
                <w:lang w:eastAsia="en-US"/>
              </w:rPr>
            </w:pPr>
          </w:p>
        </w:tc>
        <w:tc>
          <w:tcPr>
            <w:tcW w:w="2552" w:type="dxa"/>
            <w:vAlign w:val="bottom"/>
          </w:tcPr>
          <w:p w14:paraId="32DED061" w14:textId="77777777" w:rsidR="00A02208" w:rsidRPr="008B565D" w:rsidRDefault="00A02208" w:rsidP="00116E11">
            <w:pPr>
              <w:overflowPunct w:val="0"/>
              <w:autoSpaceDE w:val="0"/>
              <w:autoSpaceDN w:val="0"/>
              <w:adjustRightInd w:val="0"/>
              <w:ind w:left="-65" w:right="-72"/>
              <w:jc w:val="center"/>
              <w:textAlignment w:val="baseline"/>
              <w:rPr>
                <w:rFonts w:eastAsia="Times New Roman"/>
                <w:b/>
                <w:bCs/>
                <w:sz w:val="16"/>
                <w:szCs w:val="16"/>
                <w:lang w:val="en-GB" w:eastAsia="en-US"/>
              </w:rPr>
            </w:pPr>
          </w:p>
        </w:tc>
        <w:tc>
          <w:tcPr>
            <w:tcW w:w="1134" w:type="dxa"/>
            <w:vAlign w:val="bottom"/>
          </w:tcPr>
          <w:p w14:paraId="28ECE152" w14:textId="77777777" w:rsidR="00A02208" w:rsidRPr="008B565D" w:rsidRDefault="00A02208" w:rsidP="00116E11">
            <w:pPr>
              <w:overflowPunct w:val="0"/>
              <w:autoSpaceDE w:val="0"/>
              <w:autoSpaceDN w:val="0"/>
              <w:adjustRightInd w:val="0"/>
              <w:ind w:left="-18" w:right="-72"/>
              <w:jc w:val="center"/>
              <w:textAlignment w:val="baseline"/>
              <w:rPr>
                <w:rFonts w:eastAsia="Times New Roman"/>
                <w:b/>
                <w:bCs/>
                <w:sz w:val="16"/>
                <w:szCs w:val="16"/>
                <w:lang w:val="en-GB" w:eastAsia="en-US"/>
              </w:rPr>
            </w:pPr>
          </w:p>
        </w:tc>
        <w:tc>
          <w:tcPr>
            <w:tcW w:w="1117" w:type="dxa"/>
            <w:vAlign w:val="bottom"/>
          </w:tcPr>
          <w:p w14:paraId="228CD697" w14:textId="76E27F78" w:rsidR="00A02208" w:rsidRPr="008B565D" w:rsidRDefault="00B778DF" w:rsidP="00116E11">
            <w:pPr>
              <w:overflowPunct w:val="0"/>
              <w:autoSpaceDE w:val="0"/>
              <w:autoSpaceDN w:val="0"/>
              <w:adjustRightInd w:val="0"/>
              <w:ind w:right="-72"/>
              <w:jc w:val="right"/>
              <w:textAlignment w:val="baseline"/>
              <w:rPr>
                <w:rFonts w:eastAsia="Arial Unicode MS"/>
                <w:b/>
                <w:bCs/>
                <w:sz w:val="16"/>
                <w:szCs w:val="16"/>
                <w:lang w:val="en-GB" w:eastAsia="en-US"/>
              </w:rPr>
            </w:pPr>
            <w:r w:rsidRPr="008B565D">
              <w:rPr>
                <w:rFonts w:eastAsia="Arial Unicode MS"/>
                <w:b/>
                <w:bCs/>
                <w:sz w:val="16"/>
                <w:szCs w:val="16"/>
                <w:lang w:val="en-GB" w:eastAsia="en-US"/>
              </w:rPr>
              <w:t>31 March</w:t>
            </w:r>
          </w:p>
        </w:tc>
        <w:tc>
          <w:tcPr>
            <w:tcW w:w="1188" w:type="dxa"/>
            <w:vAlign w:val="bottom"/>
          </w:tcPr>
          <w:p w14:paraId="1011237E" w14:textId="77777777" w:rsidR="00A02208" w:rsidRPr="008B565D" w:rsidRDefault="00A02208" w:rsidP="00116E11">
            <w:pPr>
              <w:overflowPunct w:val="0"/>
              <w:autoSpaceDE w:val="0"/>
              <w:autoSpaceDN w:val="0"/>
              <w:adjustRightInd w:val="0"/>
              <w:ind w:right="-72"/>
              <w:jc w:val="right"/>
              <w:textAlignment w:val="baseline"/>
              <w:rPr>
                <w:rFonts w:eastAsia="Arial Unicode MS"/>
                <w:b/>
                <w:bCs/>
                <w:sz w:val="16"/>
                <w:szCs w:val="16"/>
                <w:lang w:val="en-GB" w:eastAsia="en-US"/>
              </w:rPr>
            </w:pPr>
            <w:r w:rsidRPr="008B565D">
              <w:rPr>
                <w:b/>
                <w:bCs/>
                <w:sz w:val="16"/>
                <w:szCs w:val="16"/>
                <w:lang w:val="en-GB"/>
              </w:rPr>
              <w:t>31</w:t>
            </w:r>
            <w:r w:rsidRPr="008B565D">
              <w:rPr>
                <w:b/>
                <w:bCs/>
                <w:sz w:val="16"/>
                <w:szCs w:val="16"/>
              </w:rPr>
              <w:t xml:space="preserve"> December</w:t>
            </w:r>
          </w:p>
        </w:tc>
        <w:tc>
          <w:tcPr>
            <w:tcW w:w="1224" w:type="dxa"/>
            <w:gridSpan w:val="2"/>
            <w:vAlign w:val="bottom"/>
          </w:tcPr>
          <w:p w14:paraId="7C8B5AEF" w14:textId="5DB7BBC2" w:rsidR="00A02208" w:rsidRPr="008B565D" w:rsidRDefault="00B778DF" w:rsidP="00116E11">
            <w:pPr>
              <w:overflowPunct w:val="0"/>
              <w:autoSpaceDE w:val="0"/>
              <w:autoSpaceDN w:val="0"/>
              <w:adjustRightInd w:val="0"/>
              <w:ind w:left="-180" w:right="-72"/>
              <w:jc w:val="right"/>
              <w:textAlignment w:val="baseline"/>
              <w:rPr>
                <w:rFonts w:eastAsia="Arial Unicode MS"/>
                <w:b/>
                <w:bCs/>
                <w:sz w:val="16"/>
                <w:szCs w:val="16"/>
                <w:lang w:val="en-GB" w:eastAsia="en-US"/>
              </w:rPr>
            </w:pPr>
            <w:r w:rsidRPr="008B565D">
              <w:rPr>
                <w:rFonts w:eastAsia="Arial Unicode MS"/>
                <w:b/>
                <w:bCs/>
                <w:sz w:val="16"/>
                <w:szCs w:val="16"/>
                <w:lang w:val="en-GB" w:eastAsia="en-US"/>
              </w:rPr>
              <w:t>31 March</w:t>
            </w:r>
          </w:p>
        </w:tc>
        <w:tc>
          <w:tcPr>
            <w:tcW w:w="1188" w:type="dxa"/>
            <w:gridSpan w:val="2"/>
            <w:vAlign w:val="bottom"/>
          </w:tcPr>
          <w:p w14:paraId="092C6B94" w14:textId="77777777" w:rsidR="00A02208" w:rsidRPr="008B565D" w:rsidRDefault="00A02208" w:rsidP="00116E11">
            <w:pPr>
              <w:overflowPunct w:val="0"/>
              <w:autoSpaceDE w:val="0"/>
              <w:autoSpaceDN w:val="0"/>
              <w:adjustRightInd w:val="0"/>
              <w:ind w:left="-119" w:right="-72"/>
              <w:jc w:val="right"/>
              <w:textAlignment w:val="baseline"/>
              <w:rPr>
                <w:rFonts w:eastAsia="Arial Unicode MS"/>
                <w:b/>
                <w:bCs/>
                <w:sz w:val="16"/>
                <w:szCs w:val="16"/>
                <w:lang w:val="en-GB" w:eastAsia="en-US"/>
              </w:rPr>
            </w:pPr>
            <w:r w:rsidRPr="008B565D">
              <w:rPr>
                <w:b/>
                <w:bCs/>
                <w:sz w:val="16"/>
                <w:szCs w:val="16"/>
                <w:lang w:val="en-GB"/>
              </w:rPr>
              <w:t>31</w:t>
            </w:r>
            <w:r w:rsidRPr="008B565D">
              <w:rPr>
                <w:b/>
                <w:bCs/>
                <w:sz w:val="16"/>
                <w:szCs w:val="16"/>
              </w:rPr>
              <w:t xml:space="preserve"> December</w:t>
            </w:r>
          </w:p>
        </w:tc>
        <w:tc>
          <w:tcPr>
            <w:tcW w:w="1231" w:type="dxa"/>
            <w:gridSpan w:val="2"/>
            <w:vAlign w:val="bottom"/>
          </w:tcPr>
          <w:p w14:paraId="0827BDD9" w14:textId="7136A966" w:rsidR="00A02208" w:rsidRPr="008B565D" w:rsidRDefault="00B778DF" w:rsidP="00116E11">
            <w:pPr>
              <w:overflowPunct w:val="0"/>
              <w:autoSpaceDE w:val="0"/>
              <w:autoSpaceDN w:val="0"/>
              <w:adjustRightInd w:val="0"/>
              <w:ind w:left="-75" w:right="-72"/>
              <w:jc w:val="right"/>
              <w:textAlignment w:val="baseline"/>
              <w:rPr>
                <w:rFonts w:eastAsia="Arial Unicode MS"/>
                <w:b/>
                <w:bCs/>
                <w:sz w:val="16"/>
                <w:szCs w:val="16"/>
                <w:lang w:val="en-GB" w:eastAsia="en-US"/>
              </w:rPr>
            </w:pPr>
            <w:r w:rsidRPr="008B565D">
              <w:rPr>
                <w:rFonts w:eastAsia="Arial Unicode MS"/>
                <w:b/>
                <w:bCs/>
                <w:sz w:val="16"/>
                <w:szCs w:val="16"/>
                <w:lang w:val="en-GB" w:eastAsia="en-US"/>
              </w:rPr>
              <w:t>31 March</w:t>
            </w:r>
          </w:p>
        </w:tc>
        <w:tc>
          <w:tcPr>
            <w:tcW w:w="1134" w:type="dxa"/>
            <w:gridSpan w:val="2"/>
            <w:vAlign w:val="bottom"/>
          </w:tcPr>
          <w:p w14:paraId="77AAE055" w14:textId="77777777" w:rsidR="00A02208" w:rsidRPr="008B565D" w:rsidRDefault="00A02208" w:rsidP="00116E11">
            <w:pPr>
              <w:overflowPunct w:val="0"/>
              <w:autoSpaceDE w:val="0"/>
              <w:autoSpaceDN w:val="0"/>
              <w:adjustRightInd w:val="0"/>
              <w:ind w:left="-84" w:right="-72"/>
              <w:jc w:val="right"/>
              <w:textAlignment w:val="baseline"/>
              <w:rPr>
                <w:rFonts w:eastAsia="Arial Unicode MS"/>
                <w:b/>
                <w:bCs/>
                <w:sz w:val="16"/>
                <w:szCs w:val="16"/>
                <w:lang w:val="en-GB" w:eastAsia="en-US"/>
              </w:rPr>
            </w:pPr>
            <w:r w:rsidRPr="008B565D">
              <w:rPr>
                <w:b/>
                <w:bCs/>
                <w:sz w:val="16"/>
                <w:szCs w:val="16"/>
                <w:lang w:val="en-GB"/>
              </w:rPr>
              <w:t>31</w:t>
            </w:r>
            <w:r w:rsidRPr="008B565D">
              <w:rPr>
                <w:b/>
                <w:bCs/>
                <w:sz w:val="16"/>
                <w:szCs w:val="16"/>
              </w:rPr>
              <w:t xml:space="preserve"> December</w:t>
            </w:r>
          </w:p>
        </w:tc>
        <w:tc>
          <w:tcPr>
            <w:tcW w:w="1276" w:type="dxa"/>
            <w:gridSpan w:val="2"/>
            <w:vAlign w:val="bottom"/>
          </w:tcPr>
          <w:p w14:paraId="716D070D" w14:textId="7967D3D0" w:rsidR="00A02208" w:rsidRPr="008B565D" w:rsidRDefault="00B778DF" w:rsidP="00116E11">
            <w:pPr>
              <w:overflowPunct w:val="0"/>
              <w:autoSpaceDE w:val="0"/>
              <w:autoSpaceDN w:val="0"/>
              <w:adjustRightInd w:val="0"/>
              <w:ind w:left="-150" w:right="-72"/>
              <w:jc w:val="right"/>
              <w:textAlignment w:val="baseline"/>
              <w:rPr>
                <w:rFonts w:eastAsia="Arial Unicode MS"/>
                <w:b/>
                <w:bCs/>
                <w:sz w:val="16"/>
                <w:szCs w:val="16"/>
                <w:lang w:val="en-GB" w:eastAsia="en-US"/>
              </w:rPr>
            </w:pPr>
            <w:r w:rsidRPr="008B565D">
              <w:rPr>
                <w:rFonts w:eastAsia="Arial Unicode MS"/>
                <w:b/>
                <w:bCs/>
                <w:sz w:val="16"/>
                <w:szCs w:val="16"/>
                <w:lang w:val="en-GB" w:eastAsia="en-US"/>
              </w:rPr>
              <w:t>31 March</w:t>
            </w:r>
          </w:p>
        </w:tc>
        <w:tc>
          <w:tcPr>
            <w:tcW w:w="1224" w:type="dxa"/>
            <w:gridSpan w:val="3"/>
            <w:vAlign w:val="bottom"/>
          </w:tcPr>
          <w:p w14:paraId="7EB46665" w14:textId="77777777" w:rsidR="00A02208" w:rsidRPr="008B565D" w:rsidRDefault="00A02208" w:rsidP="00116E11">
            <w:pPr>
              <w:overflowPunct w:val="0"/>
              <w:autoSpaceDE w:val="0"/>
              <w:autoSpaceDN w:val="0"/>
              <w:adjustRightInd w:val="0"/>
              <w:ind w:left="-150" w:right="-72"/>
              <w:jc w:val="right"/>
              <w:textAlignment w:val="baseline"/>
              <w:rPr>
                <w:rFonts w:eastAsia="Arial Unicode MS"/>
                <w:b/>
                <w:bCs/>
                <w:sz w:val="16"/>
                <w:szCs w:val="16"/>
                <w:lang w:val="en-GB" w:eastAsia="en-US"/>
              </w:rPr>
            </w:pPr>
            <w:r w:rsidRPr="008B565D">
              <w:rPr>
                <w:b/>
                <w:bCs/>
                <w:sz w:val="16"/>
                <w:szCs w:val="16"/>
                <w:lang w:val="en-GB"/>
              </w:rPr>
              <w:t>31</w:t>
            </w:r>
            <w:r w:rsidRPr="008B565D">
              <w:rPr>
                <w:b/>
                <w:bCs/>
                <w:sz w:val="16"/>
                <w:szCs w:val="16"/>
              </w:rPr>
              <w:t xml:space="preserve"> December</w:t>
            </w:r>
          </w:p>
        </w:tc>
      </w:tr>
      <w:tr w:rsidR="00777F38" w:rsidRPr="008B565D" w14:paraId="19649E9D" w14:textId="77777777" w:rsidTr="00CB2F0B">
        <w:trPr>
          <w:gridAfter w:val="1"/>
          <w:wAfter w:w="9" w:type="dxa"/>
        </w:trPr>
        <w:tc>
          <w:tcPr>
            <w:tcW w:w="1843" w:type="dxa"/>
            <w:vAlign w:val="bottom"/>
          </w:tcPr>
          <w:p w14:paraId="64FB633B" w14:textId="77777777" w:rsidR="00777F38" w:rsidRPr="008B565D" w:rsidRDefault="00777F38" w:rsidP="00777F38">
            <w:pPr>
              <w:keepNext/>
              <w:overflowPunct w:val="0"/>
              <w:autoSpaceDE w:val="0"/>
              <w:autoSpaceDN w:val="0"/>
              <w:adjustRightInd w:val="0"/>
              <w:ind w:left="-77"/>
              <w:textAlignment w:val="baseline"/>
              <w:outlineLvl w:val="2"/>
              <w:rPr>
                <w:rFonts w:eastAsia="Times New Roman"/>
                <w:b/>
                <w:bCs/>
                <w:sz w:val="16"/>
                <w:szCs w:val="16"/>
                <w:lang w:eastAsia="en-US"/>
              </w:rPr>
            </w:pPr>
          </w:p>
        </w:tc>
        <w:tc>
          <w:tcPr>
            <w:tcW w:w="2552" w:type="dxa"/>
            <w:vAlign w:val="bottom"/>
          </w:tcPr>
          <w:p w14:paraId="1B1AC353" w14:textId="77777777" w:rsidR="00777F38" w:rsidRPr="008B565D" w:rsidRDefault="00777F38" w:rsidP="00777F38">
            <w:pPr>
              <w:overflowPunct w:val="0"/>
              <w:autoSpaceDE w:val="0"/>
              <w:autoSpaceDN w:val="0"/>
              <w:adjustRightInd w:val="0"/>
              <w:ind w:left="-65" w:right="-72"/>
              <w:jc w:val="center"/>
              <w:textAlignment w:val="baseline"/>
              <w:rPr>
                <w:rFonts w:eastAsia="Times New Roman"/>
                <w:b/>
                <w:bCs/>
                <w:sz w:val="16"/>
                <w:szCs w:val="16"/>
                <w:lang w:val="en-GB" w:eastAsia="en-US"/>
              </w:rPr>
            </w:pPr>
          </w:p>
        </w:tc>
        <w:tc>
          <w:tcPr>
            <w:tcW w:w="1134" w:type="dxa"/>
            <w:vAlign w:val="bottom"/>
          </w:tcPr>
          <w:p w14:paraId="6CC4086A" w14:textId="77777777" w:rsidR="00777F38" w:rsidRPr="008B565D" w:rsidRDefault="00777F38" w:rsidP="00777F38">
            <w:pPr>
              <w:overflowPunct w:val="0"/>
              <w:autoSpaceDE w:val="0"/>
              <w:autoSpaceDN w:val="0"/>
              <w:adjustRightInd w:val="0"/>
              <w:ind w:left="-18" w:right="-72"/>
              <w:jc w:val="center"/>
              <w:textAlignment w:val="baseline"/>
              <w:rPr>
                <w:rFonts w:eastAsia="Times New Roman"/>
                <w:b/>
                <w:bCs/>
                <w:sz w:val="16"/>
                <w:szCs w:val="16"/>
                <w:lang w:val="en-GB" w:eastAsia="en-US"/>
              </w:rPr>
            </w:pPr>
            <w:r w:rsidRPr="008B565D">
              <w:rPr>
                <w:rFonts w:eastAsia="Times New Roman"/>
                <w:b/>
                <w:bCs/>
                <w:sz w:val="16"/>
                <w:szCs w:val="16"/>
                <w:lang w:val="en-GB" w:eastAsia="en-US"/>
              </w:rPr>
              <w:t xml:space="preserve"> Country of</w:t>
            </w:r>
          </w:p>
        </w:tc>
        <w:tc>
          <w:tcPr>
            <w:tcW w:w="1117" w:type="dxa"/>
            <w:vAlign w:val="bottom"/>
          </w:tcPr>
          <w:p w14:paraId="3783AC5D" w14:textId="46FAC33D" w:rsidR="00777F38" w:rsidRPr="008B565D" w:rsidRDefault="00777F38" w:rsidP="00777F38">
            <w:pPr>
              <w:overflowPunct w:val="0"/>
              <w:autoSpaceDE w:val="0"/>
              <w:autoSpaceDN w:val="0"/>
              <w:adjustRightInd w:val="0"/>
              <w:ind w:right="-72"/>
              <w:jc w:val="right"/>
              <w:textAlignment w:val="baseline"/>
              <w:rPr>
                <w:rFonts w:eastAsia="Arial Unicode MS"/>
                <w:b/>
                <w:bCs/>
                <w:sz w:val="16"/>
                <w:szCs w:val="16"/>
                <w:lang w:val="en-GB" w:eastAsia="en-US"/>
              </w:rPr>
            </w:pPr>
            <w:r w:rsidRPr="008B565D">
              <w:rPr>
                <w:b/>
                <w:bCs/>
                <w:sz w:val="16"/>
                <w:szCs w:val="16"/>
                <w:lang w:val="en-GB"/>
              </w:rPr>
              <w:t>2026</w:t>
            </w:r>
          </w:p>
        </w:tc>
        <w:tc>
          <w:tcPr>
            <w:tcW w:w="1188" w:type="dxa"/>
            <w:vAlign w:val="bottom"/>
          </w:tcPr>
          <w:p w14:paraId="51784E51" w14:textId="0FA3B228" w:rsidR="00777F38" w:rsidRPr="008B565D" w:rsidRDefault="00777F38" w:rsidP="00777F38">
            <w:pPr>
              <w:overflowPunct w:val="0"/>
              <w:autoSpaceDE w:val="0"/>
              <w:autoSpaceDN w:val="0"/>
              <w:adjustRightInd w:val="0"/>
              <w:ind w:right="-72"/>
              <w:jc w:val="right"/>
              <w:textAlignment w:val="baseline"/>
              <w:rPr>
                <w:rFonts w:eastAsia="Arial Unicode MS"/>
                <w:b/>
                <w:bCs/>
                <w:sz w:val="16"/>
                <w:szCs w:val="16"/>
                <w:lang w:val="en-GB" w:eastAsia="en-US"/>
              </w:rPr>
            </w:pPr>
            <w:r w:rsidRPr="008B565D">
              <w:rPr>
                <w:b/>
                <w:bCs/>
                <w:sz w:val="16"/>
                <w:szCs w:val="16"/>
                <w:lang w:val="en-GB"/>
              </w:rPr>
              <w:t>2025</w:t>
            </w:r>
          </w:p>
        </w:tc>
        <w:tc>
          <w:tcPr>
            <w:tcW w:w="1224" w:type="dxa"/>
            <w:gridSpan w:val="2"/>
            <w:vAlign w:val="bottom"/>
          </w:tcPr>
          <w:p w14:paraId="0F614DCC" w14:textId="2A6AA56A" w:rsidR="00777F38" w:rsidRPr="008B565D" w:rsidRDefault="00777F38" w:rsidP="00777F38">
            <w:pPr>
              <w:overflowPunct w:val="0"/>
              <w:autoSpaceDE w:val="0"/>
              <w:autoSpaceDN w:val="0"/>
              <w:adjustRightInd w:val="0"/>
              <w:ind w:left="144" w:right="-72"/>
              <w:jc w:val="right"/>
              <w:textAlignment w:val="baseline"/>
              <w:rPr>
                <w:rFonts w:eastAsia="Arial Unicode MS"/>
                <w:b/>
                <w:bCs/>
                <w:sz w:val="16"/>
                <w:szCs w:val="16"/>
                <w:lang w:val="en-GB" w:eastAsia="en-US"/>
              </w:rPr>
            </w:pPr>
            <w:r w:rsidRPr="008B565D">
              <w:rPr>
                <w:b/>
                <w:bCs/>
                <w:sz w:val="16"/>
                <w:szCs w:val="16"/>
                <w:lang w:val="en-GB"/>
              </w:rPr>
              <w:t>2026</w:t>
            </w:r>
          </w:p>
        </w:tc>
        <w:tc>
          <w:tcPr>
            <w:tcW w:w="1188" w:type="dxa"/>
            <w:gridSpan w:val="2"/>
            <w:vAlign w:val="bottom"/>
          </w:tcPr>
          <w:p w14:paraId="22F252D1" w14:textId="58C631A1" w:rsidR="00777F38" w:rsidRPr="008B565D" w:rsidRDefault="00777F38" w:rsidP="00777F38">
            <w:pPr>
              <w:overflowPunct w:val="0"/>
              <w:autoSpaceDE w:val="0"/>
              <w:autoSpaceDN w:val="0"/>
              <w:adjustRightInd w:val="0"/>
              <w:ind w:left="144" w:right="-72"/>
              <w:jc w:val="right"/>
              <w:textAlignment w:val="baseline"/>
              <w:rPr>
                <w:rFonts w:eastAsia="Arial Unicode MS"/>
                <w:b/>
                <w:bCs/>
                <w:sz w:val="16"/>
                <w:szCs w:val="16"/>
                <w:lang w:val="en-GB" w:eastAsia="en-US"/>
              </w:rPr>
            </w:pPr>
            <w:r w:rsidRPr="008B565D">
              <w:rPr>
                <w:b/>
                <w:bCs/>
                <w:sz w:val="16"/>
                <w:szCs w:val="16"/>
                <w:lang w:val="en-GB"/>
              </w:rPr>
              <w:t>2025</w:t>
            </w:r>
          </w:p>
        </w:tc>
        <w:tc>
          <w:tcPr>
            <w:tcW w:w="1231" w:type="dxa"/>
            <w:gridSpan w:val="2"/>
            <w:vAlign w:val="bottom"/>
          </w:tcPr>
          <w:p w14:paraId="455FEF3F" w14:textId="0B9B5A1A" w:rsidR="00777F38" w:rsidRPr="008B565D" w:rsidRDefault="00777F38" w:rsidP="00777F38">
            <w:pPr>
              <w:overflowPunct w:val="0"/>
              <w:autoSpaceDE w:val="0"/>
              <w:autoSpaceDN w:val="0"/>
              <w:adjustRightInd w:val="0"/>
              <w:ind w:left="144" w:right="-72"/>
              <w:jc w:val="right"/>
              <w:textAlignment w:val="baseline"/>
              <w:rPr>
                <w:rFonts w:eastAsia="Arial Unicode MS"/>
                <w:b/>
                <w:bCs/>
                <w:sz w:val="16"/>
                <w:szCs w:val="16"/>
                <w:lang w:val="en-GB" w:eastAsia="en-US"/>
              </w:rPr>
            </w:pPr>
            <w:r w:rsidRPr="008B565D">
              <w:rPr>
                <w:b/>
                <w:bCs/>
                <w:sz w:val="16"/>
                <w:szCs w:val="16"/>
                <w:lang w:val="en-GB"/>
              </w:rPr>
              <w:t>2026</w:t>
            </w:r>
          </w:p>
        </w:tc>
        <w:tc>
          <w:tcPr>
            <w:tcW w:w="1134" w:type="dxa"/>
            <w:gridSpan w:val="2"/>
            <w:vAlign w:val="bottom"/>
          </w:tcPr>
          <w:p w14:paraId="0C6A1D21" w14:textId="5C0D8793" w:rsidR="00777F38" w:rsidRPr="008B565D" w:rsidRDefault="00777F38" w:rsidP="00777F38">
            <w:pPr>
              <w:overflowPunct w:val="0"/>
              <w:autoSpaceDE w:val="0"/>
              <w:autoSpaceDN w:val="0"/>
              <w:adjustRightInd w:val="0"/>
              <w:ind w:left="144" w:right="-72"/>
              <w:jc w:val="right"/>
              <w:textAlignment w:val="baseline"/>
              <w:rPr>
                <w:rFonts w:eastAsia="Arial Unicode MS"/>
                <w:b/>
                <w:bCs/>
                <w:sz w:val="16"/>
                <w:szCs w:val="16"/>
                <w:lang w:val="en-GB" w:eastAsia="en-US"/>
              </w:rPr>
            </w:pPr>
            <w:r w:rsidRPr="008B565D">
              <w:rPr>
                <w:b/>
                <w:bCs/>
                <w:sz w:val="16"/>
                <w:szCs w:val="16"/>
                <w:lang w:val="en-GB"/>
              </w:rPr>
              <w:t>2025</w:t>
            </w:r>
          </w:p>
        </w:tc>
        <w:tc>
          <w:tcPr>
            <w:tcW w:w="1276" w:type="dxa"/>
            <w:gridSpan w:val="2"/>
            <w:vAlign w:val="bottom"/>
          </w:tcPr>
          <w:p w14:paraId="5DEC3B46" w14:textId="252EE19F" w:rsidR="00777F38" w:rsidRPr="008B565D" w:rsidRDefault="00777F38" w:rsidP="00777F38">
            <w:pPr>
              <w:overflowPunct w:val="0"/>
              <w:autoSpaceDE w:val="0"/>
              <w:autoSpaceDN w:val="0"/>
              <w:adjustRightInd w:val="0"/>
              <w:ind w:left="144" w:right="-72"/>
              <w:jc w:val="right"/>
              <w:textAlignment w:val="baseline"/>
              <w:rPr>
                <w:rFonts w:eastAsia="Arial Unicode MS"/>
                <w:b/>
                <w:bCs/>
                <w:sz w:val="16"/>
                <w:szCs w:val="16"/>
                <w:lang w:val="en-GB" w:eastAsia="en-US"/>
              </w:rPr>
            </w:pPr>
            <w:r w:rsidRPr="008B565D">
              <w:rPr>
                <w:b/>
                <w:bCs/>
                <w:sz w:val="16"/>
                <w:szCs w:val="16"/>
                <w:lang w:val="en-GB"/>
              </w:rPr>
              <w:t>2026</w:t>
            </w:r>
          </w:p>
        </w:tc>
        <w:tc>
          <w:tcPr>
            <w:tcW w:w="1224" w:type="dxa"/>
            <w:gridSpan w:val="3"/>
            <w:vAlign w:val="bottom"/>
          </w:tcPr>
          <w:p w14:paraId="4AAAE6CA" w14:textId="14167E62" w:rsidR="00777F38" w:rsidRPr="008B565D" w:rsidRDefault="00777F38" w:rsidP="00777F38">
            <w:pPr>
              <w:overflowPunct w:val="0"/>
              <w:autoSpaceDE w:val="0"/>
              <w:autoSpaceDN w:val="0"/>
              <w:adjustRightInd w:val="0"/>
              <w:ind w:left="144" w:right="-72"/>
              <w:jc w:val="right"/>
              <w:textAlignment w:val="baseline"/>
              <w:rPr>
                <w:rFonts w:eastAsia="Arial Unicode MS"/>
                <w:b/>
                <w:bCs/>
                <w:sz w:val="16"/>
                <w:szCs w:val="16"/>
                <w:lang w:val="en-GB" w:eastAsia="en-US"/>
              </w:rPr>
            </w:pPr>
            <w:r w:rsidRPr="008B565D">
              <w:rPr>
                <w:b/>
                <w:bCs/>
                <w:sz w:val="16"/>
                <w:szCs w:val="16"/>
                <w:lang w:val="en-GB"/>
              </w:rPr>
              <w:t>2025</w:t>
            </w:r>
          </w:p>
        </w:tc>
      </w:tr>
      <w:tr w:rsidR="00A02208" w:rsidRPr="008B565D" w14:paraId="668B963D" w14:textId="77777777" w:rsidTr="00CB2F0B">
        <w:trPr>
          <w:gridAfter w:val="1"/>
          <w:wAfter w:w="9" w:type="dxa"/>
        </w:trPr>
        <w:tc>
          <w:tcPr>
            <w:tcW w:w="1843" w:type="dxa"/>
            <w:tcBorders>
              <w:bottom w:val="single" w:sz="4" w:space="0" w:color="auto"/>
            </w:tcBorders>
            <w:vAlign w:val="bottom"/>
            <w:hideMark/>
          </w:tcPr>
          <w:p w14:paraId="4425AE99" w14:textId="77777777" w:rsidR="00A02208" w:rsidRPr="008B565D" w:rsidRDefault="00A02208" w:rsidP="00116E11">
            <w:pPr>
              <w:overflowPunct w:val="0"/>
              <w:autoSpaceDE w:val="0"/>
              <w:autoSpaceDN w:val="0"/>
              <w:adjustRightInd w:val="0"/>
              <w:ind w:left="-77" w:right="-72"/>
              <w:jc w:val="center"/>
              <w:textAlignment w:val="baseline"/>
              <w:rPr>
                <w:rFonts w:eastAsia="Times New Roman"/>
                <w:b/>
                <w:bCs/>
                <w:sz w:val="16"/>
                <w:szCs w:val="16"/>
                <w:lang w:val="en-GB" w:eastAsia="en-US"/>
              </w:rPr>
            </w:pPr>
            <w:r w:rsidRPr="008B565D">
              <w:rPr>
                <w:rFonts w:eastAsia="Times New Roman"/>
                <w:b/>
                <w:bCs/>
                <w:sz w:val="16"/>
                <w:szCs w:val="16"/>
                <w:lang w:val="en-GB" w:eastAsia="en-US"/>
              </w:rPr>
              <w:t>Company</w:t>
            </w:r>
          </w:p>
        </w:tc>
        <w:tc>
          <w:tcPr>
            <w:tcW w:w="2552" w:type="dxa"/>
            <w:tcBorders>
              <w:bottom w:val="single" w:sz="4" w:space="0" w:color="auto"/>
            </w:tcBorders>
            <w:vAlign w:val="bottom"/>
            <w:hideMark/>
          </w:tcPr>
          <w:p w14:paraId="74A7FAF2" w14:textId="77777777" w:rsidR="00A02208" w:rsidRPr="008B565D" w:rsidRDefault="00A02208" w:rsidP="00116E11">
            <w:pPr>
              <w:overflowPunct w:val="0"/>
              <w:autoSpaceDE w:val="0"/>
              <w:autoSpaceDN w:val="0"/>
              <w:adjustRightInd w:val="0"/>
              <w:ind w:left="-43" w:right="-72"/>
              <w:jc w:val="center"/>
              <w:textAlignment w:val="baseline"/>
              <w:rPr>
                <w:rFonts w:eastAsia="Times New Roman"/>
                <w:b/>
                <w:bCs/>
                <w:sz w:val="16"/>
                <w:szCs w:val="16"/>
                <w:lang w:val="en-GB" w:eastAsia="en-US"/>
              </w:rPr>
            </w:pPr>
            <w:r w:rsidRPr="008B565D">
              <w:rPr>
                <w:rFonts w:eastAsia="Times New Roman"/>
                <w:b/>
                <w:bCs/>
                <w:sz w:val="16"/>
                <w:szCs w:val="16"/>
                <w:lang w:val="en-GB" w:eastAsia="en-US"/>
              </w:rPr>
              <w:t>Nature of business</w:t>
            </w:r>
          </w:p>
        </w:tc>
        <w:tc>
          <w:tcPr>
            <w:tcW w:w="1134" w:type="dxa"/>
            <w:tcBorders>
              <w:bottom w:val="single" w:sz="4" w:space="0" w:color="auto"/>
            </w:tcBorders>
            <w:vAlign w:val="bottom"/>
            <w:hideMark/>
          </w:tcPr>
          <w:p w14:paraId="6B530E2C" w14:textId="77777777" w:rsidR="00A02208" w:rsidRPr="008B565D" w:rsidRDefault="00A02208" w:rsidP="00116E11">
            <w:pPr>
              <w:overflowPunct w:val="0"/>
              <w:autoSpaceDE w:val="0"/>
              <w:autoSpaceDN w:val="0"/>
              <w:adjustRightInd w:val="0"/>
              <w:ind w:left="-43" w:right="-72"/>
              <w:jc w:val="center"/>
              <w:textAlignment w:val="baseline"/>
              <w:rPr>
                <w:rFonts w:eastAsia="Times New Roman"/>
                <w:b/>
                <w:bCs/>
                <w:sz w:val="16"/>
                <w:szCs w:val="16"/>
                <w:lang w:val="en-GB" w:eastAsia="en-US"/>
              </w:rPr>
            </w:pPr>
            <w:r w:rsidRPr="008B565D">
              <w:rPr>
                <w:rFonts w:eastAsia="Times New Roman"/>
                <w:b/>
                <w:bCs/>
                <w:sz w:val="16"/>
                <w:szCs w:val="16"/>
                <w:lang w:val="en-GB" w:eastAsia="en-US"/>
              </w:rPr>
              <w:t>incorporation</w:t>
            </w:r>
          </w:p>
        </w:tc>
        <w:tc>
          <w:tcPr>
            <w:tcW w:w="1117" w:type="dxa"/>
            <w:tcBorders>
              <w:bottom w:val="single" w:sz="4" w:space="0" w:color="auto"/>
            </w:tcBorders>
          </w:tcPr>
          <w:p w14:paraId="6C539C5A" w14:textId="77777777" w:rsidR="00A02208" w:rsidRPr="008B565D" w:rsidRDefault="00A02208" w:rsidP="00116E11">
            <w:pPr>
              <w:overflowPunct w:val="0"/>
              <w:autoSpaceDE w:val="0"/>
              <w:autoSpaceDN w:val="0"/>
              <w:adjustRightInd w:val="0"/>
              <w:ind w:left="-43" w:right="-72"/>
              <w:jc w:val="right"/>
              <w:textAlignment w:val="baseline"/>
              <w:rPr>
                <w:rFonts w:eastAsia="Times New Roman"/>
                <w:b/>
                <w:bCs/>
                <w:sz w:val="16"/>
                <w:szCs w:val="16"/>
                <w:lang w:val="en-GB" w:eastAsia="en-US"/>
              </w:rPr>
            </w:pPr>
            <w:r w:rsidRPr="008B565D">
              <w:rPr>
                <w:rFonts w:eastAsia="Times New Roman"/>
                <w:b/>
                <w:bCs/>
                <w:sz w:val="16"/>
                <w:szCs w:val="16"/>
                <w:lang w:val="en-GB" w:eastAsia="en-US"/>
              </w:rPr>
              <w:t>Baht’000</w:t>
            </w:r>
          </w:p>
        </w:tc>
        <w:tc>
          <w:tcPr>
            <w:tcW w:w="1188" w:type="dxa"/>
            <w:tcBorders>
              <w:bottom w:val="single" w:sz="4" w:space="0" w:color="auto"/>
            </w:tcBorders>
          </w:tcPr>
          <w:p w14:paraId="5EA217F6" w14:textId="77777777" w:rsidR="00A02208" w:rsidRPr="008B565D" w:rsidRDefault="00A02208" w:rsidP="00116E11">
            <w:pPr>
              <w:overflowPunct w:val="0"/>
              <w:autoSpaceDE w:val="0"/>
              <w:autoSpaceDN w:val="0"/>
              <w:adjustRightInd w:val="0"/>
              <w:ind w:left="-43" w:right="-72"/>
              <w:jc w:val="right"/>
              <w:textAlignment w:val="baseline"/>
              <w:rPr>
                <w:rFonts w:eastAsia="Times New Roman"/>
                <w:b/>
                <w:bCs/>
                <w:sz w:val="16"/>
                <w:szCs w:val="16"/>
                <w:lang w:val="en-GB" w:eastAsia="en-US"/>
              </w:rPr>
            </w:pPr>
            <w:r w:rsidRPr="008B565D">
              <w:rPr>
                <w:rFonts w:eastAsia="Times New Roman"/>
                <w:b/>
                <w:bCs/>
                <w:sz w:val="16"/>
                <w:szCs w:val="16"/>
                <w:lang w:val="en-GB" w:eastAsia="en-US"/>
              </w:rPr>
              <w:t>Baht’000</w:t>
            </w:r>
          </w:p>
        </w:tc>
        <w:tc>
          <w:tcPr>
            <w:tcW w:w="1224" w:type="dxa"/>
            <w:gridSpan w:val="2"/>
            <w:tcBorders>
              <w:bottom w:val="single" w:sz="4" w:space="0" w:color="auto"/>
            </w:tcBorders>
            <w:vAlign w:val="bottom"/>
          </w:tcPr>
          <w:p w14:paraId="0B7E2E88" w14:textId="77777777" w:rsidR="00A02208" w:rsidRPr="008B565D" w:rsidRDefault="00A02208" w:rsidP="00116E11">
            <w:pPr>
              <w:overflowPunct w:val="0"/>
              <w:autoSpaceDE w:val="0"/>
              <w:autoSpaceDN w:val="0"/>
              <w:adjustRightInd w:val="0"/>
              <w:ind w:left="-43" w:right="-72"/>
              <w:jc w:val="right"/>
              <w:textAlignment w:val="baseline"/>
              <w:rPr>
                <w:rFonts w:eastAsia="Times New Roman"/>
                <w:b/>
                <w:bCs/>
                <w:sz w:val="16"/>
                <w:szCs w:val="16"/>
                <w:lang w:val="en-GB" w:eastAsia="en-US"/>
              </w:rPr>
            </w:pPr>
            <w:r w:rsidRPr="008B565D">
              <w:rPr>
                <w:rFonts w:eastAsia="Times New Roman"/>
                <w:b/>
                <w:bCs/>
                <w:sz w:val="16"/>
                <w:szCs w:val="16"/>
                <w:lang w:val="en-GB" w:eastAsia="en-US"/>
              </w:rPr>
              <w:t>%</w:t>
            </w:r>
          </w:p>
        </w:tc>
        <w:tc>
          <w:tcPr>
            <w:tcW w:w="1188" w:type="dxa"/>
            <w:gridSpan w:val="2"/>
            <w:tcBorders>
              <w:bottom w:val="single" w:sz="4" w:space="0" w:color="auto"/>
            </w:tcBorders>
            <w:vAlign w:val="bottom"/>
          </w:tcPr>
          <w:p w14:paraId="02CBDC0B" w14:textId="77777777" w:rsidR="00A02208" w:rsidRPr="008B565D" w:rsidRDefault="00A02208" w:rsidP="00116E11">
            <w:pPr>
              <w:overflowPunct w:val="0"/>
              <w:autoSpaceDE w:val="0"/>
              <w:autoSpaceDN w:val="0"/>
              <w:adjustRightInd w:val="0"/>
              <w:ind w:left="-43" w:right="-72"/>
              <w:jc w:val="right"/>
              <w:textAlignment w:val="baseline"/>
              <w:rPr>
                <w:rFonts w:eastAsia="Times New Roman"/>
                <w:b/>
                <w:bCs/>
                <w:sz w:val="16"/>
                <w:szCs w:val="16"/>
                <w:lang w:val="en-GB" w:eastAsia="en-US"/>
              </w:rPr>
            </w:pPr>
            <w:r w:rsidRPr="008B565D">
              <w:rPr>
                <w:rFonts w:eastAsia="Times New Roman"/>
                <w:b/>
                <w:bCs/>
                <w:sz w:val="16"/>
                <w:szCs w:val="16"/>
                <w:lang w:val="en-GB" w:eastAsia="en-US"/>
              </w:rPr>
              <w:t>%</w:t>
            </w:r>
          </w:p>
        </w:tc>
        <w:tc>
          <w:tcPr>
            <w:tcW w:w="1231" w:type="dxa"/>
            <w:gridSpan w:val="2"/>
            <w:tcBorders>
              <w:bottom w:val="single" w:sz="4" w:space="0" w:color="auto"/>
            </w:tcBorders>
          </w:tcPr>
          <w:p w14:paraId="61C55428" w14:textId="77777777" w:rsidR="00A02208" w:rsidRPr="008B565D" w:rsidRDefault="00A02208" w:rsidP="00116E11">
            <w:pPr>
              <w:overflowPunct w:val="0"/>
              <w:autoSpaceDE w:val="0"/>
              <w:autoSpaceDN w:val="0"/>
              <w:adjustRightInd w:val="0"/>
              <w:ind w:left="-43" w:right="-72"/>
              <w:jc w:val="right"/>
              <w:textAlignment w:val="baseline"/>
              <w:rPr>
                <w:rFonts w:eastAsia="Times New Roman"/>
                <w:b/>
                <w:bCs/>
                <w:sz w:val="16"/>
                <w:szCs w:val="16"/>
                <w:lang w:val="en-GB" w:eastAsia="en-US"/>
              </w:rPr>
            </w:pPr>
            <w:r w:rsidRPr="008B565D">
              <w:rPr>
                <w:rFonts w:eastAsia="Times New Roman"/>
                <w:b/>
                <w:bCs/>
                <w:sz w:val="16"/>
                <w:szCs w:val="16"/>
                <w:lang w:val="en-GB" w:eastAsia="en-US"/>
              </w:rPr>
              <w:t>Baht’000</w:t>
            </w:r>
          </w:p>
        </w:tc>
        <w:tc>
          <w:tcPr>
            <w:tcW w:w="1134" w:type="dxa"/>
            <w:gridSpan w:val="2"/>
            <w:tcBorders>
              <w:bottom w:val="single" w:sz="4" w:space="0" w:color="auto"/>
            </w:tcBorders>
          </w:tcPr>
          <w:p w14:paraId="6A3A6B48" w14:textId="77777777" w:rsidR="00A02208" w:rsidRPr="008B565D" w:rsidRDefault="00A02208" w:rsidP="00116E11">
            <w:pPr>
              <w:overflowPunct w:val="0"/>
              <w:autoSpaceDE w:val="0"/>
              <w:autoSpaceDN w:val="0"/>
              <w:adjustRightInd w:val="0"/>
              <w:ind w:left="-43" w:right="-72"/>
              <w:jc w:val="right"/>
              <w:textAlignment w:val="baseline"/>
              <w:rPr>
                <w:rFonts w:eastAsia="Times New Roman"/>
                <w:b/>
                <w:bCs/>
                <w:sz w:val="16"/>
                <w:szCs w:val="16"/>
                <w:lang w:val="en-GB" w:eastAsia="en-US"/>
              </w:rPr>
            </w:pPr>
            <w:r w:rsidRPr="008B565D">
              <w:rPr>
                <w:rFonts w:eastAsia="Times New Roman"/>
                <w:b/>
                <w:bCs/>
                <w:sz w:val="16"/>
                <w:szCs w:val="16"/>
                <w:lang w:val="en-GB" w:eastAsia="en-US"/>
              </w:rPr>
              <w:t>Baht’000</w:t>
            </w:r>
          </w:p>
        </w:tc>
        <w:tc>
          <w:tcPr>
            <w:tcW w:w="1276" w:type="dxa"/>
            <w:gridSpan w:val="2"/>
            <w:tcBorders>
              <w:bottom w:val="single" w:sz="4" w:space="0" w:color="auto"/>
            </w:tcBorders>
          </w:tcPr>
          <w:p w14:paraId="5E329773" w14:textId="77777777" w:rsidR="00A02208" w:rsidRPr="008B565D" w:rsidRDefault="00A02208" w:rsidP="00116E11">
            <w:pPr>
              <w:overflowPunct w:val="0"/>
              <w:autoSpaceDE w:val="0"/>
              <w:autoSpaceDN w:val="0"/>
              <w:adjustRightInd w:val="0"/>
              <w:ind w:left="-43" w:right="-72"/>
              <w:jc w:val="right"/>
              <w:textAlignment w:val="baseline"/>
              <w:rPr>
                <w:rFonts w:eastAsia="Times New Roman"/>
                <w:b/>
                <w:bCs/>
                <w:sz w:val="16"/>
                <w:szCs w:val="16"/>
                <w:lang w:val="en-GB" w:eastAsia="en-US"/>
              </w:rPr>
            </w:pPr>
            <w:r w:rsidRPr="008B565D">
              <w:rPr>
                <w:rFonts w:eastAsia="Times New Roman"/>
                <w:b/>
                <w:bCs/>
                <w:sz w:val="16"/>
                <w:szCs w:val="16"/>
                <w:lang w:val="en-GB" w:eastAsia="en-US"/>
              </w:rPr>
              <w:t>Baht’000</w:t>
            </w:r>
          </w:p>
        </w:tc>
        <w:tc>
          <w:tcPr>
            <w:tcW w:w="1224" w:type="dxa"/>
            <w:gridSpan w:val="3"/>
            <w:tcBorders>
              <w:bottom w:val="single" w:sz="4" w:space="0" w:color="auto"/>
            </w:tcBorders>
          </w:tcPr>
          <w:p w14:paraId="55E8FF00" w14:textId="77777777" w:rsidR="00A02208" w:rsidRPr="008B565D" w:rsidRDefault="00A02208" w:rsidP="00116E11">
            <w:pPr>
              <w:overflowPunct w:val="0"/>
              <w:autoSpaceDE w:val="0"/>
              <w:autoSpaceDN w:val="0"/>
              <w:adjustRightInd w:val="0"/>
              <w:ind w:left="-43" w:right="-72"/>
              <w:jc w:val="right"/>
              <w:textAlignment w:val="baseline"/>
              <w:rPr>
                <w:rFonts w:eastAsia="Times New Roman"/>
                <w:b/>
                <w:bCs/>
                <w:sz w:val="16"/>
                <w:szCs w:val="16"/>
                <w:lang w:val="en-GB" w:eastAsia="en-US"/>
              </w:rPr>
            </w:pPr>
            <w:r w:rsidRPr="008B565D">
              <w:rPr>
                <w:rFonts w:eastAsia="Times New Roman"/>
                <w:b/>
                <w:bCs/>
                <w:sz w:val="16"/>
                <w:szCs w:val="16"/>
                <w:lang w:val="en-GB" w:eastAsia="en-US"/>
              </w:rPr>
              <w:t>Baht’000</w:t>
            </w:r>
          </w:p>
        </w:tc>
      </w:tr>
      <w:tr w:rsidR="00A02208" w:rsidRPr="008B565D" w14:paraId="403EF463" w14:textId="77777777" w:rsidTr="00CB2F0B">
        <w:trPr>
          <w:gridAfter w:val="1"/>
          <w:wAfter w:w="9" w:type="dxa"/>
          <w:trHeight w:val="53"/>
        </w:trPr>
        <w:tc>
          <w:tcPr>
            <w:tcW w:w="1843" w:type="dxa"/>
            <w:tcBorders>
              <w:top w:val="single" w:sz="4" w:space="0" w:color="auto"/>
            </w:tcBorders>
            <w:vAlign w:val="bottom"/>
          </w:tcPr>
          <w:p w14:paraId="140F89F0" w14:textId="77777777" w:rsidR="00A02208" w:rsidRPr="008B565D" w:rsidRDefault="00A02208" w:rsidP="00116E11">
            <w:pPr>
              <w:overflowPunct w:val="0"/>
              <w:autoSpaceDE w:val="0"/>
              <w:autoSpaceDN w:val="0"/>
              <w:adjustRightInd w:val="0"/>
              <w:ind w:left="-77"/>
              <w:textAlignment w:val="baseline"/>
              <w:rPr>
                <w:rFonts w:eastAsia="Times New Roman"/>
                <w:sz w:val="16"/>
                <w:szCs w:val="16"/>
                <w:lang w:val="en-GB" w:eastAsia="en-US"/>
              </w:rPr>
            </w:pPr>
          </w:p>
        </w:tc>
        <w:tc>
          <w:tcPr>
            <w:tcW w:w="2552" w:type="dxa"/>
            <w:tcBorders>
              <w:top w:val="single" w:sz="4" w:space="0" w:color="auto"/>
            </w:tcBorders>
            <w:vAlign w:val="bottom"/>
          </w:tcPr>
          <w:p w14:paraId="332B859E" w14:textId="77777777" w:rsidR="00A02208" w:rsidRPr="008B565D" w:rsidRDefault="00A02208" w:rsidP="00116E11">
            <w:pPr>
              <w:overflowPunct w:val="0"/>
              <w:autoSpaceDE w:val="0"/>
              <w:autoSpaceDN w:val="0"/>
              <w:adjustRightInd w:val="0"/>
              <w:ind w:left="-43" w:right="-72"/>
              <w:jc w:val="right"/>
              <w:textAlignment w:val="baseline"/>
              <w:rPr>
                <w:rFonts w:eastAsia="Times New Roman"/>
                <w:sz w:val="16"/>
                <w:szCs w:val="16"/>
                <w:lang w:val="en-GB" w:eastAsia="en-US"/>
              </w:rPr>
            </w:pPr>
          </w:p>
        </w:tc>
        <w:tc>
          <w:tcPr>
            <w:tcW w:w="1134" w:type="dxa"/>
            <w:tcBorders>
              <w:top w:val="single" w:sz="4" w:space="0" w:color="auto"/>
            </w:tcBorders>
            <w:vAlign w:val="bottom"/>
          </w:tcPr>
          <w:p w14:paraId="27B1D88A" w14:textId="77777777" w:rsidR="00A02208" w:rsidRPr="008B565D" w:rsidRDefault="00A02208" w:rsidP="00116E11">
            <w:pPr>
              <w:overflowPunct w:val="0"/>
              <w:autoSpaceDE w:val="0"/>
              <w:autoSpaceDN w:val="0"/>
              <w:adjustRightInd w:val="0"/>
              <w:ind w:left="-43" w:right="-72"/>
              <w:jc w:val="right"/>
              <w:textAlignment w:val="baseline"/>
              <w:rPr>
                <w:rFonts w:eastAsia="Times New Roman"/>
                <w:sz w:val="16"/>
                <w:szCs w:val="16"/>
                <w:lang w:val="en-GB" w:eastAsia="en-US"/>
              </w:rPr>
            </w:pPr>
          </w:p>
        </w:tc>
        <w:tc>
          <w:tcPr>
            <w:tcW w:w="1117" w:type="dxa"/>
            <w:tcBorders>
              <w:top w:val="single" w:sz="4" w:space="0" w:color="auto"/>
            </w:tcBorders>
            <w:vAlign w:val="bottom"/>
          </w:tcPr>
          <w:p w14:paraId="6CCCED50" w14:textId="77777777" w:rsidR="00A02208" w:rsidRPr="008B565D" w:rsidRDefault="00A02208" w:rsidP="00116E11">
            <w:pPr>
              <w:overflowPunct w:val="0"/>
              <w:autoSpaceDE w:val="0"/>
              <w:autoSpaceDN w:val="0"/>
              <w:adjustRightInd w:val="0"/>
              <w:ind w:left="-43" w:right="-72"/>
              <w:jc w:val="right"/>
              <w:textAlignment w:val="baseline"/>
              <w:rPr>
                <w:rFonts w:eastAsia="Times New Roman"/>
                <w:sz w:val="16"/>
                <w:szCs w:val="16"/>
                <w:lang w:val="en-GB" w:eastAsia="en-US"/>
              </w:rPr>
            </w:pPr>
          </w:p>
        </w:tc>
        <w:tc>
          <w:tcPr>
            <w:tcW w:w="1188" w:type="dxa"/>
            <w:tcBorders>
              <w:top w:val="single" w:sz="4" w:space="0" w:color="auto"/>
            </w:tcBorders>
            <w:vAlign w:val="bottom"/>
          </w:tcPr>
          <w:p w14:paraId="0CB90556" w14:textId="77777777" w:rsidR="00A02208" w:rsidRPr="008B565D" w:rsidRDefault="00A02208" w:rsidP="00116E11">
            <w:pPr>
              <w:overflowPunct w:val="0"/>
              <w:autoSpaceDE w:val="0"/>
              <w:autoSpaceDN w:val="0"/>
              <w:adjustRightInd w:val="0"/>
              <w:ind w:left="-43" w:right="-72"/>
              <w:jc w:val="right"/>
              <w:textAlignment w:val="baseline"/>
              <w:rPr>
                <w:rFonts w:eastAsia="Times New Roman"/>
                <w:sz w:val="16"/>
                <w:szCs w:val="16"/>
                <w:lang w:val="en-GB" w:eastAsia="en-US"/>
              </w:rPr>
            </w:pPr>
          </w:p>
        </w:tc>
        <w:tc>
          <w:tcPr>
            <w:tcW w:w="1224" w:type="dxa"/>
            <w:gridSpan w:val="2"/>
            <w:tcBorders>
              <w:top w:val="single" w:sz="4" w:space="0" w:color="auto"/>
            </w:tcBorders>
            <w:vAlign w:val="bottom"/>
          </w:tcPr>
          <w:p w14:paraId="310E5DAE" w14:textId="77777777" w:rsidR="00A02208" w:rsidRPr="008B565D" w:rsidRDefault="00A02208" w:rsidP="00116E11">
            <w:pPr>
              <w:overflowPunct w:val="0"/>
              <w:autoSpaceDE w:val="0"/>
              <w:autoSpaceDN w:val="0"/>
              <w:adjustRightInd w:val="0"/>
              <w:ind w:left="-43" w:right="-72"/>
              <w:jc w:val="right"/>
              <w:textAlignment w:val="baseline"/>
              <w:rPr>
                <w:rFonts w:eastAsia="Times New Roman"/>
                <w:sz w:val="16"/>
                <w:szCs w:val="16"/>
                <w:lang w:val="en-GB" w:eastAsia="en-US"/>
              </w:rPr>
            </w:pPr>
          </w:p>
        </w:tc>
        <w:tc>
          <w:tcPr>
            <w:tcW w:w="1188" w:type="dxa"/>
            <w:gridSpan w:val="2"/>
            <w:tcBorders>
              <w:top w:val="single" w:sz="4" w:space="0" w:color="auto"/>
            </w:tcBorders>
            <w:vAlign w:val="bottom"/>
          </w:tcPr>
          <w:p w14:paraId="0F2CA0D9" w14:textId="77777777" w:rsidR="00A02208" w:rsidRPr="008B565D" w:rsidRDefault="00A02208" w:rsidP="00116E11">
            <w:pPr>
              <w:overflowPunct w:val="0"/>
              <w:autoSpaceDE w:val="0"/>
              <w:autoSpaceDN w:val="0"/>
              <w:adjustRightInd w:val="0"/>
              <w:ind w:left="-43" w:right="-72"/>
              <w:jc w:val="right"/>
              <w:textAlignment w:val="baseline"/>
              <w:rPr>
                <w:rFonts w:eastAsia="Times New Roman"/>
                <w:sz w:val="16"/>
                <w:szCs w:val="16"/>
                <w:lang w:val="en-GB" w:eastAsia="en-US"/>
              </w:rPr>
            </w:pPr>
          </w:p>
        </w:tc>
        <w:tc>
          <w:tcPr>
            <w:tcW w:w="1231" w:type="dxa"/>
            <w:gridSpan w:val="2"/>
            <w:tcBorders>
              <w:top w:val="single" w:sz="4" w:space="0" w:color="auto"/>
            </w:tcBorders>
            <w:vAlign w:val="bottom"/>
          </w:tcPr>
          <w:p w14:paraId="3E2366FF" w14:textId="77777777" w:rsidR="00A02208" w:rsidRPr="008B565D" w:rsidRDefault="00A02208" w:rsidP="00116E11">
            <w:pPr>
              <w:overflowPunct w:val="0"/>
              <w:autoSpaceDE w:val="0"/>
              <w:autoSpaceDN w:val="0"/>
              <w:adjustRightInd w:val="0"/>
              <w:ind w:left="-43" w:right="-72"/>
              <w:jc w:val="right"/>
              <w:textAlignment w:val="baseline"/>
              <w:rPr>
                <w:rFonts w:eastAsia="Times New Roman"/>
                <w:sz w:val="16"/>
                <w:szCs w:val="16"/>
                <w:lang w:val="en-GB" w:eastAsia="en-US"/>
              </w:rPr>
            </w:pPr>
          </w:p>
        </w:tc>
        <w:tc>
          <w:tcPr>
            <w:tcW w:w="1134" w:type="dxa"/>
            <w:gridSpan w:val="2"/>
            <w:tcBorders>
              <w:top w:val="single" w:sz="4" w:space="0" w:color="auto"/>
            </w:tcBorders>
            <w:vAlign w:val="bottom"/>
          </w:tcPr>
          <w:p w14:paraId="6F330705" w14:textId="77777777" w:rsidR="00A02208" w:rsidRPr="008B565D" w:rsidRDefault="00A02208" w:rsidP="00116E11">
            <w:pPr>
              <w:overflowPunct w:val="0"/>
              <w:autoSpaceDE w:val="0"/>
              <w:autoSpaceDN w:val="0"/>
              <w:adjustRightInd w:val="0"/>
              <w:ind w:left="-43" w:right="-72"/>
              <w:jc w:val="right"/>
              <w:textAlignment w:val="baseline"/>
              <w:rPr>
                <w:rFonts w:eastAsia="Times New Roman"/>
                <w:sz w:val="16"/>
                <w:szCs w:val="16"/>
                <w:lang w:val="en-GB" w:eastAsia="en-US"/>
              </w:rPr>
            </w:pPr>
          </w:p>
        </w:tc>
        <w:tc>
          <w:tcPr>
            <w:tcW w:w="1276" w:type="dxa"/>
            <w:gridSpan w:val="2"/>
            <w:tcBorders>
              <w:top w:val="single" w:sz="4" w:space="0" w:color="auto"/>
            </w:tcBorders>
            <w:vAlign w:val="bottom"/>
          </w:tcPr>
          <w:p w14:paraId="13A14879" w14:textId="77777777" w:rsidR="00A02208" w:rsidRPr="008B565D" w:rsidRDefault="00A02208" w:rsidP="00116E11">
            <w:pPr>
              <w:overflowPunct w:val="0"/>
              <w:autoSpaceDE w:val="0"/>
              <w:autoSpaceDN w:val="0"/>
              <w:adjustRightInd w:val="0"/>
              <w:ind w:left="-43" w:right="-72"/>
              <w:jc w:val="right"/>
              <w:textAlignment w:val="baseline"/>
              <w:rPr>
                <w:rFonts w:eastAsia="Times New Roman"/>
                <w:sz w:val="16"/>
                <w:szCs w:val="16"/>
                <w:lang w:val="en-GB" w:eastAsia="en-US"/>
              </w:rPr>
            </w:pPr>
          </w:p>
        </w:tc>
        <w:tc>
          <w:tcPr>
            <w:tcW w:w="1224" w:type="dxa"/>
            <w:gridSpan w:val="3"/>
            <w:tcBorders>
              <w:top w:val="single" w:sz="4" w:space="0" w:color="auto"/>
            </w:tcBorders>
            <w:vAlign w:val="bottom"/>
          </w:tcPr>
          <w:p w14:paraId="2D6614F6" w14:textId="77777777" w:rsidR="00A02208" w:rsidRPr="008B565D" w:rsidRDefault="00A02208" w:rsidP="00116E11">
            <w:pPr>
              <w:overflowPunct w:val="0"/>
              <w:autoSpaceDE w:val="0"/>
              <w:autoSpaceDN w:val="0"/>
              <w:adjustRightInd w:val="0"/>
              <w:ind w:left="-43" w:right="-72"/>
              <w:jc w:val="right"/>
              <w:textAlignment w:val="baseline"/>
              <w:rPr>
                <w:rFonts w:eastAsia="Times New Roman"/>
                <w:sz w:val="16"/>
                <w:szCs w:val="16"/>
                <w:lang w:val="en-GB" w:eastAsia="en-US"/>
              </w:rPr>
            </w:pPr>
          </w:p>
        </w:tc>
      </w:tr>
      <w:tr w:rsidR="00CB2F0B" w:rsidRPr="008B565D" w14:paraId="243FD4E5" w14:textId="77777777" w:rsidTr="00CB2F0B">
        <w:trPr>
          <w:gridAfter w:val="1"/>
          <w:wAfter w:w="9" w:type="dxa"/>
          <w:trHeight w:val="117"/>
        </w:trPr>
        <w:tc>
          <w:tcPr>
            <w:tcW w:w="1843" w:type="dxa"/>
            <w:vAlign w:val="bottom"/>
          </w:tcPr>
          <w:p w14:paraId="1231D0D2" w14:textId="7691618C" w:rsidR="00CB2F0B" w:rsidRPr="008B565D" w:rsidRDefault="00CB2F0B" w:rsidP="00CB2F0B">
            <w:pPr>
              <w:overflowPunct w:val="0"/>
              <w:autoSpaceDE w:val="0"/>
              <w:autoSpaceDN w:val="0"/>
              <w:adjustRightInd w:val="0"/>
              <w:ind w:left="-101" w:right="-72"/>
              <w:textAlignment w:val="baseline"/>
              <w:rPr>
                <w:rFonts w:eastAsia="Times New Roman"/>
                <w:spacing w:val="-10"/>
                <w:sz w:val="16"/>
                <w:szCs w:val="16"/>
                <w:lang w:val="en-GB" w:eastAsia="en-US"/>
              </w:rPr>
            </w:pPr>
            <w:r w:rsidRPr="008B565D">
              <w:rPr>
                <w:rFonts w:eastAsia="Times New Roman"/>
                <w:sz w:val="16"/>
                <w:szCs w:val="16"/>
                <w:lang w:val="en-GB" w:eastAsia="en-US"/>
              </w:rPr>
              <w:t xml:space="preserve">East Water </w:t>
            </w:r>
            <w:proofErr w:type="spellStart"/>
            <w:r w:rsidRPr="008B565D">
              <w:rPr>
                <w:rFonts w:eastAsia="Times New Roman"/>
                <w:sz w:val="16"/>
                <w:szCs w:val="16"/>
                <w:lang w:val="en-GB" w:eastAsia="en-US"/>
              </w:rPr>
              <w:t>Stecon</w:t>
            </w:r>
            <w:proofErr w:type="spellEnd"/>
            <w:r w:rsidRPr="008B565D">
              <w:rPr>
                <w:rFonts w:eastAsia="Times New Roman"/>
                <w:sz w:val="16"/>
                <w:szCs w:val="16"/>
                <w:lang w:val="en-GB" w:eastAsia="en-US"/>
              </w:rPr>
              <w:t xml:space="preserve"> </w:t>
            </w:r>
          </w:p>
        </w:tc>
        <w:tc>
          <w:tcPr>
            <w:tcW w:w="2552" w:type="dxa"/>
            <w:vAlign w:val="bottom"/>
          </w:tcPr>
          <w:p w14:paraId="1C24CAC1" w14:textId="21EAFCB3" w:rsidR="00CB2F0B" w:rsidRPr="008B565D" w:rsidRDefault="00CB2F0B" w:rsidP="00CB2F0B">
            <w:pPr>
              <w:overflowPunct w:val="0"/>
              <w:autoSpaceDE w:val="0"/>
              <w:autoSpaceDN w:val="0"/>
              <w:adjustRightInd w:val="0"/>
              <w:ind w:left="-72" w:right="-72"/>
              <w:textAlignment w:val="baseline"/>
              <w:rPr>
                <w:rFonts w:eastAsia="Times New Roman"/>
                <w:sz w:val="16"/>
                <w:szCs w:val="16"/>
                <w:lang w:val="en-GB" w:eastAsia="en-US"/>
              </w:rPr>
            </w:pPr>
            <w:r w:rsidRPr="008B565D">
              <w:rPr>
                <w:rFonts w:eastAsia="Times New Roman"/>
                <w:sz w:val="16"/>
                <w:szCs w:val="16"/>
                <w:lang w:val="en-GB" w:eastAsia="en-US"/>
              </w:rPr>
              <w:t>Production, distribution and</w:t>
            </w:r>
          </w:p>
        </w:tc>
        <w:tc>
          <w:tcPr>
            <w:tcW w:w="1134" w:type="dxa"/>
            <w:vAlign w:val="bottom"/>
            <w:hideMark/>
          </w:tcPr>
          <w:p w14:paraId="4A831183" w14:textId="77777777" w:rsidR="00CB2F0B" w:rsidRPr="008B565D" w:rsidRDefault="00CB2F0B" w:rsidP="00CB2F0B">
            <w:pPr>
              <w:overflowPunct w:val="0"/>
              <w:autoSpaceDE w:val="0"/>
              <w:autoSpaceDN w:val="0"/>
              <w:adjustRightInd w:val="0"/>
              <w:ind w:left="-43" w:right="-72"/>
              <w:jc w:val="right"/>
              <w:textAlignment w:val="baseline"/>
              <w:rPr>
                <w:rFonts w:eastAsia="Times New Roman"/>
                <w:sz w:val="16"/>
                <w:szCs w:val="16"/>
                <w:cs/>
                <w:lang w:val="en-GB" w:eastAsia="en-US"/>
              </w:rPr>
            </w:pPr>
          </w:p>
        </w:tc>
        <w:tc>
          <w:tcPr>
            <w:tcW w:w="1117" w:type="dxa"/>
            <w:vAlign w:val="bottom"/>
          </w:tcPr>
          <w:p w14:paraId="2143A40C" w14:textId="77777777" w:rsidR="00CB2F0B" w:rsidRPr="008B565D" w:rsidRDefault="00CB2F0B" w:rsidP="00CB2F0B">
            <w:pPr>
              <w:overflowPunct w:val="0"/>
              <w:autoSpaceDE w:val="0"/>
              <w:autoSpaceDN w:val="0"/>
              <w:adjustRightInd w:val="0"/>
              <w:ind w:right="-72"/>
              <w:jc w:val="right"/>
              <w:textAlignment w:val="baseline"/>
              <w:rPr>
                <w:rFonts w:eastAsia="Times New Roman"/>
                <w:sz w:val="16"/>
                <w:szCs w:val="16"/>
                <w:lang w:val="en-GB" w:eastAsia="en-US"/>
              </w:rPr>
            </w:pPr>
          </w:p>
        </w:tc>
        <w:tc>
          <w:tcPr>
            <w:tcW w:w="1188" w:type="dxa"/>
            <w:vAlign w:val="bottom"/>
          </w:tcPr>
          <w:p w14:paraId="3AF92D3D" w14:textId="77777777" w:rsidR="00CB2F0B" w:rsidRPr="008B565D" w:rsidRDefault="00CB2F0B" w:rsidP="00CB2F0B">
            <w:pPr>
              <w:overflowPunct w:val="0"/>
              <w:autoSpaceDE w:val="0"/>
              <w:autoSpaceDN w:val="0"/>
              <w:adjustRightInd w:val="0"/>
              <w:ind w:right="-72"/>
              <w:jc w:val="right"/>
              <w:textAlignment w:val="baseline"/>
              <w:rPr>
                <w:rFonts w:eastAsia="Times New Roman"/>
                <w:sz w:val="16"/>
                <w:szCs w:val="16"/>
                <w:lang w:val="en-GB" w:eastAsia="en-US"/>
              </w:rPr>
            </w:pPr>
          </w:p>
        </w:tc>
        <w:tc>
          <w:tcPr>
            <w:tcW w:w="1224" w:type="dxa"/>
            <w:gridSpan w:val="2"/>
            <w:vAlign w:val="bottom"/>
          </w:tcPr>
          <w:p w14:paraId="04493E94" w14:textId="77777777" w:rsidR="00CB2F0B" w:rsidRPr="008B565D" w:rsidRDefault="00CB2F0B" w:rsidP="00CB2F0B">
            <w:pPr>
              <w:overflowPunct w:val="0"/>
              <w:autoSpaceDE w:val="0"/>
              <w:autoSpaceDN w:val="0"/>
              <w:adjustRightInd w:val="0"/>
              <w:ind w:right="-72"/>
              <w:jc w:val="right"/>
              <w:textAlignment w:val="baseline"/>
              <w:rPr>
                <w:rFonts w:eastAsia="Times New Roman"/>
                <w:sz w:val="16"/>
                <w:szCs w:val="16"/>
                <w:lang w:val="en-GB" w:eastAsia="en-US"/>
              </w:rPr>
            </w:pPr>
          </w:p>
        </w:tc>
        <w:tc>
          <w:tcPr>
            <w:tcW w:w="1188" w:type="dxa"/>
            <w:gridSpan w:val="2"/>
            <w:vAlign w:val="bottom"/>
          </w:tcPr>
          <w:p w14:paraId="08F256D6" w14:textId="77777777" w:rsidR="00CB2F0B" w:rsidRPr="008B565D" w:rsidRDefault="00CB2F0B" w:rsidP="00CB2F0B">
            <w:pPr>
              <w:overflowPunct w:val="0"/>
              <w:autoSpaceDE w:val="0"/>
              <w:autoSpaceDN w:val="0"/>
              <w:adjustRightInd w:val="0"/>
              <w:ind w:right="-72"/>
              <w:jc w:val="right"/>
              <w:textAlignment w:val="baseline"/>
              <w:rPr>
                <w:rFonts w:eastAsia="Times New Roman"/>
                <w:sz w:val="16"/>
                <w:szCs w:val="16"/>
                <w:lang w:val="en-GB" w:eastAsia="en-US"/>
              </w:rPr>
            </w:pPr>
          </w:p>
        </w:tc>
        <w:tc>
          <w:tcPr>
            <w:tcW w:w="1231" w:type="dxa"/>
            <w:gridSpan w:val="2"/>
            <w:vAlign w:val="bottom"/>
          </w:tcPr>
          <w:p w14:paraId="53FA0384" w14:textId="77777777" w:rsidR="00CB2F0B" w:rsidRPr="008B565D" w:rsidRDefault="00CB2F0B" w:rsidP="00CB2F0B">
            <w:pPr>
              <w:overflowPunct w:val="0"/>
              <w:autoSpaceDE w:val="0"/>
              <w:autoSpaceDN w:val="0"/>
              <w:adjustRightInd w:val="0"/>
              <w:ind w:right="-72"/>
              <w:jc w:val="right"/>
              <w:textAlignment w:val="baseline"/>
              <w:rPr>
                <w:rFonts w:eastAsia="Times New Roman"/>
                <w:sz w:val="16"/>
                <w:szCs w:val="16"/>
                <w:lang w:val="en-GB" w:eastAsia="en-US"/>
              </w:rPr>
            </w:pPr>
          </w:p>
        </w:tc>
        <w:tc>
          <w:tcPr>
            <w:tcW w:w="1134" w:type="dxa"/>
            <w:gridSpan w:val="2"/>
            <w:vAlign w:val="bottom"/>
          </w:tcPr>
          <w:p w14:paraId="3965CC80" w14:textId="77777777" w:rsidR="00CB2F0B" w:rsidRPr="008B565D" w:rsidRDefault="00CB2F0B" w:rsidP="00CB2F0B">
            <w:pPr>
              <w:overflowPunct w:val="0"/>
              <w:autoSpaceDE w:val="0"/>
              <w:autoSpaceDN w:val="0"/>
              <w:adjustRightInd w:val="0"/>
              <w:ind w:right="-72"/>
              <w:jc w:val="right"/>
              <w:textAlignment w:val="baseline"/>
              <w:rPr>
                <w:rFonts w:eastAsia="Times New Roman"/>
                <w:sz w:val="16"/>
                <w:szCs w:val="16"/>
                <w:lang w:val="en-GB" w:eastAsia="en-US"/>
              </w:rPr>
            </w:pPr>
          </w:p>
        </w:tc>
        <w:tc>
          <w:tcPr>
            <w:tcW w:w="1276" w:type="dxa"/>
            <w:gridSpan w:val="2"/>
            <w:vAlign w:val="bottom"/>
          </w:tcPr>
          <w:p w14:paraId="11631369" w14:textId="77777777" w:rsidR="00CB2F0B" w:rsidRPr="008B565D" w:rsidRDefault="00CB2F0B" w:rsidP="00CB2F0B">
            <w:pPr>
              <w:overflowPunct w:val="0"/>
              <w:autoSpaceDE w:val="0"/>
              <w:autoSpaceDN w:val="0"/>
              <w:adjustRightInd w:val="0"/>
              <w:ind w:right="-72"/>
              <w:jc w:val="right"/>
              <w:textAlignment w:val="baseline"/>
              <w:rPr>
                <w:rFonts w:eastAsia="Times New Roman"/>
                <w:sz w:val="16"/>
                <w:szCs w:val="16"/>
                <w:lang w:val="en-GB" w:eastAsia="en-US"/>
              </w:rPr>
            </w:pPr>
          </w:p>
        </w:tc>
        <w:tc>
          <w:tcPr>
            <w:tcW w:w="1224" w:type="dxa"/>
            <w:gridSpan w:val="3"/>
            <w:vAlign w:val="bottom"/>
          </w:tcPr>
          <w:p w14:paraId="20EC4C82" w14:textId="77777777" w:rsidR="00CB2F0B" w:rsidRPr="008B565D" w:rsidRDefault="00CB2F0B" w:rsidP="00CB2F0B">
            <w:pPr>
              <w:overflowPunct w:val="0"/>
              <w:autoSpaceDE w:val="0"/>
              <w:autoSpaceDN w:val="0"/>
              <w:adjustRightInd w:val="0"/>
              <w:ind w:right="-72"/>
              <w:jc w:val="right"/>
              <w:textAlignment w:val="baseline"/>
              <w:rPr>
                <w:rFonts w:eastAsia="Times New Roman"/>
                <w:sz w:val="16"/>
                <w:szCs w:val="16"/>
                <w:lang w:val="en-GB" w:eastAsia="en-US"/>
              </w:rPr>
            </w:pPr>
          </w:p>
        </w:tc>
      </w:tr>
      <w:tr w:rsidR="00CB2F0B" w:rsidRPr="008B565D" w14:paraId="6AF61002" w14:textId="77777777" w:rsidTr="00CB2F0B">
        <w:trPr>
          <w:gridAfter w:val="1"/>
          <w:wAfter w:w="9" w:type="dxa"/>
          <w:trHeight w:val="117"/>
        </w:trPr>
        <w:tc>
          <w:tcPr>
            <w:tcW w:w="1843" w:type="dxa"/>
            <w:vAlign w:val="bottom"/>
          </w:tcPr>
          <w:p w14:paraId="3FD71B79" w14:textId="4AA58F6D" w:rsidR="00CB2F0B" w:rsidRPr="008B565D" w:rsidRDefault="00CB2F0B" w:rsidP="00CB2F0B">
            <w:pPr>
              <w:overflowPunct w:val="0"/>
              <w:autoSpaceDE w:val="0"/>
              <w:autoSpaceDN w:val="0"/>
              <w:adjustRightInd w:val="0"/>
              <w:ind w:left="-101" w:right="-72"/>
              <w:textAlignment w:val="baseline"/>
              <w:rPr>
                <w:rFonts w:eastAsia="Times New Roman"/>
                <w:spacing w:val="-6"/>
                <w:sz w:val="16"/>
                <w:szCs w:val="16"/>
                <w:lang w:val="en-GB" w:eastAsia="en-US"/>
              </w:rPr>
            </w:pPr>
            <w:r w:rsidRPr="008B565D">
              <w:rPr>
                <w:rFonts w:eastAsia="Times New Roman"/>
                <w:sz w:val="16"/>
                <w:szCs w:val="16"/>
                <w:lang w:val="en-GB" w:eastAsia="en-US"/>
              </w:rPr>
              <w:t xml:space="preserve">   </w:t>
            </w:r>
            <w:r w:rsidRPr="008B565D">
              <w:rPr>
                <w:rFonts w:eastAsia="Times New Roman"/>
                <w:spacing w:val="-6"/>
                <w:sz w:val="16"/>
                <w:szCs w:val="16"/>
                <w:lang w:val="en-GB" w:eastAsia="en-US"/>
              </w:rPr>
              <w:t>Utilities Company Limited</w:t>
            </w:r>
          </w:p>
        </w:tc>
        <w:tc>
          <w:tcPr>
            <w:tcW w:w="2552" w:type="dxa"/>
            <w:vAlign w:val="bottom"/>
          </w:tcPr>
          <w:p w14:paraId="3A45D955" w14:textId="638DA980" w:rsidR="00CB2F0B" w:rsidRPr="008B565D" w:rsidRDefault="00CB2F0B" w:rsidP="00CB2F0B">
            <w:pPr>
              <w:overflowPunct w:val="0"/>
              <w:autoSpaceDE w:val="0"/>
              <w:autoSpaceDN w:val="0"/>
              <w:adjustRightInd w:val="0"/>
              <w:ind w:left="-72" w:right="-72"/>
              <w:textAlignment w:val="baseline"/>
              <w:rPr>
                <w:rFonts w:eastAsia="Times New Roman"/>
                <w:sz w:val="16"/>
                <w:szCs w:val="16"/>
                <w:lang w:val="en-GB" w:eastAsia="en-US"/>
              </w:rPr>
            </w:pPr>
            <w:r w:rsidRPr="008B565D">
              <w:rPr>
                <w:rFonts w:eastAsia="Times New Roman"/>
                <w:sz w:val="16"/>
                <w:szCs w:val="16"/>
                <w:lang w:val="en-GB" w:eastAsia="en-US"/>
              </w:rPr>
              <w:t xml:space="preserve">   supply of Industrial water</w:t>
            </w:r>
          </w:p>
        </w:tc>
        <w:tc>
          <w:tcPr>
            <w:tcW w:w="1134" w:type="dxa"/>
            <w:vAlign w:val="bottom"/>
          </w:tcPr>
          <w:p w14:paraId="24AF6CB2" w14:textId="77777777" w:rsidR="00CB2F0B" w:rsidRPr="008B565D" w:rsidRDefault="00CB2F0B" w:rsidP="00CB2F0B">
            <w:pPr>
              <w:overflowPunct w:val="0"/>
              <w:autoSpaceDE w:val="0"/>
              <w:autoSpaceDN w:val="0"/>
              <w:adjustRightInd w:val="0"/>
              <w:ind w:left="-43" w:right="-72"/>
              <w:jc w:val="center"/>
              <w:textAlignment w:val="baseline"/>
              <w:rPr>
                <w:rFonts w:eastAsia="Times New Roman"/>
                <w:sz w:val="16"/>
                <w:szCs w:val="16"/>
                <w:cs/>
                <w:lang w:val="en-GB" w:eastAsia="en-US"/>
              </w:rPr>
            </w:pPr>
            <w:r w:rsidRPr="008B565D">
              <w:rPr>
                <w:rFonts w:eastAsia="Times New Roman"/>
                <w:sz w:val="16"/>
                <w:szCs w:val="16"/>
                <w:lang w:val="en-GB" w:eastAsia="en-US"/>
              </w:rPr>
              <w:t>Thailand</w:t>
            </w:r>
          </w:p>
        </w:tc>
        <w:tc>
          <w:tcPr>
            <w:tcW w:w="1117" w:type="dxa"/>
            <w:vAlign w:val="bottom"/>
          </w:tcPr>
          <w:p w14:paraId="78E9A1D5" w14:textId="300C5BBC" w:rsidR="00CB2F0B" w:rsidRPr="008B565D" w:rsidRDefault="00CB2F0B" w:rsidP="00CB2F0B">
            <w:pPr>
              <w:overflowPunct w:val="0"/>
              <w:autoSpaceDE w:val="0"/>
              <w:autoSpaceDN w:val="0"/>
              <w:adjustRightInd w:val="0"/>
              <w:ind w:left="-43" w:right="-72"/>
              <w:jc w:val="right"/>
              <w:textAlignment w:val="baseline"/>
              <w:rPr>
                <w:color w:val="000000"/>
                <w:sz w:val="18"/>
                <w:szCs w:val="18"/>
              </w:rPr>
            </w:pPr>
            <w:r w:rsidRPr="008B565D">
              <w:rPr>
                <w:color w:val="000000"/>
                <w:sz w:val="18"/>
                <w:szCs w:val="18"/>
              </w:rPr>
              <w:t>62,750</w:t>
            </w:r>
          </w:p>
        </w:tc>
        <w:tc>
          <w:tcPr>
            <w:tcW w:w="1188" w:type="dxa"/>
            <w:vAlign w:val="bottom"/>
          </w:tcPr>
          <w:p w14:paraId="35F258EC" w14:textId="5E01AD5B" w:rsidR="00CB2F0B" w:rsidRPr="008B565D" w:rsidRDefault="00CB2F0B" w:rsidP="00CB2F0B">
            <w:pPr>
              <w:overflowPunct w:val="0"/>
              <w:autoSpaceDE w:val="0"/>
              <w:autoSpaceDN w:val="0"/>
              <w:adjustRightInd w:val="0"/>
              <w:ind w:left="-43" w:right="-72"/>
              <w:jc w:val="right"/>
              <w:textAlignment w:val="baseline"/>
              <w:rPr>
                <w:color w:val="000000"/>
                <w:sz w:val="18"/>
                <w:szCs w:val="18"/>
              </w:rPr>
            </w:pPr>
            <w:r w:rsidRPr="008B565D">
              <w:rPr>
                <w:color w:val="000000"/>
                <w:sz w:val="18"/>
                <w:szCs w:val="18"/>
              </w:rPr>
              <w:t>44,225</w:t>
            </w:r>
          </w:p>
        </w:tc>
        <w:tc>
          <w:tcPr>
            <w:tcW w:w="1224" w:type="dxa"/>
            <w:gridSpan w:val="2"/>
            <w:vAlign w:val="bottom"/>
          </w:tcPr>
          <w:p w14:paraId="2D4A28FB" w14:textId="79902D41" w:rsidR="00CB2F0B" w:rsidRPr="008B565D" w:rsidRDefault="00CB2F0B" w:rsidP="00CB2F0B">
            <w:pPr>
              <w:overflowPunct w:val="0"/>
              <w:autoSpaceDE w:val="0"/>
              <w:autoSpaceDN w:val="0"/>
              <w:adjustRightInd w:val="0"/>
              <w:ind w:left="-43" w:right="-72"/>
              <w:jc w:val="right"/>
              <w:textAlignment w:val="baseline"/>
              <w:rPr>
                <w:color w:val="000000"/>
                <w:sz w:val="18"/>
                <w:szCs w:val="18"/>
              </w:rPr>
            </w:pPr>
            <w:r w:rsidRPr="008B565D">
              <w:rPr>
                <w:color w:val="000000"/>
                <w:sz w:val="18"/>
                <w:szCs w:val="18"/>
              </w:rPr>
              <w:t>60</w:t>
            </w:r>
          </w:p>
        </w:tc>
        <w:tc>
          <w:tcPr>
            <w:tcW w:w="1188" w:type="dxa"/>
            <w:gridSpan w:val="2"/>
            <w:vAlign w:val="bottom"/>
          </w:tcPr>
          <w:p w14:paraId="1112F775" w14:textId="373208AD" w:rsidR="00CB2F0B" w:rsidRPr="008B565D" w:rsidRDefault="00CB2F0B" w:rsidP="00CB2F0B">
            <w:pPr>
              <w:overflowPunct w:val="0"/>
              <w:autoSpaceDE w:val="0"/>
              <w:autoSpaceDN w:val="0"/>
              <w:adjustRightInd w:val="0"/>
              <w:ind w:left="-43" w:right="-72"/>
              <w:jc w:val="right"/>
              <w:textAlignment w:val="baseline"/>
              <w:rPr>
                <w:color w:val="000000"/>
                <w:sz w:val="18"/>
                <w:szCs w:val="18"/>
              </w:rPr>
            </w:pPr>
            <w:r w:rsidRPr="008B565D">
              <w:rPr>
                <w:color w:val="000000"/>
                <w:sz w:val="18"/>
                <w:szCs w:val="18"/>
              </w:rPr>
              <w:t>60</w:t>
            </w:r>
          </w:p>
        </w:tc>
        <w:tc>
          <w:tcPr>
            <w:tcW w:w="1231" w:type="dxa"/>
            <w:gridSpan w:val="2"/>
            <w:vAlign w:val="bottom"/>
          </w:tcPr>
          <w:p w14:paraId="1FAC07EA" w14:textId="6DE837A2" w:rsidR="00CB2F0B" w:rsidRPr="008B565D" w:rsidRDefault="00CB2F0B" w:rsidP="00CB2F0B">
            <w:pPr>
              <w:overflowPunct w:val="0"/>
              <w:autoSpaceDE w:val="0"/>
              <w:autoSpaceDN w:val="0"/>
              <w:adjustRightInd w:val="0"/>
              <w:ind w:left="-43" w:right="-72"/>
              <w:jc w:val="right"/>
              <w:textAlignment w:val="baseline"/>
              <w:rPr>
                <w:color w:val="000000"/>
                <w:sz w:val="18"/>
                <w:szCs w:val="18"/>
              </w:rPr>
            </w:pPr>
            <w:r w:rsidRPr="008B565D">
              <w:rPr>
                <w:color w:val="000000"/>
                <w:sz w:val="18"/>
                <w:szCs w:val="18"/>
              </w:rPr>
              <w:t>37,559</w:t>
            </w:r>
          </w:p>
        </w:tc>
        <w:tc>
          <w:tcPr>
            <w:tcW w:w="1134" w:type="dxa"/>
            <w:gridSpan w:val="2"/>
            <w:vAlign w:val="bottom"/>
          </w:tcPr>
          <w:p w14:paraId="25B86FA1" w14:textId="6AC21454" w:rsidR="00CB2F0B" w:rsidRPr="008B565D" w:rsidRDefault="00CB2F0B" w:rsidP="00CB2F0B">
            <w:pPr>
              <w:overflowPunct w:val="0"/>
              <w:autoSpaceDE w:val="0"/>
              <w:autoSpaceDN w:val="0"/>
              <w:adjustRightInd w:val="0"/>
              <w:ind w:left="-43" w:right="-72"/>
              <w:jc w:val="right"/>
              <w:textAlignment w:val="baseline"/>
              <w:rPr>
                <w:color w:val="000000"/>
                <w:sz w:val="18"/>
                <w:szCs w:val="18"/>
              </w:rPr>
            </w:pPr>
            <w:r w:rsidRPr="008B565D">
              <w:rPr>
                <w:color w:val="000000"/>
                <w:sz w:val="18"/>
                <w:szCs w:val="18"/>
              </w:rPr>
              <w:t>26,473</w:t>
            </w:r>
          </w:p>
        </w:tc>
        <w:tc>
          <w:tcPr>
            <w:tcW w:w="1276" w:type="dxa"/>
            <w:gridSpan w:val="2"/>
            <w:vAlign w:val="bottom"/>
          </w:tcPr>
          <w:p w14:paraId="2F9F423D" w14:textId="5C1327E8" w:rsidR="00CB2F0B" w:rsidRPr="008B565D" w:rsidRDefault="00CB2F0B" w:rsidP="00CB2F0B">
            <w:pPr>
              <w:overflowPunct w:val="0"/>
              <w:autoSpaceDE w:val="0"/>
              <w:autoSpaceDN w:val="0"/>
              <w:adjustRightInd w:val="0"/>
              <w:ind w:left="-43" w:right="-72"/>
              <w:jc w:val="right"/>
              <w:textAlignment w:val="baseline"/>
              <w:rPr>
                <w:color w:val="000000"/>
                <w:sz w:val="18"/>
                <w:szCs w:val="18"/>
              </w:rPr>
            </w:pPr>
            <w:r w:rsidRPr="008B565D">
              <w:rPr>
                <w:color w:val="000000"/>
                <w:sz w:val="18"/>
                <w:szCs w:val="18"/>
              </w:rPr>
              <w:t>37,650</w:t>
            </w:r>
          </w:p>
        </w:tc>
        <w:tc>
          <w:tcPr>
            <w:tcW w:w="1224" w:type="dxa"/>
            <w:gridSpan w:val="3"/>
          </w:tcPr>
          <w:p w14:paraId="0BBCF455" w14:textId="3B1C94FD" w:rsidR="00CB2F0B" w:rsidRPr="008B565D" w:rsidRDefault="00CB2F0B" w:rsidP="00CB2F0B">
            <w:pPr>
              <w:overflowPunct w:val="0"/>
              <w:autoSpaceDE w:val="0"/>
              <w:autoSpaceDN w:val="0"/>
              <w:adjustRightInd w:val="0"/>
              <w:ind w:left="-43" w:right="-72"/>
              <w:jc w:val="right"/>
              <w:textAlignment w:val="baseline"/>
              <w:rPr>
                <w:color w:val="000000"/>
                <w:sz w:val="18"/>
                <w:szCs w:val="18"/>
              </w:rPr>
            </w:pPr>
            <w:r w:rsidRPr="008B565D">
              <w:rPr>
                <w:color w:val="000000"/>
                <w:sz w:val="18"/>
                <w:szCs w:val="18"/>
              </w:rPr>
              <w:t>26,535</w:t>
            </w:r>
          </w:p>
        </w:tc>
      </w:tr>
      <w:tr w:rsidR="008B1C85" w:rsidRPr="008B565D" w14:paraId="0652C26F" w14:textId="77777777" w:rsidTr="00CB2F0B">
        <w:trPr>
          <w:gridAfter w:val="1"/>
          <w:wAfter w:w="9" w:type="dxa"/>
        </w:trPr>
        <w:tc>
          <w:tcPr>
            <w:tcW w:w="1843" w:type="dxa"/>
            <w:vAlign w:val="bottom"/>
          </w:tcPr>
          <w:p w14:paraId="7CD1003A" w14:textId="77777777" w:rsidR="008B1C85" w:rsidRPr="008B565D" w:rsidRDefault="008B1C85" w:rsidP="008B1C85">
            <w:pPr>
              <w:overflowPunct w:val="0"/>
              <w:autoSpaceDE w:val="0"/>
              <w:autoSpaceDN w:val="0"/>
              <w:adjustRightInd w:val="0"/>
              <w:ind w:left="-101" w:right="-72"/>
              <w:textAlignment w:val="baseline"/>
              <w:rPr>
                <w:rFonts w:eastAsia="Times New Roman"/>
                <w:sz w:val="16"/>
                <w:szCs w:val="16"/>
                <w:lang w:val="en-GB" w:eastAsia="en-US"/>
              </w:rPr>
            </w:pPr>
          </w:p>
        </w:tc>
        <w:tc>
          <w:tcPr>
            <w:tcW w:w="2552" w:type="dxa"/>
            <w:vAlign w:val="bottom"/>
          </w:tcPr>
          <w:p w14:paraId="7902B9A9" w14:textId="77777777" w:rsidR="008B1C85" w:rsidRPr="008B565D" w:rsidRDefault="008B1C85" w:rsidP="008B1C85">
            <w:pPr>
              <w:overflowPunct w:val="0"/>
              <w:autoSpaceDE w:val="0"/>
              <w:autoSpaceDN w:val="0"/>
              <w:adjustRightInd w:val="0"/>
              <w:ind w:left="-72" w:right="-72"/>
              <w:textAlignment w:val="baseline"/>
              <w:rPr>
                <w:rFonts w:eastAsia="Times New Roman"/>
                <w:sz w:val="16"/>
                <w:szCs w:val="16"/>
                <w:lang w:val="en-GB" w:eastAsia="en-US"/>
              </w:rPr>
            </w:pPr>
          </w:p>
        </w:tc>
        <w:tc>
          <w:tcPr>
            <w:tcW w:w="1134" w:type="dxa"/>
            <w:vAlign w:val="bottom"/>
          </w:tcPr>
          <w:p w14:paraId="78998DB0" w14:textId="77777777" w:rsidR="008B1C85" w:rsidRPr="008B565D" w:rsidRDefault="008B1C85" w:rsidP="008B1C85">
            <w:pPr>
              <w:overflowPunct w:val="0"/>
              <w:autoSpaceDE w:val="0"/>
              <w:autoSpaceDN w:val="0"/>
              <w:adjustRightInd w:val="0"/>
              <w:ind w:left="-43" w:right="-72"/>
              <w:jc w:val="right"/>
              <w:textAlignment w:val="baseline"/>
              <w:rPr>
                <w:rFonts w:eastAsia="Times New Roman"/>
                <w:sz w:val="16"/>
                <w:szCs w:val="16"/>
                <w:lang w:val="en-GB" w:eastAsia="en-US"/>
              </w:rPr>
            </w:pPr>
          </w:p>
        </w:tc>
        <w:tc>
          <w:tcPr>
            <w:tcW w:w="1117" w:type="dxa"/>
            <w:vAlign w:val="bottom"/>
          </w:tcPr>
          <w:p w14:paraId="35DD9E89" w14:textId="77777777" w:rsidR="008B1C85" w:rsidRPr="008B565D" w:rsidRDefault="008B1C85" w:rsidP="000A62E9">
            <w:pPr>
              <w:overflowPunct w:val="0"/>
              <w:autoSpaceDE w:val="0"/>
              <w:autoSpaceDN w:val="0"/>
              <w:adjustRightInd w:val="0"/>
              <w:ind w:left="-43" w:right="-72"/>
              <w:jc w:val="right"/>
              <w:textAlignment w:val="baseline"/>
              <w:rPr>
                <w:color w:val="000000"/>
                <w:sz w:val="18"/>
                <w:szCs w:val="18"/>
              </w:rPr>
            </w:pPr>
          </w:p>
        </w:tc>
        <w:tc>
          <w:tcPr>
            <w:tcW w:w="1188" w:type="dxa"/>
            <w:vAlign w:val="bottom"/>
          </w:tcPr>
          <w:p w14:paraId="1217C284" w14:textId="77777777" w:rsidR="008B1C85" w:rsidRPr="008B565D" w:rsidRDefault="008B1C85" w:rsidP="000A62E9">
            <w:pPr>
              <w:overflowPunct w:val="0"/>
              <w:autoSpaceDE w:val="0"/>
              <w:autoSpaceDN w:val="0"/>
              <w:adjustRightInd w:val="0"/>
              <w:ind w:left="-43" w:right="-72"/>
              <w:jc w:val="right"/>
              <w:textAlignment w:val="baseline"/>
              <w:rPr>
                <w:color w:val="000000"/>
                <w:sz w:val="18"/>
                <w:szCs w:val="18"/>
              </w:rPr>
            </w:pPr>
          </w:p>
        </w:tc>
        <w:tc>
          <w:tcPr>
            <w:tcW w:w="1224" w:type="dxa"/>
            <w:gridSpan w:val="2"/>
            <w:vAlign w:val="bottom"/>
          </w:tcPr>
          <w:p w14:paraId="348E0624" w14:textId="77777777" w:rsidR="008B1C85" w:rsidRPr="008B565D" w:rsidRDefault="008B1C85" w:rsidP="000A62E9">
            <w:pPr>
              <w:overflowPunct w:val="0"/>
              <w:autoSpaceDE w:val="0"/>
              <w:autoSpaceDN w:val="0"/>
              <w:adjustRightInd w:val="0"/>
              <w:ind w:left="-43" w:right="-72"/>
              <w:jc w:val="right"/>
              <w:textAlignment w:val="baseline"/>
              <w:rPr>
                <w:color w:val="000000"/>
                <w:sz w:val="18"/>
                <w:szCs w:val="18"/>
              </w:rPr>
            </w:pPr>
          </w:p>
        </w:tc>
        <w:tc>
          <w:tcPr>
            <w:tcW w:w="1188" w:type="dxa"/>
            <w:gridSpan w:val="2"/>
            <w:vAlign w:val="bottom"/>
          </w:tcPr>
          <w:p w14:paraId="478E51CB" w14:textId="77777777" w:rsidR="008B1C85" w:rsidRPr="008B565D" w:rsidRDefault="008B1C85" w:rsidP="000A62E9">
            <w:pPr>
              <w:overflowPunct w:val="0"/>
              <w:autoSpaceDE w:val="0"/>
              <w:autoSpaceDN w:val="0"/>
              <w:adjustRightInd w:val="0"/>
              <w:ind w:left="-43" w:right="-72"/>
              <w:jc w:val="right"/>
              <w:textAlignment w:val="baseline"/>
              <w:rPr>
                <w:color w:val="000000"/>
                <w:sz w:val="18"/>
                <w:szCs w:val="18"/>
              </w:rPr>
            </w:pPr>
          </w:p>
        </w:tc>
        <w:tc>
          <w:tcPr>
            <w:tcW w:w="1231" w:type="dxa"/>
            <w:gridSpan w:val="2"/>
            <w:tcBorders>
              <w:top w:val="single" w:sz="4" w:space="0" w:color="auto"/>
            </w:tcBorders>
            <w:vAlign w:val="bottom"/>
          </w:tcPr>
          <w:p w14:paraId="39E4B3DC" w14:textId="77777777" w:rsidR="008B1C85" w:rsidRPr="008B565D" w:rsidRDefault="008B1C85" w:rsidP="000A62E9">
            <w:pPr>
              <w:overflowPunct w:val="0"/>
              <w:autoSpaceDE w:val="0"/>
              <w:autoSpaceDN w:val="0"/>
              <w:adjustRightInd w:val="0"/>
              <w:ind w:left="-43" w:right="-72"/>
              <w:jc w:val="right"/>
              <w:textAlignment w:val="baseline"/>
              <w:rPr>
                <w:color w:val="000000"/>
                <w:sz w:val="18"/>
                <w:szCs w:val="18"/>
              </w:rPr>
            </w:pPr>
          </w:p>
        </w:tc>
        <w:tc>
          <w:tcPr>
            <w:tcW w:w="1134" w:type="dxa"/>
            <w:gridSpan w:val="2"/>
            <w:tcBorders>
              <w:top w:val="single" w:sz="4" w:space="0" w:color="auto"/>
            </w:tcBorders>
            <w:vAlign w:val="bottom"/>
          </w:tcPr>
          <w:p w14:paraId="15D4D3F8" w14:textId="77777777" w:rsidR="008B1C85" w:rsidRPr="008B565D" w:rsidRDefault="008B1C85" w:rsidP="000A62E9">
            <w:pPr>
              <w:overflowPunct w:val="0"/>
              <w:autoSpaceDE w:val="0"/>
              <w:autoSpaceDN w:val="0"/>
              <w:adjustRightInd w:val="0"/>
              <w:ind w:left="-43" w:right="-72"/>
              <w:textAlignment w:val="baseline"/>
              <w:rPr>
                <w:color w:val="000000"/>
                <w:sz w:val="18"/>
                <w:szCs w:val="18"/>
              </w:rPr>
            </w:pPr>
          </w:p>
        </w:tc>
        <w:tc>
          <w:tcPr>
            <w:tcW w:w="1276" w:type="dxa"/>
            <w:gridSpan w:val="2"/>
            <w:tcBorders>
              <w:top w:val="single" w:sz="4" w:space="0" w:color="auto"/>
            </w:tcBorders>
            <w:vAlign w:val="bottom"/>
          </w:tcPr>
          <w:p w14:paraId="20D48ACA" w14:textId="77777777" w:rsidR="008B1C85" w:rsidRPr="008B565D" w:rsidRDefault="008B1C85" w:rsidP="000A62E9">
            <w:pPr>
              <w:overflowPunct w:val="0"/>
              <w:autoSpaceDE w:val="0"/>
              <w:autoSpaceDN w:val="0"/>
              <w:adjustRightInd w:val="0"/>
              <w:ind w:left="-43" w:right="-72"/>
              <w:jc w:val="right"/>
              <w:textAlignment w:val="baseline"/>
              <w:rPr>
                <w:color w:val="000000"/>
                <w:sz w:val="18"/>
                <w:szCs w:val="18"/>
              </w:rPr>
            </w:pPr>
          </w:p>
        </w:tc>
        <w:tc>
          <w:tcPr>
            <w:tcW w:w="1224" w:type="dxa"/>
            <w:gridSpan w:val="3"/>
            <w:tcBorders>
              <w:top w:val="single" w:sz="4" w:space="0" w:color="auto"/>
            </w:tcBorders>
            <w:vAlign w:val="bottom"/>
          </w:tcPr>
          <w:p w14:paraId="14DD3BFB" w14:textId="77777777" w:rsidR="008B1C85" w:rsidRPr="008B565D" w:rsidRDefault="008B1C85" w:rsidP="000A62E9">
            <w:pPr>
              <w:overflowPunct w:val="0"/>
              <w:autoSpaceDE w:val="0"/>
              <w:autoSpaceDN w:val="0"/>
              <w:adjustRightInd w:val="0"/>
              <w:ind w:left="-43" w:right="-72"/>
              <w:jc w:val="center"/>
              <w:textAlignment w:val="baseline"/>
              <w:rPr>
                <w:color w:val="000000"/>
                <w:sz w:val="18"/>
                <w:szCs w:val="18"/>
              </w:rPr>
            </w:pPr>
          </w:p>
        </w:tc>
      </w:tr>
      <w:tr w:rsidR="008B1C85" w:rsidRPr="008B565D" w14:paraId="67378283" w14:textId="77777777" w:rsidTr="00CB2F0B">
        <w:trPr>
          <w:trHeight w:val="63"/>
        </w:trPr>
        <w:tc>
          <w:tcPr>
            <w:tcW w:w="4395" w:type="dxa"/>
            <w:gridSpan w:val="2"/>
            <w:vAlign w:val="bottom"/>
          </w:tcPr>
          <w:p w14:paraId="2FF9E348" w14:textId="477D3F88" w:rsidR="008B1C85" w:rsidRPr="008B565D" w:rsidRDefault="008B1C85" w:rsidP="008B1C85">
            <w:pPr>
              <w:overflowPunct w:val="0"/>
              <w:autoSpaceDE w:val="0"/>
              <w:autoSpaceDN w:val="0"/>
              <w:adjustRightInd w:val="0"/>
              <w:ind w:left="-72" w:right="-72"/>
              <w:textAlignment w:val="baseline"/>
              <w:rPr>
                <w:rFonts w:eastAsia="Times New Roman"/>
                <w:sz w:val="16"/>
                <w:szCs w:val="16"/>
                <w:lang w:val="en-GB" w:eastAsia="en-US"/>
              </w:rPr>
            </w:pPr>
            <w:r w:rsidRPr="008B565D">
              <w:rPr>
                <w:rFonts w:eastAsia="Times New Roman"/>
                <w:sz w:val="16"/>
                <w:szCs w:val="16"/>
                <w:lang w:val="en-GB" w:eastAsia="en-US"/>
              </w:rPr>
              <w:t xml:space="preserve">Total investment in a </w:t>
            </w:r>
            <w:r w:rsidR="00CB2F0B" w:rsidRPr="008B565D">
              <w:rPr>
                <w:rFonts w:eastAsia="Times New Roman"/>
                <w:sz w:val="16"/>
                <w:szCs w:val="16"/>
                <w:lang w:val="en-GB" w:eastAsia="en-US"/>
              </w:rPr>
              <w:t>joint venture</w:t>
            </w:r>
          </w:p>
        </w:tc>
        <w:tc>
          <w:tcPr>
            <w:tcW w:w="1134" w:type="dxa"/>
            <w:vAlign w:val="bottom"/>
          </w:tcPr>
          <w:p w14:paraId="20911B86" w14:textId="77777777" w:rsidR="008B1C85" w:rsidRPr="008B565D" w:rsidRDefault="008B1C85" w:rsidP="008B1C85">
            <w:pPr>
              <w:overflowPunct w:val="0"/>
              <w:autoSpaceDE w:val="0"/>
              <w:autoSpaceDN w:val="0"/>
              <w:adjustRightInd w:val="0"/>
              <w:ind w:left="-43" w:right="-72"/>
              <w:jc w:val="right"/>
              <w:textAlignment w:val="baseline"/>
              <w:rPr>
                <w:rFonts w:eastAsia="Times New Roman"/>
                <w:sz w:val="16"/>
                <w:szCs w:val="16"/>
                <w:lang w:val="en-GB" w:eastAsia="en-US"/>
              </w:rPr>
            </w:pPr>
          </w:p>
        </w:tc>
        <w:tc>
          <w:tcPr>
            <w:tcW w:w="1117" w:type="dxa"/>
            <w:vAlign w:val="bottom"/>
          </w:tcPr>
          <w:p w14:paraId="79D99966" w14:textId="77777777" w:rsidR="008B1C85" w:rsidRPr="008B565D" w:rsidRDefault="008B1C85" w:rsidP="000A62E9">
            <w:pPr>
              <w:overflowPunct w:val="0"/>
              <w:autoSpaceDE w:val="0"/>
              <w:autoSpaceDN w:val="0"/>
              <w:adjustRightInd w:val="0"/>
              <w:ind w:left="-43" w:right="-72"/>
              <w:jc w:val="right"/>
              <w:textAlignment w:val="baseline"/>
              <w:rPr>
                <w:color w:val="000000"/>
                <w:sz w:val="18"/>
                <w:szCs w:val="18"/>
              </w:rPr>
            </w:pPr>
          </w:p>
        </w:tc>
        <w:tc>
          <w:tcPr>
            <w:tcW w:w="1195" w:type="dxa"/>
            <w:gridSpan w:val="2"/>
            <w:vAlign w:val="bottom"/>
          </w:tcPr>
          <w:p w14:paraId="2BDEE753" w14:textId="77777777" w:rsidR="008B1C85" w:rsidRPr="008B565D" w:rsidRDefault="008B1C85" w:rsidP="000A62E9">
            <w:pPr>
              <w:overflowPunct w:val="0"/>
              <w:autoSpaceDE w:val="0"/>
              <w:autoSpaceDN w:val="0"/>
              <w:adjustRightInd w:val="0"/>
              <w:ind w:left="-43" w:right="-72"/>
              <w:jc w:val="right"/>
              <w:textAlignment w:val="baseline"/>
              <w:rPr>
                <w:color w:val="000000"/>
                <w:sz w:val="18"/>
                <w:szCs w:val="18"/>
              </w:rPr>
            </w:pPr>
          </w:p>
        </w:tc>
        <w:tc>
          <w:tcPr>
            <w:tcW w:w="1224" w:type="dxa"/>
            <w:gridSpan w:val="2"/>
            <w:vAlign w:val="bottom"/>
          </w:tcPr>
          <w:p w14:paraId="215D2C01" w14:textId="77777777" w:rsidR="008B1C85" w:rsidRPr="008B565D" w:rsidRDefault="008B1C85" w:rsidP="000A62E9">
            <w:pPr>
              <w:overflowPunct w:val="0"/>
              <w:autoSpaceDE w:val="0"/>
              <w:autoSpaceDN w:val="0"/>
              <w:adjustRightInd w:val="0"/>
              <w:ind w:left="-43" w:right="-72"/>
              <w:jc w:val="right"/>
              <w:textAlignment w:val="baseline"/>
              <w:rPr>
                <w:color w:val="000000"/>
                <w:sz w:val="18"/>
                <w:szCs w:val="18"/>
              </w:rPr>
            </w:pPr>
          </w:p>
        </w:tc>
        <w:tc>
          <w:tcPr>
            <w:tcW w:w="1195" w:type="dxa"/>
            <w:gridSpan w:val="2"/>
            <w:vAlign w:val="bottom"/>
          </w:tcPr>
          <w:p w14:paraId="0E6DD578" w14:textId="77777777" w:rsidR="008B1C85" w:rsidRPr="008B565D" w:rsidRDefault="008B1C85" w:rsidP="000A62E9">
            <w:pPr>
              <w:overflowPunct w:val="0"/>
              <w:autoSpaceDE w:val="0"/>
              <w:autoSpaceDN w:val="0"/>
              <w:adjustRightInd w:val="0"/>
              <w:ind w:left="-43" w:right="-72"/>
              <w:jc w:val="right"/>
              <w:textAlignment w:val="baseline"/>
              <w:rPr>
                <w:color w:val="000000"/>
                <w:sz w:val="18"/>
                <w:szCs w:val="18"/>
              </w:rPr>
            </w:pPr>
          </w:p>
        </w:tc>
        <w:tc>
          <w:tcPr>
            <w:tcW w:w="1225" w:type="dxa"/>
            <w:gridSpan w:val="2"/>
            <w:tcBorders>
              <w:bottom w:val="single" w:sz="4" w:space="0" w:color="auto"/>
            </w:tcBorders>
            <w:vAlign w:val="bottom"/>
          </w:tcPr>
          <w:p w14:paraId="26A30B6D" w14:textId="53652226" w:rsidR="008B1C85" w:rsidRPr="008B565D" w:rsidRDefault="000A62E9" w:rsidP="000A62E9">
            <w:pPr>
              <w:overflowPunct w:val="0"/>
              <w:autoSpaceDE w:val="0"/>
              <w:autoSpaceDN w:val="0"/>
              <w:adjustRightInd w:val="0"/>
              <w:ind w:left="-43" w:right="-72"/>
              <w:jc w:val="right"/>
              <w:textAlignment w:val="baseline"/>
              <w:rPr>
                <w:color w:val="000000"/>
                <w:sz w:val="18"/>
                <w:szCs w:val="18"/>
              </w:rPr>
            </w:pPr>
            <w:r w:rsidRPr="008B565D">
              <w:rPr>
                <w:color w:val="000000"/>
                <w:sz w:val="18"/>
                <w:szCs w:val="18"/>
              </w:rPr>
              <w:t>37,559</w:t>
            </w:r>
          </w:p>
        </w:tc>
        <w:tc>
          <w:tcPr>
            <w:tcW w:w="1134" w:type="dxa"/>
            <w:gridSpan w:val="2"/>
            <w:tcBorders>
              <w:bottom w:val="single" w:sz="4" w:space="0" w:color="auto"/>
            </w:tcBorders>
          </w:tcPr>
          <w:p w14:paraId="57FA1C3A" w14:textId="0DE0E333" w:rsidR="008B1C85" w:rsidRPr="008B565D" w:rsidRDefault="008B1C85" w:rsidP="000A62E9">
            <w:pPr>
              <w:overflowPunct w:val="0"/>
              <w:autoSpaceDE w:val="0"/>
              <w:autoSpaceDN w:val="0"/>
              <w:adjustRightInd w:val="0"/>
              <w:ind w:left="-43" w:right="-72"/>
              <w:jc w:val="right"/>
              <w:textAlignment w:val="baseline"/>
              <w:rPr>
                <w:color w:val="000000"/>
                <w:sz w:val="18"/>
                <w:szCs w:val="18"/>
              </w:rPr>
            </w:pPr>
            <w:r w:rsidRPr="008B565D">
              <w:rPr>
                <w:color w:val="000000"/>
                <w:sz w:val="18"/>
                <w:szCs w:val="18"/>
              </w:rPr>
              <w:t>26,47</w:t>
            </w:r>
            <w:r w:rsidR="00EA179B" w:rsidRPr="008B565D">
              <w:rPr>
                <w:color w:val="000000"/>
                <w:sz w:val="18"/>
                <w:szCs w:val="18"/>
              </w:rPr>
              <w:t>3</w:t>
            </w:r>
          </w:p>
        </w:tc>
        <w:tc>
          <w:tcPr>
            <w:tcW w:w="1276" w:type="dxa"/>
            <w:gridSpan w:val="2"/>
            <w:tcBorders>
              <w:bottom w:val="single" w:sz="4" w:space="0" w:color="auto"/>
            </w:tcBorders>
            <w:vAlign w:val="bottom"/>
          </w:tcPr>
          <w:p w14:paraId="3119CFC9" w14:textId="71DCB400" w:rsidR="008B1C85" w:rsidRPr="008B565D" w:rsidRDefault="000A62E9" w:rsidP="000A62E9">
            <w:pPr>
              <w:overflowPunct w:val="0"/>
              <w:autoSpaceDE w:val="0"/>
              <w:autoSpaceDN w:val="0"/>
              <w:adjustRightInd w:val="0"/>
              <w:ind w:left="-43" w:right="-72"/>
              <w:jc w:val="right"/>
              <w:textAlignment w:val="baseline"/>
              <w:rPr>
                <w:color w:val="000000"/>
                <w:sz w:val="18"/>
                <w:szCs w:val="18"/>
              </w:rPr>
            </w:pPr>
            <w:r w:rsidRPr="008B565D">
              <w:rPr>
                <w:color w:val="000000"/>
                <w:sz w:val="18"/>
                <w:szCs w:val="18"/>
              </w:rPr>
              <w:t>37,650</w:t>
            </w:r>
          </w:p>
        </w:tc>
        <w:tc>
          <w:tcPr>
            <w:tcW w:w="1225" w:type="dxa"/>
            <w:gridSpan w:val="3"/>
            <w:tcBorders>
              <w:bottom w:val="single" w:sz="4" w:space="0" w:color="auto"/>
            </w:tcBorders>
          </w:tcPr>
          <w:p w14:paraId="46452F61" w14:textId="58EB6DC7" w:rsidR="008B1C85" w:rsidRPr="008B565D" w:rsidRDefault="008B1C85" w:rsidP="000A62E9">
            <w:pPr>
              <w:overflowPunct w:val="0"/>
              <w:autoSpaceDE w:val="0"/>
              <w:autoSpaceDN w:val="0"/>
              <w:adjustRightInd w:val="0"/>
              <w:ind w:left="-43" w:right="-72"/>
              <w:jc w:val="right"/>
              <w:textAlignment w:val="baseline"/>
              <w:rPr>
                <w:color w:val="000000"/>
                <w:sz w:val="18"/>
                <w:szCs w:val="18"/>
              </w:rPr>
            </w:pPr>
            <w:r w:rsidRPr="008B565D">
              <w:rPr>
                <w:color w:val="000000"/>
                <w:sz w:val="18"/>
                <w:szCs w:val="18"/>
              </w:rPr>
              <w:t>26,535</w:t>
            </w:r>
          </w:p>
        </w:tc>
      </w:tr>
    </w:tbl>
    <w:p w14:paraId="74D8971E" w14:textId="77777777" w:rsidR="00753247" w:rsidRPr="008B565D" w:rsidRDefault="00753247" w:rsidP="00753247">
      <w:pPr>
        <w:tabs>
          <w:tab w:val="left" w:pos="540"/>
        </w:tabs>
        <w:jc w:val="both"/>
        <w:rPr>
          <w:sz w:val="18"/>
          <w:szCs w:val="18"/>
          <w:lang w:val="en-GB"/>
        </w:rPr>
      </w:pPr>
    </w:p>
    <w:p w14:paraId="38732453" w14:textId="77777777" w:rsidR="00284780" w:rsidRPr="008B565D" w:rsidRDefault="00284780" w:rsidP="00284780">
      <w:pPr>
        <w:jc w:val="thaiDistribute"/>
        <w:rPr>
          <w:rFonts w:eastAsia="Arial Unicode MS"/>
          <w:color w:val="000000"/>
          <w:sz w:val="18"/>
          <w:szCs w:val="18"/>
        </w:rPr>
      </w:pPr>
      <w:r w:rsidRPr="008B565D">
        <w:rPr>
          <w:rFonts w:eastAsia="Arial Unicode MS"/>
          <w:color w:val="000000"/>
          <w:sz w:val="18"/>
          <w:szCs w:val="18"/>
        </w:rPr>
        <w:t xml:space="preserve">Even though the Company's shareholding interest exceeds 50.00% in East Water </w:t>
      </w:r>
      <w:proofErr w:type="spellStart"/>
      <w:r w:rsidRPr="008B565D">
        <w:rPr>
          <w:rFonts w:eastAsia="Arial Unicode MS"/>
          <w:color w:val="000000"/>
          <w:sz w:val="18"/>
          <w:szCs w:val="18"/>
        </w:rPr>
        <w:t>Stecon</w:t>
      </w:r>
      <w:proofErr w:type="spellEnd"/>
      <w:r w:rsidRPr="008B565D">
        <w:rPr>
          <w:rFonts w:eastAsia="Arial Unicode MS"/>
          <w:color w:val="000000"/>
          <w:sz w:val="18"/>
          <w:szCs w:val="18"/>
        </w:rPr>
        <w:t xml:space="preserve"> Utilities Company Limited, the Company does not have sole control power over the joint venture. Under the joint venture agreement, the board of directors must comprise representatives from both parties, and the decisions on</w:t>
      </w:r>
      <w:r w:rsidRPr="008B565D">
        <w:t xml:space="preserve"> </w:t>
      </w:r>
      <w:r w:rsidRPr="008B565D">
        <w:rPr>
          <w:rFonts w:eastAsia="Arial Unicode MS"/>
          <w:color w:val="000000"/>
          <w:sz w:val="18"/>
          <w:szCs w:val="18"/>
        </w:rPr>
        <w:t xml:space="preserve">the relevant activities require the consent of the board of directors of </w:t>
      </w:r>
      <w:proofErr w:type="gramStart"/>
      <w:r w:rsidRPr="008B565D">
        <w:rPr>
          <w:rFonts w:eastAsia="Arial Unicode MS"/>
          <w:color w:val="000000"/>
          <w:sz w:val="18"/>
          <w:szCs w:val="18"/>
        </w:rPr>
        <w:t>the both</w:t>
      </w:r>
      <w:proofErr w:type="gramEnd"/>
      <w:r w:rsidRPr="008B565D">
        <w:rPr>
          <w:rFonts w:eastAsia="Arial Unicode MS"/>
          <w:color w:val="000000"/>
          <w:sz w:val="18"/>
          <w:szCs w:val="18"/>
        </w:rPr>
        <w:t xml:space="preserve"> parties. Therefore, the investment is classified as </w:t>
      </w:r>
      <w:proofErr w:type="gramStart"/>
      <w:r w:rsidRPr="008B565D">
        <w:rPr>
          <w:rFonts w:eastAsia="Arial Unicode MS"/>
          <w:color w:val="000000"/>
          <w:sz w:val="18"/>
          <w:szCs w:val="18"/>
        </w:rPr>
        <w:t>a joint</w:t>
      </w:r>
      <w:proofErr w:type="gramEnd"/>
      <w:r w:rsidRPr="008B565D">
        <w:rPr>
          <w:rFonts w:eastAsia="Arial Unicode MS"/>
          <w:color w:val="000000"/>
          <w:sz w:val="18"/>
          <w:szCs w:val="18"/>
        </w:rPr>
        <w:t xml:space="preserve"> control.</w:t>
      </w:r>
    </w:p>
    <w:p w14:paraId="0CB0BE5F" w14:textId="28F8CF73" w:rsidR="00753247" w:rsidRPr="008B565D" w:rsidRDefault="00753247" w:rsidP="00295438">
      <w:pPr>
        <w:tabs>
          <w:tab w:val="left" w:pos="540"/>
        </w:tabs>
        <w:ind w:left="284"/>
        <w:jc w:val="both"/>
        <w:rPr>
          <w:sz w:val="18"/>
          <w:szCs w:val="18"/>
          <w:lang w:val="en-GB"/>
        </w:rPr>
        <w:sectPr w:rsidR="00753247" w:rsidRPr="008B565D" w:rsidSect="00F677DC">
          <w:pgSz w:w="16838" w:h="11906" w:orient="landscape" w:code="9"/>
          <w:pgMar w:top="1440" w:right="864" w:bottom="720" w:left="864" w:header="706" w:footer="706" w:gutter="0"/>
          <w:cols w:space="720"/>
          <w:docGrid w:linePitch="326"/>
        </w:sectPr>
      </w:pPr>
    </w:p>
    <w:p w14:paraId="7433E7AB" w14:textId="77777777" w:rsidR="00F45269" w:rsidRPr="008B565D" w:rsidRDefault="00F45269" w:rsidP="005D3DB7">
      <w:pPr>
        <w:jc w:val="both"/>
        <w:rPr>
          <w:sz w:val="18"/>
          <w:szCs w:val="18"/>
          <w:lang w:val="en-GB"/>
        </w:rPr>
      </w:pPr>
    </w:p>
    <w:p w14:paraId="064B7094" w14:textId="6DB84B3C" w:rsidR="00F45269" w:rsidRPr="008B565D" w:rsidRDefault="00F45269" w:rsidP="005D3DB7">
      <w:pPr>
        <w:ind w:left="540"/>
        <w:jc w:val="both"/>
        <w:rPr>
          <w:rFonts w:eastAsia="Arial Unicode MS"/>
          <w:sz w:val="18"/>
          <w:szCs w:val="18"/>
        </w:rPr>
      </w:pPr>
      <w:r w:rsidRPr="008B565D">
        <w:rPr>
          <w:rFonts w:eastAsia="Arial Unicode MS"/>
          <w:spacing w:val="-8"/>
          <w:sz w:val="18"/>
          <w:szCs w:val="18"/>
        </w:rPr>
        <w:t xml:space="preserve">Movement </w:t>
      </w:r>
      <w:proofErr w:type="gramStart"/>
      <w:r w:rsidRPr="008B565D">
        <w:rPr>
          <w:rFonts w:eastAsia="Arial Unicode MS"/>
          <w:spacing w:val="-8"/>
          <w:sz w:val="18"/>
          <w:szCs w:val="18"/>
        </w:rPr>
        <w:t>of</w:t>
      </w:r>
      <w:proofErr w:type="gramEnd"/>
      <w:r w:rsidRPr="008B565D">
        <w:rPr>
          <w:rFonts w:eastAsia="Arial Unicode MS"/>
          <w:spacing w:val="-8"/>
          <w:sz w:val="18"/>
          <w:szCs w:val="18"/>
        </w:rPr>
        <w:t xml:space="preserve"> investments in joint ventures for </w:t>
      </w:r>
      <w:r w:rsidR="00777F38" w:rsidRPr="008B565D">
        <w:rPr>
          <w:rFonts w:eastAsia="Arial Unicode MS"/>
          <w:spacing w:val="-8"/>
          <w:sz w:val="18"/>
          <w:szCs w:val="18"/>
        </w:rPr>
        <w:t>three</w:t>
      </w:r>
      <w:r w:rsidR="004B75BC" w:rsidRPr="008B565D">
        <w:rPr>
          <w:rFonts w:eastAsia="Arial Unicode MS"/>
          <w:spacing w:val="-8"/>
          <w:sz w:val="18"/>
          <w:szCs w:val="18"/>
        </w:rPr>
        <w:t>-month</w:t>
      </w:r>
      <w:r w:rsidRPr="008B565D">
        <w:rPr>
          <w:rFonts w:eastAsia="Arial Unicode MS"/>
          <w:spacing w:val="-8"/>
          <w:sz w:val="18"/>
          <w:szCs w:val="18"/>
        </w:rPr>
        <w:t xml:space="preserve"> period ended </w:t>
      </w:r>
      <w:r w:rsidR="00B778DF" w:rsidRPr="008B565D">
        <w:rPr>
          <w:rFonts w:eastAsia="Arial Unicode MS"/>
          <w:spacing w:val="-8"/>
          <w:sz w:val="18"/>
          <w:szCs w:val="18"/>
        </w:rPr>
        <w:t>31 March</w:t>
      </w:r>
      <w:r w:rsidR="00F13504" w:rsidRPr="008B565D">
        <w:rPr>
          <w:rFonts w:eastAsia="Arial Unicode MS"/>
          <w:spacing w:val="-8"/>
          <w:sz w:val="18"/>
          <w:szCs w:val="18"/>
        </w:rPr>
        <w:t xml:space="preserve"> 202</w:t>
      </w:r>
      <w:r w:rsidR="00777F38" w:rsidRPr="008B565D">
        <w:rPr>
          <w:rFonts w:eastAsia="Arial Unicode MS"/>
          <w:spacing w:val="-8"/>
          <w:sz w:val="18"/>
          <w:szCs w:val="18"/>
        </w:rPr>
        <w:t>6</w:t>
      </w:r>
      <w:r w:rsidR="00F13504" w:rsidRPr="008B565D">
        <w:rPr>
          <w:rFonts w:eastAsia="Arial Unicode MS"/>
          <w:spacing w:val="-8"/>
          <w:sz w:val="18"/>
          <w:szCs w:val="18"/>
        </w:rPr>
        <w:t xml:space="preserve"> </w:t>
      </w:r>
      <w:r w:rsidR="00F02D02" w:rsidRPr="008B565D">
        <w:rPr>
          <w:rFonts w:eastAsia="Arial Unicode MS"/>
          <w:spacing w:val="-8"/>
          <w:sz w:val="18"/>
          <w:szCs w:val="22"/>
          <w:lang w:val="en-GB"/>
        </w:rPr>
        <w:t>are</w:t>
      </w:r>
      <w:r w:rsidRPr="008B565D">
        <w:rPr>
          <w:rFonts w:eastAsia="Arial Unicode MS"/>
          <w:sz w:val="18"/>
          <w:szCs w:val="18"/>
        </w:rPr>
        <w:t xml:space="preserve"> as follows:</w:t>
      </w:r>
    </w:p>
    <w:p w14:paraId="172A8F25" w14:textId="722A9173" w:rsidR="00F45269" w:rsidRPr="008B565D" w:rsidRDefault="00F45269" w:rsidP="005D3DB7">
      <w:pPr>
        <w:ind w:left="540"/>
        <w:jc w:val="both"/>
        <w:rPr>
          <w:rFonts w:eastAsia="Arial Unicode MS"/>
          <w:sz w:val="18"/>
          <w:szCs w:val="18"/>
        </w:rPr>
      </w:pPr>
    </w:p>
    <w:tbl>
      <w:tblPr>
        <w:tblW w:w="910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68"/>
        <w:gridCol w:w="2610"/>
        <w:gridCol w:w="2422"/>
      </w:tblGrid>
      <w:tr w:rsidR="004F2C27" w:rsidRPr="008B565D" w14:paraId="0DFBA86D" w14:textId="77777777" w:rsidTr="00DE5EAF">
        <w:tc>
          <w:tcPr>
            <w:tcW w:w="4068" w:type="dxa"/>
            <w:tcBorders>
              <w:top w:val="nil"/>
              <w:left w:val="nil"/>
              <w:bottom w:val="nil"/>
              <w:right w:val="nil"/>
            </w:tcBorders>
          </w:tcPr>
          <w:p w14:paraId="32D5DECF" w14:textId="77777777" w:rsidR="004F2C27" w:rsidRPr="008B565D" w:rsidRDefault="004F2C27" w:rsidP="00777F38">
            <w:pPr>
              <w:ind w:left="89"/>
              <w:jc w:val="both"/>
              <w:rPr>
                <w:sz w:val="18"/>
                <w:szCs w:val="18"/>
              </w:rPr>
            </w:pPr>
          </w:p>
        </w:tc>
        <w:tc>
          <w:tcPr>
            <w:tcW w:w="5032" w:type="dxa"/>
            <w:gridSpan w:val="2"/>
            <w:tcBorders>
              <w:top w:val="nil"/>
              <w:left w:val="nil"/>
              <w:bottom w:val="single" w:sz="4" w:space="0" w:color="auto"/>
              <w:right w:val="nil"/>
            </w:tcBorders>
          </w:tcPr>
          <w:p w14:paraId="6BFE186B" w14:textId="3F8D9F86" w:rsidR="004F2C27" w:rsidRPr="008B565D" w:rsidRDefault="004F2C27" w:rsidP="005D3DB7">
            <w:pPr>
              <w:ind w:left="-40" w:right="-72"/>
              <w:jc w:val="right"/>
              <w:rPr>
                <w:b/>
                <w:bCs/>
                <w:sz w:val="18"/>
                <w:szCs w:val="18"/>
              </w:rPr>
            </w:pPr>
            <w:r w:rsidRPr="008B565D">
              <w:rPr>
                <w:rFonts w:eastAsia="Arial Unicode MS"/>
                <w:b/>
                <w:bCs/>
                <w:sz w:val="18"/>
                <w:szCs w:val="18"/>
              </w:rPr>
              <w:t>(Unit: Baht’</w:t>
            </w:r>
            <w:r w:rsidRPr="008B565D">
              <w:rPr>
                <w:rFonts w:eastAsia="Arial Unicode MS"/>
                <w:b/>
                <w:bCs/>
                <w:sz w:val="18"/>
                <w:szCs w:val="18"/>
                <w:lang w:val="en-GB"/>
              </w:rPr>
              <w:t>000</w:t>
            </w:r>
            <w:r w:rsidRPr="008B565D">
              <w:rPr>
                <w:rFonts w:eastAsia="Arial Unicode MS"/>
                <w:b/>
                <w:bCs/>
                <w:sz w:val="18"/>
                <w:szCs w:val="18"/>
              </w:rPr>
              <w:t>)</w:t>
            </w:r>
          </w:p>
        </w:tc>
      </w:tr>
      <w:tr w:rsidR="004F2C27" w:rsidRPr="008B565D" w14:paraId="3A894FA5" w14:textId="77777777" w:rsidTr="00DE5EAF">
        <w:tc>
          <w:tcPr>
            <w:tcW w:w="4068" w:type="dxa"/>
            <w:tcBorders>
              <w:top w:val="nil"/>
              <w:left w:val="nil"/>
              <w:bottom w:val="nil"/>
              <w:right w:val="nil"/>
            </w:tcBorders>
          </w:tcPr>
          <w:p w14:paraId="56C24CD1" w14:textId="77777777" w:rsidR="004F2C27" w:rsidRPr="008B565D" w:rsidRDefault="004F2C27" w:rsidP="00777F38">
            <w:pPr>
              <w:ind w:left="89"/>
              <w:jc w:val="both"/>
              <w:rPr>
                <w:sz w:val="18"/>
                <w:szCs w:val="18"/>
              </w:rPr>
            </w:pPr>
          </w:p>
          <w:p w14:paraId="7709C79D" w14:textId="77777777" w:rsidR="004F2C27" w:rsidRPr="008B565D" w:rsidRDefault="004F2C27" w:rsidP="00777F38">
            <w:pPr>
              <w:ind w:left="89"/>
              <w:jc w:val="both"/>
              <w:rPr>
                <w:sz w:val="18"/>
                <w:szCs w:val="18"/>
              </w:rPr>
            </w:pPr>
          </w:p>
        </w:tc>
        <w:tc>
          <w:tcPr>
            <w:tcW w:w="2610" w:type="dxa"/>
            <w:tcBorders>
              <w:top w:val="single" w:sz="4" w:space="0" w:color="auto"/>
              <w:left w:val="nil"/>
              <w:bottom w:val="single" w:sz="4" w:space="0" w:color="auto"/>
              <w:right w:val="nil"/>
            </w:tcBorders>
            <w:hideMark/>
          </w:tcPr>
          <w:p w14:paraId="00C03F67" w14:textId="77777777" w:rsidR="00DE5EAF" w:rsidRPr="008B565D" w:rsidRDefault="004F2C27" w:rsidP="005D3DB7">
            <w:pPr>
              <w:ind w:left="-40" w:right="-72"/>
              <w:jc w:val="center"/>
              <w:rPr>
                <w:b/>
                <w:bCs/>
                <w:sz w:val="18"/>
                <w:szCs w:val="18"/>
              </w:rPr>
            </w:pPr>
            <w:r w:rsidRPr="008B565D">
              <w:rPr>
                <w:b/>
                <w:bCs/>
                <w:sz w:val="18"/>
                <w:szCs w:val="18"/>
              </w:rPr>
              <w:t xml:space="preserve">Consolidated </w:t>
            </w:r>
          </w:p>
          <w:p w14:paraId="7E14B9EC" w14:textId="3803B194" w:rsidR="004F2C27" w:rsidRPr="008B565D" w:rsidRDefault="004F2C27" w:rsidP="005D3DB7">
            <w:pPr>
              <w:ind w:left="-40" w:right="-72"/>
              <w:jc w:val="center"/>
              <w:rPr>
                <w:b/>
                <w:bCs/>
                <w:sz w:val="18"/>
                <w:szCs w:val="18"/>
              </w:rPr>
            </w:pPr>
            <w:r w:rsidRPr="008B565D">
              <w:rPr>
                <w:b/>
                <w:bCs/>
                <w:sz w:val="18"/>
                <w:szCs w:val="18"/>
              </w:rPr>
              <w:t>financial information</w:t>
            </w:r>
          </w:p>
        </w:tc>
        <w:tc>
          <w:tcPr>
            <w:tcW w:w="2422" w:type="dxa"/>
            <w:tcBorders>
              <w:top w:val="single" w:sz="4" w:space="0" w:color="auto"/>
              <w:left w:val="nil"/>
              <w:bottom w:val="single" w:sz="4" w:space="0" w:color="auto"/>
              <w:right w:val="nil"/>
            </w:tcBorders>
            <w:hideMark/>
          </w:tcPr>
          <w:p w14:paraId="3B6E02E8" w14:textId="77777777" w:rsidR="006E4894" w:rsidRDefault="004F2C27" w:rsidP="005D3DB7">
            <w:pPr>
              <w:ind w:left="-40" w:right="-72"/>
              <w:jc w:val="center"/>
              <w:rPr>
                <w:b/>
                <w:bCs/>
                <w:sz w:val="18"/>
                <w:szCs w:val="18"/>
              </w:rPr>
            </w:pPr>
            <w:r w:rsidRPr="008B565D">
              <w:rPr>
                <w:b/>
                <w:bCs/>
                <w:sz w:val="18"/>
                <w:szCs w:val="18"/>
              </w:rPr>
              <w:t xml:space="preserve">Separate </w:t>
            </w:r>
          </w:p>
          <w:p w14:paraId="79043CD8" w14:textId="1CB734B7" w:rsidR="004F2C27" w:rsidRPr="008B565D" w:rsidRDefault="004F2C27" w:rsidP="005D3DB7">
            <w:pPr>
              <w:ind w:left="-40" w:right="-72"/>
              <w:jc w:val="center"/>
              <w:rPr>
                <w:b/>
                <w:bCs/>
                <w:sz w:val="18"/>
                <w:szCs w:val="18"/>
              </w:rPr>
            </w:pPr>
            <w:r w:rsidRPr="008B565D">
              <w:rPr>
                <w:b/>
                <w:bCs/>
                <w:sz w:val="18"/>
                <w:szCs w:val="18"/>
              </w:rPr>
              <w:t>financial information</w:t>
            </w:r>
          </w:p>
        </w:tc>
      </w:tr>
      <w:tr w:rsidR="004F2C27" w:rsidRPr="008B565D" w14:paraId="15C8DC0C" w14:textId="77777777" w:rsidTr="00DE5EAF">
        <w:tc>
          <w:tcPr>
            <w:tcW w:w="4068" w:type="dxa"/>
            <w:tcBorders>
              <w:top w:val="nil"/>
              <w:left w:val="nil"/>
              <w:bottom w:val="nil"/>
              <w:right w:val="nil"/>
            </w:tcBorders>
          </w:tcPr>
          <w:p w14:paraId="40C14A14" w14:textId="77777777" w:rsidR="004F2C27" w:rsidRPr="008B565D" w:rsidRDefault="004F2C27" w:rsidP="00777F38">
            <w:pPr>
              <w:ind w:left="89"/>
              <w:jc w:val="both"/>
              <w:rPr>
                <w:sz w:val="18"/>
                <w:szCs w:val="18"/>
              </w:rPr>
            </w:pPr>
          </w:p>
        </w:tc>
        <w:tc>
          <w:tcPr>
            <w:tcW w:w="2610" w:type="dxa"/>
            <w:tcBorders>
              <w:top w:val="single" w:sz="4" w:space="0" w:color="auto"/>
              <w:left w:val="nil"/>
              <w:bottom w:val="single" w:sz="4" w:space="0" w:color="auto"/>
              <w:right w:val="nil"/>
            </w:tcBorders>
            <w:vAlign w:val="bottom"/>
          </w:tcPr>
          <w:p w14:paraId="1105F5EC" w14:textId="426C3933" w:rsidR="004F2C27" w:rsidRPr="008B565D" w:rsidRDefault="004F2C27" w:rsidP="005D3DB7">
            <w:pPr>
              <w:ind w:left="-40" w:right="-72"/>
              <w:jc w:val="center"/>
              <w:rPr>
                <w:b/>
                <w:bCs/>
                <w:sz w:val="18"/>
                <w:szCs w:val="18"/>
              </w:rPr>
            </w:pPr>
            <w:r w:rsidRPr="008B565D">
              <w:rPr>
                <w:b/>
                <w:bCs/>
                <w:sz w:val="18"/>
                <w:szCs w:val="18"/>
              </w:rPr>
              <w:t>Investment in</w:t>
            </w:r>
            <w:r w:rsidRPr="008B565D">
              <w:rPr>
                <w:b/>
                <w:bCs/>
                <w:sz w:val="18"/>
                <w:szCs w:val="18"/>
                <w:cs/>
              </w:rPr>
              <w:t xml:space="preserve"> </w:t>
            </w:r>
            <w:r w:rsidRPr="008B565D">
              <w:rPr>
                <w:b/>
                <w:bCs/>
                <w:sz w:val="18"/>
                <w:szCs w:val="18"/>
              </w:rPr>
              <w:t>equity method</w:t>
            </w:r>
          </w:p>
        </w:tc>
        <w:tc>
          <w:tcPr>
            <w:tcW w:w="2422" w:type="dxa"/>
            <w:tcBorders>
              <w:top w:val="single" w:sz="4" w:space="0" w:color="auto"/>
              <w:left w:val="nil"/>
              <w:bottom w:val="single" w:sz="4" w:space="0" w:color="auto"/>
              <w:right w:val="nil"/>
            </w:tcBorders>
          </w:tcPr>
          <w:p w14:paraId="7C9AA92B" w14:textId="1FC9E014" w:rsidR="004F2C27" w:rsidRPr="008B565D" w:rsidRDefault="004F2C27" w:rsidP="005D3DB7">
            <w:pPr>
              <w:ind w:left="-40" w:right="-72"/>
              <w:jc w:val="center"/>
              <w:rPr>
                <w:b/>
                <w:bCs/>
                <w:sz w:val="18"/>
                <w:szCs w:val="18"/>
              </w:rPr>
            </w:pPr>
            <w:r w:rsidRPr="008B565D">
              <w:rPr>
                <w:b/>
                <w:bCs/>
                <w:sz w:val="18"/>
                <w:szCs w:val="18"/>
              </w:rPr>
              <w:t>Investment in</w:t>
            </w:r>
            <w:r w:rsidRPr="008B565D">
              <w:rPr>
                <w:b/>
                <w:bCs/>
                <w:sz w:val="18"/>
                <w:szCs w:val="18"/>
                <w:cs/>
              </w:rPr>
              <w:t xml:space="preserve"> </w:t>
            </w:r>
            <w:r w:rsidRPr="008B565D">
              <w:rPr>
                <w:b/>
                <w:bCs/>
                <w:sz w:val="18"/>
                <w:szCs w:val="18"/>
              </w:rPr>
              <w:t xml:space="preserve">cost method </w:t>
            </w:r>
          </w:p>
        </w:tc>
      </w:tr>
      <w:tr w:rsidR="004F2C27" w:rsidRPr="008B565D" w14:paraId="3E5A5FB3" w14:textId="77777777" w:rsidTr="00DE5EAF">
        <w:tc>
          <w:tcPr>
            <w:tcW w:w="4068" w:type="dxa"/>
            <w:tcBorders>
              <w:top w:val="nil"/>
              <w:left w:val="nil"/>
              <w:bottom w:val="nil"/>
              <w:right w:val="nil"/>
            </w:tcBorders>
          </w:tcPr>
          <w:p w14:paraId="4EE6E6E2" w14:textId="77777777" w:rsidR="004F2C27" w:rsidRPr="008B565D" w:rsidRDefault="004F2C27" w:rsidP="00777F38">
            <w:pPr>
              <w:ind w:left="89"/>
              <w:jc w:val="both"/>
              <w:rPr>
                <w:sz w:val="10"/>
                <w:szCs w:val="10"/>
              </w:rPr>
            </w:pPr>
          </w:p>
        </w:tc>
        <w:tc>
          <w:tcPr>
            <w:tcW w:w="2610" w:type="dxa"/>
            <w:tcBorders>
              <w:top w:val="nil"/>
              <w:left w:val="nil"/>
              <w:bottom w:val="nil"/>
              <w:right w:val="nil"/>
            </w:tcBorders>
            <w:vAlign w:val="bottom"/>
          </w:tcPr>
          <w:p w14:paraId="0B344AAA" w14:textId="77777777" w:rsidR="004F2C27" w:rsidRPr="008B565D" w:rsidRDefault="004F2C27" w:rsidP="005D3DB7">
            <w:pPr>
              <w:ind w:left="-40" w:right="-72"/>
              <w:jc w:val="right"/>
              <w:rPr>
                <w:b/>
                <w:bCs/>
                <w:sz w:val="10"/>
                <w:szCs w:val="10"/>
                <w:lang w:val="en-GB"/>
              </w:rPr>
            </w:pPr>
          </w:p>
        </w:tc>
        <w:tc>
          <w:tcPr>
            <w:tcW w:w="2422" w:type="dxa"/>
            <w:tcBorders>
              <w:top w:val="nil"/>
              <w:left w:val="nil"/>
              <w:bottom w:val="nil"/>
              <w:right w:val="nil"/>
            </w:tcBorders>
            <w:vAlign w:val="bottom"/>
          </w:tcPr>
          <w:p w14:paraId="40A57335" w14:textId="77777777" w:rsidR="004F2C27" w:rsidRPr="008B565D" w:rsidRDefault="004F2C27" w:rsidP="005D3DB7">
            <w:pPr>
              <w:tabs>
                <w:tab w:val="left" w:pos="746"/>
              </w:tabs>
              <w:ind w:left="-40" w:right="-72"/>
              <w:jc w:val="right"/>
              <w:rPr>
                <w:b/>
                <w:bCs/>
                <w:sz w:val="10"/>
                <w:szCs w:val="10"/>
                <w:lang w:val="en-GB"/>
              </w:rPr>
            </w:pPr>
          </w:p>
        </w:tc>
      </w:tr>
      <w:tr w:rsidR="007B74C5" w:rsidRPr="008B565D" w14:paraId="42AD4BF8" w14:textId="77777777" w:rsidTr="005612BE">
        <w:tc>
          <w:tcPr>
            <w:tcW w:w="4068" w:type="dxa"/>
            <w:tcBorders>
              <w:top w:val="nil"/>
              <w:left w:val="nil"/>
              <w:bottom w:val="nil"/>
              <w:right w:val="nil"/>
            </w:tcBorders>
          </w:tcPr>
          <w:p w14:paraId="5D834295" w14:textId="6CE577C1" w:rsidR="007B74C5" w:rsidRPr="008B565D" w:rsidRDefault="007B74C5" w:rsidP="007B74C5">
            <w:pPr>
              <w:ind w:left="89"/>
              <w:rPr>
                <w:sz w:val="18"/>
                <w:szCs w:val="18"/>
              </w:rPr>
            </w:pPr>
            <w:r w:rsidRPr="008B565D">
              <w:rPr>
                <w:sz w:val="18"/>
                <w:szCs w:val="18"/>
              </w:rPr>
              <w:t>Opening net book amount (Audited)</w:t>
            </w:r>
          </w:p>
        </w:tc>
        <w:tc>
          <w:tcPr>
            <w:tcW w:w="2610" w:type="dxa"/>
            <w:tcBorders>
              <w:top w:val="nil"/>
              <w:left w:val="nil"/>
              <w:bottom w:val="nil"/>
              <w:right w:val="nil"/>
            </w:tcBorders>
          </w:tcPr>
          <w:p w14:paraId="0F9E44F8" w14:textId="5E24CEFC" w:rsidR="007B74C5" w:rsidRPr="008B565D" w:rsidRDefault="007B74C5" w:rsidP="00BA35B2">
            <w:pPr>
              <w:overflowPunct w:val="0"/>
              <w:autoSpaceDE w:val="0"/>
              <w:autoSpaceDN w:val="0"/>
              <w:adjustRightInd w:val="0"/>
              <w:ind w:left="-43" w:right="-72"/>
              <w:jc w:val="right"/>
              <w:textAlignment w:val="baseline"/>
              <w:rPr>
                <w:color w:val="000000"/>
                <w:sz w:val="18"/>
                <w:szCs w:val="18"/>
              </w:rPr>
            </w:pPr>
            <w:r w:rsidRPr="008B565D">
              <w:rPr>
                <w:color w:val="000000"/>
                <w:sz w:val="18"/>
                <w:szCs w:val="18"/>
              </w:rPr>
              <w:t>26,473</w:t>
            </w:r>
          </w:p>
        </w:tc>
        <w:tc>
          <w:tcPr>
            <w:tcW w:w="2422" w:type="dxa"/>
            <w:tcBorders>
              <w:top w:val="nil"/>
              <w:left w:val="nil"/>
              <w:bottom w:val="nil"/>
              <w:right w:val="nil"/>
            </w:tcBorders>
          </w:tcPr>
          <w:p w14:paraId="3AFE1A48" w14:textId="45258957" w:rsidR="007B74C5" w:rsidRPr="008B565D" w:rsidRDefault="007B74C5" w:rsidP="00BA35B2">
            <w:pPr>
              <w:overflowPunct w:val="0"/>
              <w:autoSpaceDE w:val="0"/>
              <w:autoSpaceDN w:val="0"/>
              <w:adjustRightInd w:val="0"/>
              <w:ind w:left="-43" w:right="-72"/>
              <w:jc w:val="right"/>
              <w:textAlignment w:val="baseline"/>
              <w:rPr>
                <w:color w:val="000000"/>
                <w:sz w:val="18"/>
                <w:szCs w:val="18"/>
              </w:rPr>
            </w:pPr>
            <w:r w:rsidRPr="008B565D">
              <w:rPr>
                <w:color w:val="000000"/>
                <w:sz w:val="18"/>
                <w:szCs w:val="18"/>
              </w:rPr>
              <w:t>26,535</w:t>
            </w:r>
          </w:p>
        </w:tc>
      </w:tr>
      <w:tr w:rsidR="007B74C5" w:rsidRPr="008B565D" w14:paraId="2A51A502" w14:textId="77777777" w:rsidTr="00DE5EAF">
        <w:tc>
          <w:tcPr>
            <w:tcW w:w="4068" w:type="dxa"/>
            <w:tcBorders>
              <w:top w:val="nil"/>
              <w:left w:val="nil"/>
              <w:bottom w:val="nil"/>
              <w:right w:val="nil"/>
            </w:tcBorders>
          </w:tcPr>
          <w:p w14:paraId="0D483A65" w14:textId="77777777" w:rsidR="007B74C5" w:rsidRPr="008B565D" w:rsidRDefault="007B74C5" w:rsidP="007B74C5">
            <w:pPr>
              <w:ind w:left="89"/>
              <w:rPr>
                <w:sz w:val="18"/>
                <w:szCs w:val="18"/>
              </w:rPr>
            </w:pPr>
            <w:r w:rsidRPr="008B565D">
              <w:rPr>
                <w:sz w:val="18"/>
                <w:szCs w:val="18"/>
              </w:rPr>
              <w:t>Increase in investment</w:t>
            </w:r>
          </w:p>
        </w:tc>
        <w:tc>
          <w:tcPr>
            <w:tcW w:w="2610" w:type="dxa"/>
            <w:tcBorders>
              <w:top w:val="nil"/>
              <w:left w:val="nil"/>
              <w:bottom w:val="nil"/>
              <w:right w:val="nil"/>
            </w:tcBorders>
          </w:tcPr>
          <w:p w14:paraId="26F4EB3E" w14:textId="4C12A8BE" w:rsidR="007B74C5" w:rsidRPr="008B565D" w:rsidRDefault="007B74C5" w:rsidP="00BA35B2">
            <w:pPr>
              <w:overflowPunct w:val="0"/>
              <w:autoSpaceDE w:val="0"/>
              <w:autoSpaceDN w:val="0"/>
              <w:adjustRightInd w:val="0"/>
              <w:ind w:left="-43" w:right="-72"/>
              <w:jc w:val="right"/>
              <w:textAlignment w:val="baseline"/>
              <w:rPr>
                <w:color w:val="000000"/>
                <w:sz w:val="18"/>
                <w:szCs w:val="18"/>
              </w:rPr>
            </w:pPr>
            <w:r w:rsidRPr="008B565D">
              <w:rPr>
                <w:color w:val="000000"/>
                <w:sz w:val="18"/>
                <w:szCs w:val="18"/>
              </w:rPr>
              <w:t>11,115</w:t>
            </w:r>
          </w:p>
        </w:tc>
        <w:tc>
          <w:tcPr>
            <w:tcW w:w="2422" w:type="dxa"/>
            <w:tcBorders>
              <w:top w:val="nil"/>
              <w:left w:val="nil"/>
              <w:bottom w:val="nil"/>
              <w:right w:val="nil"/>
            </w:tcBorders>
          </w:tcPr>
          <w:p w14:paraId="73E28B26" w14:textId="02E06E93" w:rsidR="007B74C5" w:rsidRPr="008B565D" w:rsidRDefault="007B74C5" w:rsidP="00BA35B2">
            <w:pPr>
              <w:overflowPunct w:val="0"/>
              <w:autoSpaceDE w:val="0"/>
              <w:autoSpaceDN w:val="0"/>
              <w:adjustRightInd w:val="0"/>
              <w:ind w:left="-43" w:right="-72"/>
              <w:jc w:val="right"/>
              <w:textAlignment w:val="baseline"/>
              <w:rPr>
                <w:color w:val="000000"/>
                <w:sz w:val="18"/>
                <w:szCs w:val="18"/>
              </w:rPr>
            </w:pPr>
            <w:r w:rsidRPr="008B565D">
              <w:rPr>
                <w:color w:val="000000"/>
                <w:sz w:val="18"/>
                <w:szCs w:val="18"/>
              </w:rPr>
              <w:t>11,115</w:t>
            </w:r>
          </w:p>
        </w:tc>
      </w:tr>
      <w:tr w:rsidR="007B74C5" w:rsidRPr="008B565D" w14:paraId="04DA2AD1" w14:textId="77777777" w:rsidTr="005612BE">
        <w:tc>
          <w:tcPr>
            <w:tcW w:w="4068" w:type="dxa"/>
            <w:tcBorders>
              <w:top w:val="nil"/>
              <w:left w:val="nil"/>
              <w:bottom w:val="nil"/>
              <w:right w:val="nil"/>
            </w:tcBorders>
          </w:tcPr>
          <w:p w14:paraId="19340FDA" w14:textId="3ABFEEEC" w:rsidR="007B74C5" w:rsidRPr="008B565D" w:rsidRDefault="007B74C5" w:rsidP="007B74C5">
            <w:pPr>
              <w:ind w:left="89"/>
              <w:rPr>
                <w:sz w:val="18"/>
                <w:szCs w:val="18"/>
              </w:rPr>
            </w:pPr>
            <w:r w:rsidRPr="008B565D">
              <w:rPr>
                <w:sz w:val="18"/>
                <w:szCs w:val="18"/>
              </w:rPr>
              <w:t>Share of net loss</w:t>
            </w:r>
          </w:p>
        </w:tc>
        <w:tc>
          <w:tcPr>
            <w:tcW w:w="2610" w:type="dxa"/>
            <w:tcBorders>
              <w:top w:val="nil"/>
              <w:left w:val="nil"/>
              <w:bottom w:val="single" w:sz="4" w:space="0" w:color="auto"/>
              <w:right w:val="nil"/>
            </w:tcBorders>
          </w:tcPr>
          <w:p w14:paraId="7D50D4AA" w14:textId="76FE9FF1" w:rsidR="007B74C5" w:rsidRPr="008B565D" w:rsidRDefault="007B74C5" w:rsidP="00BA35B2">
            <w:pPr>
              <w:overflowPunct w:val="0"/>
              <w:autoSpaceDE w:val="0"/>
              <w:autoSpaceDN w:val="0"/>
              <w:adjustRightInd w:val="0"/>
              <w:ind w:left="-43" w:right="-72"/>
              <w:jc w:val="right"/>
              <w:textAlignment w:val="baseline"/>
              <w:rPr>
                <w:color w:val="000000"/>
                <w:sz w:val="18"/>
                <w:szCs w:val="18"/>
              </w:rPr>
            </w:pPr>
            <w:r w:rsidRPr="008B565D">
              <w:rPr>
                <w:color w:val="000000"/>
                <w:sz w:val="18"/>
                <w:szCs w:val="18"/>
              </w:rPr>
              <w:t>(29)</w:t>
            </w:r>
          </w:p>
        </w:tc>
        <w:tc>
          <w:tcPr>
            <w:tcW w:w="2422" w:type="dxa"/>
            <w:tcBorders>
              <w:top w:val="nil"/>
              <w:left w:val="nil"/>
              <w:bottom w:val="single" w:sz="4" w:space="0" w:color="auto"/>
              <w:right w:val="nil"/>
            </w:tcBorders>
          </w:tcPr>
          <w:p w14:paraId="6B69B4B2" w14:textId="214AD6A4" w:rsidR="007B74C5" w:rsidRPr="008B565D" w:rsidRDefault="007B74C5" w:rsidP="00BA35B2">
            <w:pPr>
              <w:overflowPunct w:val="0"/>
              <w:autoSpaceDE w:val="0"/>
              <w:autoSpaceDN w:val="0"/>
              <w:adjustRightInd w:val="0"/>
              <w:ind w:left="-43" w:right="-72"/>
              <w:jc w:val="right"/>
              <w:textAlignment w:val="baseline"/>
              <w:rPr>
                <w:color w:val="000000"/>
                <w:sz w:val="18"/>
                <w:szCs w:val="18"/>
              </w:rPr>
            </w:pPr>
            <w:r w:rsidRPr="008B565D">
              <w:rPr>
                <w:color w:val="000000"/>
                <w:sz w:val="18"/>
                <w:szCs w:val="18"/>
              </w:rPr>
              <w:t>-</w:t>
            </w:r>
          </w:p>
        </w:tc>
      </w:tr>
      <w:tr w:rsidR="007B74C5" w:rsidRPr="008B565D" w14:paraId="5A1CF7E1" w14:textId="77777777" w:rsidTr="00DE5EAF">
        <w:tc>
          <w:tcPr>
            <w:tcW w:w="4068" w:type="dxa"/>
            <w:tcBorders>
              <w:top w:val="nil"/>
              <w:left w:val="nil"/>
              <w:bottom w:val="nil"/>
              <w:right w:val="nil"/>
            </w:tcBorders>
          </w:tcPr>
          <w:p w14:paraId="288FD75F" w14:textId="77777777" w:rsidR="007B74C5" w:rsidRPr="008B565D" w:rsidRDefault="007B74C5" w:rsidP="00CC4096">
            <w:pPr>
              <w:ind w:left="89"/>
              <w:jc w:val="both"/>
              <w:rPr>
                <w:sz w:val="10"/>
                <w:szCs w:val="10"/>
              </w:rPr>
            </w:pPr>
          </w:p>
        </w:tc>
        <w:tc>
          <w:tcPr>
            <w:tcW w:w="2610" w:type="dxa"/>
            <w:tcBorders>
              <w:top w:val="single" w:sz="4" w:space="0" w:color="auto"/>
              <w:left w:val="nil"/>
              <w:bottom w:val="nil"/>
              <w:right w:val="nil"/>
            </w:tcBorders>
          </w:tcPr>
          <w:p w14:paraId="31463147" w14:textId="77777777" w:rsidR="007B74C5" w:rsidRPr="008B565D" w:rsidRDefault="007B74C5" w:rsidP="00CC4096">
            <w:pPr>
              <w:ind w:left="89"/>
              <w:jc w:val="both"/>
              <w:rPr>
                <w:sz w:val="10"/>
                <w:szCs w:val="10"/>
              </w:rPr>
            </w:pPr>
          </w:p>
        </w:tc>
        <w:tc>
          <w:tcPr>
            <w:tcW w:w="2422" w:type="dxa"/>
            <w:tcBorders>
              <w:top w:val="single" w:sz="4" w:space="0" w:color="auto"/>
              <w:left w:val="nil"/>
              <w:bottom w:val="nil"/>
              <w:right w:val="nil"/>
            </w:tcBorders>
          </w:tcPr>
          <w:p w14:paraId="7E4054A5" w14:textId="77777777" w:rsidR="007B74C5" w:rsidRPr="008B565D" w:rsidRDefault="007B74C5" w:rsidP="00CC4096">
            <w:pPr>
              <w:ind w:left="89"/>
              <w:jc w:val="both"/>
              <w:rPr>
                <w:sz w:val="10"/>
                <w:szCs w:val="10"/>
              </w:rPr>
            </w:pPr>
          </w:p>
        </w:tc>
      </w:tr>
      <w:tr w:rsidR="00BA35B2" w:rsidRPr="008B565D" w14:paraId="2A975DE7" w14:textId="77777777" w:rsidTr="00DE5EAF">
        <w:tc>
          <w:tcPr>
            <w:tcW w:w="4068" w:type="dxa"/>
            <w:tcBorders>
              <w:top w:val="nil"/>
              <w:left w:val="nil"/>
              <w:bottom w:val="nil"/>
              <w:right w:val="nil"/>
            </w:tcBorders>
          </w:tcPr>
          <w:p w14:paraId="245E5A4B" w14:textId="78D1473D" w:rsidR="00BA35B2" w:rsidRPr="008B565D" w:rsidRDefault="00BA35B2" w:rsidP="00BA35B2">
            <w:pPr>
              <w:ind w:left="89"/>
              <w:rPr>
                <w:sz w:val="18"/>
                <w:szCs w:val="18"/>
              </w:rPr>
            </w:pPr>
            <w:r w:rsidRPr="008B565D">
              <w:rPr>
                <w:sz w:val="18"/>
                <w:szCs w:val="18"/>
              </w:rPr>
              <w:t>Closing net book amount (Unaudited)</w:t>
            </w:r>
          </w:p>
        </w:tc>
        <w:tc>
          <w:tcPr>
            <w:tcW w:w="2610" w:type="dxa"/>
            <w:tcBorders>
              <w:top w:val="nil"/>
              <w:left w:val="nil"/>
              <w:bottom w:val="single" w:sz="4" w:space="0" w:color="auto"/>
              <w:right w:val="nil"/>
            </w:tcBorders>
          </w:tcPr>
          <w:p w14:paraId="52BAA3C5" w14:textId="03982A9F" w:rsidR="00BA35B2" w:rsidRPr="008B565D" w:rsidRDefault="00BA35B2" w:rsidP="00BA35B2">
            <w:pPr>
              <w:overflowPunct w:val="0"/>
              <w:autoSpaceDE w:val="0"/>
              <w:autoSpaceDN w:val="0"/>
              <w:adjustRightInd w:val="0"/>
              <w:ind w:left="-43" w:right="-72"/>
              <w:jc w:val="right"/>
              <w:textAlignment w:val="baseline"/>
              <w:rPr>
                <w:color w:val="000000"/>
                <w:sz w:val="18"/>
                <w:szCs w:val="18"/>
              </w:rPr>
            </w:pPr>
            <w:r w:rsidRPr="008B565D">
              <w:rPr>
                <w:color w:val="000000"/>
                <w:sz w:val="18"/>
                <w:szCs w:val="18"/>
              </w:rPr>
              <w:t>37,559</w:t>
            </w:r>
          </w:p>
        </w:tc>
        <w:tc>
          <w:tcPr>
            <w:tcW w:w="2422" w:type="dxa"/>
            <w:tcBorders>
              <w:top w:val="nil"/>
              <w:left w:val="nil"/>
              <w:bottom w:val="single" w:sz="4" w:space="0" w:color="auto"/>
              <w:right w:val="nil"/>
            </w:tcBorders>
          </w:tcPr>
          <w:p w14:paraId="2161AF99" w14:textId="7FA7D91E" w:rsidR="00BA35B2" w:rsidRPr="008B565D" w:rsidRDefault="00BA35B2" w:rsidP="00BA35B2">
            <w:pPr>
              <w:overflowPunct w:val="0"/>
              <w:autoSpaceDE w:val="0"/>
              <w:autoSpaceDN w:val="0"/>
              <w:adjustRightInd w:val="0"/>
              <w:ind w:left="-43" w:right="-72"/>
              <w:jc w:val="right"/>
              <w:textAlignment w:val="baseline"/>
              <w:rPr>
                <w:color w:val="000000"/>
                <w:sz w:val="18"/>
                <w:szCs w:val="18"/>
              </w:rPr>
            </w:pPr>
            <w:r w:rsidRPr="008B565D">
              <w:rPr>
                <w:color w:val="000000"/>
                <w:sz w:val="18"/>
                <w:szCs w:val="18"/>
              </w:rPr>
              <w:t>37,650</w:t>
            </w:r>
          </w:p>
        </w:tc>
      </w:tr>
    </w:tbl>
    <w:p w14:paraId="0BFA1EF8" w14:textId="77777777" w:rsidR="00F45269" w:rsidRPr="008B565D" w:rsidRDefault="00F45269" w:rsidP="00777F38">
      <w:pPr>
        <w:ind w:left="540"/>
        <w:jc w:val="both"/>
        <w:rPr>
          <w:sz w:val="18"/>
          <w:szCs w:val="18"/>
          <w:lang w:val="en-GB"/>
        </w:rPr>
      </w:pPr>
    </w:p>
    <w:p w14:paraId="55EE4A4B" w14:textId="127C9CE6" w:rsidR="004C4709" w:rsidRPr="008B565D" w:rsidRDefault="008D790A" w:rsidP="00777F38">
      <w:pPr>
        <w:ind w:left="540"/>
        <w:jc w:val="thaiDistribute"/>
        <w:rPr>
          <w:rFonts w:eastAsia="Arial Unicode MS"/>
          <w:sz w:val="18"/>
          <w:szCs w:val="18"/>
          <w:u w:val="single"/>
          <w:lang w:val="en-GB"/>
        </w:rPr>
      </w:pPr>
      <w:r w:rsidRPr="008B565D">
        <w:rPr>
          <w:rFonts w:eastAsia="Arial Unicode MS"/>
          <w:sz w:val="18"/>
          <w:szCs w:val="18"/>
          <w:u w:val="single"/>
        </w:rPr>
        <w:t>Increase in i</w:t>
      </w:r>
      <w:r w:rsidR="00AF0D83" w:rsidRPr="008B565D">
        <w:rPr>
          <w:rFonts w:eastAsia="Arial Unicode MS"/>
          <w:sz w:val="18"/>
          <w:szCs w:val="18"/>
          <w:u w:val="single"/>
        </w:rPr>
        <w:t>nvestment</w:t>
      </w:r>
    </w:p>
    <w:p w14:paraId="6E424CDC" w14:textId="77777777" w:rsidR="00421904" w:rsidRPr="008B565D" w:rsidRDefault="00421904" w:rsidP="001C0986">
      <w:pPr>
        <w:ind w:left="567"/>
        <w:jc w:val="thaiDistribute"/>
        <w:rPr>
          <w:rFonts w:eastAsia="Arial Unicode MS"/>
          <w:color w:val="000000"/>
          <w:sz w:val="18"/>
          <w:szCs w:val="18"/>
        </w:rPr>
      </w:pPr>
    </w:p>
    <w:p w14:paraId="53F5F22B" w14:textId="49DAE9A5" w:rsidR="00295438" w:rsidRPr="008B565D" w:rsidRDefault="0038235E" w:rsidP="001C0986">
      <w:pPr>
        <w:ind w:left="567"/>
        <w:jc w:val="thaiDistribute"/>
        <w:rPr>
          <w:rFonts w:eastAsia="Arial Unicode MS"/>
          <w:color w:val="000000"/>
          <w:sz w:val="18"/>
          <w:szCs w:val="18"/>
        </w:rPr>
      </w:pPr>
      <w:r w:rsidRPr="008B565D">
        <w:rPr>
          <w:rFonts w:eastAsia="Arial Unicode MS"/>
          <w:color w:val="000000"/>
          <w:spacing w:val="-4"/>
          <w:sz w:val="18"/>
          <w:szCs w:val="18"/>
        </w:rPr>
        <w:t>On</w:t>
      </w:r>
      <w:r w:rsidR="00295438" w:rsidRPr="008B565D">
        <w:rPr>
          <w:rFonts w:eastAsia="Arial Unicode MS"/>
          <w:color w:val="000000"/>
          <w:spacing w:val="-4"/>
          <w:sz w:val="18"/>
          <w:szCs w:val="18"/>
        </w:rPr>
        <w:t xml:space="preserve"> </w:t>
      </w:r>
      <w:r w:rsidR="00DE1613" w:rsidRPr="008B565D">
        <w:rPr>
          <w:rFonts w:eastAsia="Arial Unicode MS"/>
          <w:color w:val="000000"/>
          <w:spacing w:val="-4"/>
          <w:sz w:val="18"/>
          <w:szCs w:val="18"/>
        </w:rPr>
        <w:t>2</w:t>
      </w:r>
      <w:r w:rsidR="00295438" w:rsidRPr="008B565D">
        <w:rPr>
          <w:rFonts w:eastAsia="Arial Unicode MS"/>
          <w:color w:val="000000"/>
          <w:spacing w:val="-4"/>
          <w:sz w:val="18"/>
          <w:szCs w:val="18"/>
        </w:rPr>
        <w:t xml:space="preserve">0 October 2025, East Water </w:t>
      </w:r>
      <w:proofErr w:type="spellStart"/>
      <w:r w:rsidR="00295438" w:rsidRPr="008B565D">
        <w:rPr>
          <w:rFonts w:eastAsia="Arial Unicode MS"/>
          <w:color w:val="000000"/>
          <w:spacing w:val="-4"/>
          <w:sz w:val="18"/>
          <w:szCs w:val="18"/>
        </w:rPr>
        <w:t>Stecon</w:t>
      </w:r>
      <w:proofErr w:type="spellEnd"/>
      <w:r w:rsidR="00295438" w:rsidRPr="008B565D">
        <w:rPr>
          <w:rFonts w:eastAsia="Arial Unicode MS"/>
          <w:color w:val="000000"/>
          <w:spacing w:val="-4"/>
          <w:sz w:val="18"/>
          <w:szCs w:val="18"/>
        </w:rPr>
        <w:t xml:space="preserve"> Utilities Company Limited registered a capital increase with the Ministry</w:t>
      </w:r>
      <w:r w:rsidR="00295438" w:rsidRPr="008B565D">
        <w:rPr>
          <w:rFonts w:eastAsia="Arial Unicode MS"/>
          <w:color w:val="000000"/>
          <w:sz w:val="18"/>
          <w:szCs w:val="18"/>
        </w:rPr>
        <w:t xml:space="preserve"> of Commerce</w:t>
      </w:r>
      <w:r w:rsidRPr="008B565D">
        <w:rPr>
          <w:rFonts w:eastAsia="Arial Unicode MS"/>
          <w:color w:val="000000"/>
          <w:sz w:val="18"/>
          <w:szCs w:val="18"/>
        </w:rPr>
        <w:t xml:space="preserve"> of</w:t>
      </w:r>
      <w:r w:rsidR="00295438" w:rsidRPr="008B565D">
        <w:rPr>
          <w:rFonts w:eastAsia="Arial Unicode MS"/>
          <w:color w:val="000000"/>
          <w:sz w:val="18"/>
          <w:szCs w:val="18"/>
        </w:rPr>
        <w:t xml:space="preserve"> Baht 61.75</w:t>
      </w:r>
      <w:r w:rsidRPr="008B565D">
        <w:rPr>
          <w:rFonts w:eastAsia="Arial Unicode MS"/>
          <w:color w:val="000000"/>
          <w:sz w:val="18"/>
          <w:szCs w:val="18"/>
        </w:rPr>
        <w:t xml:space="preserve"> million</w:t>
      </w:r>
      <w:r w:rsidR="001C0986" w:rsidRPr="008B565D">
        <w:rPr>
          <w:rFonts w:eastAsia="Arial Unicode MS"/>
          <w:color w:val="000000"/>
          <w:sz w:val="18"/>
          <w:szCs w:val="18"/>
        </w:rPr>
        <w:t>, resulting in total registered share capital of Baht 62.75 million</w:t>
      </w:r>
      <w:r w:rsidR="001C0986" w:rsidRPr="008B565D">
        <w:rPr>
          <w:rFonts w:eastAsia="Arial Unicode MS"/>
          <w:color w:val="000000"/>
          <w:sz w:val="18"/>
          <w:szCs w:val="18"/>
          <w:cs/>
        </w:rPr>
        <w:t xml:space="preserve"> </w:t>
      </w:r>
      <w:r w:rsidR="00295438" w:rsidRPr="008B565D">
        <w:rPr>
          <w:rFonts w:eastAsia="Arial Unicode MS"/>
          <w:color w:val="000000"/>
          <w:sz w:val="18"/>
          <w:szCs w:val="18"/>
        </w:rPr>
        <w:t xml:space="preserve">and </w:t>
      </w:r>
      <w:proofErr w:type="gramStart"/>
      <w:r w:rsidR="00295438" w:rsidRPr="008B565D">
        <w:rPr>
          <w:rFonts w:eastAsia="Arial Unicode MS"/>
          <w:color w:val="000000"/>
          <w:sz w:val="18"/>
          <w:szCs w:val="18"/>
        </w:rPr>
        <w:t>called-up</w:t>
      </w:r>
      <w:proofErr w:type="gramEnd"/>
      <w:r w:rsidR="00295438" w:rsidRPr="008B565D">
        <w:rPr>
          <w:rFonts w:eastAsia="Arial Unicode MS"/>
          <w:color w:val="000000"/>
          <w:sz w:val="18"/>
          <w:szCs w:val="18"/>
        </w:rPr>
        <w:t xml:space="preserve"> </w:t>
      </w:r>
      <w:r w:rsidR="00295438" w:rsidRPr="008B565D">
        <w:rPr>
          <w:rFonts w:eastAsia="Arial Unicode MS"/>
          <w:color w:val="000000"/>
          <w:spacing w:val="-4"/>
          <w:sz w:val="18"/>
          <w:szCs w:val="18"/>
        </w:rPr>
        <w:t xml:space="preserve">the share capital of 70% of the </w:t>
      </w:r>
      <w:r w:rsidRPr="008B565D">
        <w:rPr>
          <w:rFonts w:eastAsia="Arial Unicode MS"/>
          <w:color w:val="000000"/>
          <w:spacing w:val="-4"/>
          <w:sz w:val="18"/>
          <w:szCs w:val="18"/>
        </w:rPr>
        <w:t>increase</w:t>
      </w:r>
      <w:r w:rsidR="00C86852" w:rsidRPr="008B565D">
        <w:rPr>
          <w:rFonts w:eastAsia="Arial Unicode MS"/>
          <w:color w:val="000000"/>
          <w:spacing w:val="-4"/>
          <w:sz w:val="18"/>
          <w:szCs w:val="18"/>
        </w:rPr>
        <w:t>d</w:t>
      </w:r>
      <w:r w:rsidRPr="008B565D">
        <w:rPr>
          <w:rFonts w:eastAsia="Arial Unicode MS"/>
          <w:color w:val="000000"/>
          <w:spacing w:val="-4"/>
          <w:sz w:val="18"/>
          <w:szCs w:val="18"/>
        </w:rPr>
        <w:t xml:space="preserve"> </w:t>
      </w:r>
      <w:r w:rsidR="00295438" w:rsidRPr="008B565D">
        <w:rPr>
          <w:rFonts w:eastAsia="Arial Unicode MS"/>
          <w:color w:val="000000"/>
          <w:spacing w:val="-4"/>
          <w:sz w:val="18"/>
          <w:szCs w:val="18"/>
        </w:rPr>
        <w:t xml:space="preserve">registered share capital. The Company acquired </w:t>
      </w:r>
      <w:proofErr w:type="gramStart"/>
      <w:r w:rsidR="00295438" w:rsidRPr="008B565D">
        <w:rPr>
          <w:rFonts w:eastAsia="Arial Unicode MS"/>
          <w:color w:val="000000"/>
          <w:spacing w:val="-4"/>
          <w:sz w:val="18"/>
          <w:szCs w:val="18"/>
        </w:rPr>
        <w:t>a 60</w:t>
      </w:r>
      <w:proofErr w:type="gramEnd"/>
      <w:r w:rsidR="00295438" w:rsidRPr="008B565D">
        <w:rPr>
          <w:rFonts w:eastAsia="Arial Unicode MS"/>
          <w:color w:val="000000"/>
          <w:spacing w:val="-4"/>
          <w:sz w:val="18"/>
          <w:szCs w:val="18"/>
        </w:rPr>
        <w:t>% of the increased</w:t>
      </w:r>
      <w:r w:rsidR="00295438" w:rsidRPr="008B565D">
        <w:rPr>
          <w:rFonts w:eastAsia="Arial Unicode MS"/>
          <w:color w:val="000000"/>
          <w:sz w:val="18"/>
          <w:szCs w:val="18"/>
        </w:rPr>
        <w:t xml:space="preserve"> share capital and paid-up share capital, totaling Baht 25.94 million.</w:t>
      </w:r>
    </w:p>
    <w:p w14:paraId="48613966" w14:textId="77777777" w:rsidR="00295438" w:rsidRPr="008B565D" w:rsidRDefault="00295438" w:rsidP="00777F38">
      <w:pPr>
        <w:ind w:left="540"/>
        <w:jc w:val="thaiDistribute"/>
        <w:rPr>
          <w:rFonts w:eastAsia="Arial Unicode MS"/>
          <w:sz w:val="18"/>
          <w:szCs w:val="18"/>
        </w:rPr>
      </w:pPr>
    </w:p>
    <w:p w14:paraId="7F3DD0C3" w14:textId="324D5930" w:rsidR="008C628F" w:rsidRPr="008B565D" w:rsidRDefault="00295438" w:rsidP="008C628F">
      <w:pPr>
        <w:ind w:left="567"/>
        <w:jc w:val="thaiDistribute"/>
        <w:rPr>
          <w:rFonts w:eastAsia="Arial Unicode MS"/>
          <w:color w:val="000000"/>
          <w:sz w:val="18"/>
          <w:szCs w:val="18"/>
        </w:rPr>
      </w:pPr>
      <w:r w:rsidRPr="008B565D">
        <w:rPr>
          <w:rFonts w:eastAsia="Arial Unicode MS"/>
          <w:color w:val="000000"/>
          <w:sz w:val="18"/>
          <w:szCs w:val="18"/>
        </w:rPr>
        <w:t xml:space="preserve">Subsequently, on </w:t>
      </w:r>
      <w:r w:rsidR="008C628F" w:rsidRPr="008B565D">
        <w:rPr>
          <w:rFonts w:eastAsia="Arial Unicode MS"/>
          <w:color w:val="000000"/>
          <w:sz w:val="18"/>
          <w:szCs w:val="18"/>
        </w:rPr>
        <w:t>6</w:t>
      </w:r>
      <w:r w:rsidRPr="008B565D">
        <w:rPr>
          <w:rFonts w:eastAsia="Arial Unicode MS"/>
          <w:color w:val="000000"/>
          <w:sz w:val="18"/>
          <w:szCs w:val="18"/>
        </w:rPr>
        <w:t xml:space="preserve"> </w:t>
      </w:r>
      <w:r w:rsidR="008C628F" w:rsidRPr="008B565D">
        <w:rPr>
          <w:rFonts w:eastAsia="Arial Unicode MS"/>
          <w:color w:val="000000"/>
          <w:sz w:val="18"/>
          <w:szCs w:val="18"/>
        </w:rPr>
        <w:t>March</w:t>
      </w:r>
      <w:r w:rsidRPr="008B565D">
        <w:rPr>
          <w:rFonts w:eastAsia="Arial Unicode MS"/>
          <w:color w:val="000000"/>
          <w:sz w:val="18"/>
          <w:szCs w:val="18"/>
        </w:rPr>
        <w:t xml:space="preserve"> 202</w:t>
      </w:r>
      <w:r w:rsidR="008C628F" w:rsidRPr="008B565D">
        <w:rPr>
          <w:rFonts w:eastAsia="Arial Unicode MS"/>
          <w:color w:val="000000"/>
          <w:sz w:val="18"/>
          <w:szCs w:val="18"/>
        </w:rPr>
        <w:t>6</w:t>
      </w:r>
      <w:r w:rsidRPr="008B565D">
        <w:rPr>
          <w:rFonts w:eastAsia="Arial Unicode MS"/>
          <w:color w:val="000000"/>
          <w:sz w:val="18"/>
          <w:szCs w:val="18"/>
        </w:rPr>
        <w:t xml:space="preserve">, East Water </w:t>
      </w:r>
      <w:proofErr w:type="spellStart"/>
      <w:r w:rsidRPr="008B565D">
        <w:rPr>
          <w:rFonts w:eastAsia="Arial Unicode MS"/>
          <w:color w:val="000000"/>
          <w:sz w:val="18"/>
          <w:szCs w:val="18"/>
        </w:rPr>
        <w:t>Stecon</w:t>
      </w:r>
      <w:proofErr w:type="spellEnd"/>
      <w:r w:rsidRPr="008B565D">
        <w:rPr>
          <w:rFonts w:eastAsia="Arial Unicode MS"/>
          <w:color w:val="000000"/>
          <w:sz w:val="18"/>
          <w:szCs w:val="18"/>
        </w:rPr>
        <w:t xml:space="preserve"> Utilities Company Limited </w:t>
      </w:r>
      <w:proofErr w:type="gramStart"/>
      <w:r w:rsidR="008C628F" w:rsidRPr="008B565D">
        <w:rPr>
          <w:rFonts w:eastAsia="Arial Unicode MS"/>
          <w:color w:val="000000"/>
          <w:sz w:val="18"/>
          <w:szCs w:val="18"/>
        </w:rPr>
        <w:t>called-up</w:t>
      </w:r>
      <w:proofErr w:type="gramEnd"/>
      <w:r w:rsidR="008C628F" w:rsidRPr="008B565D">
        <w:rPr>
          <w:rFonts w:eastAsia="Arial Unicode MS"/>
          <w:color w:val="000000"/>
          <w:sz w:val="18"/>
          <w:szCs w:val="18"/>
        </w:rPr>
        <w:t xml:space="preserve"> the </w:t>
      </w:r>
      <w:r w:rsidR="0038235E" w:rsidRPr="008B565D">
        <w:rPr>
          <w:rFonts w:eastAsia="Arial Unicode MS"/>
          <w:color w:val="000000"/>
          <w:sz w:val="18"/>
          <w:szCs w:val="18"/>
        </w:rPr>
        <w:t xml:space="preserve">remaining </w:t>
      </w:r>
      <w:r w:rsidR="008C628F" w:rsidRPr="008B565D">
        <w:rPr>
          <w:rFonts w:eastAsia="Arial Unicode MS"/>
          <w:color w:val="000000"/>
          <w:sz w:val="18"/>
          <w:szCs w:val="18"/>
        </w:rPr>
        <w:t xml:space="preserve">share capital of 30% of the </w:t>
      </w:r>
      <w:r w:rsidR="0038235E" w:rsidRPr="008B565D">
        <w:rPr>
          <w:rFonts w:eastAsia="Arial Unicode MS"/>
          <w:color w:val="000000"/>
          <w:sz w:val="18"/>
          <w:szCs w:val="18"/>
        </w:rPr>
        <w:t>increase</w:t>
      </w:r>
      <w:r w:rsidR="00C86852" w:rsidRPr="008B565D">
        <w:rPr>
          <w:rFonts w:eastAsia="Arial Unicode MS"/>
          <w:color w:val="000000"/>
          <w:sz w:val="18"/>
          <w:szCs w:val="18"/>
        </w:rPr>
        <w:t>d</w:t>
      </w:r>
      <w:r w:rsidR="0038235E" w:rsidRPr="008B565D">
        <w:rPr>
          <w:rFonts w:eastAsia="Arial Unicode MS"/>
          <w:color w:val="000000"/>
          <w:sz w:val="18"/>
          <w:szCs w:val="18"/>
        </w:rPr>
        <w:t xml:space="preserve"> </w:t>
      </w:r>
      <w:r w:rsidR="008C628F" w:rsidRPr="008B565D">
        <w:rPr>
          <w:rFonts w:eastAsia="Arial Unicode MS"/>
          <w:color w:val="000000"/>
          <w:sz w:val="18"/>
          <w:szCs w:val="18"/>
        </w:rPr>
        <w:t xml:space="preserve">registered share capital. </w:t>
      </w:r>
      <w:r w:rsidR="001C0986" w:rsidRPr="008B565D">
        <w:rPr>
          <w:rFonts w:eastAsia="Arial Unicode MS"/>
          <w:color w:val="000000"/>
          <w:sz w:val="18"/>
          <w:szCs w:val="18"/>
        </w:rPr>
        <w:t>The Company acquired a 60% of the increased share capital and paid-up</w:t>
      </w:r>
      <w:r w:rsidR="008C628F" w:rsidRPr="008B565D">
        <w:rPr>
          <w:rFonts w:eastAsia="Arial Unicode MS"/>
          <w:color w:val="000000"/>
          <w:sz w:val="18"/>
          <w:szCs w:val="18"/>
        </w:rPr>
        <w:t xml:space="preserve"> share capital, totaling Baht 11.11 million.</w:t>
      </w:r>
    </w:p>
    <w:p w14:paraId="5D4275BF" w14:textId="017EB45E" w:rsidR="00295438" w:rsidRPr="008B565D" w:rsidRDefault="00295438" w:rsidP="00517264">
      <w:pPr>
        <w:jc w:val="thaiDistribute"/>
        <w:rPr>
          <w:rFonts w:eastAsia="Arial Unicode MS"/>
          <w:color w:val="000000"/>
          <w:sz w:val="18"/>
          <w:szCs w:val="18"/>
        </w:rPr>
      </w:pPr>
    </w:p>
    <w:p w14:paraId="2095AFF3" w14:textId="77777777" w:rsidR="005D3DB7" w:rsidRPr="008B565D" w:rsidRDefault="005D3DB7" w:rsidP="008C628F">
      <w:pPr>
        <w:jc w:val="both"/>
        <w:rPr>
          <w:sz w:val="18"/>
          <w:szCs w:val="18"/>
          <w:lang w:val="en-GB"/>
        </w:rPr>
      </w:pPr>
    </w:p>
    <w:tbl>
      <w:tblPr>
        <w:tblW w:w="9468" w:type="dxa"/>
        <w:tblInd w:w="108" w:type="dxa"/>
        <w:tblLook w:val="04A0" w:firstRow="1" w:lastRow="0" w:firstColumn="1" w:lastColumn="0" w:noHBand="0" w:noVBand="1"/>
      </w:tblPr>
      <w:tblGrid>
        <w:gridCol w:w="9468"/>
      </w:tblGrid>
      <w:tr w:rsidR="009042B4" w:rsidRPr="008B565D" w14:paraId="5E4BB5D8" w14:textId="77777777" w:rsidTr="00B164E0">
        <w:trPr>
          <w:trHeight w:val="386"/>
        </w:trPr>
        <w:tc>
          <w:tcPr>
            <w:tcW w:w="9468" w:type="dxa"/>
            <w:vAlign w:val="center"/>
          </w:tcPr>
          <w:p w14:paraId="7B6EA20D" w14:textId="7A52CD3B" w:rsidR="009042B4" w:rsidRPr="008B565D" w:rsidRDefault="00DA1D82" w:rsidP="005D3DB7">
            <w:pPr>
              <w:tabs>
                <w:tab w:val="left" w:pos="432"/>
              </w:tabs>
              <w:ind w:left="446" w:hanging="547"/>
              <w:rPr>
                <w:rFonts w:eastAsia="Arial Unicode MS"/>
                <w:b/>
                <w:bCs/>
                <w:sz w:val="18"/>
                <w:szCs w:val="18"/>
                <w:cs/>
                <w:lang w:val="en-GB"/>
              </w:rPr>
            </w:pPr>
            <w:r w:rsidRPr="008B565D">
              <w:rPr>
                <w:rFonts w:eastAsia="Arial Unicode MS"/>
                <w:b/>
                <w:bCs/>
                <w:sz w:val="18"/>
                <w:szCs w:val="18"/>
                <w:lang w:val="en-GB"/>
              </w:rPr>
              <w:t>1</w:t>
            </w:r>
            <w:r w:rsidR="002225A2" w:rsidRPr="008B565D">
              <w:rPr>
                <w:rFonts w:eastAsia="Arial Unicode MS"/>
                <w:b/>
                <w:bCs/>
                <w:sz w:val="18"/>
                <w:szCs w:val="18"/>
                <w:lang w:val="en-GB"/>
              </w:rPr>
              <w:t>1</w:t>
            </w:r>
            <w:r w:rsidR="009042B4" w:rsidRPr="008B565D">
              <w:rPr>
                <w:rFonts w:eastAsia="Arial Unicode MS"/>
                <w:b/>
                <w:bCs/>
                <w:sz w:val="18"/>
                <w:szCs w:val="18"/>
                <w:lang w:val="en-GB"/>
              </w:rPr>
              <w:tab/>
            </w:r>
            <w:bookmarkStart w:id="1" w:name="_Hlk71645905"/>
            <w:r w:rsidR="009042B4" w:rsidRPr="008B565D">
              <w:rPr>
                <w:rFonts w:eastAsia="Arial Unicode MS"/>
                <w:b/>
                <w:bCs/>
                <w:sz w:val="18"/>
                <w:szCs w:val="18"/>
                <w:lang w:val="en-GB"/>
              </w:rPr>
              <w:t>P</w:t>
            </w:r>
            <w:r w:rsidR="009042B4" w:rsidRPr="008B565D">
              <w:rPr>
                <w:b/>
                <w:bCs/>
                <w:sz w:val="18"/>
                <w:szCs w:val="18"/>
                <w:lang w:val="en-GB"/>
              </w:rPr>
              <w:t>roperty</w:t>
            </w:r>
            <w:r w:rsidR="00397427" w:rsidRPr="008B565D">
              <w:rPr>
                <w:b/>
                <w:bCs/>
                <w:sz w:val="18"/>
                <w:szCs w:val="18"/>
                <w:lang w:val="en-GB"/>
              </w:rPr>
              <w:t>,</w:t>
            </w:r>
            <w:r w:rsidR="009042B4" w:rsidRPr="008B565D">
              <w:rPr>
                <w:b/>
                <w:bCs/>
                <w:sz w:val="18"/>
                <w:szCs w:val="18"/>
                <w:lang w:val="en-GB"/>
              </w:rPr>
              <w:t xml:space="preserve"> plant and </w:t>
            </w:r>
            <w:r w:rsidR="009042B4" w:rsidRPr="008B565D">
              <w:rPr>
                <w:rFonts w:eastAsia="Arial Unicode MS"/>
                <w:b/>
                <w:bCs/>
                <w:sz w:val="18"/>
                <w:szCs w:val="18"/>
                <w:lang w:val="en-GB"/>
              </w:rPr>
              <w:t>equipment</w:t>
            </w:r>
            <w:r w:rsidR="009042B4" w:rsidRPr="008B565D">
              <w:rPr>
                <w:b/>
                <w:bCs/>
                <w:sz w:val="18"/>
                <w:szCs w:val="18"/>
                <w:cs/>
                <w:lang w:val="en-GB"/>
              </w:rPr>
              <w:t xml:space="preserve"> </w:t>
            </w:r>
            <w:r w:rsidR="009042B4" w:rsidRPr="008B565D">
              <w:rPr>
                <w:b/>
                <w:bCs/>
                <w:sz w:val="18"/>
                <w:szCs w:val="18"/>
                <w:lang w:val="en-GB"/>
              </w:rPr>
              <w:t>and intangible assets - net</w:t>
            </w:r>
            <w:bookmarkEnd w:id="1"/>
          </w:p>
        </w:tc>
      </w:tr>
    </w:tbl>
    <w:p w14:paraId="198C19AE" w14:textId="77777777" w:rsidR="009042B4" w:rsidRPr="008B565D" w:rsidRDefault="009042B4" w:rsidP="005D3DB7">
      <w:pPr>
        <w:jc w:val="both"/>
        <w:rPr>
          <w:sz w:val="18"/>
          <w:szCs w:val="18"/>
          <w:lang w:val="en-GB"/>
        </w:rPr>
      </w:pPr>
    </w:p>
    <w:p w14:paraId="2EC1E581" w14:textId="1AFB964A" w:rsidR="009042B4" w:rsidRPr="008B565D" w:rsidRDefault="009042B4" w:rsidP="005D3DB7">
      <w:pPr>
        <w:rPr>
          <w:sz w:val="18"/>
          <w:szCs w:val="18"/>
        </w:rPr>
      </w:pPr>
      <w:r w:rsidRPr="008B565D">
        <w:rPr>
          <w:sz w:val="18"/>
          <w:szCs w:val="18"/>
        </w:rPr>
        <w:t>Change in propert</w:t>
      </w:r>
      <w:r w:rsidR="00397427" w:rsidRPr="008B565D">
        <w:rPr>
          <w:sz w:val="18"/>
          <w:szCs w:val="18"/>
        </w:rPr>
        <w:t>y,</w:t>
      </w:r>
      <w:r w:rsidRPr="008B565D">
        <w:rPr>
          <w:sz w:val="18"/>
          <w:szCs w:val="18"/>
        </w:rPr>
        <w:t xml:space="preserve"> plant and equipment and intangible assets - net is as follows:</w:t>
      </w:r>
    </w:p>
    <w:p w14:paraId="5F8E4FAB" w14:textId="77777777" w:rsidR="009042B4" w:rsidRPr="008B565D" w:rsidRDefault="009042B4" w:rsidP="005D3DB7">
      <w:pPr>
        <w:jc w:val="both"/>
        <w:rPr>
          <w:sz w:val="18"/>
          <w:szCs w:val="18"/>
          <w:lang w:val="en-GB"/>
        </w:rPr>
      </w:pPr>
    </w:p>
    <w:tbl>
      <w:tblPr>
        <w:tblW w:w="9461" w:type="dxa"/>
        <w:tblInd w:w="108" w:type="dxa"/>
        <w:tblLayout w:type="fixed"/>
        <w:tblLook w:val="04A0" w:firstRow="1" w:lastRow="0" w:firstColumn="1" w:lastColumn="0" w:noHBand="0" w:noVBand="1"/>
      </w:tblPr>
      <w:tblGrid>
        <w:gridCol w:w="5717"/>
        <w:gridCol w:w="1872"/>
        <w:gridCol w:w="1872"/>
      </w:tblGrid>
      <w:tr w:rsidR="00E9423B" w:rsidRPr="008B565D" w14:paraId="68BA7C1F" w14:textId="77777777" w:rsidTr="00E9423B">
        <w:trPr>
          <w:trHeight w:val="66"/>
        </w:trPr>
        <w:tc>
          <w:tcPr>
            <w:tcW w:w="5717" w:type="dxa"/>
          </w:tcPr>
          <w:p w14:paraId="0BA0D29E" w14:textId="77777777" w:rsidR="00E9423B" w:rsidRPr="008B565D" w:rsidRDefault="00E9423B" w:rsidP="005612BE">
            <w:pPr>
              <w:ind w:left="-111"/>
              <w:rPr>
                <w:b/>
                <w:bCs/>
                <w:sz w:val="18"/>
                <w:szCs w:val="18"/>
              </w:rPr>
            </w:pPr>
          </w:p>
        </w:tc>
        <w:tc>
          <w:tcPr>
            <w:tcW w:w="3744" w:type="dxa"/>
            <w:gridSpan w:val="2"/>
            <w:tcBorders>
              <w:left w:val="nil"/>
              <w:bottom w:val="single" w:sz="4" w:space="0" w:color="auto"/>
              <w:right w:val="nil"/>
            </w:tcBorders>
            <w:vAlign w:val="bottom"/>
            <w:hideMark/>
          </w:tcPr>
          <w:p w14:paraId="33BCB00C" w14:textId="77777777" w:rsidR="00E9423B" w:rsidRPr="008B565D" w:rsidRDefault="00E9423B" w:rsidP="005612BE">
            <w:pPr>
              <w:tabs>
                <w:tab w:val="left" w:pos="2018"/>
              </w:tabs>
              <w:ind w:left="320"/>
              <w:jc w:val="right"/>
              <w:rPr>
                <w:b/>
                <w:bCs/>
                <w:sz w:val="18"/>
                <w:szCs w:val="18"/>
              </w:rPr>
            </w:pPr>
            <w:r w:rsidRPr="008B565D">
              <w:rPr>
                <w:rFonts w:eastAsia="Arial Unicode MS"/>
                <w:b/>
                <w:bCs/>
                <w:sz w:val="18"/>
                <w:szCs w:val="18"/>
              </w:rPr>
              <w:t>(Unit: Baht’</w:t>
            </w:r>
            <w:r w:rsidRPr="008B565D">
              <w:rPr>
                <w:rFonts w:eastAsia="Arial Unicode MS"/>
                <w:b/>
                <w:bCs/>
                <w:sz w:val="18"/>
                <w:szCs w:val="18"/>
                <w:lang w:val="en-GB"/>
              </w:rPr>
              <w:t>000</w:t>
            </w:r>
            <w:r w:rsidRPr="008B565D">
              <w:rPr>
                <w:rFonts w:eastAsia="Arial Unicode MS"/>
                <w:b/>
                <w:bCs/>
                <w:sz w:val="18"/>
                <w:szCs w:val="18"/>
              </w:rPr>
              <w:t>)</w:t>
            </w:r>
          </w:p>
        </w:tc>
      </w:tr>
      <w:tr w:rsidR="00E9423B" w:rsidRPr="008B565D" w14:paraId="5B75FC08" w14:textId="77777777" w:rsidTr="005612BE">
        <w:trPr>
          <w:trHeight w:val="20"/>
        </w:trPr>
        <w:tc>
          <w:tcPr>
            <w:tcW w:w="5717" w:type="dxa"/>
          </w:tcPr>
          <w:p w14:paraId="5538A134" w14:textId="77777777" w:rsidR="00E9423B" w:rsidRPr="008B565D" w:rsidRDefault="00E9423B" w:rsidP="005612BE">
            <w:pPr>
              <w:ind w:left="-111"/>
              <w:rPr>
                <w:b/>
                <w:bCs/>
                <w:sz w:val="18"/>
                <w:szCs w:val="18"/>
                <w:cs/>
              </w:rPr>
            </w:pPr>
          </w:p>
        </w:tc>
        <w:tc>
          <w:tcPr>
            <w:tcW w:w="3744" w:type="dxa"/>
            <w:gridSpan w:val="2"/>
            <w:tcBorders>
              <w:top w:val="single" w:sz="4" w:space="0" w:color="auto"/>
              <w:bottom w:val="single" w:sz="4" w:space="0" w:color="auto"/>
            </w:tcBorders>
          </w:tcPr>
          <w:p w14:paraId="788D2FF7" w14:textId="77777777" w:rsidR="00E9423B" w:rsidRPr="008B565D" w:rsidRDefault="00E9423B" w:rsidP="005612BE">
            <w:pPr>
              <w:ind w:left="-392" w:right="-72" w:firstLine="426"/>
              <w:jc w:val="center"/>
              <w:rPr>
                <w:b/>
                <w:bCs/>
                <w:sz w:val="18"/>
                <w:szCs w:val="18"/>
              </w:rPr>
            </w:pPr>
            <w:r w:rsidRPr="008B565D">
              <w:rPr>
                <w:rFonts w:eastAsia="Cordia New"/>
                <w:b/>
                <w:bCs/>
                <w:sz w:val="18"/>
                <w:szCs w:val="18"/>
              </w:rPr>
              <w:t xml:space="preserve">Consolidated </w:t>
            </w:r>
            <w:r w:rsidRPr="008B565D">
              <w:rPr>
                <w:rFonts w:eastAsia="Arial Unicode MS"/>
                <w:b/>
                <w:bCs/>
                <w:sz w:val="18"/>
                <w:szCs w:val="18"/>
              </w:rPr>
              <w:t>financial information</w:t>
            </w:r>
          </w:p>
        </w:tc>
      </w:tr>
      <w:tr w:rsidR="00E9423B" w:rsidRPr="008B565D" w14:paraId="3F556807" w14:textId="77777777" w:rsidTr="005612BE">
        <w:trPr>
          <w:trHeight w:val="20"/>
        </w:trPr>
        <w:tc>
          <w:tcPr>
            <w:tcW w:w="5717" w:type="dxa"/>
          </w:tcPr>
          <w:p w14:paraId="5852AEEC" w14:textId="77777777" w:rsidR="00E9423B" w:rsidRPr="008B565D" w:rsidRDefault="00E9423B" w:rsidP="005612BE">
            <w:pPr>
              <w:ind w:left="-111"/>
              <w:rPr>
                <w:b/>
                <w:bCs/>
                <w:sz w:val="18"/>
                <w:szCs w:val="18"/>
                <w:cs/>
              </w:rPr>
            </w:pPr>
          </w:p>
        </w:tc>
        <w:tc>
          <w:tcPr>
            <w:tcW w:w="1872" w:type="dxa"/>
            <w:tcBorders>
              <w:top w:val="single" w:sz="4" w:space="0" w:color="auto"/>
              <w:left w:val="nil"/>
              <w:bottom w:val="single" w:sz="4" w:space="0" w:color="auto"/>
              <w:right w:val="nil"/>
            </w:tcBorders>
            <w:vAlign w:val="center"/>
          </w:tcPr>
          <w:p w14:paraId="770D82C6" w14:textId="77777777" w:rsidR="00E9423B" w:rsidRPr="008B565D" w:rsidRDefault="00E9423B" w:rsidP="005612BE">
            <w:pPr>
              <w:ind w:left="320" w:right="-72"/>
              <w:jc w:val="right"/>
              <w:rPr>
                <w:rFonts w:eastAsia="Arial Unicode MS"/>
                <w:b/>
                <w:bCs/>
                <w:sz w:val="18"/>
                <w:szCs w:val="18"/>
              </w:rPr>
            </w:pPr>
            <w:r w:rsidRPr="008B565D">
              <w:rPr>
                <w:rFonts w:eastAsia="Arial Unicode MS"/>
                <w:b/>
                <w:bCs/>
                <w:sz w:val="18"/>
                <w:szCs w:val="18"/>
              </w:rPr>
              <w:t xml:space="preserve">Property, plant </w:t>
            </w:r>
          </w:p>
          <w:p w14:paraId="5C5EED79" w14:textId="77777777" w:rsidR="00E9423B" w:rsidRPr="008B565D" w:rsidRDefault="00E9423B" w:rsidP="005612BE">
            <w:pPr>
              <w:ind w:left="320" w:right="-72"/>
              <w:jc w:val="right"/>
              <w:rPr>
                <w:b/>
                <w:bCs/>
                <w:sz w:val="18"/>
                <w:szCs w:val="18"/>
              </w:rPr>
            </w:pPr>
            <w:r w:rsidRPr="008B565D">
              <w:rPr>
                <w:rFonts w:eastAsia="Arial Unicode MS"/>
                <w:b/>
                <w:bCs/>
                <w:sz w:val="18"/>
                <w:szCs w:val="18"/>
              </w:rPr>
              <w:t xml:space="preserve">and equipment </w:t>
            </w:r>
          </w:p>
        </w:tc>
        <w:tc>
          <w:tcPr>
            <w:tcW w:w="1872" w:type="dxa"/>
            <w:tcBorders>
              <w:top w:val="single" w:sz="4" w:space="0" w:color="auto"/>
              <w:left w:val="nil"/>
              <w:bottom w:val="single" w:sz="4" w:space="0" w:color="auto"/>
              <w:right w:val="nil"/>
            </w:tcBorders>
            <w:vAlign w:val="center"/>
          </w:tcPr>
          <w:p w14:paraId="40C92B6D" w14:textId="77777777" w:rsidR="00E9423B" w:rsidRPr="008B565D" w:rsidRDefault="00E9423B" w:rsidP="005612BE">
            <w:pPr>
              <w:ind w:right="-72"/>
              <w:jc w:val="right"/>
              <w:rPr>
                <w:rFonts w:eastAsia="Arial Unicode MS"/>
                <w:b/>
                <w:bCs/>
                <w:sz w:val="18"/>
                <w:szCs w:val="18"/>
                <w:lang w:val="en-GB"/>
              </w:rPr>
            </w:pPr>
          </w:p>
          <w:p w14:paraId="0093C0BB" w14:textId="77777777" w:rsidR="00E9423B" w:rsidRPr="008B565D" w:rsidRDefault="00E9423B" w:rsidP="005612BE">
            <w:pPr>
              <w:ind w:right="-72"/>
              <w:jc w:val="right"/>
              <w:rPr>
                <w:b/>
                <w:bCs/>
                <w:sz w:val="18"/>
                <w:szCs w:val="18"/>
                <w:cs/>
              </w:rPr>
            </w:pPr>
            <w:r w:rsidRPr="008B565D">
              <w:rPr>
                <w:rFonts w:eastAsia="Arial Unicode MS"/>
                <w:b/>
                <w:bCs/>
                <w:sz w:val="18"/>
                <w:szCs w:val="18"/>
                <w:lang w:val="en-GB"/>
              </w:rPr>
              <w:t>Intangible assets</w:t>
            </w:r>
          </w:p>
        </w:tc>
      </w:tr>
      <w:tr w:rsidR="00E9423B" w:rsidRPr="008B565D" w14:paraId="58E7C815" w14:textId="77777777" w:rsidTr="005612BE">
        <w:trPr>
          <w:trHeight w:val="20"/>
        </w:trPr>
        <w:tc>
          <w:tcPr>
            <w:tcW w:w="5717" w:type="dxa"/>
            <w:vAlign w:val="bottom"/>
          </w:tcPr>
          <w:p w14:paraId="4A84A0D2" w14:textId="6FB857B0" w:rsidR="00E9423B" w:rsidRPr="008B565D" w:rsidRDefault="00E9423B" w:rsidP="005612BE">
            <w:pPr>
              <w:ind w:left="-111"/>
              <w:rPr>
                <w:b/>
                <w:bCs/>
                <w:sz w:val="18"/>
                <w:szCs w:val="18"/>
              </w:rPr>
            </w:pPr>
            <w:r w:rsidRPr="008B565D">
              <w:rPr>
                <w:b/>
                <w:bCs/>
                <w:sz w:val="18"/>
                <w:szCs w:val="18"/>
              </w:rPr>
              <w:t xml:space="preserve">For the </w:t>
            </w:r>
            <w:r w:rsidR="008B1C85" w:rsidRPr="008B565D">
              <w:rPr>
                <w:b/>
                <w:bCs/>
                <w:sz w:val="18"/>
                <w:szCs w:val="18"/>
              </w:rPr>
              <w:t>three</w:t>
            </w:r>
            <w:r w:rsidRPr="008B565D">
              <w:rPr>
                <w:b/>
                <w:bCs/>
                <w:sz w:val="18"/>
                <w:szCs w:val="18"/>
                <w:lang w:val="en-GB"/>
              </w:rPr>
              <w:t xml:space="preserve">-month </w:t>
            </w:r>
            <w:r w:rsidRPr="008B565D">
              <w:rPr>
                <w:b/>
                <w:bCs/>
                <w:sz w:val="18"/>
                <w:szCs w:val="18"/>
              </w:rPr>
              <w:t xml:space="preserve">period ended </w:t>
            </w:r>
            <w:r w:rsidRPr="008B565D">
              <w:rPr>
                <w:rFonts w:eastAsia="Arial Unicode MS"/>
                <w:b/>
                <w:bCs/>
                <w:sz w:val="18"/>
                <w:szCs w:val="18"/>
                <w:lang w:val="en-GB"/>
              </w:rPr>
              <w:t>31 March</w:t>
            </w:r>
            <w:r w:rsidRPr="008B565D">
              <w:rPr>
                <w:rFonts w:eastAsia="Arial Unicode MS"/>
                <w:b/>
                <w:bCs/>
                <w:sz w:val="18"/>
                <w:szCs w:val="18"/>
              </w:rPr>
              <w:t xml:space="preserve"> </w:t>
            </w:r>
            <w:r w:rsidRPr="008B565D">
              <w:rPr>
                <w:rFonts w:eastAsia="Arial Unicode MS"/>
                <w:b/>
                <w:bCs/>
                <w:sz w:val="18"/>
                <w:szCs w:val="18"/>
                <w:lang w:val="en-GB"/>
              </w:rPr>
              <w:t>2026</w:t>
            </w:r>
          </w:p>
        </w:tc>
        <w:tc>
          <w:tcPr>
            <w:tcW w:w="1872" w:type="dxa"/>
            <w:tcBorders>
              <w:top w:val="single" w:sz="4" w:space="0" w:color="auto"/>
            </w:tcBorders>
          </w:tcPr>
          <w:p w14:paraId="5D1A7A25" w14:textId="77777777" w:rsidR="00E9423B" w:rsidRPr="008B565D" w:rsidRDefault="00E9423B" w:rsidP="005612BE">
            <w:pPr>
              <w:ind w:right="-72"/>
              <w:jc w:val="right"/>
              <w:rPr>
                <w:sz w:val="18"/>
                <w:szCs w:val="18"/>
                <w:lang w:val="en-GB"/>
              </w:rPr>
            </w:pPr>
          </w:p>
        </w:tc>
        <w:tc>
          <w:tcPr>
            <w:tcW w:w="1872" w:type="dxa"/>
            <w:tcBorders>
              <w:top w:val="single" w:sz="4" w:space="0" w:color="auto"/>
            </w:tcBorders>
          </w:tcPr>
          <w:p w14:paraId="5BCCBFD2" w14:textId="77777777" w:rsidR="00E9423B" w:rsidRPr="008B565D" w:rsidRDefault="00E9423B" w:rsidP="005612BE">
            <w:pPr>
              <w:ind w:right="-72"/>
              <w:jc w:val="right"/>
              <w:rPr>
                <w:sz w:val="18"/>
                <w:szCs w:val="18"/>
                <w:lang w:val="en-GB"/>
              </w:rPr>
            </w:pPr>
          </w:p>
        </w:tc>
      </w:tr>
      <w:tr w:rsidR="00580A07" w:rsidRPr="008B565D" w14:paraId="48F44E12" w14:textId="77777777" w:rsidTr="005612BE">
        <w:trPr>
          <w:trHeight w:val="20"/>
        </w:trPr>
        <w:tc>
          <w:tcPr>
            <w:tcW w:w="5717" w:type="dxa"/>
            <w:vAlign w:val="bottom"/>
            <w:hideMark/>
          </w:tcPr>
          <w:p w14:paraId="4EF3C3F1" w14:textId="77777777" w:rsidR="00580A07" w:rsidRPr="008B565D" w:rsidRDefault="00580A07" w:rsidP="00580A07">
            <w:pPr>
              <w:ind w:left="-111"/>
              <w:rPr>
                <w:b/>
                <w:bCs/>
                <w:sz w:val="18"/>
                <w:szCs w:val="18"/>
              </w:rPr>
            </w:pPr>
            <w:r w:rsidRPr="008B565D">
              <w:rPr>
                <w:sz w:val="18"/>
                <w:szCs w:val="18"/>
              </w:rPr>
              <w:t>Opening net book amount (Audited)</w:t>
            </w:r>
          </w:p>
        </w:tc>
        <w:tc>
          <w:tcPr>
            <w:tcW w:w="1872" w:type="dxa"/>
          </w:tcPr>
          <w:p w14:paraId="78B0C71E" w14:textId="21732BF8" w:rsidR="00580A07" w:rsidRPr="008B565D" w:rsidRDefault="00580A07" w:rsidP="00514FD2">
            <w:pPr>
              <w:overflowPunct w:val="0"/>
              <w:autoSpaceDE w:val="0"/>
              <w:autoSpaceDN w:val="0"/>
              <w:adjustRightInd w:val="0"/>
              <w:ind w:left="-43" w:right="-72"/>
              <w:jc w:val="right"/>
              <w:textAlignment w:val="baseline"/>
              <w:rPr>
                <w:color w:val="000000"/>
                <w:sz w:val="18"/>
                <w:szCs w:val="18"/>
              </w:rPr>
            </w:pPr>
            <w:r w:rsidRPr="008B565D">
              <w:rPr>
                <w:color w:val="000000"/>
                <w:sz w:val="18"/>
                <w:szCs w:val="18"/>
                <w:cs/>
              </w:rPr>
              <w:t>23</w:t>
            </w:r>
            <w:r w:rsidRPr="008B565D">
              <w:rPr>
                <w:color w:val="000000"/>
                <w:sz w:val="18"/>
                <w:szCs w:val="18"/>
              </w:rPr>
              <w:t>,</w:t>
            </w:r>
            <w:r w:rsidRPr="008B565D">
              <w:rPr>
                <w:color w:val="000000"/>
                <w:sz w:val="18"/>
                <w:szCs w:val="18"/>
                <w:cs/>
              </w:rPr>
              <w:t>052</w:t>
            </w:r>
            <w:r w:rsidRPr="008B565D">
              <w:rPr>
                <w:color w:val="000000"/>
                <w:sz w:val="18"/>
                <w:szCs w:val="18"/>
              </w:rPr>
              <w:t>,</w:t>
            </w:r>
            <w:r w:rsidRPr="008B565D">
              <w:rPr>
                <w:color w:val="000000"/>
                <w:sz w:val="18"/>
                <w:szCs w:val="18"/>
                <w:cs/>
              </w:rPr>
              <w:t>047</w:t>
            </w:r>
          </w:p>
        </w:tc>
        <w:tc>
          <w:tcPr>
            <w:tcW w:w="1872" w:type="dxa"/>
          </w:tcPr>
          <w:p w14:paraId="30D3D08C" w14:textId="5A6A87CF" w:rsidR="00580A07" w:rsidRPr="008B565D" w:rsidRDefault="00580A07" w:rsidP="00514FD2">
            <w:pPr>
              <w:overflowPunct w:val="0"/>
              <w:autoSpaceDE w:val="0"/>
              <w:autoSpaceDN w:val="0"/>
              <w:adjustRightInd w:val="0"/>
              <w:ind w:left="-43" w:right="-72"/>
              <w:jc w:val="right"/>
              <w:textAlignment w:val="baseline"/>
              <w:rPr>
                <w:color w:val="000000"/>
                <w:sz w:val="18"/>
                <w:szCs w:val="18"/>
              </w:rPr>
            </w:pPr>
            <w:r w:rsidRPr="008B565D">
              <w:rPr>
                <w:color w:val="000000"/>
                <w:sz w:val="18"/>
                <w:szCs w:val="18"/>
                <w:cs/>
              </w:rPr>
              <w:t>1</w:t>
            </w:r>
            <w:r w:rsidRPr="008B565D">
              <w:rPr>
                <w:color w:val="000000"/>
                <w:sz w:val="18"/>
                <w:szCs w:val="18"/>
              </w:rPr>
              <w:t>,</w:t>
            </w:r>
            <w:r w:rsidRPr="008B565D">
              <w:rPr>
                <w:color w:val="000000"/>
                <w:sz w:val="18"/>
                <w:szCs w:val="18"/>
                <w:cs/>
              </w:rPr>
              <w:t>950</w:t>
            </w:r>
            <w:r w:rsidRPr="008B565D">
              <w:rPr>
                <w:color w:val="000000"/>
                <w:sz w:val="18"/>
                <w:szCs w:val="18"/>
              </w:rPr>
              <w:t>,</w:t>
            </w:r>
            <w:r w:rsidRPr="008B565D">
              <w:rPr>
                <w:color w:val="000000"/>
                <w:sz w:val="18"/>
                <w:szCs w:val="18"/>
                <w:cs/>
              </w:rPr>
              <w:t>107</w:t>
            </w:r>
          </w:p>
        </w:tc>
      </w:tr>
      <w:tr w:rsidR="00580A07" w:rsidRPr="008B565D" w14:paraId="6A807865" w14:textId="77777777" w:rsidTr="005612BE">
        <w:trPr>
          <w:trHeight w:val="20"/>
        </w:trPr>
        <w:tc>
          <w:tcPr>
            <w:tcW w:w="5717" w:type="dxa"/>
            <w:vAlign w:val="bottom"/>
            <w:hideMark/>
          </w:tcPr>
          <w:p w14:paraId="5F63DFC1" w14:textId="77777777" w:rsidR="00580A07" w:rsidRPr="008B565D" w:rsidRDefault="00580A07" w:rsidP="00580A07">
            <w:pPr>
              <w:ind w:left="-111"/>
              <w:rPr>
                <w:sz w:val="18"/>
                <w:szCs w:val="18"/>
              </w:rPr>
            </w:pPr>
            <w:r w:rsidRPr="008B565D">
              <w:rPr>
                <w:sz w:val="18"/>
                <w:szCs w:val="18"/>
              </w:rPr>
              <w:t>Addition</w:t>
            </w:r>
          </w:p>
        </w:tc>
        <w:tc>
          <w:tcPr>
            <w:tcW w:w="1872" w:type="dxa"/>
            <w:vAlign w:val="bottom"/>
          </w:tcPr>
          <w:p w14:paraId="158BD970" w14:textId="2B1D8CD8" w:rsidR="00580A07" w:rsidRPr="008B565D" w:rsidRDefault="002B630F" w:rsidP="00514FD2">
            <w:pPr>
              <w:overflowPunct w:val="0"/>
              <w:autoSpaceDE w:val="0"/>
              <w:autoSpaceDN w:val="0"/>
              <w:adjustRightInd w:val="0"/>
              <w:ind w:left="-43" w:right="-72"/>
              <w:jc w:val="right"/>
              <w:textAlignment w:val="baseline"/>
              <w:rPr>
                <w:color w:val="000000"/>
                <w:sz w:val="18"/>
                <w:szCs w:val="18"/>
              </w:rPr>
            </w:pPr>
            <w:r w:rsidRPr="008B565D">
              <w:rPr>
                <w:color w:val="000000"/>
                <w:sz w:val="18"/>
                <w:szCs w:val="18"/>
              </w:rPr>
              <w:t>31,509</w:t>
            </w:r>
          </w:p>
        </w:tc>
        <w:tc>
          <w:tcPr>
            <w:tcW w:w="1872" w:type="dxa"/>
            <w:vAlign w:val="bottom"/>
          </w:tcPr>
          <w:p w14:paraId="31216DDD" w14:textId="5998311B" w:rsidR="00580A07" w:rsidRPr="008B565D" w:rsidRDefault="00580A07" w:rsidP="00514FD2">
            <w:pPr>
              <w:overflowPunct w:val="0"/>
              <w:autoSpaceDE w:val="0"/>
              <w:autoSpaceDN w:val="0"/>
              <w:adjustRightInd w:val="0"/>
              <w:ind w:left="-43" w:right="-72"/>
              <w:jc w:val="right"/>
              <w:textAlignment w:val="baseline"/>
              <w:rPr>
                <w:color w:val="000000"/>
                <w:sz w:val="18"/>
                <w:szCs w:val="18"/>
              </w:rPr>
            </w:pPr>
            <w:r w:rsidRPr="008B565D">
              <w:rPr>
                <w:color w:val="000000"/>
                <w:sz w:val="18"/>
                <w:szCs w:val="18"/>
                <w:cs/>
              </w:rPr>
              <w:t>3</w:t>
            </w:r>
            <w:r w:rsidRPr="008B565D">
              <w:rPr>
                <w:color w:val="000000"/>
                <w:sz w:val="18"/>
                <w:szCs w:val="18"/>
              </w:rPr>
              <w:t>,</w:t>
            </w:r>
            <w:r w:rsidRPr="008B565D">
              <w:rPr>
                <w:color w:val="000000"/>
                <w:sz w:val="18"/>
                <w:szCs w:val="18"/>
                <w:cs/>
              </w:rPr>
              <w:t>931</w:t>
            </w:r>
          </w:p>
        </w:tc>
      </w:tr>
      <w:tr w:rsidR="00580A07" w:rsidRPr="008B565D" w14:paraId="76590A0D" w14:textId="77777777" w:rsidTr="005612BE">
        <w:trPr>
          <w:trHeight w:val="20"/>
        </w:trPr>
        <w:tc>
          <w:tcPr>
            <w:tcW w:w="5717" w:type="dxa"/>
            <w:vAlign w:val="bottom"/>
            <w:hideMark/>
          </w:tcPr>
          <w:p w14:paraId="5D97B4F9" w14:textId="7FFF12A5" w:rsidR="00580A07" w:rsidRPr="008B565D" w:rsidRDefault="00580A07" w:rsidP="00580A07">
            <w:pPr>
              <w:ind w:left="-111"/>
              <w:rPr>
                <w:sz w:val="18"/>
                <w:szCs w:val="18"/>
              </w:rPr>
            </w:pPr>
            <w:r w:rsidRPr="008B565D">
              <w:rPr>
                <w:sz w:val="18"/>
                <w:szCs w:val="18"/>
              </w:rPr>
              <w:t>Write-off, net</w:t>
            </w:r>
          </w:p>
        </w:tc>
        <w:tc>
          <w:tcPr>
            <w:tcW w:w="1872" w:type="dxa"/>
            <w:vAlign w:val="bottom"/>
          </w:tcPr>
          <w:p w14:paraId="20069F15" w14:textId="0D6F266A" w:rsidR="00580A07" w:rsidRPr="008B565D" w:rsidRDefault="00580A07" w:rsidP="00514FD2">
            <w:pPr>
              <w:overflowPunct w:val="0"/>
              <w:autoSpaceDE w:val="0"/>
              <w:autoSpaceDN w:val="0"/>
              <w:adjustRightInd w:val="0"/>
              <w:ind w:left="-43" w:right="-72"/>
              <w:jc w:val="right"/>
              <w:textAlignment w:val="baseline"/>
              <w:rPr>
                <w:color w:val="000000"/>
                <w:sz w:val="18"/>
                <w:szCs w:val="18"/>
              </w:rPr>
            </w:pPr>
            <w:r w:rsidRPr="008B565D">
              <w:rPr>
                <w:color w:val="000000"/>
                <w:sz w:val="18"/>
                <w:szCs w:val="18"/>
                <w:cs/>
              </w:rPr>
              <w:t>(</w:t>
            </w:r>
            <w:r w:rsidR="002B630F" w:rsidRPr="008B565D">
              <w:rPr>
                <w:color w:val="000000"/>
                <w:sz w:val="18"/>
                <w:szCs w:val="18"/>
              </w:rPr>
              <w:t>458</w:t>
            </w:r>
            <w:r w:rsidRPr="008B565D">
              <w:rPr>
                <w:color w:val="000000"/>
                <w:sz w:val="18"/>
                <w:szCs w:val="18"/>
                <w:cs/>
              </w:rPr>
              <w:t>)</w:t>
            </w:r>
          </w:p>
        </w:tc>
        <w:tc>
          <w:tcPr>
            <w:tcW w:w="1872" w:type="dxa"/>
            <w:vAlign w:val="bottom"/>
          </w:tcPr>
          <w:p w14:paraId="3911AE50" w14:textId="36E0F13E" w:rsidR="00580A07" w:rsidRPr="008B565D" w:rsidRDefault="00580A07" w:rsidP="00514FD2">
            <w:pPr>
              <w:overflowPunct w:val="0"/>
              <w:autoSpaceDE w:val="0"/>
              <w:autoSpaceDN w:val="0"/>
              <w:adjustRightInd w:val="0"/>
              <w:ind w:left="-43" w:right="-72"/>
              <w:jc w:val="right"/>
              <w:textAlignment w:val="baseline"/>
              <w:rPr>
                <w:color w:val="000000"/>
                <w:sz w:val="18"/>
                <w:szCs w:val="18"/>
                <w:cs/>
              </w:rPr>
            </w:pPr>
            <w:r w:rsidRPr="008B565D">
              <w:rPr>
                <w:color w:val="000000"/>
                <w:sz w:val="18"/>
                <w:szCs w:val="18"/>
              </w:rPr>
              <w:t>-</w:t>
            </w:r>
          </w:p>
        </w:tc>
      </w:tr>
      <w:tr w:rsidR="00580A07" w:rsidRPr="008B565D" w14:paraId="5673BBC0" w14:textId="77777777" w:rsidTr="005612BE">
        <w:trPr>
          <w:trHeight w:val="20"/>
        </w:trPr>
        <w:tc>
          <w:tcPr>
            <w:tcW w:w="5717" w:type="dxa"/>
            <w:vAlign w:val="bottom"/>
            <w:hideMark/>
          </w:tcPr>
          <w:p w14:paraId="001A9C6B" w14:textId="77777777" w:rsidR="00580A07" w:rsidRPr="008B565D" w:rsidRDefault="00580A07" w:rsidP="00580A07">
            <w:pPr>
              <w:ind w:left="-111"/>
              <w:rPr>
                <w:sz w:val="18"/>
                <w:szCs w:val="18"/>
                <w:cs/>
              </w:rPr>
            </w:pPr>
            <w:r w:rsidRPr="008B565D">
              <w:rPr>
                <w:sz w:val="18"/>
                <w:szCs w:val="18"/>
              </w:rPr>
              <w:t>Depreciation/</w:t>
            </w:r>
            <w:proofErr w:type="spellStart"/>
            <w:r w:rsidRPr="008B565D">
              <w:rPr>
                <w:sz w:val="18"/>
                <w:szCs w:val="18"/>
              </w:rPr>
              <w:t>Amortisation</w:t>
            </w:r>
            <w:proofErr w:type="spellEnd"/>
          </w:p>
        </w:tc>
        <w:tc>
          <w:tcPr>
            <w:tcW w:w="1872" w:type="dxa"/>
            <w:tcBorders>
              <w:bottom w:val="single" w:sz="4" w:space="0" w:color="auto"/>
            </w:tcBorders>
            <w:vAlign w:val="bottom"/>
          </w:tcPr>
          <w:p w14:paraId="17EF74F0" w14:textId="6E93B422" w:rsidR="00580A07" w:rsidRPr="008B565D" w:rsidRDefault="00580A07" w:rsidP="00514FD2">
            <w:pPr>
              <w:overflowPunct w:val="0"/>
              <w:autoSpaceDE w:val="0"/>
              <w:autoSpaceDN w:val="0"/>
              <w:adjustRightInd w:val="0"/>
              <w:ind w:left="-43" w:right="-72"/>
              <w:jc w:val="right"/>
              <w:textAlignment w:val="baseline"/>
              <w:rPr>
                <w:color w:val="000000"/>
                <w:sz w:val="18"/>
                <w:szCs w:val="18"/>
              </w:rPr>
            </w:pPr>
            <w:r w:rsidRPr="008B565D">
              <w:rPr>
                <w:color w:val="000000"/>
                <w:sz w:val="18"/>
                <w:szCs w:val="18"/>
                <w:cs/>
              </w:rPr>
              <w:t>(168</w:t>
            </w:r>
            <w:r w:rsidRPr="008B565D">
              <w:rPr>
                <w:color w:val="000000"/>
                <w:sz w:val="18"/>
                <w:szCs w:val="18"/>
              </w:rPr>
              <w:t>,</w:t>
            </w:r>
            <w:r w:rsidRPr="008B565D">
              <w:rPr>
                <w:color w:val="000000"/>
                <w:sz w:val="18"/>
                <w:szCs w:val="18"/>
                <w:cs/>
              </w:rPr>
              <w:t>078)</w:t>
            </w:r>
          </w:p>
        </w:tc>
        <w:tc>
          <w:tcPr>
            <w:tcW w:w="1872" w:type="dxa"/>
            <w:tcBorders>
              <w:bottom w:val="single" w:sz="4" w:space="0" w:color="auto"/>
            </w:tcBorders>
            <w:vAlign w:val="bottom"/>
          </w:tcPr>
          <w:p w14:paraId="5865DA47" w14:textId="337269AC" w:rsidR="00580A07" w:rsidRPr="008B565D" w:rsidRDefault="00580A07" w:rsidP="00514FD2">
            <w:pPr>
              <w:overflowPunct w:val="0"/>
              <w:autoSpaceDE w:val="0"/>
              <w:autoSpaceDN w:val="0"/>
              <w:adjustRightInd w:val="0"/>
              <w:ind w:left="-43" w:right="-72"/>
              <w:jc w:val="right"/>
              <w:textAlignment w:val="baseline"/>
              <w:rPr>
                <w:color w:val="000000"/>
                <w:sz w:val="18"/>
                <w:szCs w:val="18"/>
              </w:rPr>
            </w:pPr>
            <w:r w:rsidRPr="008B565D">
              <w:rPr>
                <w:color w:val="000000"/>
                <w:sz w:val="18"/>
                <w:szCs w:val="18"/>
                <w:cs/>
              </w:rPr>
              <w:t>(95</w:t>
            </w:r>
            <w:r w:rsidRPr="008B565D">
              <w:rPr>
                <w:color w:val="000000"/>
                <w:sz w:val="18"/>
                <w:szCs w:val="18"/>
              </w:rPr>
              <w:t>,</w:t>
            </w:r>
            <w:r w:rsidRPr="008B565D">
              <w:rPr>
                <w:color w:val="000000"/>
                <w:sz w:val="18"/>
                <w:szCs w:val="18"/>
                <w:cs/>
              </w:rPr>
              <w:t>251)</w:t>
            </w:r>
          </w:p>
        </w:tc>
      </w:tr>
      <w:tr w:rsidR="00580A07" w:rsidRPr="008B565D" w14:paraId="46A407F1" w14:textId="77777777" w:rsidTr="00514FD2">
        <w:trPr>
          <w:trHeight w:val="20"/>
        </w:trPr>
        <w:tc>
          <w:tcPr>
            <w:tcW w:w="5717" w:type="dxa"/>
            <w:vAlign w:val="bottom"/>
          </w:tcPr>
          <w:p w14:paraId="30F69EA0" w14:textId="77777777" w:rsidR="00580A07" w:rsidRPr="008B565D" w:rsidRDefault="00580A07" w:rsidP="00CC4096">
            <w:pPr>
              <w:ind w:left="89"/>
              <w:jc w:val="both"/>
              <w:rPr>
                <w:sz w:val="10"/>
                <w:szCs w:val="10"/>
              </w:rPr>
            </w:pPr>
          </w:p>
        </w:tc>
        <w:tc>
          <w:tcPr>
            <w:tcW w:w="1872" w:type="dxa"/>
            <w:tcBorders>
              <w:top w:val="single" w:sz="4" w:space="0" w:color="auto"/>
              <w:left w:val="nil"/>
              <w:right w:val="nil"/>
            </w:tcBorders>
            <w:vAlign w:val="bottom"/>
          </w:tcPr>
          <w:p w14:paraId="00302CDB" w14:textId="77777777" w:rsidR="00580A07" w:rsidRPr="008B565D" w:rsidRDefault="00580A07" w:rsidP="00CC4096">
            <w:pPr>
              <w:ind w:left="89"/>
              <w:jc w:val="both"/>
              <w:rPr>
                <w:sz w:val="10"/>
                <w:szCs w:val="10"/>
              </w:rPr>
            </w:pPr>
          </w:p>
        </w:tc>
        <w:tc>
          <w:tcPr>
            <w:tcW w:w="1872" w:type="dxa"/>
            <w:tcBorders>
              <w:top w:val="single" w:sz="4" w:space="0" w:color="auto"/>
              <w:left w:val="nil"/>
              <w:right w:val="nil"/>
            </w:tcBorders>
            <w:vAlign w:val="bottom"/>
          </w:tcPr>
          <w:p w14:paraId="53358109" w14:textId="77777777" w:rsidR="00580A07" w:rsidRPr="008B565D" w:rsidRDefault="00580A07" w:rsidP="00CC4096">
            <w:pPr>
              <w:ind w:left="89"/>
              <w:jc w:val="both"/>
              <w:rPr>
                <w:sz w:val="10"/>
                <w:szCs w:val="10"/>
              </w:rPr>
            </w:pPr>
          </w:p>
        </w:tc>
      </w:tr>
      <w:tr w:rsidR="00514FD2" w:rsidRPr="008B565D" w14:paraId="27012D45" w14:textId="77777777" w:rsidTr="00514FD2">
        <w:trPr>
          <w:trHeight w:val="20"/>
        </w:trPr>
        <w:tc>
          <w:tcPr>
            <w:tcW w:w="5717" w:type="dxa"/>
            <w:vAlign w:val="bottom"/>
            <w:hideMark/>
          </w:tcPr>
          <w:p w14:paraId="1DD19054" w14:textId="77777777" w:rsidR="00514FD2" w:rsidRPr="008B565D" w:rsidRDefault="00514FD2" w:rsidP="00514FD2">
            <w:pPr>
              <w:ind w:left="-111"/>
              <w:rPr>
                <w:sz w:val="18"/>
                <w:szCs w:val="18"/>
              </w:rPr>
            </w:pPr>
            <w:r w:rsidRPr="008B565D">
              <w:rPr>
                <w:sz w:val="18"/>
                <w:szCs w:val="18"/>
              </w:rPr>
              <w:t>Closing net book amount (Unaudited)</w:t>
            </w:r>
          </w:p>
        </w:tc>
        <w:tc>
          <w:tcPr>
            <w:tcW w:w="1872" w:type="dxa"/>
            <w:tcBorders>
              <w:bottom w:val="single" w:sz="4" w:space="0" w:color="auto"/>
            </w:tcBorders>
            <w:vAlign w:val="bottom"/>
          </w:tcPr>
          <w:p w14:paraId="0B9AAFF3" w14:textId="04648B0C" w:rsidR="00514FD2" w:rsidRPr="008B565D" w:rsidRDefault="00514FD2" w:rsidP="00514FD2">
            <w:pPr>
              <w:overflowPunct w:val="0"/>
              <w:autoSpaceDE w:val="0"/>
              <w:autoSpaceDN w:val="0"/>
              <w:adjustRightInd w:val="0"/>
              <w:ind w:left="-43" w:right="-72"/>
              <w:jc w:val="right"/>
              <w:textAlignment w:val="baseline"/>
              <w:rPr>
                <w:color w:val="000000"/>
                <w:sz w:val="18"/>
                <w:szCs w:val="18"/>
              </w:rPr>
            </w:pPr>
            <w:r w:rsidRPr="008B565D">
              <w:rPr>
                <w:color w:val="000000"/>
                <w:sz w:val="18"/>
                <w:szCs w:val="18"/>
                <w:cs/>
              </w:rPr>
              <w:t>22</w:t>
            </w:r>
            <w:r w:rsidRPr="008B565D">
              <w:rPr>
                <w:color w:val="000000"/>
                <w:sz w:val="18"/>
                <w:szCs w:val="18"/>
              </w:rPr>
              <w:t>,</w:t>
            </w:r>
            <w:r w:rsidRPr="008B565D">
              <w:rPr>
                <w:color w:val="000000"/>
                <w:sz w:val="18"/>
                <w:szCs w:val="18"/>
                <w:cs/>
              </w:rPr>
              <w:t>915</w:t>
            </w:r>
            <w:r w:rsidRPr="008B565D">
              <w:rPr>
                <w:color w:val="000000"/>
                <w:sz w:val="18"/>
                <w:szCs w:val="18"/>
              </w:rPr>
              <w:t>,</w:t>
            </w:r>
            <w:r w:rsidRPr="008B565D">
              <w:rPr>
                <w:color w:val="000000"/>
                <w:sz w:val="18"/>
                <w:szCs w:val="18"/>
                <w:cs/>
              </w:rPr>
              <w:t>020</w:t>
            </w:r>
          </w:p>
        </w:tc>
        <w:tc>
          <w:tcPr>
            <w:tcW w:w="1872" w:type="dxa"/>
            <w:tcBorders>
              <w:bottom w:val="single" w:sz="4" w:space="0" w:color="auto"/>
            </w:tcBorders>
            <w:vAlign w:val="bottom"/>
          </w:tcPr>
          <w:p w14:paraId="485CB10D" w14:textId="2036F180" w:rsidR="00514FD2" w:rsidRPr="008B565D" w:rsidRDefault="00514FD2" w:rsidP="00514FD2">
            <w:pPr>
              <w:overflowPunct w:val="0"/>
              <w:autoSpaceDE w:val="0"/>
              <w:autoSpaceDN w:val="0"/>
              <w:adjustRightInd w:val="0"/>
              <w:ind w:left="-43" w:right="-72"/>
              <w:jc w:val="right"/>
              <w:textAlignment w:val="baseline"/>
              <w:rPr>
                <w:color w:val="000000"/>
                <w:sz w:val="18"/>
                <w:szCs w:val="18"/>
                <w:cs/>
              </w:rPr>
            </w:pPr>
            <w:r w:rsidRPr="008B565D">
              <w:rPr>
                <w:color w:val="000000"/>
                <w:sz w:val="18"/>
                <w:szCs w:val="18"/>
              </w:rPr>
              <w:t>1,858,787</w:t>
            </w:r>
          </w:p>
        </w:tc>
      </w:tr>
    </w:tbl>
    <w:p w14:paraId="1854AF3D" w14:textId="77777777" w:rsidR="00E9423B" w:rsidRPr="008B565D" w:rsidRDefault="00E9423B" w:rsidP="005D3DB7">
      <w:pPr>
        <w:jc w:val="both"/>
        <w:rPr>
          <w:sz w:val="18"/>
          <w:szCs w:val="18"/>
          <w:lang w:val="en-GB"/>
        </w:rPr>
      </w:pPr>
    </w:p>
    <w:tbl>
      <w:tblPr>
        <w:tblW w:w="9461" w:type="dxa"/>
        <w:tblInd w:w="108" w:type="dxa"/>
        <w:tblLayout w:type="fixed"/>
        <w:tblLook w:val="04A0" w:firstRow="1" w:lastRow="0" w:firstColumn="1" w:lastColumn="0" w:noHBand="0" w:noVBand="1"/>
      </w:tblPr>
      <w:tblGrid>
        <w:gridCol w:w="5717"/>
        <w:gridCol w:w="1872"/>
        <w:gridCol w:w="1872"/>
      </w:tblGrid>
      <w:tr w:rsidR="008A3192" w:rsidRPr="008B565D" w14:paraId="371A18F9" w14:textId="77777777">
        <w:trPr>
          <w:trHeight w:val="20"/>
        </w:trPr>
        <w:tc>
          <w:tcPr>
            <w:tcW w:w="5717" w:type="dxa"/>
          </w:tcPr>
          <w:p w14:paraId="577460FC" w14:textId="77777777" w:rsidR="008A3192" w:rsidRPr="008B565D" w:rsidRDefault="008A3192" w:rsidP="005D3DB7">
            <w:pPr>
              <w:ind w:left="-111"/>
              <w:rPr>
                <w:b/>
                <w:bCs/>
                <w:sz w:val="18"/>
                <w:szCs w:val="18"/>
              </w:rPr>
            </w:pPr>
          </w:p>
        </w:tc>
        <w:tc>
          <w:tcPr>
            <w:tcW w:w="3744" w:type="dxa"/>
            <w:gridSpan w:val="2"/>
            <w:tcBorders>
              <w:left w:val="nil"/>
              <w:bottom w:val="single" w:sz="4" w:space="0" w:color="auto"/>
              <w:right w:val="nil"/>
            </w:tcBorders>
            <w:vAlign w:val="bottom"/>
            <w:hideMark/>
          </w:tcPr>
          <w:p w14:paraId="26B98B1A" w14:textId="77777777" w:rsidR="008A3192" w:rsidRPr="008B565D" w:rsidRDefault="008A3192" w:rsidP="005D3DB7">
            <w:pPr>
              <w:tabs>
                <w:tab w:val="left" w:pos="2018"/>
              </w:tabs>
              <w:ind w:left="320"/>
              <w:jc w:val="right"/>
              <w:rPr>
                <w:b/>
                <w:bCs/>
                <w:sz w:val="18"/>
                <w:szCs w:val="18"/>
              </w:rPr>
            </w:pPr>
            <w:r w:rsidRPr="008B565D">
              <w:rPr>
                <w:rFonts w:eastAsia="Arial Unicode MS"/>
                <w:b/>
                <w:bCs/>
                <w:sz w:val="18"/>
                <w:szCs w:val="18"/>
              </w:rPr>
              <w:t>(Unit: Baht’</w:t>
            </w:r>
            <w:r w:rsidRPr="008B565D">
              <w:rPr>
                <w:rFonts w:eastAsia="Arial Unicode MS"/>
                <w:b/>
                <w:bCs/>
                <w:sz w:val="18"/>
                <w:szCs w:val="18"/>
                <w:lang w:val="en-GB"/>
              </w:rPr>
              <w:t>000</w:t>
            </w:r>
            <w:r w:rsidRPr="008B565D">
              <w:rPr>
                <w:rFonts w:eastAsia="Arial Unicode MS"/>
                <w:b/>
                <w:bCs/>
                <w:sz w:val="18"/>
                <w:szCs w:val="18"/>
              </w:rPr>
              <w:t>)</w:t>
            </w:r>
          </w:p>
        </w:tc>
      </w:tr>
      <w:tr w:rsidR="008A3192" w:rsidRPr="008B565D" w14:paraId="42107620" w14:textId="77777777">
        <w:trPr>
          <w:trHeight w:val="20"/>
        </w:trPr>
        <w:tc>
          <w:tcPr>
            <w:tcW w:w="5717" w:type="dxa"/>
          </w:tcPr>
          <w:p w14:paraId="7F3CC898" w14:textId="77777777" w:rsidR="008A3192" w:rsidRPr="008B565D" w:rsidRDefault="008A3192" w:rsidP="005D3DB7">
            <w:pPr>
              <w:ind w:left="-111"/>
              <w:rPr>
                <w:b/>
                <w:bCs/>
                <w:sz w:val="18"/>
                <w:szCs w:val="18"/>
                <w:cs/>
              </w:rPr>
            </w:pPr>
          </w:p>
        </w:tc>
        <w:tc>
          <w:tcPr>
            <w:tcW w:w="3744" w:type="dxa"/>
            <w:gridSpan w:val="2"/>
            <w:tcBorders>
              <w:top w:val="single" w:sz="4" w:space="0" w:color="auto"/>
              <w:bottom w:val="single" w:sz="4" w:space="0" w:color="auto"/>
            </w:tcBorders>
          </w:tcPr>
          <w:p w14:paraId="59E85BA4" w14:textId="337A4EBF" w:rsidR="008A3192" w:rsidRPr="008B565D" w:rsidRDefault="00B612C3" w:rsidP="005D3DB7">
            <w:pPr>
              <w:ind w:left="-392" w:right="-72" w:firstLine="426"/>
              <w:jc w:val="center"/>
              <w:rPr>
                <w:b/>
                <w:bCs/>
                <w:sz w:val="18"/>
                <w:szCs w:val="18"/>
              </w:rPr>
            </w:pPr>
            <w:r w:rsidRPr="008B565D">
              <w:rPr>
                <w:b/>
                <w:bCs/>
                <w:sz w:val="18"/>
                <w:szCs w:val="18"/>
              </w:rPr>
              <w:t>Separate</w:t>
            </w:r>
            <w:r w:rsidR="008A3192" w:rsidRPr="008B565D">
              <w:rPr>
                <w:rFonts w:eastAsia="Cordia New"/>
                <w:b/>
                <w:bCs/>
                <w:sz w:val="18"/>
                <w:szCs w:val="18"/>
              </w:rPr>
              <w:t xml:space="preserve"> </w:t>
            </w:r>
            <w:r w:rsidR="008A3192" w:rsidRPr="008B565D">
              <w:rPr>
                <w:rFonts w:eastAsia="Arial Unicode MS"/>
                <w:b/>
                <w:bCs/>
                <w:sz w:val="18"/>
                <w:szCs w:val="18"/>
              </w:rPr>
              <w:t>financial information</w:t>
            </w:r>
          </w:p>
        </w:tc>
      </w:tr>
      <w:tr w:rsidR="008A3192" w:rsidRPr="008B565D" w14:paraId="0950F198" w14:textId="77777777">
        <w:trPr>
          <w:trHeight w:val="20"/>
        </w:trPr>
        <w:tc>
          <w:tcPr>
            <w:tcW w:w="5717" w:type="dxa"/>
          </w:tcPr>
          <w:p w14:paraId="0C907169" w14:textId="77777777" w:rsidR="008A3192" w:rsidRPr="008B565D" w:rsidRDefault="008A3192" w:rsidP="005D3DB7">
            <w:pPr>
              <w:ind w:left="-111"/>
              <w:rPr>
                <w:b/>
                <w:bCs/>
                <w:sz w:val="18"/>
                <w:szCs w:val="18"/>
                <w:cs/>
              </w:rPr>
            </w:pPr>
          </w:p>
        </w:tc>
        <w:tc>
          <w:tcPr>
            <w:tcW w:w="1872" w:type="dxa"/>
            <w:tcBorders>
              <w:top w:val="single" w:sz="4" w:space="0" w:color="auto"/>
              <w:left w:val="nil"/>
              <w:bottom w:val="single" w:sz="4" w:space="0" w:color="auto"/>
              <w:right w:val="nil"/>
            </w:tcBorders>
            <w:vAlign w:val="center"/>
          </w:tcPr>
          <w:p w14:paraId="1C5B7D13" w14:textId="77777777" w:rsidR="008A3192" w:rsidRPr="008B565D" w:rsidRDefault="008A3192" w:rsidP="005D3DB7">
            <w:pPr>
              <w:ind w:left="320" w:right="-72"/>
              <w:jc w:val="right"/>
              <w:rPr>
                <w:rFonts w:eastAsia="Arial Unicode MS"/>
                <w:b/>
                <w:bCs/>
                <w:sz w:val="18"/>
                <w:szCs w:val="18"/>
              </w:rPr>
            </w:pPr>
            <w:r w:rsidRPr="008B565D">
              <w:rPr>
                <w:rFonts w:eastAsia="Arial Unicode MS"/>
                <w:b/>
                <w:bCs/>
                <w:sz w:val="18"/>
                <w:szCs w:val="18"/>
              </w:rPr>
              <w:t xml:space="preserve">Property, plant </w:t>
            </w:r>
          </w:p>
          <w:p w14:paraId="7CD9F0A7" w14:textId="77777777" w:rsidR="008A3192" w:rsidRPr="008B565D" w:rsidRDefault="008A3192" w:rsidP="005D3DB7">
            <w:pPr>
              <w:ind w:left="320" w:right="-72"/>
              <w:jc w:val="right"/>
              <w:rPr>
                <w:b/>
                <w:bCs/>
                <w:sz w:val="18"/>
                <w:szCs w:val="18"/>
              </w:rPr>
            </w:pPr>
            <w:r w:rsidRPr="008B565D">
              <w:rPr>
                <w:rFonts w:eastAsia="Arial Unicode MS"/>
                <w:b/>
                <w:bCs/>
                <w:sz w:val="18"/>
                <w:szCs w:val="18"/>
              </w:rPr>
              <w:t xml:space="preserve">and equipment </w:t>
            </w:r>
          </w:p>
        </w:tc>
        <w:tc>
          <w:tcPr>
            <w:tcW w:w="1872" w:type="dxa"/>
            <w:tcBorders>
              <w:top w:val="single" w:sz="4" w:space="0" w:color="auto"/>
              <w:left w:val="nil"/>
              <w:bottom w:val="single" w:sz="4" w:space="0" w:color="auto"/>
              <w:right w:val="nil"/>
            </w:tcBorders>
            <w:vAlign w:val="center"/>
          </w:tcPr>
          <w:p w14:paraId="4FF2440F" w14:textId="77777777" w:rsidR="008A3192" w:rsidRPr="008B565D" w:rsidRDefault="008A3192" w:rsidP="005D3DB7">
            <w:pPr>
              <w:ind w:right="-72"/>
              <w:jc w:val="right"/>
              <w:rPr>
                <w:rFonts w:eastAsia="Arial Unicode MS"/>
                <w:b/>
                <w:bCs/>
                <w:sz w:val="18"/>
                <w:szCs w:val="18"/>
                <w:lang w:val="en-GB"/>
              </w:rPr>
            </w:pPr>
          </w:p>
          <w:p w14:paraId="1C29C400" w14:textId="77777777" w:rsidR="008A3192" w:rsidRPr="008B565D" w:rsidRDefault="008A3192" w:rsidP="005D3DB7">
            <w:pPr>
              <w:ind w:right="-72"/>
              <w:jc w:val="right"/>
              <w:rPr>
                <w:b/>
                <w:bCs/>
                <w:sz w:val="18"/>
                <w:szCs w:val="18"/>
                <w:cs/>
              </w:rPr>
            </w:pPr>
            <w:r w:rsidRPr="008B565D">
              <w:rPr>
                <w:rFonts w:eastAsia="Arial Unicode MS"/>
                <w:b/>
                <w:bCs/>
                <w:sz w:val="18"/>
                <w:szCs w:val="18"/>
                <w:lang w:val="en-GB"/>
              </w:rPr>
              <w:t>Intangible assets</w:t>
            </w:r>
          </w:p>
        </w:tc>
      </w:tr>
      <w:tr w:rsidR="00127968" w:rsidRPr="008B565D" w14:paraId="6394FD9D" w14:textId="77777777">
        <w:trPr>
          <w:trHeight w:val="20"/>
        </w:trPr>
        <w:tc>
          <w:tcPr>
            <w:tcW w:w="5717" w:type="dxa"/>
            <w:vAlign w:val="bottom"/>
          </w:tcPr>
          <w:p w14:paraId="0151138A" w14:textId="0EAFECD6" w:rsidR="00127968" w:rsidRPr="008B565D" w:rsidRDefault="00127968" w:rsidP="005D3DB7">
            <w:pPr>
              <w:ind w:left="-111"/>
              <w:rPr>
                <w:b/>
                <w:bCs/>
                <w:sz w:val="18"/>
                <w:szCs w:val="18"/>
              </w:rPr>
            </w:pPr>
            <w:r w:rsidRPr="008B565D">
              <w:rPr>
                <w:b/>
                <w:bCs/>
                <w:sz w:val="18"/>
                <w:szCs w:val="18"/>
              </w:rPr>
              <w:t xml:space="preserve">For the </w:t>
            </w:r>
            <w:r w:rsidR="008B1C85" w:rsidRPr="008B565D">
              <w:rPr>
                <w:b/>
                <w:bCs/>
                <w:sz w:val="18"/>
                <w:szCs w:val="18"/>
              </w:rPr>
              <w:t>three</w:t>
            </w:r>
            <w:r w:rsidRPr="008B565D">
              <w:rPr>
                <w:b/>
                <w:bCs/>
                <w:sz w:val="18"/>
                <w:szCs w:val="18"/>
                <w:lang w:val="en-GB"/>
              </w:rPr>
              <w:t xml:space="preserve">-month </w:t>
            </w:r>
            <w:r w:rsidRPr="008B565D">
              <w:rPr>
                <w:b/>
                <w:bCs/>
                <w:sz w:val="18"/>
                <w:szCs w:val="18"/>
              </w:rPr>
              <w:t xml:space="preserve">period ended </w:t>
            </w:r>
            <w:r w:rsidR="00B778DF" w:rsidRPr="008B565D">
              <w:rPr>
                <w:rFonts w:eastAsia="Arial Unicode MS"/>
                <w:b/>
                <w:bCs/>
                <w:sz w:val="18"/>
                <w:szCs w:val="18"/>
                <w:lang w:val="en-GB"/>
              </w:rPr>
              <w:t>31 March</w:t>
            </w:r>
            <w:r w:rsidRPr="008B565D">
              <w:rPr>
                <w:rFonts w:eastAsia="Arial Unicode MS"/>
                <w:b/>
                <w:bCs/>
                <w:sz w:val="18"/>
                <w:szCs w:val="18"/>
              </w:rPr>
              <w:t xml:space="preserve"> </w:t>
            </w:r>
            <w:r w:rsidRPr="008B565D">
              <w:rPr>
                <w:rFonts w:eastAsia="Arial Unicode MS"/>
                <w:b/>
                <w:bCs/>
                <w:sz w:val="18"/>
                <w:szCs w:val="18"/>
                <w:lang w:val="en-GB"/>
              </w:rPr>
              <w:t>202</w:t>
            </w:r>
            <w:r w:rsidR="00156908" w:rsidRPr="008B565D">
              <w:rPr>
                <w:rFonts w:eastAsia="Arial Unicode MS"/>
                <w:b/>
                <w:bCs/>
                <w:sz w:val="18"/>
                <w:szCs w:val="18"/>
                <w:lang w:val="en-GB"/>
              </w:rPr>
              <w:t>6</w:t>
            </w:r>
          </w:p>
        </w:tc>
        <w:tc>
          <w:tcPr>
            <w:tcW w:w="1872" w:type="dxa"/>
            <w:tcBorders>
              <w:top w:val="single" w:sz="4" w:space="0" w:color="auto"/>
            </w:tcBorders>
          </w:tcPr>
          <w:p w14:paraId="1E6734E8" w14:textId="77777777" w:rsidR="00127968" w:rsidRPr="008B565D" w:rsidRDefault="00127968" w:rsidP="005D3DB7">
            <w:pPr>
              <w:ind w:right="-72"/>
              <w:jc w:val="right"/>
              <w:rPr>
                <w:sz w:val="18"/>
                <w:szCs w:val="18"/>
                <w:lang w:val="en-GB"/>
              </w:rPr>
            </w:pPr>
          </w:p>
        </w:tc>
        <w:tc>
          <w:tcPr>
            <w:tcW w:w="1872" w:type="dxa"/>
            <w:tcBorders>
              <w:top w:val="single" w:sz="4" w:space="0" w:color="auto"/>
            </w:tcBorders>
          </w:tcPr>
          <w:p w14:paraId="78655C5B" w14:textId="77777777" w:rsidR="00127968" w:rsidRPr="008B565D" w:rsidRDefault="00127968" w:rsidP="005D3DB7">
            <w:pPr>
              <w:ind w:right="-72"/>
              <w:jc w:val="right"/>
              <w:rPr>
                <w:sz w:val="18"/>
                <w:szCs w:val="18"/>
                <w:lang w:val="en-GB"/>
              </w:rPr>
            </w:pPr>
          </w:p>
        </w:tc>
      </w:tr>
      <w:tr w:rsidR="008C3581" w:rsidRPr="008B565D" w14:paraId="60B9C219" w14:textId="77777777" w:rsidTr="005612BE">
        <w:trPr>
          <w:trHeight w:val="20"/>
        </w:trPr>
        <w:tc>
          <w:tcPr>
            <w:tcW w:w="5717" w:type="dxa"/>
            <w:vAlign w:val="bottom"/>
            <w:hideMark/>
          </w:tcPr>
          <w:p w14:paraId="65D25D81" w14:textId="4B72D090" w:rsidR="008C3581" w:rsidRPr="008B565D" w:rsidRDefault="008C3581" w:rsidP="008C3581">
            <w:pPr>
              <w:ind w:left="-111"/>
              <w:rPr>
                <w:b/>
                <w:bCs/>
                <w:sz w:val="18"/>
                <w:szCs w:val="18"/>
              </w:rPr>
            </w:pPr>
            <w:r w:rsidRPr="008B565D">
              <w:rPr>
                <w:sz w:val="18"/>
                <w:szCs w:val="18"/>
              </w:rPr>
              <w:t>Opening net book amount (Audited)</w:t>
            </w:r>
          </w:p>
        </w:tc>
        <w:tc>
          <w:tcPr>
            <w:tcW w:w="1872" w:type="dxa"/>
            <w:vAlign w:val="bottom"/>
          </w:tcPr>
          <w:p w14:paraId="525A062A" w14:textId="1E67BDBB" w:rsidR="008C3581" w:rsidRPr="008B565D" w:rsidRDefault="008C3581" w:rsidP="00B612C3">
            <w:pPr>
              <w:overflowPunct w:val="0"/>
              <w:autoSpaceDE w:val="0"/>
              <w:autoSpaceDN w:val="0"/>
              <w:adjustRightInd w:val="0"/>
              <w:ind w:left="-43" w:right="-72"/>
              <w:jc w:val="right"/>
              <w:textAlignment w:val="baseline"/>
              <w:rPr>
                <w:color w:val="000000"/>
                <w:sz w:val="18"/>
                <w:szCs w:val="18"/>
              </w:rPr>
            </w:pPr>
            <w:r w:rsidRPr="008B565D">
              <w:rPr>
                <w:color w:val="000000"/>
                <w:sz w:val="18"/>
                <w:szCs w:val="18"/>
              </w:rPr>
              <w:t>22,914,967</w:t>
            </w:r>
          </w:p>
        </w:tc>
        <w:tc>
          <w:tcPr>
            <w:tcW w:w="1872" w:type="dxa"/>
          </w:tcPr>
          <w:p w14:paraId="62AB4D1A" w14:textId="7DB343CE" w:rsidR="008C3581" w:rsidRPr="008B565D" w:rsidRDefault="008C3581" w:rsidP="00B612C3">
            <w:pPr>
              <w:overflowPunct w:val="0"/>
              <w:autoSpaceDE w:val="0"/>
              <w:autoSpaceDN w:val="0"/>
              <w:adjustRightInd w:val="0"/>
              <w:ind w:left="-43" w:right="-72"/>
              <w:jc w:val="right"/>
              <w:textAlignment w:val="baseline"/>
              <w:rPr>
                <w:color w:val="000000"/>
                <w:sz w:val="18"/>
                <w:szCs w:val="18"/>
              </w:rPr>
            </w:pPr>
            <w:r w:rsidRPr="008B565D">
              <w:rPr>
                <w:color w:val="000000"/>
                <w:sz w:val="18"/>
                <w:szCs w:val="18"/>
              </w:rPr>
              <w:t>114,974</w:t>
            </w:r>
          </w:p>
        </w:tc>
      </w:tr>
      <w:tr w:rsidR="008C3581" w:rsidRPr="008B565D" w14:paraId="3B0756A2" w14:textId="77777777" w:rsidTr="005612BE">
        <w:trPr>
          <w:trHeight w:val="20"/>
        </w:trPr>
        <w:tc>
          <w:tcPr>
            <w:tcW w:w="5717" w:type="dxa"/>
            <w:vAlign w:val="bottom"/>
            <w:hideMark/>
          </w:tcPr>
          <w:p w14:paraId="51582940" w14:textId="2830A4EB" w:rsidR="008C3581" w:rsidRPr="008B565D" w:rsidRDefault="008C3581" w:rsidP="008C3581">
            <w:pPr>
              <w:ind w:left="-111"/>
              <w:rPr>
                <w:sz w:val="18"/>
                <w:szCs w:val="18"/>
              </w:rPr>
            </w:pPr>
            <w:r w:rsidRPr="008B565D">
              <w:rPr>
                <w:sz w:val="18"/>
                <w:szCs w:val="18"/>
              </w:rPr>
              <w:t>Addition</w:t>
            </w:r>
          </w:p>
        </w:tc>
        <w:tc>
          <w:tcPr>
            <w:tcW w:w="1872" w:type="dxa"/>
            <w:vAlign w:val="bottom"/>
          </w:tcPr>
          <w:p w14:paraId="3E3352DE" w14:textId="3AFBF54D" w:rsidR="008C3581" w:rsidRPr="008B565D" w:rsidRDefault="002B630F" w:rsidP="00B612C3">
            <w:pPr>
              <w:overflowPunct w:val="0"/>
              <w:autoSpaceDE w:val="0"/>
              <w:autoSpaceDN w:val="0"/>
              <w:adjustRightInd w:val="0"/>
              <w:ind w:left="-43" w:right="-72"/>
              <w:jc w:val="right"/>
              <w:textAlignment w:val="baseline"/>
              <w:rPr>
                <w:color w:val="000000"/>
                <w:sz w:val="18"/>
                <w:szCs w:val="18"/>
              </w:rPr>
            </w:pPr>
            <w:r w:rsidRPr="008B565D">
              <w:rPr>
                <w:color w:val="000000"/>
                <w:sz w:val="18"/>
                <w:szCs w:val="18"/>
              </w:rPr>
              <w:t>28,791</w:t>
            </w:r>
          </w:p>
        </w:tc>
        <w:tc>
          <w:tcPr>
            <w:tcW w:w="1872" w:type="dxa"/>
            <w:vAlign w:val="bottom"/>
          </w:tcPr>
          <w:p w14:paraId="51FEE796" w14:textId="4FAA4650" w:rsidR="008C3581" w:rsidRPr="008B565D" w:rsidRDefault="008C3581" w:rsidP="00B612C3">
            <w:pPr>
              <w:overflowPunct w:val="0"/>
              <w:autoSpaceDE w:val="0"/>
              <w:autoSpaceDN w:val="0"/>
              <w:adjustRightInd w:val="0"/>
              <w:ind w:left="-43" w:right="-72"/>
              <w:jc w:val="right"/>
              <w:textAlignment w:val="baseline"/>
              <w:rPr>
                <w:color w:val="000000"/>
                <w:sz w:val="18"/>
                <w:szCs w:val="18"/>
              </w:rPr>
            </w:pPr>
            <w:r w:rsidRPr="008B565D">
              <w:rPr>
                <w:color w:val="000000"/>
                <w:sz w:val="18"/>
                <w:szCs w:val="18"/>
              </w:rPr>
              <w:t>-</w:t>
            </w:r>
          </w:p>
        </w:tc>
      </w:tr>
      <w:tr w:rsidR="008C3581" w:rsidRPr="008B565D" w14:paraId="563FD9D9" w14:textId="77777777">
        <w:trPr>
          <w:trHeight w:val="20"/>
        </w:trPr>
        <w:tc>
          <w:tcPr>
            <w:tcW w:w="5717" w:type="dxa"/>
            <w:vAlign w:val="bottom"/>
            <w:hideMark/>
          </w:tcPr>
          <w:p w14:paraId="23936955" w14:textId="2BEBB1F0" w:rsidR="008C3581" w:rsidRPr="008B565D" w:rsidRDefault="008C3581" w:rsidP="008C3581">
            <w:pPr>
              <w:ind w:left="-111"/>
              <w:rPr>
                <w:sz w:val="18"/>
                <w:szCs w:val="18"/>
              </w:rPr>
            </w:pPr>
            <w:r w:rsidRPr="008B565D">
              <w:rPr>
                <w:sz w:val="18"/>
                <w:szCs w:val="18"/>
              </w:rPr>
              <w:t>Write-off, net</w:t>
            </w:r>
          </w:p>
        </w:tc>
        <w:tc>
          <w:tcPr>
            <w:tcW w:w="1872" w:type="dxa"/>
            <w:vAlign w:val="bottom"/>
          </w:tcPr>
          <w:p w14:paraId="693CAB9B" w14:textId="7CF87EBF" w:rsidR="008C3581" w:rsidRPr="008B565D" w:rsidRDefault="008C3581" w:rsidP="00B612C3">
            <w:pPr>
              <w:overflowPunct w:val="0"/>
              <w:autoSpaceDE w:val="0"/>
              <w:autoSpaceDN w:val="0"/>
              <w:adjustRightInd w:val="0"/>
              <w:ind w:left="-43" w:right="-72"/>
              <w:jc w:val="right"/>
              <w:textAlignment w:val="baseline"/>
              <w:rPr>
                <w:color w:val="000000"/>
                <w:sz w:val="18"/>
                <w:szCs w:val="18"/>
              </w:rPr>
            </w:pPr>
            <w:r w:rsidRPr="008B565D">
              <w:rPr>
                <w:color w:val="000000"/>
                <w:sz w:val="18"/>
                <w:szCs w:val="18"/>
              </w:rPr>
              <w:t>(</w:t>
            </w:r>
            <w:r w:rsidR="002B630F" w:rsidRPr="008B565D">
              <w:rPr>
                <w:color w:val="000000"/>
                <w:sz w:val="18"/>
                <w:szCs w:val="18"/>
              </w:rPr>
              <w:t>458</w:t>
            </w:r>
            <w:r w:rsidRPr="008B565D">
              <w:rPr>
                <w:color w:val="000000"/>
                <w:sz w:val="18"/>
                <w:szCs w:val="18"/>
              </w:rPr>
              <w:t>)</w:t>
            </w:r>
          </w:p>
        </w:tc>
        <w:tc>
          <w:tcPr>
            <w:tcW w:w="1872" w:type="dxa"/>
            <w:vAlign w:val="bottom"/>
          </w:tcPr>
          <w:p w14:paraId="57904F52" w14:textId="167868CC" w:rsidR="008C3581" w:rsidRPr="008B565D" w:rsidRDefault="008C3581" w:rsidP="00B612C3">
            <w:pPr>
              <w:overflowPunct w:val="0"/>
              <w:autoSpaceDE w:val="0"/>
              <w:autoSpaceDN w:val="0"/>
              <w:adjustRightInd w:val="0"/>
              <w:ind w:left="-43" w:right="-72"/>
              <w:jc w:val="right"/>
              <w:textAlignment w:val="baseline"/>
              <w:rPr>
                <w:color w:val="000000"/>
                <w:sz w:val="18"/>
                <w:szCs w:val="18"/>
                <w:cs/>
              </w:rPr>
            </w:pPr>
            <w:r w:rsidRPr="008B565D">
              <w:rPr>
                <w:color w:val="000000"/>
                <w:sz w:val="18"/>
                <w:szCs w:val="18"/>
              </w:rPr>
              <w:t>-</w:t>
            </w:r>
          </w:p>
        </w:tc>
      </w:tr>
      <w:tr w:rsidR="008C3581" w:rsidRPr="008B565D" w14:paraId="3572E818" w14:textId="77777777">
        <w:trPr>
          <w:trHeight w:val="20"/>
        </w:trPr>
        <w:tc>
          <w:tcPr>
            <w:tcW w:w="5717" w:type="dxa"/>
            <w:vAlign w:val="bottom"/>
            <w:hideMark/>
          </w:tcPr>
          <w:p w14:paraId="0BB654A4" w14:textId="77777777" w:rsidR="008C3581" w:rsidRPr="008B565D" w:rsidRDefault="008C3581" w:rsidP="008C3581">
            <w:pPr>
              <w:ind w:left="-111"/>
              <w:rPr>
                <w:sz w:val="18"/>
                <w:szCs w:val="18"/>
                <w:cs/>
              </w:rPr>
            </w:pPr>
            <w:r w:rsidRPr="008B565D">
              <w:rPr>
                <w:sz w:val="18"/>
                <w:szCs w:val="18"/>
              </w:rPr>
              <w:t>Depreciation/</w:t>
            </w:r>
            <w:proofErr w:type="spellStart"/>
            <w:r w:rsidRPr="008B565D">
              <w:rPr>
                <w:sz w:val="18"/>
                <w:szCs w:val="18"/>
              </w:rPr>
              <w:t>Amortisation</w:t>
            </w:r>
            <w:proofErr w:type="spellEnd"/>
          </w:p>
        </w:tc>
        <w:tc>
          <w:tcPr>
            <w:tcW w:w="1872" w:type="dxa"/>
            <w:tcBorders>
              <w:bottom w:val="single" w:sz="4" w:space="0" w:color="auto"/>
            </w:tcBorders>
            <w:vAlign w:val="bottom"/>
          </w:tcPr>
          <w:p w14:paraId="6CD9D94A" w14:textId="0881D8A0" w:rsidR="008C3581" w:rsidRPr="008B565D" w:rsidRDefault="008C3581" w:rsidP="00B612C3">
            <w:pPr>
              <w:overflowPunct w:val="0"/>
              <w:autoSpaceDE w:val="0"/>
              <w:autoSpaceDN w:val="0"/>
              <w:adjustRightInd w:val="0"/>
              <w:ind w:left="-43" w:right="-72"/>
              <w:jc w:val="right"/>
              <w:textAlignment w:val="baseline"/>
              <w:rPr>
                <w:color w:val="000000"/>
                <w:sz w:val="18"/>
                <w:szCs w:val="18"/>
              </w:rPr>
            </w:pPr>
            <w:r w:rsidRPr="008B565D">
              <w:rPr>
                <w:color w:val="000000"/>
                <w:sz w:val="18"/>
                <w:szCs w:val="18"/>
              </w:rPr>
              <w:t>(163,347)</w:t>
            </w:r>
          </w:p>
        </w:tc>
        <w:tc>
          <w:tcPr>
            <w:tcW w:w="1872" w:type="dxa"/>
            <w:tcBorders>
              <w:bottom w:val="single" w:sz="4" w:space="0" w:color="auto"/>
            </w:tcBorders>
            <w:vAlign w:val="bottom"/>
          </w:tcPr>
          <w:p w14:paraId="7C71D12F" w14:textId="19141333" w:rsidR="008C3581" w:rsidRPr="008B565D" w:rsidRDefault="008C3581" w:rsidP="00B612C3">
            <w:pPr>
              <w:overflowPunct w:val="0"/>
              <w:autoSpaceDE w:val="0"/>
              <w:autoSpaceDN w:val="0"/>
              <w:adjustRightInd w:val="0"/>
              <w:ind w:left="-43" w:right="-72"/>
              <w:jc w:val="right"/>
              <w:textAlignment w:val="baseline"/>
              <w:rPr>
                <w:color w:val="000000"/>
                <w:sz w:val="18"/>
                <w:szCs w:val="18"/>
              </w:rPr>
            </w:pPr>
            <w:r w:rsidRPr="008B565D">
              <w:rPr>
                <w:color w:val="000000"/>
                <w:sz w:val="18"/>
                <w:szCs w:val="18"/>
              </w:rPr>
              <w:t>(5,285)</w:t>
            </w:r>
          </w:p>
        </w:tc>
      </w:tr>
      <w:tr w:rsidR="008C3581" w:rsidRPr="008B565D" w14:paraId="450C2A2A" w14:textId="77777777" w:rsidTr="00B612C3">
        <w:trPr>
          <w:trHeight w:val="20"/>
        </w:trPr>
        <w:tc>
          <w:tcPr>
            <w:tcW w:w="5717" w:type="dxa"/>
            <w:vAlign w:val="bottom"/>
          </w:tcPr>
          <w:p w14:paraId="143EA97A" w14:textId="77777777" w:rsidR="008C3581" w:rsidRPr="008B565D" w:rsidRDefault="008C3581" w:rsidP="00CC4096">
            <w:pPr>
              <w:ind w:left="89"/>
              <w:jc w:val="both"/>
              <w:rPr>
                <w:sz w:val="10"/>
                <w:szCs w:val="10"/>
              </w:rPr>
            </w:pPr>
          </w:p>
        </w:tc>
        <w:tc>
          <w:tcPr>
            <w:tcW w:w="1872" w:type="dxa"/>
            <w:tcBorders>
              <w:top w:val="single" w:sz="4" w:space="0" w:color="auto"/>
              <w:left w:val="nil"/>
              <w:right w:val="nil"/>
            </w:tcBorders>
            <w:vAlign w:val="bottom"/>
          </w:tcPr>
          <w:p w14:paraId="42F86F1C" w14:textId="77777777" w:rsidR="008C3581" w:rsidRPr="008B565D" w:rsidRDefault="008C3581" w:rsidP="00CC4096">
            <w:pPr>
              <w:ind w:left="89"/>
              <w:jc w:val="both"/>
              <w:rPr>
                <w:sz w:val="10"/>
                <w:szCs w:val="10"/>
              </w:rPr>
            </w:pPr>
          </w:p>
        </w:tc>
        <w:tc>
          <w:tcPr>
            <w:tcW w:w="1872" w:type="dxa"/>
            <w:tcBorders>
              <w:top w:val="single" w:sz="4" w:space="0" w:color="auto"/>
              <w:left w:val="nil"/>
              <w:right w:val="nil"/>
            </w:tcBorders>
            <w:vAlign w:val="bottom"/>
          </w:tcPr>
          <w:p w14:paraId="4FCB4B14" w14:textId="6BD29A64" w:rsidR="008C3581" w:rsidRPr="008B565D" w:rsidRDefault="008C3581" w:rsidP="00CC4096">
            <w:pPr>
              <w:ind w:left="89"/>
              <w:jc w:val="both"/>
              <w:rPr>
                <w:sz w:val="10"/>
                <w:szCs w:val="10"/>
              </w:rPr>
            </w:pPr>
          </w:p>
        </w:tc>
      </w:tr>
      <w:tr w:rsidR="00B612C3" w:rsidRPr="008B565D" w14:paraId="33375969" w14:textId="77777777" w:rsidTr="00B612C3">
        <w:trPr>
          <w:trHeight w:val="63"/>
        </w:trPr>
        <w:tc>
          <w:tcPr>
            <w:tcW w:w="5717" w:type="dxa"/>
            <w:vAlign w:val="bottom"/>
            <w:hideMark/>
          </w:tcPr>
          <w:p w14:paraId="7EBA564F" w14:textId="77777777" w:rsidR="00B612C3" w:rsidRPr="008B565D" w:rsidRDefault="00B612C3" w:rsidP="00B612C3">
            <w:pPr>
              <w:ind w:left="-111"/>
              <w:rPr>
                <w:sz w:val="18"/>
                <w:szCs w:val="18"/>
              </w:rPr>
            </w:pPr>
            <w:r w:rsidRPr="008B565D">
              <w:rPr>
                <w:sz w:val="18"/>
                <w:szCs w:val="18"/>
              </w:rPr>
              <w:t>Closing net book amount (Unaudited)</w:t>
            </w:r>
          </w:p>
        </w:tc>
        <w:tc>
          <w:tcPr>
            <w:tcW w:w="1872" w:type="dxa"/>
            <w:tcBorders>
              <w:bottom w:val="single" w:sz="4" w:space="0" w:color="auto"/>
            </w:tcBorders>
            <w:vAlign w:val="bottom"/>
          </w:tcPr>
          <w:p w14:paraId="4D8E18B9" w14:textId="695BA6C1" w:rsidR="00B612C3" w:rsidRPr="008B565D" w:rsidRDefault="00B612C3" w:rsidP="00B612C3">
            <w:pPr>
              <w:overflowPunct w:val="0"/>
              <w:autoSpaceDE w:val="0"/>
              <w:autoSpaceDN w:val="0"/>
              <w:adjustRightInd w:val="0"/>
              <w:ind w:left="-43" w:right="-72"/>
              <w:jc w:val="right"/>
              <w:textAlignment w:val="baseline"/>
              <w:rPr>
                <w:color w:val="000000"/>
                <w:sz w:val="18"/>
                <w:szCs w:val="18"/>
              </w:rPr>
            </w:pPr>
            <w:r w:rsidRPr="008B565D">
              <w:rPr>
                <w:color w:val="000000"/>
                <w:sz w:val="18"/>
                <w:szCs w:val="18"/>
              </w:rPr>
              <w:t>22,779,953</w:t>
            </w:r>
          </w:p>
        </w:tc>
        <w:tc>
          <w:tcPr>
            <w:tcW w:w="1872" w:type="dxa"/>
            <w:tcBorders>
              <w:bottom w:val="single" w:sz="4" w:space="0" w:color="auto"/>
            </w:tcBorders>
            <w:vAlign w:val="bottom"/>
          </w:tcPr>
          <w:p w14:paraId="5F574D24" w14:textId="6BDCA9C1" w:rsidR="00B612C3" w:rsidRPr="008B565D" w:rsidRDefault="00B612C3" w:rsidP="00B612C3">
            <w:pPr>
              <w:overflowPunct w:val="0"/>
              <w:autoSpaceDE w:val="0"/>
              <w:autoSpaceDN w:val="0"/>
              <w:adjustRightInd w:val="0"/>
              <w:ind w:left="-43" w:right="-72"/>
              <w:jc w:val="right"/>
              <w:textAlignment w:val="baseline"/>
              <w:rPr>
                <w:color w:val="000000"/>
                <w:sz w:val="18"/>
                <w:szCs w:val="18"/>
                <w:cs/>
              </w:rPr>
            </w:pPr>
            <w:r w:rsidRPr="008B565D">
              <w:rPr>
                <w:color w:val="000000"/>
                <w:sz w:val="18"/>
                <w:szCs w:val="18"/>
              </w:rPr>
              <w:t>109,689</w:t>
            </w:r>
          </w:p>
        </w:tc>
      </w:tr>
    </w:tbl>
    <w:p w14:paraId="3537A856" w14:textId="77777777" w:rsidR="00C55678" w:rsidRPr="008B565D" w:rsidRDefault="00C55678" w:rsidP="005D3DB7">
      <w:pPr>
        <w:jc w:val="both"/>
        <w:rPr>
          <w:rFonts w:eastAsia="Arial Unicode MS"/>
          <w:spacing w:val="-4"/>
          <w:sz w:val="18"/>
          <w:szCs w:val="18"/>
          <w:highlight w:val="yellow"/>
          <w:lang w:val="en-GB"/>
        </w:rPr>
      </w:pPr>
    </w:p>
    <w:p w14:paraId="40E64CC7" w14:textId="15B2C880" w:rsidR="00DD5497" w:rsidRPr="008B565D" w:rsidRDefault="00DD5497" w:rsidP="005D3DB7">
      <w:pPr>
        <w:jc w:val="both"/>
        <w:rPr>
          <w:rFonts w:eastAsia="Arial Unicode MS"/>
          <w:sz w:val="18"/>
          <w:szCs w:val="18"/>
        </w:rPr>
      </w:pPr>
      <w:r w:rsidRPr="008B565D">
        <w:rPr>
          <w:rFonts w:eastAsia="Arial Unicode MS"/>
          <w:spacing w:val="-6"/>
          <w:sz w:val="18"/>
          <w:szCs w:val="18"/>
        </w:rPr>
        <w:t xml:space="preserve">Borrowing costs of Baht </w:t>
      </w:r>
      <w:r w:rsidR="00CE71EB" w:rsidRPr="008B565D">
        <w:rPr>
          <w:rFonts w:eastAsia="Arial Unicode MS"/>
          <w:spacing w:val="-6"/>
          <w:sz w:val="18"/>
          <w:szCs w:val="18"/>
        </w:rPr>
        <w:t>19</w:t>
      </w:r>
      <w:r w:rsidR="00D704C0" w:rsidRPr="008B565D">
        <w:rPr>
          <w:rFonts w:eastAsia="Arial Unicode MS"/>
          <w:spacing w:val="-6"/>
          <w:sz w:val="18"/>
          <w:szCs w:val="18"/>
          <w:lang w:val="en-GB"/>
        </w:rPr>
        <w:t xml:space="preserve"> </w:t>
      </w:r>
      <w:r w:rsidRPr="008B565D">
        <w:rPr>
          <w:rFonts w:eastAsia="Arial Unicode MS"/>
          <w:spacing w:val="-6"/>
          <w:sz w:val="18"/>
          <w:szCs w:val="18"/>
        </w:rPr>
        <w:t xml:space="preserve">million arising from financing specifically </w:t>
      </w:r>
      <w:proofErr w:type="gramStart"/>
      <w:r w:rsidRPr="008B565D">
        <w:rPr>
          <w:rFonts w:eastAsia="Arial Unicode MS"/>
          <w:spacing w:val="-6"/>
          <w:sz w:val="18"/>
          <w:szCs w:val="18"/>
        </w:rPr>
        <w:t>entered into</w:t>
      </w:r>
      <w:proofErr w:type="gramEnd"/>
      <w:r w:rsidRPr="008B565D">
        <w:rPr>
          <w:rFonts w:eastAsia="Arial Unicode MS"/>
          <w:spacing w:val="-6"/>
          <w:sz w:val="18"/>
          <w:szCs w:val="18"/>
        </w:rPr>
        <w:t xml:space="preserve"> a pipeline constructing project </w:t>
      </w:r>
      <w:r w:rsidR="00411B8E" w:rsidRPr="008B565D">
        <w:rPr>
          <w:rFonts w:eastAsia="Arial Unicode MS"/>
          <w:sz w:val="18"/>
          <w:szCs w:val="18"/>
        </w:rPr>
        <w:t xml:space="preserve">is </w:t>
      </w:r>
      <w:proofErr w:type="spellStart"/>
      <w:r w:rsidRPr="008B565D">
        <w:rPr>
          <w:rFonts w:eastAsia="Arial Unicode MS"/>
          <w:sz w:val="18"/>
          <w:szCs w:val="18"/>
        </w:rPr>
        <w:t>capitalised</w:t>
      </w:r>
      <w:proofErr w:type="spellEnd"/>
      <w:r w:rsidRPr="008B565D">
        <w:rPr>
          <w:rFonts w:eastAsia="Arial Unicode MS"/>
          <w:sz w:val="18"/>
          <w:szCs w:val="18"/>
        </w:rPr>
        <w:t xml:space="preserve"> during the period and </w:t>
      </w:r>
      <w:r w:rsidR="00BC0BB5">
        <w:rPr>
          <w:rFonts w:eastAsia="Arial Unicode MS"/>
          <w:sz w:val="18"/>
          <w:szCs w:val="18"/>
        </w:rPr>
        <w:t>is</w:t>
      </w:r>
      <w:r w:rsidRPr="008B565D">
        <w:rPr>
          <w:rFonts w:eastAsia="Arial Unicode MS"/>
          <w:sz w:val="18"/>
          <w:szCs w:val="18"/>
        </w:rPr>
        <w:t xml:space="preserve"> included in “Addition”</w:t>
      </w:r>
      <w:r w:rsidR="00572544" w:rsidRPr="008B565D">
        <w:rPr>
          <w:rFonts w:eastAsia="Arial Unicode MS"/>
          <w:sz w:val="18"/>
          <w:szCs w:val="18"/>
        </w:rPr>
        <w:t xml:space="preserve"> in the consolidated and separate financial information</w:t>
      </w:r>
      <w:r w:rsidRPr="008B565D">
        <w:rPr>
          <w:rFonts w:eastAsia="Arial Unicode MS"/>
          <w:sz w:val="18"/>
          <w:szCs w:val="18"/>
        </w:rPr>
        <w:t>.</w:t>
      </w:r>
    </w:p>
    <w:p w14:paraId="7D9C01DD" w14:textId="77777777" w:rsidR="009B52D1" w:rsidRPr="008B565D" w:rsidRDefault="009B52D1" w:rsidP="005D3DB7">
      <w:pPr>
        <w:jc w:val="both"/>
        <w:rPr>
          <w:rFonts w:eastAsia="Arial Unicode MS"/>
          <w:sz w:val="18"/>
          <w:szCs w:val="18"/>
        </w:rPr>
      </w:pPr>
    </w:p>
    <w:p w14:paraId="33AF6779" w14:textId="69DEB41D" w:rsidR="009B52D1" w:rsidRPr="008B565D" w:rsidRDefault="009B52D1" w:rsidP="009B52D1">
      <w:pPr>
        <w:jc w:val="both"/>
        <w:rPr>
          <w:rFonts w:eastAsia="Arial Unicode MS"/>
          <w:color w:val="000000"/>
          <w:sz w:val="18"/>
          <w:szCs w:val="18"/>
        </w:rPr>
      </w:pPr>
      <w:r w:rsidRPr="008B565D">
        <w:rPr>
          <w:rFonts w:eastAsia="Arial Unicode MS"/>
          <w:color w:val="000000"/>
          <w:sz w:val="18"/>
          <w:szCs w:val="18"/>
        </w:rPr>
        <w:t>During the year 202</w:t>
      </w:r>
      <w:r w:rsidR="00645C3B" w:rsidRPr="008B565D">
        <w:rPr>
          <w:rFonts w:eastAsia="Arial Unicode MS"/>
          <w:color w:val="000000"/>
          <w:sz w:val="18"/>
          <w:szCs w:val="22"/>
        </w:rPr>
        <w:t>5</w:t>
      </w:r>
      <w:r w:rsidR="0051711D" w:rsidRPr="008B565D">
        <w:rPr>
          <w:rFonts w:eastAsia="Arial Unicode MS"/>
          <w:color w:val="000000"/>
          <w:sz w:val="18"/>
          <w:szCs w:val="22"/>
          <w:cs/>
        </w:rPr>
        <w:t xml:space="preserve"> </w:t>
      </w:r>
      <w:r w:rsidR="0051711D" w:rsidRPr="008B565D">
        <w:rPr>
          <w:rFonts w:eastAsia="Arial Unicode MS"/>
          <w:color w:val="000000"/>
          <w:sz w:val="18"/>
          <w:szCs w:val="22"/>
          <w:lang w:val="en-GB"/>
        </w:rPr>
        <w:t>and 2026</w:t>
      </w:r>
      <w:r w:rsidRPr="008B565D">
        <w:rPr>
          <w:rFonts w:eastAsia="Arial Unicode MS"/>
          <w:color w:val="000000"/>
          <w:sz w:val="18"/>
          <w:szCs w:val="18"/>
        </w:rPr>
        <w:t>, management reassessed the estimated useful li</w:t>
      </w:r>
      <w:r w:rsidRPr="008B565D">
        <w:rPr>
          <w:rFonts w:eastAsia="Arial Unicode MS"/>
          <w:color w:val="000000"/>
          <w:sz w:val="18"/>
          <w:szCs w:val="22"/>
        </w:rPr>
        <w:t>ves</w:t>
      </w:r>
      <w:r w:rsidRPr="008B565D">
        <w:rPr>
          <w:rFonts w:eastAsia="Arial Unicode MS"/>
          <w:color w:val="000000"/>
          <w:sz w:val="18"/>
          <w:szCs w:val="18"/>
        </w:rPr>
        <w:t xml:space="preserve"> of the water pipe</w:t>
      </w:r>
      <w:r w:rsidR="00F872D0" w:rsidRPr="008B565D">
        <w:rPr>
          <w:rFonts w:eastAsia="Arial Unicode MS"/>
          <w:color w:val="000000"/>
          <w:sz w:val="18"/>
          <w:szCs w:val="18"/>
        </w:rPr>
        <w:t>s</w:t>
      </w:r>
      <w:r w:rsidRPr="008B565D">
        <w:rPr>
          <w:rFonts w:eastAsia="Arial Unicode MS"/>
          <w:color w:val="000000"/>
          <w:sz w:val="18"/>
          <w:szCs w:val="18"/>
        </w:rPr>
        <w:t xml:space="preserve"> </w:t>
      </w:r>
      <w:r w:rsidR="00AD4F10" w:rsidRPr="008B565D">
        <w:rPr>
          <w:rFonts w:eastAsia="Arial Unicode MS"/>
          <w:color w:val="000000"/>
          <w:sz w:val="18"/>
          <w:szCs w:val="22"/>
        </w:rPr>
        <w:t xml:space="preserve">for each water pipeline network </w:t>
      </w:r>
      <w:r w:rsidRPr="008B565D">
        <w:rPr>
          <w:rFonts w:eastAsia="Arial Unicode MS"/>
          <w:color w:val="000000"/>
          <w:sz w:val="18"/>
          <w:szCs w:val="18"/>
        </w:rPr>
        <w:t xml:space="preserve">and revised the estimated useful lives from 40 years to 60 years based on internal information from the Company’s </w:t>
      </w:r>
      <w:proofErr w:type="gramStart"/>
      <w:r w:rsidRPr="008B565D">
        <w:rPr>
          <w:rFonts w:eastAsia="Arial Unicode MS"/>
          <w:color w:val="000000"/>
          <w:sz w:val="18"/>
          <w:szCs w:val="18"/>
        </w:rPr>
        <w:t>engineer</w:t>
      </w:r>
      <w:proofErr w:type="gramEnd"/>
      <w:r w:rsidRPr="008B565D">
        <w:rPr>
          <w:rFonts w:eastAsia="Arial Unicode MS"/>
          <w:color w:val="000000"/>
          <w:sz w:val="18"/>
          <w:szCs w:val="18"/>
        </w:rPr>
        <w:t xml:space="preserve"> department and external information from </w:t>
      </w:r>
      <w:r w:rsidR="00F872D0" w:rsidRPr="008B565D">
        <w:rPr>
          <w:rFonts w:eastAsia="Arial Unicode MS"/>
          <w:color w:val="000000"/>
          <w:sz w:val="18"/>
          <w:szCs w:val="18"/>
        </w:rPr>
        <w:t xml:space="preserve">its </w:t>
      </w:r>
      <w:r w:rsidRPr="008B565D">
        <w:rPr>
          <w:rFonts w:eastAsia="Arial Unicode MS"/>
          <w:color w:val="000000"/>
          <w:sz w:val="18"/>
          <w:szCs w:val="18"/>
        </w:rPr>
        <w:t>expert’s assessment. This revision represent</w:t>
      </w:r>
      <w:r w:rsidR="00F872D0" w:rsidRPr="008B565D">
        <w:rPr>
          <w:rFonts w:eastAsia="Arial Unicode MS"/>
          <w:color w:val="000000"/>
          <w:sz w:val="18"/>
          <w:szCs w:val="18"/>
        </w:rPr>
        <w:t>ed</w:t>
      </w:r>
      <w:r w:rsidRPr="008B565D">
        <w:rPr>
          <w:rFonts w:eastAsia="Arial Unicode MS"/>
          <w:color w:val="000000"/>
          <w:sz w:val="18"/>
          <w:szCs w:val="18"/>
        </w:rPr>
        <w:t xml:space="preserve"> a change in accounting estimate and ha</w:t>
      </w:r>
      <w:r w:rsidR="00F872D0" w:rsidRPr="008B565D">
        <w:rPr>
          <w:rFonts w:eastAsia="Arial Unicode MS"/>
          <w:color w:val="000000"/>
          <w:sz w:val="18"/>
          <w:szCs w:val="18"/>
        </w:rPr>
        <w:t>s</w:t>
      </w:r>
      <w:r w:rsidRPr="008B565D">
        <w:rPr>
          <w:rFonts w:eastAsia="Arial Unicode MS"/>
          <w:color w:val="000000"/>
          <w:sz w:val="18"/>
          <w:szCs w:val="18"/>
        </w:rPr>
        <w:t xml:space="preserve"> </w:t>
      </w:r>
      <w:r w:rsidRPr="008B565D">
        <w:rPr>
          <w:rFonts w:eastAsia="Arial Unicode MS"/>
          <w:color w:val="000000"/>
          <w:spacing w:val="-6"/>
          <w:sz w:val="18"/>
          <w:szCs w:val="18"/>
        </w:rPr>
        <w:t>been applied</w:t>
      </w:r>
      <w:r w:rsidR="00713913" w:rsidRPr="008B565D">
        <w:rPr>
          <w:rFonts w:eastAsia="Arial Unicode MS"/>
          <w:color w:val="000000"/>
          <w:spacing w:val="-6"/>
          <w:sz w:val="18"/>
          <w:szCs w:val="18"/>
        </w:rPr>
        <w:t xml:space="preserve"> prospectively</w:t>
      </w:r>
      <w:r w:rsidRPr="008B565D">
        <w:rPr>
          <w:rFonts w:eastAsia="Arial Unicode MS"/>
          <w:color w:val="000000"/>
          <w:spacing w:val="-6"/>
          <w:sz w:val="18"/>
          <w:szCs w:val="18"/>
        </w:rPr>
        <w:t xml:space="preserve"> </w:t>
      </w:r>
      <w:r w:rsidR="006E6C76" w:rsidRPr="008B565D">
        <w:rPr>
          <w:rFonts w:eastAsia="Arial Unicode MS"/>
          <w:color w:val="000000"/>
          <w:spacing w:val="-6"/>
          <w:sz w:val="18"/>
          <w:szCs w:val="18"/>
        </w:rPr>
        <w:t>from</w:t>
      </w:r>
      <w:r w:rsidRPr="008B565D">
        <w:rPr>
          <w:rFonts w:eastAsia="Arial Unicode MS"/>
          <w:color w:val="000000"/>
          <w:spacing w:val="-6"/>
          <w:sz w:val="18"/>
          <w:szCs w:val="18"/>
        </w:rPr>
        <w:t xml:space="preserve"> </w:t>
      </w:r>
      <w:r w:rsidRPr="008B565D">
        <w:rPr>
          <w:rFonts w:eastAsia="Arial Unicode MS"/>
          <w:color w:val="000000"/>
          <w:spacing w:val="-6"/>
          <w:sz w:val="18"/>
          <w:szCs w:val="22"/>
        </w:rPr>
        <w:t>1</w:t>
      </w:r>
      <w:r w:rsidRPr="008B565D">
        <w:rPr>
          <w:rFonts w:eastAsia="Arial Unicode MS"/>
          <w:color w:val="000000"/>
          <w:spacing w:val="-6"/>
          <w:sz w:val="18"/>
          <w:szCs w:val="18"/>
        </w:rPr>
        <w:t xml:space="preserve"> </w:t>
      </w:r>
      <w:r w:rsidR="00533362" w:rsidRPr="008B565D">
        <w:rPr>
          <w:rFonts w:eastAsia="Arial Unicode MS"/>
          <w:color w:val="000000"/>
          <w:spacing w:val="-6"/>
          <w:sz w:val="18"/>
          <w:szCs w:val="18"/>
        </w:rPr>
        <w:t>October</w:t>
      </w:r>
      <w:r w:rsidRPr="008B565D">
        <w:rPr>
          <w:rFonts w:eastAsia="Arial Unicode MS"/>
          <w:color w:val="000000"/>
          <w:spacing w:val="-6"/>
          <w:sz w:val="18"/>
          <w:szCs w:val="18"/>
        </w:rPr>
        <w:t xml:space="preserve"> 202</w:t>
      </w:r>
      <w:r w:rsidR="00533362" w:rsidRPr="008B565D">
        <w:rPr>
          <w:rFonts w:eastAsia="Arial Unicode MS"/>
          <w:color w:val="000000"/>
          <w:spacing w:val="-6"/>
          <w:sz w:val="18"/>
          <w:szCs w:val="18"/>
        </w:rPr>
        <w:t>5</w:t>
      </w:r>
      <w:r w:rsidR="006E6C76" w:rsidRPr="008B565D">
        <w:rPr>
          <w:rFonts w:eastAsia="Arial Unicode MS"/>
          <w:color w:val="000000"/>
          <w:spacing w:val="-6"/>
          <w:sz w:val="18"/>
          <w:szCs w:val="18"/>
        </w:rPr>
        <w:t xml:space="preserve"> and 1 January 2026, respectively</w:t>
      </w:r>
      <w:r w:rsidRPr="008B565D">
        <w:rPr>
          <w:rFonts w:eastAsia="Arial Unicode MS"/>
          <w:color w:val="000000"/>
          <w:spacing w:val="-6"/>
          <w:sz w:val="18"/>
          <w:szCs w:val="18"/>
        </w:rPr>
        <w:t xml:space="preserve">. As a result, depreciation expense for </w:t>
      </w:r>
      <w:r w:rsidR="00DF1A0F" w:rsidRPr="008B565D">
        <w:rPr>
          <w:rFonts w:eastAsia="Arial Unicode MS"/>
          <w:color w:val="000000"/>
          <w:spacing w:val="-6"/>
          <w:sz w:val="18"/>
          <w:szCs w:val="18"/>
        </w:rPr>
        <w:t xml:space="preserve">the </w:t>
      </w:r>
      <w:r w:rsidR="00645C3B" w:rsidRPr="008B565D">
        <w:rPr>
          <w:rFonts w:eastAsia="Arial Unicode MS"/>
          <w:color w:val="000000"/>
          <w:spacing w:val="-6"/>
          <w:sz w:val="18"/>
          <w:szCs w:val="18"/>
        </w:rPr>
        <w:t>three-month period ended 31 March</w:t>
      </w:r>
      <w:r w:rsidR="00645C3B" w:rsidRPr="008B565D">
        <w:rPr>
          <w:rFonts w:eastAsia="Arial Unicode MS"/>
          <w:color w:val="000000"/>
          <w:sz w:val="18"/>
          <w:szCs w:val="18"/>
        </w:rPr>
        <w:t xml:space="preserve"> </w:t>
      </w:r>
      <w:r w:rsidRPr="008B565D">
        <w:rPr>
          <w:rFonts w:eastAsia="Arial Unicode MS"/>
          <w:color w:val="000000"/>
          <w:sz w:val="18"/>
          <w:szCs w:val="18"/>
        </w:rPr>
        <w:t>2026</w:t>
      </w:r>
      <w:r w:rsidR="004F11C6" w:rsidRPr="008B565D">
        <w:rPr>
          <w:rFonts w:eastAsia="Arial Unicode MS"/>
          <w:color w:val="000000"/>
          <w:sz w:val="18"/>
          <w:szCs w:val="18"/>
        </w:rPr>
        <w:t xml:space="preserve"> </w:t>
      </w:r>
      <w:r w:rsidRPr="008B565D">
        <w:rPr>
          <w:rFonts w:eastAsia="Arial Unicode MS"/>
          <w:color w:val="000000"/>
          <w:sz w:val="18"/>
          <w:szCs w:val="18"/>
        </w:rPr>
        <w:t xml:space="preserve">in the consolidated and separate financial </w:t>
      </w:r>
      <w:r w:rsidR="006E6C76" w:rsidRPr="008B565D">
        <w:rPr>
          <w:rFonts w:eastAsia="Arial Unicode MS"/>
          <w:color w:val="000000"/>
          <w:sz w:val="18"/>
          <w:szCs w:val="18"/>
        </w:rPr>
        <w:t>information</w:t>
      </w:r>
      <w:r w:rsidRPr="008B565D">
        <w:rPr>
          <w:rFonts w:eastAsia="Arial Unicode MS"/>
          <w:color w:val="000000"/>
          <w:sz w:val="18"/>
          <w:szCs w:val="18"/>
        </w:rPr>
        <w:t xml:space="preserve"> decreased by Baht </w:t>
      </w:r>
      <w:r w:rsidR="00DF1A0F" w:rsidRPr="008B565D">
        <w:rPr>
          <w:rFonts w:eastAsia="Arial Unicode MS"/>
          <w:color w:val="000000"/>
          <w:sz w:val="18"/>
          <w:szCs w:val="18"/>
        </w:rPr>
        <w:t>3</w:t>
      </w:r>
      <w:r w:rsidR="003354EE" w:rsidRPr="008B565D">
        <w:rPr>
          <w:rFonts w:eastAsia="Arial Unicode MS"/>
          <w:color w:val="000000"/>
          <w:sz w:val="18"/>
          <w:szCs w:val="18"/>
        </w:rPr>
        <w:t>0</w:t>
      </w:r>
      <w:r w:rsidRPr="008B565D">
        <w:rPr>
          <w:rFonts w:eastAsia="Arial Unicode MS"/>
          <w:color w:val="000000"/>
          <w:sz w:val="18"/>
          <w:szCs w:val="18"/>
        </w:rPr>
        <w:t xml:space="preserve"> million when comparing to depreciation calculation with previous useful life.</w:t>
      </w:r>
    </w:p>
    <w:p w14:paraId="2BD34E0F" w14:textId="77777777" w:rsidR="003354EE" w:rsidRPr="008B565D" w:rsidRDefault="003354EE" w:rsidP="009B52D1">
      <w:pPr>
        <w:jc w:val="both"/>
        <w:rPr>
          <w:rFonts w:eastAsia="Arial Unicode MS"/>
          <w:color w:val="000000"/>
          <w:sz w:val="18"/>
          <w:szCs w:val="18"/>
        </w:rPr>
      </w:pPr>
    </w:p>
    <w:p w14:paraId="463E98C8" w14:textId="12888961" w:rsidR="003354EE" w:rsidRPr="008B565D" w:rsidRDefault="00BC7147" w:rsidP="009B52D1">
      <w:pPr>
        <w:jc w:val="both"/>
        <w:rPr>
          <w:rFonts w:eastAsia="Arial Unicode MS"/>
          <w:color w:val="000000"/>
          <w:sz w:val="18"/>
          <w:szCs w:val="18"/>
        </w:rPr>
      </w:pPr>
      <w:r w:rsidRPr="008B565D">
        <w:rPr>
          <w:rFonts w:eastAsia="Arial Unicode MS"/>
          <w:color w:val="000000"/>
          <w:sz w:val="18"/>
          <w:szCs w:val="18"/>
        </w:rPr>
        <w:t xml:space="preserve">Of this amount, Baht </w:t>
      </w:r>
      <w:r w:rsidRPr="008B565D">
        <w:rPr>
          <w:rFonts w:eastAsia="Arial Unicode MS"/>
          <w:color w:val="000000"/>
          <w:sz w:val="18"/>
          <w:szCs w:val="18"/>
          <w:cs/>
        </w:rPr>
        <w:t xml:space="preserve">20 </w:t>
      </w:r>
      <w:r w:rsidRPr="008B565D">
        <w:rPr>
          <w:rFonts w:eastAsia="Arial Unicode MS"/>
          <w:color w:val="000000"/>
          <w:sz w:val="18"/>
          <w:szCs w:val="18"/>
        </w:rPr>
        <w:t>million represent</w:t>
      </w:r>
      <w:r w:rsidR="00F872D0" w:rsidRPr="008B565D">
        <w:rPr>
          <w:rFonts w:eastAsia="Arial Unicode MS"/>
          <w:color w:val="000000"/>
          <w:sz w:val="18"/>
          <w:szCs w:val="18"/>
        </w:rPr>
        <w:t>ed</w:t>
      </w:r>
      <w:r w:rsidRPr="008B565D">
        <w:rPr>
          <w:rFonts w:eastAsia="Arial Unicode MS"/>
          <w:color w:val="000000"/>
          <w:sz w:val="18"/>
          <w:szCs w:val="18"/>
        </w:rPr>
        <w:t xml:space="preserve"> the impact from assets which </w:t>
      </w:r>
      <w:r w:rsidR="003C2898" w:rsidRPr="008B565D">
        <w:rPr>
          <w:rFonts w:eastAsia="Arial Unicode MS"/>
          <w:color w:val="000000"/>
          <w:sz w:val="18"/>
          <w:szCs w:val="18"/>
        </w:rPr>
        <w:t xml:space="preserve">revised </w:t>
      </w:r>
      <w:r w:rsidRPr="008B565D">
        <w:rPr>
          <w:rFonts w:eastAsia="Arial Unicode MS"/>
          <w:color w:val="000000"/>
          <w:sz w:val="18"/>
          <w:szCs w:val="18"/>
        </w:rPr>
        <w:t xml:space="preserve">useful lives in </w:t>
      </w:r>
      <w:r w:rsidRPr="008B565D">
        <w:rPr>
          <w:rFonts w:eastAsia="Arial Unicode MS"/>
          <w:color w:val="000000"/>
          <w:sz w:val="18"/>
          <w:szCs w:val="18"/>
          <w:cs/>
        </w:rPr>
        <w:t>2025</w:t>
      </w:r>
      <w:r w:rsidRPr="008B565D">
        <w:rPr>
          <w:rFonts w:eastAsia="Arial Unicode MS"/>
          <w:color w:val="000000"/>
          <w:sz w:val="18"/>
          <w:szCs w:val="18"/>
        </w:rPr>
        <w:t xml:space="preserve">, comprising </w:t>
      </w:r>
      <w:r w:rsidR="00B65E0E" w:rsidRPr="008B565D">
        <w:rPr>
          <w:rFonts w:eastAsia="Arial Unicode MS"/>
          <w:color w:val="000000"/>
          <w:sz w:val="18"/>
          <w:szCs w:val="22"/>
          <w:lang w:val="en-GB"/>
        </w:rPr>
        <w:t>four</w:t>
      </w:r>
      <w:r w:rsidR="00B65E0E" w:rsidRPr="008B565D">
        <w:rPr>
          <w:rFonts w:eastAsia="Arial Unicode MS"/>
          <w:color w:val="000000"/>
          <w:sz w:val="18"/>
          <w:szCs w:val="18"/>
          <w:lang w:val="en-GB"/>
        </w:rPr>
        <w:t xml:space="preserve"> </w:t>
      </w:r>
      <w:r w:rsidR="00B65E0E" w:rsidRPr="008B565D">
        <w:rPr>
          <w:rFonts w:eastAsia="Arial Unicode MS"/>
          <w:color w:val="000000"/>
          <w:sz w:val="18"/>
          <w:szCs w:val="18"/>
        </w:rPr>
        <w:t xml:space="preserve">water </w:t>
      </w:r>
      <w:r w:rsidRPr="008B565D">
        <w:rPr>
          <w:rFonts w:eastAsia="Arial Unicode MS"/>
          <w:color w:val="000000"/>
          <w:sz w:val="18"/>
          <w:szCs w:val="18"/>
        </w:rPr>
        <w:t>pipeline networks</w:t>
      </w:r>
      <w:r w:rsidR="00633F6C" w:rsidRPr="008B565D">
        <w:rPr>
          <w:rFonts w:eastAsia="Arial Unicode MS"/>
          <w:color w:val="000000"/>
          <w:sz w:val="18"/>
          <w:szCs w:val="18"/>
          <w:cs/>
        </w:rPr>
        <w:t xml:space="preserve"> </w:t>
      </w:r>
      <w:r w:rsidR="00633F6C" w:rsidRPr="008B565D">
        <w:rPr>
          <w:rFonts w:eastAsia="Arial Unicode MS"/>
          <w:color w:val="000000"/>
          <w:sz w:val="18"/>
          <w:szCs w:val="18"/>
          <w:lang w:val="en-GB"/>
        </w:rPr>
        <w:t>and</w:t>
      </w:r>
      <w:r w:rsidRPr="008B565D">
        <w:rPr>
          <w:rFonts w:eastAsia="Arial Unicode MS"/>
          <w:color w:val="000000"/>
          <w:sz w:val="18"/>
          <w:szCs w:val="18"/>
        </w:rPr>
        <w:t xml:space="preserve"> Baht </w:t>
      </w:r>
      <w:r w:rsidRPr="008B565D">
        <w:rPr>
          <w:rFonts w:eastAsia="Arial Unicode MS"/>
          <w:color w:val="000000"/>
          <w:sz w:val="18"/>
          <w:szCs w:val="18"/>
          <w:cs/>
        </w:rPr>
        <w:t xml:space="preserve">10 </w:t>
      </w:r>
      <w:r w:rsidRPr="008B565D">
        <w:rPr>
          <w:rFonts w:eastAsia="Arial Unicode MS"/>
          <w:color w:val="000000"/>
          <w:sz w:val="18"/>
          <w:szCs w:val="18"/>
        </w:rPr>
        <w:t>million represent</w:t>
      </w:r>
      <w:r w:rsidR="00F872D0" w:rsidRPr="008B565D">
        <w:rPr>
          <w:rFonts w:eastAsia="Arial Unicode MS"/>
          <w:color w:val="000000"/>
          <w:sz w:val="18"/>
          <w:szCs w:val="18"/>
        </w:rPr>
        <w:t>ed</w:t>
      </w:r>
      <w:r w:rsidRPr="008B565D">
        <w:rPr>
          <w:rFonts w:eastAsia="Arial Unicode MS"/>
          <w:color w:val="000000"/>
          <w:sz w:val="18"/>
          <w:szCs w:val="18"/>
        </w:rPr>
        <w:t xml:space="preserve"> the impact from assets which </w:t>
      </w:r>
      <w:r w:rsidR="005F3A19" w:rsidRPr="008B565D">
        <w:rPr>
          <w:rFonts w:eastAsia="Arial Unicode MS"/>
          <w:color w:val="000000"/>
          <w:sz w:val="18"/>
          <w:szCs w:val="18"/>
        </w:rPr>
        <w:t xml:space="preserve">revised </w:t>
      </w:r>
      <w:r w:rsidRPr="008B565D">
        <w:rPr>
          <w:rFonts w:eastAsia="Arial Unicode MS"/>
          <w:color w:val="000000"/>
          <w:sz w:val="18"/>
          <w:szCs w:val="18"/>
        </w:rPr>
        <w:t xml:space="preserve">useful lives during the current period, comprising </w:t>
      </w:r>
      <w:r w:rsidR="0053556E" w:rsidRPr="008B565D">
        <w:rPr>
          <w:rFonts w:eastAsia="Arial Unicode MS"/>
          <w:color w:val="000000"/>
          <w:sz w:val="18"/>
          <w:szCs w:val="18"/>
        </w:rPr>
        <w:t>eight</w:t>
      </w:r>
      <w:r w:rsidRPr="008B565D">
        <w:rPr>
          <w:rFonts w:eastAsia="Arial Unicode MS"/>
          <w:color w:val="000000"/>
          <w:sz w:val="18"/>
          <w:szCs w:val="18"/>
        </w:rPr>
        <w:t xml:space="preserve"> </w:t>
      </w:r>
      <w:r w:rsidR="0053556E" w:rsidRPr="008B565D">
        <w:rPr>
          <w:rFonts w:eastAsia="Arial Unicode MS"/>
          <w:color w:val="000000"/>
          <w:sz w:val="18"/>
          <w:szCs w:val="18"/>
        </w:rPr>
        <w:t xml:space="preserve">water </w:t>
      </w:r>
      <w:r w:rsidRPr="008B565D">
        <w:rPr>
          <w:rFonts w:eastAsia="Arial Unicode MS"/>
          <w:color w:val="000000"/>
          <w:sz w:val="18"/>
          <w:szCs w:val="18"/>
        </w:rPr>
        <w:t>pipeline networks.</w:t>
      </w:r>
    </w:p>
    <w:p w14:paraId="5B35A2B2" w14:textId="77777777" w:rsidR="009B52D1" w:rsidRPr="008B565D" w:rsidRDefault="009B52D1" w:rsidP="005D3DB7">
      <w:pPr>
        <w:jc w:val="both"/>
        <w:rPr>
          <w:rFonts w:eastAsia="Arial Unicode MS"/>
          <w:sz w:val="18"/>
          <w:szCs w:val="18"/>
        </w:rPr>
      </w:pPr>
    </w:p>
    <w:p w14:paraId="5F61FB3F" w14:textId="42B67F6D" w:rsidR="00F424F4" w:rsidRPr="008B565D" w:rsidRDefault="005D3DB7" w:rsidP="005D3DB7">
      <w:pPr>
        <w:jc w:val="both"/>
        <w:rPr>
          <w:rFonts w:eastAsia="Arial Unicode MS"/>
          <w:spacing w:val="-2"/>
          <w:sz w:val="18"/>
          <w:szCs w:val="18"/>
        </w:rPr>
      </w:pPr>
      <w:r w:rsidRPr="008B565D">
        <w:rPr>
          <w:rFonts w:eastAsia="Arial Unicode MS"/>
          <w:spacing w:val="-2"/>
          <w:sz w:val="18"/>
          <w:szCs w:val="18"/>
          <w:cs/>
        </w:rPr>
        <w:br w:type="page"/>
      </w:r>
    </w:p>
    <w:tbl>
      <w:tblPr>
        <w:tblW w:w="0" w:type="auto"/>
        <w:tblInd w:w="108" w:type="dxa"/>
        <w:tblLook w:val="04A0" w:firstRow="1" w:lastRow="0" w:firstColumn="1" w:lastColumn="0" w:noHBand="0" w:noVBand="1"/>
      </w:tblPr>
      <w:tblGrid>
        <w:gridCol w:w="9461"/>
      </w:tblGrid>
      <w:tr w:rsidR="003F0052" w:rsidRPr="008B565D" w14:paraId="5CA53A3B" w14:textId="77777777" w:rsidTr="00B164E0">
        <w:trPr>
          <w:trHeight w:val="386"/>
        </w:trPr>
        <w:tc>
          <w:tcPr>
            <w:tcW w:w="9461" w:type="dxa"/>
            <w:vAlign w:val="center"/>
          </w:tcPr>
          <w:p w14:paraId="76EC271B" w14:textId="4E74594F" w:rsidR="003F0052" w:rsidRPr="008B565D" w:rsidRDefault="003F0052" w:rsidP="00521190">
            <w:pPr>
              <w:ind w:left="446" w:hanging="547"/>
              <w:jc w:val="both"/>
              <w:rPr>
                <w:rFonts w:eastAsia="Arial Unicode MS"/>
                <w:b/>
                <w:bCs/>
                <w:sz w:val="18"/>
                <w:szCs w:val="18"/>
                <w:cs/>
                <w:lang w:val="en-GB"/>
              </w:rPr>
            </w:pPr>
            <w:r w:rsidRPr="008B565D">
              <w:rPr>
                <w:rFonts w:eastAsia="Arial Unicode MS"/>
                <w:b/>
                <w:bCs/>
                <w:sz w:val="18"/>
                <w:szCs w:val="18"/>
                <w:lang w:val="en-GB"/>
              </w:rPr>
              <w:br w:type="page"/>
            </w:r>
            <w:r w:rsidRPr="008B565D">
              <w:rPr>
                <w:rFonts w:eastAsia="Arial Unicode MS"/>
                <w:b/>
                <w:bCs/>
                <w:sz w:val="18"/>
                <w:szCs w:val="18"/>
                <w:lang w:val="en-GB"/>
              </w:rPr>
              <w:br w:type="page"/>
            </w:r>
            <w:r w:rsidR="00DA1D82" w:rsidRPr="008B565D">
              <w:rPr>
                <w:rFonts w:eastAsia="Arial Unicode MS"/>
                <w:b/>
                <w:bCs/>
                <w:sz w:val="18"/>
                <w:szCs w:val="18"/>
                <w:lang w:val="en-GB"/>
              </w:rPr>
              <w:t>1</w:t>
            </w:r>
            <w:r w:rsidR="002225A2" w:rsidRPr="008B565D">
              <w:rPr>
                <w:rFonts w:eastAsia="Arial Unicode MS"/>
                <w:b/>
                <w:bCs/>
                <w:sz w:val="18"/>
                <w:szCs w:val="18"/>
                <w:lang w:val="en-GB"/>
              </w:rPr>
              <w:t>2</w:t>
            </w:r>
            <w:r w:rsidRPr="008B565D">
              <w:rPr>
                <w:rFonts w:eastAsia="Arial Unicode MS"/>
                <w:b/>
                <w:bCs/>
                <w:sz w:val="18"/>
                <w:szCs w:val="18"/>
                <w:lang w:val="en-GB"/>
              </w:rPr>
              <w:tab/>
              <w:t>Borrowings</w:t>
            </w:r>
          </w:p>
        </w:tc>
      </w:tr>
    </w:tbl>
    <w:p w14:paraId="40C5231F" w14:textId="77777777" w:rsidR="00D347E6" w:rsidRPr="008B565D" w:rsidRDefault="00D347E6" w:rsidP="00521190">
      <w:pPr>
        <w:ind w:left="547" w:hanging="547"/>
        <w:jc w:val="both"/>
        <w:rPr>
          <w:rFonts w:eastAsia="Arial Unicode MS"/>
          <w:sz w:val="18"/>
          <w:szCs w:val="18"/>
        </w:rPr>
      </w:pPr>
    </w:p>
    <w:tbl>
      <w:tblPr>
        <w:tblW w:w="9459" w:type="dxa"/>
        <w:tblInd w:w="108" w:type="dxa"/>
        <w:tblLayout w:type="fixed"/>
        <w:tblLook w:val="0000" w:firstRow="0" w:lastRow="0" w:firstColumn="0" w:lastColumn="0" w:noHBand="0" w:noVBand="0"/>
      </w:tblPr>
      <w:tblGrid>
        <w:gridCol w:w="4111"/>
        <w:gridCol w:w="1337"/>
        <w:gridCol w:w="1337"/>
        <w:gridCol w:w="1337"/>
        <w:gridCol w:w="1337"/>
      </w:tblGrid>
      <w:tr w:rsidR="00FE253A" w:rsidRPr="008B565D" w14:paraId="5DF35021" w14:textId="77777777" w:rsidTr="00B164E0">
        <w:tc>
          <w:tcPr>
            <w:tcW w:w="4111" w:type="dxa"/>
            <w:vAlign w:val="bottom"/>
          </w:tcPr>
          <w:p w14:paraId="27DC98C7" w14:textId="77777777" w:rsidR="003F0052" w:rsidRPr="008B565D" w:rsidRDefault="003F0052" w:rsidP="00521190">
            <w:pPr>
              <w:ind w:left="-82" w:right="-43"/>
              <w:rPr>
                <w:sz w:val="18"/>
                <w:szCs w:val="18"/>
              </w:rPr>
            </w:pPr>
          </w:p>
        </w:tc>
        <w:tc>
          <w:tcPr>
            <w:tcW w:w="5348" w:type="dxa"/>
            <w:gridSpan w:val="4"/>
            <w:tcBorders>
              <w:bottom w:val="single" w:sz="4" w:space="0" w:color="auto"/>
            </w:tcBorders>
            <w:vAlign w:val="bottom"/>
          </w:tcPr>
          <w:p w14:paraId="54DDD9A4" w14:textId="36FC7879" w:rsidR="003F0052" w:rsidRPr="008B565D" w:rsidRDefault="003F0052" w:rsidP="00521190">
            <w:pPr>
              <w:ind w:right="-72"/>
              <w:jc w:val="right"/>
              <w:rPr>
                <w:b/>
                <w:bCs/>
                <w:sz w:val="18"/>
                <w:szCs w:val="18"/>
              </w:rPr>
            </w:pPr>
            <w:r w:rsidRPr="008B565D">
              <w:rPr>
                <w:rFonts w:eastAsia="Arial Unicode MS"/>
                <w:b/>
                <w:bCs/>
                <w:sz w:val="18"/>
                <w:szCs w:val="18"/>
                <w:cs/>
              </w:rPr>
              <w:t>(Unit: Baht’</w:t>
            </w:r>
            <w:r w:rsidR="00DA1D82" w:rsidRPr="008B565D">
              <w:rPr>
                <w:rFonts w:eastAsia="Arial Unicode MS"/>
                <w:b/>
                <w:bCs/>
                <w:sz w:val="18"/>
                <w:szCs w:val="18"/>
                <w:lang w:val="en-GB"/>
              </w:rPr>
              <w:t>000</w:t>
            </w:r>
            <w:r w:rsidRPr="008B565D">
              <w:rPr>
                <w:rFonts w:eastAsia="Arial Unicode MS"/>
                <w:b/>
                <w:bCs/>
                <w:sz w:val="18"/>
                <w:szCs w:val="18"/>
                <w:cs/>
              </w:rPr>
              <w:t>)</w:t>
            </w:r>
          </w:p>
        </w:tc>
      </w:tr>
      <w:tr w:rsidR="00FE253A" w:rsidRPr="008B565D" w14:paraId="7B808994" w14:textId="77777777" w:rsidTr="00B164E0">
        <w:tc>
          <w:tcPr>
            <w:tcW w:w="4111" w:type="dxa"/>
            <w:vAlign w:val="bottom"/>
          </w:tcPr>
          <w:p w14:paraId="5A55DCE0" w14:textId="77777777" w:rsidR="003F0052" w:rsidRPr="008B565D" w:rsidRDefault="003F0052" w:rsidP="00521190">
            <w:pPr>
              <w:ind w:left="-82" w:right="-43"/>
              <w:rPr>
                <w:sz w:val="18"/>
                <w:szCs w:val="18"/>
              </w:rPr>
            </w:pPr>
          </w:p>
        </w:tc>
        <w:tc>
          <w:tcPr>
            <w:tcW w:w="2674" w:type="dxa"/>
            <w:gridSpan w:val="2"/>
            <w:tcBorders>
              <w:top w:val="single" w:sz="4" w:space="0" w:color="auto"/>
            </w:tcBorders>
            <w:vAlign w:val="bottom"/>
          </w:tcPr>
          <w:p w14:paraId="2B0763E1" w14:textId="77777777" w:rsidR="003F0052" w:rsidRPr="008B565D" w:rsidRDefault="003F0052" w:rsidP="00521190">
            <w:pPr>
              <w:ind w:right="-72"/>
              <w:jc w:val="center"/>
              <w:rPr>
                <w:b/>
                <w:bCs/>
                <w:sz w:val="18"/>
                <w:szCs w:val="18"/>
                <w:cs/>
              </w:rPr>
            </w:pPr>
            <w:r w:rsidRPr="008B565D">
              <w:rPr>
                <w:rFonts w:eastAsia="Arial Unicode MS"/>
                <w:b/>
                <w:bCs/>
                <w:sz w:val="18"/>
                <w:szCs w:val="18"/>
              </w:rPr>
              <w:t>Consolidated</w:t>
            </w:r>
          </w:p>
        </w:tc>
        <w:tc>
          <w:tcPr>
            <w:tcW w:w="2674" w:type="dxa"/>
            <w:gridSpan w:val="2"/>
            <w:tcBorders>
              <w:top w:val="single" w:sz="4" w:space="0" w:color="auto"/>
            </w:tcBorders>
            <w:vAlign w:val="bottom"/>
          </w:tcPr>
          <w:p w14:paraId="558F74CC" w14:textId="77777777" w:rsidR="003F0052" w:rsidRPr="008B565D" w:rsidRDefault="003F0052" w:rsidP="00521190">
            <w:pPr>
              <w:ind w:right="-72"/>
              <w:jc w:val="center"/>
              <w:rPr>
                <w:b/>
                <w:bCs/>
                <w:sz w:val="18"/>
                <w:szCs w:val="18"/>
                <w:cs/>
              </w:rPr>
            </w:pPr>
            <w:r w:rsidRPr="008B565D">
              <w:rPr>
                <w:rFonts w:eastAsia="Cordia New"/>
                <w:b/>
                <w:bCs/>
                <w:sz w:val="18"/>
                <w:szCs w:val="18"/>
              </w:rPr>
              <w:t>Separate</w:t>
            </w:r>
          </w:p>
        </w:tc>
      </w:tr>
      <w:tr w:rsidR="00FE253A" w:rsidRPr="008B565D" w14:paraId="28F3809D" w14:textId="77777777" w:rsidTr="00B164E0">
        <w:tc>
          <w:tcPr>
            <w:tcW w:w="4111" w:type="dxa"/>
            <w:vAlign w:val="bottom"/>
          </w:tcPr>
          <w:p w14:paraId="0D2AD9F2" w14:textId="77777777" w:rsidR="003F0052" w:rsidRPr="008B565D" w:rsidRDefault="003F0052" w:rsidP="00521190">
            <w:pPr>
              <w:ind w:left="-82" w:right="-43"/>
              <w:rPr>
                <w:sz w:val="18"/>
                <w:szCs w:val="18"/>
              </w:rPr>
            </w:pPr>
          </w:p>
        </w:tc>
        <w:tc>
          <w:tcPr>
            <w:tcW w:w="2674" w:type="dxa"/>
            <w:gridSpan w:val="2"/>
            <w:tcBorders>
              <w:bottom w:val="single" w:sz="4" w:space="0" w:color="auto"/>
            </w:tcBorders>
            <w:vAlign w:val="bottom"/>
          </w:tcPr>
          <w:p w14:paraId="3FF7D109" w14:textId="77777777" w:rsidR="003F0052" w:rsidRPr="008B565D" w:rsidRDefault="003F0052" w:rsidP="00521190">
            <w:pPr>
              <w:ind w:right="-72"/>
              <w:jc w:val="center"/>
              <w:rPr>
                <w:b/>
                <w:bCs/>
                <w:sz w:val="18"/>
                <w:szCs w:val="18"/>
              </w:rPr>
            </w:pPr>
            <w:r w:rsidRPr="008B565D">
              <w:rPr>
                <w:rFonts w:eastAsia="Cordia New"/>
                <w:b/>
                <w:bCs/>
                <w:sz w:val="18"/>
                <w:szCs w:val="18"/>
              </w:rPr>
              <w:t>financial information</w:t>
            </w:r>
          </w:p>
        </w:tc>
        <w:tc>
          <w:tcPr>
            <w:tcW w:w="2674" w:type="dxa"/>
            <w:gridSpan w:val="2"/>
            <w:tcBorders>
              <w:bottom w:val="single" w:sz="4" w:space="0" w:color="auto"/>
            </w:tcBorders>
            <w:vAlign w:val="bottom"/>
          </w:tcPr>
          <w:p w14:paraId="211B21FC" w14:textId="77777777" w:rsidR="003F0052" w:rsidRPr="008B565D" w:rsidRDefault="003F0052" w:rsidP="00521190">
            <w:pPr>
              <w:ind w:right="-72"/>
              <w:jc w:val="center"/>
              <w:rPr>
                <w:b/>
                <w:bCs/>
                <w:sz w:val="18"/>
                <w:szCs w:val="18"/>
              </w:rPr>
            </w:pPr>
            <w:r w:rsidRPr="008B565D">
              <w:rPr>
                <w:rFonts w:eastAsia="Cordia New"/>
                <w:b/>
                <w:bCs/>
                <w:sz w:val="18"/>
                <w:szCs w:val="18"/>
              </w:rPr>
              <w:t>financial information</w:t>
            </w:r>
          </w:p>
        </w:tc>
      </w:tr>
      <w:tr w:rsidR="00FE253A" w:rsidRPr="008B565D" w14:paraId="4E9A56EE" w14:textId="77777777" w:rsidTr="00B164E0">
        <w:tc>
          <w:tcPr>
            <w:tcW w:w="4111" w:type="dxa"/>
            <w:vAlign w:val="bottom"/>
          </w:tcPr>
          <w:p w14:paraId="2099C621" w14:textId="77777777" w:rsidR="003F0052" w:rsidRPr="008B565D" w:rsidRDefault="003F0052" w:rsidP="00521190">
            <w:pPr>
              <w:ind w:left="-82" w:right="-43"/>
              <w:rPr>
                <w:sz w:val="18"/>
                <w:szCs w:val="18"/>
                <w:u w:val="single"/>
              </w:rPr>
            </w:pPr>
          </w:p>
        </w:tc>
        <w:tc>
          <w:tcPr>
            <w:tcW w:w="1337" w:type="dxa"/>
            <w:tcBorders>
              <w:top w:val="single" w:sz="4" w:space="0" w:color="auto"/>
            </w:tcBorders>
            <w:vAlign w:val="bottom"/>
          </w:tcPr>
          <w:p w14:paraId="46529137" w14:textId="77777777" w:rsidR="003F0052" w:rsidRPr="008B565D" w:rsidRDefault="003F0052" w:rsidP="00521190">
            <w:pPr>
              <w:ind w:left="-139" w:right="-72"/>
              <w:jc w:val="right"/>
              <w:rPr>
                <w:b/>
                <w:bCs/>
                <w:sz w:val="18"/>
                <w:szCs w:val="18"/>
              </w:rPr>
            </w:pPr>
            <w:r w:rsidRPr="008B565D">
              <w:rPr>
                <w:rFonts w:eastAsia="Cordia New"/>
                <w:b/>
                <w:bCs/>
                <w:sz w:val="18"/>
                <w:szCs w:val="18"/>
              </w:rPr>
              <w:t>(Unaudited)</w:t>
            </w:r>
          </w:p>
        </w:tc>
        <w:tc>
          <w:tcPr>
            <w:tcW w:w="1337" w:type="dxa"/>
            <w:tcBorders>
              <w:top w:val="single" w:sz="4" w:space="0" w:color="auto"/>
            </w:tcBorders>
            <w:vAlign w:val="bottom"/>
          </w:tcPr>
          <w:p w14:paraId="6899D1C8" w14:textId="77777777" w:rsidR="003F0052" w:rsidRPr="008B565D" w:rsidRDefault="003F0052" w:rsidP="00521190">
            <w:pPr>
              <w:ind w:right="-72"/>
              <w:jc w:val="right"/>
              <w:rPr>
                <w:b/>
                <w:bCs/>
                <w:sz w:val="18"/>
                <w:szCs w:val="18"/>
                <w:cs/>
              </w:rPr>
            </w:pPr>
            <w:r w:rsidRPr="008B565D">
              <w:rPr>
                <w:rFonts w:eastAsia="Cordia New"/>
                <w:b/>
                <w:bCs/>
                <w:sz w:val="18"/>
                <w:szCs w:val="18"/>
              </w:rPr>
              <w:t>(Audited)</w:t>
            </w:r>
          </w:p>
        </w:tc>
        <w:tc>
          <w:tcPr>
            <w:tcW w:w="1337" w:type="dxa"/>
            <w:tcBorders>
              <w:top w:val="single" w:sz="4" w:space="0" w:color="auto"/>
            </w:tcBorders>
            <w:vAlign w:val="bottom"/>
          </w:tcPr>
          <w:p w14:paraId="7011C796" w14:textId="77777777" w:rsidR="003F0052" w:rsidRPr="008B565D" w:rsidRDefault="003F0052" w:rsidP="00521190">
            <w:pPr>
              <w:ind w:left="-139" w:right="-72"/>
              <w:jc w:val="right"/>
              <w:rPr>
                <w:b/>
                <w:bCs/>
                <w:sz w:val="18"/>
                <w:szCs w:val="18"/>
              </w:rPr>
            </w:pPr>
            <w:r w:rsidRPr="008B565D">
              <w:rPr>
                <w:rFonts w:eastAsia="Cordia New"/>
                <w:b/>
                <w:bCs/>
                <w:sz w:val="18"/>
                <w:szCs w:val="18"/>
              </w:rPr>
              <w:t>(Unaudited)</w:t>
            </w:r>
          </w:p>
        </w:tc>
        <w:tc>
          <w:tcPr>
            <w:tcW w:w="1337" w:type="dxa"/>
            <w:tcBorders>
              <w:top w:val="single" w:sz="4" w:space="0" w:color="auto"/>
            </w:tcBorders>
            <w:vAlign w:val="bottom"/>
          </w:tcPr>
          <w:p w14:paraId="7522AED7" w14:textId="77777777" w:rsidR="003F0052" w:rsidRPr="008B565D" w:rsidRDefault="003F0052" w:rsidP="00521190">
            <w:pPr>
              <w:ind w:right="-72"/>
              <w:jc w:val="right"/>
              <w:rPr>
                <w:b/>
                <w:bCs/>
                <w:sz w:val="18"/>
                <w:szCs w:val="18"/>
                <w:cs/>
              </w:rPr>
            </w:pPr>
            <w:r w:rsidRPr="008B565D">
              <w:rPr>
                <w:rFonts w:eastAsia="Cordia New"/>
                <w:b/>
                <w:bCs/>
                <w:sz w:val="18"/>
                <w:szCs w:val="18"/>
              </w:rPr>
              <w:t>(Audited)</w:t>
            </w:r>
          </w:p>
        </w:tc>
      </w:tr>
      <w:tr w:rsidR="00FE253A" w:rsidRPr="008B565D" w14:paraId="602188F9" w14:textId="77777777" w:rsidTr="00B164E0">
        <w:tc>
          <w:tcPr>
            <w:tcW w:w="4111" w:type="dxa"/>
            <w:vAlign w:val="bottom"/>
          </w:tcPr>
          <w:p w14:paraId="1205C6CC" w14:textId="77777777" w:rsidR="00392590" w:rsidRPr="008B565D" w:rsidRDefault="00392590" w:rsidP="00521190">
            <w:pPr>
              <w:ind w:left="-82" w:right="-43"/>
              <w:rPr>
                <w:sz w:val="18"/>
                <w:szCs w:val="18"/>
                <w:u w:val="single"/>
              </w:rPr>
            </w:pPr>
          </w:p>
        </w:tc>
        <w:tc>
          <w:tcPr>
            <w:tcW w:w="1337" w:type="dxa"/>
            <w:vAlign w:val="bottom"/>
          </w:tcPr>
          <w:p w14:paraId="02A84DE4" w14:textId="665AE443" w:rsidR="00392590" w:rsidRPr="008B565D" w:rsidRDefault="00B778DF" w:rsidP="00521190">
            <w:pPr>
              <w:ind w:right="-72"/>
              <w:jc w:val="right"/>
              <w:rPr>
                <w:b/>
                <w:bCs/>
                <w:sz w:val="18"/>
                <w:szCs w:val="18"/>
                <w:cs/>
              </w:rPr>
            </w:pPr>
            <w:r w:rsidRPr="008B565D">
              <w:rPr>
                <w:b/>
                <w:bCs/>
                <w:sz w:val="18"/>
                <w:szCs w:val="18"/>
                <w:lang w:val="en-GB"/>
              </w:rPr>
              <w:t>31 March</w:t>
            </w:r>
          </w:p>
        </w:tc>
        <w:tc>
          <w:tcPr>
            <w:tcW w:w="1337" w:type="dxa"/>
            <w:vAlign w:val="bottom"/>
          </w:tcPr>
          <w:p w14:paraId="0DC0C5C6" w14:textId="13AF7EDC" w:rsidR="00392590" w:rsidRPr="008B565D" w:rsidRDefault="00DA1D82" w:rsidP="00521190">
            <w:pPr>
              <w:ind w:right="-72"/>
              <w:jc w:val="right"/>
              <w:rPr>
                <w:b/>
                <w:bCs/>
                <w:sz w:val="18"/>
                <w:szCs w:val="18"/>
                <w:cs/>
              </w:rPr>
            </w:pPr>
            <w:r w:rsidRPr="008B565D">
              <w:rPr>
                <w:b/>
                <w:bCs/>
                <w:sz w:val="18"/>
                <w:szCs w:val="18"/>
                <w:lang w:val="en-GB"/>
              </w:rPr>
              <w:t>31</w:t>
            </w:r>
            <w:r w:rsidR="00392590" w:rsidRPr="008B565D">
              <w:rPr>
                <w:b/>
                <w:bCs/>
                <w:sz w:val="18"/>
                <w:szCs w:val="18"/>
              </w:rPr>
              <w:t xml:space="preserve"> December</w:t>
            </w:r>
          </w:p>
        </w:tc>
        <w:tc>
          <w:tcPr>
            <w:tcW w:w="1337" w:type="dxa"/>
            <w:vAlign w:val="bottom"/>
          </w:tcPr>
          <w:p w14:paraId="376FFB46" w14:textId="6ED8ECC1" w:rsidR="00392590" w:rsidRPr="008B565D" w:rsidRDefault="00B778DF" w:rsidP="00521190">
            <w:pPr>
              <w:ind w:right="-72"/>
              <w:jc w:val="right"/>
              <w:rPr>
                <w:b/>
                <w:bCs/>
                <w:sz w:val="18"/>
                <w:szCs w:val="18"/>
                <w:cs/>
              </w:rPr>
            </w:pPr>
            <w:r w:rsidRPr="008B565D">
              <w:rPr>
                <w:b/>
                <w:bCs/>
                <w:sz w:val="18"/>
                <w:szCs w:val="18"/>
                <w:lang w:val="en-GB"/>
              </w:rPr>
              <w:t>31 March</w:t>
            </w:r>
          </w:p>
        </w:tc>
        <w:tc>
          <w:tcPr>
            <w:tcW w:w="1337" w:type="dxa"/>
            <w:vAlign w:val="bottom"/>
          </w:tcPr>
          <w:p w14:paraId="5E077BB4" w14:textId="01310D53" w:rsidR="00392590" w:rsidRPr="008B565D" w:rsidRDefault="00DA1D82" w:rsidP="00521190">
            <w:pPr>
              <w:ind w:right="-72"/>
              <w:jc w:val="right"/>
              <w:rPr>
                <w:b/>
                <w:bCs/>
                <w:sz w:val="18"/>
                <w:szCs w:val="18"/>
                <w:cs/>
              </w:rPr>
            </w:pPr>
            <w:r w:rsidRPr="008B565D">
              <w:rPr>
                <w:b/>
                <w:bCs/>
                <w:sz w:val="18"/>
                <w:szCs w:val="18"/>
                <w:lang w:val="en-GB"/>
              </w:rPr>
              <w:t>31</w:t>
            </w:r>
            <w:r w:rsidR="00392590" w:rsidRPr="008B565D">
              <w:rPr>
                <w:b/>
                <w:bCs/>
                <w:sz w:val="18"/>
                <w:szCs w:val="18"/>
              </w:rPr>
              <w:t xml:space="preserve"> December</w:t>
            </w:r>
          </w:p>
        </w:tc>
      </w:tr>
      <w:tr w:rsidR="00E9423B" w:rsidRPr="008B565D" w14:paraId="5A13BC16" w14:textId="77777777" w:rsidTr="00B164E0">
        <w:tc>
          <w:tcPr>
            <w:tcW w:w="4111" w:type="dxa"/>
            <w:vAlign w:val="bottom"/>
          </w:tcPr>
          <w:p w14:paraId="01909778" w14:textId="77777777" w:rsidR="00E9423B" w:rsidRPr="008B565D" w:rsidRDefault="00E9423B" w:rsidP="00E9423B">
            <w:pPr>
              <w:ind w:left="-82" w:right="-43"/>
              <w:rPr>
                <w:sz w:val="18"/>
                <w:szCs w:val="18"/>
                <w:u w:val="single"/>
              </w:rPr>
            </w:pPr>
          </w:p>
        </w:tc>
        <w:tc>
          <w:tcPr>
            <w:tcW w:w="1337" w:type="dxa"/>
            <w:tcBorders>
              <w:bottom w:val="single" w:sz="4" w:space="0" w:color="auto"/>
            </w:tcBorders>
            <w:vAlign w:val="bottom"/>
          </w:tcPr>
          <w:p w14:paraId="230F965C" w14:textId="5D94874F" w:rsidR="00E9423B" w:rsidRPr="008B565D" w:rsidRDefault="00E9423B" w:rsidP="00E9423B">
            <w:pPr>
              <w:ind w:right="-72"/>
              <w:jc w:val="right"/>
              <w:rPr>
                <w:b/>
                <w:bCs/>
                <w:sz w:val="18"/>
                <w:szCs w:val="18"/>
              </w:rPr>
            </w:pPr>
            <w:r w:rsidRPr="008B565D">
              <w:rPr>
                <w:b/>
                <w:bCs/>
                <w:sz w:val="18"/>
                <w:szCs w:val="18"/>
                <w:lang w:val="en-GB"/>
              </w:rPr>
              <w:t>2026</w:t>
            </w:r>
          </w:p>
        </w:tc>
        <w:tc>
          <w:tcPr>
            <w:tcW w:w="1337" w:type="dxa"/>
            <w:tcBorders>
              <w:bottom w:val="single" w:sz="4" w:space="0" w:color="auto"/>
            </w:tcBorders>
            <w:vAlign w:val="bottom"/>
          </w:tcPr>
          <w:p w14:paraId="28081101" w14:textId="7C84751F" w:rsidR="00E9423B" w:rsidRPr="008B565D" w:rsidRDefault="00E9423B" w:rsidP="00E9423B">
            <w:pPr>
              <w:ind w:right="-72"/>
              <w:jc w:val="right"/>
              <w:rPr>
                <w:b/>
                <w:bCs/>
                <w:sz w:val="18"/>
                <w:szCs w:val="18"/>
              </w:rPr>
            </w:pPr>
            <w:r w:rsidRPr="008B565D">
              <w:rPr>
                <w:b/>
                <w:bCs/>
                <w:sz w:val="18"/>
                <w:szCs w:val="18"/>
                <w:lang w:val="en-GB"/>
              </w:rPr>
              <w:t>2025</w:t>
            </w:r>
          </w:p>
        </w:tc>
        <w:tc>
          <w:tcPr>
            <w:tcW w:w="1337" w:type="dxa"/>
            <w:tcBorders>
              <w:bottom w:val="single" w:sz="4" w:space="0" w:color="auto"/>
            </w:tcBorders>
            <w:vAlign w:val="bottom"/>
          </w:tcPr>
          <w:p w14:paraId="58812093" w14:textId="0C371008" w:rsidR="00E9423B" w:rsidRPr="008B565D" w:rsidRDefault="00E9423B" w:rsidP="00E9423B">
            <w:pPr>
              <w:ind w:right="-72"/>
              <w:jc w:val="right"/>
              <w:rPr>
                <w:b/>
                <w:bCs/>
                <w:sz w:val="18"/>
                <w:szCs w:val="18"/>
              </w:rPr>
            </w:pPr>
            <w:r w:rsidRPr="008B565D">
              <w:rPr>
                <w:b/>
                <w:bCs/>
                <w:sz w:val="18"/>
                <w:szCs w:val="18"/>
                <w:lang w:val="en-GB"/>
              </w:rPr>
              <w:t>2026</w:t>
            </w:r>
          </w:p>
        </w:tc>
        <w:tc>
          <w:tcPr>
            <w:tcW w:w="1337" w:type="dxa"/>
            <w:tcBorders>
              <w:bottom w:val="single" w:sz="4" w:space="0" w:color="auto"/>
            </w:tcBorders>
            <w:vAlign w:val="bottom"/>
          </w:tcPr>
          <w:p w14:paraId="6CCB9B5A" w14:textId="2E8E114F" w:rsidR="00E9423B" w:rsidRPr="008B565D" w:rsidRDefault="00E9423B" w:rsidP="00E9423B">
            <w:pPr>
              <w:ind w:right="-72"/>
              <w:jc w:val="right"/>
              <w:rPr>
                <w:b/>
                <w:bCs/>
                <w:sz w:val="18"/>
                <w:szCs w:val="18"/>
              </w:rPr>
            </w:pPr>
            <w:r w:rsidRPr="008B565D">
              <w:rPr>
                <w:b/>
                <w:bCs/>
                <w:sz w:val="18"/>
                <w:szCs w:val="18"/>
                <w:lang w:val="en-GB"/>
              </w:rPr>
              <w:t>2025</w:t>
            </w:r>
          </w:p>
        </w:tc>
      </w:tr>
      <w:tr w:rsidR="00FE253A" w:rsidRPr="008B565D" w14:paraId="51D0711E" w14:textId="77777777" w:rsidTr="00B164E0">
        <w:tc>
          <w:tcPr>
            <w:tcW w:w="4111" w:type="dxa"/>
            <w:vAlign w:val="bottom"/>
          </w:tcPr>
          <w:p w14:paraId="42238384" w14:textId="77777777" w:rsidR="00F24284" w:rsidRPr="008B565D" w:rsidRDefault="00F24284" w:rsidP="00521190">
            <w:pPr>
              <w:ind w:left="-82"/>
              <w:jc w:val="thaiDistribute"/>
              <w:rPr>
                <w:sz w:val="18"/>
                <w:szCs w:val="18"/>
                <w:cs/>
              </w:rPr>
            </w:pPr>
          </w:p>
        </w:tc>
        <w:tc>
          <w:tcPr>
            <w:tcW w:w="1337" w:type="dxa"/>
            <w:tcBorders>
              <w:top w:val="single" w:sz="4" w:space="0" w:color="auto"/>
            </w:tcBorders>
            <w:vAlign w:val="bottom"/>
          </w:tcPr>
          <w:p w14:paraId="67792B87" w14:textId="77777777" w:rsidR="00F24284" w:rsidRPr="008B565D" w:rsidRDefault="00F24284" w:rsidP="00521190">
            <w:pPr>
              <w:ind w:right="-72"/>
              <w:jc w:val="right"/>
              <w:rPr>
                <w:spacing w:val="-6"/>
                <w:sz w:val="18"/>
                <w:szCs w:val="18"/>
              </w:rPr>
            </w:pPr>
          </w:p>
        </w:tc>
        <w:tc>
          <w:tcPr>
            <w:tcW w:w="1337" w:type="dxa"/>
            <w:tcBorders>
              <w:top w:val="single" w:sz="4" w:space="0" w:color="auto"/>
            </w:tcBorders>
            <w:vAlign w:val="bottom"/>
          </w:tcPr>
          <w:p w14:paraId="2E87CC4F" w14:textId="77777777" w:rsidR="00F24284" w:rsidRPr="008B565D" w:rsidRDefault="00F24284" w:rsidP="00521190">
            <w:pPr>
              <w:ind w:right="-72"/>
              <w:jc w:val="right"/>
              <w:rPr>
                <w:spacing w:val="-6"/>
                <w:sz w:val="18"/>
                <w:szCs w:val="18"/>
              </w:rPr>
            </w:pPr>
          </w:p>
        </w:tc>
        <w:tc>
          <w:tcPr>
            <w:tcW w:w="1337" w:type="dxa"/>
            <w:tcBorders>
              <w:top w:val="single" w:sz="4" w:space="0" w:color="auto"/>
            </w:tcBorders>
            <w:vAlign w:val="bottom"/>
          </w:tcPr>
          <w:p w14:paraId="2AB5CC9D" w14:textId="77777777" w:rsidR="00F24284" w:rsidRPr="008B565D" w:rsidRDefault="00F24284" w:rsidP="00521190">
            <w:pPr>
              <w:ind w:right="-72"/>
              <w:jc w:val="right"/>
              <w:rPr>
                <w:spacing w:val="-6"/>
                <w:sz w:val="18"/>
                <w:szCs w:val="18"/>
              </w:rPr>
            </w:pPr>
          </w:p>
        </w:tc>
        <w:tc>
          <w:tcPr>
            <w:tcW w:w="1337" w:type="dxa"/>
            <w:tcBorders>
              <w:top w:val="single" w:sz="4" w:space="0" w:color="auto"/>
            </w:tcBorders>
            <w:vAlign w:val="bottom"/>
          </w:tcPr>
          <w:p w14:paraId="1B777BAE" w14:textId="77777777" w:rsidR="00F24284" w:rsidRPr="008B565D" w:rsidRDefault="00F24284" w:rsidP="00521190">
            <w:pPr>
              <w:ind w:right="-72"/>
              <w:jc w:val="right"/>
              <w:rPr>
                <w:spacing w:val="-6"/>
                <w:sz w:val="18"/>
                <w:szCs w:val="18"/>
              </w:rPr>
            </w:pPr>
          </w:p>
        </w:tc>
      </w:tr>
      <w:tr w:rsidR="00FE253A" w:rsidRPr="008B565D" w14:paraId="079226E8" w14:textId="77777777" w:rsidTr="00B164E0">
        <w:tc>
          <w:tcPr>
            <w:tcW w:w="4111" w:type="dxa"/>
            <w:vAlign w:val="bottom"/>
          </w:tcPr>
          <w:p w14:paraId="44905A80" w14:textId="77777777" w:rsidR="00F24284" w:rsidRPr="008B565D" w:rsidRDefault="00F24284" w:rsidP="00521190">
            <w:pPr>
              <w:ind w:left="-82"/>
              <w:jc w:val="thaiDistribute"/>
              <w:rPr>
                <w:b/>
                <w:bCs/>
                <w:sz w:val="18"/>
                <w:szCs w:val="18"/>
              </w:rPr>
            </w:pPr>
            <w:r w:rsidRPr="008B565D">
              <w:rPr>
                <w:b/>
                <w:bCs/>
                <w:sz w:val="18"/>
                <w:szCs w:val="18"/>
              </w:rPr>
              <w:t>Current</w:t>
            </w:r>
          </w:p>
        </w:tc>
        <w:tc>
          <w:tcPr>
            <w:tcW w:w="1337" w:type="dxa"/>
            <w:vAlign w:val="bottom"/>
          </w:tcPr>
          <w:p w14:paraId="70ECA8BA" w14:textId="77777777" w:rsidR="00F24284" w:rsidRPr="008B565D" w:rsidRDefault="00F24284" w:rsidP="00521190">
            <w:pPr>
              <w:ind w:right="-72"/>
              <w:jc w:val="right"/>
              <w:rPr>
                <w:spacing w:val="-6"/>
                <w:sz w:val="18"/>
                <w:szCs w:val="18"/>
              </w:rPr>
            </w:pPr>
          </w:p>
        </w:tc>
        <w:tc>
          <w:tcPr>
            <w:tcW w:w="1337" w:type="dxa"/>
            <w:vAlign w:val="bottom"/>
          </w:tcPr>
          <w:p w14:paraId="4211EBAB" w14:textId="77777777" w:rsidR="00F24284" w:rsidRPr="008B565D" w:rsidRDefault="00F24284" w:rsidP="00521190">
            <w:pPr>
              <w:ind w:right="-72"/>
              <w:jc w:val="right"/>
              <w:rPr>
                <w:spacing w:val="-6"/>
                <w:sz w:val="18"/>
                <w:szCs w:val="18"/>
              </w:rPr>
            </w:pPr>
          </w:p>
        </w:tc>
        <w:tc>
          <w:tcPr>
            <w:tcW w:w="1337" w:type="dxa"/>
            <w:vAlign w:val="bottom"/>
          </w:tcPr>
          <w:p w14:paraId="448AE1F4" w14:textId="77777777" w:rsidR="00F24284" w:rsidRPr="008B565D" w:rsidRDefault="00F24284" w:rsidP="00521190">
            <w:pPr>
              <w:ind w:right="-72"/>
              <w:jc w:val="right"/>
              <w:rPr>
                <w:spacing w:val="-6"/>
                <w:sz w:val="18"/>
                <w:szCs w:val="18"/>
              </w:rPr>
            </w:pPr>
          </w:p>
        </w:tc>
        <w:tc>
          <w:tcPr>
            <w:tcW w:w="1337" w:type="dxa"/>
            <w:vAlign w:val="bottom"/>
          </w:tcPr>
          <w:p w14:paraId="1F0B1786" w14:textId="77777777" w:rsidR="00F24284" w:rsidRPr="008B565D" w:rsidRDefault="00F24284" w:rsidP="00521190">
            <w:pPr>
              <w:ind w:right="-72"/>
              <w:jc w:val="right"/>
              <w:rPr>
                <w:spacing w:val="-6"/>
                <w:sz w:val="18"/>
                <w:szCs w:val="18"/>
              </w:rPr>
            </w:pPr>
          </w:p>
        </w:tc>
      </w:tr>
      <w:tr w:rsidR="00E55A16" w:rsidRPr="008B565D" w14:paraId="1E370601" w14:textId="77777777" w:rsidTr="00B164E0">
        <w:tc>
          <w:tcPr>
            <w:tcW w:w="4111" w:type="dxa"/>
            <w:vAlign w:val="bottom"/>
          </w:tcPr>
          <w:p w14:paraId="55FC7337" w14:textId="77777777" w:rsidR="00BD4F1B" w:rsidRPr="008B565D" w:rsidRDefault="00E55A16" w:rsidP="00BD4F1B">
            <w:pPr>
              <w:ind w:left="-82"/>
              <w:jc w:val="thaiDistribute"/>
              <w:rPr>
                <w:spacing w:val="-4"/>
                <w:sz w:val="18"/>
                <w:szCs w:val="18"/>
              </w:rPr>
            </w:pPr>
            <w:r w:rsidRPr="008B565D">
              <w:rPr>
                <w:spacing w:val="-4"/>
                <w:sz w:val="18"/>
                <w:szCs w:val="18"/>
              </w:rPr>
              <w:t xml:space="preserve">   Short-term borrowings from financial institutions</w:t>
            </w:r>
            <w:r w:rsidR="00BD4F1B" w:rsidRPr="008B565D">
              <w:rPr>
                <w:spacing w:val="-4"/>
                <w:sz w:val="18"/>
                <w:szCs w:val="18"/>
              </w:rPr>
              <w:t xml:space="preserve">    </w:t>
            </w:r>
          </w:p>
          <w:p w14:paraId="36D62DD8" w14:textId="3D7A462E" w:rsidR="00E55A16" w:rsidRPr="008B565D" w:rsidRDefault="00BD4F1B" w:rsidP="00BD4F1B">
            <w:pPr>
              <w:ind w:left="-82"/>
              <w:jc w:val="thaiDistribute"/>
              <w:rPr>
                <w:spacing w:val="-4"/>
                <w:sz w:val="18"/>
                <w:szCs w:val="18"/>
                <w:cs/>
              </w:rPr>
            </w:pPr>
            <w:r w:rsidRPr="008B565D">
              <w:rPr>
                <w:spacing w:val="-4"/>
                <w:sz w:val="18"/>
                <w:szCs w:val="18"/>
              </w:rPr>
              <w:t xml:space="preserve">       (Note </w:t>
            </w:r>
            <w:r w:rsidRPr="008B565D">
              <w:rPr>
                <w:spacing w:val="-4"/>
                <w:sz w:val="18"/>
                <w:szCs w:val="18"/>
                <w:lang w:val="en-GB"/>
              </w:rPr>
              <w:t>12</w:t>
            </w:r>
            <w:r w:rsidRPr="008B565D">
              <w:rPr>
                <w:spacing w:val="-4"/>
                <w:sz w:val="18"/>
                <w:szCs w:val="18"/>
              </w:rPr>
              <w:t>.</w:t>
            </w:r>
            <w:r w:rsidRPr="008B565D">
              <w:rPr>
                <w:spacing w:val="-4"/>
                <w:sz w:val="18"/>
                <w:szCs w:val="18"/>
                <w:lang w:val="en-GB"/>
              </w:rPr>
              <w:t>1</w:t>
            </w:r>
            <w:r w:rsidRPr="008B565D">
              <w:rPr>
                <w:spacing w:val="-4"/>
                <w:sz w:val="18"/>
                <w:szCs w:val="18"/>
              </w:rPr>
              <w:t>)</w:t>
            </w:r>
          </w:p>
        </w:tc>
        <w:tc>
          <w:tcPr>
            <w:tcW w:w="1337" w:type="dxa"/>
            <w:vAlign w:val="bottom"/>
          </w:tcPr>
          <w:p w14:paraId="51A98279" w14:textId="5F800173" w:rsidR="00E55A16" w:rsidRPr="008B565D" w:rsidRDefault="008475BC" w:rsidP="00E55A16">
            <w:pPr>
              <w:ind w:right="-72"/>
              <w:jc w:val="right"/>
              <w:rPr>
                <w:spacing w:val="-6"/>
                <w:sz w:val="18"/>
                <w:szCs w:val="18"/>
                <w:lang w:val="en-GB"/>
              </w:rPr>
            </w:pPr>
            <w:r w:rsidRPr="008B565D">
              <w:rPr>
                <w:spacing w:val="-6"/>
                <w:sz w:val="18"/>
                <w:szCs w:val="18"/>
                <w:lang w:val="en-GB"/>
              </w:rPr>
              <w:t>1,874,000</w:t>
            </w:r>
          </w:p>
        </w:tc>
        <w:tc>
          <w:tcPr>
            <w:tcW w:w="1337" w:type="dxa"/>
            <w:vAlign w:val="bottom"/>
          </w:tcPr>
          <w:p w14:paraId="6EFF2EFA" w14:textId="1EE32BAB" w:rsidR="00E55A16" w:rsidRPr="008B565D" w:rsidRDefault="00E55A16" w:rsidP="00E55A16">
            <w:pPr>
              <w:ind w:left="-60" w:right="-72"/>
              <w:jc w:val="right"/>
              <w:rPr>
                <w:spacing w:val="-6"/>
                <w:sz w:val="18"/>
                <w:szCs w:val="18"/>
              </w:rPr>
            </w:pPr>
            <w:r w:rsidRPr="008B565D">
              <w:rPr>
                <w:color w:val="000000"/>
                <w:spacing w:val="-4"/>
                <w:sz w:val="18"/>
                <w:szCs w:val="18"/>
              </w:rPr>
              <w:t>2,044,000</w:t>
            </w:r>
          </w:p>
        </w:tc>
        <w:tc>
          <w:tcPr>
            <w:tcW w:w="1337" w:type="dxa"/>
            <w:vAlign w:val="bottom"/>
          </w:tcPr>
          <w:p w14:paraId="4EBA108D" w14:textId="29A7A952" w:rsidR="00E55A16" w:rsidRPr="008B565D" w:rsidRDefault="00A91731" w:rsidP="00E55A16">
            <w:pPr>
              <w:ind w:left="-60" w:right="-72"/>
              <w:jc w:val="right"/>
              <w:rPr>
                <w:spacing w:val="-6"/>
                <w:sz w:val="18"/>
                <w:szCs w:val="18"/>
                <w:lang w:val="en-GB"/>
              </w:rPr>
            </w:pPr>
            <w:r w:rsidRPr="008B565D">
              <w:rPr>
                <w:spacing w:val="-6"/>
                <w:sz w:val="18"/>
                <w:szCs w:val="18"/>
                <w:lang w:val="en-GB"/>
              </w:rPr>
              <w:t>1,549,000</w:t>
            </w:r>
          </w:p>
        </w:tc>
        <w:tc>
          <w:tcPr>
            <w:tcW w:w="1337" w:type="dxa"/>
            <w:vAlign w:val="bottom"/>
          </w:tcPr>
          <w:p w14:paraId="5319C212" w14:textId="011D9ADE" w:rsidR="00E55A16" w:rsidRPr="008B565D" w:rsidRDefault="00E55A16" w:rsidP="00E55A16">
            <w:pPr>
              <w:ind w:left="-60" w:right="-72"/>
              <w:jc w:val="right"/>
              <w:rPr>
                <w:spacing w:val="-6"/>
                <w:sz w:val="18"/>
                <w:szCs w:val="18"/>
              </w:rPr>
            </w:pPr>
            <w:r w:rsidRPr="008B565D">
              <w:rPr>
                <w:color w:val="000000"/>
                <w:spacing w:val="-4"/>
                <w:sz w:val="18"/>
                <w:szCs w:val="18"/>
              </w:rPr>
              <w:t>1,599,000</w:t>
            </w:r>
          </w:p>
        </w:tc>
      </w:tr>
      <w:tr w:rsidR="00E55A16" w:rsidRPr="008B565D" w14:paraId="12CB37D0" w14:textId="77777777" w:rsidTr="00B164E0">
        <w:tc>
          <w:tcPr>
            <w:tcW w:w="4111" w:type="dxa"/>
            <w:vAlign w:val="bottom"/>
          </w:tcPr>
          <w:p w14:paraId="3AD31E43" w14:textId="77777777" w:rsidR="00BD4F1B" w:rsidRPr="008B565D" w:rsidRDefault="00E55A16" w:rsidP="00E55A16">
            <w:pPr>
              <w:ind w:left="-82"/>
              <w:jc w:val="thaiDistribute"/>
              <w:rPr>
                <w:sz w:val="18"/>
                <w:szCs w:val="18"/>
              </w:rPr>
            </w:pPr>
            <w:r w:rsidRPr="008B565D">
              <w:rPr>
                <w:sz w:val="18"/>
                <w:szCs w:val="18"/>
              </w:rPr>
              <w:t xml:space="preserve">   Short-term borrowings from related parties</w:t>
            </w:r>
          </w:p>
          <w:p w14:paraId="44C5037C" w14:textId="73026219" w:rsidR="00E55A16" w:rsidRPr="008B565D" w:rsidRDefault="00BD4F1B" w:rsidP="00E55A16">
            <w:pPr>
              <w:ind w:left="-82"/>
              <w:jc w:val="thaiDistribute"/>
              <w:rPr>
                <w:sz w:val="18"/>
                <w:szCs w:val="18"/>
              </w:rPr>
            </w:pPr>
            <w:r w:rsidRPr="008B565D">
              <w:rPr>
                <w:sz w:val="18"/>
                <w:szCs w:val="18"/>
              </w:rPr>
              <w:t xml:space="preserve">      (Note </w:t>
            </w:r>
            <w:r w:rsidRPr="008B565D">
              <w:rPr>
                <w:sz w:val="18"/>
                <w:szCs w:val="18"/>
                <w:lang w:val="en-GB"/>
              </w:rPr>
              <w:t>16</w:t>
            </w:r>
            <w:r w:rsidRPr="008B565D">
              <w:rPr>
                <w:sz w:val="18"/>
                <w:szCs w:val="18"/>
              </w:rPr>
              <w:t>.</w:t>
            </w:r>
            <w:r w:rsidRPr="008B565D">
              <w:rPr>
                <w:sz w:val="18"/>
                <w:szCs w:val="18"/>
                <w:lang w:val="en-GB"/>
              </w:rPr>
              <w:t>4</w:t>
            </w:r>
            <w:r w:rsidRPr="008B565D">
              <w:rPr>
                <w:sz w:val="18"/>
                <w:szCs w:val="18"/>
              </w:rPr>
              <w:t>)</w:t>
            </w:r>
          </w:p>
        </w:tc>
        <w:tc>
          <w:tcPr>
            <w:tcW w:w="1337" w:type="dxa"/>
            <w:vAlign w:val="bottom"/>
          </w:tcPr>
          <w:p w14:paraId="55239372" w14:textId="4CC474B7" w:rsidR="00E55A16" w:rsidRPr="008B565D" w:rsidRDefault="008475BC" w:rsidP="00E55A16">
            <w:pPr>
              <w:ind w:right="-72"/>
              <w:jc w:val="right"/>
              <w:rPr>
                <w:spacing w:val="-6"/>
                <w:sz w:val="18"/>
                <w:szCs w:val="18"/>
                <w:lang w:val="en-GB"/>
              </w:rPr>
            </w:pPr>
            <w:r w:rsidRPr="008B565D">
              <w:rPr>
                <w:spacing w:val="-6"/>
                <w:sz w:val="18"/>
                <w:szCs w:val="18"/>
                <w:lang w:val="en-GB"/>
              </w:rPr>
              <w:t>-</w:t>
            </w:r>
          </w:p>
        </w:tc>
        <w:tc>
          <w:tcPr>
            <w:tcW w:w="1337" w:type="dxa"/>
            <w:vAlign w:val="bottom"/>
          </w:tcPr>
          <w:p w14:paraId="50DC6FBA" w14:textId="4A9318EA" w:rsidR="00E55A16" w:rsidRPr="008B565D" w:rsidRDefault="00E55A16" w:rsidP="00E55A16">
            <w:pPr>
              <w:ind w:left="-60" w:right="-72"/>
              <w:jc w:val="right"/>
              <w:rPr>
                <w:color w:val="000000"/>
                <w:spacing w:val="-4"/>
                <w:sz w:val="18"/>
                <w:szCs w:val="18"/>
              </w:rPr>
            </w:pPr>
            <w:r w:rsidRPr="008B565D">
              <w:rPr>
                <w:color w:val="000000"/>
                <w:spacing w:val="-4"/>
                <w:sz w:val="18"/>
                <w:szCs w:val="18"/>
              </w:rPr>
              <w:t>-</w:t>
            </w:r>
          </w:p>
        </w:tc>
        <w:tc>
          <w:tcPr>
            <w:tcW w:w="1337" w:type="dxa"/>
            <w:vAlign w:val="bottom"/>
          </w:tcPr>
          <w:p w14:paraId="33B72151" w14:textId="16D28997" w:rsidR="00E55A16" w:rsidRPr="008B565D" w:rsidRDefault="00A917EE" w:rsidP="00E55A16">
            <w:pPr>
              <w:ind w:left="-60" w:right="-72"/>
              <w:jc w:val="right"/>
              <w:rPr>
                <w:color w:val="000000"/>
                <w:spacing w:val="-4"/>
                <w:sz w:val="18"/>
                <w:szCs w:val="18"/>
              </w:rPr>
            </w:pPr>
            <w:r w:rsidRPr="008B565D">
              <w:rPr>
                <w:color w:val="000000"/>
                <w:spacing w:val="-4"/>
                <w:sz w:val="18"/>
                <w:szCs w:val="18"/>
              </w:rPr>
              <w:t>863,000</w:t>
            </w:r>
          </w:p>
        </w:tc>
        <w:tc>
          <w:tcPr>
            <w:tcW w:w="1337" w:type="dxa"/>
            <w:vAlign w:val="bottom"/>
          </w:tcPr>
          <w:p w14:paraId="1385E5BD" w14:textId="4F87B14C" w:rsidR="00E55A16" w:rsidRPr="008B565D" w:rsidRDefault="00E55A16" w:rsidP="00E55A16">
            <w:pPr>
              <w:ind w:left="-60" w:right="-72"/>
              <w:jc w:val="right"/>
              <w:rPr>
                <w:color w:val="000000"/>
                <w:spacing w:val="-4"/>
                <w:sz w:val="18"/>
                <w:szCs w:val="18"/>
              </w:rPr>
            </w:pPr>
            <w:r w:rsidRPr="008B565D">
              <w:rPr>
                <w:color w:val="000000"/>
                <w:spacing w:val="-4"/>
                <w:sz w:val="18"/>
                <w:szCs w:val="18"/>
              </w:rPr>
              <w:t>955,000</w:t>
            </w:r>
          </w:p>
        </w:tc>
      </w:tr>
      <w:tr w:rsidR="00E55A16" w:rsidRPr="008B565D" w14:paraId="095EB6F3" w14:textId="77777777" w:rsidTr="00B164E0">
        <w:tc>
          <w:tcPr>
            <w:tcW w:w="4111" w:type="dxa"/>
            <w:vAlign w:val="bottom"/>
          </w:tcPr>
          <w:p w14:paraId="3FEE298F" w14:textId="13CB519E" w:rsidR="00E55A16" w:rsidRPr="008B565D" w:rsidRDefault="00E55A16" w:rsidP="00E55A16">
            <w:pPr>
              <w:ind w:left="-82"/>
              <w:jc w:val="thaiDistribute"/>
              <w:rPr>
                <w:sz w:val="18"/>
                <w:szCs w:val="18"/>
              </w:rPr>
            </w:pPr>
            <w:r w:rsidRPr="008B565D">
              <w:rPr>
                <w:sz w:val="18"/>
                <w:szCs w:val="18"/>
              </w:rPr>
              <w:t xml:space="preserve">   Current portion of long-term</w:t>
            </w:r>
          </w:p>
        </w:tc>
        <w:tc>
          <w:tcPr>
            <w:tcW w:w="1337" w:type="dxa"/>
            <w:vAlign w:val="bottom"/>
          </w:tcPr>
          <w:p w14:paraId="2EBD1A95" w14:textId="77777777" w:rsidR="00E55A16" w:rsidRPr="008B565D" w:rsidRDefault="00E55A16" w:rsidP="00E55A16">
            <w:pPr>
              <w:ind w:right="-72"/>
              <w:jc w:val="right"/>
              <w:rPr>
                <w:spacing w:val="-6"/>
                <w:sz w:val="18"/>
                <w:szCs w:val="18"/>
                <w:lang w:val="en-GB"/>
              </w:rPr>
            </w:pPr>
          </w:p>
        </w:tc>
        <w:tc>
          <w:tcPr>
            <w:tcW w:w="1337" w:type="dxa"/>
            <w:vAlign w:val="bottom"/>
          </w:tcPr>
          <w:p w14:paraId="27B1927C" w14:textId="77777777" w:rsidR="00E55A16" w:rsidRPr="008B565D" w:rsidRDefault="00E55A16" w:rsidP="00E55A16">
            <w:pPr>
              <w:ind w:left="-60" w:right="-72"/>
              <w:jc w:val="right"/>
              <w:rPr>
                <w:spacing w:val="-6"/>
                <w:sz w:val="18"/>
                <w:szCs w:val="18"/>
              </w:rPr>
            </w:pPr>
          </w:p>
        </w:tc>
        <w:tc>
          <w:tcPr>
            <w:tcW w:w="1337" w:type="dxa"/>
            <w:vAlign w:val="bottom"/>
          </w:tcPr>
          <w:p w14:paraId="624D560B" w14:textId="77777777" w:rsidR="00E55A16" w:rsidRPr="008B565D" w:rsidRDefault="00E55A16" w:rsidP="00E55A16">
            <w:pPr>
              <w:ind w:left="-60" w:right="-72"/>
              <w:jc w:val="right"/>
              <w:rPr>
                <w:spacing w:val="-6"/>
                <w:sz w:val="18"/>
                <w:szCs w:val="18"/>
                <w:lang w:val="en-GB"/>
              </w:rPr>
            </w:pPr>
          </w:p>
        </w:tc>
        <w:tc>
          <w:tcPr>
            <w:tcW w:w="1337" w:type="dxa"/>
            <w:vAlign w:val="bottom"/>
          </w:tcPr>
          <w:p w14:paraId="4BEACA46" w14:textId="77777777" w:rsidR="00E55A16" w:rsidRPr="008B565D" w:rsidRDefault="00E55A16" w:rsidP="00E55A16">
            <w:pPr>
              <w:ind w:left="-60" w:right="-72"/>
              <w:jc w:val="right"/>
              <w:rPr>
                <w:spacing w:val="-6"/>
                <w:sz w:val="18"/>
                <w:szCs w:val="18"/>
              </w:rPr>
            </w:pPr>
          </w:p>
        </w:tc>
      </w:tr>
      <w:tr w:rsidR="00E55A16" w:rsidRPr="008B565D" w14:paraId="61F0EB32" w14:textId="77777777" w:rsidTr="00B164E0">
        <w:tc>
          <w:tcPr>
            <w:tcW w:w="4111" w:type="dxa"/>
            <w:vAlign w:val="bottom"/>
          </w:tcPr>
          <w:p w14:paraId="119D41C0" w14:textId="786CA2F3" w:rsidR="00E55A16" w:rsidRPr="008B565D" w:rsidRDefault="00E55A16" w:rsidP="00E55A16">
            <w:pPr>
              <w:ind w:left="-82"/>
              <w:jc w:val="thaiDistribute"/>
              <w:rPr>
                <w:spacing w:val="-6"/>
                <w:sz w:val="18"/>
                <w:szCs w:val="18"/>
                <w:cs/>
              </w:rPr>
            </w:pPr>
            <w:r w:rsidRPr="008B565D">
              <w:rPr>
                <w:spacing w:val="-6"/>
                <w:sz w:val="18"/>
                <w:szCs w:val="18"/>
                <w:cs/>
              </w:rPr>
              <w:t xml:space="preserve">   </w:t>
            </w:r>
            <w:r w:rsidRPr="008B565D">
              <w:rPr>
                <w:spacing w:val="-6"/>
                <w:sz w:val="18"/>
                <w:szCs w:val="18"/>
              </w:rPr>
              <w:t xml:space="preserve">  </w:t>
            </w:r>
            <w:r w:rsidRPr="008B565D">
              <w:rPr>
                <w:spacing w:val="-6"/>
                <w:sz w:val="18"/>
                <w:szCs w:val="18"/>
                <w:cs/>
              </w:rPr>
              <w:t xml:space="preserve"> </w:t>
            </w:r>
            <w:r w:rsidRPr="008B565D">
              <w:rPr>
                <w:spacing w:val="-6"/>
                <w:sz w:val="18"/>
                <w:szCs w:val="18"/>
              </w:rPr>
              <w:t xml:space="preserve"> borrowings from financial </w:t>
            </w:r>
            <w:r w:rsidR="00BD4F1B" w:rsidRPr="008B565D">
              <w:rPr>
                <w:spacing w:val="-6"/>
                <w:sz w:val="18"/>
                <w:szCs w:val="18"/>
              </w:rPr>
              <w:t xml:space="preserve">institutions (Note </w:t>
            </w:r>
            <w:r w:rsidR="00BD4F1B" w:rsidRPr="008B565D">
              <w:rPr>
                <w:spacing w:val="-6"/>
                <w:sz w:val="18"/>
                <w:szCs w:val="18"/>
                <w:lang w:val="en-GB"/>
              </w:rPr>
              <w:t>12</w:t>
            </w:r>
            <w:r w:rsidR="00BD4F1B" w:rsidRPr="008B565D">
              <w:rPr>
                <w:spacing w:val="-6"/>
                <w:sz w:val="18"/>
                <w:szCs w:val="18"/>
              </w:rPr>
              <w:t>.</w:t>
            </w:r>
            <w:r w:rsidR="00BD4F1B" w:rsidRPr="008B565D">
              <w:rPr>
                <w:spacing w:val="-6"/>
                <w:sz w:val="18"/>
                <w:szCs w:val="18"/>
                <w:lang w:val="en-GB"/>
              </w:rPr>
              <w:t>2</w:t>
            </w:r>
            <w:r w:rsidR="00BD4F1B" w:rsidRPr="008B565D">
              <w:rPr>
                <w:spacing w:val="-6"/>
                <w:sz w:val="18"/>
                <w:szCs w:val="18"/>
              </w:rPr>
              <w:t>)</w:t>
            </w:r>
          </w:p>
        </w:tc>
        <w:tc>
          <w:tcPr>
            <w:tcW w:w="1337" w:type="dxa"/>
            <w:vAlign w:val="bottom"/>
          </w:tcPr>
          <w:p w14:paraId="58F02270" w14:textId="5894F3CE" w:rsidR="00E55A16" w:rsidRPr="008B565D" w:rsidRDefault="00265953" w:rsidP="00E55A16">
            <w:pPr>
              <w:ind w:right="-72"/>
              <w:jc w:val="right"/>
              <w:rPr>
                <w:spacing w:val="-6"/>
                <w:sz w:val="18"/>
                <w:szCs w:val="18"/>
                <w:lang w:val="en-GB"/>
              </w:rPr>
            </w:pPr>
            <w:r w:rsidRPr="008B565D">
              <w:rPr>
                <w:spacing w:val="-6"/>
                <w:sz w:val="18"/>
                <w:szCs w:val="18"/>
                <w:lang w:val="en-GB"/>
              </w:rPr>
              <w:t>2,618,000</w:t>
            </w:r>
          </w:p>
        </w:tc>
        <w:tc>
          <w:tcPr>
            <w:tcW w:w="1337" w:type="dxa"/>
            <w:vAlign w:val="bottom"/>
          </w:tcPr>
          <w:p w14:paraId="0F660BAA" w14:textId="1D079F59" w:rsidR="00E55A16" w:rsidRPr="008B565D" w:rsidRDefault="00E55A16" w:rsidP="00E55A16">
            <w:pPr>
              <w:ind w:left="-60" w:right="-72"/>
              <w:jc w:val="right"/>
              <w:rPr>
                <w:spacing w:val="-6"/>
                <w:sz w:val="18"/>
                <w:szCs w:val="18"/>
              </w:rPr>
            </w:pPr>
            <w:r w:rsidRPr="008B565D">
              <w:rPr>
                <w:color w:val="000000"/>
                <w:spacing w:val="-4"/>
                <w:sz w:val="18"/>
                <w:szCs w:val="18"/>
              </w:rPr>
              <w:t>2,518,00</w:t>
            </w:r>
            <w:r w:rsidR="00E3764D" w:rsidRPr="008B565D">
              <w:rPr>
                <w:color w:val="000000"/>
                <w:spacing w:val="-4"/>
                <w:sz w:val="18"/>
                <w:szCs w:val="18"/>
              </w:rPr>
              <w:t>0</w:t>
            </w:r>
          </w:p>
        </w:tc>
        <w:tc>
          <w:tcPr>
            <w:tcW w:w="1337" w:type="dxa"/>
            <w:vAlign w:val="bottom"/>
          </w:tcPr>
          <w:p w14:paraId="58DA3E97" w14:textId="6FD6C826" w:rsidR="00E55A16" w:rsidRPr="008B565D" w:rsidRDefault="001400F0" w:rsidP="00E55A16">
            <w:pPr>
              <w:ind w:left="-60" w:right="-72"/>
              <w:jc w:val="right"/>
              <w:rPr>
                <w:spacing w:val="-6"/>
                <w:sz w:val="18"/>
                <w:szCs w:val="18"/>
                <w:lang w:val="en-GB"/>
              </w:rPr>
            </w:pPr>
            <w:r w:rsidRPr="008B565D">
              <w:rPr>
                <w:spacing w:val="-6"/>
                <w:sz w:val="18"/>
                <w:szCs w:val="18"/>
                <w:lang w:val="en-GB"/>
              </w:rPr>
              <w:t>2,348,000</w:t>
            </w:r>
          </w:p>
        </w:tc>
        <w:tc>
          <w:tcPr>
            <w:tcW w:w="1337" w:type="dxa"/>
            <w:vAlign w:val="bottom"/>
          </w:tcPr>
          <w:p w14:paraId="47A00BC9" w14:textId="551094D7" w:rsidR="00E55A16" w:rsidRPr="008B565D" w:rsidRDefault="00E55A16" w:rsidP="00E55A16">
            <w:pPr>
              <w:ind w:left="-60" w:right="-72"/>
              <w:jc w:val="right"/>
              <w:rPr>
                <w:spacing w:val="-6"/>
                <w:sz w:val="18"/>
                <w:szCs w:val="18"/>
              </w:rPr>
            </w:pPr>
            <w:r w:rsidRPr="008B565D">
              <w:rPr>
                <w:color w:val="000000"/>
                <w:spacing w:val="-4"/>
                <w:sz w:val="18"/>
                <w:szCs w:val="18"/>
              </w:rPr>
              <w:t>2,248,000</w:t>
            </w:r>
          </w:p>
        </w:tc>
      </w:tr>
      <w:tr w:rsidR="00E55A16" w:rsidRPr="008B565D" w14:paraId="699AF780" w14:textId="77777777" w:rsidTr="00B164E0">
        <w:tc>
          <w:tcPr>
            <w:tcW w:w="4111" w:type="dxa"/>
            <w:vAlign w:val="bottom"/>
          </w:tcPr>
          <w:p w14:paraId="304C3667" w14:textId="1D6BF1B1" w:rsidR="00E55A16" w:rsidRPr="008B565D" w:rsidRDefault="00E55A16" w:rsidP="00E55A16">
            <w:pPr>
              <w:ind w:left="-82"/>
              <w:jc w:val="thaiDistribute"/>
              <w:rPr>
                <w:sz w:val="18"/>
                <w:szCs w:val="18"/>
                <w:cs/>
              </w:rPr>
            </w:pPr>
            <w:r w:rsidRPr="008B565D">
              <w:rPr>
                <w:sz w:val="18"/>
                <w:szCs w:val="18"/>
              </w:rPr>
              <w:t xml:space="preserve">   Current portion of lease liabilities</w:t>
            </w:r>
          </w:p>
        </w:tc>
        <w:tc>
          <w:tcPr>
            <w:tcW w:w="1337" w:type="dxa"/>
            <w:tcBorders>
              <w:bottom w:val="single" w:sz="4" w:space="0" w:color="auto"/>
            </w:tcBorders>
            <w:vAlign w:val="bottom"/>
          </w:tcPr>
          <w:p w14:paraId="76CFEBC0" w14:textId="6D84FCAD" w:rsidR="00E55A16" w:rsidRPr="008B565D" w:rsidRDefault="00577A45" w:rsidP="00E55A16">
            <w:pPr>
              <w:ind w:right="-72"/>
              <w:jc w:val="right"/>
              <w:rPr>
                <w:spacing w:val="-6"/>
                <w:sz w:val="18"/>
                <w:szCs w:val="18"/>
                <w:lang w:val="en-GB"/>
              </w:rPr>
            </w:pPr>
            <w:r w:rsidRPr="008B565D">
              <w:rPr>
                <w:spacing w:val="-6"/>
                <w:sz w:val="18"/>
                <w:szCs w:val="18"/>
                <w:lang w:val="en-GB"/>
              </w:rPr>
              <w:t>12,576</w:t>
            </w:r>
          </w:p>
        </w:tc>
        <w:tc>
          <w:tcPr>
            <w:tcW w:w="1337" w:type="dxa"/>
            <w:tcBorders>
              <w:bottom w:val="single" w:sz="4" w:space="0" w:color="auto"/>
            </w:tcBorders>
            <w:vAlign w:val="bottom"/>
          </w:tcPr>
          <w:p w14:paraId="219418E4" w14:textId="46ADDC50" w:rsidR="00E55A16" w:rsidRPr="008B565D" w:rsidRDefault="00E55A16" w:rsidP="00E55A16">
            <w:pPr>
              <w:ind w:left="-60" w:right="-72"/>
              <w:jc w:val="right"/>
              <w:rPr>
                <w:spacing w:val="-6"/>
                <w:sz w:val="18"/>
                <w:szCs w:val="18"/>
              </w:rPr>
            </w:pPr>
            <w:r w:rsidRPr="008B565D">
              <w:rPr>
                <w:color w:val="000000"/>
                <w:spacing w:val="-4"/>
                <w:sz w:val="18"/>
                <w:szCs w:val="18"/>
              </w:rPr>
              <w:t>13,32</w:t>
            </w:r>
            <w:r w:rsidR="00E3764D" w:rsidRPr="008B565D">
              <w:rPr>
                <w:color w:val="000000"/>
                <w:spacing w:val="-4"/>
                <w:sz w:val="18"/>
                <w:szCs w:val="18"/>
              </w:rPr>
              <w:t>5</w:t>
            </w:r>
          </w:p>
        </w:tc>
        <w:tc>
          <w:tcPr>
            <w:tcW w:w="1337" w:type="dxa"/>
            <w:tcBorders>
              <w:bottom w:val="single" w:sz="4" w:space="0" w:color="auto"/>
            </w:tcBorders>
            <w:vAlign w:val="bottom"/>
          </w:tcPr>
          <w:p w14:paraId="498BAB49" w14:textId="739FF7DC" w:rsidR="00E55A16" w:rsidRPr="008B565D" w:rsidRDefault="004A30F9" w:rsidP="00E55A16">
            <w:pPr>
              <w:ind w:left="-60" w:right="-72"/>
              <w:jc w:val="right"/>
              <w:rPr>
                <w:spacing w:val="-6"/>
                <w:sz w:val="18"/>
                <w:szCs w:val="18"/>
                <w:lang w:val="en-GB"/>
              </w:rPr>
            </w:pPr>
            <w:r w:rsidRPr="008B565D">
              <w:rPr>
                <w:spacing w:val="-6"/>
                <w:sz w:val="18"/>
                <w:szCs w:val="18"/>
                <w:lang w:val="en-GB"/>
              </w:rPr>
              <w:t>7,978</w:t>
            </w:r>
          </w:p>
        </w:tc>
        <w:tc>
          <w:tcPr>
            <w:tcW w:w="1337" w:type="dxa"/>
            <w:tcBorders>
              <w:bottom w:val="single" w:sz="4" w:space="0" w:color="auto"/>
            </w:tcBorders>
            <w:vAlign w:val="bottom"/>
          </w:tcPr>
          <w:p w14:paraId="0E36DBCD" w14:textId="0EDCF1C2" w:rsidR="00E55A16" w:rsidRPr="008B565D" w:rsidRDefault="00E55A16" w:rsidP="00E55A16">
            <w:pPr>
              <w:ind w:left="-60" w:right="-72"/>
              <w:jc w:val="right"/>
              <w:rPr>
                <w:spacing w:val="-6"/>
                <w:sz w:val="18"/>
                <w:szCs w:val="18"/>
              </w:rPr>
            </w:pPr>
            <w:r w:rsidRPr="008B565D">
              <w:rPr>
                <w:color w:val="000000"/>
                <w:spacing w:val="-4"/>
                <w:sz w:val="18"/>
                <w:szCs w:val="18"/>
              </w:rPr>
              <w:t>8,399</w:t>
            </w:r>
          </w:p>
        </w:tc>
      </w:tr>
      <w:tr w:rsidR="00E55A16" w:rsidRPr="008B565D" w14:paraId="169FC560" w14:textId="77777777" w:rsidTr="00B164E0">
        <w:tc>
          <w:tcPr>
            <w:tcW w:w="4111" w:type="dxa"/>
            <w:vAlign w:val="bottom"/>
          </w:tcPr>
          <w:p w14:paraId="2DBC953D" w14:textId="77777777" w:rsidR="00E55A16" w:rsidRPr="008B565D" w:rsidRDefault="00E55A16" w:rsidP="00E55A16">
            <w:pPr>
              <w:ind w:left="-82"/>
              <w:jc w:val="thaiDistribute"/>
              <w:rPr>
                <w:sz w:val="18"/>
                <w:szCs w:val="18"/>
              </w:rPr>
            </w:pPr>
          </w:p>
        </w:tc>
        <w:tc>
          <w:tcPr>
            <w:tcW w:w="1337" w:type="dxa"/>
            <w:tcBorders>
              <w:top w:val="single" w:sz="4" w:space="0" w:color="auto"/>
            </w:tcBorders>
            <w:vAlign w:val="bottom"/>
          </w:tcPr>
          <w:p w14:paraId="36B60560" w14:textId="77777777" w:rsidR="00E55A16" w:rsidRPr="008B565D" w:rsidRDefault="00E55A16" w:rsidP="00E55A16">
            <w:pPr>
              <w:ind w:right="-72"/>
              <w:jc w:val="right"/>
              <w:rPr>
                <w:spacing w:val="-6"/>
                <w:sz w:val="18"/>
                <w:szCs w:val="18"/>
                <w:lang w:val="en-GB"/>
              </w:rPr>
            </w:pPr>
          </w:p>
        </w:tc>
        <w:tc>
          <w:tcPr>
            <w:tcW w:w="1337" w:type="dxa"/>
            <w:tcBorders>
              <w:top w:val="single" w:sz="4" w:space="0" w:color="auto"/>
            </w:tcBorders>
            <w:vAlign w:val="bottom"/>
          </w:tcPr>
          <w:p w14:paraId="7FF900E6" w14:textId="77777777" w:rsidR="00E55A16" w:rsidRPr="008B565D" w:rsidRDefault="00E55A16" w:rsidP="00E55A16">
            <w:pPr>
              <w:ind w:left="-60" w:right="-72"/>
              <w:jc w:val="right"/>
              <w:rPr>
                <w:spacing w:val="-6"/>
                <w:sz w:val="18"/>
                <w:szCs w:val="18"/>
              </w:rPr>
            </w:pPr>
          </w:p>
        </w:tc>
        <w:tc>
          <w:tcPr>
            <w:tcW w:w="1337" w:type="dxa"/>
            <w:tcBorders>
              <w:top w:val="single" w:sz="4" w:space="0" w:color="auto"/>
            </w:tcBorders>
            <w:vAlign w:val="bottom"/>
          </w:tcPr>
          <w:p w14:paraId="0EA46D45" w14:textId="77777777" w:rsidR="00E55A16" w:rsidRPr="008B565D" w:rsidRDefault="00E55A16" w:rsidP="00E55A16">
            <w:pPr>
              <w:ind w:left="-60" w:right="-72"/>
              <w:jc w:val="right"/>
              <w:rPr>
                <w:spacing w:val="-6"/>
                <w:sz w:val="18"/>
                <w:szCs w:val="18"/>
                <w:lang w:val="en-GB"/>
              </w:rPr>
            </w:pPr>
          </w:p>
        </w:tc>
        <w:tc>
          <w:tcPr>
            <w:tcW w:w="1337" w:type="dxa"/>
            <w:tcBorders>
              <w:top w:val="single" w:sz="4" w:space="0" w:color="auto"/>
            </w:tcBorders>
            <w:vAlign w:val="bottom"/>
          </w:tcPr>
          <w:p w14:paraId="5500B154" w14:textId="77777777" w:rsidR="00E55A16" w:rsidRPr="008B565D" w:rsidRDefault="00E55A16" w:rsidP="00E55A16">
            <w:pPr>
              <w:ind w:left="-60" w:right="-72"/>
              <w:jc w:val="right"/>
              <w:rPr>
                <w:spacing w:val="-6"/>
                <w:sz w:val="18"/>
                <w:szCs w:val="18"/>
              </w:rPr>
            </w:pPr>
          </w:p>
        </w:tc>
      </w:tr>
      <w:tr w:rsidR="00E55A16" w:rsidRPr="008B565D" w14:paraId="69287FAD" w14:textId="77777777" w:rsidTr="00B164E0">
        <w:tc>
          <w:tcPr>
            <w:tcW w:w="4111" w:type="dxa"/>
            <w:vAlign w:val="bottom"/>
          </w:tcPr>
          <w:p w14:paraId="3865123B" w14:textId="5D341B26" w:rsidR="00E55A16" w:rsidRPr="008B565D" w:rsidRDefault="00E55A16" w:rsidP="00E55A16">
            <w:pPr>
              <w:ind w:left="-82"/>
              <w:jc w:val="thaiDistribute"/>
              <w:rPr>
                <w:sz w:val="18"/>
                <w:szCs w:val="18"/>
                <w:cs/>
              </w:rPr>
            </w:pPr>
            <w:r w:rsidRPr="008B565D">
              <w:rPr>
                <w:sz w:val="18"/>
                <w:szCs w:val="18"/>
              </w:rPr>
              <w:t>Total current portion</w:t>
            </w:r>
          </w:p>
        </w:tc>
        <w:tc>
          <w:tcPr>
            <w:tcW w:w="1337" w:type="dxa"/>
            <w:tcBorders>
              <w:bottom w:val="single" w:sz="4" w:space="0" w:color="auto"/>
            </w:tcBorders>
            <w:vAlign w:val="bottom"/>
          </w:tcPr>
          <w:p w14:paraId="1879325C" w14:textId="48C99E21" w:rsidR="00E55A16" w:rsidRPr="008B565D" w:rsidRDefault="00C406DB" w:rsidP="00E55A16">
            <w:pPr>
              <w:ind w:right="-72"/>
              <w:jc w:val="right"/>
              <w:rPr>
                <w:spacing w:val="-6"/>
                <w:sz w:val="18"/>
                <w:szCs w:val="18"/>
                <w:lang w:val="en-GB"/>
              </w:rPr>
            </w:pPr>
            <w:r w:rsidRPr="008B565D">
              <w:rPr>
                <w:spacing w:val="-6"/>
                <w:sz w:val="18"/>
                <w:szCs w:val="18"/>
                <w:lang w:val="en-GB"/>
              </w:rPr>
              <w:t>4,504,576</w:t>
            </w:r>
          </w:p>
        </w:tc>
        <w:tc>
          <w:tcPr>
            <w:tcW w:w="1337" w:type="dxa"/>
            <w:tcBorders>
              <w:bottom w:val="single" w:sz="4" w:space="0" w:color="auto"/>
            </w:tcBorders>
            <w:vAlign w:val="bottom"/>
          </w:tcPr>
          <w:p w14:paraId="7C8DAD7D" w14:textId="029A57DD" w:rsidR="00E55A16" w:rsidRPr="008B565D" w:rsidRDefault="00E55A16" w:rsidP="00E55A16">
            <w:pPr>
              <w:ind w:left="-60" w:right="-72"/>
              <w:jc w:val="right"/>
              <w:rPr>
                <w:spacing w:val="-6"/>
                <w:sz w:val="18"/>
                <w:szCs w:val="18"/>
              </w:rPr>
            </w:pPr>
            <w:r w:rsidRPr="008B565D">
              <w:rPr>
                <w:color w:val="000000"/>
                <w:spacing w:val="-4"/>
                <w:sz w:val="18"/>
                <w:szCs w:val="18"/>
              </w:rPr>
              <w:t>4,575,32</w:t>
            </w:r>
            <w:r w:rsidR="00E3764D" w:rsidRPr="008B565D">
              <w:rPr>
                <w:color w:val="000000"/>
                <w:spacing w:val="-4"/>
                <w:sz w:val="18"/>
                <w:szCs w:val="18"/>
              </w:rPr>
              <w:t>5</w:t>
            </w:r>
          </w:p>
        </w:tc>
        <w:tc>
          <w:tcPr>
            <w:tcW w:w="1337" w:type="dxa"/>
            <w:tcBorders>
              <w:bottom w:val="single" w:sz="4" w:space="0" w:color="auto"/>
            </w:tcBorders>
            <w:vAlign w:val="bottom"/>
          </w:tcPr>
          <w:p w14:paraId="62458BD8" w14:textId="1D149823" w:rsidR="00E55A16" w:rsidRPr="008B565D" w:rsidRDefault="00193499" w:rsidP="00E55A16">
            <w:pPr>
              <w:ind w:left="-60" w:right="-72"/>
              <w:jc w:val="right"/>
              <w:rPr>
                <w:spacing w:val="-6"/>
                <w:sz w:val="18"/>
                <w:szCs w:val="18"/>
                <w:lang w:val="en-GB"/>
              </w:rPr>
            </w:pPr>
            <w:r w:rsidRPr="008B565D">
              <w:rPr>
                <w:spacing w:val="-6"/>
                <w:sz w:val="18"/>
                <w:szCs w:val="18"/>
                <w:lang w:val="en-GB"/>
              </w:rPr>
              <w:t>4,767,978</w:t>
            </w:r>
          </w:p>
        </w:tc>
        <w:tc>
          <w:tcPr>
            <w:tcW w:w="1337" w:type="dxa"/>
            <w:tcBorders>
              <w:bottom w:val="single" w:sz="4" w:space="0" w:color="auto"/>
            </w:tcBorders>
            <w:vAlign w:val="bottom"/>
          </w:tcPr>
          <w:p w14:paraId="2112CBFD" w14:textId="205DC828" w:rsidR="00E55A16" w:rsidRPr="008B565D" w:rsidRDefault="00E55A16" w:rsidP="00E55A16">
            <w:pPr>
              <w:ind w:left="-60" w:right="-72"/>
              <w:jc w:val="right"/>
              <w:rPr>
                <w:spacing w:val="-6"/>
                <w:sz w:val="18"/>
                <w:szCs w:val="18"/>
              </w:rPr>
            </w:pPr>
            <w:r w:rsidRPr="008B565D">
              <w:rPr>
                <w:color w:val="000000"/>
                <w:spacing w:val="-4"/>
                <w:sz w:val="18"/>
                <w:szCs w:val="18"/>
              </w:rPr>
              <w:t>4,810,399</w:t>
            </w:r>
          </w:p>
        </w:tc>
      </w:tr>
      <w:tr w:rsidR="00E55A16" w:rsidRPr="008B565D" w14:paraId="00B770B5" w14:textId="77777777" w:rsidTr="00B164E0">
        <w:tc>
          <w:tcPr>
            <w:tcW w:w="4111" w:type="dxa"/>
            <w:vAlign w:val="bottom"/>
          </w:tcPr>
          <w:p w14:paraId="51B6F6B9" w14:textId="77777777" w:rsidR="00E55A16" w:rsidRPr="008B565D" w:rsidRDefault="00E55A16" w:rsidP="00E55A16">
            <w:pPr>
              <w:ind w:left="-82"/>
              <w:jc w:val="thaiDistribute"/>
              <w:rPr>
                <w:sz w:val="18"/>
                <w:szCs w:val="18"/>
                <w:cs/>
              </w:rPr>
            </w:pPr>
          </w:p>
        </w:tc>
        <w:tc>
          <w:tcPr>
            <w:tcW w:w="1337" w:type="dxa"/>
            <w:tcBorders>
              <w:top w:val="single" w:sz="4" w:space="0" w:color="auto"/>
            </w:tcBorders>
            <w:vAlign w:val="bottom"/>
          </w:tcPr>
          <w:p w14:paraId="7324001B" w14:textId="77777777" w:rsidR="00E55A16" w:rsidRPr="008B565D" w:rsidRDefault="00E55A16" w:rsidP="00E55A16">
            <w:pPr>
              <w:ind w:right="-72"/>
              <w:jc w:val="right"/>
              <w:rPr>
                <w:spacing w:val="-6"/>
                <w:sz w:val="18"/>
                <w:szCs w:val="18"/>
                <w:lang w:val="en-GB"/>
              </w:rPr>
            </w:pPr>
          </w:p>
        </w:tc>
        <w:tc>
          <w:tcPr>
            <w:tcW w:w="1337" w:type="dxa"/>
            <w:tcBorders>
              <w:top w:val="single" w:sz="4" w:space="0" w:color="auto"/>
            </w:tcBorders>
            <w:vAlign w:val="bottom"/>
          </w:tcPr>
          <w:p w14:paraId="4724F109" w14:textId="77777777" w:rsidR="00E55A16" w:rsidRPr="008B565D" w:rsidRDefault="00E55A16" w:rsidP="00E55A16">
            <w:pPr>
              <w:ind w:left="-60" w:right="-72"/>
              <w:jc w:val="right"/>
              <w:rPr>
                <w:spacing w:val="-6"/>
                <w:sz w:val="18"/>
                <w:szCs w:val="18"/>
              </w:rPr>
            </w:pPr>
          </w:p>
        </w:tc>
        <w:tc>
          <w:tcPr>
            <w:tcW w:w="1337" w:type="dxa"/>
            <w:tcBorders>
              <w:top w:val="single" w:sz="4" w:space="0" w:color="auto"/>
            </w:tcBorders>
            <w:vAlign w:val="bottom"/>
          </w:tcPr>
          <w:p w14:paraId="6F3FCF64" w14:textId="77777777" w:rsidR="00E55A16" w:rsidRPr="008B565D" w:rsidRDefault="00E55A16" w:rsidP="00E55A16">
            <w:pPr>
              <w:ind w:left="-60" w:right="-72"/>
              <w:jc w:val="right"/>
              <w:rPr>
                <w:spacing w:val="-6"/>
                <w:sz w:val="18"/>
                <w:szCs w:val="18"/>
                <w:lang w:val="en-GB"/>
              </w:rPr>
            </w:pPr>
          </w:p>
        </w:tc>
        <w:tc>
          <w:tcPr>
            <w:tcW w:w="1337" w:type="dxa"/>
            <w:tcBorders>
              <w:top w:val="single" w:sz="4" w:space="0" w:color="auto"/>
            </w:tcBorders>
            <w:vAlign w:val="bottom"/>
          </w:tcPr>
          <w:p w14:paraId="7E042975" w14:textId="77777777" w:rsidR="00E55A16" w:rsidRPr="008B565D" w:rsidRDefault="00E55A16" w:rsidP="00E55A16">
            <w:pPr>
              <w:ind w:left="-60" w:right="-72"/>
              <w:jc w:val="right"/>
              <w:rPr>
                <w:spacing w:val="-6"/>
                <w:sz w:val="18"/>
                <w:szCs w:val="18"/>
              </w:rPr>
            </w:pPr>
          </w:p>
        </w:tc>
      </w:tr>
      <w:tr w:rsidR="00E55A16" w:rsidRPr="008B565D" w14:paraId="6538E4F8" w14:textId="77777777" w:rsidTr="00B164E0">
        <w:tc>
          <w:tcPr>
            <w:tcW w:w="4111" w:type="dxa"/>
            <w:vAlign w:val="bottom"/>
          </w:tcPr>
          <w:p w14:paraId="186B8555" w14:textId="77777777" w:rsidR="00E55A16" w:rsidRPr="008B565D" w:rsidRDefault="00E55A16" w:rsidP="00E55A16">
            <w:pPr>
              <w:ind w:left="-82"/>
              <w:jc w:val="thaiDistribute"/>
              <w:rPr>
                <w:b/>
                <w:bCs/>
                <w:sz w:val="18"/>
                <w:szCs w:val="18"/>
              </w:rPr>
            </w:pPr>
            <w:r w:rsidRPr="008B565D">
              <w:rPr>
                <w:b/>
                <w:bCs/>
                <w:sz w:val="18"/>
                <w:szCs w:val="18"/>
              </w:rPr>
              <w:t>Non-current</w:t>
            </w:r>
          </w:p>
        </w:tc>
        <w:tc>
          <w:tcPr>
            <w:tcW w:w="1337" w:type="dxa"/>
            <w:vAlign w:val="bottom"/>
          </w:tcPr>
          <w:p w14:paraId="6FE6BC7C" w14:textId="77777777" w:rsidR="00E55A16" w:rsidRPr="008B565D" w:rsidRDefault="00E55A16" w:rsidP="00E55A16">
            <w:pPr>
              <w:ind w:left="-60" w:right="-72"/>
              <w:jc w:val="right"/>
              <w:rPr>
                <w:color w:val="000000"/>
                <w:spacing w:val="-4"/>
                <w:sz w:val="18"/>
                <w:szCs w:val="18"/>
              </w:rPr>
            </w:pPr>
          </w:p>
        </w:tc>
        <w:tc>
          <w:tcPr>
            <w:tcW w:w="1337" w:type="dxa"/>
            <w:vAlign w:val="bottom"/>
          </w:tcPr>
          <w:p w14:paraId="01D9C5A4" w14:textId="77777777" w:rsidR="00E55A16" w:rsidRPr="008B565D" w:rsidRDefault="00E55A16" w:rsidP="00E55A16">
            <w:pPr>
              <w:ind w:left="-60" w:right="-72"/>
              <w:jc w:val="right"/>
              <w:rPr>
                <w:color w:val="000000"/>
                <w:spacing w:val="-4"/>
                <w:sz w:val="18"/>
                <w:szCs w:val="18"/>
              </w:rPr>
            </w:pPr>
          </w:p>
        </w:tc>
        <w:tc>
          <w:tcPr>
            <w:tcW w:w="1337" w:type="dxa"/>
            <w:vAlign w:val="bottom"/>
          </w:tcPr>
          <w:p w14:paraId="1A7FE5B2" w14:textId="77777777" w:rsidR="00E55A16" w:rsidRPr="008B565D" w:rsidRDefault="00E55A16" w:rsidP="00E55A16">
            <w:pPr>
              <w:ind w:left="-60" w:right="-72"/>
              <w:jc w:val="right"/>
              <w:rPr>
                <w:color w:val="000000"/>
                <w:spacing w:val="-4"/>
                <w:sz w:val="18"/>
                <w:szCs w:val="18"/>
              </w:rPr>
            </w:pPr>
          </w:p>
        </w:tc>
        <w:tc>
          <w:tcPr>
            <w:tcW w:w="1337" w:type="dxa"/>
            <w:vAlign w:val="bottom"/>
          </w:tcPr>
          <w:p w14:paraId="379B8B39" w14:textId="77777777" w:rsidR="00E55A16" w:rsidRPr="008B565D" w:rsidRDefault="00E55A16" w:rsidP="00E55A16">
            <w:pPr>
              <w:ind w:left="-60" w:right="-72"/>
              <w:jc w:val="right"/>
              <w:rPr>
                <w:color w:val="000000"/>
                <w:spacing w:val="-4"/>
                <w:sz w:val="18"/>
                <w:szCs w:val="18"/>
              </w:rPr>
            </w:pPr>
          </w:p>
        </w:tc>
      </w:tr>
      <w:tr w:rsidR="00BB2126" w:rsidRPr="008B565D" w14:paraId="33B12B19" w14:textId="77777777" w:rsidTr="005612BE">
        <w:tc>
          <w:tcPr>
            <w:tcW w:w="4111" w:type="dxa"/>
            <w:vAlign w:val="bottom"/>
          </w:tcPr>
          <w:p w14:paraId="44F1F55D" w14:textId="77777777" w:rsidR="00BD4F1B" w:rsidRPr="008B565D" w:rsidRDefault="00BB2126" w:rsidP="00BB2126">
            <w:pPr>
              <w:ind w:left="-82"/>
              <w:jc w:val="thaiDistribute"/>
              <w:rPr>
                <w:sz w:val="18"/>
                <w:szCs w:val="18"/>
              </w:rPr>
            </w:pPr>
            <w:r w:rsidRPr="008B565D">
              <w:rPr>
                <w:sz w:val="18"/>
                <w:szCs w:val="18"/>
              </w:rPr>
              <w:t xml:space="preserve">   Long-term borrowings from financial institutions</w:t>
            </w:r>
            <w:r w:rsidR="00BD4F1B" w:rsidRPr="008B565D">
              <w:rPr>
                <w:sz w:val="18"/>
                <w:szCs w:val="18"/>
              </w:rPr>
              <w:t xml:space="preserve"> </w:t>
            </w:r>
          </w:p>
          <w:p w14:paraId="52B4E113" w14:textId="0DFF5261" w:rsidR="00BB2126" w:rsidRPr="008B565D" w:rsidRDefault="00BD4F1B" w:rsidP="00BB2126">
            <w:pPr>
              <w:ind w:left="-82"/>
              <w:jc w:val="thaiDistribute"/>
              <w:rPr>
                <w:sz w:val="18"/>
                <w:szCs w:val="18"/>
                <w:cs/>
              </w:rPr>
            </w:pPr>
            <w:r w:rsidRPr="008B565D">
              <w:rPr>
                <w:sz w:val="18"/>
                <w:szCs w:val="18"/>
              </w:rPr>
              <w:t xml:space="preserve">      </w:t>
            </w:r>
            <w:r w:rsidRPr="008B565D">
              <w:rPr>
                <w:spacing w:val="-6"/>
                <w:sz w:val="18"/>
                <w:szCs w:val="18"/>
              </w:rPr>
              <w:t xml:space="preserve">(Note </w:t>
            </w:r>
            <w:r w:rsidRPr="008B565D">
              <w:rPr>
                <w:spacing w:val="-6"/>
                <w:sz w:val="18"/>
                <w:szCs w:val="18"/>
                <w:lang w:val="en-GB"/>
              </w:rPr>
              <w:t>12</w:t>
            </w:r>
            <w:r w:rsidRPr="008B565D">
              <w:rPr>
                <w:spacing w:val="-6"/>
                <w:sz w:val="18"/>
                <w:szCs w:val="18"/>
              </w:rPr>
              <w:t>.</w:t>
            </w:r>
            <w:r w:rsidRPr="008B565D">
              <w:rPr>
                <w:spacing w:val="-6"/>
                <w:sz w:val="18"/>
                <w:szCs w:val="18"/>
                <w:lang w:val="en-GB"/>
              </w:rPr>
              <w:t>2</w:t>
            </w:r>
            <w:r w:rsidRPr="008B565D">
              <w:rPr>
                <w:spacing w:val="-6"/>
                <w:sz w:val="18"/>
                <w:szCs w:val="18"/>
              </w:rPr>
              <w:t>)</w:t>
            </w:r>
          </w:p>
        </w:tc>
        <w:tc>
          <w:tcPr>
            <w:tcW w:w="1337" w:type="dxa"/>
            <w:vAlign w:val="bottom"/>
          </w:tcPr>
          <w:p w14:paraId="002B6DB9" w14:textId="6EC457F7" w:rsidR="00BB2126" w:rsidRPr="008B565D" w:rsidRDefault="00BB2126" w:rsidP="00BB2126">
            <w:pPr>
              <w:ind w:left="-60" w:right="-72"/>
              <w:jc w:val="right"/>
              <w:rPr>
                <w:color w:val="000000"/>
                <w:spacing w:val="-4"/>
                <w:sz w:val="18"/>
                <w:szCs w:val="18"/>
              </w:rPr>
            </w:pPr>
            <w:r w:rsidRPr="008B565D">
              <w:rPr>
                <w:color w:val="000000"/>
                <w:spacing w:val="-4"/>
                <w:sz w:val="18"/>
                <w:szCs w:val="18"/>
              </w:rPr>
              <w:t>1,738,622</w:t>
            </w:r>
          </w:p>
        </w:tc>
        <w:tc>
          <w:tcPr>
            <w:tcW w:w="1337" w:type="dxa"/>
          </w:tcPr>
          <w:p w14:paraId="2C3D8926" w14:textId="77777777" w:rsidR="00A2446C" w:rsidRPr="008B565D" w:rsidRDefault="00A2446C" w:rsidP="00BB2126">
            <w:pPr>
              <w:ind w:left="-60" w:right="-72"/>
              <w:jc w:val="right"/>
              <w:rPr>
                <w:color w:val="000000"/>
                <w:spacing w:val="-4"/>
                <w:sz w:val="18"/>
                <w:szCs w:val="18"/>
              </w:rPr>
            </w:pPr>
          </w:p>
          <w:p w14:paraId="1D1D0131" w14:textId="7452EC3B" w:rsidR="00BB2126" w:rsidRPr="008B565D" w:rsidRDefault="00BB2126" w:rsidP="00BB2126">
            <w:pPr>
              <w:ind w:left="-60" w:right="-72"/>
              <w:jc w:val="right"/>
              <w:rPr>
                <w:color w:val="000000"/>
                <w:spacing w:val="-4"/>
                <w:sz w:val="18"/>
                <w:szCs w:val="18"/>
              </w:rPr>
            </w:pPr>
            <w:r w:rsidRPr="008B565D">
              <w:rPr>
                <w:color w:val="000000"/>
                <w:spacing w:val="-4"/>
                <w:sz w:val="18"/>
                <w:szCs w:val="18"/>
              </w:rPr>
              <w:t>1,707,215</w:t>
            </w:r>
          </w:p>
        </w:tc>
        <w:tc>
          <w:tcPr>
            <w:tcW w:w="1337" w:type="dxa"/>
          </w:tcPr>
          <w:p w14:paraId="0F4AC609" w14:textId="77777777" w:rsidR="00A2446C" w:rsidRPr="008B565D" w:rsidRDefault="00A2446C" w:rsidP="00BB2126">
            <w:pPr>
              <w:ind w:left="-60" w:right="-72"/>
              <w:jc w:val="right"/>
              <w:rPr>
                <w:color w:val="000000"/>
                <w:spacing w:val="-4"/>
                <w:sz w:val="18"/>
                <w:szCs w:val="18"/>
              </w:rPr>
            </w:pPr>
          </w:p>
          <w:p w14:paraId="7CC36401" w14:textId="4FC33811" w:rsidR="00BB2126" w:rsidRPr="008B565D" w:rsidRDefault="00BB2126" w:rsidP="00BB2126">
            <w:pPr>
              <w:ind w:left="-60" w:right="-72"/>
              <w:jc w:val="right"/>
              <w:rPr>
                <w:color w:val="000000"/>
                <w:spacing w:val="-4"/>
                <w:sz w:val="18"/>
                <w:szCs w:val="18"/>
              </w:rPr>
            </w:pPr>
            <w:r w:rsidRPr="008B565D">
              <w:rPr>
                <w:color w:val="000000"/>
                <w:spacing w:val="-4"/>
                <w:sz w:val="18"/>
                <w:szCs w:val="18"/>
              </w:rPr>
              <w:t>1,403,622</w:t>
            </w:r>
          </w:p>
        </w:tc>
        <w:tc>
          <w:tcPr>
            <w:tcW w:w="1337" w:type="dxa"/>
          </w:tcPr>
          <w:p w14:paraId="7636F450" w14:textId="77777777" w:rsidR="00A2446C" w:rsidRPr="008B565D" w:rsidRDefault="00A2446C" w:rsidP="00BB2126">
            <w:pPr>
              <w:ind w:left="-60" w:right="-72"/>
              <w:jc w:val="right"/>
              <w:rPr>
                <w:color w:val="000000"/>
                <w:spacing w:val="-4"/>
                <w:sz w:val="18"/>
                <w:szCs w:val="18"/>
              </w:rPr>
            </w:pPr>
          </w:p>
          <w:p w14:paraId="6EE07338" w14:textId="429C034A" w:rsidR="00BB2126" w:rsidRPr="008B565D" w:rsidRDefault="00BB2126" w:rsidP="00BB2126">
            <w:pPr>
              <w:ind w:left="-60" w:right="-72"/>
              <w:jc w:val="right"/>
              <w:rPr>
                <w:color w:val="000000"/>
                <w:spacing w:val="-4"/>
                <w:sz w:val="18"/>
                <w:szCs w:val="18"/>
              </w:rPr>
            </w:pPr>
            <w:r w:rsidRPr="008B565D">
              <w:rPr>
                <w:color w:val="000000"/>
                <w:spacing w:val="-4"/>
                <w:sz w:val="18"/>
                <w:szCs w:val="18"/>
              </w:rPr>
              <w:t>1,347,215</w:t>
            </w:r>
          </w:p>
        </w:tc>
      </w:tr>
      <w:tr w:rsidR="00BB2126" w:rsidRPr="008B565D" w14:paraId="66712F2E" w14:textId="77777777" w:rsidTr="005612BE">
        <w:tc>
          <w:tcPr>
            <w:tcW w:w="4111" w:type="dxa"/>
            <w:vAlign w:val="bottom"/>
          </w:tcPr>
          <w:p w14:paraId="55B8E6AD" w14:textId="0D4EBF77" w:rsidR="00BB2126" w:rsidRPr="008B565D" w:rsidRDefault="00BB2126" w:rsidP="00BB2126">
            <w:pPr>
              <w:ind w:left="-82"/>
              <w:jc w:val="thaiDistribute"/>
              <w:rPr>
                <w:sz w:val="18"/>
                <w:szCs w:val="18"/>
              </w:rPr>
            </w:pPr>
            <w:r w:rsidRPr="008B565D">
              <w:rPr>
                <w:sz w:val="18"/>
                <w:szCs w:val="18"/>
              </w:rPr>
              <w:t xml:space="preserve">   Debentures</w:t>
            </w:r>
            <w:r w:rsidR="00BD4F1B" w:rsidRPr="008B565D">
              <w:rPr>
                <w:sz w:val="18"/>
                <w:szCs w:val="18"/>
              </w:rPr>
              <w:t xml:space="preserve"> </w:t>
            </w:r>
            <w:r w:rsidR="00BD4F1B" w:rsidRPr="008B565D">
              <w:rPr>
                <w:spacing w:val="-6"/>
                <w:sz w:val="18"/>
                <w:szCs w:val="18"/>
              </w:rPr>
              <w:t xml:space="preserve">(Note </w:t>
            </w:r>
            <w:r w:rsidR="00BD4F1B" w:rsidRPr="008B565D">
              <w:rPr>
                <w:spacing w:val="-6"/>
                <w:sz w:val="18"/>
                <w:szCs w:val="18"/>
                <w:lang w:val="en-GB"/>
              </w:rPr>
              <w:t>12</w:t>
            </w:r>
            <w:r w:rsidR="00BD4F1B" w:rsidRPr="008B565D">
              <w:rPr>
                <w:spacing w:val="-6"/>
                <w:sz w:val="18"/>
                <w:szCs w:val="18"/>
              </w:rPr>
              <w:t>.</w:t>
            </w:r>
            <w:r w:rsidR="00BD4F1B" w:rsidRPr="008B565D">
              <w:rPr>
                <w:spacing w:val="-6"/>
                <w:sz w:val="18"/>
                <w:szCs w:val="18"/>
                <w:lang w:val="en-GB"/>
              </w:rPr>
              <w:t>3</w:t>
            </w:r>
            <w:r w:rsidR="00BD4F1B" w:rsidRPr="008B565D">
              <w:rPr>
                <w:spacing w:val="-6"/>
                <w:sz w:val="18"/>
                <w:szCs w:val="18"/>
              </w:rPr>
              <w:t>)</w:t>
            </w:r>
          </w:p>
        </w:tc>
        <w:tc>
          <w:tcPr>
            <w:tcW w:w="1337" w:type="dxa"/>
            <w:vAlign w:val="bottom"/>
          </w:tcPr>
          <w:p w14:paraId="317669F8" w14:textId="7D6F85FA" w:rsidR="00BB2126" w:rsidRPr="008B565D" w:rsidRDefault="00BB2126" w:rsidP="00BB2126">
            <w:pPr>
              <w:ind w:left="-60" w:right="-72"/>
              <w:jc w:val="right"/>
              <w:rPr>
                <w:color w:val="000000"/>
                <w:spacing w:val="-4"/>
                <w:sz w:val="18"/>
                <w:szCs w:val="18"/>
              </w:rPr>
            </w:pPr>
            <w:r w:rsidRPr="008B565D">
              <w:rPr>
                <w:color w:val="000000"/>
                <w:spacing w:val="-4"/>
                <w:sz w:val="18"/>
                <w:szCs w:val="18"/>
              </w:rPr>
              <w:t>8,402,022</w:t>
            </w:r>
          </w:p>
        </w:tc>
        <w:tc>
          <w:tcPr>
            <w:tcW w:w="1337" w:type="dxa"/>
          </w:tcPr>
          <w:p w14:paraId="26CC10E2" w14:textId="2A2E6A7D" w:rsidR="00BB2126" w:rsidRPr="008B565D" w:rsidRDefault="00BB2126" w:rsidP="00BB2126">
            <w:pPr>
              <w:ind w:left="-60" w:right="-72"/>
              <w:jc w:val="right"/>
              <w:rPr>
                <w:color w:val="000000"/>
                <w:spacing w:val="-4"/>
                <w:sz w:val="18"/>
                <w:szCs w:val="18"/>
              </w:rPr>
            </w:pPr>
            <w:r w:rsidRPr="008B565D">
              <w:rPr>
                <w:color w:val="000000"/>
                <w:spacing w:val="-4"/>
                <w:sz w:val="18"/>
                <w:szCs w:val="18"/>
              </w:rPr>
              <w:t>8,400,69</w:t>
            </w:r>
            <w:r w:rsidR="00FD3F6C" w:rsidRPr="008B565D">
              <w:rPr>
                <w:color w:val="000000"/>
                <w:spacing w:val="-4"/>
                <w:sz w:val="18"/>
                <w:szCs w:val="18"/>
              </w:rPr>
              <w:t>3</w:t>
            </w:r>
          </w:p>
        </w:tc>
        <w:tc>
          <w:tcPr>
            <w:tcW w:w="1337" w:type="dxa"/>
          </w:tcPr>
          <w:p w14:paraId="7DB07402" w14:textId="5BABCD1B" w:rsidR="00BB2126" w:rsidRPr="008B565D" w:rsidRDefault="00BB2126" w:rsidP="00BB2126">
            <w:pPr>
              <w:ind w:left="-60" w:right="-72"/>
              <w:jc w:val="right"/>
              <w:rPr>
                <w:color w:val="000000"/>
                <w:spacing w:val="-4"/>
                <w:sz w:val="18"/>
                <w:szCs w:val="18"/>
              </w:rPr>
            </w:pPr>
            <w:r w:rsidRPr="008B565D">
              <w:rPr>
                <w:color w:val="000000"/>
                <w:spacing w:val="-4"/>
                <w:sz w:val="18"/>
                <w:szCs w:val="18"/>
              </w:rPr>
              <w:t>8,402,022</w:t>
            </w:r>
          </w:p>
        </w:tc>
        <w:tc>
          <w:tcPr>
            <w:tcW w:w="1337" w:type="dxa"/>
          </w:tcPr>
          <w:p w14:paraId="755F5C9F" w14:textId="78F9D8C7" w:rsidR="00BB2126" w:rsidRPr="008B565D" w:rsidRDefault="00BB2126" w:rsidP="00BB2126">
            <w:pPr>
              <w:ind w:left="-60" w:right="-72"/>
              <w:jc w:val="right"/>
              <w:rPr>
                <w:color w:val="000000"/>
                <w:spacing w:val="-4"/>
                <w:sz w:val="18"/>
                <w:szCs w:val="18"/>
              </w:rPr>
            </w:pPr>
            <w:r w:rsidRPr="008B565D">
              <w:rPr>
                <w:color w:val="000000"/>
                <w:spacing w:val="-4"/>
                <w:sz w:val="18"/>
                <w:szCs w:val="18"/>
              </w:rPr>
              <w:t>8,400,693</w:t>
            </w:r>
          </w:p>
        </w:tc>
      </w:tr>
      <w:tr w:rsidR="00BB2126" w:rsidRPr="008B565D" w14:paraId="7A17B681" w14:textId="77777777" w:rsidTr="005612BE">
        <w:tc>
          <w:tcPr>
            <w:tcW w:w="4111" w:type="dxa"/>
            <w:vAlign w:val="bottom"/>
          </w:tcPr>
          <w:p w14:paraId="594653B7" w14:textId="63687B0F" w:rsidR="00BB2126" w:rsidRPr="008B565D" w:rsidRDefault="00BB2126" w:rsidP="00BB2126">
            <w:pPr>
              <w:ind w:left="-82"/>
              <w:jc w:val="thaiDistribute"/>
              <w:rPr>
                <w:sz w:val="18"/>
                <w:szCs w:val="18"/>
              </w:rPr>
            </w:pPr>
            <w:r w:rsidRPr="008B565D">
              <w:rPr>
                <w:sz w:val="18"/>
                <w:szCs w:val="18"/>
              </w:rPr>
              <w:t xml:space="preserve">   Lease liabilities</w:t>
            </w:r>
          </w:p>
        </w:tc>
        <w:tc>
          <w:tcPr>
            <w:tcW w:w="1337" w:type="dxa"/>
            <w:tcBorders>
              <w:bottom w:val="single" w:sz="4" w:space="0" w:color="auto"/>
            </w:tcBorders>
            <w:vAlign w:val="bottom"/>
          </w:tcPr>
          <w:p w14:paraId="7A0684D8" w14:textId="3A73D3B6" w:rsidR="00BB2126" w:rsidRPr="008B565D" w:rsidRDefault="00BB2126" w:rsidP="00BB2126">
            <w:pPr>
              <w:ind w:left="-60" w:right="-72"/>
              <w:jc w:val="right"/>
              <w:rPr>
                <w:color w:val="000000"/>
                <w:spacing w:val="-4"/>
                <w:sz w:val="18"/>
                <w:szCs w:val="18"/>
              </w:rPr>
            </w:pPr>
            <w:r w:rsidRPr="008B565D">
              <w:rPr>
                <w:color w:val="000000"/>
                <w:spacing w:val="-4"/>
                <w:sz w:val="18"/>
                <w:szCs w:val="18"/>
              </w:rPr>
              <w:t>318,702</w:t>
            </w:r>
          </w:p>
        </w:tc>
        <w:tc>
          <w:tcPr>
            <w:tcW w:w="1337" w:type="dxa"/>
            <w:tcBorders>
              <w:bottom w:val="single" w:sz="4" w:space="0" w:color="auto"/>
            </w:tcBorders>
          </w:tcPr>
          <w:p w14:paraId="67234BDA" w14:textId="16D3A0A1" w:rsidR="00BB2126" w:rsidRPr="008B565D" w:rsidRDefault="00BB2126" w:rsidP="00BB2126">
            <w:pPr>
              <w:ind w:left="-60" w:right="-72"/>
              <w:jc w:val="right"/>
              <w:rPr>
                <w:color w:val="000000"/>
                <w:spacing w:val="-4"/>
                <w:sz w:val="18"/>
                <w:szCs w:val="18"/>
              </w:rPr>
            </w:pPr>
            <w:r w:rsidRPr="008B565D">
              <w:rPr>
                <w:color w:val="000000"/>
                <w:spacing w:val="-4"/>
                <w:sz w:val="18"/>
                <w:szCs w:val="18"/>
              </w:rPr>
              <w:t>315,728</w:t>
            </w:r>
          </w:p>
        </w:tc>
        <w:tc>
          <w:tcPr>
            <w:tcW w:w="1337" w:type="dxa"/>
            <w:tcBorders>
              <w:bottom w:val="single" w:sz="4" w:space="0" w:color="auto"/>
            </w:tcBorders>
          </w:tcPr>
          <w:p w14:paraId="5021CDED" w14:textId="68E8664A" w:rsidR="00BB2126" w:rsidRPr="008B565D" w:rsidRDefault="00BB2126" w:rsidP="00BB2126">
            <w:pPr>
              <w:ind w:left="-60" w:right="-72"/>
              <w:jc w:val="right"/>
              <w:rPr>
                <w:color w:val="000000"/>
                <w:spacing w:val="-4"/>
                <w:sz w:val="18"/>
                <w:szCs w:val="18"/>
              </w:rPr>
            </w:pPr>
            <w:r w:rsidRPr="008B565D">
              <w:rPr>
                <w:color w:val="000000"/>
                <w:spacing w:val="-4"/>
                <w:sz w:val="18"/>
                <w:szCs w:val="18"/>
              </w:rPr>
              <w:t>308,482</w:t>
            </w:r>
          </w:p>
        </w:tc>
        <w:tc>
          <w:tcPr>
            <w:tcW w:w="1337" w:type="dxa"/>
            <w:tcBorders>
              <w:bottom w:val="single" w:sz="4" w:space="0" w:color="auto"/>
            </w:tcBorders>
          </w:tcPr>
          <w:p w14:paraId="3BE5CDDF" w14:textId="681065E8" w:rsidR="00BB2126" w:rsidRPr="008B565D" w:rsidRDefault="00BB2126" w:rsidP="00BB2126">
            <w:pPr>
              <w:ind w:left="-60" w:right="-72"/>
              <w:jc w:val="right"/>
              <w:rPr>
                <w:color w:val="000000"/>
                <w:spacing w:val="-4"/>
                <w:sz w:val="18"/>
                <w:szCs w:val="18"/>
              </w:rPr>
            </w:pPr>
            <w:r w:rsidRPr="008B565D">
              <w:rPr>
                <w:color w:val="000000"/>
                <w:spacing w:val="-4"/>
                <w:sz w:val="18"/>
                <w:szCs w:val="18"/>
              </w:rPr>
              <w:t>304,790</w:t>
            </w:r>
          </w:p>
        </w:tc>
      </w:tr>
      <w:tr w:rsidR="00BB2126" w:rsidRPr="008B565D" w14:paraId="1D7F7563" w14:textId="77777777" w:rsidTr="00B164E0">
        <w:tc>
          <w:tcPr>
            <w:tcW w:w="4111" w:type="dxa"/>
            <w:vAlign w:val="bottom"/>
          </w:tcPr>
          <w:p w14:paraId="78FFB753" w14:textId="77777777" w:rsidR="00BB2126" w:rsidRPr="008B565D" w:rsidRDefault="00BB2126" w:rsidP="00BB2126">
            <w:pPr>
              <w:ind w:left="-82"/>
              <w:jc w:val="thaiDistribute"/>
              <w:rPr>
                <w:sz w:val="18"/>
                <w:szCs w:val="18"/>
              </w:rPr>
            </w:pPr>
            <w:bookmarkStart w:id="2" w:name="OLE_LINK20"/>
          </w:p>
        </w:tc>
        <w:tc>
          <w:tcPr>
            <w:tcW w:w="1337" w:type="dxa"/>
            <w:tcBorders>
              <w:top w:val="single" w:sz="4" w:space="0" w:color="auto"/>
            </w:tcBorders>
            <w:vAlign w:val="bottom"/>
          </w:tcPr>
          <w:p w14:paraId="0528E8F6" w14:textId="77777777" w:rsidR="00BB2126" w:rsidRPr="008B565D" w:rsidRDefault="00BB2126" w:rsidP="00EF6D92">
            <w:pPr>
              <w:ind w:left="-60" w:right="-72"/>
              <w:jc w:val="right"/>
              <w:rPr>
                <w:color w:val="000000"/>
                <w:spacing w:val="-4"/>
                <w:sz w:val="18"/>
                <w:szCs w:val="18"/>
              </w:rPr>
            </w:pPr>
          </w:p>
        </w:tc>
        <w:tc>
          <w:tcPr>
            <w:tcW w:w="1337" w:type="dxa"/>
            <w:tcBorders>
              <w:top w:val="single" w:sz="4" w:space="0" w:color="auto"/>
            </w:tcBorders>
            <w:vAlign w:val="bottom"/>
          </w:tcPr>
          <w:p w14:paraId="0D7DD7F2" w14:textId="515A2C6D" w:rsidR="00BB2126" w:rsidRPr="008B565D" w:rsidRDefault="00BB2126" w:rsidP="00EF6D92">
            <w:pPr>
              <w:ind w:left="-60" w:right="-72"/>
              <w:jc w:val="right"/>
              <w:rPr>
                <w:color w:val="000000"/>
                <w:spacing w:val="-4"/>
                <w:sz w:val="18"/>
                <w:szCs w:val="18"/>
              </w:rPr>
            </w:pPr>
          </w:p>
        </w:tc>
        <w:tc>
          <w:tcPr>
            <w:tcW w:w="1337" w:type="dxa"/>
            <w:tcBorders>
              <w:top w:val="single" w:sz="4" w:space="0" w:color="auto"/>
            </w:tcBorders>
            <w:vAlign w:val="bottom"/>
          </w:tcPr>
          <w:p w14:paraId="2FD229B2" w14:textId="77777777" w:rsidR="00BB2126" w:rsidRPr="008B565D" w:rsidRDefault="00BB2126" w:rsidP="00EF6D92">
            <w:pPr>
              <w:ind w:left="-60" w:right="-72"/>
              <w:jc w:val="right"/>
              <w:rPr>
                <w:color w:val="000000"/>
                <w:spacing w:val="-4"/>
                <w:sz w:val="18"/>
                <w:szCs w:val="18"/>
              </w:rPr>
            </w:pPr>
          </w:p>
        </w:tc>
        <w:tc>
          <w:tcPr>
            <w:tcW w:w="1337" w:type="dxa"/>
            <w:tcBorders>
              <w:top w:val="single" w:sz="4" w:space="0" w:color="auto"/>
            </w:tcBorders>
            <w:vAlign w:val="bottom"/>
          </w:tcPr>
          <w:p w14:paraId="2C964FC8" w14:textId="758D85FD" w:rsidR="00BB2126" w:rsidRPr="008B565D" w:rsidRDefault="00BB2126" w:rsidP="00EF6D92">
            <w:pPr>
              <w:ind w:left="-60" w:right="-72"/>
              <w:jc w:val="right"/>
              <w:rPr>
                <w:color w:val="000000"/>
                <w:spacing w:val="-4"/>
                <w:sz w:val="18"/>
                <w:szCs w:val="18"/>
              </w:rPr>
            </w:pPr>
          </w:p>
        </w:tc>
      </w:tr>
      <w:bookmarkEnd w:id="2"/>
      <w:tr w:rsidR="00BB2126" w:rsidRPr="008B565D" w14:paraId="31064D74" w14:textId="77777777" w:rsidTr="00B164E0">
        <w:tc>
          <w:tcPr>
            <w:tcW w:w="4111" w:type="dxa"/>
            <w:vAlign w:val="bottom"/>
          </w:tcPr>
          <w:p w14:paraId="78B5828A" w14:textId="77C2345E" w:rsidR="00BB2126" w:rsidRPr="008B565D" w:rsidRDefault="00BB2126" w:rsidP="00BB2126">
            <w:pPr>
              <w:ind w:left="-82"/>
              <w:jc w:val="thaiDistribute"/>
              <w:rPr>
                <w:sz w:val="18"/>
                <w:szCs w:val="18"/>
                <w:cs/>
              </w:rPr>
            </w:pPr>
            <w:r w:rsidRPr="008B565D">
              <w:rPr>
                <w:sz w:val="18"/>
                <w:szCs w:val="18"/>
              </w:rPr>
              <w:t>Total non-current portion</w:t>
            </w:r>
          </w:p>
        </w:tc>
        <w:tc>
          <w:tcPr>
            <w:tcW w:w="1337" w:type="dxa"/>
            <w:tcBorders>
              <w:bottom w:val="single" w:sz="4" w:space="0" w:color="auto"/>
            </w:tcBorders>
            <w:vAlign w:val="bottom"/>
          </w:tcPr>
          <w:p w14:paraId="665DE0EA" w14:textId="653B55EE" w:rsidR="00BB2126" w:rsidRPr="008B565D" w:rsidRDefault="00BB2126" w:rsidP="00EF6D92">
            <w:pPr>
              <w:ind w:left="-60" w:right="-72"/>
              <w:jc w:val="right"/>
              <w:rPr>
                <w:color w:val="000000"/>
                <w:spacing w:val="-4"/>
                <w:sz w:val="18"/>
                <w:szCs w:val="18"/>
              </w:rPr>
            </w:pPr>
            <w:r w:rsidRPr="008B565D">
              <w:rPr>
                <w:color w:val="000000"/>
                <w:spacing w:val="-4"/>
                <w:sz w:val="18"/>
                <w:szCs w:val="18"/>
              </w:rPr>
              <w:t>10,459,346</w:t>
            </w:r>
          </w:p>
        </w:tc>
        <w:tc>
          <w:tcPr>
            <w:tcW w:w="1337" w:type="dxa"/>
            <w:tcBorders>
              <w:bottom w:val="single" w:sz="4" w:space="0" w:color="auto"/>
            </w:tcBorders>
            <w:vAlign w:val="bottom"/>
          </w:tcPr>
          <w:p w14:paraId="3A8A69B8" w14:textId="6206854F" w:rsidR="00BB2126" w:rsidRPr="008B565D" w:rsidRDefault="00BB2126" w:rsidP="00EF6D92">
            <w:pPr>
              <w:ind w:left="-60" w:right="-72"/>
              <w:jc w:val="right"/>
              <w:rPr>
                <w:color w:val="000000"/>
                <w:spacing w:val="-4"/>
                <w:sz w:val="18"/>
                <w:szCs w:val="18"/>
              </w:rPr>
            </w:pPr>
            <w:r w:rsidRPr="008B565D">
              <w:rPr>
                <w:color w:val="000000"/>
                <w:spacing w:val="-4"/>
                <w:sz w:val="18"/>
                <w:szCs w:val="18"/>
              </w:rPr>
              <w:t>10,423,63</w:t>
            </w:r>
            <w:r w:rsidR="003A6F8C" w:rsidRPr="008B565D">
              <w:rPr>
                <w:color w:val="000000"/>
                <w:spacing w:val="-4"/>
                <w:sz w:val="18"/>
                <w:szCs w:val="18"/>
              </w:rPr>
              <w:t>6</w:t>
            </w:r>
          </w:p>
        </w:tc>
        <w:tc>
          <w:tcPr>
            <w:tcW w:w="1337" w:type="dxa"/>
            <w:tcBorders>
              <w:bottom w:val="single" w:sz="4" w:space="0" w:color="auto"/>
            </w:tcBorders>
            <w:vAlign w:val="bottom"/>
          </w:tcPr>
          <w:p w14:paraId="6B068338" w14:textId="30681221" w:rsidR="00BB2126" w:rsidRPr="008B565D" w:rsidRDefault="005C65EA" w:rsidP="00EF6D92">
            <w:pPr>
              <w:ind w:left="-60" w:right="-72"/>
              <w:jc w:val="right"/>
              <w:rPr>
                <w:color w:val="000000"/>
                <w:spacing w:val="-4"/>
                <w:sz w:val="18"/>
                <w:szCs w:val="18"/>
              </w:rPr>
            </w:pPr>
            <w:r w:rsidRPr="008B565D">
              <w:rPr>
                <w:color w:val="000000"/>
                <w:spacing w:val="-4"/>
                <w:sz w:val="18"/>
                <w:szCs w:val="18"/>
              </w:rPr>
              <w:t>10,114,126</w:t>
            </w:r>
          </w:p>
        </w:tc>
        <w:tc>
          <w:tcPr>
            <w:tcW w:w="1337" w:type="dxa"/>
            <w:tcBorders>
              <w:bottom w:val="single" w:sz="4" w:space="0" w:color="auto"/>
            </w:tcBorders>
            <w:vAlign w:val="bottom"/>
          </w:tcPr>
          <w:p w14:paraId="73E4F134" w14:textId="4EF97318" w:rsidR="00BB2126" w:rsidRPr="008B565D" w:rsidRDefault="00BB2126" w:rsidP="00EF6D92">
            <w:pPr>
              <w:ind w:left="-60" w:right="-72"/>
              <w:jc w:val="right"/>
              <w:rPr>
                <w:color w:val="000000"/>
                <w:spacing w:val="-4"/>
                <w:sz w:val="18"/>
                <w:szCs w:val="18"/>
              </w:rPr>
            </w:pPr>
            <w:r w:rsidRPr="008B565D">
              <w:rPr>
                <w:color w:val="000000"/>
                <w:spacing w:val="-4"/>
                <w:sz w:val="18"/>
                <w:szCs w:val="18"/>
              </w:rPr>
              <w:t>10,052,698</w:t>
            </w:r>
          </w:p>
        </w:tc>
      </w:tr>
      <w:tr w:rsidR="00BB2126" w:rsidRPr="008B565D" w14:paraId="0460CF91" w14:textId="77777777" w:rsidTr="00B164E0">
        <w:tc>
          <w:tcPr>
            <w:tcW w:w="4111" w:type="dxa"/>
            <w:vAlign w:val="bottom"/>
          </w:tcPr>
          <w:p w14:paraId="59D634D4" w14:textId="77777777" w:rsidR="00BB2126" w:rsidRPr="008B565D" w:rsidRDefault="00BB2126" w:rsidP="00BB2126">
            <w:pPr>
              <w:ind w:left="-82"/>
              <w:jc w:val="thaiDistribute"/>
              <w:rPr>
                <w:sz w:val="18"/>
                <w:szCs w:val="18"/>
                <w:cs/>
              </w:rPr>
            </w:pPr>
          </w:p>
        </w:tc>
        <w:tc>
          <w:tcPr>
            <w:tcW w:w="1337" w:type="dxa"/>
            <w:tcBorders>
              <w:top w:val="single" w:sz="4" w:space="0" w:color="auto"/>
            </w:tcBorders>
            <w:vAlign w:val="bottom"/>
          </w:tcPr>
          <w:p w14:paraId="09B5931E" w14:textId="77777777" w:rsidR="00BB2126" w:rsidRPr="008B565D" w:rsidRDefault="00BB2126" w:rsidP="00EF6D92">
            <w:pPr>
              <w:ind w:left="-60" w:right="-72"/>
              <w:jc w:val="right"/>
              <w:rPr>
                <w:color w:val="000000"/>
                <w:spacing w:val="-4"/>
                <w:sz w:val="18"/>
                <w:szCs w:val="18"/>
              </w:rPr>
            </w:pPr>
          </w:p>
        </w:tc>
        <w:tc>
          <w:tcPr>
            <w:tcW w:w="1337" w:type="dxa"/>
            <w:tcBorders>
              <w:top w:val="single" w:sz="4" w:space="0" w:color="auto"/>
            </w:tcBorders>
            <w:vAlign w:val="bottom"/>
          </w:tcPr>
          <w:p w14:paraId="15D9A12B" w14:textId="77777777" w:rsidR="00BB2126" w:rsidRPr="008B565D" w:rsidRDefault="00BB2126" w:rsidP="00EF6D92">
            <w:pPr>
              <w:ind w:left="-60" w:right="-72"/>
              <w:jc w:val="right"/>
              <w:rPr>
                <w:color w:val="000000"/>
                <w:spacing w:val="-4"/>
                <w:sz w:val="18"/>
                <w:szCs w:val="18"/>
              </w:rPr>
            </w:pPr>
          </w:p>
        </w:tc>
        <w:tc>
          <w:tcPr>
            <w:tcW w:w="1337" w:type="dxa"/>
            <w:tcBorders>
              <w:top w:val="single" w:sz="4" w:space="0" w:color="auto"/>
            </w:tcBorders>
            <w:vAlign w:val="bottom"/>
          </w:tcPr>
          <w:p w14:paraId="5908BC19" w14:textId="77777777" w:rsidR="00BB2126" w:rsidRPr="008B565D" w:rsidRDefault="00BB2126" w:rsidP="00EF6D92">
            <w:pPr>
              <w:ind w:left="-60" w:right="-72"/>
              <w:jc w:val="right"/>
              <w:rPr>
                <w:color w:val="000000"/>
                <w:spacing w:val="-4"/>
                <w:sz w:val="18"/>
                <w:szCs w:val="18"/>
              </w:rPr>
            </w:pPr>
          </w:p>
        </w:tc>
        <w:tc>
          <w:tcPr>
            <w:tcW w:w="1337" w:type="dxa"/>
            <w:tcBorders>
              <w:top w:val="single" w:sz="4" w:space="0" w:color="auto"/>
            </w:tcBorders>
            <w:vAlign w:val="bottom"/>
          </w:tcPr>
          <w:p w14:paraId="3F24DDE1" w14:textId="77777777" w:rsidR="00BB2126" w:rsidRPr="008B565D" w:rsidRDefault="00BB2126" w:rsidP="00EF6D92">
            <w:pPr>
              <w:ind w:left="-60" w:right="-72"/>
              <w:jc w:val="right"/>
              <w:rPr>
                <w:color w:val="000000"/>
                <w:spacing w:val="-4"/>
                <w:sz w:val="18"/>
                <w:szCs w:val="18"/>
              </w:rPr>
            </w:pPr>
          </w:p>
        </w:tc>
      </w:tr>
      <w:tr w:rsidR="00BB2126" w:rsidRPr="008B565D" w14:paraId="0B20B3E3" w14:textId="77777777" w:rsidTr="00B164E0">
        <w:trPr>
          <w:trHeight w:val="80"/>
        </w:trPr>
        <w:tc>
          <w:tcPr>
            <w:tcW w:w="4111" w:type="dxa"/>
            <w:vAlign w:val="bottom"/>
          </w:tcPr>
          <w:p w14:paraId="1107A474" w14:textId="77777777" w:rsidR="00BB2126" w:rsidRPr="008B565D" w:rsidRDefault="00BB2126" w:rsidP="00BB2126">
            <w:pPr>
              <w:ind w:left="-82"/>
              <w:jc w:val="thaiDistribute"/>
              <w:rPr>
                <w:sz w:val="18"/>
                <w:szCs w:val="18"/>
              </w:rPr>
            </w:pPr>
            <w:r w:rsidRPr="008B565D">
              <w:rPr>
                <w:sz w:val="18"/>
                <w:szCs w:val="18"/>
              </w:rPr>
              <w:t>Total borrowings</w:t>
            </w:r>
          </w:p>
        </w:tc>
        <w:tc>
          <w:tcPr>
            <w:tcW w:w="1337" w:type="dxa"/>
            <w:tcBorders>
              <w:bottom w:val="single" w:sz="4" w:space="0" w:color="auto"/>
            </w:tcBorders>
            <w:vAlign w:val="bottom"/>
          </w:tcPr>
          <w:p w14:paraId="6D3CA126" w14:textId="0DBDA9CF" w:rsidR="00BB2126" w:rsidRPr="008B565D" w:rsidRDefault="00BB2126" w:rsidP="00EF6D92">
            <w:pPr>
              <w:ind w:left="-60" w:right="-72"/>
              <w:jc w:val="right"/>
              <w:rPr>
                <w:color w:val="000000"/>
                <w:spacing w:val="-4"/>
                <w:sz w:val="18"/>
                <w:szCs w:val="18"/>
              </w:rPr>
            </w:pPr>
            <w:r w:rsidRPr="008B565D">
              <w:rPr>
                <w:color w:val="000000"/>
                <w:spacing w:val="-4"/>
                <w:sz w:val="18"/>
                <w:szCs w:val="18"/>
              </w:rPr>
              <w:t>14,963,922</w:t>
            </w:r>
          </w:p>
        </w:tc>
        <w:tc>
          <w:tcPr>
            <w:tcW w:w="1337" w:type="dxa"/>
            <w:tcBorders>
              <w:bottom w:val="single" w:sz="4" w:space="0" w:color="auto"/>
            </w:tcBorders>
            <w:vAlign w:val="bottom"/>
          </w:tcPr>
          <w:p w14:paraId="49FF12AF" w14:textId="19E32F02" w:rsidR="00BB2126" w:rsidRPr="008B565D" w:rsidRDefault="00BB2126" w:rsidP="00EF6D92">
            <w:pPr>
              <w:ind w:left="-60" w:right="-72"/>
              <w:jc w:val="right"/>
              <w:rPr>
                <w:color w:val="000000"/>
                <w:spacing w:val="-4"/>
                <w:sz w:val="18"/>
                <w:szCs w:val="18"/>
              </w:rPr>
            </w:pPr>
            <w:r w:rsidRPr="008B565D">
              <w:rPr>
                <w:color w:val="000000"/>
                <w:spacing w:val="-4"/>
                <w:sz w:val="18"/>
                <w:szCs w:val="18"/>
              </w:rPr>
              <w:t>14,998,96</w:t>
            </w:r>
            <w:r w:rsidR="003A6F8C" w:rsidRPr="008B565D">
              <w:rPr>
                <w:color w:val="000000"/>
                <w:spacing w:val="-4"/>
                <w:sz w:val="18"/>
                <w:szCs w:val="18"/>
              </w:rPr>
              <w:t>1</w:t>
            </w:r>
          </w:p>
        </w:tc>
        <w:tc>
          <w:tcPr>
            <w:tcW w:w="1337" w:type="dxa"/>
            <w:tcBorders>
              <w:bottom w:val="single" w:sz="4" w:space="0" w:color="auto"/>
            </w:tcBorders>
            <w:vAlign w:val="bottom"/>
          </w:tcPr>
          <w:p w14:paraId="597CA25B" w14:textId="448231FE" w:rsidR="00BB2126" w:rsidRPr="008B565D" w:rsidRDefault="00EF6D92" w:rsidP="00EF6D92">
            <w:pPr>
              <w:ind w:left="-60" w:right="-72"/>
              <w:jc w:val="right"/>
              <w:rPr>
                <w:color w:val="000000"/>
                <w:spacing w:val="-4"/>
                <w:sz w:val="18"/>
                <w:szCs w:val="18"/>
              </w:rPr>
            </w:pPr>
            <w:r w:rsidRPr="008B565D">
              <w:rPr>
                <w:color w:val="000000"/>
                <w:spacing w:val="-4"/>
                <w:sz w:val="18"/>
                <w:szCs w:val="18"/>
              </w:rPr>
              <w:t>14,882,104</w:t>
            </w:r>
          </w:p>
        </w:tc>
        <w:tc>
          <w:tcPr>
            <w:tcW w:w="1337" w:type="dxa"/>
            <w:tcBorders>
              <w:bottom w:val="single" w:sz="4" w:space="0" w:color="auto"/>
            </w:tcBorders>
            <w:vAlign w:val="bottom"/>
          </w:tcPr>
          <w:p w14:paraId="1D6D74A6" w14:textId="1781CB57" w:rsidR="00BB2126" w:rsidRPr="008B565D" w:rsidRDefault="00BB2126" w:rsidP="00EF6D92">
            <w:pPr>
              <w:ind w:left="-60" w:right="-72"/>
              <w:jc w:val="right"/>
              <w:rPr>
                <w:color w:val="000000"/>
                <w:spacing w:val="-4"/>
                <w:sz w:val="18"/>
                <w:szCs w:val="18"/>
              </w:rPr>
            </w:pPr>
            <w:r w:rsidRPr="008B565D">
              <w:rPr>
                <w:color w:val="000000"/>
                <w:spacing w:val="-4"/>
                <w:sz w:val="18"/>
                <w:szCs w:val="18"/>
              </w:rPr>
              <w:t>14,863,097</w:t>
            </w:r>
          </w:p>
        </w:tc>
      </w:tr>
    </w:tbl>
    <w:p w14:paraId="161222DE" w14:textId="1338E336" w:rsidR="00A434C8" w:rsidRPr="008B565D" w:rsidRDefault="00A434C8" w:rsidP="00521190">
      <w:pPr>
        <w:tabs>
          <w:tab w:val="left" w:pos="540"/>
        </w:tabs>
        <w:jc w:val="both"/>
        <w:rPr>
          <w:rFonts w:eastAsia="Arial Unicode MS"/>
          <w:sz w:val="18"/>
          <w:szCs w:val="18"/>
        </w:rPr>
      </w:pPr>
    </w:p>
    <w:p w14:paraId="25A2C3B2" w14:textId="36B5BFB9" w:rsidR="00CE3866" w:rsidRPr="008B565D" w:rsidRDefault="00DA1D82" w:rsidP="00521190">
      <w:pPr>
        <w:tabs>
          <w:tab w:val="left" w:pos="540"/>
        </w:tabs>
        <w:jc w:val="both"/>
        <w:rPr>
          <w:b/>
          <w:bCs/>
          <w:sz w:val="18"/>
          <w:szCs w:val="18"/>
          <w:lang w:val="en-GB"/>
        </w:rPr>
      </w:pPr>
      <w:r w:rsidRPr="008B565D">
        <w:rPr>
          <w:b/>
          <w:bCs/>
          <w:sz w:val="18"/>
          <w:szCs w:val="18"/>
          <w:lang w:val="en-GB"/>
        </w:rPr>
        <w:t>1</w:t>
      </w:r>
      <w:r w:rsidR="002225A2" w:rsidRPr="008B565D">
        <w:rPr>
          <w:b/>
          <w:bCs/>
          <w:sz w:val="18"/>
          <w:szCs w:val="18"/>
          <w:lang w:val="en-GB"/>
        </w:rPr>
        <w:t>2</w:t>
      </w:r>
      <w:r w:rsidR="00CE3866" w:rsidRPr="008B565D">
        <w:rPr>
          <w:b/>
          <w:bCs/>
          <w:sz w:val="18"/>
          <w:szCs w:val="18"/>
          <w:lang w:val="en-GB"/>
        </w:rPr>
        <w:t>.</w:t>
      </w:r>
      <w:r w:rsidRPr="008B565D">
        <w:rPr>
          <w:b/>
          <w:bCs/>
          <w:sz w:val="18"/>
          <w:szCs w:val="18"/>
          <w:lang w:val="en-GB"/>
        </w:rPr>
        <w:t>1</w:t>
      </w:r>
      <w:r w:rsidR="00CE3866" w:rsidRPr="008B565D">
        <w:rPr>
          <w:b/>
          <w:bCs/>
          <w:sz w:val="18"/>
          <w:szCs w:val="18"/>
          <w:lang w:val="en-GB"/>
        </w:rPr>
        <w:tab/>
        <w:t>Short-term borrowings from financial institutions</w:t>
      </w:r>
    </w:p>
    <w:p w14:paraId="703A5329" w14:textId="77777777" w:rsidR="00CE3866" w:rsidRPr="008B565D" w:rsidRDefault="00CE3866" w:rsidP="00521190">
      <w:pPr>
        <w:ind w:left="540"/>
        <w:rPr>
          <w:sz w:val="18"/>
          <w:szCs w:val="18"/>
        </w:rPr>
      </w:pPr>
    </w:p>
    <w:p w14:paraId="08954163" w14:textId="77777777" w:rsidR="00CE3866" w:rsidRPr="008B565D" w:rsidRDefault="00CE3866" w:rsidP="00521190">
      <w:pPr>
        <w:ind w:left="540"/>
        <w:rPr>
          <w:sz w:val="18"/>
          <w:szCs w:val="18"/>
        </w:rPr>
      </w:pPr>
      <w:bookmarkStart w:id="3" w:name="_Hlk206064750"/>
      <w:r w:rsidRPr="008B565D">
        <w:rPr>
          <w:sz w:val="18"/>
          <w:szCs w:val="18"/>
        </w:rPr>
        <w:t>Change in short-term borrowings from financial institutions is as follows:</w:t>
      </w:r>
      <w:bookmarkEnd w:id="3"/>
    </w:p>
    <w:p w14:paraId="079CC1C0" w14:textId="77777777" w:rsidR="005E4964" w:rsidRPr="008B565D" w:rsidRDefault="005E4964" w:rsidP="00521190">
      <w:pPr>
        <w:ind w:left="540"/>
        <w:rPr>
          <w:sz w:val="18"/>
          <w:szCs w:val="18"/>
        </w:rPr>
      </w:pPr>
    </w:p>
    <w:tbl>
      <w:tblPr>
        <w:tblW w:w="9014" w:type="dxa"/>
        <w:tblInd w:w="558" w:type="dxa"/>
        <w:tblLayout w:type="fixed"/>
        <w:tblLook w:val="0000" w:firstRow="0" w:lastRow="0" w:firstColumn="0" w:lastColumn="0" w:noHBand="0" w:noVBand="0"/>
      </w:tblPr>
      <w:tblGrid>
        <w:gridCol w:w="5098"/>
        <w:gridCol w:w="1958"/>
        <w:gridCol w:w="1958"/>
      </w:tblGrid>
      <w:tr w:rsidR="00FE253A" w:rsidRPr="008B565D" w14:paraId="49876934" w14:textId="77777777" w:rsidTr="00B164E0">
        <w:tc>
          <w:tcPr>
            <w:tcW w:w="5098" w:type="dxa"/>
            <w:vAlign w:val="bottom"/>
          </w:tcPr>
          <w:p w14:paraId="4D4ADD85" w14:textId="77777777" w:rsidR="005E4964" w:rsidRPr="008B565D" w:rsidRDefault="005E4964" w:rsidP="00521190">
            <w:pPr>
              <w:ind w:left="-14" w:right="-43"/>
              <w:rPr>
                <w:sz w:val="18"/>
                <w:szCs w:val="18"/>
                <w:u w:val="single"/>
              </w:rPr>
            </w:pPr>
          </w:p>
        </w:tc>
        <w:tc>
          <w:tcPr>
            <w:tcW w:w="3916" w:type="dxa"/>
            <w:gridSpan w:val="2"/>
            <w:tcBorders>
              <w:bottom w:val="single" w:sz="4" w:space="0" w:color="auto"/>
            </w:tcBorders>
            <w:vAlign w:val="bottom"/>
          </w:tcPr>
          <w:p w14:paraId="2BD29ABF" w14:textId="5F5FD4DE" w:rsidR="005E4964" w:rsidRPr="008B565D" w:rsidRDefault="005E4964" w:rsidP="00521190">
            <w:pPr>
              <w:pStyle w:val="a"/>
              <w:spacing w:line="240" w:lineRule="auto"/>
              <w:ind w:right="-72"/>
              <w:jc w:val="right"/>
              <w:rPr>
                <w:rFonts w:ascii="Arial" w:eastAsia="Cordia New" w:hAnsi="Arial" w:cs="Arial"/>
                <w:b/>
                <w:bCs/>
                <w:sz w:val="18"/>
                <w:szCs w:val="18"/>
                <w:lang w:val="en-US"/>
              </w:rPr>
            </w:pPr>
            <w:r w:rsidRPr="008B565D">
              <w:rPr>
                <w:rFonts w:ascii="Arial" w:eastAsia="Arial Unicode MS" w:hAnsi="Arial" w:cs="Arial"/>
                <w:b/>
                <w:bCs/>
                <w:sz w:val="18"/>
                <w:szCs w:val="18"/>
              </w:rPr>
              <w:t>(Unit: Baht’</w:t>
            </w:r>
            <w:r w:rsidR="00DA1D82" w:rsidRPr="008B565D">
              <w:rPr>
                <w:rFonts w:ascii="Arial" w:eastAsia="Arial Unicode MS" w:hAnsi="Arial" w:cs="Arial"/>
                <w:b/>
                <w:bCs/>
                <w:sz w:val="18"/>
                <w:szCs w:val="18"/>
                <w:lang w:val="en-GB"/>
              </w:rPr>
              <w:t>000</w:t>
            </w:r>
            <w:r w:rsidRPr="008B565D">
              <w:rPr>
                <w:rFonts w:ascii="Arial" w:eastAsia="Arial Unicode MS" w:hAnsi="Arial" w:cs="Arial"/>
                <w:b/>
                <w:bCs/>
                <w:sz w:val="18"/>
                <w:szCs w:val="18"/>
              </w:rPr>
              <w:t>)</w:t>
            </w:r>
          </w:p>
        </w:tc>
      </w:tr>
      <w:tr w:rsidR="00FE253A" w:rsidRPr="008B565D" w14:paraId="18E61827" w14:textId="4B276E7D" w:rsidTr="00B164E0">
        <w:tc>
          <w:tcPr>
            <w:tcW w:w="5098" w:type="dxa"/>
            <w:vAlign w:val="bottom"/>
          </w:tcPr>
          <w:p w14:paraId="14574467" w14:textId="77777777" w:rsidR="005E4964" w:rsidRPr="008B565D" w:rsidRDefault="005E4964" w:rsidP="00521190">
            <w:pPr>
              <w:ind w:left="-14" w:right="-43"/>
              <w:rPr>
                <w:sz w:val="18"/>
                <w:szCs w:val="18"/>
                <w:u w:val="single"/>
              </w:rPr>
            </w:pPr>
          </w:p>
        </w:tc>
        <w:tc>
          <w:tcPr>
            <w:tcW w:w="1958" w:type="dxa"/>
            <w:tcBorders>
              <w:top w:val="single" w:sz="4" w:space="0" w:color="auto"/>
              <w:bottom w:val="single" w:sz="4" w:space="0" w:color="auto"/>
            </w:tcBorders>
            <w:vAlign w:val="bottom"/>
          </w:tcPr>
          <w:p w14:paraId="72E7DA7D" w14:textId="77777777" w:rsidR="005E4964" w:rsidRPr="008B565D" w:rsidRDefault="005E4964" w:rsidP="00521190">
            <w:pPr>
              <w:pStyle w:val="a"/>
              <w:spacing w:line="240" w:lineRule="auto"/>
              <w:ind w:right="-72"/>
              <w:jc w:val="center"/>
              <w:rPr>
                <w:rFonts w:ascii="Arial" w:eastAsia="Cordia New" w:hAnsi="Arial" w:cs="Arial"/>
                <w:b/>
                <w:bCs/>
                <w:sz w:val="18"/>
                <w:szCs w:val="18"/>
                <w:lang w:val="en-US"/>
              </w:rPr>
            </w:pPr>
            <w:r w:rsidRPr="008B565D">
              <w:rPr>
                <w:rFonts w:ascii="Arial" w:eastAsia="Cordia New" w:hAnsi="Arial" w:cs="Arial"/>
                <w:b/>
                <w:bCs/>
                <w:sz w:val="18"/>
                <w:szCs w:val="18"/>
                <w:lang w:val="en-US"/>
              </w:rPr>
              <w:t>Consolidated</w:t>
            </w:r>
          </w:p>
          <w:p w14:paraId="43B5DAA8" w14:textId="77777777" w:rsidR="005E4964" w:rsidRPr="008B565D" w:rsidRDefault="005E4964" w:rsidP="00521190">
            <w:pPr>
              <w:pStyle w:val="a"/>
              <w:spacing w:line="240" w:lineRule="auto"/>
              <w:ind w:right="-72"/>
              <w:jc w:val="center"/>
              <w:rPr>
                <w:rFonts w:ascii="Arial" w:eastAsia="Cordia New" w:hAnsi="Arial" w:cs="Arial"/>
                <w:b/>
                <w:bCs/>
                <w:sz w:val="18"/>
                <w:szCs w:val="18"/>
                <w:lang w:val="en-US"/>
              </w:rPr>
            </w:pPr>
            <w:r w:rsidRPr="008B565D">
              <w:rPr>
                <w:rFonts w:ascii="Arial" w:eastAsia="Arial Unicode MS" w:hAnsi="Arial" w:cs="Arial"/>
                <w:b/>
                <w:bCs/>
                <w:sz w:val="18"/>
                <w:szCs w:val="18"/>
              </w:rPr>
              <w:t>financial information</w:t>
            </w:r>
          </w:p>
        </w:tc>
        <w:tc>
          <w:tcPr>
            <w:tcW w:w="1958" w:type="dxa"/>
            <w:tcBorders>
              <w:top w:val="single" w:sz="4" w:space="0" w:color="auto"/>
              <w:bottom w:val="single" w:sz="4" w:space="0" w:color="auto"/>
            </w:tcBorders>
          </w:tcPr>
          <w:p w14:paraId="194DC50F" w14:textId="77777777" w:rsidR="00572544" w:rsidRPr="008B565D" w:rsidRDefault="005E4964" w:rsidP="00521190">
            <w:pPr>
              <w:pStyle w:val="a"/>
              <w:spacing w:line="240" w:lineRule="auto"/>
              <w:ind w:right="-72"/>
              <w:jc w:val="center"/>
              <w:rPr>
                <w:rFonts w:ascii="Arial" w:hAnsi="Arial" w:cs="Arial"/>
                <w:spacing w:val="-4"/>
                <w:sz w:val="18"/>
                <w:szCs w:val="18"/>
                <w:lang w:val="en-GB"/>
              </w:rPr>
            </w:pPr>
            <w:r w:rsidRPr="008B565D">
              <w:rPr>
                <w:rFonts w:ascii="Arial" w:eastAsia="Cordia New" w:hAnsi="Arial" w:cs="Arial"/>
                <w:b/>
                <w:bCs/>
                <w:sz w:val="18"/>
                <w:szCs w:val="18"/>
                <w:lang w:val="en-US"/>
              </w:rPr>
              <w:t xml:space="preserve">Separate </w:t>
            </w:r>
            <w:r w:rsidR="00572544" w:rsidRPr="008B565D">
              <w:rPr>
                <w:rFonts w:ascii="Arial" w:hAnsi="Arial" w:cs="Arial"/>
                <w:spacing w:val="-4"/>
                <w:sz w:val="18"/>
                <w:szCs w:val="18"/>
                <w:lang w:val="en-GB"/>
              </w:rPr>
              <w:t xml:space="preserve"> </w:t>
            </w:r>
          </w:p>
          <w:p w14:paraId="42C683C2" w14:textId="7E9E486F" w:rsidR="005E4964" w:rsidRPr="008B565D" w:rsidRDefault="005E4964" w:rsidP="00521190">
            <w:pPr>
              <w:pStyle w:val="a"/>
              <w:spacing w:line="240" w:lineRule="auto"/>
              <w:ind w:right="-72"/>
              <w:jc w:val="center"/>
              <w:rPr>
                <w:rFonts w:ascii="Arial" w:eastAsia="Cordia New" w:hAnsi="Arial" w:cs="Arial"/>
                <w:b/>
                <w:bCs/>
                <w:sz w:val="18"/>
                <w:szCs w:val="18"/>
                <w:lang w:val="en-US"/>
              </w:rPr>
            </w:pPr>
            <w:r w:rsidRPr="008B565D">
              <w:rPr>
                <w:rFonts w:ascii="Arial" w:eastAsia="Cordia New" w:hAnsi="Arial" w:cs="Arial"/>
                <w:b/>
                <w:bCs/>
                <w:sz w:val="18"/>
                <w:szCs w:val="18"/>
                <w:lang w:val="en-US"/>
              </w:rPr>
              <w:t>financial information</w:t>
            </w:r>
          </w:p>
        </w:tc>
      </w:tr>
      <w:tr w:rsidR="00FE253A" w:rsidRPr="008B565D" w14:paraId="475BB90C" w14:textId="54B974DA" w:rsidTr="00B164E0">
        <w:trPr>
          <w:trHeight w:val="77"/>
        </w:trPr>
        <w:tc>
          <w:tcPr>
            <w:tcW w:w="5098" w:type="dxa"/>
          </w:tcPr>
          <w:p w14:paraId="4E393EEC" w14:textId="77777777" w:rsidR="005E4964" w:rsidRPr="008B565D" w:rsidRDefault="005E4964" w:rsidP="00521190">
            <w:pPr>
              <w:ind w:left="-14"/>
              <w:jc w:val="thaiDistribute"/>
              <w:rPr>
                <w:sz w:val="18"/>
                <w:szCs w:val="18"/>
                <w:cs/>
              </w:rPr>
            </w:pPr>
          </w:p>
        </w:tc>
        <w:tc>
          <w:tcPr>
            <w:tcW w:w="1958" w:type="dxa"/>
            <w:tcBorders>
              <w:top w:val="single" w:sz="4" w:space="0" w:color="auto"/>
            </w:tcBorders>
          </w:tcPr>
          <w:p w14:paraId="052FCAC4" w14:textId="77777777" w:rsidR="005E4964" w:rsidRPr="008B565D" w:rsidRDefault="005E4964" w:rsidP="00521190">
            <w:pPr>
              <w:ind w:right="-72"/>
              <w:jc w:val="right"/>
              <w:rPr>
                <w:sz w:val="18"/>
                <w:szCs w:val="18"/>
              </w:rPr>
            </w:pPr>
          </w:p>
        </w:tc>
        <w:tc>
          <w:tcPr>
            <w:tcW w:w="1958" w:type="dxa"/>
            <w:tcBorders>
              <w:top w:val="single" w:sz="4" w:space="0" w:color="auto"/>
            </w:tcBorders>
          </w:tcPr>
          <w:p w14:paraId="69C4C50E" w14:textId="77777777" w:rsidR="005E4964" w:rsidRPr="008B565D" w:rsidRDefault="005E4964" w:rsidP="00521190">
            <w:pPr>
              <w:ind w:right="-72"/>
              <w:jc w:val="right"/>
              <w:rPr>
                <w:sz w:val="18"/>
                <w:szCs w:val="18"/>
              </w:rPr>
            </w:pPr>
          </w:p>
        </w:tc>
      </w:tr>
      <w:tr w:rsidR="00FF2205" w:rsidRPr="008B565D" w14:paraId="372716C9" w14:textId="3CC89F93" w:rsidTr="005612BE">
        <w:tc>
          <w:tcPr>
            <w:tcW w:w="5098" w:type="dxa"/>
            <w:vAlign w:val="bottom"/>
          </w:tcPr>
          <w:p w14:paraId="24D6EB29" w14:textId="583BA3C7" w:rsidR="00FF2205" w:rsidRPr="008B565D" w:rsidRDefault="00FF2205" w:rsidP="00FF2205">
            <w:pPr>
              <w:tabs>
                <w:tab w:val="left" w:pos="2160"/>
              </w:tabs>
              <w:ind w:left="-14" w:right="-36"/>
              <w:jc w:val="both"/>
              <w:rPr>
                <w:sz w:val="18"/>
                <w:szCs w:val="18"/>
                <w:cs/>
              </w:rPr>
            </w:pPr>
            <w:r w:rsidRPr="008B565D">
              <w:rPr>
                <w:sz w:val="18"/>
                <w:szCs w:val="18"/>
              </w:rPr>
              <w:t xml:space="preserve">Balance as </w:t>
            </w:r>
            <w:proofErr w:type="gramStart"/>
            <w:r w:rsidRPr="008B565D">
              <w:rPr>
                <w:sz w:val="18"/>
                <w:szCs w:val="18"/>
              </w:rPr>
              <w:t>at</w:t>
            </w:r>
            <w:proofErr w:type="gramEnd"/>
            <w:r w:rsidRPr="008B565D">
              <w:rPr>
                <w:sz w:val="18"/>
                <w:szCs w:val="18"/>
              </w:rPr>
              <w:t xml:space="preserve"> </w:t>
            </w:r>
            <w:r w:rsidRPr="008B565D">
              <w:rPr>
                <w:sz w:val="18"/>
                <w:szCs w:val="18"/>
                <w:lang w:val="en-GB"/>
              </w:rPr>
              <w:t>1</w:t>
            </w:r>
            <w:r w:rsidRPr="008B565D">
              <w:rPr>
                <w:sz w:val="18"/>
                <w:szCs w:val="18"/>
              </w:rPr>
              <w:t xml:space="preserve"> January </w:t>
            </w:r>
            <w:r w:rsidRPr="008B565D">
              <w:rPr>
                <w:sz w:val="18"/>
                <w:szCs w:val="18"/>
                <w:lang w:val="en-GB"/>
              </w:rPr>
              <w:t>2026</w:t>
            </w:r>
            <w:r w:rsidRPr="008B565D">
              <w:rPr>
                <w:sz w:val="18"/>
                <w:szCs w:val="18"/>
              </w:rPr>
              <w:t xml:space="preserve"> (Audited)</w:t>
            </w:r>
          </w:p>
        </w:tc>
        <w:tc>
          <w:tcPr>
            <w:tcW w:w="1958" w:type="dxa"/>
          </w:tcPr>
          <w:p w14:paraId="640849A7" w14:textId="74338F9A" w:rsidR="00FF2205" w:rsidRPr="008B565D" w:rsidRDefault="00FF2205" w:rsidP="00FC1A0D">
            <w:pPr>
              <w:ind w:left="-60" w:right="-72"/>
              <w:jc w:val="right"/>
              <w:rPr>
                <w:color w:val="000000"/>
                <w:spacing w:val="-4"/>
                <w:sz w:val="18"/>
                <w:szCs w:val="18"/>
              </w:rPr>
            </w:pPr>
            <w:r w:rsidRPr="008B565D">
              <w:rPr>
                <w:color w:val="000000"/>
                <w:spacing w:val="-4"/>
                <w:sz w:val="18"/>
                <w:szCs w:val="18"/>
              </w:rPr>
              <w:t xml:space="preserve"> 2,044,000 </w:t>
            </w:r>
          </w:p>
        </w:tc>
        <w:tc>
          <w:tcPr>
            <w:tcW w:w="1958" w:type="dxa"/>
          </w:tcPr>
          <w:p w14:paraId="779E9D0C" w14:textId="7919056C" w:rsidR="00FF2205" w:rsidRPr="008B565D" w:rsidRDefault="00FF2205" w:rsidP="00FF2205">
            <w:pPr>
              <w:ind w:right="-72"/>
              <w:jc w:val="right"/>
              <w:rPr>
                <w:color w:val="000000"/>
                <w:spacing w:val="-4"/>
                <w:sz w:val="18"/>
                <w:szCs w:val="18"/>
              </w:rPr>
            </w:pPr>
            <w:r w:rsidRPr="008B565D">
              <w:rPr>
                <w:color w:val="000000"/>
                <w:spacing w:val="-4"/>
                <w:sz w:val="18"/>
                <w:szCs w:val="18"/>
              </w:rPr>
              <w:t xml:space="preserve"> 1,599,000 </w:t>
            </w:r>
          </w:p>
        </w:tc>
      </w:tr>
      <w:tr w:rsidR="00FF2205" w:rsidRPr="008B565D" w14:paraId="65C2A627" w14:textId="1AFBBC9D" w:rsidTr="005612BE">
        <w:tc>
          <w:tcPr>
            <w:tcW w:w="5098" w:type="dxa"/>
            <w:vAlign w:val="bottom"/>
          </w:tcPr>
          <w:p w14:paraId="71A1F9EE" w14:textId="77777777" w:rsidR="00FF2205" w:rsidRPr="008B565D" w:rsidRDefault="00FF2205" w:rsidP="00FF2205">
            <w:pPr>
              <w:ind w:left="-14" w:right="-36"/>
              <w:jc w:val="both"/>
              <w:rPr>
                <w:sz w:val="18"/>
                <w:szCs w:val="18"/>
              </w:rPr>
            </w:pPr>
            <w:r w:rsidRPr="008B565D">
              <w:rPr>
                <w:sz w:val="18"/>
                <w:szCs w:val="18"/>
              </w:rPr>
              <w:t>Addition</w:t>
            </w:r>
          </w:p>
        </w:tc>
        <w:tc>
          <w:tcPr>
            <w:tcW w:w="1958" w:type="dxa"/>
          </w:tcPr>
          <w:p w14:paraId="6DFE024A" w14:textId="4FF1F173" w:rsidR="00FF2205" w:rsidRPr="008B565D" w:rsidRDefault="00FF2205" w:rsidP="00FC1A0D">
            <w:pPr>
              <w:ind w:left="-60" w:right="-72"/>
              <w:jc w:val="right"/>
              <w:rPr>
                <w:color w:val="000000"/>
                <w:spacing w:val="-4"/>
                <w:sz w:val="18"/>
                <w:szCs w:val="18"/>
              </w:rPr>
            </w:pPr>
            <w:r w:rsidRPr="008B565D">
              <w:rPr>
                <w:color w:val="000000"/>
                <w:spacing w:val="-4"/>
                <w:sz w:val="18"/>
                <w:szCs w:val="18"/>
              </w:rPr>
              <w:t xml:space="preserve"> 1,934,000 </w:t>
            </w:r>
          </w:p>
        </w:tc>
        <w:tc>
          <w:tcPr>
            <w:tcW w:w="1958" w:type="dxa"/>
          </w:tcPr>
          <w:p w14:paraId="467F9233" w14:textId="0FC8B44D" w:rsidR="00FF2205" w:rsidRPr="008B565D" w:rsidRDefault="00FF2205" w:rsidP="00FC1A0D">
            <w:pPr>
              <w:ind w:left="-60" w:right="-72"/>
              <w:jc w:val="right"/>
              <w:rPr>
                <w:color w:val="000000"/>
                <w:spacing w:val="-4"/>
                <w:sz w:val="18"/>
                <w:szCs w:val="18"/>
              </w:rPr>
            </w:pPr>
            <w:r w:rsidRPr="008B565D">
              <w:rPr>
                <w:color w:val="000000"/>
                <w:spacing w:val="-4"/>
                <w:sz w:val="18"/>
                <w:szCs w:val="18"/>
              </w:rPr>
              <w:t xml:space="preserve"> 1,549,000 </w:t>
            </w:r>
          </w:p>
        </w:tc>
      </w:tr>
      <w:tr w:rsidR="00FF2205" w:rsidRPr="008B565D" w14:paraId="25F3FD73" w14:textId="27188D17" w:rsidTr="005612BE">
        <w:tc>
          <w:tcPr>
            <w:tcW w:w="5098" w:type="dxa"/>
            <w:vAlign w:val="bottom"/>
          </w:tcPr>
          <w:p w14:paraId="776D2432" w14:textId="77777777" w:rsidR="00FF2205" w:rsidRPr="008B565D" w:rsidRDefault="00FF2205" w:rsidP="00FF2205">
            <w:pPr>
              <w:ind w:left="-14" w:right="-36"/>
              <w:jc w:val="both"/>
              <w:rPr>
                <w:sz w:val="18"/>
                <w:szCs w:val="18"/>
              </w:rPr>
            </w:pPr>
            <w:r w:rsidRPr="008B565D">
              <w:rPr>
                <w:sz w:val="18"/>
                <w:szCs w:val="18"/>
              </w:rPr>
              <w:t>Repayment</w:t>
            </w:r>
          </w:p>
        </w:tc>
        <w:tc>
          <w:tcPr>
            <w:tcW w:w="1958" w:type="dxa"/>
            <w:tcBorders>
              <w:bottom w:val="single" w:sz="4" w:space="0" w:color="auto"/>
            </w:tcBorders>
          </w:tcPr>
          <w:p w14:paraId="31127FEF" w14:textId="21B9BA8D" w:rsidR="00FF2205" w:rsidRPr="008B565D" w:rsidRDefault="00FF2205" w:rsidP="00FC1A0D">
            <w:pPr>
              <w:ind w:left="-60" w:right="-72"/>
              <w:jc w:val="right"/>
              <w:rPr>
                <w:color w:val="000000"/>
                <w:spacing w:val="-4"/>
                <w:sz w:val="18"/>
                <w:szCs w:val="18"/>
              </w:rPr>
            </w:pPr>
            <w:r w:rsidRPr="008B565D">
              <w:rPr>
                <w:color w:val="000000"/>
                <w:spacing w:val="-4"/>
                <w:sz w:val="18"/>
                <w:szCs w:val="18"/>
              </w:rPr>
              <w:t xml:space="preserve"> (2,104,000)</w:t>
            </w:r>
          </w:p>
        </w:tc>
        <w:tc>
          <w:tcPr>
            <w:tcW w:w="1958" w:type="dxa"/>
            <w:tcBorders>
              <w:bottom w:val="single" w:sz="4" w:space="0" w:color="auto"/>
            </w:tcBorders>
          </w:tcPr>
          <w:p w14:paraId="73E967AB" w14:textId="6D367F1F" w:rsidR="00FF2205" w:rsidRPr="008B565D" w:rsidRDefault="00FF2205" w:rsidP="00FC1A0D">
            <w:pPr>
              <w:ind w:left="-60" w:right="-72"/>
              <w:jc w:val="right"/>
              <w:rPr>
                <w:color w:val="000000"/>
                <w:spacing w:val="-4"/>
                <w:sz w:val="18"/>
                <w:szCs w:val="18"/>
              </w:rPr>
            </w:pPr>
            <w:r w:rsidRPr="008B565D">
              <w:rPr>
                <w:color w:val="000000"/>
                <w:spacing w:val="-4"/>
                <w:sz w:val="18"/>
                <w:szCs w:val="18"/>
              </w:rPr>
              <w:t xml:space="preserve"> (1,599,000)</w:t>
            </w:r>
          </w:p>
        </w:tc>
      </w:tr>
      <w:tr w:rsidR="00FF2205" w:rsidRPr="008B565D" w14:paraId="11778648" w14:textId="5C3B13CA" w:rsidTr="00FC1A0D">
        <w:tc>
          <w:tcPr>
            <w:tcW w:w="5098" w:type="dxa"/>
            <w:vAlign w:val="bottom"/>
          </w:tcPr>
          <w:p w14:paraId="68561F24" w14:textId="77777777" w:rsidR="00FF2205" w:rsidRPr="008B565D" w:rsidRDefault="00FF2205" w:rsidP="00FF2205">
            <w:pPr>
              <w:ind w:left="-14" w:right="-36"/>
              <w:jc w:val="both"/>
              <w:rPr>
                <w:sz w:val="18"/>
                <w:szCs w:val="18"/>
              </w:rPr>
            </w:pPr>
          </w:p>
        </w:tc>
        <w:tc>
          <w:tcPr>
            <w:tcW w:w="1958" w:type="dxa"/>
            <w:tcBorders>
              <w:top w:val="single" w:sz="4" w:space="0" w:color="auto"/>
            </w:tcBorders>
            <w:vAlign w:val="bottom"/>
          </w:tcPr>
          <w:p w14:paraId="4AF5A7AE" w14:textId="77777777" w:rsidR="00FF2205" w:rsidRPr="008B565D" w:rsidRDefault="00FF2205" w:rsidP="00FF2205">
            <w:pPr>
              <w:ind w:right="-72"/>
              <w:jc w:val="right"/>
              <w:rPr>
                <w:spacing w:val="-6"/>
                <w:sz w:val="18"/>
                <w:szCs w:val="18"/>
                <w:lang w:val="en-GB"/>
              </w:rPr>
            </w:pPr>
          </w:p>
        </w:tc>
        <w:tc>
          <w:tcPr>
            <w:tcW w:w="1958" w:type="dxa"/>
            <w:tcBorders>
              <w:top w:val="single" w:sz="4" w:space="0" w:color="auto"/>
            </w:tcBorders>
          </w:tcPr>
          <w:p w14:paraId="61731235" w14:textId="77777777" w:rsidR="00FF2205" w:rsidRPr="008B565D" w:rsidRDefault="00FF2205" w:rsidP="00FF2205">
            <w:pPr>
              <w:ind w:right="-72"/>
              <w:jc w:val="right"/>
              <w:rPr>
                <w:spacing w:val="-6"/>
                <w:sz w:val="18"/>
                <w:szCs w:val="18"/>
                <w:lang w:val="en-GB"/>
              </w:rPr>
            </w:pPr>
          </w:p>
        </w:tc>
      </w:tr>
      <w:tr w:rsidR="00FC1A0D" w:rsidRPr="008B565D" w14:paraId="33F74AA7" w14:textId="168E75B1" w:rsidTr="00FC1A0D">
        <w:tc>
          <w:tcPr>
            <w:tcW w:w="5098" w:type="dxa"/>
            <w:vAlign w:val="bottom"/>
          </w:tcPr>
          <w:p w14:paraId="32A5C630" w14:textId="3DC538AD" w:rsidR="00FC1A0D" w:rsidRPr="008B565D" w:rsidRDefault="00FC1A0D" w:rsidP="00FC1A0D">
            <w:pPr>
              <w:tabs>
                <w:tab w:val="left" w:pos="2160"/>
              </w:tabs>
              <w:ind w:left="-14" w:right="-36"/>
              <w:jc w:val="both"/>
              <w:rPr>
                <w:sz w:val="18"/>
                <w:szCs w:val="18"/>
              </w:rPr>
            </w:pPr>
            <w:r w:rsidRPr="008B565D">
              <w:rPr>
                <w:sz w:val="18"/>
                <w:szCs w:val="18"/>
              </w:rPr>
              <w:t xml:space="preserve">Balance as </w:t>
            </w:r>
            <w:proofErr w:type="gramStart"/>
            <w:r w:rsidRPr="008B565D">
              <w:rPr>
                <w:sz w:val="18"/>
                <w:szCs w:val="18"/>
              </w:rPr>
              <w:t>at</w:t>
            </w:r>
            <w:proofErr w:type="gramEnd"/>
            <w:r w:rsidRPr="008B565D">
              <w:rPr>
                <w:sz w:val="18"/>
                <w:szCs w:val="18"/>
              </w:rPr>
              <w:t xml:space="preserve"> </w:t>
            </w:r>
            <w:r w:rsidRPr="008B565D">
              <w:rPr>
                <w:sz w:val="18"/>
                <w:szCs w:val="18"/>
                <w:lang w:val="en-GB"/>
              </w:rPr>
              <w:t>31 March</w:t>
            </w:r>
            <w:r w:rsidRPr="008B565D">
              <w:rPr>
                <w:sz w:val="18"/>
                <w:szCs w:val="18"/>
              </w:rPr>
              <w:t xml:space="preserve"> </w:t>
            </w:r>
            <w:r w:rsidRPr="008B565D">
              <w:rPr>
                <w:sz w:val="18"/>
                <w:szCs w:val="18"/>
                <w:lang w:val="en-GB"/>
              </w:rPr>
              <w:t>2026</w:t>
            </w:r>
            <w:r w:rsidRPr="008B565D">
              <w:rPr>
                <w:sz w:val="18"/>
                <w:szCs w:val="18"/>
              </w:rPr>
              <w:t xml:space="preserve"> (Unaudited)</w:t>
            </w:r>
          </w:p>
        </w:tc>
        <w:tc>
          <w:tcPr>
            <w:tcW w:w="1958" w:type="dxa"/>
            <w:tcBorders>
              <w:bottom w:val="single" w:sz="4" w:space="0" w:color="auto"/>
            </w:tcBorders>
            <w:vAlign w:val="bottom"/>
          </w:tcPr>
          <w:p w14:paraId="1CB0FC34" w14:textId="4BCAD7C8" w:rsidR="00FC1A0D" w:rsidRPr="008B565D" w:rsidRDefault="00FC1A0D" w:rsidP="00FC1A0D">
            <w:pPr>
              <w:ind w:left="-60" w:right="-72"/>
              <w:jc w:val="right"/>
              <w:rPr>
                <w:color w:val="000000"/>
                <w:spacing w:val="-4"/>
                <w:sz w:val="18"/>
                <w:szCs w:val="18"/>
              </w:rPr>
            </w:pPr>
            <w:r w:rsidRPr="008B565D">
              <w:rPr>
                <w:color w:val="000000"/>
                <w:spacing w:val="-4"/>
                <w:sz w:val="18"/>
                <w:szCs w:val="18"/>
              </w:rPr>
              <w:t>1,874,000</w:t>
            </w:r>
          </w:p>
        </w:tc>
        <w:tc>
          <w:tcPr>
            <w:tcW w:w="1958" w:type="dxa"/>
            <w:tcBorders>
              <w:bottom w:val="single" w:sz="4" w:space="0" w:color="auto"/>
            </w:tcBorders>
          </w:tcPr>
          <w:p w14:paraId="7245B322" w14:textId="3FC4FAE8" w:rsidR="00FC1A0D" w:rsidRPr="008B565D" w:rsidRDefault="00FC1A0D" w:rsidP="00FC1A0D">
            <w:pPr>
              <w:ind w:left="-60" w:right="-72"/>
              <w:jc w:val="right"/>
              <w:rPr>
                <w:color w:val="000000"/>
                <w:spacing w:val="-4"/>
                <w:sz w:val="18"/>
                <w:szCs w:val="18"/>
              </w:rPr>
            </w:pPr>
            <w:r w:rsidRPr="008B565D">
              <w:rPr>
                <w:color w:val="000000"/>
                <w:spacing w:val="-4"/>
                <w:sz w:val="18"/>
                <w:szCs w:val="18"/>
              </w:rPr>
              <w:t>1,549,000</w:t>
            </w:r>
          </w:p>
        </w:tc>
      </w:tr>
    </w:tbl>
    <w:p w14:paraId="30F7C654" w14:textId="77777777" w:rsidR="00CE3866" w:rsidRPr="008B565D" w:rsidRDefault="00CE3866" w:rsidP="00521190">
      <w:pPr>
        <w:ind w:left="540"/>
        <w:jc w:val="thaiDistribute"/>
        <w:rPr>
          <w:sz w:val="18"/>
          <w:szCs w:val="18"/>
        </w:rPr>
      </w:pPr>
    </w:p>
    <w:p w14:paraId="0F480FAE" w14:textId="77D26A2A" w:rsidR="00C622C6" w:rsidRPr="008B565D" w:rsidRDefault="00FE67D2" w:rsidP="00C622C6">
      <w:pPr>
        <w:ind w:left="540"/>
        <w:jc w:val="both"/>
        <w:rPr>
          <w:rFonts w:eastAsia="Arial Unicode MS"/>
          <w:sz w:val="18"/>
          <w:szCs w:val="18"/>
        </w:rPr>
      </w:pPr>
      <w:r w:rsidRPr="008B565D">
        <w:rPr>
          <w:rFonts w:eastAsia="Arial Unicode MS"/>
          <w:spacing w:val="-6"/>
          <w:sz w:val="18"/>
          <w:szCs w:val="18"/>
        </w:rPr>
        <w:t>The Group</w:t>
      </w:r>
      <w:r w:rsidR="006B3940" w:rsidRPr="008B565D">
        <w:rPr>
          <w:rFonts w:eastAsia="Arial Unicode MS"/>
          <w:spacing w:val="-6"/>
          <w:sz w:val="18"/>
          <w:szCs w:val="18"/>
        </w:rPr>
        <w:t xml:space="preserve"> and the Company</w:t>
      </w:r>
      <w:r w:rsidRPr="008B565D">
        <w:rPr>
          <w:rFonts w:eastAsia="Arial Unicode MS"/>
          <w:spacing w:val="-6"/>
          <w:sz w:val="18"/>
          <w:szCs w:val="18"/>
        </w:rPr>
        <w:t xml:space="preserve"> have</w:t>
      </w:r>
      <w:r w:rsidRPr="008B565D">
        <w:rPr>
          <w:rFonts w:eastAsia="Arial Unicode MS"/>
          <w:sz w:val="18"/>
          <w:szCs w:val="18"/>
        </w:rPr>
        <w:t xml:space="preserve"> s</w:t>
      </w:r>
      <w:r w:rsidR="00C622C6" w:rsidRPr="008B565D">
        <w:rPr>
          <w:rFonts w:eastAsia="Arial Unicode MS"/>
          <w:sz w:val="18"/>
          <w:szCs w:val="18"/>
        </w:rPr>
        <w:t>hort-term borrowings from financial institutions</w:t>
      </w:r>
      <w:r w:rsidR="00C622C6" w:rsidRPr="008B565D">
        <w:rPr>
          <w:sz w:val="18"/>
          <w:szCs w:val="18"/>
        </w:rPr>
        <w:t xml:space="preserve"> are represented promissory notes bear interest rate at 2.</w:t>
      </w:r>
      <w:r w:rsidR="001A192A" w:rsidRPr="008B565D">
        <w:rPr>
          <w:sz w:val="18"/>
          <w:szCs w:val="18"/>
        </w:rPr>
        <w:t>1</w:t>
      </w:r>
      <w:r w:rsidR="00D82022" w:rsidRPr="008B565D">
        <w:rPr>
          <w:sz w:val="18"/>
          <w:szCs w:val="18"/>
        </w:rPr>
        <w:t>2</w:t>
      </w:r>
      <w:r w:rsidR="00C622C6" w:rsidRPr="008B565D">
        <w:rPr>
          <w:sz w:val="18"/>
          <w:szCs w:val="18"/>
        </w:rPr>
        <w:t xml:space="preserve">% to </w:t>
      </w:r>
      <w:r w:rsidR="00BD772F" w:rsidRPr="008B565D">
        <w:rPr>
          <w:sz w:val="18"/>
          <w:szCs w:val="18"/>
        </w:rPr>
        <w:t>3</w:t>
      </w:r>
      <w:r w:rsidR="006D796B" w:rsidRPr="008B565D">
        <w:rPr>
          <w:sz w:val="18"/>
          <w:szCs w:val="18"/>
        </w:rPr>
        <w:t>.</w:t>
      </w:r>
      <w:r w:rsidR="004258CA" w:rsidRPr="008B565D">
        <w:rPr>
          <w:rFonts w:eastAsia="Arial Unicode MS"/>
          <w:spacing w:val="-4"/>
          <w:sz w:val="18"/>
          <w:szCs w:val="18"/>
        </w:rPr>
        <w:t>75</w:t>
      </w:r>
      <w:r w:rsidR="00C622C6" w:rsidRPr="008B565D">
        <w:rPr>
          <w:sz w:val="18"/>
          <w:szCs w:val="18"/>
        </w:rPr>
        <w:t xml:space="preserve">% per annum. Principal is repayable at call and within </w:t>
      </w:r>
      <w:r w:rsidR="004258CA" w:rsidRPr="008B565D">
        <w:rPr>
          <w:sz w:val="18"/>
          <w:szCs w:val="18"/>
        </w:rPr>
        <w:t>3</w:t>
      </w:r>
      <w:r w:rsidR="00C622C6" w:rsidRPr="008B565D">
        <w:rPr>
          <w:sz w:val="18"/>
          <w:szCs w:val="18"/>
        </w:rPr>
        <w:t xml:space="preserve"> months.</w:t>
      </w:r>
    </w:p>
    <w:p w14:paraId="5A8E357D" w14:textId="77777777" w:rsidR="00C622C6" w:rsidRPr="008B565D" w:rsidRDefault="00C622C6" w:rsidP="00C622C6">
      <w:pPr>
        <w:ind w:left="540"/>
        <w:jc w:val="both"/>
        <w:rPr>
          <w:rFonts w:eastAsia="Arial Unicode MS"/>
          <w:spacing w:val="-4"/>
          <w:sz w:val="18"/>
          <w:szCs w:val="18"/>
        </w:rPr>
      </w:pPr>
    </w:p>
    <w:p w14:paraId="1CA6EDDB" w14:textId="27744EF5" w:rsidR="00C622C6" w:rsidRPr="008B565D" w:rsidRDefault="00C622C6" w:rsidP="00C622C6">
      <w:pPr>
        <w:ind w:left="540"/>
        <w:jc w:val="both"/>
        <w:rPr>
          <w:rFonts w:eastAsia="Arial Unicode MS"/>
          <w:sz w:val="18"/>
          <w:szCs w:val="18"/>
        </w:rPr>
      </w:pPr>
      <w:r w:rsidRPr="008B565D">
        <w:rPr>
          <w:rFonts w:eastAsia="Arial Unicode MS"/>
          <w:spacing w:val="-4"/>
          <w:sz w:val="18"/>
          <w:szCs w:val="18"/>
        </w:rPr>
        <w:t xml:space="preserve">As </w:t>
      </w:r>
      <w:proofErr w:type="gramStart"/>
      <w:r w:rsidRPr="008B565D">
        <w:rPr>
          <w:rFonts w:eastAsia="Arial Unicode MS"/>
          <w:spacing w:val="-4"/>
          <w:sz w:val="18"/>
          <w:szCs w:val="18"/>
        </w:rPr>
        <w:t>at</w:t>
      </w:r>
      <w:proofErr w:type="gramEnd"/>
      <w:r w:rsidRPr="008B565D">
        <w:rPr>
          <w:rFonts w:eastAsia="Arial Unicode MS"/>
          <w:spacing w:val="-4"/>
          <w:sz w:val="18"/>
          <w:szCs w:val="18"/>
        </w:rPr>
        <w:t xml:space="preserve"> </w:t>
      </w:r>
      <w:r w:rsidR="00B778DF" w:rsidRPr="008B565D">
        <w:rPr>
          <w:rFonts w:eastAsia="Arial Unicode MS"/>
          <w:spacing w:val="-4"/>
          <w:sz w:val="18"/>
          <w:szCs w:val="18"/>
          <w:lang w:val="en-GB"/>
        </w:rPr>
        <w:t>31 March</w:t>
      </w:r>
      <w:r w:rsidRPr="008B565D">
        <w:rPr>
          <w:rFonts w:eastAsia="Arial Unicode MS"/>
          <w:spacing w:val="-4"/>
          <w:sz w:val="18"/>
          <w:szCs w:val="18"/>
        </w:rPr>
        <w:t xml:space="preserve"> </w:t>
      </w:r>
      <w:r w:rsidRPr="008B565D">
        <w:rPr>
          <w:rFonts w:eastAsia="Arial Unicode MS"/>
          <w:spacing w:val="-4"/>
          <w:sz w:val="18"/>
          <w:szCs w:val="18"/>
          <w:lang w:val="en-GB"/>
        </w:rPr>
        <w:t>202</w:t>
      </w:r>
      <w:r w:rsidR="00E9423B" w:rsidRPr="008B565D">
        <w:rPr>
          <w:rFonts w:eastAsia="Arial Unicode MS"/>
          <w:spacing w:val="-4"/>
          <w:sz w:val="18"/>
          <w:szCs w:val="18"/>
          <w:lang w:val="en-GB"/>
        </w:rPr>
        <w:t>6</w:t>
      </w:r>
      <w:r w:rsidRPr="008B565D">
        <w:rPr>
          <w:rFonts w:eastAsia="Arial Unicode MS"/>
          <w:spacing w:val="-4"/>
          <w:sz w:val="18"/>
          <w:szCs w:val="18"/>
        </w:rPr>
        <w:t xml:space="preserve">, the Group and the Company have outstanding short-term credit facilities of Baht </w:t>
      </w:r>
      <w:r w:rsidR="00D82022" w:rsidRPr="008B565D">
        <w:rPr>
          <w:rFonts w:eastAsia="Arial Unicode MS"/>
          <w:spacing w:val="-4"/>
          <w:sz w:val="18"/>
          <w:szCs w:val="18"/>
        </w:rPr>
        <w:t>1,</w:t>
      </w:r>
      <w:r w:rsidR="00E17573" w:rsidRPr="008B565D">
        <w:rPr>
          <w:rFonts w:eastAsia="Arial Unicode MS"/>
          <w:spacing w:val="-4"/>
          <w:sz w:val="18"/>
          <w:szCs w:val="18"/>
        </w:rPr>
        <w:t xml:space="preserve">865 </w:t>
      </w:r>
      <w:r w:rsidRPr="008B565D">
        <w:rPr>
          <w:rFonts w:eastAsia="Arial Unicode MS"/>
          <w:spacing w:val="-4"/>
          <w:sz w:val="18"/>
          <w:szCs w:val="18"/>
        </w:rPr>
        <w:t>million</w:t>
      </w:r>
      <w:r w:rsidRPr="008B565D">
        <w:rPr>
          <w:rFonts w:eastAsia="Arial Unicode MS"/>
          <w:sz w:val="18"/>
          <w:szCs w:val="18"/>
        </w:rPr>
        <w:t xml:space="preserve"> and Baht </w:t>
      </w:r>
      <w:r w:rsidR="00D82022" w:rsidRPr="008B565D">
        <w:rPr>
          <w:rFonts w:eastAsia="Arial Unicode MS"/>
          <w:sz w:val="18"/>
          <w:szCs w:val="18"/>
        </w:rPr>
        <w:t>1,</w:t>
      </w:r>
      <w:r w:rsidR="00E17573" w:rsidRPr="008B565D">
        <w:rPr>
          <w:rFonts w:eastAsia="Arial Unicode MS"/>
          <w:sz w:val="18"/>
          <w:szCs w:val="18"/>
        </w:rPr>
        <w:t>000</w:t>
      </w:r>
      <w:r w:rsidR="00D82022" w:rsidRPr="008B565D">
        <w:rPr>
          <w:rFonts w:eastAsia="Arial Unicode MS"/>
          <w:sz w:val="18"/>
          <w:szCs w:val="18"/>
        </w:rPr>
        <w:t xml:space="preserve"> </w:t>
      </w:r>
      <w:r w:rsidRPr="008B565D">
        <w:rPr>
          <w:rFonts w:eastAsia="Arial Unicode MS"/>
          <w:sz w:val="18"/>
          <w:szCs w:val="18"/>
        </w:rPr>
        <w:t>million, respectively.</w:t>
      </w:r>
    </w:p>
    <w:p w14:paraId="0E8AFD00" w14:textId="647255B5" w:rsidR="00780012" w:rsidRPr="008B565D" w:rsidRDefault="00780012" w:rsidP="00521190">
      <w:pPr>
        <w:ind w:left="540"/>
        <w:jc w:val="both"/>
        <w:rPr>
          <w:rFonts w:eastAsia="Arial Unicode MS"/>
          <w:spacing w:val="-4"/>
          <w:sz w:val="18"/>
          <w:szCs w:val="18"/>
          <w:cs/>
        </w:rPr>
      </w:pPr>
    </w:p>
    <w:p w14:paraId="439941F8" w14:textId="0F0C3EC4" w:rsidR="00CE3866" w:rsidRPr="008B565D" w:rsidRDefault="00DA1D82" w:rsidP="00521190">
      <w:pPr>
        <w:tabs>
          <w:tab w:val="left" w:pos="540"/>
        </w:tabs>
        <w:jc w:val="both"/>
        <w:rPr>
          <w:b/>
          <w:bCs/>
          <w:sz w:val="18"/>
          <w:szCs w:val="18"/>
          <w:lang w:val="en-GB"/>
        </w:rPr>
      </w:pPr>
      <w:r w:rsidRPr="008B565D">
        <w:rPr>
          <w:b/>
          <w:bCs/>
          <w:sz w:val="18"/>
          <w:szCs w:val="18"/>
          <w:lang w:val="en-GB"/>
        </w:rPr>
        <w:t>1</w:t>
      </w:r>
      <w:r w:rsidR="002225A2" w:rsidRPr="008B565D">
        <w:rPr>
          <w:b/>
          <w:bCs/>
          <w:sz w:val="18"/>
          <w:szCs w:val="18"/>
          <w:lang w:val="en-GB"/>
        </w:rPr>
        <w:t>2</w:t>
      </w:r>
      <w:r w:rsidR="00CE3866" w:rsidRPr="008B565D">
        <w:rPr>
          <w:b/>
          <w:bCs/>
          <w:sz w:val="18"/>
          <w:szCs w:val="18"/>
          <w:lang w:val="en-GB"/>
        </w:rPr>
        <w:t>.</w:t>
      </w:r>
      <w:r w:rsidRPr="008B565D">
        <w:rPr>
          <w:b/>
          <w:bCs/>
          <w:sz w:val="18"/>
          <w:szCs w:val="18"/>
          <w:lang w:val="en-GB"/>
        </w:rPr>
        <w:t>2</w:t>
      </w:r>
      <w:r w:rsidR="00CE3866" w:rsidRPr="008B565D">
        <w:rPr>
          <w:b/>
          <w:bCs/>
          <w:sz w:val="18"/>
          <w:szCs w:val="18"/>
          <w:lang w:val="en-GB"/>
        </w:rPr>
        <w:tab/>
        <w:t>Long-term borrowings from financial institutions</w:t>
      </w:r>
    </w:p>
    <w:p w14:paraId="6984AFC4" w14:textId="77777777" w:rsidR="00CE3866" w:rsidRPr="008B565D" w:rsidRDefault="00CE3866" w:rsidP="00521190">
      <w:pPr>
        <w:ind w:left="547"/>
        <w:jc w:val="both"/>
        <w:rPr>
          <w:rFonts w:eastAsia="Arial Unicode MS"/>
          <w:sz w:val="18"/>
          <w:szCs w:val="18"/>
        </w:rPr>
      </w:pPr>
    </w:p>
    <w:tbl>
      <w:tblPr>
        <w:tblW w:w="9617" w:type="dxa"/>
        <w:tblInd w:w="-34" w:type="dxa"/>
        <w:tblLayout w:type="fixed"/>
        <w:tblLook w:val="04A0" w:firstRow="1" w:lastRow="0" w:firstColumn="1" w:lastColumn="0" w:noHBand="0" w:noVBand="1"/>
      </w:tblPr>
      <w:tblGrid>
        <w:gridCol w:w="4395"/>
        <w:gridCol w:w="1288"/>
        <w:gridCol w:w="1311"/>
        <w:gridCol w:w="1311"/>
        <w:gridCol w:w="1312"/>
      </w:tblGrid>
      <w:tr w:rsidR="00FE253A" w:rsidRPr="008B565D" w14:paraId="38254C54" w14:textId="77777777" w:rsidTr="00FE253A">
        <w:tc>
          <w:tcPr>
            <w:tcW w:w="4395" w:type="dxa"/>
            <w:vAlign w:val="bottom"/>
          </w:tcPr>
          <w:p w14:paraId="5CE2CA7D" w14:textId="77777777" w:rsidR="00087399" w:rsidRPr="008B565D" w:rsidRDefault="00087399" w:rsidP="00521190">
            <w:pPr>
              <w:pStyle w:val="a"/>
              <w:tabs>
                <w:tab w:val="right" w:pos="10890"/>
              </w:tabs>
              <w:spacing w:line="240" w:lineRule="auto"/>
              <w:ind w:left="581" w:right="0"/>
              <w:jc w:val="both"/>
              <w:rPr>
                <w:rFonts w:ascii="Arial" w:eastAsia="Cordia New" w:hAnsi="Arial" w:cs="Arial"/>
                <w:sz w:val="18"/>
                <w:szCs w:val="18"/>
                <w:lang w:val="en-US"/>
              </w:rPr>
            </w:pPr>
          </w:p>
        </w:tc>
        <w:tc>
          <w:tcPr>
            <w:tcW w:w="5222" w:type="dxa"/>
            <w:gridSpan w:val="4"/>
            <w:tcBorders>
              <w:left w:val="nil"/>
              <w:bottom w:val="single" w:sz="4" w:space="0" w:color="auto"/>
              <w:right w:val="nil"/>
            </w:tcBorders>
            <w:vAlign w:val="bottom"/>
            <w:hideMark/>
          </w:tcPr>
          <w:p w14:paraId="037EF262" w14:textId="0908CB1B" w:rsidR="00087399" w:rsidRPr="008B565D" w:rsidRDefault="00087399" w:rsidP="00521190">
            <w:pPr>
              <w:pStyle w:val="a"/>
              <w:spacing w:line="240" w:lineRule="auto"/>
              <w:ind w:right="-72"/>
              <w:jc w:val="right"/>
              <w:rPr>
                <w:rFonts w:ascii="Arial" w:eastAsia="Cordia New" w:hAnsi="Arial" w:cs="Arial"/>
                <w:b/>
                <w:bCs/>
                <w:sz w:val="18"/>
                <w:szCs w:val="18"/>
                <w:lang w:val="en-US"/>
              </w:rPr>
            </w:pPr>
            <w:r w:rsidRPr="008B565D">
              <w:rPr>
                <w:rFonts w:ascii="Arial" w:eastAsia="Arial Unicode MS" w:hAnsi="Arial" w:cs="Arial"/>
                <w:b/>
                <w:bCs/>
                <w:sz w:val="18"/>
                <w:szCs w:val="18"/>
                <w:cs/>
              </w:rPr>
              <w:t>(</w:t>
            </w:r>
            <w:r w:rsidRPr="008B565D">
              <w:rPr>
                <w:rFonts w:ascii="Arial" w:eastAsia="Arial Unicode MS" w:hAnsi="Arial" w:cs="Arial"/>
                <w:b/>
                <w:bCs/>
                <w:sz w:val="18"/>
                <w:szCs w:val="18"/>
              </w:rPr>
              <w:t>Unit: Baht’</w:t>
            </w:r>
            <w:r w:rsidR="00DA1D82" w:rsidRPr="008B565D">
              <w:rPr>
                <w:rFonts w:ascii="Arial" w:eastAsia="Arial Unicode MS" w:hAnsi="Arial" w:cs="Arial"/>
                <w:b/>
                <w:bCs/>
                <w:sz w:val="18"/>
                <w:szCs w:val="18"/>
                <w:lang w:val="en-GB"/>
              </w:rPr>
              <w:t>000</w:t>
            </w:r>
            <w:r w:rsidRPr="008B565D">
              <w:rPr>
                <w:rFonts w:ascii="Arial" w:eastAsia="Arial Unicode MS" w:hAnsi="Arial" w:cs="Arial"/>
                <w:b/>
                <w:bCs/>
                <w:sz w:val="18"/>
                <w:szCs w:val="18"/>
                <w:cs/>
              </w:rPr>
              <w:t>)</w:t>
            </w:r>
          </w:p>
        </w:tc>
      </w:tr>
      <w:tr w:rsidR="00FE253A" w:rsidRPr="008B565D" w14:paraId="4302DE56" w14:textId="77777777" w:rsidTr="00FE253A">
        <w:tc>
          <w:tcPr>
            <w:tcW w:w="4395" w:type="dxa"/>
            <w:vAlign w:val="bottom"/>
          </w:tcPr>
          <w:p w14:paraId="09EE0B3C" w14:textId="77777777" w:rsidR="00087399" w:rsidRPr="008B565D" w:rsidRDefault="00087399" w:rsidP="00521190">
            <w:pPr>
              <w:pStyle w:val="a"/>
              <w:tabs>
                <w:tab w:val="right" w:pos="10890"/>
              </w:tabs>
              <w:spacing w:line="240" w:lineRule="auto"/>
              <w:ind w:left="581" w:right="0"/>
              <w:jc w:val="both"/>
              <w:rPr>
                <w:rFonts w:ascii="Arial" w:eastAsia="Cordia New" w:hAnsi="Arial" w:cs="Arial"/>
                <w:sz w:val="18"/>
                <w:szCs w:val="18"/>
                <w:lang w:val="en-US"/>
              </w:rPr>
            </w:pPr>
          </w:p>
        </w:tc>
        <w:tc>
          <w:tcPr>
            <w:tcW w:w="2599" w:type="dxa"/>
            <w:gridSpan w:val="2"/>
            <w:tcBorders>
              <w:top w:val="single" w:sz="4" w:space="0" w:color="auto"/>
              <w:left w:val="nil"/>
              <w:right w:val="nil"/>
            </w:tcBorders>
            <w:vAlign w:val="bottom"/>
            <w:hideMark/>
          </w:tcPr>
          <w:p w14:paraId="0C31B2AC" w14:textId="77777777" w:rsidR="00087399" w:rsidRPr="008B565D" w:rsidRDefault="00087399" w:rsidP="00521190">
            <w:pPr>
              <w:pStyle w:val="a"/>
              <w:spacing w:line="240" w:lineRule="auto"/>
              <w:ind w:right="-72"/>
              <w:jc w:val="center"/>
              <w:rPr>
                <w:rFonts w:ascii="Arial" w:eastAsia="Cordia New" w:hAnsi="Arial" w:cs="Arial"/>
                <w:b/>
                <w:bCs/>
                <w:sz w:val="18"/>
                <w:szCs w:val="18"/>
                <w:lang w:val="en-US"/>
              </w:rPr>
            </w:pPr>
            <w:r w:rsidRPr="008B565D">
              <w:rPr>
                <w:rFonts w:ascii="Arial" w:eastAsia="Arial Unicode MS" w:hAnsi="Arial" w:cs="Arial"/>
                <w:b/>
                <w:bCs/>
                <w:sz w:val="18"/>
                <w:szCs w:val="18"/>
              </w:rPr>
              <w:t>Consolidated</w:t>
            </w:r>
          </w:p>
        </w:tc>
        <w:tc>
          <w:tcPr>
            <w:tcW w:w="2623" w:type="dxa"/>
            <w:gridSpan w:val="2"/>
            <w:tcBorders>
              <w:top w:val="single" w:sz="4" w:space="0" w:color="auto"/>
              <w:left w:val="nil"/>
              <w:right w:val="nil"/>
            </w:tcBorders>
            <w:vAlign w:val="bottom"/>
            <w:hideMark/>
          </w:tcPr>
          <w:p w14:paraId="69A03AF6" w14:textId="77777777" w:rsidR="00087399" w:rsidRPr="008B565D" w:rsidRDefault="00087399" w:rsidP="00521190">
            <w:pPr>
              <w:pStyle w:val="a"/>
              <w:spacing w:line="240" w:lineRule="auto"/>
              <w:ind w:right="-72"/>
              <w:jc w:val="center"/>
              <w:rPr>
                <w:rFonts w:ascii="Arial" w:eastAsia="Cordia New" w:hAnsi="Arial" w:cs="Arial"/>
                <w:b/>
                <w:bCs/>
                <w:sz w:val="18"/>
                <w:szCs w:val="18"/>
                <w:lang w:val="en-US"/>
              </w:rPr>
            </w:pPr>
            <w:r w:rsidRPr="008B565D">
              <w:rPr>
                <w:rFonts w:ascii="Arial" w:eastAsia="Cordia New" w:hAnsi="Arial" w:cs="Arial"/>
                <w:b/>
                <w:bCs/>
                <w:sz w:val="18"/>
                <w:szCs w:val="18"/>
                <w:lang w:val="en-US"/>
              </w:rPr>
              <w:t>Separate</w:t>
            </w:r>
          </w:p>
        </w:tc>
      </w:tr>
      <w:tr w:rsidR="00FE253A" w:rsidRPr="008B565D" w14:paraId="7ADC2405" w14:textId="77777777" w:rsidTr="00FE253A">
        <w:tc>
          <w:tcPr>
            <w:tcW w:w="4395" w:type="dxa"/>
            <w:vAlign w:val="bottom"/>
          </w:tcPr>
          <w:p w14:paraId="60186374" w14:textId="77777777" w:rsidR="00087399" w:rsidRPr="008B565D" w:rsidRDefault="00087399" w:rsidP="00521190">
            <w:pPr>
              <w:pStyle w:val="a"/>
              <w:tabs>
                <w:tab w:val="right" w:pos="10890"/>
              </w:tabs>
              <w:spacing w:line="240" w:lineRule="auto"/>
              <w:ind w:left="581" w:right="0"/>
              <w:jc w:val="both"/>
              <w:rPr>
                <w:rFonts w:ascii="Arial" w:eastAsia="Cordia New" w:hAnsi="Arial" w:cs="Arial"/>
                <w:sz w:val="18"/>
                <w:szCs w:val="18"/>
                <w:lang w:val="en-US"/>
              </w:rPr>
            </w:pPr>
          </w:p>
        </w:tc>
        <w:tc>
          <w:tcPr>
            <w:tcW w:w="2599" w:type="dxa"/>
            <w:gridSpan w:val="2"/>
            <w:tcBorders>
              <w:top w:val="nil"/>
              <w:left w:val="nil"/>
              <w:bottom w:val="single" w:sz="4" w:space="0" w:color="auto"/>
              <w:right w:val="nil"/>
            </w:tcBorders>
            <w:vAlign w:val="bottom"/>
            <w:hideMark/>
          </w:tcPr>
          <w:p w14:paraId="22AC4DA8" w14:textId="77777777" w:rsidR="00087399" w:rsidRPr="008B565D" w:rsidRDefault="00087399" w:rsidP="00521190">
            <w:pPr>
              <w:pStyle w:val="a"/>
              <w:spacing w:line="240" w:lineRule="auto"/>
              <w:ind w:right="-72"/>
              <w:jc w:val="center"/>
              <w:rPr>
                <w:rFonts w:ascii="Arial" w:eastAsia="Cordia New" w:hAnsi="Arial" w:cs="Arial"/>
                <w:b/>
                <w:bCs/>
                <w:sz w:val="18"/>
                <w:szCs w:val="18"/>
                <w:lang w:val="en-US"/>
              </w:rPr>
            </w:pPr>
            <w:r w:rsidRPr="008B565D">
              <w:rPr>
                <w:rFonts w:ascii="Arial" w:eastAsia="Cordia New" w:hAnsi="Arial" w:cs="Arial"/>
                <w:b/>
                <w:bCs/>
                <w:sz w:val="18"/>
                <w:szCs w:val="18"/>
                <w:lang w:val="en-US"/>
              </w:rPr>
              <w:t>financial information</w:t>
            </w:r>
          </w:p>
        </w:tc>
        <w:tc>
          <w:tcPr>
            <w:tcW w:w="2623" w:type="dxa"/>
            <w:gridSpan w:val="2"/>
            <w:tcBorders>
              <w:top w:val="nil"/>
              <w:left w:val="nil"/>
              <w:bottom w:val="single" w:sz="4" w:space="0" w:color="auto"/>
              <w:right w:val="nil"/>
            </w:tcBorders>
            <w:vAlign w:val="bottom"/>
            <w:hideMark/>
          </w:tcPr>
          <w:p w14:paraId="472BEAD1" w14:textId="77777777" w:rsidR="00087399" w:rsidRPr="008B565D" w:rsidRDefault="00087399" w:rsidP="00521190">
            <w:pPr>
              <w:pStyle w:val="a"/>
              <w:spacing w:line="240" w:lineRule="auto"/>
              <w:ind w:right="-72"/>
              <w:jc w:val="center"/>
              <w:rPr>
                <w:rFonts w:ascii="Arial" w:eastAsia="Cordia New" w:hAnsi="Arial" w:cs="Arial"/>
                <w:b/>
                <w:bCs/>
                <w:sz w:val="18"/>
                <w:szCs w:val="18"/>
                <w:lang w:val="en-US"/>
              </w:rPr>
            </w:pPr>
            <w:r w:rsidRPr="008B565D">
              <w:rPr>
                <w:rFonts w:ascii="Arial" w:eastAsia="Cordia New" w:hAnsi="Arial" w:cs="Arial"/>
                <w:b/>
                <w:bCs/>
                <w:sz w:val="18"/>
                <w:szCs w:val="18"/>
                <w:lang w:val="en-US"/>
              </w:rPr>
              <w:t>financial information</w:t>
            </w:r>
          </w:p>
        </w:tc>
      </w:tr>
      <w:tr w:rsidR="00FE253A" w:rsidRPr="008B565D" w14:paraId="06D00C2E" w14:textId="77777777" w:rsidTr="00FE253A">
        <w:tc>
          <w:tcPr>
            <w:tcW w:w="4395" w:type="dxa"/>
            <w:vAlign w:val="bottom"/>
          </w:tcPr>
          <w:p w14:paraId="6A5EDAAF" w14:textId="77777777" w:rsidR="00087399" w:rsidRPr="008B565D" w:rsidRDefault="00087399" w:rsidP="00521190">
            <w:pPr>
              <w:pStyle w:val="a"/>
              <w:tabs>
                <w:tab w:val="right" w:pos="10890"/>
              </w:tabs>
              <w:spacing w:line="240" w:lineRule="auto"/>
              <w:ind w:left="581" w:right="0"/>
              <w:jc w:val="both"/>
              <w:rPr>
                <w:rFonts w:ascii="Arial" w:eastAsia="Cordia New" w:hAnsi="Arial" w:cs="Arial"/>
                <w:sz w:val="18"/>
                <w:szCs w:val="18"/>
                <w:lang w:val="en-US"/>
              </w:rPr>
            </w:pPr>
          </w:p>
        </w:tc>
        <w:tc>
          <w:tcPr>
            <w:tcW w:w="1288" w:type="dxa"/>
            <w:tcBorders>
              <w:top w:val="single" w:sz="4" w:space="0" w:color="auto"/>
              <w:left w:val="nil"/>
              <w:right w:val="nil"/>
            </w:tcBorders>
            <w:vAlign w:val="bottom"/>
            <w:hideMark/>
          </w:tcPr>
          <w:p w14:paraId="53F869FA" w14:textId="77777777" w:rsidR="00087399" w:rsidRPr="008B565D" w:rsidRDefault="00087399" w:rsidP="00521190">
            <w:pPr>
              <w:pStyle w:val="a"/>
              <w:spacing w:line="240" w:lineRule="auto"/>
              <w:ind w:right="-72"/>
              <w:jc w:val="right"/>
              <w:rPr>
                <w:rFonts w:ascii="Arial" w:eastAsia="Cordia New" w:hAnsi="Arial" w:cs="Arial"/>
                <w:b/>
                <w:bCs/>
                <w:sz w:val="18"/>
                <w:szCs w:val="18"/>
                <w:lang w:val="en-US"/>
              </w:rPr>
            </w:pPr>
            <w:r w:rsidRPr="008B565D">
              <w:rPr>
                <w:rFonts w:ascii="Arial" w:eastAsia="Cordia New" w:hAnsi="Arial" w:cs="Arial"/>
                <w:b/>
                <w:bCs/>
                <w:sz w:val="18"/>
                <w:szCs w:val="18"/>
                <w:lang w:val="en-US"/>
              </w:rPr>
              <w:t>(Unaudited)</w:t>
            </w:r>
          </w:p>
        </w:tc>
        <w:tc>
          <w:tcPr>
            <w:tcW w:w="1311" w:type="dxa"/>
            <w:tcBorders>
              <w:top w:val="single" w:sz="4" w:space="0" w:color="auto"/>
              <w:left w:val="nil"/>
              <w:right w:val="nil"/>
            </w:tcBorders>
            <w:vAlign w:val="bottom"/>
            <w:hideMark/>
          </w:tcPr>
          <w:p w14:paraId="7C068611" w14:textId="77777777" w:rsidR="00087399" w:rsidRPr="008B565D" w:rsidRDefault="00087399" w:rsidP="00521190">
            <w:pPr>
              <w:pStyle w:val="a"/>
              <w:spacing w:line="240" w:lineRule="auto"/>
              <w:ind w:right="-72"/>
              <w:jc w:val="right"/>
              <w:rPr>
                <w:rFonts w:ascii="Arial" w:eastAsia="Cordia New" w:hAnsi="Arial" w:cs="Arial"/>
                <w:b/>
                <w:bCs/>
                <w:sz w:val="18"/>
                <w:szCs w:val="18"/>
                <w:lang w:val="en-US"/>
              </w:rPr>
            </w:pPr>
            <w:r w:rsidRPr="008B565D">
              <w:rPr>
                <w:rFonts w:ascii="Arial" w:eastAsia="Cordia New" w:hAnsi="Arial" w:cs="Arial"/>
                <w:b/>
                <w:bCs/>
                <w:sz w:val="18"/>
                <w:szCs w:val="18"/>
                <w:lang w:val="en-US"/>
              </w:rPr>
              <w:t>(Audited)</w:t>
            </w:r>
          </w:p>
        </w:tc>
        <w:tc>
          <w:tcPr>
            <w:tcW w:w="1311" w:type="dxa"/>
            <w:tcBorders>
              <w:top w:val="single" w:sz="4" w:space="0" w:color="auto"/>
              <w:left w:val="nil"/>
              <w:right w:val="nil"/>
            </w:tcBorders>
            <w:vAlign w:val="bottom"/>
            <w:hideMark/>
          </w:tcPr>
          <w:p w14:paraId="215229BF" w14:textId="77777777" w:rsidR="00087399" w:rsidRPr="008B565D" w:rsidRDefault="00087399" w:rsidP="00521190">
            <w:pPr>
              <w:pStyle w:val="a"/>
              <w:spacing w:line="240" w:lineRule="auto"/>
              <w:ind w:right="-72"/>
              <w:jc w:val="right"/>
              <w:rPr>
                <w:rFonts w:ascii="Arial" w:eastAsia="Cordia New" w:hAnsi="Arial" w:cs="Arial"/>
                <w:b/>
                <w:bCs/>
                <w:sz w:val="18"/>
                <w:szCs w:val="18"/>
                <w:lang w:val="en-US"/>
              </w:rPr>
            </w:pPr>
            <w:r w:rsidRPr="008B565D">
              <w:rPr>
                <w:rFonts w:ascii="Arial" w:eastAsia="Cordia New" w:hAnsi="Arial" w:cs="Arial"/>
                <w:b/>
                <w:bCs/>
                <w:sz w:val="18"/>
                <w:szCs w:val="18"/>
                <w:lang w:val="en-US"/>
              </w:rPr>
              <w:t>(Unaudited)</w:t>
            </w:r>
          </w:p>
        </w:tc>
        <w:tc>
          <w:tcPr>
            <w:tcW w:w="1312" w:type="dxa"/>
            <w:tcBorders>
              <w:top w:val="single" w:sz="4" w:space="0" w:color="auto"/>
              <w:left w:val="nil"/>
              <w:right w:val="nil"/>
            </w:tcBorders>
            <w:vAlign w:val="bottom"/>
            <w:hideMark/>
          </w:tcPr>
          <w:p w14:paraId="681849B1" w14:textId="77777777" w:rsidR="00087399" w:rsidRPr="008B565D" w:rsidRDefault="00087399" w:rsidP="00521190">
            <w:pPr>
              <w:pStyle w:val="a"/>
              <w:spacing w:line="240" w:lineRule="auto"/>
              <w:ind w:right="-72"/>
              <w:jc w:val="right"/>
              <w:rPr>
                <w:rFonts w:ascii="Arial" w:eastAsia="Cordia New" w:hAnsi="Arial" w:cs="Arial"/>
                <w:b/>
                <w:bCs/>
                <w:sz w:val="18"/>
                <w:szCs w:val="18"/>
                <w:lang w:val="en-US"/>
              </w:rPr>
            </w:pPr>
            <w:r w:rsidRPr="008B565D">
              <w:rPr>
                <w:rFonts w:ascii="Arial" w:eastAsia="Cordia New" w:hAnsi="Arial" w:cs="Arial"/>
                <w:b/>
                <w:bCs/>
                <w:sz w:val="18"/>
                <w:szCs w:val="18"/>
                <w:lang w:val="en-US"/>
              </w:rPr>
              <w:t>(Audited)</w:t>
            </w:r>
          </w:p>
        </w:tc>
      </w:tr>
      <w:tr w:rsidR="00FE253A" w:rsidRPr="008B565D" w14:paraId="7FD559A3" w14:textId="77777777" w:rsidTr="00FE253A">
        <w:tc>
          <w:tcPr>
            <w:tcW w:w="4395" w:type="dxa"/>
            <w:vAlign w:val="bottom"/>
          </w:tcPr>
          <w:p w14:paraId="7670045E" w14:textId="77777777" w:rsidR="00087399" w:rsidRPr="008B565D" w:rsidRDefault="00087399" w:rsidP="00521190">
            <w:pPr>
              <w:pStyle w:val="a"/>
              <w:tabs>
                <w:tab w:val="right" w:pos="10890"/>
              </w:tabs>
              <w:spacing w:line="240" w:lineRule="auto"/>
              <w:ind w:left="581" w:right="0"/>
              <w:jc w:val="both"/>
              <w:rPr>
                <w:rFonts w:ascii="Arial" w:eastAsia="Cordia New" w:hAnsi="Arial" w:cs="Arial"/>
                <w:sz w:val="18"/>
                <w:szCs w:val="18"/>
                <w:lang w:val="en-US"/>
              </w:rPr>
            </w:pPr>
          </w:p>
        </w:tc>
        <w:tc>
          <w:tcPr>
            <w:tcW w:w="1288" w:type="dxa"/>
            <w:tcBorders>
              <w:top w:val="nil"/>
              <w:left w:val="nil"/>
              <w:right w:val="nil"/>
            </w:tcBorders>
            <w:vAlign w:val="bottom"/>
            <w:hideMark/>
          </w:tcPr>
          <w:p w14:paraId="42648B2D" w14:textId="2E50F28E" w:rsidR="00087399" w:rsidRPr="008B565D" w:rsidRDefault="00B778DF" w:rsidP="00521190">
            <w:pPr>
              <w:autoSpaceDE w:val="0"/>
              <w:autoSpaceDN w:val="0"/>
              <w:adjustRightInd w:val="0"/>
              <w:ind w:left="-68" w:right="-72"/>
              <w:jc w:val="right"/>
              <w:rPr>
                <w:b/>
                <w:bCs/>
                <w:spacing w:val="-4"/>
                <w:sz w:val="18"/>
                <w:szCs w:val="18"/>
              </w:rPr>
            </w:pPr>
            <w:r w:rsidRPr="008B565D">
              <w:rPr>
                <w:b/>
                <w:bCs/>
                <w:sz w:val="18"/>
                <w:szCs w:val="18"/>
                <w:lang w:val="en-GB"/>
              </w:rPr>
              <w:t>31 March</w:t>
            </w:r>
          </w:p>
        </w:tc>
        <w:tc>
          <w:tcPr>
            <w:tcW w:w="1311" w:type="dxa"/>
            <w:tcBorders>
              <w:top w:val="nil"/>
              <w:left w:val="nil"/>
              <w:right w:val="nil"/>
            </w:tcBorders>
            <w:vAlign w:val="bottom"/>
            <w:hideMark/>
          </w:tcPr>
          <w:p w14:paraId="263C0F19" w14:textId="71ABD690" w:rsidR="00087399" w:rsidRPr="008B565D" w:rsidRDefault="00DA1D82" w:rsidP="00521190">
            <w:pPr>
              <w:autoSpaceDE w:val="0"/>
              <w:autoSpaceDN w:val="0"/>
              <w:adjustRightInd w:val="0"/>
              <w:ind w:right="-72"/>
              <w:jc w:val="right"/>
              <w:rPr>
                <w:b/>
                <w:bCs/>
                <w:sz w:val="18"/>
                <w:szCs w:val="18"/>
              </w:rPr>
            </w:pPr>
            <w:r w:rsidRPr="008B565D">
              <w:rPr>
                <w:b/>
                <w:bCs/>
                <w:sz w:val="18"/>
                <w:szCs w:val="18"/>
                <w:lang w:val="en-GB"/>
              </w:rPr>
              <w:t>31</w:t>
            </w:r>
            <w:r w:rsidR="00087399" w:rsidRPr="008B565D">
              <w:rPr>
                <w:b/>
                <w:bCs/>
                <w:sz w:val="18"/>
                <w:szCs w:val="18"/>
              </w:rPr>
              <w:t xml:space="preserve"> December</w:t>
            </w:r>
          </w:p>
        </w:tc>
        <w:tc>
          <w:tcPr>
            <w:tcW w:w="1311" w:type="dxa"/>
            <w:tcBorders>
              <w:top w:val="nil"/>
              <w:left w:val="nil"/>
              <w:right w:val="nil"/>
            </w:tcBorders>
            <w:vAlign w:val="bottom"/>
            <w:hideMark/>
          </w:tcPr>
          <w:p w14:paraId="691BEC13" w14:textId="3644FEE6" w:rsidR="00087399" w:rsidRPr="008B565D" w:rsidRDefault="00B778DF" w:rsidP="00521190">
            <w:pPr>
              <w:autoSpaceDE w:val="0"/>
              <w:autoSpaceDN w:val="0"/>
              <w:adjustRightInd w:val="0"/>
              <w:ind w:left="-73" w:right="-72"/>
              <w:jc w:val="right"/>
              <w:rPr>
                <w:b/>
                <w:bCs/>
                <w:spacing w:val="-4"/>
                <w:sz w:val="18"/>
                <w:szCs w:val="18"/>
              </w:rPr>
            </w:pPr>
            <w:r w:rsidRPr="008B565D">
              <w:rPr>
                <w:b/>
                <w:bCs/>
                <w:sz w:val="18"/>
                <w:szCs w:val="18"/>
                <w:lang w:val="en-GB"/>
              </w:rPr>
              <w:t>31 March</w:t>
            </w:r>
          </w:p>
        </w:tc>
        <w:tc>
          <w:tcPr>
            <w:tcW w:w="1312" w:type="dxa"/>
            <w:tcBorders>
              <w:top w:val="nil"/>
              <w:left w:val="nil"/>
              <w:right w:val="nil"/>
            </w:tcBorders>
            <w:vAlign w:val="bottom"/>
            <w:hideMark/>
          </w:tcPr>
          <w:p w14:paraId="6F3C855E" w14:textId="19ADD366" w:rsidR="00087399" w:rsidRPr="008B565D" w:rsidRDefault="00DA1D82" w:rsidP="00521190">
            <w:pPr>
              <w:autoSpaceDE w:val="0"/>
              <w:autoSpaceDN w:val="0"/>
              <w:adjustRightInd w:val="0"/>
              <w:ind w:right="-72"/>
              <w:jc w:val="right"/>
              <w:rPr>
                <w:b/>
                <w:bCs/>
                <w:sz w:val="18"/>
                <w:szCs w:val="18"/>
              </w:rPr>
            </w:pPr>
            <w:r w:rsidRPr="008B565D">
              <w:rPr>
                <w:b/>
                <w:bCs/>
                <w:sz w:val="18"/>
                <w:szCs w:val="18"/>
                <w:lang w:val="en-GB"/>
              </w:rPr>
              <w:t>31</w:t>
            </w:r>
            <w:r w:rsidR="00087399" w:rsidRPr="008B565D">
              <w:rPr>
                <w:b/>
                <w:bCs/>
                <w:sz w:val="18"/>
                <w:szCs w:val="18"/>
              </w:rPr>
              <w:t xml:space="preserve"> December</w:t>
            </w:r>
          </w:p>
        </w:tc>
      </w:tr>
      <w:tr w:rsidR="00E9423B" w:rsidRPr="008B565D" w14:paraId="0030BB24" w14:textId="77777777" w:rsidTr="00FE253A">
        <w:tc>
          <w:tcPr>
            <w:tcW w:w="4395" w:type="dxa"/>
            <w:vAlign w:val="bottom"/>
          </w:tcPr>
          <w:p w14:paraId="36DCB109" w14:textId="77777777" w:rsidR="00E9423B" w:rsidRPr="008B565D" w:rsidRDefault="00E9423B" w:rsidP="00E9423B">
            <w:pPr>
              <w:pStyle w:val="a"/>
              <w:tabs>
                <w:tab w:val="right" w:pos="10890"/>
              </w:tabs>
              <w:spacing w:line="240" w:lineRule="auto"/>
              <w:ind w:left="581" w:right="0"/>
              <w:jc w:val="both"/>
              <w:rPr>
                <w:rFonts w:ascii="Arial" w:eastAsia="Cordia New" w:hAnsi="Arial" w:cs="Arial"/>
                <w:sz w:val="18"/>
                <w:szCs w:val="18"/>
                <w:lang w:val="en-US"/>
              </w:rPr>
            </w:pPr>
          </w:p>
        </w:tc>
        <w:tc>
          <w:tcPr>
            <w:tcW w:w="1288" w:type="dxa"/>
            <w:tcBorders>
              <w:top w:val="nil"/>
              <w:left w:val="nil"/>
              <w:bottom w:val="single" w:sz="4" w:space="0" w:color="auto"/>
              <w:right w:val="nil"/>
            </w:tcBorders>
            <w:vAlign w:val="bottom"/>
            <w:hideMark/>
          </w:tcPr>
          <w:p w14:paraId="4B80729F" w14:textId="43DC8ADE" w:rsidR="00E9423B" w:rsidRPr="008B565D" w:rsidRDefault="00E9423B" w:rsidP="00E9423B">
            <w:pPr>
              <w:autoSpaceDE w:val="0"/>
              <w:autoSpaceDN w:val="0"/>
              <w:adjustRightInd w:val="0"/>
              <w:ind w:right="-72"/>
              <w:jc w:val="right"/>
              <w:rPr>
                <w:b/>
                <w:bCs/>
                <w:sz w:val="18"/>
                <w:szCs w:val="18"/>
              </w:rPr>
            </w:pPr>
            <w:r w:rsidRPr="008B565D">
              <w:rPr>
                <w:b/>
                <w:bCs/>
                <w:sz w:val="18"/>
                <w:szCs w:val="18"/>
                <w:lang w:val="en-GB"/>
              </w:rPr>
              <w:t>2026</w:t>
            </w:r>
          </w:p>
        </w:tc>
        <w:tc>
          <w:tcPr>
            <w:tcW w:w="1311" w:type="dxa"/>
            <w:tcBorders>
              <w:top w:val="nil"/>
              <w:left w:val="nil"/>
              <w:bottom w:val="single" w:sz="4" w:space="0" w:color="auto"/>
              <w:right w:val="nil"/>
            </w:tcBorders>
            <w:vAlign w:val="bottom"/>
            <w:hideMark/>
          </w:tcPr>
          <w:p w14:paraId="19BA1B20" w14:textId="619E6141" w:rsidR="00E9423B" w:rsidRPr="008B565D" w:rsidRDefault="00E9423B" w:rsidP="00E9423B">
            <w:pPr>
              <w:autoSpaceDE w:val="0"/>
              <w:autoSpaceDN w:val="0"/>
              <w:adjustRightInd w:val="0"/>
              <w:ind w:right="-72"/>
              <w:jc w:val="right"/>
              <w:rPr>
                <w:b/>
                <w:bCs/>
                <w:sz w:val="18"/>
                <w:szCs w:val="18"/>
              </w:rPr>
            </w:pPr>
            <w:r w:rsidRPr="008B565D">
              <w:rPr>
                <w:b/>
                <w:bCs/>
                <w:sz w:val="18"/>
                <w:szCs w:val="18"/>
                <w:lang w:val="en-GB"/>
              </w:rPr>
              <w:t>2025</w:t>
            </w:r>
          </w:p>
        </w:tc>
        <w:tc>
          <w:tcPr>
            <w:tcW w:w="1311" w:type="dxa"/>
            <w:tcBorders>
              <w:top w:val="nil"/>
              <w:left w:val="nil"/>
              <w:bottom w:val="single" w:sz="4" w:space="0" w:color="auto"/>
              <w:right w:val="nil"/>
            </w:tcBorders>
            <w:vAlign w:val="bottom"/>
            <w:hideMark/>
          </w:tcPr>
          <w:p w14:paraId="13AF5A8B" w14:textId="43040627" w:rsidR="00E9423B" w:rsidRPr="008B565D" w:rsidRDefault="00E9423B" w:rsidP="00E9423B">
            <w:pPr>
              <w:autoSpaceDE w:val="0"/>
              <w:autoSpaceDN w:val="0"/>
              <w:adjustRightInd w:val="0"/>
              <w:ind w:right="-72"/>
              <w:jc w:val="right"/>
              <w:rPr>
                <w:b/>
                <w:bCs/>
                <w:sz w:val="18"/>
                <w:szCs w:val="18"/>
              </w:rPr>
            </w:pPr>
            <w:r w:rsidRPr="008B565D">
              <w:rPr>
                <w:b/>
                <w:bCs/>
                <w:sz w:val="18"/>
                <w:szCs w:val="18"/>
                <w:lang w:val="en-GB"/>
              </w:rPr>
              <w:t>2026</w:t>
            </w:r>
          </w:p>
        </w:tc>
        <w:tc>
          <w:tcPr>
            <w:tcW w:w="1312" w:type="dxa"/>
            <w:tcBorders>
              <w:top w:val="nil"/>
              <w:left w:val="nil"/>
              <w:bottom w:val="single" w:sz="4" w:space="0" w:color="auto"/>
              <w:right w:val="nil"/>
            </w:tcBorders>
            <w:vAlign w:val="bottom"/>
            <w:hideMark/>
          </w:tcPr>
          <w:p w14:paraId="493137A6" w14:textId="46594FBA" w:rsidR="00E9423B" w:rsidRPr="008B565D" w:rsidRDefault="00E9423B" w:rsidP="00E9423B">
            <w:pPr>
              <w:autoSpaceDE w:val="0"/>
              <w:autoSpaceDN w:val="0"/>
              <w:adjustRightInd w:val="0"/>
              <w:ind w:right="-72"/>
              <w:jc w:val="right"/>
              <w:rPr>
                <w:b/>
                <w:bCs/>
                <w:sz w:val="18"/>
                <w:szCs w:val="18"/>
              </w:rPr>
            </w:pPr>
            <w:r w:rsidRPr="008B565D">
              <w:rPr>
                <w:b/>
                <w:bCs/>
                <w:sz w:val="18"/>
                <w:szCs w:val="18"/>
                <w:lang w:val="en-GB"/>
              </w:rPr>
              <w:t>2025</w:t>
            </w:r>
          </w:p>
        </w:tc>
      </w:tr>
      <w:tr w:rsidR="00FE253A" w:rsidRPr="008B565D" w14:paraId="4BB6DC04" w14:textId="77777777" w:rsidTr="00FE253A">
        <w:tc>
          <w:tcPr>
            <w:tcW w:w="4395" w:type="dxa"/>
            <w:vAlign w:val="bottom"/>
          </w:tcPr>
          <w:p w14:paraId="688813C4" w14:textId="77777777" w:rsidR="00087399" w:rsidRPr="008B565D" w:rsidRDefault="00087399" w:rsidP="00521190">
            <w:pPr>
              <w:pStyle w:val="a"/>
              <w:tabs>
                <w:tab w:val="right" w:pos="10890"/>
              </w:tabs>
              <w:spacing w:line="240" w:lineRule="auto"/>
              <w:ind w:left="581" w:right="0"/>
              <w:jc w:val="both"/>
              <w:rPr>
                <w:rFonts w:ascii="Arial" w:eastAsia="Cordia New" w:hAnsi="Arial" w:cs="Arial"/>
                <w:sz w:val="18"/>
                <w:szCs w:val="18"/>
                <w:lang w:val="en-US"/>
              </w:rPr>
            </w:pPr>
          </w:p>
        </w:tc>
        <w:tc>
          <w:tcPr>
            <w:tcW w:w="1288" w:type="dxa"/>
            <w:tcBorders>
              <w:top w:val="single" w:sz="4" w:space="0" w:color="auto"/>
              <w:left w:val="nil"/>
              <w:right w:val="nil"/>
            </w:tcBorders>
            <w:vAlign w:val="bottom"/>
          </w:tcPr>
          <w:p w14:paraId="476B2F2E" w14:textId="77777777" w:rsidR="00087399" w:rsidRPr="008B565D" w:rsidRDefault="00087399" w:rsidP="00521190">
            <w:pPr>
              <w:pStyle w:val="a"/>
              <w:spacing w:line="240" w:lineRule="auto"/>
              <w:ind w:right="-72"/>
              <w:jc w:val="right"/>
              <w:rPr>
                <w:rFonts w:ascii="Arial" w:eastAsia="Cordia New" w:hAnsi="Arial" w:cs="Arial"/>
                <w:sz w:val="18"/>
                <w:szCs w:val="18"/>
                <w:lang w:val="en-US"/>
              </w:rPr>
            </w:pPr>
          </w:p>
        </w:tc>
        <w:tc>
          <w:tcPr>
            <w:tcW w:w="1311" w:type="dxa"/>
            <w:tcBorders>
              <w:top w:val="single" w:sz="4" w:space="0" w:color="auto"/>
              <w:left w:val="nil"/>
              <w:right w:val="nil"/>
            </w:tcBorders>
            <w:vAlign w:val="bottom"/>
          </w:tcPr>
          <w:p w14:paraId="75FDCBED" w14:textId="77777777" w:rsidR="00087399" w:rsidRPr="008B565D" w:rsidRDefault="00087399" w:rsidP="00521190">
            <w:pPr>
              <w:pStyle w:val="a"/>
              <w:spacing w:line="240" w:lineRule="auto"/>
              <w:ind w:right="-72"/>
              <w:jc w:val="right"/>
              <w:rPr>
                <w:rFonts w:ascii="Arial" w:eastAsia="Cordia New" w:hAnsi="Arial" w:cs="Arial"/>
                <w:sz w:val="18"/>
                <w:szCs w:val="18"/>
                <w:lang w:val="en-US"/>
              </w:rPr>
            </w:pPr>
          </w:p>
        </w:tc>
        <w:tc>
          <w:tcPr>
            <w:tcW w:w="1311" w:type="dxa"/>
            <w:tcBorders>
              <w:top w:val="single" w:sz="4" w:space="0" w:color="auto"/>
              <w:left w:val="nil"/>
              <w:right w:val="nil"/>
            </w:tcBorders>
            <w:vAlign w:val="bottom"/>
          </w:tcPr>
          <w:p w14:paraId="24854999" w14:textId="77777777" w:rsidR="00087399" w:rsidRPr="008B565D" w:rsidRDefault="00087399" w:rsidP="00521190">
            <w:pPr>
              <w:pStyle w:val="a"/>
              <w:spacing w:line="240" w:lineRule="auto"/>
              <w:ind w:right="-72"/>
              <w:jc w:val="right"/>
              <w:rPr>
                <w:rFonts w:ascii="Arial" w:eastAsia="Cordia New" w:hAnsi="Arial" w:cs="Arial"/>
                <w:sz w:val="18"/>
                <w:szCs w:val="18"/>
                <w:lang w:val="en-US"/>
              </w:rPr>
            </w:pPr>
          </w:p>
        </w:tc>
        <w:tc>
          <w:tcPr>
            <w:tcW w:w="1312" w:type="dxa"/>
            <w:tcBorders>
              <w:top w:val="single" w:sz="4" w:space="0" w:color="auto"/>
              <w:left w:val="nil"/>
              <w:right w:val="nil"/>
            </w:tcBorders>
            <w:vAlign w:val="bottom"/>
          </w:tcPr>
          <w:p w14:paraId="286527DC" w14:textId="77777777" w:rsidR="00087399" w:rsidRPr="008B565D" w:rsidRDefault="00087399" w:rsidP="00521190">
            <w:pPr>
              <w:pStyle w:val="a"/>
              <w:spacing w:line="240" w:lineRule="auto"/>
              <w:ind w:right="-72"/>
              <w:jc w:val="right"/>
              <w:rPr>
                <w:rFonts w:ascii="Arial" w:eastAsia="Cordia New" w:hAnsi="Arial" w:cs="Arial"/>
                <w:sz w:val="18"/>
                <w:szCs w:val="18"/>
                <w:lang w:val="en-US"/>
              </w:rPr>
            </w:pPr>
          </w:p>
        </w:tc>
      </w:tr>
      <w:tr w:rsidR="00D93E8F" w:rsidRPr="008B565D" w14:paraId="0A1A7450" w14:textId="77777777">
        <w:tc>
          <w:tcPr>
            <w:tcW w:w="4395" w:type="dxa"/>
            <w:vAlign w:val="bottom"/>
          </w:tcPr>
          <w:p w14:paraId="6D988F58" w14:textId="7B08A9FE" w:rsidR="00D93E8F" w:rsidRPr="008B565D" w:rsidRDefault="00516504" w:rsidP="00D93E8F">
            <w:pPr>
              <w:ind w:left="581" w:right="-36"/>
              <w:rPr>
                <w:sz w:val="18"/>
                <w:szCs w:val="18"/>
                <w:lang w:val="en-GB"/>
              </w:rPr>
            </w:pPr>
            <w:r w:rsidRPr="008B565D">
              <w:rPr>
                <w:spacing w:val="-4"/>
                <w:sz w:val="18"/>
                <w:szCs w:val="18"/>
                <w:lang w:val="en-GB"/>
              </w:rPr>
              <w:t>Long-term borrowings from financial institutions</w:t>
            </w:r>
          </w:p>
        </w:tc>
        <w:tc>
          <w:tcPr>
            <w:tcW w:w="1288" w:type="dxa"/>
          </w:tcPr>
          <w:p w14:paraId="10C00218" w14:textId="233480F6" w:rsidR="00D93E8F" w:rsidRPr="008B565D" w:rsidRDefault="006D43ED" w:rsidP="00F57A65">
            <w:pPr>
              <w:ind w:left="-60" w:right="-72"/>
              <w:jc w:val="right"/>
              <w:rPr>
                <w:color w:val="000000"/>
                <w:spacing w:val="-4"/>
                <w:sz w:val="18"/>
                <w:szCs w:val="18"/>
              </w:rPr>
            </w:pPr>
            <w:r w:rsidRPr="008B565D">
              <w:rPr>
                <w:color w:val="000000"/>
                <w:spacing w:val="-4"/>
                <w:sz w:val="18"/>
                <w:szCs w:val="18"/>
              </w:rPr>
              <w:t>4,356,622</w:t>
            </w:r>
          </w:p>
        </w:tc>
        <w:tc>
          <w:tcPr>
            <w:tcW w:w="1311" w:type="dxa"/>
          </w:tcPr>
          <w:p w14:paraId="311D09CB" w14:textId="40BC83D2" w:rsidR="00D93E8F" w:rsidRPr="008B565D" w:rsidRDefault="006D43ED" w:rsidP="00F57A65">
            <w:pPr>
              <w:ind w:left="-60" w:right="-72"/>
              <w:jc w:val="right"/>
              <w:rPr>
                <w:color w:val="000000"/>
                <w:spacing w:val="-4"/>
                <w:sz w:val="18"/>
                <w:szCs w:val="18"/>
              </w:rPr>
            </w:pPr>
            <w:r w:rsidRPr="008B565D">
              <w:rPr>
                <w:color w:val="000000"/>
                <w:spacing w:val="-4"/>
                <w:sz w:val="18"/>
                <w:szCs w:val="18"/>
              </w:rPr>
              <w:t>4,225,215</w:t>
            </w:r>
          </w:p>
        </w:tc>
        <w:tc>
          <w:tcPr>
            <w:tcW w:w="1311" w:type="dxa"/>
          </w:tcPr>
          <w:p w14:paraId="420D77A1" w14:textId="48FAEC39" w:rsidR="00D93E8F" w:rsidRPr="008B565D" w:rsidRDefault="006D43ED" w:rsidP="00F57A65">
            <w:pPr>
              <w:ind w:left="-60" w:right="-72"/>
              <w:jc w:val="right"/>
              <w:rPr>
                <w:color w:val="000000"/>
                <w:spacing w:val="-4"/>
                <w:sz w:val="18"/>
                <w:szCs w:val="18"/>
              </w:rPr>
            </w:pPr>
            <w:r w:rsidRPr="008B565D">
              <w:rPr>
                <w:color w:val="000000"/>
                <w:spacing w:val="-4"/>
                <w:sz w:val="18"/>
                <w:szCs w:val="18"/>
              </w:rPr>
              <w:t>3,751,622</w:t>
            </w:r>
          </w:p>
        </w:tc>
        <w:tc>
          <w:tcPr>
            <w:tcW w:w="1312" w:type="dxa"/>
          </w:tcPr>
          <w:p w14:paraId="19B32EE3" w14:textId="4309697C" w:rsidR="00D93E8F" w:rsidRPr="008B565D" w:rsidRDefault="006D43ED" w:rsidP="00F57A65">
            <w:pPr>
              <w:ind w:left="-60" w:right="-72"/>
              <w:jc w:val="right"/>
              <w:rPr>
                <w:color w:val="000000"/>
                <w:spacing w:val="-4"/>
                <w:sz w:val="18"/>
                <w:szCs w:val="18"/>
              </w:rPr>
            </w:pPr>
            <w:r w:rsidRPr="008B565D">
              <w:rPr>
                <w:color w:val="000000"/>
                <w:spacing w:val="-4"/>
                <w:sz w:val="18"/>
                <w:szCs w:val="18"/>
              </w:rPr>
              <w:t>3,595,215</w:t>
            </w:r>
          </w:p>
        </w:tc>
      </w:tr>
      <w:tr w:rsidR="00D93E8F" w:rsidRPr="008B565D" w14:paraId="58911626" w14:textId="77777777">
        <w:tc>
          <w:tcPr>
            <w:tcW w:w="4395" w:type="dxa"/>
            <w:vAlign w:val="bottom"/>
          </w:tcPr>
          <w:p w14:paraId="55B0ADF7" w14:textId="547373F4" w:rsidR="00D93E8F" w:rsidRPr="008B565D" w:rsidRDefault="00D93E8F" w:rsidP="00D93E8F">
            <w:pPr>
              <w:ind w:left="581" w:right="-36"/>
              <w:rPr>
                <w:sz w:val="18"/>
                <w:szCs w:val="18"/>
              </w:rPr>
            </w:pPr>
            <w:proofErr w:type="gramStart"/>
            <w:r w:rsidRPr="008B565D">
              <w:rPr>
                <w:sz w:val="18"/>
                <w:szCs w:val="18"/>
                <w:u w:val="single"/>
              </w:rPr>
              <w:t>Less</w:t>
            </w:r>
            <w:r w:rsidRPr="008B565D">
              <w:rPr>
                <w:sz w:val="18"/>
                <w:szCs w:val="18"/>
              </w:rPr>
              <w:t xml:space="preserve">  Current</w:t>
            </w:r>
            <w:proofErr w:type="gramEnd"/>
            <w:r w:rsidRPr="008B565D">
              <w:rPr>
                <w:sz w:val="18"/>
                <w:szCs w:val="18"/>
              </w:rPr>
              <w:t xml:space="preserve"> portion</w:t>
            </w:r>
          </w:p>
        </w:tc>
        <w:tc>
          <w:tcPr>
            <w:tcW w:w="1288" w:type="dxa"/>
            <w:tcBorders>
              <w:bottom w:val="single" w:sz="4" w:space="0" w:color="auto"/>
            </w:tcBorders>
          </w:tcPr>
          <w:p w14:paraId="760EBCB6" w14:textId="2B2D0082" w:rsidR="00D93E8F" w:rsidRPr="008B565D" w:rsidRDefault="00127D9F" w:rsidP="00F57A65">
            <w:pPr>
              <w:ind w:left="-60" w:right="-72"/>
              <w:jc w:val="right"/>
              <w:rPr>
                <w:color w:val="000000"/>
                <w:spacing w:val="-4"/>
                <w:sz w:val="18"/>
                <w:szCs w:val="18"/>
              </w:rPr>
            </w:pPr>
            <w:r w:rsidRPr="008B565D">
              <w:rPr>
                <w:color w:val="000000"/>
                <w:spacing w:val="-4"/>
                <w:sz w:val="18"/>
                <w:szCs w:val="22"/>
                <w:lang w:val="en-GB"/>
              </w:rPr>
              <w:t>(</w:t>
            </w:r>
            <w:r w:rsidR="006D43ED" w:rsidRPr="008B565D">
              <w:rPr>
                <w:color w:val="000000"/>
                <w:spacing w:val="-4"/>
                <w:sz w:val="18"/>
                <w:szCs w:val="18"/>
              </w:rPr>
              <w:t>2,618,000</w:t>
            </w:r>
            <w:r w:rsidRPr="008B565D">
              <w:rPr>
                <w:color w:val="000000"/>
                <w:spacing w:val="-4"/>
                <w:sz w:val="18"/>
                <w:szCs w:val="18"/>
              </w:rPr>
              <w:t>)</w:t>
            </w:r>
          </w:p>
        </w:tc>
        <w:tc>
          <w:tcPr>
            <w:tcW w:w="1311" w:type="dxa"/>
            <w:tcBorders>
              <w:bottom w:val="single" w:sz="4" w:space="0" w:color="auto"/>
            </w:tcBorders>
          </w:tcPr>
          <w:p w14:paraId="2E6A861C" w14:textId="6137450E" w:rsidR="00D93E8F" w:rsidRPr="008B565D" w:rsidRDefault="00127D9F" w:rsidP="00F57A65">
            <w:pPr>
              <w:ind w:left="-60" w:right="-72"/>
              <w:jc w:val="right"/>
              <w:rPr>
                <w:color w:val="000000"/>
                <w:spacing w:val="-4"/>
                <w:sz w:val="18"/>
                <w:szCs w:val="18"/>
              </w:rPr>
            </w:pPr>
            <w:r w:rsidRPr="008B565D">
              <w:rPr>
                <w:color w:val="000000"/>
                <w:spacing w:val="-4"/>
                <w:sz w:val="18"/>
                <w:szCs w:val="18"/>
              </w:rPr>
              <w:t>(</w:t>
            </w:r>
            <w:r w:rsidR="006D43ED" w:rsidRPr="008B565D">
              <w:rPr>
                <w:color w:val="000000"/>
                <w:spacing w:val="-4"/>
                <w:sz w:val="18"/>
                <w:szCs w:val="18"/>
              </w:rPr>
              <w:t>2,518,000</w:t>
            </w:r>
            <w:r w:rsidRPr="008B565D">
              <w:rPr>
                <w:color w:val="000000"/>
                <w:spacing w:val="-4"/>
                <w:sz w:val="18"/>
                <w:szCs w:val="18"/>
              </w:rPr>
              <w:t>)</w:t>
            </w:r>
          </w:p>
        </w:tc>
        <w:tc>
          <w:tcPr>
            <w:tcW w:w="1311" w:type="dxa"/>
          </w:tcPr>
          <w:p w14:paraId="47A79A8A" w14:textId="45BAE2F1" w:rsidR="00D93E8F" w:rsidRPr="008B565D" w:rsidRDefault="00127D9F" w:rsidP="00F57A65">
            <w:pPr>
              <w:ind w:left="-60" w:right="-72"/>
              <w:jc w:val="right"/>
              <w:rPr>
                <w:color w:val="000000"/>
                <w:spacing w:val="-4"/>
                <w:sz w:val="18"/>
                <w:szCs w:val="18"/>
              </w:rPr>
            </w:pPr>
            <w:r w:rsidRPr="008B565D">
              <w:rPr>
                <w:color w:val="000000"/>
                <w:spacing w:val="-4"/>
                <w:sz w:val="18"/>
                <w:szCs w:val="18"/>
              </w:rPr>
              <w:t>(</w:t>
            </w:r>
            <w:r w:rsidR="006D43ED" w:rsidRPr="008B565D">
              <w:rPr>
                <w:color w:val="000000"/>
                <w:spacing w:val="-4"/>
                <w:sz w:val="18"/>
                <w:szCs w:val="18"/>
              </w:rPr>
              <w:t>2,348,000</w:t>
            </w:r>
            <w:r w:rsidRPr="008B565D">
              <w:rPr>
                <w:color w:val="000000"/>
                <w:spacing w:val="-4"/>
                <w:sz w:val="18"/>
                <w:szCs w:val="18"/>
              </w:rPr>
              <w:t>)</w:t>
            </w:r>
          </w:p>
        </w:tc>
        <w:tc>
          <w:tcPr>
            <w:tcW w:w="1312" w:type="dxa"/>
          </w:tcPr>
          <w:p w14:paraId="03E08D15" w14:textId="162246A4" w:rsidR="00D93E8F" w:rsidRPr="008B565D" w:rsidRDefault="00127D9F" w:rsidP="00F57A65">
            <w:pPr>
              <w:ind w:left="-60" w:right="-72"/>
              <w:jc w:val="right"/>
              <w:rPr>
                <w:color w:val="000000"/>
                <w:spacing w:val="-4"/>
                <w:sz w:val="18"/>
                <w:szCs w:val="18"/>
              </w:rPr>
            </w:pPr>
            <w:r w:rsidRPr="008B565D">
              <w:rPr>
                <w:color w:val="000000"/>
                <w:spacing w:val="-4"/>
                <w:sz w:val="18"/>
                <w:szCs w:val="18"/>
              </w:rPr>
              <w:t>(</w:t>
            </w:r>
            <w:r w:rsidR="006D43ED" w:rsidRPr="008B565D">
              <w:rPr>
                <w:color w:val="000000"/>
                <w:spacing w:val="-4"/>
                <w:sz w:val="18"/>
                <w:szCs w:val="18"/>
              </w:rPr>
              <w:t>2,248,000</w:t>
            </w:r>
            <w:r w:rsidRPr="008B565D">
              <w:rPr>
                <w:color w:val="000000"/>
                <w:spacing w:val="-4"/>
                <w:sz w:val="18"/>
                <w:szCs w:val="18"/>
              </w:rPr>
              <w:t>)</w:t>
            </w:r>
          </w:p>
        </w:tc>
      </w:tr>
      <w:tr w:rsidR="00D93E8F" w:rsidRPr="008B565D" w14:paraId="1E40EA16" w14:textId="77777777" w:rsidTr="00FE253A">
        <w:tc>
          <w:tcPr>
            <w:tcW w:w="4395" w:type="dxa"/>
            <w:vAlign w:val="bottom"/>
          </w:tcPr>
          <w:p w14:paraId="441A0B71" w14:textId="31949D39" w:rsidR="00D93E8F" w:rsidRPr="008B565D" w:rsidRDefault="00D93E8F" w:rsidP="00D93E8F">
            <w:pPr>
              <w:ind w:left="581" w:right="-36"/>
              <w:rPr>
                <w:sz w:val="18"/>
                <w:szCs w:val="18"/>
              </w:rPr>
            </w:pPr>
          </w:p>
        </w:tc>
        <w:tc>
          <w:tcPr>
            <w:tcW w:w="1288" w:type="dxa"/>
            <w:tcBorders>
              <w:top w:val="single" w:sz="4" w:space="0" w:color="auto"/>
              <w:left w:val="nil"/>
              <w:right w:val="nil"/>
            </w:tcBorders>
            <w:vAlign w:val="bottom"/>
          </w:tcPr>
          <w:p w14:paraId="3635BE9A" w14:textId="77777777" w:rsidR="00D93E8F" w:rsidRPr="008B565D" w:rsidRDefault="00D93E8F" w:rsidP="00D93E8F">
            <w:pPr>
              <w:ind w:right="-72"/>
              <w:jc w:val="right"/>
              <w:rPr>
                <w:color w:val="000000"/>
                <w:sz w:val="18"/>
                <w:szCs w:val="18"/>
              </w:rPr>
            </w:pPr>
          </w:p>
        </w:tc>
        <w:tc>
          <w:tcPr>
            <w:tcW w:w="1311" w:type="dxa"/>
            <w:tcBorders>
              <w:top w:val="single" w:sz="4" w:space="0" w:color="auto"/>
            </w:tcBorders>
            <w:vAlign w:val="bottom"/>
          </w:tcPr>
          <w:p w14:paraId="46DDD789" w14:textId="77777777" w:rsidR="00D93E8F" w:rsidRPr="008B565D" w:rsidRDefault="00D93E8F" w:rsidP="00D93E8F">
            <w:pPr>
              <w:ind w:right="-72"/>
              <w:jc w:val="right"/>
              <w:rPr>
                <w:color w:val="000000"/>
                <w:sz w:val="18"/>
                <w:szCs w:val="18"/>
              </w:rPr>
            </w:pPr>
          </w:p>
        </w:tc>
        <w:tc>
          <w:tcPr>
            <w:tcW w:w="1311" w:type="dxa"/>
            <w:tcBorders>
              <w:top w:val="single" w:sz="4" w:space="0" w:color="auto"/>
              <w:left w:val="nil"/>
              <w:right w:val="nil"/>
            </w:tcBorders>
            <w:vAlign w:val="bottom"/>
          </w:tcPr>
          <w:p w14:paraId="47A28872" w14:textId="77777777" w:rsidR="00D93E8F" w:rsidRPr="008B565D" w:rsidRDefault="00D93E8F" w:rsidP="00D93E8F">
            <w:pPr>
              <w:ind w:right="-72"/>
              <w:jc w:val="right"/>
              <w:rPr>
                <w:color w:val="000000"/>
                <w:sz w:val="18"/>
                <w:szCs w:val="18"/>
              </w:rPr>
            </w:pPr>
          </w:p>
        </w:tc>
        <w:tc>
          <w:tcPr>
            <w:tcW w:w="1312" w:type="dxa"/>
            <w:tcBorders>
              <w:top w:val="single" w:sz="4" w:space="0" w:color="auto"/>
              <w:left w:val="nil"/>
              <w:right w:val="nil"/>
            </w:tcBorders>
            <w:vAlign w:val="bottom"/>
          </w:tcPr>
          <w:p w14:paraId="415969E9" w14:textId="77777777" w:rsidR="00D93E8F" w:rsidRPr="008B565D" w:rsidRDefault="00D93E8F" w:rsidP="00D93E8F">
            <w:pPr>
              <w:ind w:right="-72"/>
              <w:jc w:val="right"/>
              <w:rPr>
                <w:color w:val="000000"/>
                <w:sz w:val="18"/>
                <w:szCs w:val="18"/>
              </w:rPr>
            </w:pPr>
          </w:p>
        </w:tc>
      </w:tr>
      <w:tr w:rsidR="00D93E8F" w:rsidRPr="008B565D" w14:paraId="7C1ED7EE" w14:textId="77777777" w:rsidTr="00FE253A">
        <w:tc>
          <w:tcPr>
            <w:tcW w:w="4395" w:type="dxa"/>
            <w:vAlign w:val="bottom"/>
          </w:tcPr>
          <w:p w14:paraId="7F96614E" w14:textId="2570C436" w:rsidR="00D93E8F" w:rsidRPr="008B565D" w:rsidRDefault="00D93E8F" w:rsidP="00D93E8F">
            <w:pPr>
              <w:ind w:left="581" w:right="-36"/>
              <w:rPr>
                <w:sz w:val="18"/>
                <w:szCs w:val="18"/>
              </w:rPr>
            </w:pPr>
            <w:r w:rsidRPr="008B565D">
              <w:rPr>
                <w:sz w:val="18"/>
                <w:szCs w:val="18"/>
                <w:lang w:val="en-GB"/>
              </w:rPr>
              <w:t>Long-term borrowings from financial</w:t>
            </w:r>
          </w:p>
        </w:tc>
        <w:tc>
          <w:tcPr>
            <w:tcW w:w="1288" w:type="dxa"/>
            <w:tcBorders>
              <w:left w:val="nil"/>
              <w:right w:val="nil"/>
            </w:tcBorders>
            <w:vAlign w:val="bottom"/>
          </w:tcPr>
          <w:p w14:paraId="471FE093" w14:textId="77777777" w:rsidR="00D93E8F" w:rsidRPr="008B565D" w:rsidRDefault="00D93E8F" w:rsidP="00D93E8F">
            <w:pPr>
              <w:ind w:right="-72"/>
              <w:jc w:val="right"/>
              <w:rPr>
                <w:color w:val="000000"/>
                <w:sz w:val="18"/>
                <w:szCs w:val="18"/>
              </w:rPr>
            </w:pPr>
          </w:p>
        </w:tc>
        <w:tc>
          <w:tcPr>
            <w:tcW w:w="1311" w:type="dxa"/>
            <w:vAlign w:val="bottom"/>
          </w:tcPr>
          <w:p w14:paraId="2CF74F54" w14:textId="77777777" w:rsidR="00D93E8F" w:rsidRPr="008B565D" w:rsidRDefault="00D93E8F" w:rsidP="00D93E8F">
            <w:pPr>
              <w:ind w:right="-72"/>
              <w:jc w:val="right"/>
              <w:rPr>
                <w:color w:val="000000"/>
                <w:sz w:val="18"/>
                <w:szCs w:val="18"/>
              </w:rPr>
            </w:pPr>
          </w:p>
        </w:tc>
        <w:tc>
          <w:tcPr>
            <w:tcW w:w="1311" w:type="dxa"/>
            <w:tcBorders>
              <w:left w:val="nil"/>
              <w:right w:val="nil"/>
            </w:tcBorders>
            <w:vAlign w:val="bottom"/>
          </w:tcPr>
          <w:p w14:paraId="26AB20E2" w14:textId="77777777" w:rsidR="00D93E8F" w:rsidRPr="008B565D" w:rsidRDefault="00D93E8F" w:rsidP="00D93E8F">
            <w:pPr>
              <w:ind w:right="-72"/>
              <w:jc w:val="right"/>
              <w:rPr>
                <w:color w:val="000000"/>
                <w:sz w:val="18"/>
                <w:szCs w:val="18"/>
              </w:rPr>
            </w:pPr>
          </w:p>
        </w:tc>
        <w:tc>
          <w:tcPr>
            <w:tcW w:w="1312" w:type="dxa"/>
            <w:tcBorders>
              <w:left w:val="nil"/>
              <w:right w:val="nil"/>
            </w:tcBorders>
            <w:vAlign w:val="bottom"/>
          </w:tcPr>
          <w:p w14:paraId="0E195000" w14:textId="77777777" w:rsidR="00D93E8F" w:rsidRPr="008B565D" w:rsidRDefault="00D93E8F" w:rsidP="00D93E8F">
            <w:pPr>
              <w:ind w:right="-72"/>
              <w:jc w:val="right"/>
              <w:rPr>
                <w:color w:val="000000"/>
                <w:sz w:val="18"/>
                <w:szCs w:val="18"/>
              </w:rPr>
            </w:pPr>
          </w:p>
        </w:tc>
      </w:tr>
      <w:tr w:rsidR="00D93E8F" w:rsidRPr="008B565D" w14:paraId="53F37676" w14:textId="77777777">
        <w:trPr>
          <w:trHeight w:val="201"/>
        </w:trPr>
        <w:tc>
          <w:tcPr>
            <w:tcW w:w="4395" w:type="dxa"/>
            <w:vAlign w:val="bottom"/>
            <w:hideMark/>
          </w:tcPr>
          <w:p w14:paraId="3B610AAF" w14:textId="21E68768" w:rsidR="00D93E8F" w:rsidRPr="008B565D" w:rsidRDefault="00D93E8F" w:rsidP="00D93E8F">
            <w:pPr>
              <w:ind w:left="581" w:right="-36"/>
              <w:rPr>
                <w:sz w:val="18"/>
                <w:szCs w:val="18"/>
              </w:rPr>
            </w:pPr>
            <w:r w:rsidRPr="008B565D">
              <w:rPr>
                <w:sz w:val="18"/>
                <w:szCs w:val="18"/>
                <w:lang w:val="en-GB"/>
              </w:rPr>
              <w:t xml:space="preserve">   institutions - net</w:t>
            </w:r>
          </w:p>
        </w:tc>
        <w:tc>
          <w:tcPr>
            <w:tcW w:w="1288" w:type="dxa"/>
            <w:tcBorders>
              <w:top w:val="nil"/>
              <w:left w:val="nil"/>
              <w:bottom w:val="single" w:sz="4" w:space="0" w:color="auto"/>
              <w:right w:val="nil"/>
            </w:tcBorders>
          </w:tcPr>
          <w:p w14:paraId="14E3BA5D" w14:textId="0470C4B1" w:rsidR="00D93E8F" w:rsidRPr="008B565D" w:rsidRDefault="00F57A65" w:rsidP="00F57A65">
            <w:pPr>
              <w:ind w:left="-60" w:right="-72"/>
              <w:jc w:val="right"/>
              <w:rPr>
                <w:color w:val="000000"/>
                <w:spacing w:val="-4"/>
                <w:sz w:val="18"/>
                <w:szCs w:val="18"/>
              </w:rPr>
            </w:pPr>
            <w:r w:rsidRPr="008B565D">
              <w:rPr>
                <w:color w:val="000000"/>
                <w:spacing w:val="-4"/>
                <w:sz w:val="18"/>
                <w:szCs w:val="18"/>
              </w:rPr>
              <w:t>1,738</w:t>
            </w:r>
            <w:r w:rsidR="00473C88" w:rsidRPr="008B565D">
              <w:rPr>
                <w:color w:val="000000"/>
                <w:spacing w:val="-4"/>
                <w:sz w:val="18"/>
                <w:szCs w:val="18"/>
              </w:rPr>
              <w:t>,622</w:t>
            </w:r>
          </w:p>
        </w:tc>
        <w:tc>
          <w:tcPr>
            <w:tcW w:w="1311" w:type="dxa"/>
            <w:tcBorders>
              <w:bottom w:val="single" w:sz="4" w:space="0" w:color="auto"/>
            </w:tcBorders>
          </w:tcPr>
          <w:p w14:paraId="7F712CA4" w14:textId="433E070D" w:rsidR="00D93E8F" w:rsidRPr="008B565D" w:rsidRDefault="00F57A65" w:rsidP="00F57A65">
            <w:pPr>
              <w:ind w:left="-60" w:right="-72"/>
              <w:jc w:val="right"/>
              <w:rPr>
                <w:color w:val="000000"/>
                <w:spacing w:val="-4"/>
                <w:sz w:val="18"/>
                <w:szCs w:val="18"/>
              </w:rPr>
            </w:pPr>
            <w:r w:rsidRPr="008B565D">
              <w:rPr>
                <w:color w:val="000000"/>
                <w:spacing w:val="-4"/>
                <w:sz w:val="18"/>
                <w:szCs w:val="18"/>
              </w:rPr>
              <w:t>1,707</w:t>
            </w:r>
            <w:r w:rsidR="00D93E8F" w:rsidRPr="008B565D">
              <w:rPr>
                <w:color w:val="000000"/>
                <w:spacing w:val="-4"/>
                <w:sz w:val="18"/>
                <w:szCs w:val="18"/>
              </w:rPr>
              <w:t>,215</w:t>
            </w:r>
          </w:p>
        </w:tc>
        <w:tc>
          <w:tcPr>
            <w:tcW w:w="1311" w:type="dxa"/>
            <w:tcBorders>
              <w:top w:val="nil"/>
              <w:left w:val="nil"/>
              <w:bottom w:val="single" w:sz="4" w:space="0" w:color="auto"/>
              <w:right w:val="nil"/>
            </w:tcBorders>
          </w:tcPr>
          <w:p w14:paraId="33CA8BE3" w14:textId="73C568AB" w:rsidR="00D93E8F" w:rsidRPr="008B565D" w:rsidRDefault="00F57A65" w:rsidP="00F57A65">
            <w:pPr>
              <w:ind w:left="-60" w:right="-72"/>
              <w:jc w:val="right"/>
              <w:rPr>
                <w:color w:val="000000"/>
                <w:spacing w:val="-4"/>
                <w:sz w:val="18"/>
                <w:szCs w:val="18"/>
              </w:rPr>
            </w:pPr>
            <w:r w:rsidRPr="008B565D">
              <w:rPr>
                <w:color w:val="000000"/>
                <w:spacing w:val="-4"/>
                <w:sz w:val="18"/>
                <w:szCs w:val="18"/>
              </w:rPr>
              <w:t>1,403</w:t>
            </w:r>
            <w:r w:rsidR="009622F9" w:rsidRPr="008B565D">
              <w:rPr>
                <w:color w:val="000000"/>
                <w:spacing w:val="-4"/>
                <w:sz w:val="18"/>
                <w:szCs w:val="18"/>
              </w:rPr>
              <w:t>,622</w:t>
            </w:r>
          </w:p>
        </w:tc>
        <w:tc>
          <w:tcPr>
            <w:tcW w:w="1312" w:type="dxa"/>
            <w:tcBorders>
              <w:top w:val="nil"/>
              <w:left w:val="nil"/>
              <w:bottom w:val="single" w:sz="4" w:space="0" w:color="auto"/>
              <w:right w:val="nil"/>
            </w:tcBorders>
          </w:tcPr>
          <w:p w14:paraId="7C654420" w14:textId="6E77579B" w:rsidR="00D93E8F" w:rsidRPr="008B565D" w:rsidRDefault="00F57A65" w:rsidP="00F57A65">
            <w:pPr>
              <w:ind w:left="-60" w:right="-72"/>
              <w:jc w:val="right"/>
              <w:rPr>
                <w:color w:val="000000"/>
                <w:spacing w:val="-4"/>
                <w:sz w:val="18"/>
                <w:szCs w:val="18"/>
              </w:rPr>
            </w:pPr>
            <w:r w:rsidRPr="008B565D">
              <w:rPr>
                <w:color w:val="000000"/>
                <w:spacing w:val="-4"/>
                <w:sz w:val="18"/>
                <w:szCs w:val="18"/>
              </w:rPr>
              <w:t>1,347</w:t>
            </w:r>
            <w:r w:rsidR="00D93E8F" w:rsidRPr="008B565D">
              <w:rPr>
                <w:color w:val="000000"/>
                <w:spacing w:val="-4"/>
                <w:sz w:val="18"/>
                <w:szCs w:val="18"/>
              </w:rPr>
              <w:t>,215</w:t>
            </w:r>
          </w:p>
        </w:tc>
      </w:tr>
    </w:tbl>
    <w:p w14:paraId="7C7E6750" w14:textId="465239F2" w:rsidR="005D3DB7" w:rsidRPr="008B565D" w:rsidRDefault="005D3DB7" w:rsidP="00521190">
      <w:pPr>
        <w:ind w:left="540"/>
        <w:rPr>
          <w:rFonts w:eastAsia="Arial Unicode MS"/>
          <w:sz w:val="18"/>
          <w:szCs w:val="18"/>
          <w:cs/>
        </w:rPr>
      </w:pPr>
    </w:p>
    <w:p w14:paraId="7EDB838A" w14:textId="77777777" w:rsidR="00714A0F" w:rsidRPr="008B565D" w:rsidRDefault="005D3DB7" w:rsidP="00521190">
      <w:pPr>
        <w:ind w:left="540"/>
        <w:rPr>
          <w:rFonts w:eastAsia="Arial Unicode MS"/>
          <w:sz w:val="18"/>
          <w:szCs w:val="18"/>
        </w:rPr>
      </w:pPr>
      <w:r w:rsidRPr="008B565D">
        <w:rPr>
          <w:rFonts w:eastAsia="Arial Unicode MS"/>
          <w:sz w:val="18"/>
          <w:szCs w:val="18"/>
          <w:cs/>
        </w:rPr>
        <w:br w:type="page"/>
      </w:r>
    </w:p>
    <w:p w14:paraId="684C938E" w14:textId="689D7AD7" w:rsidR="00CE3866" w:rsidRPr="008B565D" w:rsidRDefault="00CE3866" w:rsidP="00521190">
      <w:pPr>
        <w:ind w:left="540"/>
        <w:rPr>
          <w:rFonts w:eastAsia="Arial Unicode MS"/>
          <w:sz w:val="18"/>
          <w:szCs w:val="18"/>
        </w:rPr>
      </w:pPr>
      <w:r w:rsidRPr="008B565D">
        <w:rPr>
          <w:rFonts w:eastAsia="Arial Unicode MS"/>
          <w:sz w:val="18"/>
          <w:szCs w:val="18"/>
        </w:rPr>
        <w:t xml:space="preserve">Change in long-term </w:t>
      </w:r>
      <w:r w:rsidRPr="008B565D">
        <w:rPr>
          <w:sz w:val="18"/>
          <w:szCs w:val="18"/>
          <w:lang w:val="en-GB"/>
        </w:rPr>
        <w:t>borrowings</w:t>
      </w:r>
      <w:r w:rsidRPr="008B565D">
        <w:rPr>
          <w:rFonts w:eastAsia="Arial Unicode MS"/>
          <w:sz w:val="18"/>
          <w:szCs w:val="18"/>
        </w:rPr>
        <w:t xml:space="preserve"> from financial institutions is as follows:</w:t>
      </w:r>
    </w:p>
    <w:p w14:paraId="5CC59636" w14:textId="77777777" w:rsidR="00CE3866" w:rsidRPr="008B565D" w:rsidRDefault="00CE3866" w:rsidP="00521190">
      <w:pPr>
        <w:ind w:left="540"/>
        <w:rPr>
          <w:rFonts w:eastAsia="Arial Unicode MS"/>
          <w:sz w:val="18"/>
          <w:szCs w:val="18"/>
        </w:rPr>
      </w:pPr>
    </w:p>
    <w:tbl>
      <w:tblPr>
        <w:tblW w:w="9590" w:type="dxa"/>
        <w:tblInd w:w="-34" w:type="dxa"/>
        <w:tblLayout w:type="fixed"/>
        <w:tblLook w:val="04A0" w:firstRow="1" w:lastRow="0" w:firstColumn="1" w:lastColumn="0" w:noHBand="0" w:noVBand="1"/>
      </w:tblPr>
      <w:tblGrid>
        <w:gridCol w:w="4694"/>
        <w:gridCol w:w="2448"/>
        <w:gridCol w:w="2448"/>
      </w:tblGrid>
      <w:tr w:rsidR="00FE253A" w:rsidRPr="008B565D" w14:paraId="654EB309" w14:textId="77777777" w:rsidTr="00AD4739">
        <w:tc>
          <w:tcPr>
            <w:tcW w:w="4694" w:type="dxa"/>
            <w:vAlign w:val="bottom"/>
          </w:tcPr>
          <w:p w14:paraId="2320777A" w14:textId="77777777" w:rsidR="002E0009" w:rsidRPr="008B565D" w:rsidRDefault="002E0009" w:rsidP="00521190">
            <w:pPr>
              <w:ind w:left="581" w:right="-43"/>
              <w:rPr>
                <w:sz w:val="18"/>
                <w:szCs w:val="18"/>
                <w:lang w:val="en-GB"/>
              </w:rPr>
            </w:pPr>
          </w:p>
        </w:tc>
        <w:tc>
          <w:tcPr>
            <w:tcW w:w="2448" w:type="dxa"/>
            <w:tcBorders>
              <w:bottom w:val="single" w:sz="4" w:space="0" w:color="auto"/>
            </w:tcBorders>
          </w:tcPr>
          <w:p w14:paraId="40F18789" w14:textId="77777777" w:rsidR="002E0009" w:rsidRPr="008B565D" w:rsidRDefault="002E0009" w:rsidP="00521190">
            <w:pPr>
              <w:ind w:left="547" w:hanging="547"/>
              <w:jc w:val="right"/>
              <w:rPr>
                <w:b/>
                <w:bCs/>
                <w:sz w:val="18"/>
                <w:szCs w:val="18"/>
              </w:rPr>
            </w:pPr>
          </w:p>
        </w:tc>
        <w:tc>
          <w:tcPr>
            <w:tcW w:w="2448" w:type="dxa"/>
            <w:tcBorders>
              <w:bottom w:val="single" w:sz="4" w:space="0" w:color="auto"/>
            </w:tcBorders>
            <w:vAlign w:val="bottom"/>
          </w:tcPr>
          <w:p w14:paraId="2F943F57" w14:textId="5E171DF2" w:rsidR="002E0009" w:rsidRPr="008B565D" w:rsidRDefault="002E0009" w:rsidP="00521190">
            <w:pPr>
              <w:ind w:left="547" w:hanging="547"/>
              <w:jc w:val="right"/>
              <w:rPr>
                <w:rFonts w:eastAsia="Cordia New"/>
                <w:b/>
                <w:bCs/>
                <w:sz w:val="18"/>
                <w:szCs w:val="18"/>
              </w:rPr>
            </w:pPr>
            <w:r w:rsidRPr="008B565D">
              <w:rPr>
                <w:b/>
                <w:bCs/>
                <w:sz w:val="18"/>
                <w:szCs w:val="18"/>
              </w:rPr>
              <w:t>(Unit:</w:t>
            </w:r>
            <w:r w:rsidRPr="008B565D">
              <w:rPr>
                <w:rFonts w:eastAsia="Arial Unicode MS"/>
                <w:b/>
                <w:bCs/>
                <w:sz w:val="18"/>
                <w:szCs w:val="18"/>
              </w:rPr>
              <w:t xml:space="preserve"> Baht’</w:t>
            </w:r>
            <w:r w:rsidR="00DA1D82" w:rsidRPr="008B565D">
              <w:rPr>
                <w:rFonts w:eastAsia="Arial Unicode MS"/>
                <w:b/>
                <w:bCs/>
                <w:sz w:val="18"/>
                <w:szCs w:val="18"/>
                <w:lang w:val="en-GB"/>
              </w:rPr>
              <w:t>000</w:t>
            </w:r>
            <w:r w:rsidRPr="008B565D">
              <w:rPr>
                <w:b/>
                <w:bCs/>
                <w:sz w:val="18"/>
                <w:szCs w:val="18"/>
              </w:rPr>
              <w:t>)</w:t>
            </w:r>
          </w:p>
        </w:tc>
      </w:tr>
      <w:tr w:rsidR="00FE253A" w:rsidRPr="008B565D" w14:paraId="7CFCA15F" w14:textId="77777777" w:rsidTr="00AD4739">
        <w:tc>
          <w:tcPr>
            <w:tcW w:w="4694" w:type="dxa"/>
            <w:vAlign w:val="bottom"/>
          </w:tcPr>
          <w:p w14:paraId="17375696" w14:textId="77777777" w:rsidR="002E0009" w:rsidRPr="008B565D" w:rsidRDefault="002E0009" w:rsidP="00521190">
            <w:pPr>
              <w:ind w:left="581" w:right="-43"/>
              <w:rPr>
                <w:sz w:val="18"/>
                <w:szCs w:val="18"/>
                <w:lang w:val="en-GB"/>
              </w:rPr>
            </w:pPr>
          </w:p>
        </w:tc>
        <w:tc>
          <w:tcPr>
            <w:tcW w:w="2448" w:type="dxa"/>
            <w:tcBorders>
              <w:top w:val="single" w:sz="4" w:space="0" w:color="auto"/>
              <w:bottom w:val="single" w:sz="4" w:space="0" w:color="auto"/>
            </w:tcBorders>
          </w:tcPr>
          <w:p w14:paraId="33A455F3" w14:textId="77777777" w:rsidR="00FE253A" w:rsidRPr="008B565D" w:rsidRDefault="002E0009" w:rsidP="00521190">
            <w:pPr>
              <w:pStyle w:val="a"/>
              <w:spacing w:line="240" w:lineRule="auto"/>
              <w:ind w:right="-72"/>
              <w:jc w:val="center"/>
              <w:rPr>
                <w:rFonts w:ascii="Arial" w:eastAsia="Cordia New" w:hAnsi="Arial" w:cs="Arial"/>
                <w:b/>
                <w:bCs/>
                <w:sz w:val="18"/>
                <w:szCs w:val="18"/>
                <w:lang w:val="en-US"/>
              </w:rPr>
            </w:pPr>
            <w:r w:rsidRPr="008B565D">
              <w:rPr>
                <w:rFonts w:ascii="Arial" w:eastAsia="Cordia New" w:hAnsi="Arial" w:cs="Arial"/>
                <w:b/>
                <w:bCs/>
                <w:sz w:val="18"/>
                <w:szCs w:val="18"/>
                <w:lang w:val="en-US"/>
              </w:rPr>
              <w:t xml:space="preserve">Consolidated </w:t>
            </w:r>
          </w:p>
          <w:p w14:paraId="6EEA9185" w14:textId="02BD4FA0" w:rsidR="002E0009" w:rsidRPr="008B565D" w:rsidRDefault="002E0009" w:rsidP="00521190">
            <w:pPr>
              <w:pStyle w:val="a"/>
              <w:spacing w:line="240" w:lineRule="auto"/>
              <w:ind w:right="-72"/>
              <w:jc w:val="center"/>
              <w:rPr>
                <w:rFonts w:ascii="Arial" w:eastAsia="Cordia New" w:hAnsi="Arial" w:cs="Arial"/>
                <w:b/>
                <w:bCs/>
                <w:sz w:val="18"/>
                <w:szCs w:val="18"/>
                <w:lang w:val="en-US"/>
              </w:rPr>
            </w:pPr>
            <w:r w:rsidRPr="008B565D">
              <w:rPr>
                <w:rFonts w:ascii="Arial" w:eastAsia="Cordia New" w:hAnsi="Arial" w:cs="Arial"/>
                <w:b/>
                <w:bCs/>
                <w:sz w:val="18"/>
                <w:szCs w:val="18"/>
                <w:lang w:val="en-US"/>
              </w:rPr>
              <w:t>financial information</w:t>
            </w:r>
          </w:p>
        </w:tc>
        <w:tc>
          <w:tcPr>
            <w:tcW w:w="2448" w:type="dxa"/>
            <w:tcBorders>
              <w:top w:val="single" w:sz="4" w:space="0" w:color="auto"/>
              <w:bottom w:val="single" w:sz="4" w:space="0" w:color="auto"/>
            </w:tcBorders>
            <w:vAlign w:val="bottom"/>
          </w:tcPr>
          <w:p w14:paraId="12603E71" w14:textId="77777777" w:rsidR="00FE253A" w:rsidRPr="008B565D" w:rsidRDefault="002E0009" w:rsidP="00521190">
            <w:pPr>
              <w:pStyle w:val="a"/>
              <w:spacing w:line="240" w:lineRule="auto"/>
              <w:ind w:right="-72"/>
              <w:jc w:val="center"/>
              <w:rPr>
                <w:rFonts w:ascii="Arial" w:eastAsia="Cordia New" w:hAnsi="Arial" w:cs="Arial"/>
                <w:b/>
                <w:bCs/>
                <w:sz w:val="18"/>
                <w:szCs w:val="18"/>
                <w:lang w:val="en-US"/>
              </w:rPr>
            </w:pPr>
            <w:r w:rsidRPr="008B565D">
              <w:rPr>
                <w:rFonts w:ascii="Arial" w:eastAsia="Cordia New" w:hAnsi="Arial" w:cs="Arial"/>
                <w:b/>
                <w:bCs/>
                <w:sz w:val="18"/>
                <w:szCs w:val="18"/>
                <w:lang w:val="en-US"/>
              </w:rPr>
              <w:t xml:space="preserve">Separate </w:t>
            </w:r>
          </w:p>
          <w:p w14:paraId="150BB3C7" w14:textId="42820E02" w:rsidR="002E0009" w:rsidRPr="008B565D" w:rsidRDefault="002E0009" w:rsidP="00521190">
            <w:pPr>
              <w:pStyle w:val="a"/>
              <w:spacing w:line="240" w:lineRule="auto"/>
              <w:ind w:right="-72"/>
              <w:jc w:val="center"/>
              <w:rPr>
                <w:rFonts w:ascii="Arial" w:eastAsia="Cordia New" w:hAnsi="Arial" w:cs="Arial"/>
                <w:b/>
                <w:bCs/>
                <w:sz w:val="18"/>
                <w:szCs w:val="18"/>
                <w:lang w:val="en-US"/>
              </w:rPr>
            </w:pPr>
            <w:r w:rsidRPr="008B565D">
              <w:rPr>
                <w:rFonts w:ascii="Arial" w:eastAsia="Cordia New" w:hAnsi="Arial" w:cs="Arial"/>
                <w:b/>
                <w:bCs/>
                <w:sz w:val="18"/>
                <w:szCs w:val="18"/>
                <w:lang w:val="en-US"/>
              </w:rPr>
              <w:t>financial information</w:t>
            </w:r>
          </w:p>
        </w:tc>
      </w:tr>
      <w:tr w:rsidR="00FE253A" w:rsidRPr="008B565D" w14:paraId="475459E6" w14:textId="77777777" w:rsidTr="00AD4739">
        <w:tc>
          <w:tcPr>
            <w:tcW w:w="4694" w:type="dxa"/>
            <w:vAlign w:val="bottom"/>
          </w:tcPr>
          <w:p w14:paraId="02C7AFAD" w14:textId="77777777" w:rsidR="002E0009" w:rsidRPr="008B565D" w:rsidRDefault="002E0009" w:rsidP="00521190">
            <w:pPr>
              <w:ind w:left="581"/>
              <w:jc w:val="both"/>
              <w:rPr>
                <w:sz w:val="18"/>
                <w:szCs w:val="18"/>
              </w:rPr>
            </w:pPr>
          </w:p>
        </w:tc>
        <w:tc>
          <w:tcPr>
            <w:tcW w:w="2448" w:type="dxa"/>
            <w:tcBorders>
              <w:top w:val="single" w:sz="4" w:space="0" w:color="auto"/>
            </w:tcBorders>
          </w:tcPr>
          <w:p w14:paraId="47150392" w14:textId="77777777" w:rsidR="002E0009" w:rsidRPr="008B565D" w:rsidRDefault="002E0009" w:rsidP="00521190">
            <w:pPr>
              <w:ind w:right="-72"/>
              <w:jc w:val="right"/>
              <w:rPr>
                <w:sz w:val="18"/>
                <w:szCs w:val="18"/>
              </w:rPr>
            </w:pPr>
          </w:p>
        </w:tc>
        <w:tc>
          <w:tcPr>
            <w:tcW w:w="2448" w:type="dxa"/>
            <w:tcBorders>
              <w:top w:val="single" w:sz="4" w:space="0" w:color="auto"/>
            </w:tcBorders>
            <w:vAlign w:val="bottom"/>
          </w:tcPr>
          <w:p w14:paraId="6271EB14" w14:textId="37DD7D19" w:rsidR="002E0009" w:rsidRPr="008B565D" w:rsidRDefault="002E0009" w:rsidP="00521190">
            <w:pPr>
              <w:ind w:right="-72"/>
              <w:jc w:val="right"/>
              <w:rPr>
                <w:sz w:val="18"/>
                <w:szCs w:val="18"/>
              </w:rPr>
            </w:pPr>
          </w:p>
        </w:tc>
      </w:tr>
      <w:tr w:rsidR="003644BB" w:rsidRPr="008B565D" w14:paraId="04E46529" w14:textId="77777777" w:rsidTr="00CF2989">
        <w:trPr>
          <w:trHeight w:val="63"/>
        </w:trPr>
        <w:tc>
          <w:tcPr>
            <w:tcW w:w="4694" w:type="dxa"/>
            <w:vAlign w:val="bottom"/>
            <w:hideMark/>
          </w:tcPr>
          <w:p w14:paraId="0A099B28" w14:textId="527F3693" w:rsidR="003644BB" w:rsidRPr="008B565D" w:rsidRDefault="003644BB" w:rsidP="003644BB">
            <w:pPr>
              <w:ind w:left="581" w:right="-36"/>
              <w:jc w:val="both"/>
              <w:rPr>
                <w:sz w:val="18"/>
                <w:szCs w:val="18"/>
              </w:rPr>
            </w:pPr>
            <w:r w:rsidRPr="008B565D">
              <w:rPr>
                <w:sz w:val="18"/>
                <w:szCs w:val="18"/>
              </w:rPr>
              <w:t xml:space="preserve">Balance as </w:t>
            </w:r>
            <w:proofErr w:type="gramStart"/>
            <w:r w:rsidRPr="008B565D">
              <w:rPr>
                <w:sz w:val="18"/>
                <w:szCs w:val="18"/>
              </w:rPr>
              <w:t>at</w:t>
            </w:r>
            <w:proofErr w:type="gramEnd"/>
            <w:r w:rsidRPr="008B565D">
              <w:rPr>
                <w:sz w:val="18"/>
                <w:szCs w:val="18"/>
              </w:rPr>
              <w:t xml:space="preserve"> </w:t>
            </w:r>
            <w:r w:rsidRPr="008B565D">
              <w:rPr>
                <w:sz w:val="18"/>
                <w:szCs w:val="18"/>
                <w:lang w:val="en-GB"/>
              </w:rPr>
              <w:t>1</w:t>
            </w:r>
            <w:r w:rsidRPr="008B565D">
              <w:rPr>
                <w:sz w:val="18"/>
                <w:szCs w:val="18"/>
              </w:rPr>
              <w:t xml:space="preserve"> </w:t>
            </w:r>
            <w:r w:rsidRPr="008B565D">
              <w:rPr>
                <w:sz w:val="18"/>
                <w:szCs w:val="18"/>
                <w:lang w:val="en-GB"/>
              </w:rPr>
              <w:t>January</w:t>
            </w:r>
            <w:r w:rsidRPr="008B565D">
              <w:rPr>
                <w:sz w:val="18"/>
                <w:szCs w:val="18"/>
              </w:rPr>
              <w:t xml:space="preserve"> </w:t>
            </w:r>
            <w:r w:rsidRPr="008B565D">
              <w:rPr>
                <w:sz w:val="18"/>
                <w:szCs w:val="18"/>
                <w:lang w:val="en-GB"/>
              </w:rPr>
              <w:t>2026</w:t>
            </w:r>
            <w:r w:rsidRPr="008B565D">
              <w:rPr>
                <w:sz w:val="18"/>
                <w:szCs w:val="18"/>
              </w:rPr>
              <w:t xml:space="preserve"> (Audited)</w:t>
            </w:r>
          </w:p>
        </w:tc>
        <w:tc>
          <w:tcPr>
            <w:tcW w:w="2448" w:type="dxa"/>
          </w:tcPr>
          <w:p w14:paraId="2CDF64C4" w14:textId="488A0655" w:rsidR="003644BB" w:rsidRPr="008B565D" w:rsidRDefault="003644BB" w:rsidP="003644BB">
            <w:pPr>
              <w:ind w:right="-72"/>
              <w:jc w:val="right"/>
              <w:rPr>
                <w:color w:val="000000"/>
                <w:sz w:val="18"/>
                <w:szCs w:val="18"/>
              </w:rPr>
            </w:pPr>
            <w:r w:rsidRPr="008B565D">
              <w:rPr>
                <w:color w:val="000000"/>
                <w:sz w:val="18"/>
                <w:szCs w:val="18"/>
              </w:rPr>
              <w:t xml:space="preserve"> 4,225,215 </w:t>
            </w:r>
          </w:p>
        </w:tc>
        <w:tc>
          <w:tcPr>
            <w:tcW w:w="2448" w:type="dxa"/>
          </w:tcPr>
          <w:p w14:paraId="5859B793" w14:textId="7221D87F" w:rsidR="003644BB" w:rsidRPr="008B565D" w:rsidRDefault="003644BB" w:rsidP="003644BB">
            <w:pPr>
              <w:ind w:right="-72"/>
              <w:jc w:val="right"/>
              <w:rPr>
                <w:color w:val="000000"/>
                <w:sz w:val="18"/>
                <w:szCs w:val="18"/>
              </w:rPr>
            </w:pPr>
            <w:r w:rsidRPr="008B565D">
              <w:rPr>
                <w:color w:val="000000"/>
                <w:sz w:val="18"/>
                <w:szCs w:val="18"/>
              </w:rPr>
              <w:t xml:space="preserve"> 3,595,215 </w:t>
            </w:r>
          </w:p>
        </w:tc>
      </w:tr>
      <w:tr w:rsidR="003644BB" w:rsidRPr="008B565D" w14:paraId="3D4BB327" w14:textId="77777777">
        <w:trPr>
          <w:trHeight w:val="63"/>
        </w:trPr>
        <w:tc>
          <w:tcPr>
            <w:tcW w:w="4694" w:type="dxa"/>
            <w:vAlign w:val="bottom"/>
          </w:tcPr>
          <w:p w14:paraId="262EFEB7" w14:textId="15837AA8" w:rsidR="003644BB" w:rsidRPr="008B565D" w:rsidRDefault="003644BB" w:rsidP="003644BB">
            <w:pPr>
              <w:ind w:left="581" w:right="-36"/>
              <w:jc w:val="both"/>
              <w:rPr>
                <w:sz w:val="18"/>
                <w:szCs w:val="18"/>
              </w:rPr>
            </w:pPr>
            <w:r w:rsidRPr="008B565D">
              <w:rPr>
                <w:sz w:val="18"/>
                <w:szCs w:val="18"/>
              </w:rPr>
              <w:t>Addition</w:t>
            </w:r>
          </w:p>
        </w:tc>
        <w:tc>
          <w:tcPr>
            <w:tcW w:w="2448" w:type="dxa"/>
          </w:tcPr>
          <w:p w14:paraId="73EE8187" w14:textId="177B7660" w:rsidR="003644BB" w:rsidRPr="008B565D" w:rsidRDefault="003644BB" w:rsidP="003644BB">
            <w:pPr>
              <w:ind w:right="-72"/>
              <w:jc w:val="right"/>
              <w:rPr>
                <w:color w:val="000000"/>
                <w:sz w:val="18"/>
                <w:szCs w:val="18"/>
              </w:rPr>
            </w:pPr>
            <w:r w:rsidRPr="008B565D">
              <w:rPr>
                <w:color w:val="000000"/>
                <w:sz w:val="18"/>
                <w:szCs w:val="18"/>
              </w:rPr>
              <w:t xml:space="preserve"> 500,000 </w:t>
            </w:r>
          </w:p>
        </w:tc>
        <w:tc>
          <w:tcPr>
            <w:tcW w:w="2448" w:type="dxa"/>
          </w:tcPr>
          <w:p w14:paraId="1FEC0A16" w14:textId="76790CA0" w:rsidR="003644BB" w:rsidRPr="008B565D" w:rsidRDefault="003644BB" w:rsidP="003644BB">
            <w:pPr>
              <w:ind w:right="-72"/>
              <w:jc w:val="right"/>
              <w:rPr>
                <w:color w:val="000000"/>
                <w:sz w:val="18"/>
                <w:szCs w:val="18"/>
              </w:rPr>
            </w:pPr>
            <w:r w:rsidRPr="008B565D">
              <w:rPr>
                <w:color w:val="000000"/>
                <w:sz w:val="18"/>
                <w:szCs w:val="18"/>
              </w:rPr>
              <w:t xml:space="preserve"> 500,000 </w:t>
            </w:r>
          </w:p>
        </w:tc>
      </w:tr>
      <w:tr w:rsidR="003644BB" w:rsidRPr="008B565D" w14:paraId="488BC782" w14:textId="77777777">
        <w:trPr>
          <w:trHeight w:val="63"/>
        </w:trPr>
        <w:tc>
          <w:tcPr>
            <w:tcW w:w="4694" w:type="dxa"/>
            <w:vAlign w:val="bottom"/>
          </w:tcPr>
          <w:p w14:paraId="53BA3ADD" w14:textId="73EE1B00" w:rsidR="003644BB" w:rsidRPr="008B565D" w:rsidRDefault="00DD2AEC" w:rsidP="003644BB">
            <w:pPr>
              <w:ind w:left="581" w:right="-36"/>
              <w:jc w:val="both"/>
              <w:rPr>
                <w:sz w:val="18"/>
                <w:szCs w:val="18"/>
              </w:rPr>
            </w:pPr>
            <w:r w:rsidRPr="008B565D">
              <w:rPr>
                <w:spacing w:val="-2"/>
                <w:sz w:val="18"/>
                <w:szCs w:val="18"/>
                <w:lang w:val="en-GB"/>
              </w:rPr>
              <w:t>Repayment</w:t>
            </w:r>
            <w:r w:rsidRPr="008B565D">
              <w:rPr>
                <w:sz w:val="18"/>
                <w:szCs w:val="18"/>
              </w:rPr>
              <w:t xml:space="preserve"> </w:t>
            </w:r>
          </w:p>
        </w:tc>
        <w:tc>
          <w:tcPr>
            <w:tcW w:w="2448" w:type="dxa"/>
          </w:tcPr>
          <w:p w14:paraId="2A711AE9" w14:textId="1CE64878" w:rsidR="003644BB" w:rsidRPr="008B565D" w:rsidRDefault="003644BB" w:rsidP="003644BB">
            <w:pPr>
              <w:ind w:right="-72"/>
              <w:jc w:val="right"/>
              <w:rPr>
                <w:color w:val="000000"/>
                <w:sz w:val="18"/>
                <w:szCs w:val="18"/>
              </w:rPr>
            </w:pPr>
            <w:r w:rsidRPr="008B565D">
              <w:rPr>
                <w:color w:val="000000"/>
                <w:sz w:val="18"/>
                <w:szCs w:val="18"/>
              </w:rPr>
              <w:t xml:space="preserve"> (367,000)</w:t>
            </w:r>
          </w:p>
        </w:tc>
        <w:tc>
          <w:tcPr>
            <w:tcW w:w="2448" w:type="dxa"/>
          </w:tcPr>
          <w:p w14:paraId="50222254" w14:textId="4976DE43" w:rsidR="003644BB" w:rsidRPr="008B565D" w:rsidRDefault="003644BB" w:rsidP="003644BB">
            <w:pPr>
              <w:ind w:right="-72"/>
              <w:jc w:val="right"/>
              <w:rPr>
                <w:color w:val="000000"/>
                <w:sz w:val="18"/>
                <w:szCs w:val="18"/>
              </w:rPr>
            </w:pPr>
            <w:r w:rsidRPr="008B565D">
              <w:rPr>
                <w:color w:val="000000"/>
                <w:sz w:val="18"/>
                <w:szCs w:val="18"/>
              </w:rPr>
              <w:t xml:space="preserve"> (342,000)</w:t>
            </w:r>
          </w:p>
        </w:tc>
      </w:tr>
      <w:tr w:rsidR="003644BB" w:rsidRPr="008B565D" w14:paraId="61D5D195" w14:textId="77777777" w:rsidTr="00AD4739">
        <w:trPr>
          <w:trHeight w:val="63"/>
        </w:trPr>
        <w:tc>
          <w:tcPr>
            <w:tcW w:w="4694" w:type="dxa"/>
            <w:vAlign w:val="bottom"/>
          </w:tcPr>
          <w:p w14:paraId="3A17F141" w14:textId="2D4DBDAF" w:rsidR="003644BB" w:rsidRPr="008B565D" w:rsidRDefault="00516504" w:rsidP="003644BB">
            <w:pPr>
              <w:ind w:left="581" w:right="-36"/>
              <w:jc w:val="both"/>
              <w:rPr>
                <w:sz w:val="18"/>
                <w:szCs w:val="18"/>
              </w:rPr>
            </w:pPr>
            <w:r w:rsidRPr="008B565D">
              <w:rPr>
                <w:spacing w:val="-2"/>
                <w:sz w:val="18"/>
                <w:szCs w:val="22"/>
                <w:lang w:val="en-GB"/>
              </w:rPr>
              <w:t>Front end fee</w:t>
            </w:r>
          </w:p>
        </w:tc>
        <w:tc>
          <w:tcPr>
            <w:tcW w:w="2448" w:type="dxa"/>
          </w:tcPr>
          <w:p w14:paraId="51D47BB1" w14:textId="703992CB" w:rsidR="003644BB" w:rsidRPr="008B565D" w:rsidRDefault="003644BB" w:rsidP="003644BB">
            <w:pPr>
              <w:ind w:right="-72"/>
              <w:jc w:val="right"/>
              <w:rPr>
                <w:color w:val="000000"/>
                <w:sz w:val="18"/>
                <w:szCs w:val="18"/>
              </w:rPr>
            </w:pPr>
            <w:r w:rsidRPr="008B565D">
              <w:rPr>
                <w:color w:val="000000"/>
                <w:sz w:val="18"/>
                <w:szCs w:val="18"/>
              </w:rPr>
              <w:t xml:space="preserve"> (1,841)</w:t>
            </w:r>
          </w:p>
        </w:tc>
        <w:tc>
          <w:tcPr>
            <w:tcW w:w="2448" w:type="dxa"/>
          </w:tcPr>
          <w:p w14:paraId="438F0C40" w14:textId="6BC16982" w:rsidR="003644BB" w:rsidRPr="008B565D" w:rsidRDefault="003644BB" w:rsidP="003644BB">
            <w:pPr>
              <w:ind w:right="-72"/>
              <w:jc w:val="right"/>
              <w:rPr>
                <w:color w:val="000000"/>
                <w:sz w:val="18"/>
                <w:szCs w:val="18"/>
              </w:rPr>
            </w:pPr>
            <w:r w:rsidRPr="008B565D">
              <w:rPr>
                <w:color w:val="000000"/>
                <w:sz w:val="18"/>
                <w:szCs w:val="18"/>
              </w:rPr>
              <w:t xml:space="preserve"> (1,841)</w:t>
            </w:r>
          </w:p>
        </w:tc>
      </w:tr>
      <w:tr w:rsidR="003644BB" w:rsidRPr="008B565D" w14:paraId="1639E95C" w14:textId="77777777" w:rsidTr="00AD4739">
        <w:tc>
          <w:tcPr>
            <w:tcW w:w="4694" w:type="dxa"/>
            <w:vAlign w:val="bottom"/>
            <w:hideMark/>
          </w:tcPr>
          <w:p w14:paraId="302FFC45" w14:textId="29667B79" w:rsidR="003644BB" w:rsidRPr="008B565D" w:rsidRDefault="003644BB" w:rsidP="003644BB">
            <w:pPr>
              <w:ind w:left="581" w:right="-36"/>
              <w:jc w:val="both"/>
              <w:rPr>
                <w:sz w:val="18"/>
                <w:szCs w:val="18"/>
              </w:rPr>
            </w:pPr>
            <w:r w:rsidRPr="008B565D">
              <w:rPr>
                <w:spacing w:val="-2"/>
                <w:sz w:val="18"/>
                <w:szCs w:val="18"/>
                <w:lang w:val="en-GB"/>
              </w:rPr>
              <w:t>Amortis</w:t>
            </w:r>
            <w:r w:rsidR="00BF0985">
              <w:rPr>
                <w:spacing w:val="-2"/>
                <w:sz w:val="18"/>
                <w:szCs w:val="18"/>
                <w:lang w:val="en-GB"/>
              </w:rPr>
              <w:t>ed</w:t>
            </w:r>
            <w:r w:rsidRPr="008B565D">
              <w:rPr>
                <w:spacing w:val="-2"/>
                <w:sz w:val="18"/>
                <w:szCs w:val="18"/>
                <w:lang w:val="en-GB"/>
              </w:rPr>
              <w:t xml:space="preserve"> </w:t>
            </w:r>
            <w:proofErr w:type="gramStart"/>
            <w:r w:rsidR="00516504" w:rsidRPr="008B565D">
              <w:rPr>
                <w:spacing w:val="-2"/>
                <w:sz w:val="18"/>
                <w:szCs w:val="18"/>
                <w:lang w:val="en-GB"/>
              </w:rPr>
              <w:t>front end</w:t>
            </w:r>
            <w:proofErr w:type="gramEnd"/>
            <w:r w:rsidR="00516504" w:rsidRPr="008B565D">
              <w:rPr>
                <w:spacing w:val="-2"/>
                <w:sz w:val="18"/>
                <w:szCs w:val="18"/>
                <w:lang w:val="en-GB"/>
              </w:rPr>
              <w:t xml:space="preserve"> fee</w:t>
            </w:r>
          </w:p>
        </w:tc>
        <w:tc>
          <w:tcPr>
            <w:tcW w:w="2448" w:type="dxa"/>
            <w:tcBorders>
              <w:bottom w:val="single" w:sz="4" w:space="0" w:color="auto"/>
            </w:tcBorders>
          </w:tcPr>
          <w:p w14:paraId="34A11583" w14:textId="75F9927D" w:rsidR="003644BB" w:rsidRPr="008B565D" w:rsidRDefault="003644BB" w:rsidP="003644BB">
            <w:pPr>
              <w:ind w:right="-72"/>
              <w:jc w:val="right"/>
              <w:rPr>
                <w:color w:val="000000"/>
                <w:sz w:val="18"/>
                <w:szCs w:val="18"/>
              </w:rPr>
            </w:pPr>
            <w:r w:rsidRPr="008B565D">
              <w:rPr>
                <w:color w:val="000000"/>
                <w:sz w:val="18"/>
                <w:szCs w:val="18"/>
              </w:rPr>
              <w:t xml:space="preserve">248 </w:t>
            </w:r>
          </w:p>
        </w:tc>
        <w:tc>
          <w:tcPr>
            <w:tcW w:w="2448" w:type="dxa"/>
            <w:tcBorders>
              <w:bottom w:val="single" w:sz="4" w:space="0" w:color="auto"/>
            </w:tcBorders>
          </w:tcPr>
          <w:p w14:paraId="2A6C4258" w14:textId="0275C5C4" w:rsidR="003644BB" w:rsidRPr="008B565D" w:rsidRDefault="003644BB" w:rsidP="003644BB">
            <w:pPr>
              <w:ind w:right="-72"/>
              <w:jc w:val="right"/>
              <w:rPr>
                <w:color w:val="000000"/>
                <w:sz w:val="18"/>
                <w:szCs w:val="18"/>
              </w:rPr>
            </w:pPr>
            <w:r w:rsidRPr="008B565D">
              <w:rPr>
                <w:color w:val="000000"/>
                <w:sz w:val="18"/>
                <w:szCs w:val="18"/>
              </w:rPr>
              <w:t xml:space="preserve">248 </w:t>
            </w:r>
          </w:p>
        </w:tc>
      </w:tr>
      <w:tr w:rsidR="003644BB" w:rsidRPr="008B565D" w14:paraId="703529EA" w14:textId="77777777" w:rsidTr="005A11BA">
        <w:tc>
          <w:tcPr>
            <w:tcW w:w="4694" w:type="dxa"/>
            <w:vAlign w:val="bottom"/>
          </w:tcPr>
          <w:p w14:paraId="787DD8C4" w14:textId="77777777" w:rsidR="003644BB" w:rsidRPr="008B565D" w:rsidRDefault="003644BB" w:rsidP="003644BB">
            <w:pPr>
              <w:ind w:left="581" w:right="-36"/>
              <w:jc w:val="both"/>
              <w:rPr>
                <w:sz w:val="18"/>
                <w:szCs w:val="18"/>
              </w:rPr>
            </w:pPr>
          </w:p>
        </w:tc>
        <w:tc>
          <w:tcPr>
            <w:tcW w:w="2448" w:type="dxa"/>
            <w:tcBorders>
              <w:top w:val="single" w:sz="4" w:space="0" w:color="auto"/>
            </w:tcBorders>
          </w:tcPr>
          <w:p w14:paraId="2EBCA0F3" w14:textId="77777777" w:rsidR="003644BB" w:rsidRPr="008B565D" w:rsidRDefault="003644BB" w:rsidP="003644BB">
            <w:pPr>
              <w:ind w:right="-72"/>
              <w:jc w:val="right"/>
              <w:rPr>
                <w:color w:val="000000"/>
                <w:sz w:val="18"/>
                <w:szCs w:val="18"/>
              </w:rPr>
            </w:pPr>
          </w:p>
        </w:tc>
        <w:tc>
          <w:tcPr>
            <w:tcW w:w="2448" w:type="dxa"/>
            <w:tcBorders>
              <w:top w:val="single" w:sz="4" w:space="0" w:color="auto"/>
            </w:tcBorders>
            <w:vAlign w:val="bottom"/>
          </w:tcPr>
          <w:p w14:paraId="6DD06EBD" w14:textId="22C305A7" w:rsidR="003644BB" w:rsidRPr="008B565D" w:rsidRDefault="003644BB" w:rsidP="003644BB">
            <w:pPr>
              <w:ind w:right="-72"/>
              <w:jc w:val="right"/>
              <w:rPr>
                <w:color w:val="000000"/>
                <w:sz w:val="18"/>
                <w:szCs w:val="18"/>
              </w:rPr>
            </w:pPr>
          </w:p>
        </w:tc>
      </w:tr>
      <w:tr w:rsidR="005A11BA" w:rsidRPr="008B565D" w14:paraId="2E3CCA58" w14:textId="77777777" w:rsidTr="005A11BA">
        <w:tc>
          <w:tcPr>
            <w:tcW w:w="4694" w:type="dxa"/>
            <w:vAlign w:val="bottom"/>
            <w:hideMark/>
          </w:tcPr>
          <w:p w14:paraId="5C901D89" w14:textId="2165627D" w:rsidR="005A11BA" w:rsidRPr="008B565D" w:rsidRDefault="005A11BA" w:rsidP="005A11BA">
            <w:pPr>
              <w:ind w:left="581" w:right="-36"/>
              <w:jc w:val="both"/>
              <w:rPr>
                <w:sz w:val="18"/>
                <w:szCs w:val="18"/>
              </w:rPr>
            </w:pPr>
            <w:r w:rsidRPr="008B565D">
              <w:rPr>
                <w:sz w:val="18"/>
                <w:szCs w:val="18"/>
              </w:rPr>
              <w:t xml:space="preserve">Balance as </w:t>
            </w:r>
            <w:proofErr w:type="gramStart"/>
            <w:r w:rsidRPr="008B565D">
              <w:rPr>
                <w:sz w:val="18"/>
                <w:szCs w:val="18"/>
              </w:rPr>
              <w:t>at</w:t>
            </w:r>
            <w:proofErr w:type="gramEnd"/>
            <w:r w:rsidRPr="008B565D">
              <w:rPr>
                <w:sz w:val="18"/>
                <w:szCs w:val="18"/>
              </w:rPr>
              <w:t xml:space="preserve"> </w:t>
            </w:r>
            <w:r w:rsidRPr="008B565D">
              <w:rPr>
                <w:rFonts w:eastAsia="Arial Unicode MS"/>
                <w:sz w:val="18"/>
                <w:szCs w:val="18"/>
                <w:lang w:val="en-GB"/>
              </w:rPr>
              <w:t>31 March</w:t>
            </w:r>
            <w:r w:rsidRPr="008B565D">
              <w:rPr>
                <w:rFonts w:eastAsia="Arial Unicode MS"/>
                <w:sz w:val="18"/>
                <w:szCs w:val="18"/>
              </w:rPr>
              <w:t xml:space="preserve"> </w:t>
            </w:r>
            <w:r w:rsidRPr="008B565D">
              <w:rPr>
                <w:rFonts w:eastAsia="Arial Unicode MS"/>
                <w:sz w:val="18"/>
                <w:szCs w:val="18"/>
                <w:lang w:val="en-GB"/>
              </w:rPr>
              <w:t>2026</w:t>
            </w:r>
            <w:r w:rsidRPr="008B565D">
              <w:rPr>
                <w:sz w:val="18"/>
                <w:szCs w:val="18"/>
                <w:lang w:val="en-GB"/>
              </w:rPr>
              <w:t xml:space="preserve"> </w:t>
            </w:r>
            <w:r w:rsidRPr="008B565D">
              <w:rPr>
                <w:sz w:val="18"/>
                <w:szCs w:val="18"/>
              </w:rPr>
              <w:t>(Unaudited)</w:t>
            </w:r>
          </w:p>
        </w:tc>
        <w:tc>
          <w:tcPr>
            <w:tcW w:w="2448" w:type="dxa"/>
            <w:tcBorders>
              <w:bottom w:val="single" w:sz="4" w:space="0" w:color="auto"/>
            </w:tcBorders>
          </w:tcPr>
          <w:p w14:paraId="1E3D7C1C" w14:textId="359619D9" w:rsidR="005A11BA" w:rsidRPr="008B565D" w:rsidRDefault="005A11BA" w:rsidP="005A11BA">
            <w:pPr>
              <w:ind w:right="-72"/>
              <w:jc w:val="right"/>
              <w:rPr>
                <w:color w:val="000000"/>
                <w:sz w:val="18"/>
                <w:szCs w:val="18"/>
              </w:rPr>
            </w:pPr>
            <w:r w:rsidRPr="008B565D">
              <w:rPr>
                <w:color w:val="000000"/>
                <w:sz w:val="18"/>
                <w:szCs w:val="18"/>
              </w:rPr>
              <w:t xml:space="preserve"> 4,356,622 </w:t>
            </w:r>
          </w:p>
        </w:tc>
        <w:tc>
          <w:tcPr>
            <w:tcW w:w="2448" w:type="dxa"/>
            <w:tcBorders>
              <w:bottom w:val="single" w:sz="4" w:space="0" w:color="auto"/>
            </w:tcBorders>
          </w:tcPr>
          <w:p w14:paraId="250E3CBC" w14:textId="5A6A5732" w:rsidR="005A11BA" w:rsidRPr="008B565D" w:rsidRDefault="005A11BA" w:rsidP="005A11BA">
            <w:pPr>
              <w:ind w:right="-72"/>
              <w:jc w:val="right"/>
              <w:rPr>
                <w:color w:val="000000"/>
                <w:sz w:val="18"/>
                <w:szCs w:val="18"/>
              </w:rPr>
            </w:pPr>
            <w:r w:rsidRPr="008B565D">
              <w:rPr>
                <w:color w:val="000000"/>
                <w:sz w:val="18"/>
                <w:szCs w:val="18"/>
              </w:rPr>
              <w:t xml:space="preserve"> 3,751,622 </w:t>
            </w:r>
          </w:p>
        </w:tc>
      </w:tr>
    </w:tbl>
    <w:p w14:paraId="191C1BE1" w14:textId="79D16AA2" w:rsidR="00CE3866" w:rsidRPr="008B565D" w:rsidRDefault="00CE3866" w:rsidP="00521190">
      <w:pPr>
        <w:ind w:left="540"/>
        <w:rPr>
          <w:rFonts w:eastAsia="Arial Unicode MS"/>
          <w:sz w:val="18"/>
          <w:szCs w:val="18"/>
        </w:rPr>
      </w:pPr>
    </w:p>
    <w:p w14:paraId="739BD54B" w14:textId="12B30628" w:rsidR="00E94DF4" w:rsidRPr="008B565D" w:rsidRDefault="00E94DF4" w:rsidP="00E94DF4">
      <w:pPr>
        <w:ind w:left="540"/>
        <w:jc w:val="both"/>
        <w:rPr>
          <w:rFonts w:eastAsia="Arial Unicode MS"/>
          <w:sz w:val="18"/>
          <w:szCs w:val="18"/>
        </w:rPr>
      </w:pPr>
      <w:r w:rsidRPr="008B565D">
        <w:rPr>
          <w:rFonts w:eastAsia="Arial Unicode MS"/>
          <w:sz w:val="18"/>
          <w:szCs w:val="18"/>
        </w:rPr>
        <w:t xml:space="preserve">Long-term borrowings from financial institutions of the Company </w:t>
      </w:r>
      <w:r w:rsidR="00235795">
        <w:rPr>
          <w:rFonts w:eastAsia="Arial Unicode MS"/>
          <w:sz w:val="18"/>
          <w:szCs w:val="18"/>
        </w:rPr>
        <w:t xml:space="preserve">and the subsidiaries </w:t>
      </w:r>
      <w:r w:rsidRPr="008B565D">
        <w:rPr>
          <w:rFonts w:eastAsia="Arial Unicode MS"/>
          <w:sz w:val="18"/>
          <w:szCs w:val="18"/>
        </w:rPr>
        <w:t>are unsecured loan.</w:t>
      </w:r>
      <w:r w:rsidR="003B0A0E" w:rsidRPr="008B565D">
        <w:rPr>
          <w:rFonts w:eastAsia="Arial Unicode MS"/>
          <w:sz w:val="18"/>
          <w:szCs w:val="18"/>
        </w:rPr>
        <w:t xml:space="preserve"> </w:t>
      </w:r>
      <w:r w:rsidRPr="008B565D">
        <w:rPr>
          <w:rFonts w:eastAsia="Arial Unicode MS"/>
          <w:sz w:val="18"/>
          <w:szCs w:val="18"/>
        </w:rPr>
        <w:t>The Company and the subsidiaries are required to comply with certain conditions.</w:t>
      </w:r>
    </w:p>
    <w:p w14:paraId="3C5298FB" w14:textId="77777777" w:rsidR="00E94DF4" w:rsidRPr="008B565D" w:rsidRDefault="00E94DF4" w:rsidP="00E94DF4">
      <w:pPr>
        <w:ind w:left="540"/>
        <w:rPr>
          <w:rFonts w:eastAsia="Arial Unicode MS"/>
          <w:sz w:val="18"/>
          <w:szCs w:val="18"/>
        </w:rPr>
      </w:pPr>
    </w:p>
    <w:p w14:paraId="47C39D0A" w14:textId="0C1CB334" w:rsidR="00E94DF4" w:rsidRPr="008B565D" w:rsidRDefault="00FE67D2" w:rsidP="00E94DF4">
      <w:pPr>
        <w:ind w:left="540"/>
        <w:jc w:val="both"/>
        <w:rPr>
          <w:rFonts w:eastAsia="Arial Unicode MS"/>
          <w:spacing w:val="-6"/>
          <w:sz w:val="18"/>
          <w:szCs w:val="18"/>
          <w:highlight w:val="yellow"/>
        </w:rPr>
      </w:pPr>
      <w:r w:rsidRPr="008B565D">
        <w:rPr>
          <w:rFonts w:eastAsia="Arial Unicode MS"/>
          <w:spacing w:val="-6"/>
          <w:sz w:val="18"/>
          <w:szCs w:val="18"/>
        </w:rPr>
        <w:t>The Group and the Company have t</w:t>
      </w:r>
      <w:r w:rsidR="00E94DF4" w:rsidRPr="008B565D">
        <w:rPr>
          <w:rFonts w:eastAsia="Arial Unicode MS"/>
          <w:spacing w:val="-6"/>
          <w:sz w:val="18"/>
          <w:szCs w:val="18"/>
        </w:rPr>
        <w:t xml:space="preserve">he interest rate of borrowings from financial institutions for the </w:t>
      </w:r>
      <w:r w:rsidR="00D058CD" w:rsidRPr="008B565D">
        <w:rPr>
          <w:rFonts w:eastAsia="Arial Unicode MS"/>
          <w:spacing w:val="-6"/>
          <w:sz w:val="18"/>
          <w:szCs w:val="18"/>
        </w:rPr>
        <w:t>three</w:t>
      </w:r>
      <w:r w:rsidR="00494CA7" w:rsidRPr="008B565D">
        <w:rPr>
          <w:rFonts w:eastAsia="Arial Unicode MS"/>
          <w:spacing w:val="-6"/>
          <w:sz w:val="18"/>
          <w:szCs w:val="18"/>
          <w:lang w:val="en-GB"/>
        </w:rPr>
        <w:t>-month</w:t>
      </w:r>
      <w:r w:rsidR="00E94DF4" w:rsidRPr="008B565D">
        <w:rPr>
          <w:rFonts w:eastAsia="Arial Unicode MS"/>
          <w:spacing w:val="-6"/>
          <w:sz w:val="18"/>
          <w:szCs w:val="18"/>
        </w:rPr>
        <w:t xml:space="preserve"> period ended </w:t>
      </w:r>
      <w:r w:rsidR="00B778DF" w:rsidRPr="008B565D">
        <w:rPr>
          <w:rFonts w:eastAsia="Arial Unicode MS"/>
          <w:spacing w:val="-6"/>
          <w:sz w:val="18"/>
          <w:szCs w:val="18"/>
          <w:lang w:val="en-GB"/>
        </w:rPr>
        <w:t>31 March</w:t>
      </w:r>
      <w:r w:rsidR="00E94DF4" w:rsidRPr="008B565D">
        <w:rPr>
          <w:rFonts w:eastAsia="Arial Unicode MS"/>
          <w:spacing w:val="-6"/>
          <w:sz w:val="18"/>
          <w:szCs w:val="18"/>
        </w:rPr>
        <w:t xml:space="preserve"> </w:t>
      </w:r>
      <w:r w:rsidR="00E94DF4" w:rsidRPr="008B565D">
        <w:rPr>
          <w:rFonts w:eastAsia="Arial Unicode MS"/>
          <w:spacing w:val="-6"/>
          <w:sz w:val="18"/>
          <w:szCs w:val="18"/>
          <w:lang w:val="en-GB"/>
        </w:rPr>
        <w:t>202</w:t>
      </w:r>
      <w:r w:rsidR="00137BA1" w:rsidRPr="008B565D">
        <w:rPr>
          <w:rFonts w:eastAsia="Arial Unicode MS"/>
          <w:spacing w:val="-6"/>
          <w:sz w:val="18"/>
          <w:szCs w:val="18"/>
          <w:lang w:val="en-GB"/>
        </w:rPr>
        <w:t>6</w:t>
      </w:r>
      <w:r w:rsidR="00E94DF4" w:rsidRPr="008B565D">
        <w:rPr>
          <w:rFonts w:eastAsia="Arial Unicode MS"/>
          <w:spacing w:val="-6"/>
          <w:sz w:val="18"/>
          <w:szCs w:val="18"/>
        </w:rPr>
        <w:t xml:space="preserve"> is </w:t>
      </w:r>
      <w:r w:rsidR="0042058C" w:rsidRPr="008B565D">
        <w:rPr>
          <w:rFonts w:eastAsia="Arial Unicode MS"/>
          <w:sz w:val="18"/>
          <w:szCs w:val="18"/>
        </w:rPr>
        <w:t>2.</w:t>
      </w:r>
      <w:r w:rsidR="00137BA1" w:rsidRPr="008B565D">
        <w:rPr>
          <w:rFonts w:eastAsia="Arial Unicode MS"/>
          <w:sz w:val="18"/>
          <w:szCs w:val="18"/>
        </w:rPr>
        <w:t>35</w:t>
      </w:r>
      <w:r w:rsidR="00E94DF4" w:rsidRPr="008B565D">
        <w:rPr>
          <w:rFonts w:eastAsia="Arial Unicode MS"/>
          <w:spacing w:val="-6"/>
          <w:sz w:val="18"/>
          <w:szCs w:val="18"/>
        </w:rPr>
        <w:t>%</w:t>
      </w:r>
      <w:r w:rsidR="00E94DF4" w:rsidRPr="008B565D">
        <w:rPr>
          <w:rFonts w:eastAsia="Arial Unicode MS"/>
          <w:spacing w:val="-6"/>
          <w:sz w:val="18"/>
          <w:szCs w:val="18"/>
          <w:cs/>
        </w:rPr>
        <w:t xml:space="preserve"> </w:t>
      </w:r>
      <w:r w:rsidR="00E94DF4" w:rsidRPr="008B565D">
        <w:rPr>
          <w:rFonts w:eastAsia="Arial Unicode MS"/>
          <w:spacing w:val="-6"/>
          <w:sz w:val="18"/>
          <w:szCs w:val="18"/>
        </w:rPr>
        <w:t xml:space="preserve">to </w:t>
      </w:r>
      <w:r w:rsidR="0042058C" w:rsidRPr="008B565D">
        <w:rPr>
          <w:rFonts w:eastAsia="Arial Unicode MS"/>
          <w:sz w:val="18"/>
          <w:szCs w:val="18"/>
        </w:rPr>
        <w:t>3.</w:t>
      </w:r>
      <w:r w:rsidR="004258CA" w:rsidRPr="008B565D">
        <w:rPr>
          <w:rFonts w:eastAsia="Arial Unicode MS"/>
          <w:sz w:val="18"/>
          <w:szCs w:val="18"/>
        </w:rPr>
        <w:t>60</w:t>
      </w:r>
      <w:r w:rsidR="00E94DF4" w:rsidRPr="008B565D">
        <w:rPr>
          <w:rFonts w:eastAsia="Arial Unicode MS"/>
          <w:spacing w:val="-6"/>
          <w:sz w:val="18"/>
          <w:szCs w:val="18"/>
        </w:rPr>
        <w:t>%</w:t>
      </w:r>
      <w:r w:rsidR="00E94DF4" w:rsidRPr="008B565D">
        <w:rPr>
          <w:rFonts w:eastAsia="Arial Unicode MS"/>
          <w:spacing w:val="-6"/>
          <w:sz w:val="18"/>
          <w:szCs w:val="18"/>
          <w:cs/>
        </w:rPr>
        <w:t xml:space="preserve"> </w:t>
      </w:r>
      <w:r w:rsidR="00E94DF4" w:rsidRPr="008B565D">
        <w:rPr>
          <w:rFonts w:eastAsia="Arial Unicode MS"/>
          <w:spacing w:val="-4"/>
          <w:sz w:val="18"/>
          <w:szCs w:val="18"/>
        </w:rPr>
        <w:t>per annum</w:t>
      </w:r>
      <w:r w:rsidR="00E94DF4" w:rsidRPr="008B565D">
        <w:rPr>
          <w:rFonts w:eastAsia="Arial Unicode MS"/>
          <w:spacing w:val="-6"/>
          <w:sz w:val="18"/>
          <w:szCs w:val="18"/>
        </w:rPr>
        <w:t xml:space="preserve">. </w:t>
      </w:r>
    </w:p>
    <w:p w14:paraId="366C69E4" w14:textId="77777777" w:rsidR="00E94DF4" w:rsidRPr="008B565D" w:rsidRDefault="00E94DF4" w:rsidP="00E94DF4">
      <w:pPr>
        <w:ind w:left="540"/>
        <w:rPr>
          <w:rFonts w:eastAsia="Arial Unicode MS"/>
          <w:sz w:val="18"/>
          <w:szCs w:val="18"/>
        </w:rPr>
      </w:pPr>
    </w:p>
    <w:p w14:paraId="782720D3" w14:textId="520204A6" w:rsidR="00E94DF4" w:rsidRPr="008B565D" w:rsidRDefault="00E94DF4" w:rsidP="00E94DF4">
      <w:pPr>
        <w:ind w:left="540"/>
        <w:jc w:val="both"/>
        <w:rPr>
          <w:rFonts w:eastAsia="Arial Unicode MS"/>
          <w:sz w:val="18"/>
          <w:szCs w:val="18"/>
        </w:rPr>
      </w:pPr>
      <w:r w:rsidRPr="008B565D">
        <w:rPr>
          <w:rFonts w:eastAsia="Arial Unicode MS"/>
          <w:spacing w:val="-6"/>
          <w:sz w:val="18"/>
          <w:szCs w:val="18"/>
        </w:rPr>
        <w:t xml:space="preserve">As </w:t>
      </w:r>
      <w:proofErr w:type="gramStart"/>
      <w:r w:rsidRPr="008B565D">
        <w:rPr>
          <w:rFonts w:eastAsia="Arial Unicode MS"/>
          <w:spacing w:val="-6"/>
          <w:sz w:val="18"/>
          <w:szCs w:val="18"/>
        </w:rPr>
        <w:t>at</w:t>
      </w:r>
      <w:proofErr w:type="gramEnd"/>
      <w:r w:rsidRPr="008B565D">
        <w:rPr>
          <w:rFonts w:eastAsia="Arial Unicode MS"/>
          <w:spacing w:val="-6"/>
          <w:sz w:val="18"/>
          <w:szCs w:val="18"/>
        </w:rPr>
        <w:t xml:space="preserve"> </w:t>
      </w:r>
      <w:r w:rsidR="00B778DF" w:rsidRPr="008B565D">
        <w:rPr>
          <w:rFonts w:eastAsia="Arial Unicode MS"/>
          <w:spacing w:val="-6"/>
          <w:sz w:val="18"/>
          <w:szCs w:val="18"/>
          <w:lang w:val="en-GB"/>
        </w:rPr>
        <w:t>31 March</w:t>
      </w:r>
      <w:r w:rsidRPr="008B565D">
        <w:rPr>
          <w:rFonts w:eastAsia="Arial Unicode MS"/>
          <w:spacing w:val="-6"/>
          <w:sz w:val="18"/>
          <w:szCs w:val="18"/>
        </w:rPr>
        <w:t xml:space="preserve"> </w:t>
      </w:r>
      <w:r w:rsidRPr="008B565D">
        <w:rPr>
          <w:rFonts w:eastAsia="Arial Unicode MS"/>
          <w:spacing w:val="-6"/>
          <w:sz w:val="18"/>
          <w:szCs w:val="18"/>
          <w:lang w:val="en-GB"/>
        </w:rPr>
        <w:t>202</w:t>
      </w:r>
      <w:r w:rsidR="00A73D3C" w:rsidRPr="008B565D">
        <w:rPr>
          <w:rFonts w:eastAsia="Arial Unicode MS"/>
          <w:spacing w:val="-6"/>
          <w:sz w:val="18"/>
          <w:szCs w:val="18"/>
          <w:lang w:val="en-GB"/>
        </w:rPr>
        <w:t>6</w:t>
      </w:r>
      <w:r w:rsidRPr="008B565D">
        <w:rPr>
          <w:rFonts w:eastAsia="Arial Unicode MS"/>
          <w:spacing w:val="-6"/>
          <w:sz w:val="18"/>
          <w:szCs w:val="18"/>
        </w:rPr>
        <w:t>, the fair value of long-term borrowings from financial institutions</w:t>
      </w:r>
      <w:r w:rsidR="004258CA" w:rsidRPr="008B565D">
        <w:rPr>
          <w:rFonts w:eastAsia="Arial Unicode MS"/>
          <w:spacing w:val="-6"/>
          <w:sz w:val="18"/>
          <w:szCs w:val="18"/>
        </w:rPr>
        <w:t xml:space="preserve"> of the Group and the Company</w:t>
      </w:r>
      <w:r w:rsidR="004258CA" w:rsidRPr="008B565D">
        <w:rPr>
          <w:rFonts w:eastAsia="Arial Unicode MS"/>
          <w:sz w:val="18"/>
          <w:szCs w:val="18"/>
        </w:rPr>
        <w:t xml:space="preserve"> are</w:t>
      </w:r>
      <w:r w:rsidRPr="008B565D">
        <w:rPr>
          <w:rFonts w:eastAsia="Arial Unicode MS"/>
          <w:sz w:val="18"/>
          <w:szCs w:val="18"/>
        </w:rPr>
        <w:t xml:space="preserve"> </w:t>
      </w:r>
      <w:r w:rsidRPr="008B565D">
        <w:rPr>
          <w:rFonts w:eastAsia="Arial Unicode MS"/>
          <w:spacing w:val="-4"/>
          <w:sz w:val="18"/>
          <w:szCs w:val="18"/>
        </w:rPr>
        <w:t xml:space="preserve">Baht </w:t>
      </w:r>
      <w:r w:rsidR="0042058C" w:rsidRPr="008B565D">
        <w:rPr>
          <w:rFonts w:eastAsia="Arial Unicode MS"/>
          <w:spacing w:val="-4"/>
          <w:sz w:val="18"/>
          <w:szCs w:val="18"/>
        </w:rPr>
        <w:t>4,</w:t>
      </w:r>
      <w:r w:rsidR="00137BA1" w:rsidRPr="008B565D">
        <w:rPr>
          <w:rFonts w:eastAsia="Arial Unicode MS"/>
          <w:spacing w:val="-4"/>
          <w:sz w:val="18"/>
          <w:szCs w:val="18"/>
        </w:rPr>
        <w:t>3</w:t>
      </w:r>
      <w:r w:rsidR="00CC77C9" w:rsidRPr="008B565D">
        <w:rPr>
          <w:rFonts w:eastAsia="Arial Unicode MS"/>
          <w:spacing w:val="-4"/>
          <w:sz w:val="18"/>
          <w:szCs w:val="18"/>
        </w:rPr>
        <w:t>84</w:t>
      </w:r>
      <w:r w:rsidRPr="008B565D">
        <w:rPr>
          <w:rFonts w:eastAsia="Arial Unicode MS"/>
          <w:spacing w:val="-4"/>
          <w:sz w:val="18"/>
          <w:szCs w:val="18"/>
          <w:lang w:val="en-GB"/>
        </w:rPr>
        <w:t xml:space="preserve"> </w:t>
      </w:r>
      <w:r w:rsidRPr="008B565D">
        <w:rPr>
          <w:rFonts w:eastAsia="Arial Unicode MS"/>
          <w:spacing w:val="-4"/>
          <w:sz w:val="18"/>
          <w:szCs w:val="18"/>
        </w:rPr>
        <w:t>million</w:t>
      </w:r>
      <w:r w:rsidR="004258CA" w:rsidRPr="008B565D">
        <w:rPr>
          <w:rFonts w:eastAsia="Arial Unicode MS"/>
          <w:spacing w:val="-4"/>
          <w:sz w:val="18"/>
          <w:szCs w:val="18"/>
        </w:rPr>
        <w:t xml:space="preserve"> and Baht </w:t>
      </w:r>
      <w:r w:rsidR="00C01A5E" w:rsidRPr="008B565D">
        <w:rPr>
          <w:rFonts w:eastAsia="Arial Unicode MS"/>
          <w:spacing w:val="-4"/>
          <w:sz w:val="18"/>
          <w:szCs w:val="18"/>
        </w:rPr>
        <w:t>3</w:t>
      </w:r>
      <w:r w:rsidR="004258CA" w:rsidRPr="008B565D">
        <w:rPr>
          <w:rFonts w:eastAsia="Arial Unicode MS"/>
          <w:spacing w:val="-4"/>
          <w:sz w:val="18"/>
          <w:szCs w:val="18"/>
        </w:rPr>
        <w:t>,</w:t>
      </w:r>
      <w:r w:rsidR="00CC77C9" w:rsidRPr="008B565D">
        <w:rPr>
          <w:rFonts w:eastAsia="Arial Unicode MS"/>
          <w:spacing w:val="-4"/>
          <w:sz w:val="18"/>
          <w:szCs w:val="18"/>
        </w:rPr>
        <w:t>773</w:t>
      </w:r>
      <w:r w:rsidR="004258CA" w:rsidRPr="008B565D">
        <w:rPr>
          <w:rFonts w:eastAsia="Arial Unicode MS"/>
          <w:spacing w:val="-4"/>
          <w:sz w:val="18"/>
          <w:szCs w:val="18"/>
        </w:rPr>
        <w:t xml:space="preserve"> million, respectively. </w:t>
      </w:r>
      <w:r w:rsidRPr="008B565D">
        <w:rPr>
          <w:rFonts w:eastAsia="Arial Unicode MS"/>
          <w:spacing w:val="-4"/>
          <w:sz w:val="18"/>
          <w:szCs w:val="18"/>
        </w:rPr>
        <w:t xml:space="preserve">The fair value is determined in level </w:t>
      </w:r>
      <w:r w:rsidRPr="008B565D">
        <w:rPr>
          <w:rFonts w:eastAsia="Arial Unicode MS"/>
          <w:spacing w:val="-4"/>
          <w:sz w:val="18"/>
          <w:szCs w:val="18"/>
          <w:lang w:val="en-GB"/>
        </w:rPr>
        <w:t>3</w:t>
      </w:r>
      <w:r w:rsidRPr="008B565D">
        <w:rPr>
          <w:rFonts w:eastAsia="Arial Unicode MS"/>
          <w:spacing w:val="-4"/>
          <w:sz w:val="18"/>
          <w:szCs w:val="18"/>
        </w:rPr>
        <w:t xml:space="preserve"> of fair value, calculated by discounted cash flow model over the loan agreement</w:t>
      </w:r>
      <w:r w:rsidRPr="008B565D">
        <w:rPr>
          <w:rFonts w:eastAsia="Arial Unicode MS"/>
          <w:sz w:val="18"/>
          <w:szCs w:val="18"/>
        </w:rPr>
        <w:t xml:space="preserve"> period based on market interest rate.</w:t>
      </w:r>
    </w:p>
    <w:p w14:paraId="06799E5F" w14:textId="5B85D9A5" w:rsidR="00FE253A" w:rsidRPr="008B565D" w:rsidRDefault="00FE253A" w:rsidP="005D3DB7">
      <w:pPr>
        <w:ind w:left="540"/>
        <w:rPr>
          <w:rFonts w:eastAsia="Arial Unicode MS"/>
          <w:sz w:val="18"/>
          <w:szCs w:val="18"/>
        </w:rPr>
      </w:pPr>
    </w:p>
    <w:p w14:paraId="646CC622" w14:textId="56724661" w:rsidR="004917E3" w:rsidRPr="008B565D" w:rsidRDefault="00DA1D82" w:rsidP="00521190">
      <w:pPr>
        <w:tabs>
          <w:tab w:val="left" w:pos="540"/>
        </w:tabs>
        <w:ind w:right="-43"/>
        <w:jc w:val="thaiDistribute"/>
        <w:rPr>
          <w:rFonts w:eastAsia="Arial Unicode MS"/>
          <w:b/>
          <w:bCs/>
          <w:sz w:val="18"/>
          <w:szCs w:val="18"/>
        </w:rPr>
      </w:pPr>
      <w:r w:rsidRPr="008B565D">
        <w:rPr>
          <w:rFonts w:eastAsia="Arial Unicode MS"/>
          <w:b/>
          <w:bCs/>
          <w:sz w:val="18"/>
          <w:szCs w:val="18"/>
          <w:lang w:val="en-GB"/>
        </w:rPr>
        <w:t>1</w:t>
      </w:r>
      <w:r w:rsidR="002225A2" w:rsidRPr="008B565D">
        <w:rPr>
          <w:rFonts w:eastAsia="Arial Unicode MS"/>
          <w:b/>
          <w:bCs/>
          <w:sz w:val="18"/>
          <w:szCs w:val="18"/>
          <w:lang w:val="en-GB"/>
        </w:rPr>
        <w:t>2</w:t>
      </w:r>
      <w:r w:rsidR="004917E3" w:rsidRPr="008B565D">
        <w:rPr>
          <w:rFonts w:eastAsia="Arial Unicode MS"/>
          <w:b/>
          <w:bCs/>
          <w:sz w:val="18"/>
          <w:szCs w:val="18"/>
        </w:rPr>
        <w:t>.</w:t>
      </w:r>
      <w:r w:rsidRPr="008B565D">
        <w:rPr>
          <w:rFonts w:eastAsia="Arial Unicode MS"/>
          <w:b/>
          <w:bCs/>
          <w:sz w:val="18"/>
          <w:szCs w:val="18"/>
          <w:lang w:val="en-GB"/>
        </w:rPr>
        <w:t>3</w:t>
      </w:r>
      <w:r w:rsidR="004917E3" w:rsidRPr="008B565D">
        <w:rPr>
          <w:rFonts w:eastAsia="Arial Unicode MS"/>
          <w:b/>
          <w:bCs/>
          <w:sz w:val="18"/>
          <w:szCs w:val="18"/>
        </w:rPr>
        <w:tab/>
        <w:t>Debentures</w:t>
      </w:r>
    </w:p>
    <w:p w14:paraId="3BF9F9E4" w14:textId="77777777" w:rsidR="004917E3" w:rsidRPr="008B565D" w:rsidRDefault="004917E3" w:rsidP="00521190">
      <w:pPr>
        <w:ind w:left="540"/>
        <w:rPr>
          <w:rFonts w:eastAsia="Arial Unicode MS"/>
          <w:sz w:val="18"/>
          <w:szCs w:val="18"/>
        </w:rPr>
      </w:pPr>
    </w:p>
    <w:p w14:paraId="7FF47D1C" w14:textId="77777777" w:rsidR="004917E3" w:rsidRPr="008B565D" w:rsidRDefault="004917E3" w:rsidP="00521190">
      <w:pPr>
        <w:ind w:left="547"/>
        <w:rPr>
          <w:rFonts w:eastAsia="Arial Unicode MS"/>
          <w:sz w:val="18"/>
          <w:szCs w:val="18"/>
        </w:rPr>
      </w:pPr>
      <w:r w:rsidRPr="008B565D">
        <w:rPr>
          <w:rFonts w:eastAsia="Arial Unicode MS"/>
          <w:sz w:val="18"/>
          <w:szCs w:val="18"/>
        </w:rPr>
        <w:t>Change in debentures is as follows:</w:t>
      </w:r>
    </w:p>
    <w:tbl>
      <w:tblPr>
        <w:tblW w:w="9000" w:type="dxa"/>
        <w:tblInd w:w="558" w:type="dxa"/>
        <w:tblLayout w:type="fixed"/>
        <w:tblLook w:val="04A0" w:firstRow="1" w:lastRow="0" w:firstColumn="1" w:lastColumn="0" w:noHBand="0" w:noVBand="1"/>
      </w:tblPr>
      <w:tblGrid>
        <w:gridCol w:w="5670"/>
        <w:gridCol w:w="3330"/>
      </w:tblGrid>
      <w:tr w:rsidR="00FE253A" w:rsidRPr="008B565D" w14:paraId="37A62347" w14:textId="77777777" w:rsidTr="00B164E0">
        <w:tc>
          <w:tcPr>
            <w:tcW w:w="5670" w:type="dxa"/>
            <w:vAlign w:val="bottom"/>
          </w:tcPr>
          <w:p w14:paraId="38D75A1B" w14:textId="77777777" w:rsidR="004917E3" w:rsidRPr="008B565D" w:rsidRDefault="004917E3" w:rsidP="00521190">
            <w:pPr>
              <w:ind w:right="-43"/>
              <w:rPr>
                <w:sz w:val="18"/>
                <w:szCs w:val="18"/>
              </w:rPr>
            </w:pPr>
          </w:p>
        </w:tc>
        <w:tc>
          <w:tcPr>
            <w:tcW w:w="3330" w:type="dxa"/>
            <w:tcBorders>
              <w:left w:val="nil"/>
              <w:bottom w:val="single" w:sz="4" w:space="0" w:color="auto"/>
              <w:right w:val="nil"/>
            </w:tcBorders>
            <w:vAlign w:val="bottom"/>
            <w:hideMark/>
          </w:tcPr>
          <w:p w14:paraId="38A89D45" w14:textId="398C4457" w:rsidR="004917E3" w:rsidRPr="008B565D" w:rsidRDefault="004917E3" w:rsidP="00521190">
            <w:pPr>
              <w:ind w:right="-76"/>
              <w:jc w:val="right"/>
              <w:rPr>
                <w:b/>
                <w:bCs/>
                <w:spacing w:val="-4"/>
                <w:sz w:val="18"/>
                <w:szCs w:val="18"/>
              </w:rPr>
            </w:pPr>
            <w:r w:rsidRPr="008B565D">
              <w:rPr>
                <w:b/>
                <w:bCs/>
                <w:spacing w:val="-4"/>
                <w:sz w:val="18"/>
                <w:szCs w:val="18"/>
              </w:rPr>
              <w:t>(Unit:</w:t>
            </w:r>
            <w:r w:rsidRPr="008B565D">
              <w:rPr>
                <w:rFonts w:eastAsia="Arial Unicode MS"/>
                <w:b/>
                <w:bCs/>
                <w:spacing w:val="-4"/>
                <w:sz w:val="18"/>
                <w:szCs w:val="18"/>
              </w:rPr>
              <w:t xml:space="preserve"> Baht’</w:t>
            </w:r>
            <w:r w:rsidR="00DA1D82" w:rsidRPr="008B565D">
              <w:rPr>
                <w:rFonts w:eastAsia="Arial Unicode MS"/>
                <w:b/>
                <w:bCs/>
                <w:spacing w:val="-4"/>
                <w:sz w:val="18"/>
                <w:szCs w:val="18"/>
                <w:lang w:val="en-GB"/>
              </w:rPr>
              <w:t>000</w:t>
            </w:r>
            <w:r w:rsidRPr="008B565D">
              <w:rPr>
                <w:b/>
                <w:bCs/>
                <w:spacing w:val="-4"/>
                <w:sz w:val="18"/>
                <w:szCs w:val="18"/>
              </w:rPr>
              <w:t>)</w:t>
            </w:r>
          </w:p>
        </w:tc>
      </w:tr>
      <w:tr w:rsidR="00FE253A" w:rsidRPr="008B565D" w14:paraId="0F9ABB8B" w14:textId="77777777" w:rsidTr="00B164E0">
        <w:tc>
          <w:tcPr>
            <w:tcW w:w="5670" w:type="dxa"/>
            <w:vAlign w:val="bottom"/>
          </w:tcPr>
          <w:p w14:paraId="7BA43202" w14:textId="77777777" w:rsidR="004917E3" w:rsidRPr="008B565D" w:rsidRDefault="004917E3" w:rsidP="00521190">
            <w:pPr>
              <w:ind w:right="-43"/>
              <w:rPr>
                <w:sz w:val="18"/>
                <w:szCs w:val="18"/>
              </w:rPr>
            </w:pPr>
          </w:p>
        </w:tc>
        <w:tc>
          <w:tcPr>
            <w:tcW w:w="3330" w:type="dxa"/>
            <w:tcBorders>
              <w:top w:val="single" w:sz="4" w:space="0" w:color="auto"/>
              <w:left w:val="nil"/>
              <w:bottom w:val="single" w:sz="4" w:space="0" w:color="auto"/>
              <w:right w:val="nil"/>
            </w:tcBorders>
            <w:vAlign w:val="bottom"/>
            <w:hideMark/>
          </w:tcPr>
          <w:p w14:paraId="651F610C" w14:textId="77777777" w:rsidR="004917E3" w:rsidRPr="008B565D" w:rsidRDefault="004917E3" w:rsidP="00521190">
            <w:pPr>
              <w:pStyle w:val="a"/>
              <w:spacing w:line="240" w:lineRule="auto"/>
              <w:ind w:right="-72"/>
              <w:jc w:val="center"/>
              <w:rPr>
                <w:rFonts w:ascii="Arial" w:eastAsia="Cordia New" w:hAnsi="Arial" w:cs="Arial"/>
                <w:b/>
                <w:bCs/>
                <w:spacing w:val="-4"/>
                <w:sz w:val="18"/>
                <w:szCs w:val="18"/>
                <w:lang w:val="en-US"/>
              </w:rPr>
            </w:pPr>
            <w:r w:rsidRPr="008B565D">
              <w:rPr>
                <w:rFonts w:ascii="Arial" w:eastAsia="Cordia New" w:hAnsi="Arial" w:cs="Arial"/>
                <w:b/>
                <w:bCs/>
                <w:spacing w:val="-4"/>
                <w:sz w:val="18"/>
                <w:szCs w:val="18"/>
                <w:lang w:val="en-US"/>
              </w:rPr>
              <w:t xml:space="preserve">Consolidated </w:t>
            </w:r>
            <w:r w:rsidRPr="008B565D">
              <w:rPr>
                <w:rFonts w:ascii="Arial" w:eastAsia="Arial Unicode MS" w:hAnsi="Arial" w:cs="Arial"/>
                <w:b/>
                <w:bCs/>
                <w:spacing w:val="-4"/>
                <w:sz w:val="18"/>
                <w:szCs w:val="18"/>
                <w:lang w:val="en-GB"/>
              </w:rPr>
              <w:t>financial information</w:t>
            </w:r>
            <w:r w:rsidRPr="008B565D">
              <w:rPr>
                <w:rFonts w:ascii="Arial" w:eastAsia="Cordia New" w:hAnsi="Arial" w:cs="Arial"/>
                <w:b/>
                <w:bCs/>
                <w:spacing w:val="-4"/>
                <w:sz w:val="18"/>
                <w:szCs w:val="18"/>
                <w:lang w:val="en-US"/>
              </w:rPr>
              <w:t xml:space="preserve"> and</w:t>
            </w:r>
          </w:p>
          <w:p w14:paraId="7FDAFFF8" w14:textId="77777777" w:rsidR="004917E3" w:rsidRPr="008B565D" w:rsidRDefault="004917E3" w:rsidP="00521190">
            <w:pPr>
              <w:jc w:val="center"/>
              <w:rPr>
                <w:b/>
                <w:bCs/>
                <w:spacing w:val="-4"/>
                <w:sz w:val="18"/>
                <w:szCs w:val="18"/>
              </w:rPr>
            </w:pPr>
            <w:r w:rsidRPr="008B565D">
              <w:rPr>
                <w:rFonts w:eastAsia="Cordia New"/>
                <w:b/>
                <w:bCs/>
                <w:spacing w:val="-4"/>
                <w:sz w:val="18"/>
                <w:szCs w:val="18"/>
              </w:rPr>
              <w:t>Separate financial information</w:t>
            </w:r>
          </w:p>
        </w:tc>
      </w:tr>
      <w:tr w:rsidR="00FE253A" w:rsidRPr="008B565D" w14:paraId="290C0497" w14:textId="77777777" w:rsidTr="00B164E0">
        <w:tc>
          <w:tcPr>
            <w:tcW w:w="5670" w:type="dxa"/>
            <w:vAlign w:val="bottom"/>
          </w:tcPr>
          <w:p w14:paraId="78540164" w14:textId="77777777" w:rsidR="005E4964" w:rsidRPr="008B565D" w:rsidRDefault="005E4964" w:rsidP="00521190">
            <w:pPr>
              <w:jc w:val="both"/>
              <w:rPr>
                <w:sz w:val="18"/>
                <w:szCs w:val="18"/>
              </w:rPr>
            </w:pPr>
          </w:p>
        </w:tc>
        <w:tc>
          <w:tcPr>
            <w:tcW w:w="3330" w:type="dxa"/>
            <w:tcBorders>
              <w:top w:val="single" w:sz="4" w:space="0" w:color="auto"/>
              <w:left w:val="nil"/>
              <w:right w:val="nil"/>
            </w:tcBorders>
            <w:vAlign w:val="bottom"/>
          </w:tcPr>
          <w:p w14:paraId="59CD037F" w14:textId="77777777" w:rsidR="005E4964" w:rsidRPr="008B565D" w:rsidRDefault="005E4964" w:rsidP="00521190">
            <w:pPr>
              <w:ind w:right="-72"/>
              <w:jc w:val="right"/>
              <w:rPr>
                <w:spacing w:val="-4"/>
                <w:sz w:val="18"/>
                <w:szCs w:val="18"/>
              </w:rPr>
            </w:pPr>
          </w:p>
        </w:tc>
      </w:tr>
      <w:tr w:rsidR="00E94DF4" w:rsidRPr="008B565D" w14:paraId="03E98EFF" w14:textId="77777777" w:rsidTr="00B164E0">
        <w:tc>
          <w:tcPr>
            <w:tcW w:w="5670" w:type="dxa"/>
            <w:vAlign w:val="bottom"/>
            <w:hideMark/>
          </w:tcPr>
          <w:p w14:paraId="4D18EC72" w14:textId="2243A8C2" w:rsidR="00E94DF4" w:rsidRPr="008B565D" w:rsidRDefault="00E94DF4" w:rsidP="00E94DF4">
            <w:pPr>
              <w:ind w:right="-36"/>
              <w:jc w:val="both"/>
              <w:rPr>
                <w:sz w:val="18"/>
                <w:szCs w:val="18"/>
              </w:rPr>
            </w:pPr>
            <w:r w:rsidRPr="008B565D">
              <w:rPr>
                <w:sz w:val="18"/>
                <w:szCs w:val="18"/>
              </w:rPr>
              <w:t xml:space="preserve">Balance as </w:t>
            </w:r>
            <w:proofErr w:type="gramStart"/>
            <w:r w:rsidRPr="008B565D">
              <w:rPr>
                <w:sz w:val="18"/>
                <w:szCs w:val="18"/>
              </w:rPr>
              <w:t>at</w:t>
            </w:r>
            <w:proofErr w:type="gramEnd"/>
            <w:r w:rsidRPr="008B565D">
              <w:rPr>
                <w:sz w:val="18"/>
                <w:szCs w:val="18"/>
              </w:rPr>
              <w:t xml:space="preserve"> </w:t>
            </w:r>
            <w:r w:rsidRPr="008B565D">
              <w:rPr>
                <w:sz w:val="18"/>
                <w:szCs w:val="18"/>
                <w:lang w:val="en-GB"/>
              </w:rPr>
              <w:t>1</w:t>
            </w:r>
            <w:r w:rsidRPr="008B565D">
              <w:rPr>
                <w:sz w:val="18"/>
                <w:szCs w:val="18"/>
              </w:rPr>
              <w:t xml:space="preserve"> January </w:t>
            </w:r>
            <w:r w:rsidRPr="008B565D">
              <w:rPr>
                <w:sz w:val="18"/>
                <w:szCs w:val="18"/>
                <w:lang w:val="en-GB"/>
              </w:rPr>
              <w:t>202</w:t>
            </w:r>
            <w:r w:rsidR="00E9423B" w:rsidRPr="008B565D">
              <w:rPr>
                <w:sz w:val="18"/>
                <w:szCs w:val="18"/>
                <w:lang w:val="en-GB"/>
              </w:rPr>
              <w:t>6</w:t>
            </w:r>
            <w:r w:rsidRPr="008B565D">
              <w:rPr>
                <w:sz w:val="18"/>
                <w:szCs w:val="18"/>
              </w:rPr>
              <w:t xml:space="preserve"> (Audited)</w:t>
            </w:r>
          </w:p>
        </w:tc>
        <w:tc>
          <w:tcPr>
            <w:tcW w:w="3330" w:type="dxa"/>
            <w:vAlign w:val="bottom"/>
          </w:tcPr>
          <w:p w14:paraId="6B2EF7E9" w14:textId="4F6AA88B" w:rsidR="00E94DF4" w:rsidRPr="008B565D" w:rsidRDefault="00591F43" w:rsidP="00E94DF4">
            <w:pPr>
              <w:ind w:right="-72"/>
              <w:jc w:val="right"/>
              <w:rPr>
                <w:color w:val="000000"/>
                <w:sz w:val="18"/>
                <w:szCs w:val="18"/>
              </w:rPr>
            </w:pPr>
            <w:r w:rsidRPr="008B565D">
              <w:rPr>
                <w:color w:val="000000"/>
                <w:sz w:val="18"/>
                <w:szCs w:val="18"/>
              </w:rPr>
              <w:t>8,400,693</w:t>
            </w:r>
          </w:p>
        </w:tc>
      </w:tr>
      <w:tr w:rsidR="00E94DF4" w:rsidRPr="008B565D" w14:paraId="1B3E8049" w14:textId="77777777" w:rsidTr="00B164E0">
        <w:tc>
          <w:tcPr>
            <w:tcW w:w="5670" w:type="dxa"/>
            <w:vAlign w:val="bottom"/>
            <w:hideMark/>
          </w:tcPr>
          <w:p w14:paraId="1EBCF22D" w14:textId="6E246B1D" w:rsidR="00E94DF4" w:rsidRPr="008B565D" w:rsidRDefault="00E94DF4" w:rsidP="00E94DF4">
            <w:pPr>
              <w:ind w:right="-36"/>
              <w:jc w:val="both"/>
              <w:rPr>
                <w:sz w:val="18"/>
                <w:szCs w:val="18"/>
                <w:lang w:val="en-GB"/>
              </w:rPr>
            </w:pPr>
            <w:proofErr w:type="spellStart"/>
            <w:r w:rsidRPr="008B565D">
              <w:rPr>
                <w:sz w:val="18"/>
                <w:szCs w:val="18"/>
              </w:rPr>
              <w:t>Amortisation</w:t>
            </w:r>
            <w:proofErr w:type="spellEnd"/>
            <w:r w:rsidRPr="008B565D">
              <w:rPr>
                <w:sz w:val="18"/>
                <w:szCs w:val="18"/>
              </w:rPr>
              <w:t xml:space="preserve"> of issuing cost</w:t>
            </w:r>
            <w:r w:rsidR="005F5129" w:rsidRPr="008B565D">
              <w:rPr>
                <w:sz w:val="18"/>
                <w:szCs w:val="18"/>
              </w:rPr>
              <w:t xml:space="preserve"> a</w:t>
            </w:r>
            <w:r w:rsidR="00A25F3C" w:rsidRPr="008B565D">
              <w:rPr>
                <w:sz w:val="18"/>
                <w:szCs w:val="18"/>
              </w:rPr>
              <w:t>nd discount on debentures</w:t>
            </w:r>
          </w:p>
        </w:tc>
        <w:tc>
          <w:tcPr>
            <w:tcW w:w="3330" w:type="dxa"/>
            <w:tcBorders>
              <w:top w:val="nil"/>
              <w:left w:val="nil"/>
              <w:bottom w:val="single" w:sz="4" w:space="0" w:color="auto"/>
              <w:right w:val="nil"/>
            </w:tcBorders>
            <w:vAlign w:val="bottom"/>
          </w:tcPr>
          <w:p w14:paraId="04E689BB" w14:textId="7E612D51" w:rsidR="00E94DF4" w:rsidRPr="008B565D" w:rsidRDefault="003B4A24" w:rsidP="00E94DF4">
            <w:pPr>
              <w:ind w:right="-72"/>
              <w:jc w:val="right"/>
              <w:rPr>
                <w:color w:val="000000"/>
                <w:sz w:val="18"/>
                <w:szCs w:val="18"/>
              </w:rPr>
            </w:pPr>
            <w:r w:rsidRPr="008B565D">
              <w:rPr>
                <w:color w:val="000000"/>
                <w:sz w:val="18"/>
                <w:szCs w:val="18"/>
              </w:rPr>
              <w:t>1,329</w:t>
            </w:r>
          </w:p>
        </w:tc>
      </w:tr>
      <w:tr w:rsidR="00FE253A" w:rsidRPr="008B565D" w14:paraId="028AC9B9" w14:textId="77777777" w:rsidTr="00B164E0">
        <w:tc>
          <w:tcPr>
            <w:tcW w:w="5670" w:type="dxa"/>
            <w:vAlign w:val="bottom"/>
          </w:tcPr>
          <w:p w14:paraId="47CC3095" w14:textId="77777777" w:rsidR="00FA6B68" w:rsidRPr="008B565D" w:rsidRDefault="00FA6B68" w:rsidP="00521190">
            <w:pPr>
              <w:ind w:right="-36"/>
              <w:jc w:val="both"/>
              <w:rPr>
                <w:sz w:val="18"/>
                <w:szCs w:val="18"/>
              </w:rPr>
            </w:pPr>
          </w:p>
        </w:tc>
        <w:tc>
          <w:tcPr>
            <w:tcW w:w="3330" w:type="dxa"/>
            <w:tcBorders>
              <w:top w:val="single" w:sz="4" w:space="0" w:color="auto"/>
            </w:tcBorders>
            <w:vAlign w:val="bottom"/>
          </w:tcPr>
          <w:p w14:paraId="202690B9" w14:textId="77777777" w:rsidR="00FA6B68" w:rsidRPr="008B565D" w:rsidRDefault="00FA6B68" w:rsidP="00521190">
            <w:pPr>
              <w:ind w:right="-72"/>
              <w:jc w:val="right"/>
              <w:rPr>
                <w:color w:val="000000"/>
                <w:sz w:val="18"/>
                <w:szCs w:val="18"/>
              </w:rPr>
            </w:pPr>
          </w:p>
        </w:tc>
      </w:tr>
      <w:tr w:rsidR="00E94DF4" w:rsidRPr="008B565D" w14:paraId="5FA79D12" w14:textId="77777777" w:rsidTr="0013136C">
        <w:tc>
          <w:tcPr>
            <w:tcW w:w="5670" w:type="dxa"/>
            <w:vAlign w:val="bottom"/>
            <w:hideMark/>
          </w:tcPr>
          <w:p w14:paraId="216980BF" w14:textId="626BF127" w:rsidR="00E94DF4" w:rsidRPr="008B565D" w:rsidRDefault="00E94DF4" w:rsidP="00E94DF4">
            <w:pPr>
              <w:ind w:right="-36"/>
              <w:jc w:val="both"/>
              <w:rPr>
                <w:sz w:val="18"/>
                <w:szCs w:val="18"/>
              </w:rPr>
            </w:pPr>
            <w:r w:rsidRPr="008B565D">
              <w:rPr>
                <w:sz w:val="18"/>
                <w:szCs w:val="18"/>
              </w:rPr>
              <w:t xml:space="preserve">Balance as </w:t>
            </w:r>
            <w:proofErr w:type="gramStart"/>
            <w:r w:rsidRPr="008B565D">
              <w:rPr>
                <w:sz w:val="18"/>
                <w:szCs w:val="18"/>
              </w:rPr>
              <w:t>at</w:t>
            </w:r>
            <w:proofErr w:type="gramEnd"/>
            <w:r w:rsidRPr="008B565D">
              <w:rPr>
                <w:sz w:val="18"/>
                <w:szCs w:val="18"/>
              </w:rPr>
              <w:t xml:space="preserve"> </w:t>
            </w:r>
            <w:r w:rsidR="00B778DF" w:rsidRPr="008B565D">
              <w:rPr>
                <w:sz w:val="18"/>
                <w:szCs w:val="18"/>
                <w:lang w:val="en-GB"/>
              </w:rPr>
              <w:t>31 March</w:t>
            </w:r>
            <w:r w:rsidRPr="008B565D">
              <w:rPr>
                <w:sz w:val="18"/>
                <w:szCs w:val="18"/>
              </w:rPr>
              <w:t xml:space="preserve"> </w:t>
            </w:r>
            <w:r w:rsidRPr="008B565D">
              <w:rPr>
                <w:sz w:val="18"/>
                <w:szCs w:val="18"/>
                <w:lang w:val="en-GB"/>
              </w:rPr>
              <w:t>202</w:t>
            </w:r>
            <w:r w:rsidR="00E9423B" w:rsidRPr="008B565D">
              <w:rPr>
                <w:sz w:val="18"/>
                <w:szCs w:val="18"/>
                <w:lang w:val="en-GB"/>
              </w:rPr>
              <w:t>6</w:t>
            </w:r>
            <w:r w:rsidRPr="008B565D">
              <w:rPr>
                <w:sz w:val="18"/>
                <w:szCs w:val="18"/>
              </w:rPr>
              <w:t xml:space="preserve"> (Unaudited)</w:t>
            </w:r>
          </w:p>
        </w:tc>
        <w:tc>
          <w:tcPr>
            <w:tcW w:w="3330" w:type="dxa"/>
            <w:tcBorders>
              <w:top w:val="nil"/>
              <w:left w:val="nil"/>
              <w:bottom w:val="single" w:sz="4" w:space="0" w:color="auto"/>
              <w:right w:val="nil"/>
            </w:tcBorders>
            <w:vAlign w:val="bottom"/>
          </w:tcPr>
          <w:p w14:paraId="3C673D4E" w14:textId="48CDF1C2" w:rsidR="00E94DF4" w:rsidRPr="008B565D" w:rsidRDefault="00CA48F1" w:rsidP="00E94DF4">
            <w:pPr>
              <w:ind w:right="-72"/>
              <w:jc w:val="right"/>
              <w:rPr>
                <w:color w:val="000000"/>
                <w:sz w:val="18"/>
                <w:szCs w:val="18"/>
              </w:rPr>
            </w:pPr>
            <w:r w:rsidRPr="008B565D">
              <w:rPr>
                <w:color w:val="000000"/>
                <w:sz w:val="18"/>
                <w:szCs w:val="18"/>
              </w:rPr>
              <w:t>8,402,022</w:t>
            </w:r>
          </w:p>
        </w:tc>
      </w:tr>
    </w:tbl>
    <w:p w14:paraId="1B14BF41" w14:textId="1CAE4C96" w:rsidR="002541BD" w:rsidRPr="008B565D" w:rsidRDefault="002541BD" w:rsidP="005D3DB7">
      <w:pPr>
        <w:ind w:left="540"/>
        <w:rPr>
          <w:rFonts w:eastAsia="Arial Unicode MS"/>
          <w:sz w:val="18"/>
          <w:szCs w:val="18"/>
        </w:rPr>
      </w:pPr>
    </w:p>
    <w:p w14:paraId="4C19D749" w14:textId="7CB30E07" w:rsidR="00E94DF4" w:rsidRPr="008B565D" w:rsidRDefault="00E94DF4" w:rsidP="00E94DF4">
      <w:pPr>
        <w:ind w:left="540"/>
        <w:jc w:val="both"/>
        <w:rPr>
          <w:sz w:val="18"/>
          <w:szCs w:val="18"/>
        </w:rPr>
      </w:pPr>
      <w:r w:rsidRPr="008B565D">
        <w:rPr>
          <w:sz w:val="18"/>
          <w:szCs w:val="18"/>
        </w:rPr>
        <w:t>Debentures period is two years to ten years</w:t>
      </w:r>
      <w:r w:rsidR="00742B31" w:rsidRPr="008B565D">
        <w:rPr>
          <w:sz w:val="18"/>
          <w:szCs w:val="18"/>
        </w:rPr>
        <w:t xml:space="preserve"> </w:t>
      </w:r>
      <w:r w:rsidRPr="008B565D">
        <w:rPr>
          <w:sz w:val="18"/>
          <w:szCs w:val="18"/>
        </w:rPr>
        <w:t>with interest rate at 3.</w:t>
      </w:r>
      <w:r w:rsidR="00B529E7" w:rsidRPr="008B565D">
        <w:rPr>
          <w:sz w:val="18"/>
          <w:szCs w:val="18"/>
        </w:rPr>
        <w:t>25</w:t>
      </w:r>
      <w:r w:rsidRPr="008B565D">
        <w:rPr>
          <w:sz w:val="18"/>
          <w:szCs w:val="18"/>
        </w:rPr>
        <w:t xml:space="preserve">% to </w:t>
      </w:r>
      <w:r w:rsidR="00742B31" w:rsidRPr="008B565D">
        <w:rPr>
          <w:sz w:val="18"/>
          <w:szCs w:val="18"/>
        </w:rPr>
        <w:t>4.81</w:t>
      </w:r>
      <w:r w:rsidRPr="008B565D">
        <w:rPr>
          <w:sz w:val="18"/>
          <w:szCs w:val="18"/>
        </w:rPr>
        <w:t xml:space="preserve">% per annum. The payment </w:t>
      </w:r>
      <w:proofErr w:type="gramStart"/>
      <w:r w:rsidRPr="008B565D">
        <w:rPr>
          <w:sz w:val="18"/>
          <w:szCs w:val="18"/>
        </w:rPr>
        <w:t>due is</w:t>
      </w:r>
      <w:proofErr w:type="gramEnd"/>
      <w:r w:rsidRPr="008B565D">
        <w:rPr>
          <w:sz w:val="18"/>
          <w:szCs w:val="18"/>
        </w:rPr>
        <w:t xml:space="preserve"> </w:t>
      </w:r>
      <w:proofErr w:type="gramStart"/>
      <w:r w:rsidRPr="008B565D">
        <w:rPr>
          <w:sz w:val="18"/>
          <w:szCs w:val="18"/>
        </w:rPr>
        <w:t>during</w:t>
      </w:r>
      <w:proofErr w:type="gramEnd"/>
      <w:r w:rsidRPr="008B565D">
        <w:rPr>
          <w:sz w:val="18"/>
          <w:szCs w:val="18"/>
        </w:rPr>
        <w:t xml:space="preserve"> </w:t>
      </w:r>
      <w:r w:rsidR="006D796B" w:rsidRPr="008B565D">
        <w:rPr>
          <w:sz w:val="18"/>
          <w:szCs w:val="18"/>
        </w:rPr>
        <w:t>3</w:t>
      </w:r>
      <w:r w:rsidR="00B529E7" w:rsidRPr="008B565D">
        <w:rPr>
          <w:sz w:val="18"/>
          <w:szCs w:val="18"/>
        </w:rPr>
        <w:t>1</w:t>
      </w:r>
      <w:r w:rsidR="006D796B" w:rsidRPr="008B565D">
        <w:rPr>
          <w:sz w:val="18"/>
          <w:szCs w:val="18"/>
        </w:rPr>
        <w:t xml:space="preserve"> </w:t>
      </w:r>
      <w:r w:rsidR="00455091" w:rsidRPr="008B565D">
        <w:rPr>
          <w:sz w:val="18"/>
          <w:szCs w:val="18"/>
        </w:rPr>
        <w:t>May</w:t>
      </w:r>
      <w:r w:rsidR="006D796B" w:rsidRPr="008B565D">
        <w:rPr>
          <w:sz w:val="18"/>
          <w:szCs w:val="18"/>
        </w:rPr>
        <w:t xml:space="preserve"> </w:t>
      </w:r>
      <w:r w:rsidRPr="008B565D">
        <w:rPr>
          <w:sz w:val="18"/>
          <w:szCs w:val="18"/>
        </w:rPr>
        <w:t>202</w:t>
      </w:r>
      <w:r w:rsidR="00455091" w:rsidRPr="008B565D">
        <w:rPr>
          <w:sz w:val="18"/>
          <w:szCs w:val="18"/>
        </w:rPr>
        <w:t>7</w:t>
      </w:r>
      <w:r w:rsidRPr="008B565D">
        <w:rPr>
          <w:sz w:val="18"/>
          <w:szCs w:val="18"/>
        </w:rPr>
        <w:t xml:space="preserve"> to 6 August 2034.</w:t>
      </w:r>
    </w:p>
    <w:p w14:paraId="1664E630" w14:textId="6AF8D881" w:rsidR="00E94DF4" w:rsidRPr="008B565D" w:rsidRDefault="00E94DF4" w:rsidP="005D3DB7">
      <w:pPr>
        <w:ind w:left="540"/>
        <w:rPr>
          <w:rFonts w:eastAsia="Arial Unicode MS"/>
          <w:sz w:val="18"/>
          <w:szCs w:val="18"/>
          <w:cs/>
        </w:rPr>
      </w:pPr>
    </w:p>
    <w:p w14:paraId="37DF6AAC" w14:textId="6829ED32" w:rsidR="00E94DF4" w:rsidRPr="008B565D" w:rsidRDefault="00E94DF4" w:rsidP="00E94DF4">
      <w:pPr>
        <w:ind w:left="540"/>
        <w:jc w:val="both"/>
        <w:rPr>
          <w:sz w:val="18"/>
          <w:szCs w:val="18"/>
        </w:rPr>
      </w:pPr>
      <w:r w:rsidRPr="008B565D">
        <w:rPr>
          <w:spacing w:val="-6"/>
          <w:sz w:val="18"/>
          <w:szCs w:val="18"/>
        </w:rPr>
        <w:t xml:space="preserve">As </w:t>
      </w:r>
      <w:proofErr w:type="gramStart"/>
      <w:r w:rsidRPr="008B565D">
        <w:rPr>
          <w:spacing w:val="-6"/>
          <w:sz w:val="18"/>
          <w:szCs w:val="18"/>
        </w:rPr>
        <w:t>at</w:t>
      </w:r>
      <w:proofErr w:type="gramEnd"/>
      <w:r w:rsidRPr="008B565D">
        <w:rPr>
          <w:spacing w:val="-6"/>
          <w:sz w:val="18"/>
          <w:szCs w:val="18"/>
        </w:rPr>
        <w:t xml:space="preserve"> </w:t>
      </w:r>
      <w:r w:rsidR="00B778DF" w:rsidRPr="008B565D">
        <w:rPr>
          <w:spacing w:val="-6"/>
          <w:sz w:val="18"/>
          <w:szCs w:val="18"/>
          <w:lang w:val="en-GB"/>
        </w:rPr>
        <w:t>31 March</w:t>
      </w:r>
      <w:r w:rsidRPr="008B565D">
        <w:rPr>
          <w:spacing w:val="-6"/>
          <w:sz w:val="18"/>
          <w:szCs w:val="18"/>
        </w:rPr>
        <w:t xml:space="preserve"> </w:t>
      </w:r>
      <w:r w:rsidRPr="008B565D">
        <w:rPr>
          <w:spacing w:val="-6"/>
          <w:sz w:val="18"/>
          <w:szCs w:val="18"/>
          <w:lang w:val="en-GB"/>
        </w:rPr>
        <w:t>202</w:t>
      </w:r>
      <w:r w:rsidR="00A73D3C" w:rsidRPr="008B565D">
        <w:rPr>
          <w:spacing w:val="-6"/>
          <w:sz w:val="18"/>
          <w:szCs w:val="18"/>
          <w:lang w:val="en-GB"/>
        </w:rPr>
        <w:t>6</w:t>
      </w:r>
      <w:r w:rsidRPr="008B565D">
        <w:rPr>
          <w:spacing w:val="-6"/>
          <w:sz w:val="18"/>
          <w:szCs w:val="18"/>
        </w:rPr>
        <w:t xml:space="preserve">, the fair value of debentures is Baht </w:t>
      </w:r>
      <w:r w:rsidR="009B6586" w:rsidRPr="008B565D">
        <w:rPr>
          <w:spacing w:val="-6"/>
          <w:sz w:val="18"/>
          <w:szCs w:val="18"/>
          <w:lang w:val="en-GB"/>
        </w:rPr>
        <w:t>8</w:t>
      </w:r>
      <w:r w:rsidR="002D5717" w:rsidRPr="008B565D">
        <w:rPr>
          <w:spacing w:val="-6"/>
          <w:sz w:val="18"/>
          <w:szCs w:val="22"/>
          <w:lang w:val="en-GB"/>
        </w:rPr>
        <w:t>,334</w:t>
      </w:r>
      <w:r w:rsidR="009B6586" w:rsidRPr="008B565D">
        <w:rPr>
          <w:spacing w:val="-6"/>
          <w:sz w:val="18"/>
          <w:szCs w:val="18"/>
          <w:lang w:val="en-GB"/>
        </w:rPr>
        <w:t xml:space="preserve"> </w:t>
      </w:r>
      <w:r w:rsidRPr="008B565D">
        <w:rPr>
          <w:spacing w:val="-6"/>
          <w:sz w:val="18"/>
          <w:szCs w:val="18"/>
        </w:rPr>
        <w:t xml:space="preserve">million. The fair value is determined in level </w:t>
      </w:r>
      <w:r w:rsidRPr="008B565D">
        <w:rPr>
          <w:spacing w:val="-6"/>
          <w:sz w:val="18"/>
          <w:szCs w:val="18"/>
          <w:lang w:val="en-GB"/>
        </w:rPr>
        <w:t>2</w:t>
      </w:r>
      <w:r w:rsidRPr="008B565D">
        <w:rPr>
          <w:spacing w:val="-6"/>
          <w:sz w:val="18"/>
          <w:szCs w:val="18"/>
        </w:rPr>
        <w:t xml:space="preserve"> of fair value.</w:t>
      </w:r>
      <w:r w:rsidRPr="008B565D">
        <w:rPr>
          <w:sz w:val="18"/>
          <w:szCs w:val="18"/>
        </w:rPr>
        <w:t xml:space="preserve"> The valuation technique used to measure is calculated based on the market price of each debenture published in the Thai Bond Market Association.</w:t>
      </w:r>
    </w:p>
    <w:p w14:paraId="5B005370" w14:textId="1B5271CE" w:rsidR="00F65FBF" w:rsidRPr="008B565D" w:rsidRDefault="00F65FBF" w:rsidP="00521190">
      <w:pPr>
        <w:jc w:val="both"/>
        <w:rPr>
          <w:rFonts w:eastAsia="Arial Unicode MS"/>
          <w:sz w:val="18"/>
          <w:szCs w:val="18"/>
        </w:rPr>
      </w:pPr>
    </w:p>
    <w:p w14:paraId="129B07E9" w14:textId="22CC915A" w:rsidR="004F14FA" w:rsidRPr="008B565D" w:rsidRDefault="004F14FA" w:rsidP="00521190">
      <w:pPr>
        <w:jc w:val="both"/>
        <w:rPr>
          <w:rFonts w:eastAsia="Arial Unicode MS"/>
          <w:sz w:val="18"/>
          <w:szCs w:val="18"/>
        </w:rPr>
      </w:pPr>
    </w:p>
    <w:tbl>
      <w:tblPr>
        <w:tblW w:w="0" w:type="auto"/>
        <w:tblInd w:w="108" w:type="dxa"/>
        <w:tblLook w:val="04A0" w:firstRow="1" w:lastRow="0" w:firstColumn="1" w:lastColumn="0" w:noHBand="0" w:noVBand="1"/>
      </w:tblPr>
      <w:tblGrid>
        <w:gridCol w:w="9455"/>
      </w:tblGrid>
      <w:tr w:rsidR="004917E3" w:rsidRPr="008B565D" w14:paraId="12D60EC6" w14:textId="77777777" w:rsidTr="00B164E0">
        <w:trPr>
          <w:trHeight w:val="386"/>
        </w:trPr>
        <w:tc>
          <w:tcPr>
            <w:tcW w:w="9455" w:type="dxa"/>
            <w:vAlign w:val="center"/>
            <w:hideMark/>
          </w:tcPr>
          <w:p w14:paraId="022CFC42" w14:textId="7DD0AA47" w:rsidR="004917E3" w:rsidRPr="008B565D" w:rsidRDefault="00DA1D82" w:rsidP="00521190">
            <w:pPr>
              <w:ind w:left="446" w:hanging="547"/>
              <w:jc w:val="both"/>
              <w:rPr>
                <w:rFonts w:eastAsia="Arial Unicode MS"/>
                <w:b/>
                <w:bCs/>
                <w:sz w:val="18"/>
                <w:szCs w:val="18"/>
                <w:lang w:val="en-GB"/>
              </w:rPr>
            </w:pPr>
            <w:r w:rsidRPr="008B565D">
              <w:rPr>
                <w:rFonts w:eastAsia="Arial Unicode MS"/>
                <w:b/>
                <w:bCs/>
                <w:sz w:val="18"/>
                <w:szCs w:val="18"/>
                <w:lang w:val="en-GB"/>
              </w:rPr>
              <w:t>1</w:t>
            </w:r>
            <w:r w:rsidR="002225A2" w:rsidRPr="008B565D">
              <w:rPr>
                <w:rFonts w:eastAsia="Arial Unicode MS"/>
                <w:b/>
                <w:bCs/>
                <w:sz w:val="18"/>
                <w:szCs w:val="18"/>
                <w:lang w:val="en-GB"/>
              </w:rPr>
              <w:t>3</w:t>
            </w:r>
            <w:r w:rsidR="004917E3" w:rsidRPr="008B565D">
              <w:rPr>
                <w:rFonts w:eastAsia="Arial Unicode MS"/>
                <w:b/>
                <w:bCs/>
                <w:sz w:val="18"/>
                <w:szCs w:val="18"/>
                <w:lang w:val="en-GB"/>
              </w:rPr>
              <w:tab/>
              <w:t>Trade and other</w:t>
            </w:r>
            <w:r w:rsidR="000608A6" w:rsidRPr="008B565D">
              <w:rPr>
                <w:rFonts w:eastAsia="Arial Unicode MS"/>
                <w:b/>
                <w:bCs/>
                <w:sz w:val="18"/>
                <w:szCs w:val="18"/>
                <w:lang w:val="en-GB"/>
              </w:rPr>
              <w:t xml:space="preserve"> current</w:t>
            </w:r>
            <w:r w:rsidR="004917E3" w:rsidRPr="008B565D">
              <w:rPr>
                <w:rFonts w:eastAsia="Arial Unicode MS"/>
                <w:b/>
                <w:bCs/>
                <w:sz w:val="18"/>
                <w:szCs w:val="18"/>
                <w:lang w:val="en-GB"/>
              </w:rPr>
              <w:t xml:space="preserve"> payables</w:t>
            </w:r>
          </w:p>
        </w:tc>
      </w:tr>
    </w:tbl>
    <w:p w14:paraId="39018E82" w14:textId="77777777" w:rsidR="004917E3" w:rsidRPr="008B565D" w:rsidRDefault="004917E3" w:rsidP="00521190">
      <w:pPr>
        <w:jc w:val="both"/>
        <w:rPr>
          <w:sz w:val="18"/>
          <w:szCs w:val="18"/>
          <w:shd w:val="clear" w:color="auto" w:fill="FFFFFF"/>
          <w:cs/>
        </w:rPr>
      </w:pPr>
    </w:p>
    <w:tbl>
      <w:tblPr>
        <w:tblW w:w="9466" w:type="dxa"/>
        <w:tblInd w:w="108" w:type="dxa"/>
        <w:tblLayout w:type="fixed"/>
        <w:tblLook w:val="04A0" w:firstRow="1" w:lastRow="0" w:firstColumn="1" w:lastColumn="0" w:noHBand="0" w:noVBand="1"/>
      </w:tblPr>
      <w:tblGrid>
        <w:gridCol w:w="4221"/>
        <w:gridCol w:w="1311"/>
        <w:gridCol w:w="1311"/>
        <w:gridCol w:w="1311"/>
        <w:gridCol w:w="1312"/>
      </w:tblGrid>
      <w:tr w:rsidR="00FE253A" w:rsidRPr="008B565D" w14:paraId="4AF3B6FE" w14:textId="77777777" w:rsidTr="005D3DB7">
        <w:tc>
          <w:tcPr>
            <w:tcW w:w="4221" w:type="dxa"/>
            <w:vAlign w:val="bottom"/>
          </w:tcPr>
          <w:p w14:paraId="0BC4F423" w14:textId="77777777" w:rsidR="004917E3" w:rsidRPr="008B565D" w:rsidRDefault="004917E3" w:rsidP="005D3DB7">
            <w:pPr>
              <w:pStyle w:val="a"/>
              <w:tabs>
                <w:tab w:val="right" w:pos="10890"/>
              </w:tabs>
              <w:spacing w:line="240" w:lineRule="auto"/>
              <w:ind w:left="-91" w:right="0"/>
              <w:jc w:val="both"/>
              <w:rPr>
                <w:rFonts w:ascii="Arial" w:eastAsia="Cordia New" w:hAnsi="Arial" w:cs="Arial"/>
                <w:sz w:val="18"/>
                <w:szCs w:val="18"/>
                <w:lang w:val="en-US"/>
              </w:rPr>
            </w:pPr>
            <w:bookmarkStart w:id="4" w:name="_Hlk196213603"/>
          </w:p>
        </w:tc>
        <w:tc>
          <w:tcPr>
            <w:tcW w:w="5245" w:type="dxa"/>
            <w:gridSpan w:val="4"/>
            <w:tcBorders>
              <w:left w:val="nil"/>
              <w:bottom w:val="single" w:sz="4" w:space="0" w:color="auto"/>
              <w:right w:val="nil"/>
            </w:tcBorders>
            <w:vAlign w:val="bottom"/>
            <w:hideMark/>
          </w:tcPr>
          <w:p w14:paraId="1DD68D34" w14:textId="26A215AD" w:rsidR="004917E3" w:rsidRPr="008B565D" w:rsidRDefault="004917E3" w:rsidP="00521190">
            <w:pPr>
              <w:pStyle w:val="a"/>
              <w:spacing w:line="240" w:lineRule="auto"/>
              <w:ind w:right="-72"/>
              <w:jc w:val="right"/>
              <w:rPr>
                <w:rFonts w:ascii="Arial" w:eastAsia="Cordia New" w:hAnsi="Arial" w:cs="Arial"/>
                <w:b/>
                <w:bCs/>
                <w:sz w:val="18"/>
                <w:szCs w:val="18"/>
                <w:lang w:val="en-US"/>
              </w:rPr>
            </w:pPr>
            <w:r w:rsidRPr="008B565D">
              <w:rPr>
                <w:rFonts w:ascii="Arial" w:eastAsia="Arial Unicode MS" w:hAnsi="Arial" w:cs="Arial"/>
                <w:b/>
                <w:bCs/>
                <w:sz w:val="18"/>
                <w:szCs w:val="18"/>
                <w:cs/>
              </w:rPr>
              <w:t>(</w:t>
            </w:r>
            <w:r w:rsidRPr="008B565D">
              <w:rPr>
                <w:rFonts w:ascii="Arial" w:eastAsia="Arial Unicode MS" w:hAnsi="Arial" w:cs="Arial"/>
                <w:b/>
                <w:bCs/>
                <w:sz w:val="18"/>
                <w:szCs w:val="18"/>
              </w:rPr>
              <w:t>Unit: Baht’</w:t>
            </w:r>
            <w:r w:rsidR="00DA1D82" w:rsidRPr="008B565D">
              <w:rPr>
                <w:rFonts w:ascii="Arial" w:eastAsia="Arial Unicode MS" w:hAnsi="Arial" w:cs="Arial"/>
                <w:b/>
                <w:bCs/>
                <w:sz w:val="18"/>
                <w:szCs w:val="18"/>
                <w:lang w:val="en-GB"/>
              </w:rPr>
              <w:t>000</w:t>
            </w:r>
            <w:r w:rsidRPr="008B565D">
              <w:rPr>
                <w:rFonts w:ascii="Arial" w:eastAsia="Arial Unicode MS" w:hAnsi="Arial" w:cs="Arial"/>
                <w:b/>
                <w:bCs/>
                <w:sz w:val="18"/>
                <w:szCs w:val="18"/>
                <w:cs/>
              </w:rPr>
              <w:t>)</w:t>
            </w:r>
          </w:p>
        </w:tc>
      </w:tr>
      <w:tr w:rsidR="00FE253A" w:rsidRPr="008B565D" w14:paraId="29AFB69A" w14:textId="77777777" w:rsidTr="005D3DB7">
        <w:tc>
          <w:tcPr>
            <w:tcW w:w="4221" w:type="dxa"/>
            <w:vAlign w:val="bottom"/>
          </w:tcPr>
          <w:p w14:paraId="02C00379" w14:textId="77777777" w:rsidR="004917E3" w:rsidRPr="008B565D" w:rsidRDefault="004917E3" w:rsidP="005D3DB7">
            <w:pPr>
              <w:pStyle w:val="a"/>
              <w:tabs>
                <w:tab w:val="right" w:pos="10890"/>
              </w:tabs>
              <w:spacing w:line="240" w:lineRule="auto"/>
              <w:ind w:left="-91" w:right="0"/>
              <w:jc w:val="both"/>
              <w:rPr>
                <w:rFonts w:ascii="Arial" w:eastAsia="Cordia New" w:hAnsi="Arial" w:cs="Arial"/>
                <w:sz w:val="18"/>
                <w:szCs w:val="18"/>
                <w:lang w:val="en-US"/>
              </w:rPr>
            </w:pPr>
          </w:p>
        </w:tc>
        <w:tc>
          <w:tcPr>
            <w:tcW w:w="2622" w:type="dxa"/>
            <w:gridSpan w:val="2"/>
            <w:tcBorders>
              <w:top w:val="single" w:sz="4" w:space="0" w:color="auto"/>
              <w:left w:val="nil"/>
              <w:right w:val="nil"/>
            </w:tcBorders>
            <w:vAlign w:val="bottom"/>
            <w:hideMark/>
          </w:tcPr>
          <w:p w14:paraId="1B51DA3A" w14:textId="77777777" w:rsidR="004917E3" w:rsidRPr="008B565D" w:rsidRDefault="004917E3" w:rsidP="00521190">
            <w:pPr>
              <w:pStyle w:val="a"/>
              <w:spacing w:line="240" w:lineRule="auto"/>
              <w:ind w:right="-72"/>
              <w:jc w:val="center"/>
              <w:rPr>
                <w:rFonts w:ascii="Arial" w:eastAsia="Cordia New" w:hAnsi="Arial" w:cs="Arial"/>
                <w:b/>
                <w:bCs/>
                <w:sz w:val="18"/>
                <w:szCs w:val="18"/>
                <w:lang w:val="en-US"/>
              </w:rPr>
            </w:pPr>
            <w:r w:rsidRPr="008B565D">
              <w:rPr>
                <w:rFonts w:ascii="Arial" w:eastAsia="Arial Unicode MS" w:hAnsi="Arial" w:cs="Arial"/>
                <w:b/>
                <w:bCs/>
                <w:sz w:val="18"/>
                <w:szCs w:val="18"/>
              </w:rPr>
              <w:t>Consolidated</w:t>
            </w:r>
          </w:p>
        </w:tc>
        <w:tc>
          <w:tcPr>
            <w:tcW w:w="2623" w:type="dxa"/>
            <w:gridSpan w:val="2"/>
            <w:tcBorders>
              <w:top w:val="single" w:sz="4" w:space="0" w:color="auto"/>
              <w:left w:val="nil"/>
              <w:right w:val="nil"/>
            </w:tcBorders>
            <w:vAlign w:val="bottom"/>
            <w:hideMark/>
          </w:tcPr>
          <w:p w14:paraId="2E2DAF6D" w14:textId="77777777" w:rsidR="004917E3" w:rsidRPr="008B565D" w:rsidRDefault="004917E3" w:rsidP="00521190">
            <w:pPr>
              <w:pStyle w:val="a"/>
              <w:spacing w:line="240" w:lineRule="auto"/>
              <w:ind w:right="-72"/>
              <w:jc w:val="center"/>
              <w:rPr>
                <w:rFonts w:ascii="Arial" w:eastAsia="Cordia New" w:hAnsi="Arial" w:cs="Arial"/>
                <w:b/>
                <w:bCs/>
                <w:sz w:val="18"/>
                <w:szCs w:val="18"/>
                <w:lang w:val="en-US"/>
              </w:rPr>
            </w:pPr>
            <w:r w:rsidRPr="008B565D">
              <w:rPr>
                <w:rFonts w:ascii="Arial" w:eastAsia="Cordia New" w:hAnsi="Arial" w:cs="Arial"/>
                <w:b/>
                <w:bCs/>
                <w:sz w:val="18"/>
                <w:szCs w:val="18"/>
                <w:lang w:val="en-US"/>
              </w:rPr>
              <w:t>Separate</w:t>
            </w:r>
          </w:p>
        </w:tc>
      </w:tr>
      <w:tr w:rsidR="00FE253A" w:rsidRPr="008B565D" w14:paraId="4EC82FD5" w14:textId="77777777" w:rsidTr="005D3DB7">
        <w:tc>
          <w:tcPr>
            <w:tcW w:w="4221" w:type="dxa"/>
            <w:vAlign w:val="bottom"/>
          </w:tcPr>
          <w:p w14:paraId="54FCE8CB" w14:textId="77777777" w:rsidR="004917E3" w:rsidRPr="008B565D" w:rsidRDefault="004917E3" w:rsidP="005D3DB7">
            <w:pPr>
              <w:pStyle w:val="a"/>
              <w:tabs>
                <w:tab w:val="right" w:pos="10890"/>
              </w:tabs>
              <w:spacing w:line="240" w:lineRule="auto"/>
              <w:ind w:left="-91" w:right="0"/>
              <w:jc w:val="both"/>
              <w:rPr>
                <w:rFonts w:ascii="Arial" w:eastAsia="Cordia New" w:hAnsi="Arial" w:cs="Arial"/>
                <w:sz w:val="18"/>
                <w:szCs w:val="18"/>
                <w:lang w:val="en-US"/>
              </w:rPr>
            </w:pPr>
          </w:p>
        </w:tc>
        <w:tc>
          <w:tcPr>
            <w:tcW w:w="2622" w:type="dxa"/>
            <w:gridSpan w:val="2"/>
            <w:tcBorders>
              <w:top w:val="nil"/>
              <w:left w:val="nil"/>
              <w:bottom w:val="single" w:sz="4" w:space="0" w:color="auto"/>
              <w:right w:val="nil"/>
            </w:tcBorders>
            <w:vAlign w:val="bottom"/>
            <w:hideMark/>
          </w:tcPr>
          <w:p w14:paraId="057B8C17" w14:textId="77777777" w:rsidR="004917E3" w:rsidRPr="008B565D" w:rsidRDefault="004917E3" w:rsidP="00521190">
            <w:pPr>
              <w:pStyle w:val="a"/>
              <w:spacing w:line="240" w:lineRule="auto"/>
              <w:ind w:right="-72"/>
              <w:jc w:val="center"/>
              <w:rPr>
                <w:rFonts w:ascii="Arial" w:eastAsia="Cordia New" w:hAnsi="Arial" w:cs="Arial"/>
                <w:b/>
                <w:bCs/>
                <w:sz w:val="18"/>
                <w:szCs w:val="18"/>
                <w:lang w:val="en-US"/>
              </w:rPr>
            </w:pPr>
            <w:r w:rsidRPr="008B565D">
              <w:rPr>
                <w:rFonts w:ascii="Arial" w:eastAsia="Cordia New" w:hAnsi="Arial" w:cs="Arial"/>
                <w:b/>
                <w:bCs/>
                <w:sz w:val="18"/>
                <w:szCs w:val="18"/>
                <w:lang w:val="en-US"/>
              </w:rPr>
              <w:t>financial information</w:t>
            </w:r>
          </w:p>
        </w:tc>
        <w:tc>
          <w:tcPr>
            <w:tcW w:w="2623" w:type="dxa"/>
            <w:gridSpan w:val="2"/>
            <w:tcBorders>
              <w:top w:val="nil"/>
              <w:left w:val="nil"/>
              <w:bottom w:val="single" w:sz="4" w:space="0" w:color="auto"/>
              <w:right w:val="nil"/>
            </w:tcBorders>
            <w:vAlign w:val="bottom"/>
            <w:hideMark/>
          </w:tcPr>
          <w:p w14:paraId="6FBA07BF" w14:textId="77777777" w:rsidR="004917E3" w:rsidRPr="008B565D" w:rsidRDefault="004917E3" w:rsidP="00521190">
            <w:pPr>
              <w:pStyle w:val="a"/>
              <w:spacing w:line="240" w:lineRule="auto"/>
              <w:ind w:right="-72"/>
              <w:jc w:val="center"/>
              <w:rPr>
                <w:rFonts w:ascii="Arial" w:eastAsia="Cordia New" w:hAnsi="Arial" w:cs="Arial"/>
                <w:b/>
                <w:bCs/>
                <w:sz w:val="18"/>
                <w:szCs w:val="18"/>
                <w:lang w:val="en-US"/>
              </w:rPr>
            </w:pPr>
            <w:r w:rsidRPr="008B565D">
              <w:rPr>
                <w:rFonts w:ascii="Arial" w:eastAsia="Cordia New" w:hAnsi="Arial" w:cs="Arial"/>
                <w:b/>
                <w:bCs/>
                <w:sz w:val="18"/>
                <w:szCs w:val="18"/>
                <w:lang w:val="en-US"/>
              </w:rPr>
              <w:t>financial information</w:t>
            </w:r>
          </w:p>
        </w:tc>
      </w:tr>
      <w:tr w:rsidR="00FE253A" w:rsidRPr="008B565D" w14:paraId="647FAEB5" w14:textId="77777777" w:rsidTr="005D3DB7">
        <w:tc>
          <w:tcPr>
            <w:tcW w:w="4221" w:type="dxa"/>
            <w:vAlign w:val="bottom"/>
          </w:tcPr>
          <w:p w14:paraId="70DFEB8C" w14:textId="77777777" w:rsidR="004917E3" w:rsidRPr="008B565D" w:rsidRDefault="004917E3" w:rsidP="005D3DB7">
            <w:pPr>
              <w:pStyle w:val="a"/>
              <w:tabs>
                <w:tab w:val="right" w:pos="10890"/>
              </w:tabs>
              <w:spacing w:line="240" w:lineRule="auto"/>
              <w:ind w:left="-91" w:right="0"/>
              <w:jc w:val="both"/>
              <w:rPr>
                <w:rFonts w:ascii="Arial" w:eastAsia="Cordia New" w:hAnsi="Arial" w:cs="Arial"/>
                <w:sz w:val="18"/>
                <w:szCs w:val="18"/>
                <w:lang w:val="en-US"/>
              </w:rPr>
            </w:pPr>
          </w:p>
        </w:tc>
        <w:tc>
          <w:tcPr>
            <w:tcW w:w="1311" w:type="dxa"/>
            <w:tcBorders>
              <w:top w:val="single" w:sz="4" w:space="0" w:color="auto"/>
              <w:left w:val="nil"/>
              <w:right w:val="nil"/>
            </w:tcBorders>
            <w:vAlign w:val="bottom"/>
            <w:hideMark/>
          </w:tcPr>
          <w:p w14:paraId="595C4CA6" w14:textId="77777777" w:rsidR="004917E3" w:rsidRPr="008B565D" w:rsidRDefault="004917E3" w:rsidP="00521190">
            <w:pPr>
              <w:pStyle w:val="a"/>
              <w:spacing w:line="240" w:lineRule="auto"/>
              <w:ind w:right="-72"/>
              <w:jc w:val="right"/>
              <w:rPr>
                <w:rFonts w:ascii="Arial" w:eastAsia="Cordia New" w:hAnsi="Arial" w:cs="Arial"/>
                <w:b/>
                <w:bCs/>
                <w:sz w:val="18"/>
                <w:szCs w:val="18"/>
                <w:lang w:val="en-US"/>
              </w:rPr>
            </w:pPr>
            <w:r w:rsidRPr="008B565D">
              <w:rPr>
                <w:rFonts w:ascii="Arial" w:eastAsia="Cordia New" w:hAnsi="Arial" w:cs="Arial"/>
                <w:b/>
                <w:bCs/>
                <w:sz w:val="18"/>
                <w:szCs w:val="18"/>
                <w:lang w:val="en-US"/>
              </w:rPr>
              <w:t>(Unaudited)</w:t>
            </w:r>
          </w:p>
        </w:tc>
        <w:tc>
          <w:tcPr>
            <w:tcW w:w="1311" w:type="dxa"/>
            <w:tcBorders>
              <w:top w:val="single" w:sz="4" w:space="0" w:color="auto"/>
              <w:left w:val="nil"/>
              <w:right w:val="nil"/>
            </w:tcBorders>
            <w:vAlign w:val="bottom"/>
            <w:hideMark/>
          </w:tcPr>
          <w:p w14:paraId="44F560A2" w14:textId="77777777" w:rsidR="004917E3" w:rsidRPr="008B565D" w:rsidRDefault="004917E3" w:rsidP="00521190">
            <w:pPr>
              <w:pStyle w:val="a"/>
              <w:spacing w:line="240" w:lineRule="auto"/>
              <w:ind w:right="-72"/>
              <w:jc w:val="right"/>
              <w:rPr>
                <w:rFonts w:ascii="Arial" w:eastAsia="Cordia New" w:hAnsi="Arial" w:cs="Arial"/>
                <w:b/>
                <w:bCs/>
                <w:sz w:val="18"/>
                <w:szCs w:val="18"/>
                <w:lang w:val="en-US"/>
              </w:rPr>
            </w:pPr>
            <w:r w:rsidRPr="008B565D">
              <w:rPr>
                <w:rFonts w:ascii="Arial" w:eastAsia="Cordia New" w:hAnsi="Arial" w:cs="Arial"/>
                <w:b/>
                <w:bCs/>
                <w:sz w:val="18"/>
                <w:szCs w:val="18"/>
                <w:lang w:val="en-US"/>
              </w:rPr>
              <w:t>(Audited)</w:t>
            </w:r>
          </w:p>
        </w:tc>
        <w:tc>
          <w:tcPr>
            <w:tcW w:w="1311" w:type="dxa"/>
            <w:tcBorders>
              <w:top w:val="single" w:sz="4" w:space="0" w:color="auto"/>
              <w:left w:val="nil"/>
              <w:right w:val="nil"/>
            </w:tcBorders>
            <w:vAlign w:val="bottom"/>
            <w:hideMark/>
          </w:tcPr>
          <w:p w14:paraId="14890903" w14:textId="77777777" w:rsidR="004917E3" w:rsidRPr="008B565D" w:rsidRDefault="004917E3" w:rsidP="00521190">
            <w:pPr>
              <w:pStyle w:val="a"/>
              <w:spacing w:line="240" w:lineRule="auto"/>
              <w:ind w:right="-72"/>
              <w:jc w:val="right"/>
              <w:rPr>
                <w:rFonts w:ascii="Arial" w:eastAsia="Cordia New" w:hAnsi="Arial" w:cs="Arial"/>
                <w:b/>
                <w:bCs/>
                <w:sz w:val="18"/>
                <w:szCs w:val="18"/>
                <w:lang w:val="en-US"/>
              </w:rPr>
            </w:pPr>
            <w:r w:rsidRPr="008B565D">
              <w:rPr>
                <w:rFonts w:ascii="Arial" w:eastAsia="Cordia New" w:hAnsi="Arial" w:cs="Arial"/>
                <w:b/>
                <w:bCs/>
                <w:sz w:val="18"/>
                <w:szCs w:val="18"/>
                <w:lang w:val="en-US"/>
              </w:rPr>
              <w:t>(Unaudited)</w:t>
            </w:r>
          </w:p>
        </w:tc>
        <w:tc>
          <w:tcPr>
            <w:tcW w:w="1312" w:type="dxa"/>
            <w:tcBorders>
              <w:top w:val="single" w:sz="4" w:space="0" w:color="auto"/>
              <w:left w:val="nil"/>
              <w:right w:val="nil"/>
            </w:tcBorders>
            <w:vAlign w:val="bottom"/>
            <w:hideMark/>
          </w:tcPr>
          <w:p w14:paraId="682B699E" w14:textId="77777777" w:rsidR="004917E3" w:rsidRPr="008B565D" w:rsidRDefault="004917E3" w:rsidP="00521190">
            <w:pPr>
              <w:pStyle w:val="a"/>
              <w:spacing w:line="240" w:lineRule="auto"/>
              <w:ind w:right="-72"/>
              <w:jc w:val="right"/>
              <w:rPr>
                <w:rFonts w:ascii="Arial" w:eastAsia="Cordia New" w:hAnsi="Arial" w:cs="Arial"/>
                <w:b/>
                <w:bCs/>
                <w:sz w:val="18"/>
                <w:szCs w:val="18"/>
                <w:lang w:val="en-US"/>
              </w:rPr>
            </w:pPr>
            <w:r w:rsidRPr="008B565D">
              <w:rPr>
                <w:rFonts w:ascii="Arial" w:eastAsia="Cordia New" w:hAnsi="Arial" w:cs="Arial"/>
                <w:b/>
                <w:bCs/>
                <w:sz w:val="18"/>
                <w:szCs w:val="18"/>
                <w:lang w:val="en-US"/>
              </w:rPr>
              <w:t>(Audited)</w:t>
            </w:r>
          </w:p>
        </w:tc>
      </w:tr>
      <w:tr w:rsidR="00E9423B" w:rsidRPr="008B565D" w14:paraId="2D9A2F4D" w14:textId="77777777" w:rsidTr="005D3DB7">
        <w:tc>
          <w:tcPr>
            <w:tcW w:w="4221" w:type="dxa"/>
            <w:vAlign w:val="bottom"/>
          </w:tcPr>
          <w:p w14:paraId="115E4D91" w14:textId="77777777" w:rsidR="00E9423B" w:rsidRPr="008B565D" w:rsidRDefault="00E9423B" w:rsidP="00E9423B">
            <w:pPr>
              <w:pStyle w:val="a"/>
              <w:tabs>
                <w:tab w:val="right" w:pos="10890"/>
              </w:tabs>
              <w:spacing w:line="240" w:lineRule="auto"/>
              <w:ind w:left="-91" w:right="0"/>
              <w:jc w:val="both"/>
              <w:rPr>
                <w:rFonts w:ascii="Arial" w:eastAsia="Cordia New" w:hAnsi="Arial" w:cs="Arial"/>
                <w:sz w:val="18"/>
                <w:szCs w:val="18"/>
                <w:lang w:val="en-US"/>
              </w:rPr>
            </w:pPr>
          </w:p>
        </w:tc>
        <w:tc>
          <w:tcPr>
            <w:tcW w:w="1311" w:type="dxa"/>
            <w:tcBorders>
              <w:top w:val="nil"/>
              <w:left w:val="nil"/>
              <w:right w:val="nil"/>
            </w:tcBorders>
            <w:vAlign w:val="bottom"/>
            <w:hideMark/>
          </w:tcPr>
          <w:p w14:paraId="69D27828" w14:textId="690F9824" w:rsidR="00E9423B" w:rsidRPr="008B565D" w:rsidRDefault="00E9423B" w:rsidP="00E9423B">
            <w:pPr>
              <w:autoSpaceDE w:val="0"/>
              <w:autoSpaceDN w:val="0"/>
              <w:adjustRightInd w:val="0"/>
              <w:ind w:left="-68" w:right="-72"/>
              <w:jc w:val="right"/>
              <w:rPr>
                <w:b/>
                <w:bCs/>
                <w:spacing w:val="-4"/>
                <w:sz w:val="18"/>
                <w:szCs w:val="18"/>
              </w:rPr>
            </w:pPr>
            <w:r w:rsidRPr="008B565D">
              <w:rPr>
                <w:b/>
                <w:bCs/>
                <w:sz w:val="18"/>
                <w:szCs w:val="18"/>
                <w:lang w:val="en-GB"/>
              </w:rPr>
              <w:t>31 March</w:t>
            </w:r>
          </w:p>
        </w:tc>
        <w:tc>
          <w:tcPr>
            <w:tcW w:w="1311" w:type="dxa"/>
            <w:tcBorders>
              <w:top w:val="nil"/>
              <w:left w:val="nil"/>
              <w:right w:val="nil"/>
            </w:tcBorders>
            <w:vAlign w:val="bottom"/>
            <w:hideMark/>
          </w:tcPr>
          <w:p w14:paraId="4A58977C" w14:textId="12159D88" w:rsidR="00E9423B" w:rsidRPr="008B565D" w:rsidRDefault="00E9423B" w:rsidP="00E9423B">
            <w:pPr>
              <w:autoSpaceDE w:val="0"/>
              <w:autoSpaceDN w:val="0"/>
              <w:adjustRightInd w:val="0"/>
              <w:ind w:right="-72"/>
              <w:jc w:val="right"/>
              <w:rPr>
                <w:b/>
                <w:bCs/>
                <w:sz w:val="18"/>
                <w:szCs w:val="18"/>
              </w:rPr>
            </w:pPr>
            <w:r w:rsidRPr="008B565D">
              <w:rPr>
                <w:b/>
                <w:bCs/>
                <w:sz w:val="18"/>
                <w:szCs w:val="18"/>
                <w:lang w:val="en-GB"/>
              </w:rPr>
              <w:t>31</w:t>
            </w:r>
            <w:r w:rsidRPr="008B565D">
              <w:rPr>
                <w:b/>
                <w:bCs/>
                <w:sz w:val="18"/>
                <w:szCs w:val="18"/>
              </w:rPr>
              <w:t xml:space="preserve"> December</w:t>
            </w:r>
          </w:p>
        </w:tc>
        <w:tc>
          <w:tcPr>
            <w:tcW w:w="1311" w:type="dxa"/>
            <w:tcBorders>
              <w:top w:val="nil"/>
              <w:left w:val="nil"/>
              <w:right w:val="nil"/>
            </w:tcBorders>
            <w:vAlign w:val="bottom"/>
            <w:hideMark/>
          </w:tcPr>
          <w:p w14:paraId="43B83AAD" w14:textId="2CF4B748" w:rsidR="00E9423B" w:rsidRPr="008B565D" w:rsidRDefault="00E9423B" w:rsidP="00E9423B">
            <w:pPr>
              <w:autoSpaceDE w:val="0"/>
              <w:autoSpaceDN w:val="0"/>
              <w:adjustRightInd w:val="0"/>
              <w:ind w:left="-73" w:right="-72"/>
              <w:jc w:val="right"/>
              <w:rPr>
                <w:b/>
                <w:bCs/>
                <w:spacing w:val="-4"/>
                <w:sz w:val="18"/>
                <w:szCs w:val="18"/>
              </w:rPr>
            </w:pPr>
            <w:r w:rsidRPr="008B565D">
              <w:rPr>
                <w:b/>
                <w:bCs/>
                <w:sz w:val="18"/>
                <w:szCs w:val="18"/>
                <w:lang w:val="en-GB"/>
              </w:rPr>
              <w:t>31 March</w:t>
            </w:r>
          </w:p>
        </w:tc>
        <w:tc>
          <w:tcPr>
            <w:tcW w:w="1312" w:type="dxa"/>
            <w:tcBorders>
              <w:top w:val="nil"/>
              <w:left w:val="nil"/>
              <w:right w:val="nil"/>
            </w:tcBorders>
            <w:vAlign w:val="bottom"/>
            <w:hideMark/>
          </w:tcPr>
          <w:p w14:paraId="0DAFD565" w14:textId="706E8587" w:rsidR="00E9423B" w:rsidRPr="008B565D" w:rsidRDefault="00E9423B" w:rsidP="00E9423B">
            <w:pPr>
              <w:autoSpaceDE w:val="0"/>
              <w:autoSpaceDN w:val="0"/>
              <w:adjustRightInd w:val="0"/>
              <w:ind w:right="-72"/>
              <w:jc w:val="right"/>
              <w:rPr>
                <w:b/>
                <w:bCs/>
                <w:sz w:val="18"/>
                <w:szCs w:val="18"/>
              </w:rPr>
            </w:pPr>
            <w:r w:rsidRPr="008B565D">
              <w:rPr>
                <w:b/>
                <w:bCs/>
                <w:sz w:val="18"/>
                <w:szCs w:val="18"/>
                <w:lang w:val="en-GB"/>
              </w:rPr>
              <w:t>31</w:t>
            </w:r>
            <w:r w:rsidRPr="008B565D">
              <w:rPr>
                <w:b/>
                <w:bCs/>
                <w:sz w:val="18"/>
                <w:szCs w:val="18"/>
              </w:rPr>
              <w:t xml:space="preserve"> December</w:t>
            </w:r>
          </w:p>
        </w:tc>
      </w:tr>
      <w:tr w:rsidR="00E9423B" w:rsidRPr="008B565D" w14:paraId="5E898B3A" w14:textId="77777777" w:rsidTr="005D3DB7">
        <w:tc>
          <w:tcPr>
            <w:tcW w:w="4221" w:type="dxa"/>
            <w:vAlign w:val="bottom"/>
          </w:tcPr>
          <w:p w14:paraId="0F156BE0" w14:textId="77777777" w:rsidR="00E9423B" w:rsidRPr="008B565D" w:rsidRDefault="00E9423B" w:rsidP="00E9423B">
            <w:pPr>
              <w:pStyle w:val="a"/>
              <w:tabs>
                <w:tab w:val="right" w:pos="10890"/>
              </w:tabs>
              <w:spacing w:line="240" w:lineRule="auto"/>
              <w:ind w:left="-91" w:right="0"/>
              <w:jc w:val="both"/>
              <w:rPr>
                <w:rFonts w:ascii="Arial" w:eastAsia="Cordia New" w:hAnsi="Arial" w:cs="Arial"/>
                <w:sz w:val="18"/>
                <w:szCs w:val="18"/>
                <w:lang w:val="en-US"/>
              </w:rPr>
            </w:pPr>
          </w:p>
        </w:tc>
        <w:tc>
          <w:tcPr>
            <w:tcW w:w="1311" w:type="dxa"/>
            <w:tcBorders>
              <w:top w:val="nil"/>
              <w:left w:val="nil"/>
              <w:bottom w:val="single" w:sz="4" w:space="0" w:color="auto"/>
              <w:right w:val="nil"/>
            </w:tcBorders>
            <w:vAlign w:val="bottom"/>
            <w:hideMark/>
          </w:tcPr>
          <w:p w14:paraId="43D82E1E" w14:textId="7E104825" w:rsidR="00E9423B" w:rsidRPr="008B565D" w:rsidRDefault="00E9423B" w:rsidP="00E9423B">
            <w:pPr>
              <w:autoSpaceDE w:val="0"/>
              <w:autoSpaceDN w:val="0"/>
              <w:adjustRightInd w:val="0"/>
              <w:ind w:right="-72"/>
              <w:jc w:val="right"/>
              <w:rPr>
                <w:b/>
                <w:bCs/>
                <w:sz w:val="18"/>
                <w:szCs w:val="18"/>
              </w:rPr>
            </w:pPr>
            <w:r w:rsidRPr="008B565D">
              <w:rPr>
                <w:b/>
                <w:bCs/>
                <w:sz w:val="18"/>
                <w:szCs w:val="18"/>
                <w:lang w:val="en-GB"/>
              </w:rPr>
              <w:t>2026</w:t>
            </w:r>
          </w:p>
        </w:tc>
        <w:tc>
          <w:tcPr>
            <w:tcW w:w="1311" w:type="dxa"/>
            <w:tcBorders>
              <w:top w:val="nil"/>
              <w:left w:val="nil"/>
              <w:bottom w:val="single" w:sz="4" w:space="0" w:color="auto"/>
              <w:right w:val="nil"/>
            </w:tcBorders>
            <w:vAlign w:val="bottom"/>
            <w:hideMark/>
          </w:tcPr>
          <w:p w14:paraId="576E0226" w14:textId="6A9125F5" w:rsidR="00E9423B" w:rsidRPr="008B565D" w:rsidRDefault="00E9423B" w:rsidP="00E9423B">
            <w:pPr>
              <w:autoSpaceDE w:val="0"/>
              <w:autoSpaceDN w:val="0"/>
              <w:adjustRightInd w:val="0"/>
              <w:ind w:right="-72"/>
              <w:jc w:val="right"/>
              <w:rPr>
                <w:b/>
                <w:bCs/>
                <w:sz w:val="18"/>
                <w:szCs w:val="18"/>
              </w:rPr>
            </w:pPr>
            <w:r w:rsidRPr="008B565D">
              <w:rPr>
                <w:b/>
                <w:bCs/>
                <w:sz w:val="18"/>
                <w:szCs w:val="18"/>
                <w:lang w:val="en-GB"/>
              </w:rPr>
              <w:t>2025</w:t>
            </w:r>
          </w:p>
        </w:tc>
        <w:tc>
          <w:tcPr>
            <w:tcW w:w="1311" w:type="dxa"/>
            <w:tcBorders>
              <w:top w:val="nil"/>
              <w:left w:val="nil"/>
              <w:bottom w:val="single" w:sz="4" w:space="0" w:color="auto"/>
              <w:right w:val="nil"/>
            </w:tcBorders>
            <w:vAlign w:val="bottom"/>
            <w:hideMark/>
          </w:tcPr>
          <w:p w14:paraId="3255500F" w14:textId="4AF47DAD" w:rsidR="00E9423B" w:rsidRPr="008B565D" w:rsidRDefault="00E9423B" w:rsidP="00E9423B">
            <w:pPr>
              <w:autoSpaceDE w:val="0"/>
              <w:autoSpaceDN w:val="0"/>
              <w:adjustRightInd w:val="0"/>
              <w:ind w:right="-72"/>
              <w:jc w:val="right"/>
              <w:rPr>
                <w:b/>
                <w:bCs/>
                <w:sz w:val="18"/>
                <w:szCs w:val="18"/>
              </w:rPr>
            </w:pPr>
            <w:r w:rsidRPr="008B565D">
              <w:rPr>
                <w:b/>
                <w:bCs/>
                <w:sz w:val="18"/>
                <w:szCs w:val="18"/>
                <w:lang w:val="en-GB"/>
              </w:rPr>
              <w:t>2026</w:t>
            </w:r>
          </w:p>
        </w:tc>
        <w:tc>
          <w:tcPr>
            <w:tcW w:w="1312" w:type="dxa"/>
            <w:tcBorders>
              <w:top w:val="nil"/>
              <w:left w:val="nil"/>
              <w:bottom w:val="single" w:sz="4" w:space="0" w:color="auto"/>
              <w:right w:val="nil"/>
            </w:tcBorders>
            <w:vAlign w:val="bottom"/>
            <w:hideMark/>
          </w:tcPr>
          <w:p w14:paraId="0DED2AA4" w14:textId="5A1EFF3C" w:rsidR="00E9423B" w:rsidRPr="008B565D" w:rsidRDefault="00E9423B" w:rsidP="00E9423B">
            <w:pPr>
              <w:autoSpaceDE w:val="0"/>
              <w:autoSpaceDN w:val="0"/>
              <w:adjustRightInd w:val="0"/>
              <w:ind w:right="-72"/>
              <w:jc w:val="right"/>
              <w:rPr>
                <w:b/>
                <w:bCs/>
                <w:sz w:val="18"/>
                <w:szCs w:val="18"/>
              </w:rPr>
            </w:pPr>
            <w:r w:rsidRPr="008B565D">
              <w:rPr>
                <w:b/>
                <w:bCs/>
                <w:sz w:val="18"/>
                <w:szCs w:val="18"/>
                <w:lang w:val="en-GB"/>
              </w:rPr>
              <w:t>2025</w:t>
            </w:r>
          </w:p>
        </w:tc>
      </w:tr>
      <w:tr w:rsidR="00FE253A" w:rsidRPr="008B565D" w14:paraId="743C8F17" w14:textId="77777777" w:rsidTr="005D3DB7">
        <w:tc>
          <w:tcPr>
            <w:tcW w:w="4221" w:type="dxa"/>
            <w:vAlign w:val="bottom"/>
          </w:tcPr>
          <w:p w14:paraId="5DAF0C01" w14:textId="77777777" w:rsidR="004917E3" w:rsidRPr="008B565D" w:rsidRDefault="004917E3" w:rsidP="005D3DB7">
            <w:pPr>
              <w:pStyle w:val="a"/>
              <w:tabs>
                <w:tab w:val="right" w:pos="10890"/>
              </w:tabs>
              <w:spacing w:line="240" w:lineRule="auto"/>
              <w:ind w:left="-91" w:right="0"/>
              <w:jc w:val="both"/>
              <w:rPr>
                <w:rFonts w:ascii="Arial" w:eastAsia="Cordia New" w:hAnsi="Arial" w:cs="Arial"/>
                <w:sz w:val="18"/>
                <w:szCs w:val="18"/>
                <w:lang w:val="en-US"/>
              </w:rPr>
            </w:pPr>
          </w:p>
        </w:tc>
        <w:tc>
          <w:tcPr>
            <w:tcW w:w="1311" w:type="dxa"/>
            <w:tcBorders>
              <w:top w:val="single" w:sz="4" w:space="0" w:color="auto"/>
              <w:left w:val="nil"/>
              <w:right w:val="nil"/>
            </w:tcBorders>
            <w:vAlign w:val="bottom"/>
          </w:tcPr>
          <w:p w14:paraId="1F6C7DB3" w14:textId="77777777" w:rsidR="004917E3" w:rsidRPr="008B565D" w:rsidRDefault="004917E3" w:rsidP="00521190">
            <w:pPr>
              <w:pStyle w:val="a"/>
              <w:spacing w:line="240" w:lineRule="auto"/>
              <w:ind w:right="-72"/>
              <w:jc w:val="right"/>
              <w:rPr>
                <w:rFonts w:ascii="Arial" w:eastAsia="Cordia New" w:hAnsi="Arial" w:cs="Arial"/>
                <w:sz w:val="18"/>
                <w:szCs w:val="18"/>
                <w:lang w:val="en-US"/>
              </w:rPr>
            </w:pPr>
          </w:p>
        </w:tc>
        <w:tc>
          <w:tcPr>
            <w:tcW w:w="1311" w:type="dxa"/>
            <w:tcBorders>
              <w:top w:val="single" w:sz="4" w:space="0" w:color="auto"/>
              <w:left w:val="nil"/>
              <w:right w:val="nil"/>
            </w:tcBorders>
            <w:vAlign w:val="bottom"/>
          </w:tcPr>
          <w:p w14:paraId="201EEEC2" w14:textId="77777777" w:rsidR="004917E3" w:rsidRPr="008B565D" w:rsidRDefault="004917E3" w:rsidP="00521190">
            <w:pPr>
              <w:pStyle w:val="a"/>
              <w:spacing w:line="240" w:lineRule="auto"/>
              <w:ind w:right="-72"/>
              <w:jc w:val="right"/>
              <w:rPr>
                <w:rFonts w:ascii="Arial" w:eastAsia="Cordia New" w:hAnsi="Arial" w:cs="Arial"/>
                <w:sz w:val="18"/>
                <w:szCs w:val="18"/>
                <w:lang w:val="en-US"/>
              </w:rPr>
            </w:pPr>
          </w:p>
        </w:tc>
        <w:tc>
          <w:tcPr>
            <w:tcW w:w="1311" w:type="dxa"/>
            <w:tcBorders>
              <w:top w:val="single" w:sz="4" w:space="0" w:color="auto"/>
              <w:left w:val="nil"/>
              <w:right w:val="nil"/>
            </w:tcBorders>
            <w:vAlign w:val="bottom"/>
          </w:tcPr>
          <w:p w14:paraId="5DBA3AD4" w14:textId="77777777" w:rsidR="004917E3" w:rsidRPr="008B565D" w:rsidRDefault="004917E3" w:rsidP="00521190">
            <w:pPr>
              <w:pStyle w:val="a"/>
              <w:spacing w:line="240" w:lineRule="auto"/>
              <w:ind w:right="-72"/>
              <w:jc w:val="right"/>
              <w:rPr>
                <w:rFonts w:ascii="Arial" w:eastAsia="Cordia New" w:hAnsi="Arial" w:cs="Arial"/>
                <w:sz w:val="18"/>
                <w:szCs w:val="18"/>
                <w:lang w:val="en-US"/>
              </w:rPr>
            </w:pPr>
          </w:p>
        </w:tc>
        <w:tc>
          <w:tcPr>
            <w:tcW w:w="1312" w:type="dxa"/>
            <w:tcBorders>
              <w:top w:val="single" w:sz="4" w:space="0" w:color="auto"/>
              <w:left w:val="nil"/>
              <w:right w:val="nil"/>
            </w:tcBorders>
            <w:vAlign w:val="bottom"/>
          </w:tcPr>
          <w:p w14:paraId="4C6FB340" w14:textId="77777777" w:rsidR="004917E3" w:rsidRPr="008B565D" w:rsidRDefault="004917E3" w:rsidP="00521190">
            <w:pPr>
              <w:pStyle w:val="a"/>
              <w:spacing w:line="240" w:lineRule="auto"/>
              <w:ind w:right="-72"/>
              <w:jc w:val="right"/>
              <w:rPr>
                <w:rFonts w:ascii="Arial" w:eastAsia="Cordia New" w:hAnsi="Arial" w:cs="Arial"/>
                <w:sz w:val="18"/>
                <w:szCs w:val="18"/>
                <w:lang w:val="en-US"/>
              </w:rPr>
            </w:pPr>
          </w:p>
        </w:tc>
      </w:tr>
      <w:tr w:rsidR="00FE253A" w:rsidRPr="008B565D" w14:paraId="7FC3B96D" w14:textId="77777777" w:rsidTr="005D3DB7">
        <w:tc>
          <w:tcPr>
            <w:tcW w:w="4221" w:type="dxa"/>
            <w:vAlign w:val="bottom"/>
            <w:hideMark/>
          </w:tcPr>
          <w:p w14:paraId="524A5453" w14:textId="77777777" w:rsidR="004917E3" w:rsidRPr="008B565D" w:rsidRDefault="004917E3" w:rsidP="005D3DB7">
            <w:pPr>
              <w:ind w:left="-91" w:right="-36"/>
              <w:rPr>
                <w:sz w:val="18"/>
                <w:szCs w:val="18"/>
              </w:rPr>
            </w:pPr>
            <w:r w:rsidRPr="008B565D">
              <w:rPr>
                <w:sz w:val="18"/>
                <w:szCs w:val="18"/>
              </w:rPr>
              <w:t>Trade payables</w:t>
            </w:r>
          </w:p>
        </w:tc>
        <w:tc>
          <w:tcPr>
            <w:tcW w:w="1311" w:type="dxa"/>
            <w:vAlign w:val="bottom"/>
          </w:tcPr>
          <w:p w14:paraId="0891CE72" w14:textId="77777777" w:rsidR="004917E3" w:rsidRPr="008B565D" w:rsidRDefault="004917E3" w:rsidP="00521190">
            <w:pPr>
              <w:ind w:right="-72"/>
              <w:jc w:val="right"/>
              <w:rPr>
                <w:sz w:val="18"/>
                <w:szCs w:val="18"/>
              </w:rPr>
            </w:pPr>
          </w:p>
        </w:tc>
        <w:tc>
          <w:tcPr>
            <w:tcW w:w="1311" w:type="dxa"/>
            <w:vAlign w:val="bottom"/>
          </w:tcPr>
          <w:p w14:paraId="5CA99A2B" w14:textId="77777777" w:rsidR="004917E3" w:rsidRPr="008B565D" w:rsidRDefault="004917E3" w:rsidP="00521190">
            <w:pPr>
              <w:ind w:right="-72"/>
              <w:jc w:val="right"/>
              <w:rPr>
                <w:sz w:val="18"/>
                <w:szCs w:val="18"/>
              </w:rPr>
            </w:pPr>
          </w:p>
        </w:tc>
        <w:tc>
          <w:tcPr>
            <w:tcW w:w="1311" w:type="dxa"/>
            <w:vAlign w:val="bottom"/>
          </w:tcPr>
          <w:p w14:paraId="718C4AA5" w14:textId="77777777" w:rsidR="004917E3" w:rsidRPr="008B565D" w:rsidRDefault="004917E3" w:rsidP="00521190">
            <w:pPr>
              <w:ind w:right="-72"/>
              <w:jc w:val="right"/>
              <w:rPr>
                <w:sz w:val="18"/>
                <w:szCs w:val="18"/>
              </w:rPr>
            </w:pPr>
          </w:p>
        </w:tc>
        <w:tc>
          <w:tcPr>
            <w:tcW w:w="1312" w:type="dxa"/>
            <w:vAlign w:val="bottom"/>
          </w:tcPr>
          <w:p w14:paraId="2E1892C7" w14:textId="77777777" w:rsidR="004917E3" w:rsidRPr="008B565D" w:rsidRDefault="004917E3" w:rsidP="00521190">
            <w:pPr>
              <w:ind w:right="-72"/>
              <w:jc w:val="right"/>
              <w:rPr>
                <w:sz w:val="18"/>
                <w:szCs w:val="18"/>
                <w:cs/>
              </w:rPr>
            </w:pPr>
          </w:p>
        </w:tc>
      </w:tr>
      <w:tr w:rsidR="00BD286E" w:rsidRPr="008B565D" w14:paraId="16683E1B" w14:textId="77777777" w:rsidTr="005D3DB7">
        <w:tc>
          <w:tcPr>
            <w:tcW w:w="4221" w:type="dxa"/>
            <w:vAlign w:val="bottom"/>
            <w:hideMark/>
          </w:tcPr>
          <w:p w14:paraId="12AD8256" w14:textId="77777777" w:rsidR="00BD286E" w:rsidRPr="008B565D" w:rsidRDefault="00BD286E" w:rsidP="005D3DB7">
            <w:pPr>
              <w:ind w:left="-91" w:right="-36"/>
              <w:rPr>
                <w:sz w:val="18"/>
                <w:szCs w:val="18"/>
              </w:rPr>
            </w:pPr>
            <w:r w:rsidRPr="008B565D">
              <w:rPr>
                <w:sz w:val="18"/>
                <w:szCs w:val="18"/>
              </w:rPr>
              <w:t xml:space="preserve">   - Third parties</w:t>
            </w:r>
          </w:p>
        </w:tc>
        <w:tc>
          <w:tcPr>
            <w:tcW w:w="1311" w:type="dxa"/>
            <w:vAlign w:val="center"/>
          </w:tcPr>
          <w:p w14:paraId="256DDAE9" w14:textId="7B940377" w:rsidR="00BD286E" w:rsidRPr="008B565D" w:rsidRDefault="00BD286E" w:rsidP="00BD286E">
            <w:pPr>
              <w:ind w:right="-72"/>
              <w:jc w:val="right"/>
              <w:rPr>
                <w:sz w:val="18"/>
                <w:szCs w:val="18"/>
                <w:lang w:val="en-GB"/>
              </w:rPr>
            </w:pPr>
          </w:p>
        </w:tc>
        <w:tc>
          <w:tcPr>
            <w:tcW w:w="1311" w:type="dxa"/>
            <w:vAlign w:val="center"/>
          </w:tcPr>
          <w:p w14:paraId="0273E2EE" w14:textId="3D68E132" w:rsidR="00BD286E" w:rsidRPr="008B565D" w:rsidRDefault="00BD286E" w:rsidP="00BD286E">
            <w:pPr>
              <w:ind w:right="-72"/>
              <w:jc w:val="right"/>
              <w:rPr>
                <w:sz w:val="18"/>
                <w:szCs w:val="18"/>
                <w:lang w:val="en-GB"/>
              </w:rPr>
            </w:pPr>
          </w:p>
        </w:tc>
        <w:tc>
          <w:tcPr>
            <w:tcW w:w="1311" w:type="dxa"/>
            <w:vAlign w:val="center"/>
          </w:tcPr>
          <w:p w14:paraId="32D58679" w14:textId="7DC30377" w:rsidR="00BD286E" w:rsidRPr="008B565D" w:rsidRDefault="00BD286E" w:rsidP="00BD286E">
            <w:pPr>
              <w:ind w:right="-72"/>
              <w:jc w:val="right"/>
              <w:rPr>
                <w:sz w:val="18"/>
                <w:szCs w:val="18"/>
                <w:lang w:val="en-GB"/>
              </w:rPr>
            </w:pPr>
          </w:p>
        </w:tc>
        <w:tc>
          <w:tcPr>
            <w:tcW w:w="1312" w:type="dxa"/>
            <w:vAlign w:val="center"/>
          </w:tcPr>
          <w:p w14:paraId="4494AAC6" w14:textId="620F3DCE" w:rsidR="00BD286E" w:rsidRPr="008B565D" w:rsidRDefault="00BD286E" w:rsidP="00BD286E">
            <w:pPr>
              <w:ind w:right="-72"/>
              <w:jc w:val="right"/>
              <w:rPr>
                <w:sz w:val="18"/>
                <w:szCs w:val="18"/>
                <w:lang w:val="en-GB"/>
              </w:rPr>
            </w:pPr>
          </w:p>
        </w:tc>
      </w:tr>
      <w:tr w:rsidR="000D576A" w:rsidRPr="008B565D" w14:paraId="563C064D" w14:textId="77777777" w:rsidTr="00A3342C">
        <w:tc>
          <w:tcPr>
            <w:tcW w:w="4221" w:type="dxa"/>
            <w:vAlign w:val="bottom"/>
            <w:hideMark/>
          </w:tcPr>
          <w:p w14:paraId="382352EC" w14:textId="4FD63F41" w:rsidR="000D576A" w:rsidRPr="008B565D" w:rsidRDefault="000D576A" w:rsidP="000D576A">
            <w:pPr>
              <w:ind w:left="-91" w:right="-36"/>
              <w:rPr>
                <w:sz w:val="18"/>
                <w:szCs w:val="18"/>
              </w:rPr>
            </w:pPr>
            <w:r w:rsidRPr="008B565D">
              <w:rPr>
                <w:sz w:val="18"/>
                <w:szCs w:val="18"/>
              </w:rPr>
              <w:t xml:space="preserve">   - Related parties (Note </w:t>
            </w:r>
            <w:r w:rsidRPr="008B565D">
              <w:rPr>
                <w:sz w:val="18"/>
                <w:szCs w:val="18"/>
                <w:lang w:val="en-GB"/>
              </w:rPr>
              <w:t>16</w:t>
            </w:r>
            <w:r w:rsidRPr="008B565D">
              <w:rPr>
                <w:sz w:val="18"/>
                <w:szCs w:val="18"/>
              </w:rPr>
              <w:t>.</w:t>
            </w:r>
            <w:r w:rsidRPr="008B565D">
              <w:rPr>
                <w:sz w:val="18"/>
                <w:szCs w:val="18"/>
                <w:lang w:val="en-GB"/>
              </w:rPr>
              <w:t>3</w:t>
            </w:r>
            <w:r w:rsidRPr="008B565D">
              <w:rPr>
                <w:sz w:val="18"/>
                <w:szCs w:val="18"/>
              </w:rPr>
              <w:t>)</w:t>
            </w:r>
          </w:p>
        </w:tc>
        <w:tc>
          <w:tcPr>
            <w:tcW w:w="1311" w:type="dxa"/>
            <w:tcBorders>
              <w:top w:val="nil"/>
              <w:left w:val="nil"/>
              <w:bottom w:val="nil"/>
              <w:right w:val="nil"/>
            </w:tcBorders>
            <w:vAlign w:val="center"/>
          </w:tcPr>
          <w:p w14:paraId="3E30FBA8" w14:textId="0C91BECF" w:rsidR="000D576A" w:rsidRPr="008B565D" w:rsidRDefault="000D576A" w:rsidP="000D576A">
            <w:pPr>
              <w:ind w:left="-60" w:right="-72"/>
              <w:jc w:val="right"/>
              <w:rPr>
                <w:color w:val="000000"/>
                <w:spacing w:val="-4"/>
                <w:sz w:val="18"/>
                <w:szCs w:val="18"/>
              </w:rPr>
            </w:pPr>
            <w:r w:rsidRPr="008B565D">
              <w:rPr>
                <w:color w:val="000000"/>
                <w:spacing w:val="-4"/>
                <w:sz w:val="18"/>
                <w:szCs w:val="18"/>
              </w:rPr>
              <w:t>66,101</w:t>
            </w:r>
          </w:p>
        </w:tc>
        <w:tc>
          <w:tcPr>
            <w:tcW w:w="1311" w:type="dxa"/>
            <w:tcBorders>
              <w:top w:val="nil"/>
              <w:left w:val="nil"/>
              <w:bottom w:val="nil"/>
              <w:right w:val="nil"/>
            </w:tcBorders>
            <w:vAlign w:val="center"/>
          </w:tcPr>
          <w:p w14:paraId="7833204A" w14:textId="2391EB2D" w:rsidR="000D576A" w:rsidRPr="008B565D" w:rsidRDefault="000D576A" w:rsidP="000D576A">
            <w:pPr>
              <w:ind w:left="-60" w:right="-72"/>
              <w:jc w:val="right"/>
              <w:rPr>
                <w:color w:val="000000"/>
                <w:spacing w:val="-4"/>
                <w:sz w:val="18"/>
                <w:szCs w:val="18"/>
              </w:rPr>
            </w:pPr>
            <w:r w:rsidRPr="008B565D">
              <w:rPr>
                <w:color w:val="000000"/>
                <w:spacing w:val="-4"/>
                <w:sz w:val="18"/>
                <w:szCs w:val="18"/>
              </w:rPr>
              <w:t>80,1</w:t>
            </w:r>
            <w:r w:rsidR="00E177DE">
              <w:rPr>
                <w:color w:val="000000"/>
                <w:spacing w:val="-4"/>
                <w:sz w:val="18"/>
                <w:szCs w:val="18"/>
              </w:rPr>
              <w:t>19</w:t>
            </w:r>
          </w:p>
        </w:tc>
        <w:tc>
          <w:tcPr>
            <w:tcW w:w="1311" w:type="dxa"/>
            <w:tcBorders>
              <w:top w:val="nil"/>
              <w:left w:val="nil"/>
              <w:bottom w:val="nil"/>
              <w:right w:val="nil"/>
            </w:tcBorders>
            <w:vAlign w:val="center"/>
          </w:tcPr>
          <w:p w14:paraId="5C6AA2EE" w14:textId="56297967" w:rsidR="000D576A" w:rsidRPr="008B565D" w:rsidRDefault="000D576A" w:rsidP="000D576A">
            <w:pPr>
              <w:ind w:left="-60" w:right="-72"/>
              <w:jc w:val="right"/>
              <w:rPr>
                <w:color w:val="000000"/>
                <w:spacing w:val="-4"/>
                <w:sz w:val="18"/>
                <w:szCs w:val="18"/>
              </w:rPr>
            </w:pPr>
            <w:r w:rsidRPr="008B565D">
              <w:rPr>
                <w:color w:val="000000"/>
                <w:spacing w:val="-4"/>
                <w:sz w:val="18"/>
                <w:szCs w:val="18"/>
              </w:rPr>
              <w:t>22,373</w:t>
            </w:r>
          </w:p>
        </w:tc>
        <w:tc>
          <w:tcPr>
            <w:tcW w:w="1312" w:type="dxa"/>
            <w:tcBorders>
              <w:top w:val="nil"/>
              <w:left w:val="nil"/>
              <w:bottom w:val="nil"/>
              <w:right w:val="nil"/>
            </w:tcBorders>
            <w:vAlign w:val="center"/>
          </w:tcPr>
          <w:p w14:paraId="01F95B9B" w14:textId="34B06949" w:rsidR="000D576A" w:rsidRPr="008B565D" w:rsidRDefault="000D576A" w:rsidP="000D576A">
            <w:pPr>
              <w:ind w:left="-60" w:right="-72"/>
              <w:jc w:val="right"/>
              <w:rPr>
                <w:color w:val="000000"/>
                <w:spacing w:val="-4"/>
                <w:sz w:val="18"/>
                <w:szCs w:val="18"/>
              </w:rPr>
            </w:pPr>
            <w:r w:rsidRPr="008B565D">
              <w:rPr>
                <w:color w:val="000000"/>
                <w:spacing w:val="-4"/>
                <w:sz w:val="18"/>
                <w:szCs w:val="18"/>
              </w:rPr>
              <w:t>43,793</w:t>
            </w:r>
          </w:p>
        </w:tc>
      </w:tr>
      <w:tr w:rsidR="000D576A" w:rsidRPr="008B565D" w14:paraId="450554BA" w14:textId="77777777" w:rsidTr="00A3342C">
        <w:tc>
          <w:tcPr>
            <w:tcW w:w="4221" w:type="dxa"/>
            <w:vAlign w:val="bottom"/>
            <w:hideMark/>
          </w:tcPr>
          <w:p w14:paraId="14C6F67C" w14:textId="519EACCD" w:rsidR="000D576A" w:rsidRPr="008B565D" w:rsidRDefault="000D576A" w:rsidP="000D576A">
            <w:pPr>
              <w:ind w:left="-91" w:right="-36"/>
              <w:rPr>
                <w:sz w:val="18"/>
                <w:szCs w:val="18"/>
              </w:rPr>
            </w:pPr>
            <w:r w:rsidRPr="008B565D">
              <w:rPr>
                <w:sz w:val="18"/>
                <w:szCs w:val="18"/>
              </w:rPr>
              <w:t>Other current payables</w:t>
            </w:r>
          </w:p>
        </w:tc>
        <w:tc>
          <w:tcPr>
            <w:tcW w:w="1311" w:type="dxa"/>
            <w:tcBorders>
              <w:top w:val="nil"/>
              <w:left w:val="nil"/>
              <w:bottom w:val="nil"/>
              <w:right w:val="nil"/>
            </w:tcBorders>
            <w:vAlign w:val="center"/>
          </w:tcPr>
          <w:p w14:paraId="2FEAA673" w14:textId="6C3B7FAE" w:rsidR="000D576A" w:rsidRPr="008B565D" w:rsidRDefault="000D576A" w:rsidP="000D576A">
            <w:pPr>
              <w:ind w:left="-60" w:right="-72"/>
              <w:jc w:val="right"/>
              <w:rPr>
                <w:color w:val="000000"/>
                <w:spacing w:val="-4"/>
                <w:sz w:val="18"/>
                <w:szCs w:val="18"/>
              </w:rPr>
            </w:pPr>
            <w:r w:rsidRPr="008B565D">
              <w:rPr>
                <w:color w:val="000000"/>
                <w:spacing w:val="-4"/>
                <w:sz w:val="18"/>
                <w:szCs w:val="18"/>
              </w:rPr>
              <w:t>8,489</w:t>
            </w:r>
          </w:p>
        </w:tc>
        <w:tc>
          <w:tcPr>
            <w:tcW w:w="1311" w:type="dxa"/>
            <w:tcBorders>
              <w:top w:val="nil"/>
              <w:left w:val="nil"/>
              <w:bottom w:val="nil"/>
              <w:right w:val="nil"/>
            </w:tcBorders>
            <w:vAlign w:val="center"/>
          </w:tcPr>
          <w:p w14:paraId="5800547B" w14:textId="6B4FECA2" w:rsidR="000D576A" w:rsidRPr="008B565D" w:rsidRDefault="000D576A" w:rsidP="000D576A">
            <w:pPr>
              <w:ind w:left="-60" w:right="-72"/>
              <w:jc w:val="right"/>
              <w:rPr>
                <w:color w:val="000000"/>
                <w:spacing w:val="-4"/>
                <w:sz w:val="18"/>
                <w:szCs w:val="18"/>
              </w:rPr>
            </w:pPr>
            <w:r w:rsidRPr="008B565D">
              <w:rPr>
                <w:color w:val="000000"/>
                <w:spacing w:val="-4"/>
                <w:sz w:val="18"/>
                <w:szCs w:val="18"/>
              </w:rPr>
              <w:t>8,633</w:t>
            </w:r>
          </w:p>
        </w:tc>
        <w:tc>
          <w:tcPr>
            <w:tcW w:w="1311" w:type="dxa"/>
            <w:tcBorders>
              <w:top w:val="nil"/>
              <w:left w:val="nil"/>
              <w:bottom w:val="nil"/>
              <w:right w:val="nil"/>
            </w:tcBorders>
            <w:vAlign w:val="center"/>
          </w:tcPr>
          <w:p w14:paraId="1FB5D032" w14:textId="579B9C58" w:rsidR="000D576A" w:rsidRPr="008B565D" w:rsidRDefault="000D576A" w:rsidP="000D576A">
            <w:pPr>
              <w:ind w:left="-60" w:right="-72"/>
              <w:jc w:val="right"/>
              <w:rPr>
                <w:color w:val="000000"/>
                <w:spacing w:val="-4"/>
                <w:sz w:val="18"/>
                <w:szCs w:val="18"/>
              </w:rPr>
            </w:pPr>
            <w:r w:rsidRPr="008B565D">
              <w:rPr>
                <w:color w:val="000000"/>
                <w:spacing w:val="-4"/>
                <w:sz w:val="18"/>
                <w:szCs w:val="18"/>
              </w:rPr>
              <w:t>53,703</w:t>
            </w:r>
          </w:p>
        </w:tc>
        <w:tc>
          <w:tcPr>
            <w:tcW w:w="1312" w:type="dxa"/>
            <w:tcBorders>
              <w:top w:val="nil"/>
              <w:left w:val="nil"/>
              <w:bottom w:val="nil"/>
              <w:right w:val="nil"/>
            </w:tcBorders>
            <w:vAlign w:val="center"/>
          </w:tcPr>
          <w:p w14:paraId="1D00DC04" w14:textId="6489673E" w:rsidR="000D576A" w:rsidRPr="008B565D" w:rsidRDefault="000D576A" w:rsidP="000D576A">
            <w:pPr>
              <w:ind w:left="-60" w:right="-72"/>
              <w:jc w:val="right"/>
              <w:rPr>
                <w:color w:val="000000"/>
                <w:spacing w:val="-4"/>
                <w:sz w:val="18"/>
                <w:szCs w:val="18"/>
              </w:rPr>
            </w:pPr>
            <w:r w:rsidRPr="008B565D">
              <w:rPr>
                <w:color w:val="000000"/>
                <w:spacing w:val="-4"/>
                <w:sz w:val="18"/>
                <w:szCs w:val="18"/>
              </w:rPr>
              <w:t>52,441</w:t>
            </w:r>
          </w:p>
        </w:tc>
      </w:tr>
      <w:tr w:rsidR="000D576A" w:rsidRPr="008B565D" w14:paraId="081DCF36" w14:textId="77777777" w:rsidTr="005612BE">
        <w:tc>
          <w:tcPr>
            <w:tcW w:w="4221" w:type="dxa"/>
            <w:vAlign w:val="bottom"/>
          </w:tcPr>
          <w:p w14:paraId="64998174" w14:textId="17F639E5" w:rsidR="000D576A" w:rsidRPr="008B565D" w:rsidRDefault="000D576A" w:rsidP="000D576A">
            <w:pPr>
              <w:ind w:left="-91" w:right="-36"/>
              <w:rPr>
                <w:sz w:val="18"/>
                <w:szCs w:val="18"/>
              </w:rPr>
            </w:pPr>
            <w:r w:rsidRPr="008B565D">
              <w:rPr>
                <w:sz w:val="18"/>
                <w:szCs w:val="18"/>
              </w:rPr>
              <w:t xml:space="preserve">   - Third parties</w:t>
            </w:r>
          </w:p>
        </w:tc>
        <w:tc>
          <w:tcPr>
            <w:tcW w:w="1311" w:type="dxa"/>
            <w:vAlign w:val="center"/>
          </w:tcPr>
          <w:p w14:paraId="70083D78" w14:textId="07BA0846" w:rsidR="000D576A" w:rsidRPr="008B565D" w:rsidRDefault="000D576A" w:rsidP="000D576A">
            <w:pPr>
              <w:ind w:left="-60" w:right="-72"/>
              <w:jc w:val="right"/>
              <w:rPr>
                <w:color w:val="000000"/>
                <w:spacing w:val="-4"/>
                <w:sz w:val="18"/>
                <w:szCs w:val="18"/>
              </w:rPr>
            </w:pPr>
          </w:p>
        </w:tc>
        <w:tc>
          <w:tcPr>
            <w:tcW w:w="1311" w:type="dxa"/>
            <w:vAlign w:val="bottom"/>
          </w:tcPr>
          <w:p w14:paraId="072B07E1" w14:textId="435DFCDA" w:rsidR="000D576A" w:rsidRPr="008B565D" w:rsidRDefault="000D576A" w:rsidP="000D576A">
            <w:pPr>
              <w:ind w:left="-60" w:right="-72"/>
              <w:jc w:val="right"/>
              <w:rPr>
                <w:color w:val="000000"/>
                <w:spacing w:val="-4"/>
                <w:sz w:val="18"/>
                <w:szCs w:val="18"/>
              </w:rPr>
            </w:pPr>
          </w:p>
        </w:tc>
        <w:tc>
          <w:tcPr>
            <w:tcW w:w="1311" w:type="dxa"/>
            <w:vAlign w:val="bottom"/>
          </w:tcPr>
          <w:p w14:paraId="18D9E9C7" w14:textId="46339167" w:rsidR="000D576A" w:rsidRPr="008B565D" w:rsidRDefault="000D576A" w:rsidP="000D576A">
            <w:pPr>
              <w:ind w:left="-60" w:right="-72"/>
              <w:jc w:val="right"/>
              <w:rPr>
                <w:color w:val="000000"/>
                <w:spacing w:val="-4"/>
                <w:sz w:val="18"/>
                <w:szCs w:val="18"/>
              </w:rPr>
            </w:pPr>
          </w:p>
        </w:tc>
        <w:tc>
          <w:tcPr>
            <w:tcW w:w="1312" w:type="dxa"/>
            <w:vAlign w:val="bottom"/>
          </w:tcPr>
          <w:p w14:paraId="7AEA431E" w14:textId="4D5B64B7" w:rsidR="000D576A" w:rsidRPr="008B565D" w:rsidRDefault="000D576A" w:rsidP="000D576A">
            <w:pPr>
              <w:ind w:left="-60" w:right="-72"/>
              <w:jc w:val="right"/>
              <w:rPr>
                <w:color w:val="000000"/>
                <w:spacing w:val="-4"/>
                <w:sz w:val="18"/>
                <w:szCs w:val="18"/>
              </w:rPr>
            </w:pPr>
          </w:p>
        </w:tc>
      </w:tr>
      <w:tr w:rsidR="000D576A" w:rsidRPr="008B565D" w14:paraId="424F70CB" w14:textId="77777777" w:rsidTr="00A3342C">
        <w:tc>
          <w:tcPr>
            <w:tcW w:w="4221" w:type="dxa"/>
            <w:vAlign w:val="bottom"/>
            <w:hideMark/>
          </w:tcPr>
          <w:p w14:paraId="78904426" w14:textId="2B7CEE89" w:rsidR="000D576A" w:rsidRPr="008B565D" w:rsidRDefault="000D576A" w:rsidP="000D576A">
            <w:pPr>
              <w:ind w:left="-91" w:right="-36"/>
              <w:rPr>
                <w:sz w:val="18"/>
                <w:szCs w:val="18"/>
              </w:rPr>
            </w:pPr>
            <w:r w:rsidRPr="008B565D">
              <w:rPr>
                <w:sz w:val="18"/>
                <w:szCs w:val="18"/>
              </w:rPr>
              <w:t xml:space="preserve">   - Related parties (Note </w:t>
            </w:r>
            <w:r w:rsidRPr="008B565D">
              <w:rPr>
                <w:sz w:val="18"/>
                <w:szCs w:val="18"/>
                <w:lang w:val="en-GB"/>
              </w:rPr>
              <w:t>16</w:t>
            </w:r>
            <w:r w:rsidRPr="008B565D">
              <w:rPr>
                <w:sz w:val="18"/>
                <w:szCs w:val="18"/>
              </w:rPr>
              <w:t>.</w:t>
            </w:r>
            <w:r w:rsidRPr="008B565D">
              <w:rPr>
                <w:sz w:val="18"/>
                <w:szCs w:val="18"/>
                <w:lang w:val="en-GB"/>
              </w:rPr>
              <w:t>3</w:t>
            </w:r>
            <w:r w:rsidRPr="008B565D">
              <w:rPr>
                <w:sz w:val="18"/>
                <w:szCs w:val="18"/>
              </w:rPr>
              <w:t>)</w:t>
            </w:r>
          </w:p>
        </w:tc>
        <w:tc>
          <w:tcPr>
            <w:tcW w:w="1311" w:type="dxa"/>
            <w:tcBorders>
              <w:top w:val="nil"/>
              <w:left w:val="nil"/>
              <w:bottom w:val="nil"/>
              <w:right w:val="nil"/>
            </w:tcBorders>
            <w:vAlign w:val="center"/>
          </w:tcPr>
          <w:p w14:paraId="51936B2D" w14:textId="18A1D63D" w:rsidR="000D576A" w:rsidRPr="008B565D" w:rsidRDefault="000D576A" w:rsidP="000D576A">
            <w:pPr>
              <w:ind w:left="-60" w:right="-72"/>
              <w:jc w:val="right"/>
              <w:rPr>
                <w:color w:val="000000"/>
                <w:spacing w:val="-4"/>
                <w:sz w:val="18"/>
                <w:szCs w:val="18"/>
              </w:rPr>
            </w:pPr>
            <w:r w:rsidRPr="008B565D">
              <w:rPr>
                <w:color w:val="000000"/>
                <w:spacing w:val="-4"/>
                <w:sz w:val="18"/>
                <w:szCs w:val="18"/>
              </w:rPr>
              <w:t>9,287</w:t>
            </w:r>
          </w:p>
        </w:tc>
        <w:tc>
          <w:tcPr>
            <w:tcW w:w="1311" w:type="dxa"/>
            <w:tcBorders>
              <w:top w:val="nil"/>
              <w:left w:val="nil"/>
              <w:bottom w:val="nil"/>
              <w:right w:val="nil"/>
            </w:tcBorders>
            <w:vAlign w:val="center"/>
          </w:tcPr>
          <w:p w14:paraId="1F83837A" w14:textId="53DBE040" w:rsidR="000D576A" w:rsidRPr="008B565D" w:rsidRDefault="000D576A" w:rsidP="000D576A">
            <w:pPr>
              <w:ind w:left="-60" w:right="-72"/>
              <w:jc w:val="right"/>
              <w:rPr>
                <w:color w:val="000000"/>
                <w:spacing w:val="-4"/>
                <w:sz w:val="18"/>
                <w:szCs w:val="18"/>
              </w:rPr>
            </w:pPr>
            <w:r w:rsidRPr="008B565D">
              <w:rPr>
                <w:color w:val="000000"/>
                <w:spacing w:val="-4"/>
                <w:sz w:val="18"/>
                <w:szCs w:val="18"/>
              </w:rPr>
              <w:t>9,83</w:t>
            </w:r>
            <w:r w:rsidR="00E177DE">
              <w:rPr>
                <w:color w:val="000000"/>
                <w:spacing w:val="-4"/>
                <w:sz w:val="18"/>
                <w:szCs w:val="18"/>
              </w:rPr>
              <w:t>8</w:t>
            </w:r>
          </w:p>
        </w:tc>
        <w:tc>
          <w:tcPr>
            <w:tcW w:w="1311" w:type="dxa"/>
            <w:tcBorders>
              <w:top w:val="nil"/>
              <w:left w:val="nil"/>
              <w:bottom w:val="nil"/>
              <w:right w:val="nil"/>
            </w:tcBorders>
            <w:vAlign w:val="center"/>
          </w:tcPr>
          <w:p w14:paraId="1357A8E7" w14:textId="6CA16112" w:rsidR="000D576A" w:rsidRPr="008B565D" w:rsidRDefault="000D576A" w:rsidP="000D576A">
            <w:pPr>
              <w:ind w:left="-60" w:right="-72"/>
              <w:jc w:val="right"/>
              <w:rPr>
                <w:color w:val="000000"/>
                <w:spacing w:val="-4"/>
                <w:sz w:val="18"/>
                <w:szCs w:val="18"/>
              </w:rPr>
            </w:pPr>
            <w:r w:rsidRPr="008B565D">
              <w:rPr>
                <w:color w:val="000000"/>
                <w:spacing w:val="-4"/>
                <w:sz w:val="18"/>
                <w:szCs w:val="18"/>
              </w:rPr>
              <w:t>7,927</w:t>
            </w:r>
          </w:p>
        </w:tc>
        <w:tc>
          <w:tcPr>
            <w:tcW w:w="1312" w:type="dxa"/>
            <w:tcBorders>
              <w:top w:val="nil"/>
              <w:left w:val="nil"/>
              <w:bottom w:val="nil"/>
              <w:right w:val="nil"/>
            </w:tcBorders>
            <w:vAlign w:val="center"/>
          </w:tcPr>
          <w:p w14:paraId="24F767A2" w14:textId="130858DC" w:rsidR="000D576A" w:rsidRPr="008B565D" w:rsidRDefault="000D576A" w:rsidP="000D576A">
            <w:pPr>
              <w:ind w:left="-60" w:right="-72"/>
              <w:jc w:val="right"/>
              <w:rPr>
                <w:color w:val="000000"/>
                <w:spacing w:val="-4"/>
                <w:sz w:val="18"/>
                <w:szCs w:val="18"/>
              </w:rPr>
            </w:pPr>
            <w:r w:rsidRPr="008B565D">
              <w:rPr>
                <w:color w:val="000000"/>
                <w:spacing w:val="-4"/>
                <w:sz w:val="18"/>
                <w:szCs w:val="18"/>
              </w:rPr>
              <w:t>8,007</w:t>
            </w:r>
          </w:p>
        </w:tc>
      </w:tr>
      <w:tr w:rsidR="000D576A" w:rsidRPr="008B565D" w14:paraId="77C297FC" w14:textId="77777777" w:rsidTr="00A3342C">
        <w:tc>
          <w:tcPr>
            <w:tcW w:w="4221" w:type="dxa"/>
            <w:vAlign w:val="bottom"/>
          </w:tcPr>
          <w:p w14:paraId="15213B25" w14:textId="53FD044D" w:rsidR="000D576A" w:rsidRPr="008B565D" w:rsidRDefault="000D576A" w:rsidP="000D576A">
            <w:pPr>
              <w:ind w:left="-91" w:right="-36"/>
              <w:rPr>
                <w:sz w:val="18"/>
                <w:szCs w:val="18"/>
              </w:rPr>
            </w:pPr>
            <w:r w:rsidRPr="008B565D">
              <w:rPr>
                <w:sz w:val="18"/>
                <w:szCs w:val="18"/>
              </w:rPr>
              <w:t xml:space="preserve">Payable and accrued construction cost for </w:t>
            </w:r>
          </w:p>
        </w:tc>
        <w:tc>
          <w:tcPr>
            <w:tcW w:w="1311" w:type="dxa"/>
            <w:tcBorders>
              <w:top w:val="nil"/>
              <w:left w:val="nil"/>
              <w:right w:val="nil"/>
            </w:tcBorders>
            <w:vAlign w:val="center"/>
          </w:tcPr>
          <w:p w14:paraId="36E6B689" w14:textId="051BABE9" w:rsidR="000D576A" w:rsidRPr="008B565D" w:rsidRDefault="000D576A" w:rsidP="000D576A">
            <w:pPr>
              <w:ind w:left="-60" w:right="-72"/>
              <w:jc w:val="right"/>
              <w:rPr>
                <w:color w:val="000000"/>
                <w:spacing w:val="-4"/>
                <w:sz w:val="18"/>
                <w:szCs w:val="18"/>
              </w:rPr>
            </w:pPr>
            <w:r w:rsidRPr="008B565D">
              <w:rPr>
                <w:color w:val="000000"/>
                <w:spacing w:val="-4"/>
                <w:sz w:val="18"/>
                <w:szCs w:val="18"/>
              </w:rPr>
              <w:t>42,342</w:t>
            </w:r>
          </w:p>
        </w:tc>
        <w:tc>
          <w:tcPr>
            <w:tcW w:w="1311" w:type="dxa"/>
            <w:tcBorders>
              <w:top w:val="nil"/>
              <w:left w:val="nil"/>
              <w:right w:val="nil"/>
            </w:tcBorders>
            <w:vAlign w:val="center"/>
          </w:tcPr>
          <w:p w14:paraId="4BF5732C" w14:textId="12AD35B8" w:rsidR="000D576A" w:rsidRPr="008B565D" w:rsidRDefault="000D576A" w:rsidP="000D576A">
            <w:pPr>
              <w:ind w:left="-60" w:right="-72"/>
              <w:jc w:val="right"/>
              <w:rPr>
                <w:color w:val="000000"/>
                <w:spacing w:val="-4"/>
                <w:sz w:val="18"/>
                <w:szCs w:val="18"/>
              </w:rPr>
            </w:pPr>
            <w:r w:rsidRPr="008B565D">
              <w:rPr>
                <w:color w:val="000000"/>
                <w:spacing w:val="-4"/>
                <w:sz w:val="18"/>
                <w:szCs w:val="18"/>
              </w:rPr>
              <w:t>42,842</w:t>
            </w:r>
          </w:p>
        </w:tc>
        <w:tc>
          <w:tcPr>
            <w:tcW w:w="1311" w:type="dxa"/>
            <w:tcBorders>
              <w:top w:val="nil"/>
              <w:left w:val="nil"/>
              <w:right w:val="nil"/>
            </w:tcBorders>
            <w:vAlign w:val="center"/>
          </w:tcPr>
          <w:p w14:paraId="22502AD0" w14:textId="0B20E53A" w:rsidR="000D576A" w:rsidRPr="008B565D" w:rsidRDefault="000D576A" w:rsidP="000D576A">
            <w:pPr>
              <w:ind w:left="-60" w:right="-72"/>
              <w:jc w:val="right"/>
              <w:rPr>
                <w:color w:val="000000"/>
                <w:spacing w:val="-4"/>
                <w:sz w:val="18"/>
                <w:szCs w:val="18"/>
              </w:rPr>
            </w:pPr>
            <w:r w:rsidRPr="008B565D">
              <w:rPr>
                <w:color w:val="000000"/>
                <w:spacing w:val="-4"/>
                <w:sz w:val="18"/>
                <w:szCs w:val="18"/>
              </w:rPr>
              <w:t>7,206</w:t>
            </w:r>
          </w:p>
        </w:tc>
        <w:tc>
          <w:tcPr>
            <w:tcW w:w="1312" w:type="dxa"/>
            <w:tcBorders>
              <w:top w:val="nil"/>
              <w:left w:val="nil"/>
              <w:right w:val="nil"/>
            </w:tcBorders>
            <w:vAlign w:val="center"/>
          </w:tcPr>
          <w:p w14:paraId="78874081" w14:textId="01D47451" w:rsidR="000D576A" w:rsidRPr="008B565D" w:rsidRDefault="000D576A" w:rsidP="000D576A">
            <w:pPr>
              <w:ind w:left="-60" w:right="-72"/>
              <w:jc w:val="right"/>
              <w:rPr>
                <w:color w:val="000000"/>
                <w:spacing w:val="-4"/>
                <w:sz w:val="18"/>
                <w:szCs w:val="18"/>
              </w:rPr>
            </w:pPr>
            <w:r w:rsidRPr="008B565D">
              <w:rPr>
                <w:color w:val="000000"/>
                <w:spacing w:val="-4"/>
                <w:sz w:val="18"/>
                <w:szCs w:val="18"/>
              </w:rPr>
              <w:t>17,112</w:t>
            </w:r>
          </w:p>
        </w:tc>
      </w:tr>
      <w:tr w:rsidR="000D576A" w:rsidRPr="008B565D" w14:paraId="6B342770" w14:textId="77777777" w:rsidTr="00A3342C">
        <w:tc>
          <w:tcPr>
            <w:tcW w:w="4221" w:type="dxa"/>
            <w:vAlign w:val="bottom"/>
          </w:tcPr>
          <w:p w14:paraId="41022D08" w14:textId="4EE54F3D" w:rsidR="000D576A" w:rsidRPr="008B565D" w:rsidRDefault="000D576A" w:rsidP="000D576A">
            <w:pPr>
              <w:ind w:left="-91" w:right="-36"/>
              <w:rPr>
                <w:sz w:val="18"/>
                <w:szCs w:val="18"/>
              </w:rPr>
            </w:pPr>
            <w:r w:rsidRPr="008B565D">
              <w:rPr>
                <w:sz w:val="18"/>
                <w:szCs w:val="18"/>
              </w:rPr>
              <w:t xml:space="preserve">   purchase of fixed assets and intangible assets</w:t>
            </w:r>
          </w:p>
        </w:tc>
        <w:tc>
          <w:tcPr>
            <w:tcW w:w="1311" w:type="dxa"/>
            <w:tcBorders>
              <w:top w:val="nil"/>
              <w:left w:val="nil"/>
              <w:bottom w:val="single" w:sz="4" w:space="0" w:color="auto"/>
              <w:right w:val="nil"/>
            </w:tcBorders>
            <w:vAlign w:val="center"/>
          </w:tcPr>
          <w:p w14:paraId="0B8653D7" w14:textId="16DCEDA5" w:rsidR="000D576A" w:rsidRPr="008B565D" w:rsidRDefault="000D576A" w:rsidP="000D576A">
            <w:pPr>
              <w:ind w:left="-60" w:right="-72"/>
              <w:jc w:val="right"/>
              <w:rPr>
                <w:color w:val="000000"/>
                <w:spacing w:val="-4"/>
                <w:sz w:val="18"/>
                <w:szCs w:val="18"/>
              </w:rPr>
            </w:pPr>
            <w:r w:rsidRPr="008B565D">
              <w:rPr>
                <w:color w:val="000000"/>
                <w:spacing w:val="-4"/>
                <w:sz w:val="18"/>
                <w:szCs w:val="18"/>
              </w:rPr>
              <w:t>79,144</w:t>
            </w:r>
          </w:p>
        </w:tc>
        <w:tc>
          <w:tcPr>
            <w:tcW w:w="1311" w:type="dxa"/>
            <w:tcBorders>
              <w:top w:val="nil"/>
              <w:left w:val="nil"/>
              <w:bottom w:val="single" w:sz="4" w:space="0" w:color="auto"/>
              <w:right w:val="nil"/>
            </w:tcBorders>
            <w:vAlign w:val="center"/>
          </w:tcPr>
          <w:p w14:paraId="3B4B20F8" w14:textId="6B6039DB" w:rsidR="000D576A" w:rsidRPr="008B565D" w:rsidRDefault="000D576A" w:rsidP="000D576A">
            <w:pPr>
              <w:ind w:left="-60" w:right="-72"/>
              <w:jc w:val="right"/>
              <w:rPr>
                <w:color w:val="000000"/>
                <w:spacing w:val="-4"/>
                <w:sz w:val="18"/>
                <w:szCs w:val="18"/>
              </w:rPr>
            </w:pPr>
            <w:r w:rsidRPr="008B565D">
              <w:rPr>
                <w:color w:val="000000"/>
                <w:spacing w:val="-4"/>
                <w:sz w:val="18"/>
                <w:szCs w:val="18"/>
              </w:rPr>
              <w:t>115,065</w:t>
            </w:r>
          </w:p>
        </w:tc>
        <w:tc>
          <w:tcPr>
            <w:tcW w:w="1311" w:type="dxa"/>
            <w:tcBorders>
              <w:top w:val="nil"/>
              <w:left w:val="nil"/>
              <w:bottom w:val="single" w:sz="4" w:space="0" w:color="auto"/>
              <w:right w:val="nil"/>
            </w:tcBorders>
            <w:vAlign w:val="center"/>
          </w:tcPr>
          <w:p w14:paraId="4C3C96F8" w14:textId="22EA8D0A" w:rsidR="000D576A" w:rsidRPr="008B565D" w:rsidRDefault="000D576A" w:rsidP="000D576A">
            <w:pPr>
              <w:ind w:left="-60" w:right="-72"/>
              <w:jc w:val="right"/>
              <w:rPr>
                <w:color w:val="000000"/>
                <w:spacing w:val="-4"/>
                <w:sz w:val="18"/>
                <w:szCs w:val="18"/>
              </w:rPr>
            </w:pPr>
            <w:r w:rsidRPr="008B565D">
              <w:rPr>
                <w:color w:val="000000"/>
                <w:spacing w:val="-4"/>
                <w:sz w:val="18"/>
                <w:szCs w:val="18"/>
              </w:rPr>
              <w:t>79,144</w:t>
            </w:r>
          </w:p>
        </w:tc>
        <w:tc>
          <w:tcPr>
            <w:tcW w:w="1312" w:type="dxa"/>
            <w:tcBorders>
              <w:top w:val="nil"/>
              <w:left w:val="nil"/>
              <w:bottom w:val="single" w:sz="4" w:space="0" w:color="auto"/>
              <w:right w:val="nil"/>
            </w:tcBorders>
            <w:vAlign w:val="center"/>
          </w:tcPr>
          <w:p w14:paraId="4B788FDE" w14:textId="56FB2712" w:rsidR="000D576A" w:rsidRPr="008B565D" w:rsidRDefault="000D576A" w:rsidP="000D576A">
            <w:pPr>
              <w:ind w:left="-60" w:right="-72"/>
              <w:jc w:val="right"/>
              <w:rPr>
                <w:color w:val="000000"/>
                <w:spacing w:val="-4"/>
                <w:sz w:val="18"/>
                <w:szCs w:val="18"/>
              </w:rPr>
            </w:pPr>
            <w:r w:rsidRPr="008B565D">
              <w:rPr>
                <w:color w:val="000000"/>
                <w:spacing w:val="-4"/>
                <w:sz w:val="18"/>
                <w:szCs w:val="18"/>
              </w:rPr>
              <w:t>108,772</w:t>
            </w:r>
          </w:p>
        </w:tc>
      </w:tr>
      <w:tr w:rsidR="000D576A" w:rsidRPr="008B565D" w14:paraId="528BA57C" w14:textId="77777777" w:rsidTr="000D576A">
        <w:tc>
          <w:tcPr>
            <w:tcW w:w="4221" w:type="dxa"/>
            <w:vAlign w:val="bottom"/>
          </w:tcPr>
          <w:p w14:paraId="7CA6E566" w14:textId="4FB6F8B2" w:rsidR="000D576A" w:rsidRPr="008B565D" w:rsidRDefault="000D576A" w:rsidP="000D576A">
            <w:pPr>
              <w:ind w:left="-91" w:right="-36"/>
              <w:rPr>
                <w:sz w:val="18"/>
                <w:szCs w:val="18"/>
              </w:rPr>
            </w:pPr>
          </w:p>
        </w:tc>
        <w:tc>
          <w:tcPr>
            <w:tcW w:w="1311" w:type="dxa"/>
            <w:tcBorders>
              <w:top w:val="single" w:sz="4" w:space="0" w:color="auto"/>
              <w:left w:val="nil"/>
              <w:right w:val="nil"/>
            </w:tcBorders>
            <w:vAlign w:val="bottom"/>
          </w:tcPr>
          <w:p w14:paraId="29BB691A" w14:textId="77777777" w:rsidR="000D576A" w:rsidRPr="008B565D" w:rsidRDefault="000D576A" w:rsidP="000D576A">
            <w:pPr>
              <w:ind w:left="-60" w:right="-72"/>
              <w:jc w:val="right"/>
              <w:rPr>
                <w:color w:val="000000"/>
                <w:spacing w:val="-4"/>
                <w:sz w:val="18"/>
                <w:szCs w:val="18"/>
              </w:rPr>
            </w:pPr>
          </w:p>
        </w:tc>
        <w:tc>
          <w:tcPr>
            <w:tcW w:w="1311" w:type="dxa"/>
            <w:tcBorders>
              <w:top w:val="single" w:sz="4" w:space="0" w:color="auto"/>
              <w:left w:val="nil"/>
              <w:right w:val="nil"/>
            </w:tcBorders>
            <w:vAlign w:val="bottom"/>
          </w:tcPr>
          <w:p w14:paraId="15BBC56B" w14:textId="77777777" w:rsidR="000D576A" w:rsidRPr="008B565D" w:rsidRDefault="000D576A" w:rsidP="000D576A">
            <w:pPr>
              <w:ind w:left="-60" w:right="-72"/>
              <w:jc w:val="right"/>
              <w:rPr>
                <w:color w:val="000000"/>
                <w:spacing w:val="-4"/>
                <w:sz w:val="18"/>
                <w:szCs w:val="18"/>
              </w:rPr>
            </w:pPr>
          </w:p>
        </w:tc>
        <w:tc>
          <w:tcPr>
            <w:tcW w:w="1311" w:type="dxa"/>
            <w:tcBorders>
              <w:top w:val="single" w:sz="4" w:space="0" w:color="auto"/>
              <w:left w:val="nil"/>
              <w:right w:val="nil"/>
            </w:tcBorders>
            <w:vAlign w:val="bottom"/>
          </w:tcPr>
          <w:p w14:paraId="5F914B79" w14:textId="77777777" w:rsidR="000D576A" w:rsidRPr="008B565D" w:rsidRDefault="000D576A" w:rsidP="000D576A">
            <w:pPr>
              <w:ind w:left="-60" w:right="-72"/>
              <w:jc w:val="right"/>
              <w:rPr>
                <w:color w:val="000000"/>
                <w:spacing w:val="-4"/>
                <w:sz w:val="18"/>
                <w:szCs w:val="18"/>
              </w:rPr>
            </w:pPr>
          </w:p>
        </w:tc>
        <w:tc>
          <w:tcPr>
            <w:tcW w:w="1312" w:type="dxa"/>
            <w:tcBorders>
              <w:top w:val="single" w:sz="4" w:space="0" w:color="auto"/>
              <w:left w:val="nil"/>
              <w:right w:val="nil"/>
            </w:tcBorders>
            <w:vAlign w:val="bottom"/>
          </w:tcPr>
          <w:p w14:paraId="6409443C" w14:textId="77777777" w:rsidR="000D576A" w:rsidRPr="008B565D" w:rsidRDefault="000D576A" w:rsidP="000D576A">
            <w:pPr>
              <w:ind w:left="-60" w:right="-72"/>
              <w:jc w:val="right"/>
              <w:rPr>
                <w:color w:val="000000"/>
                <w:spacing w:val="-4"/>
                <w:sz w:val="18"/>
                <w:szCs w:val="18"/>
              </w:rPr>
            </w:pPr>
          </w:p>
        </w:tc>
      </w:tr>
      <w:tr w:rsidR="000D576A" w:rsidRPr="008B565D" w14:paraId="6B8E1073" w14:textId="77777777" w:rsidTr="000D576A">
        <w:trPr>
          <w:trHeight w:val="201"/>
        </w:trPr>
        <w:tc>
          <w:tcPr>
            <w:tcW w:w="4221" w:type="dxa"/>
            <w:vAlign w:val="bottom"/>
            <w:hideMark/>
          </w:tcPr>
          <w:p w14:paraId="52587145" w14:textId="77777777" w:rsidR="000D576A" w:rsidRPr="008B565D" w:rsidRDefault="000D576A" w:rsidP="000D576A">
            <w:pPr>
              <w:ind w:left="-91" w:right="-36"/>
              <w:rPr>
                <w:sz w:val="18"/>
                <w:szCs w:val="18"/>
              </w:rPr>
            </w:pPr>
            <w:r w:rsidRPr="008B565D">
              <w:rPr>
                <w:sz w:val="18"/>
                <w:szCs w:val="18"/>
              </w:rPr>
              <w:t>Total</w:t>
            </w:r>
          </w:p>
        </w:tc>
        <w:tc>
          <w:tcPr>
            <w:tcW w:w="1311" w:type="dxa"/>
            <w:tcBorders>
              <w:bottom w:val="single" w:sz="4" w:space="0" w:color="auto"/>
            </w:tcBorders>
            <w:vAlign w:val="center"/>
          </w:tcPr>
          <w:p w14:paraId="25FE3B23" w14:textId="05915B3F" w:rsidR="000D576A" w:rsidRPr="008B565D" w:rsidRDefault="000D576A" w:rsidP="000D576A">
            <w:pPr>
              <w:ind w:left="-60" w:right="-72"/>
              <w:jc w:val="right"/>
              <w:rPr>
                <w:color w:val="000000"/>
                <w:spacing w:val="-4"/>
                <w:sz w:val="18"/>
                <w:szCs w:val="18"/>
              </w:rPr>
            </w:pPr>
            <w:r w:rsidRPr="008B565D">
              <w:rPr>
                <w:color w:val="000000"/>
                <w:spacing w:val="-4"/>
                <w:sz w:val="18"/>
                <w:szCs w:val="18"/>
              </w:rPr>
              <w:t>205,363</w:t>
            </w:r>
          </w:p>
        </w:tc>
        <w:tc>
          <w:tcPr>
            <w:tcW w:w="1311" w:type="dxa"/>
            <w:tcBorders>
              <w:bottom w:val="single" w:sz="4" w:space="0" w:color="auto"/>
            </w:tcBorders>
            <w:vAlign w:val="center"/>
          </w:tcPr>
          <w:p w14:paraId="252F63BD" w14:textId="518DB448" w:rsidR="000D576A" w:rsidRPr="008B565D" w:rsidRDefault="000D576A" w:rsidP="000D576A">
            <w:pPr>
              <w:ind w:left="-60" w:right="-72"/>
              <w:jc w:val="right"/>
              <w:rPr>
                <w:color w:val="000000"/>
                <w:spacing w:val="-4"/>
                <w:sz w:val="18"/>
                <w:szCs w:val="18"/>
              </w:rPr>
            </w:pPr>
            <w:r w:rsidRPr="008B565D">
              <w:rPr>
                <w:color w:val="000000"/>
                <w:spacing w:val="-4"/>
                <w:sz w:val="18"/>
                <w:szCs w:val="18"/>
              </w:rPr>
              <w:t>256,497</w:t>
            </w:r>
          </w:p>
        </w:tc>
        <w:tc>
          <w:tcPr>
            <w:tcW w:w="1311" w:type="dxa"/>
            <w:tcBorders>
              <w:bottom w:val="single" w:sz="4" w:space="0" w:color="auto"/>
            </w:tcBorders>
            <w:vAlign w:val="center"/>
          </w:tcPr>
          <w:p w14:paraId="26122214" w14:textId="6874C40C" w:rsidR="000D576A" w:rsidRPr="008B565D" w:rsidRDefault="000D576A" w:rsidP="000D576A">
            <w:pPr>
              <w:ind w:left="-60" w:right="-72"/>
              <w:jc w:val="right"/>
              <w:rPr>
                <w:color w:val="000000"/>
                <w:spacing w:val="-4"/>
                <w:sz w:val="18"/>
                <w:szCs w:val="18"/>
              </w:rPr>
            </w:pPr>
            <w:r w:rsidRPr="008B565D">
              <w:rPr>
                <w:color w:val="000000"/>
                <w:spacing w:val="-4"/>
                <w:sz w:val="18"/>
                <w:szCs w:val="18"/>
              </w:rPr>
              <w:t>170,353</w:t>
            </w:r>
          </w:p>
        </w:tc>
        <w:tc>
          <w:tcPr>
            <w:tcW w:w="1312" w:type="dxa"/>
            <w:tcBorders>
              <w:bottom w:val="single" w:sz="4" w:space="0" w:color="auto"/>
            </w:tcBorders>
            <w:vAlign w:val="center"/>
          </w:tcPr>
          <w:p w14:paraId="20B219A2" w14:textId="12389383" w:rsidR="000D576A" w:rsidRPr="008B565D" w:rsidRDefault="000D576A" w:rsidP="000D576A">
            <w:pPr>
              <w:ind w:left="-60" w:right="-72"/>
              <w:jc w:val="right"/>
              <w:rPr>
                <w:color w:val="000000"/>
                <w:spacing w:val="-4"/>
                <w:sz w:val="18"/>
                <w:szCs w:val="18"/>
              </w:rPr>
            </w:pPr>
            <w:r w:rsidRPr="008B565D">
              <w:rPr>
                <w:color w:val="000000"/>
                <w:spacing w:val="-4"/>
                <w:sz w:val="18"/>
                <w:szCs w:val="18"/>
              </w:rPr>
              <w:t>230,125</w:t>
            </w:r>
          </w:p>
        </w:tc>
      </w:tr>
      <w:bookmarkEnd w:id="4"/>
    </w:tbl>
    <w:p w14:paraId="79C9BA6E" w14:textId="664024EF" w:rsidR="00D5630C" w:rsidRPr="008B565D" w:rsidRDefault="00D5630C" w:rsidP="00521190">
      <w:pPr>
        <w:jc w:val="both"/>
        <w:rPr>
          <w:sz w:val="18"/>
          <w:szCs w:val="18"/>
          <w:shd w:val="clear" w:color="auto" w:fill="FFFFFF"/>
        </w:rPr>
      </w:pPr>
    </w:p>
    <w:p w14:paraId="739C5050" w14:textId="00F2EF05" w:rsidR="002B0309" w:rsidRPr="008B565D" w:rsidRDefault="00517264" w:rsidP="00521190">
      <w:pPr>
        <w:jc w:val="both"/>
        <w:rPr>
          <w:sz w:val="18"/>
          <w:szCs w:val="18"/>
          <w:shd w:val="clear" w:color="auto" w:fill="FFFFFF"/>
        </w:rPr>
      </w:pPr>
      <w:r w:rsidRPr="008B565D">
        <w:rPr>
          <w:sz w:val="18"/>
          <w:szCs w:val="18"/>
          <w:shd w:val="clear" w:color="auto" w:fill="FFFFFF"/>
        </w:rPr>
        <w:br w:type="page"/>
      </w:r>
    </w:p>
    <w:tbl>
      <w:tblPr>
        <w:tblW w:w="9475" w:type="dxa"/>
        <w:tblInd w:w="108" w:type="dxa"/>
        <w:tblCellMar>
          <w:left w:w="115" w:type="dxa"/>
          <w:right w:w="115" w:type="dxa"/>
        </w:tblCellMar>
        <w:tblLook w:val="04A0" w:firstRow="1" w:lastRow="0" w:firstColumn="1" w:lastColumn="0" w:noHBand="0" w:noVBand="1"/>
      </w:tblPr>
      <w:tblGrid>
        <w:gridCol w:w="9475"/>
      </w:tblGrid>
      <w:tr w:rsidR="00B611C2" w:rsidRPr="008B565D" w14:paraId="64246243" w14:textId="77777777">
        <w:trPr>
          <w:cantSplit/>
          <w:trHeight w:val="389"/>
        </w:trPr>
        <w:tc>
          <w:tcPr>
            <w:tcW w:w="9475" w:type="dxa"/>
            <w:vAlign w:val="center"/>
          </w:tcPr>
          <w:p w14:paraId="58E1A92F" w14:textId="15A178ED" w:rsidR="00B611C2" w:rsidRPr="008B565D" w:rsidRDefault="00B611C2">
            <w:pPr>
              <w:tabs>
                <w:tab w:val="left" w:pos="432"/>
              </w:tabs>
              <w:ind w:left="446" w:hanging="547"/>
              <w:jc w:val="both"/>
              <w:rPr>
                <w:rFonts w:eastAsia="Arial Unicode MS"/>
                <w:b/>
                <w:bCs/>
                <w:color w:val="000000"/>
                <w:sz w:val="18"/>
                <w:szCs w:val="18"/>
              </w:rPr>
            </w:pPr>
            <w:r w:rsidRPr="008B565D">
              <w:rPr>
                <w:b/>
                <w:bCs/>
                <w:color w:val="000000"/>
                <w:sz w:val="18"/>
                <w:szCs w:val="18"/>
              </w:rPr>
              <w:br w:type="page"/>
            </w:r>
            <w:r w:rsidRPr="008B565D">
              <w:rPr>
                <w:b/>
                <w:bCs/>
                <w:color w:val="000000"/>
                <w:sz w:val="18"/>
                <w:szCs w:val="18"/>
              </w:rPr>
              <w:br w:type="page"/>
            </w:r>
            <w:r w:rsidRPr="008B565D">
              <w:rPr>
                <w:b/>
                <w:bCs/>
                <w:color w:val="000000"/>
                <w:sz w:val="18"/>
                <w:szCs w:val="18"/>
              </w:rPr>
              <w:br w:type="page"/>
            </w:r>
            <w:r w:rsidR="00F448CE" w:rsidRPr="008B565D">
              <w:rPr>
                <w:b/>
                <w:bCs/>
                <w:color w:val="000000"/>
                <w:sz w:val="18"/>
                <w:szCs w:val="18"/>
              </w:rPr>
              <w:t>14</w:t>
            </w:r>
            <w:r w:rsidRPr="008B565D">
              <w:rPr>
                <w:rFonts w:eastAsia="Arial Unicode MS"/>
                <w:b/>
                <w:bCs/>
                <w:color w:val="000000"/>
                <w:sz w:val="18"/>
                <w:szCs w:val="18"/>
              </w:rPr>
              <w:tab/>
              <w:t>Other income</w:t>
            </w:r>
          </w:p>
        </w:tc>
      </w:tr>
    </w:tbl>
    <w:p w14:paraId="62DA9DA6" w14:textId="77777777" w:rsidR="00B611C2" w:rsidRPr="008B565D" w:rsidRDefault="00B611C2" w:rsidP="00B611C2">
      <w:pPr>
        <w:jc w:val="thaiDistribute"/>
        <w:rPr>
          <w:color w:val="000000"/>
          <w:sz w:val="18"/>
          <w:szCs w:val="18"/>
        </w:rPr>
      </w:pPr>
    </w:p>
    <w:tbl>
      <w:tblPr>
        <w:tblW w:w="9546" w:type="dxa"/>
        <w:tblInd w:w="18" w:type="dxa"/>
        <w:tblLayout w:type="fixed"/>
        <w:tblLook w:val="0000" w:firstRow="0" w:lastRow="0" w:firstColumn="0" w:lastColumn="0" w:noHBand="0" w:noVBand="0"/>
      </w:tblPr>
      <w:tblGrid>
        <w:gridCol w:w="4500"/>
        <w:gridCol w:w="1261"/>
        <w:gridCol w:w="1262"/>
        <w:gridCol w:w="1261"/>
        <w:gridCol w:w="1262"/>
      </w:tblGrid>
      <w:tr w:rsidR="00B611C2" w:rsidRPr="008B565D" w14:paraId="082337BD" w14:textId="77777777" w:rsidTr="005816B1">
        <w:tc>
          <w:tcPr>
            <w:tcW w:w="4500" w:type="dxa"/>
          </w:tcPr>
          <w:p w14:paraId="77DEC610" w14:textId="77777777" w:rsidR="00B611C2" w:rsidRPr="008B565D" w:rsidRDefault="00B611C2" w:rsidP="00B611C2">
            <w:pPr>
              <w:ind w:right="-43"/>
              <w:rPr>
                <w:rFonts w:eastAsia="Arial Unicode MS"/>
                <w:b/>
                <w:bCs/>
                <w:color w:val="000000"/>
                <w:sz w:val="18"/>
                <w:szCs w:val="18"/>
              </w:rPr>
            </w:pPr>
          </w:p>
        </w:tc>
        <w:tc>
          <w:tcPr>
            <w:tcW w:w="5046" w:type="dxa"/>
            <w:gridSpan w:val="4"/>
            <w:tcBorders>
              <w:bottom w:val="single" w:sz="4" w:space="0" w:color="auto"/>
            </w:tcBorders>
            <w:vAlign w:val="bottom"/>
          </w:tcPr>
          <w:p w14:paraId="38614F12" w14:textId="232407A5" w:rsidR="00B611C2" w:rsidRPr="008B565D" w:rsidRDefault="00B611C2" w:rsidP="00B611C2">
            <w:pPr>
              <w:ind w:right="-72"/>
              <w:jc w:val="right"/>
              <w:rPr>
                <w:rFonts w:eastAsia="Arial Unicode MS"/>
                <w:b/>
                <w:bCs/>
                <w:color w:val="000000"/>
                <w:sz w:val="18"/>
                <w:szCs w:val="18"/>
              </w:rPr>
            </w:pPr>
            <w:r w:rsidRPr="008B565D">
              <w:rPr>
                <w:rFonts w:eastAsia="Arial Unicode MS"/>
                <w:b/>
                <w:bCs/>
                <w:sz w:val="18"/>
                <w:szCs w:val="18"/>
                <w:cs/>
              </w:rPr>
              <w:t>(</w:t>
            </w:r>
            <w:r w:rsidRPr="008B565D">
              <w:rPr>
                <w:rFonts w:eastAsia="Arial Unicode MS"/>
                <w:b/>
                <w:bCs/>
                <w:sz w:val="18"/>
                <w:szCs w:val="18"/>
              </w:rPr>
              <w:t>Unit: Baht’</w:t>
            </w:r>
            <w:r w:rsidRPr="008B565D">
              <w:rPr>
                <w:rFonts w:eastAsia="Arial Unicode MS"/>
                <w:b/>
                <w:bCs/>
                <w:sz w:val="18"/>
                <w:szCs w:val="18"/>
                <w:lang w:val="en-GB"/>
              </w:rPr>
              <w:t>000</w:t>
            </w:r>
            <w:r w:rsidRPr="008B565D">
              <w:rPr>
                <w:rFonts w:eastAsia="Arial Unicode MS"/>
                <w:b/>
                <w:bCs/>
                <w:sz w:val="18"/>
                <w:szCs w:val="18"/>
                <w:cs/>
              </w:rPr>
              <w:t>)</w:t>
            </w:r>
          </w:p>
        </w:tc>
      </w:tr>
      <w:tr w:rsidR="00B611C2" w:rsidRPr="008B565D" w14:paraId="2670583E" w14:textId="77777777" w:rsidTr="005816B1">
        <w:tc>
          <w:tcPr>
            <w:tcW w:w="4500" w:type="dxa"/>
          </w:tcPr>
          <w:p w14:paraId="4A1E0B1A" w14:textId="77777777" w:rsidR="00B611C2" w:rsidRPr="008B565D" w:rsidRDefault="00B611C2">
            <w:pPr>
              <w:ind w:right="-43"/>
              <w:rPr>
                <w:rFonts w:eastAsia="Arial Unicode MS"/>
                <w:b/>
                <w:bCs/>
                <w:color w:val="000000"/>
                <w:sz w:val="18"/>
                <w:szCs w:val="18"/>
              </w:rPr>
            </w:pPr>
          </w:p>
        </w:tc>
        <w:tc>
          <w:tcPr>
            <w:tcW w:w="2523" w:type="dxa"/>
            <w:gridSpan w:val="2"/>
            <w:tcBorders>
              <w:top w:val="single" w:sz="4" w:space="0" w:color="auto"/>
              <w:bottom w:val="single" w:sz="4" w:space="0" w:color="auto"/>
            </w:tcBorders>
            <w:vAlign w:val="bottom"/>
          </w:tcPr>
          <w:p w14:paraId="7D9CBC2F" w14:textId="77777777" w:rsidR="00B611C2" w:rsidRPr="008B565D" w:rsidRDefault="00B611C2">
            <w:pPr>
              <w:ind w:right="-72"/>
              <w:jc w:val="center"/>
              <w:rPr>
                <w:b/>
                <w:bCs/>
                <w:color w:val="000000"/>
                <w:sz w:val="18"/>
                <w:szCs w:val="18"/>
              </w:rPr>
            </w:pPr>
            <w:r w:rsidRPr="008B565D">
              <w:rPr>
                <w:b/>
                <w:bCs/>
                <w:color w:val="000000"/>
                <w:sz w:val="18"/>
                <w:szCs w:val="18"/>
              </w:rPr>
              <w:t>Consolidated</w:t>
            </w:r>
          </w:p>
          <w:p w14:paraId="00EC4BD1" w14:textId="3B80A5D4" w:rsidR="00B611C2" w:rsidRPr="008B565D" w:rsidRDefault="00B611C2">
            <w:pPr>
              <w:ind w:right="-72"/>
              <w:jc w:val="center"/>
              <w:rPr>
                <w:b/>
                <w:bCs/>
                <w:color w:val="000000"/>
                <w:sz w:val="18"/>
                <w:szCs w:val="18"/>
              </w:rPr>
            </w:pPr>
            <w:r w:rsidRPr="008B565D">
              <w:rPr>
                <w:b/>
                <w:bCs/>
                <w:color w:val="000000"/>
                <w:sz w:val="18"/>
                <w:szCs w:val="18"/>
              </w:rPr>
              <w:t>financial information</w:t>
            </w:r>
          </w:p>
        </w:tc>
        <w:tc>
          <w:tcPr>
            <w:tcW w:w="2523" w:type="dxa"/>
            <w:gridSpan w:val="2"/>
            <w:tcBorders>
              <w:top w:val="single" w:sz="4" w:space="0" w:color="auto"/>
              <w:bottom w:val="single" w:sz="4" w:space="0" w:color="auto"/>
            </w:tcBorders>
            <w:vAlign w:val="bottom"/>
          </w:tcPr>
          <w:p w14:paraId="04254468" w14:textId="77777777" w:rsidR="00B611C2" w:rsidRPr="008B565D" w:rsidRDefault="00B611C2">
            <w:pPr>
              <w:ind w:right="-72"/>
              <w:jc w:val="center"/>
              <w:rPr>
                <w:b/>
                <w:bCs/>
                <w:color w:val="000000"/>
                <w:sz w:val="18"/>
                <w:szCs w:val="18"/>
              </w:rPr>
            </w:pPr>
            <w:r w:rsidRPr="008B565D">
              <w:rPr>
                <w:b/>
                <w:bCs/>
                <w:color w:val="000000"/>
                <w:sz w:val="18"/>
                <w:szCs w:val="18"/>
              </w:rPr>
              <w:t xml:space="preserve">Separate </w:t>
            </w:r>
          </w:p>
          <w:p w14:paraId="24BDF518" w14:textId="1C11DA2A" w:rsidR="00B611C2" w:rsidRPr="008B565D" w:rsidRDefault="00B611C2">
            <w:pPr>
              <w:ind w:right="-72"/>
              <w:jc w:val="center"/>
              <w:rPr>
                <w:b/>
                <w:bCs/>
                <w:color w:val="000000"/>
                <w:sz w:val="18"/>
                <w:szCs w:val="18"/>
              </w:rPr>
            </w:pPr>
            <w:r w:rsidRPr="008B565D">
              <w:rPr>
                <w:b/>
                <w:bCs/>
                <w:color w:val="000000"/>
                <w:sz w:val="18"/>
                <w:szCs w:val="18"/>
              </w:rPr>
              <w:t>financial information</w:t>
            </w:r>
          </w:p>
        </w:tc>
      </w:tr>
      <w:tr w:rsidR="00B611C2" w:rsidRPr="008B565D" w14:paraId="28C610C2" w14:textId="77777777" w:rsidTr="005816B1">
        <w:tc>
          <w:tcPr>
            <w:tcW w:w="4500" w:type="dxa"/>
          </w:tcPr>
          <w:p w14:paraId="3EF617C1" w14:textId="77777777" w:rsidR="00B611C2" w:rsidRPr="008B565D" w:rsidRDefault="00B611C2" w:rsidP="00B611C2">
            <w:pPr>
              <w:ind w:right="-43"/>
              <w:rPr>
                <w:rFonts w:eastAsia="Arial Unicode MS"/>
                <w:b/>
                <w:bCs/>
                <w:color w:val="000000"/>
                <w:sz w:val="18"/>
                <w:szCs w:val="18"/>
              </w:rPr>
            </w:pPr>
          </w:p>
        </w:tc>
        <w:tc>
          <w:tcPr>
            <w:tcW w:w="1261" w:type="dxa"/>
            <w:tcBorders>
              <w:top w:val="single" w:sz="4" w:space="0" w:color="auto"/>
            </w:tcBorders>
          </w:tcPr>
          <w:p w14:paraId="01FA256A" w14:textId="204A57D8" w:rsidR="00B611C2" w:rsidRPr="008B565D" w:rsidRDefault="00B611C2" w:rsidP="00B611C2">
            <w:pPr>
              <w:ind w:right="-72"/>
              <w:jc w:val="right"/>
              <w:rPr>
                <w:rFonts w:eastAsia="Arial Unicode MS"/>
                <w:b/>
                <w:bCs/>
                <w:color w:val="000000"/>
                <w:sz w:val="18"/>
                <w:szCs w:val="18"/>
              </w:rPr>
            </w:pPr>
            <w:r w:rsidRPr="008B565D">
              <w:rPr>
                <w:rFonts w:eastAsia="Cordia New"/>
                <w:b/>
                <w:bCs/>
                <w:sz w:val="18"/>
                <w:szCs w:val="18"/>
              </w:rPr>
              <w:t>(Unaudited)</w:t>
            </w:r>
          </w:p>
        </w:tc>
        <w:tc>
          <w:tcPr>
            <w:tcW w:w="1262" w:type="dxa"/>
            <w:tcBorders>
              <w:top w:val="single" w:sz="4" w:space="0" w:color="auto"/>
            </w:tcBorders>
          </w:tcPr>
          <w:p w14:paraId="747A0AA7" w14:textId="508193A8" w:rsidR="00B611C2" w:rsidRPr="008B565D" w:rsidRDefault="00B611C2" w:rsidP="00B611C2">
            <w:pPr>
              <w:ind w:right="-72"/>
              <w:jc w:val="right"/>
              <w:rPr>
                <w:rFonts w:eastAsia="Arial Unicode MS"/>
                <w:b/>
                <w:bCs/>
                <w:color w:val="000000"/>
                <w:sz w:val="18"/>
                <w:szCs w:val="18"/>
              </w:rPr>
            </w:pPr>
            <w:r w:rsidRPr="008B565D">
              <w:rPr>
                <w:rFonts w:eastAsia="Cordia New"/>
                <w:b/>
                <w:bCs/>
                <w:sz w:val="18"/>
                <w:szCs w:val="18"/>
              </w:rPr>
              <w:t>(Unaudited)</w:t>
            </w:r>
          </w:p>
        </w:tc>
        <w:tc>
          <w:tcPr>
            <w:tcW w:w="1261" w:type="dxa"/>
            <w:tcBorders>
              <w:top w:val="single" w:sz="4" w:space="0" w:color="auto"/>
            </w:tcBorders>
          </w:tcPr>
          <w:p w14:paraId="08F79CE3" w14:textId="2776A916" w:rsidR="00B611C2" w:rsidRPr="008B565D" w:rsidRDefault="00B611C2" w:rsidP="00B611C2">
            <w:pPr>
              <w:ind w:right="-72"/>
              <w:jc w:val="right"/>
              <w:rPr>
                <w:rFonts w:eastAsia="Arial Unicode MS"/>
                <w:b/>
                <w:bCs/>
                <w:color w:val="000000"/>
                <w:sz w:val="18"/>
                <w:szCs w:val="18"/>
              </w:rPr>
            </w:pPr>
            <w:r w:rsidRPr="008B565D">
              <w:rPr>
                <w:rFonts w:eastAsia="Cordia New"/>
                <w:b/>
                <w:bCs/>
                <w:sz w:val="18"/>
                <w:szCs w:val="18"/>
              </w:rPr>
              <w:t>(Unaudited)</w:t>
            </w:r>
          </w:p>
        </w:tc>
        <w:tc>
          <w:tcPr>
            <w:tcW w:w="1262" w:type="dxa"/>
            <w:tcBorders>
              <w:top w:val="single" w:sz="4" w:space="0" w:color="auto"/>
            </w:tcBorders>
          </w:tcPr>
          <w:p w14:paraId="1E4A7062" w14:textId="7E4D9A8A" w:rsidR="00B611C2" w:rsidRPr="008B565D" w:rsidRDefault="00B611C2" w:rsidP="00B611C2">
            <w:pPr>
              <w:ind w:right="-72"/>
              <w:jc w:val="right"/>
              <w:rPr>
                <w:rFonts w:eastAsia="Arial Unicode MS"/>
                <w:b/>
                <w:bCs/>
                <w:color w:val="000000"/>
                <w:sz w:val="18"/>
                <w:szCs w:val="18"/>
              </w:rPr>
            </w:pPr>
            <w:r w:rsidRPr="008B565D">
              <w:rPr>
                <w:rFonts w:eastAsia="Cordia New"/>
                <w:b/>
                <w:bCs/>
                <w:sz w:val="18"/>
                <w:szCs w:val="18"/>
              </w:rPr>
              <w:t>(Unaudited)</w:t>
            </w:r>
          </w:p>
        </w:tc>
      </w:tr>
      <w:tr w:rsidR="00B611C2" w:rsidRPr="008B565D" w14:paraId="747B0178" w14:textId="77777777" w:rsidTr="005816B1">
        <w:tc>
          <w:tcPr>
            <w:tcW w:w="4500" w:type="dxa"/>
          </w:tcPr>
          <w:p w14:paraId="68DE06EB" w14:textId="313C3C96" w:rsidR="00B611C2" w:rsidRPr="008B565D" w:rsidRDefault="00B611C2">
            <w:pPr>
              <w:ind w:right="-43"/>
              <w:rPr>
                <w:rFonts w:eastAsia="Arial Unicode MS"/>
                <w:b/>
                <w:bCs/>
                <w:color w:val="000000"/>
                <w:sz w:val="18"/>
                <w:szCs w:val="18"/>
              </w:rPr>
            </w:pPr>
            <w:r w:rsidRPr="008B565D">
              <w:rPr>
                <w:b/>
                <w:bCs/>
                <w:color w:val="000000"/>
                <w:sz w:val="18"/>
                <w:szCs w:val="18"/>
                <w:lang w:val="en-GB"/>
              </w:rPr>
              <w:t xml:space="preserve">For the three-month period ended </w:t>
            </w:r>
            <w:r w:rsidR="00B778DF" w:rsidRPr="008B565D">
              <w:rPr>
                <w:b/>
                <w:bCs/>
                <w:color w:val="000000"/>
                <w:sz w:val="18"/>
                <w:szCs w:val="18"/>
                <w:lang w:val="en-GB"/>
              </w:rPr>
              <w:t>31 March</w:t>
            </w:r>
          </w:p>
        </w:tc>
        <w:tc>
          <w:tcPr>
            <w:tcW w:w="1261" w:type="dxa"/>
            <w:tcBorders>
              <w:bottom w:val="single" w:sz="4" w:space="0" w:color="auto"/>
            </w:tcBorders>
          </w:tcPr>
          <w:p w14:paraId="28BC516C" w14:textId="399D9835" w:rsidR="00B611C2" w:rsidRPr="008B565D" w:rsidRDefault="00B611C2">
            <w:pPr>
              <w:ind w:right="-72"/>
              <w:jc w:val="right"/>
              <w:rPr>
                <w:rFonts w:eastAsia="Arial Unicode MS"/>
                <w:b/>
                <w:bCs/>
                <w:color w:val="000000"/>
                <w:sz w:val="18"/>
                <w:szCs w:val="18"/>
              </w:rPr>
            </w:pPr>
            <w:r w:rsidRPr="008B565D">
              <w:rPr>
                <w:rFonts w:eastAsia="Arial Unicode MS"/>
                <w:b/>
                <w:bCs/>
                <w:color w:val="000000"/>
                <w:sz w:val="18"/>
                <w:szCs w:val="18"/>
              </w:rPr>
              <w:t>202</w:t>
            </w:r>
            <w:r w:rsidR="00E9423B" w:rsidRPr="008B565D">
              <w:rPr>
                <w:rFonts w:eastAsia="Arial Unicode MS"/>
                <w:b/>
                <w:bCs/>
                <w:color w:val="000000"/>
                <w:sz w:val="18"/>
                <w:szCs w:val="18"/>
              </w:rPr>
              <w:t>6</w:t>
            </w:r>
          </w:p>
        </w:tc>
        <w:tc>
          <w:tcPr>
            <w:tcW w:w="1262" w:type="dxa"/>
            <w:tcBorders>
              <w:bottom w:val="single" w:sz="4" w:space="0" w:color="auto"/>
            </w:tcBorders>
          </w:tcPr>
          <w:p w14:paraId="5B8C5853" w14:textId="028CC5BC" w:rsidR="00B611C2" w:rsidRPr="008B565D" w:rsidRDefault="00B611C2">
            <w:pPr>
              <w:ind w:right="-72"/>
              <w:jc w:val="right"/>
              <w:rPr>
                <w:rFonts w:eastAsia="Arial Unicode MS"/>
                <w:b/>
                <w:bCs/>
                <w:color w:val="000000"/>
                <w:sz w:val="18"/>
                <w:szCs w:val="18"/>
              </w:rPr>
            </w:pPr>
            <w:r w:rsidRPr="008B565D">
              <w:rPr>
                <w:rFonts w:eastAsia="Arial Unicode MS"/>
                <w:b/>
                <w:bCs/>
                <w:color w:val="000000"/>
                <w:sz w:val="18"/>
                <w:szCs w:val="18"/>
              </w:rPr>
              <w:t>202</w:t>
            </w:r>
            <w:r w:rsidR="00E9423B" w:rsidRPr="008B565D">
              <w:rPr>
                <w:rFonts w:eastAsia="Arial Unicode MS"/>
                <w:b/>
                <w:bCs/>
                <w:color w:val="000000"/>
                <w:sz w:val="18"/>
                <w:szCs w:val="18"/>
              </w:rPr>
              <w:t>5</w:t>
            </w:r>
          </w:p>
        </w:tc>
        <w:tc>
          <w:tcPr>
            <w:tcW w:w="1261" w:type="dxa"/>
            <w:tcBorders>
              <w:bottom w:val="single" w:sz="4" w:space="0" w:color="auto"/>
            </w:tcBorders>
          </w:tcPr>
          <w:p w14:paraId="32255BEB" w14:textId="7417E1F6" w:rsidR="00B611C2" w:rsidRPr="008B565D" w:rsidRDefault="00B611C2">
            <w:pPr>
              <w:ind w:right="-72"/>
              <w:jc w:val="right"/>
              <w:rPr>
                <w:rFonts w:eastAsia="Arial Unicode MS"/>
                <w:b/>
                <w:bCs/>
                <w:color w:val="000000"/>
                <w:sz w:val="18"/>
                <w:szCs w:val="18"/>
              </w:rPr>
            </w:pPr>
            <w:r w:rsidRPr="008B565D">
              <w:rPr>
                <w:rFonts w:eastAsia="Arial Unicode MS"/>
                <w:b/>
                <w:bCs/>
                <w:color w:val="000000"/>
                <w:sz w:val="18"/>
                <w:szCs w:val="18"/>
              </w:rPr>
              <w:t>202</w:t>
            </w:r>
            <w:r w:rsidR="00E9423B" w:rsidRPr="008B565D">
              <w:rPr>
                <w:rFonts w:eastAsia="Arial Unicode MS"/>
                <w:b/>
                <w:bCs/>
                <w:color w:val="000000"/>
                <w:sz w:val="18"/>
                <w:szCs w:val="18"/>
              </w:rPr>
              <w:t>6</w:t>
            </w:r>
          </w:p>
        </w:tc>
        <w:tc>
          <w:tcPr>
            <w:tcW w:w="1262" w:type="dxa"/>
            <w:tcBorders>
              <w:bottom w:val="single" w:sz="4" w:space="0" w:color="auto"/>
            </w:tcBorders>
          </w:tcPr>
          <w:p w14:paraId="5E441232" w14:textId="0977A9F6" w:rsidR="00B611C2" w:rsidRPr="008B565D" w:rsidRDefault="00B611C2">
            <w:pPr>
              <w:ind w:right="-72"/>
              <w:jc w:val="right"/>
              <w:rPr>
                <w:rFonts w:eastAsia="Arial Unicode MS"/>
                <w:b/>
                <w:bCs/>
                <w:color w:val="000000"/>
                <w:sz w:val="18"/>
                <w:szCs w:val="18"/>
              </w:rPr>
            </w:pPr>
            <w:r w:rsidRPr="008B565D">
              <w:rPr>
                <w:rFonts w:eastAsia="Arial Unicode MS"/>
                <w:b/>
                <w:bCs/>
                <w:color w:val="000000"/>
                <w:sz w:val="18"/>
                <w:szCs w:val="18"/>
              </w:rPr>
              <w:t>202</w:t>
            </w:r>
            <w:r w:rsidR="00E9423B" w:rsidRPr="008B565D">
              <w:rPr>
                <w:rFonts w:eastAsia="Arial Unicode MS"/>
                <w:b/>
                <w:bCs/>
                <w:color w:val="000000"/>
                <w:sz w:val="18"/>
                <w:szCs w:val="18"/>
              </w:rPr>
              <w:t>5</w:t>
            </w:r>
          </w:p>
        </w:tc>
      </w:tr>
      <w:tr w:rsidR="00B611C2" w:rsidRPr="008B565D" w14:paraId="088BE06A" w14:textId="77777777" w:rsidTr="005816B1">
        <w:trPr>
          <w:trHeight w:val="58"/>
        </w:trPr>
        <w:tc>
          <w:tcPr>
            <w:tcW w:w="4500" w:type="dxa"/>
          </w:tcPr>
          <w:p w14:paraId="517D9BF2" w14:textId="77777777" w:rsidR="00B611C2" w:rsidRPr="008B565D" w:rsidRDefault="00B611C2">
            <w:pPr>
              <w:ind w:right="-43"/>
              <w:rPr>
                <w:rFonts w:eastAsia="Arial Unicode MS"/>
                <w:color w:val="000000"/>
                <w:sz w:val="18"/>
                <w:szCs w:val="18"/>
              </w:rPr>
            </w:pPr>
          </w:p>
        </w:tc>
        <w:tc>
          <w:tcPr>
            <w:tcW w:w="1261" w:type="dxa"/>
            <w:tcBorders>
              <w:top w:val="single" w:sz="4" w:space="0" w:color="auto"/>
            </w:tcBorders>
          </w:tcPr>
          <w:p w14:paraId="5AD478F7" w14:textId="77777777" w:rsidR="00B611C2" w:rsidRPr="008B565D" w:rsidRDefault="00B611C2">
            <w:pPr>
              <w:ind w:right="-72"/>
              <w:jc w:val="right"/>
              <w:rPr>
                <w:rFonts w:eastAsia="Arial Unicode MS"/>
                <w:color w:val="000000"/>
                <w:sz w:val="18"/>
                <w:szCs w:val="18"/>
              </w:rPr>
            </w:pPr>
          </w:p>
        </w:tc>
        <w:tc>
          <w:tcPr>
            <w:tcW w:w="1262" w:type="dxa"/>
            <w:tcBorders>
              <w:top w:val="single" w:sz="4" w:space="0" w:color="auto"/>
            </w:tcBorders>
          </w:tcPr>
          <w:p w14:paraId="243184B5" w14:textId="77777777" w:rsidR="00B611C2" w:rsidRPr="008B565D" w:rsidRDefault="00B611C2">
            <w:pPr>
              <w:ind w:right="-72"/>
              <w:jc w:val="right"/>
              <w:rPr>
                <w:rFonts w:eastAsia="Arial Unicode MS"/>
                <w:color w:val="000000"/>
                <w:sz w:val="18"/>
                <w:szCs w:val="18"/>
              </w:rPr>
            </w:pPr>
          </w:p>
        </w:tc>
        <w:tc>
          <w:tcPr>
            <w:tcW w:w="1261" w:type="dxa"/>
            <w:tcBorders>
              <w:top w:val="single" w:sz="4" w:space="0" w:color="auto"/>
            </w:tcBorders>
          </w:tcPr>
          <w:p w14:paraId="1ABCD997" w14:textId="77777777" w:rsidR="00B611C2" w:rsidRPr="008B565D" w:rsidRDefault="00B611C2">
            <w:pPr>
              <w:ind w:right="-72"/>
              <w:jc w:val="right"/>
              <w:rPr>
                <w:rFonts w:eastAsia="Arial Unicode MS"/>
                <w:color w:val="000000"/>
                <w:sz w:val="18"/>
                <w:szCs w:val="18"/>
              </w:rPr>
            </w:pPr>
          </w:p>
        </w:tc>
        <w:tc>
          <w:tcPr>
            <w:tcW w:w="1262" w:type="dxa"/>
            <w:tcBorders>
              <w:top w:val="single" w:sz="4" w:space="0" w:color="auto"/>
            </w:tcBorders>
          </w:tcPr>
          <w:p w14:paraId="59F4346B" w14:textId="77777777" w:rsidR="00B611C2" w:rsidRPr="008B565D" w:rsidRDefault="00B611C2">
            <w:pPr>
              <w:ind w:right="-72"/>
              <w:jc w:val="right"/>
              <w:rPr>
                <w:rFonts w:eastAsia="Arial Unicode MS"/>
                <w:color w:val="000000"/>
                <w:sz w:val="18"/>
                <w:szCs w:val="18"/>
              </w:rPr>
            </w:pPr>
          </w:p>
        </w:tc>
      </w:tr>
      <w:tr w:rsidR="00BB38D4" w:rsidRPr="008B565D" w14:paraId="404E84D0" w14:textId="77777777" w:rsidTr="005816B1">
        <w:tc>
          <w:tcPr>
            <w:tcW w:w="4500" w:type="dxa"/>
          </w:tcPr>
          <w:p w14:paraId="792CF96D" w14:textId="77777777" w:rsidR="00BB38D4" w:rsidRPr="008B565D" w:rsidRDefault="00BB38D4" w:rsidP="00BB38D4">
            <w:pPr>
              <w:rPr>
                <w:color w:val="000000"/>
                <w:sz w:val="18"/>
                <w:szCs w:val="18"/>
              </w:rPr>
            </w:pPr>
            <w:r w:rsidRPr="008B565D">
              <w:rPr>
                <w:color w:val="000000"/>
                <w:sz w:val="18"/>
                <w:szCs w:val="18"/>
              </w:rPr>
              <w:t>Interest income</w:t>
            </w:r>
          </w:p>
        </w:tc>
        <w:tc>
          <w:tcPr>
            <w:tcW w:w="1261" w:type="dxa"/>
          </w:tcPr>
          <w:p w14:paraId="4D69D045" w14:textId="7527BE34" w:rsidR="00BB38D4" w:rsidRPr="008B565D" w:rsidRDefault="00BB38D4" w:rsidP="002D29CA">
            <w:pPr>
              <w:ind w:right="-72"/>
              <w:jc w:val="right"/>
              <w:rPr>
                <w:color w:val="000000"/>
                <w:sz w:val="18"/>
                <w:szCs w:val="18"/>
              </w:rPr>
            </w:pPr>
            <w:r w:rsidRPr="008B565D">
              <w:rPr>
                <w:color w:val="000000"/>
                <w:sz w:val="18"/>
                <w:szCs w:val="18"/>
              </w:rPr>
              <w:t xml:space="preserve"> 4,963 </w:t>
            </w:r>
          </w:p>
        </w:tc>
        <w:tc>
          <w:tcPr>
            <w:tcW w:w="1262" w:type="dxa"/>
          </w:tcPr>
          <w:p w14:paraId="6F67C2B3" w14:textId="6BF5A6EF" w:rsidR="00BB38D4" w:rsidRPr="008B565D" w:rsidRDefault="00BB38D4" w:rsidP="002D29CA">
            <w:pPr>
              <w:ind w:right="-72"/>
              <w:jc w:val="right"/>
              <w:rPr>
                <w:color w:val="000000"/>
                <w:sz w:val="18"/>
                <w:szCs w:val="18"/>
              </w:rPr>
            </w:pPr>
            <w:r w:rsidRPr="008B565D">
              <w:rPr>
                <w:color w:val="000000"/>
                <w:sz w:val="18"/>
                <w:szCs w:val="18"/>
              </w:rPr>
              <w:t xml:space="preserve"> 9,47</w:t>
            </w:r>
            <w:r w:rsidR="00634521" w:rsidRPr="008B565D">
              <w:rPr>
                <w:color w:val="000000"/>
                <w:sz w:val="18"/>
                <w:szCs w:val="18"/>
              </w:rPr>
              <w:t>5</w:t>
            </w:r>
            <w:r w:rsidRPr="008B565D">
              <w:rPr>
                <w:color w:val="000000"/>
                <w:sz w:val="18"/>
                <w:szCs w:val="18"/>
              </w:rPr>
              <w:t xml:space="preserve"> </w:t>
            </w:r>
          </w:p>
        </w:tc>
        <w:tc>
          <w:tcPr>
            <w:tcW w:w="1261" w:type="dxa"/>
          </w:tcPr>
          <w:p w14:paraId="7AA552D9" w14:textId="1D85141B" w:rsidR="00BB38D4" w:rsidRPr="008B565D" w:rsidRDefault="00BB38D4" w:rsidP="002D29CA">
            <w:pPr>
              <w:ind w:right="-72"/>
              <w:jc w:val="right"/>
              <w:rPr>
                <w:color w:val="000000"/>
                <w:sz w:val="18"/>
                <w:szCs w:val="18"/>
              </w:rPr>
            </w:pPr>
            <w:r w:rsidRPr="008B565D">
              <w:rPr>
                <w:color w:val="000000"/>
                <w:sz w:val="18"/>
                <w:szCs w:val="18"/>
              </w:rPr>
              <w:t xml:space="preserve"> 1,497 </w:t>
            </w:r>
          </w:p>
        </w:tc>
        <w:tc>
          <w:tcPr>
            <w:tcW w:w="1262" w:type="dxa"/>
          </w:tcPr>
          <w:p w14:paraId="3368388F" w14:textId="156111C0" w:rsidR="00BB38D4" w:rsidRPr="008B565D" w:rsidRDefault="00BB38D4" w:rsidP="002D29CA">
            <w:pPr>
              <w:ind w:right="-72"/>
              <w:jc w:val="right"/>
              <w:rPr>
                <w:color w:val="000000"/>
                <w:sz w:val="18"/>
                <w:szCs w:val="18"/>
              </w:rPr>
            </w:pPr>
            <w:r w:rsidRPr="008B565D">
              <w:rPr>
                <w:color w:val="000000"/>
                <w:sz w:val="18"/>
                <w:szCs w:val="18"/>
              </w:rPr>
              <w:t xml:space="preserve"> 5,340 </w:t>
            </w:r>
          </w:p>
        </w:tc>
      </w:tr>
      <w:tr w:rsidR="00BB38D4" w:rsidRPr="008B565D" w14:paraId="6307710F" w14:textId="77777777" w:rsidTr="005612BE">
        <w:tc>
          <w:tcPr>
            <w:tcW w:w="4500" w:type="dxa"/>
          </w:tcPr>
          <w:p w14:paraId="155CD6EE" w14:textId="03F53BFC" w:rsidR="00BB38D4" w:rsidRPr="008B565D" w:rsidRDefault="00BB38D4" w:rsidP="00BB38D4">
            <w:pPr>
              <w:rPr>
                <w:sz w:val="18"/>
                <w:szCs w:val="18"/>
              </w:rPr>
            </w:pPr>
            <w:r w:rsidRPr="008B565D">
              <w:rPr>
                <w:sz w:val="18"/>
                <w:szCs w:val="18"/>
              </w:rPr>
              <w:t>Others</w:t>
            </w:r>
          </w:p>
        </w:tc>
        <w:tc>
          <w:tcPr>
            <w:tcW w:w="1261" w:type="dxa"/>
            <w:tcBorders>
              <w:bottom w:val="single" w:sz="4" w:space="0" w:color="auto"/>
            </w:tcBorders>
          </w:tcPr>
          <w:p w14:paraId="25AE2322" w14:textId="47F2A03B" w:rsidR="00BB38D4" w:rsidRPr="008B565D" w:rsidRDefault="00BB38D4" w:rsidP="00BB38D4">
            <w:pPr>
              <w:ind w:right="-72"/>
              <w:jc w:val="right"/>
              <w:rPr>
                <w:color w:val="000000"/>
                <w:sz w:val="18"/>
                <w:szCs w:val="18"/>
              </w:rPr>
            </w:pPr>
            <w:r w:rsidRPr="008B565D">
              <w:rPr>
                <w:color w:val="000000"/>
                <w:sz w:val="18"/>
                <w:szCs w:val="18"/>
              </w:rPr>
              <w:t xml:space="preserve"> 1,555 </w:t>
            </w:r>
          </w:p>
        </w:tc>
        <w:tc>
          <w:tcPr>
            <w:tcW w:w="1262" w:type="dxa"/>
            <w:tcBorders>
              <w:bottom w:val="single" w:sz="4" w:space="0" w:color="auto"/>
            </w:tcBorders>
          </w:tcPr>
          <w:p w14:paraId="24868B72" w14:textId="310CC605" w:rsidR="00BB38D4" w:rsidRPr="008B565D" w:rsidRDefault="00BB38D4" w:rsidP="00BB38D4">
            <w:pPr>
              <w:ind w:right="-72"/>
              <w:jc w:val="right"/>
              <w:rPr>
                <w:color w:val="000000"/>
                <w:sz w:val="18"/>
                <w:szCs w:val="18"/>
              </w:rPr>
            </w:pPr>
            <w:r w:rsidRPr="008B565D">
              <w:rPr>
                <w:color w:val="000000"/>
                <w:sz w:val="18"/>
                <w:szCs w:val="18"/>
              </w:rPr>
              <w:t xml:space="preserve"> 13,22</w:t>
            </w:r>
            <w:r w:rsidR="00634521" w:rsidRPr="008B565D">
              <w:rPr>
                <w:color w:val="000000"/>
                <w:sz w:val="18"/>
                <w:szCs w:val="18"/>
              </w:rPr>
              <w:t>1</w:t>
            </w:r>
            <w:r w:rsidRPr="008B565D">
              <w:rPr>
                <w:color w:val="000000"/>
                <w:sz w:val="18"/>
                <w:szCs w:val="18"/>
              </w:rPr>
              <w:t xml:space="preserve"> </w:t>
            </w:r>
          </w:p>
        </w:tc>
        <w:tc>
          <w:tcPr>
            <w:tcW w:w="1261" w:type="dxa"/>
            <w:tcBorders>
              <w:bottom w:val="single" w:sz="4" w:space="0" w:color="auto"/>
            </w:tcBorders>
          </w:tcPr>
          <w:p w14:paraId="58A061D0" w14:textId="2956CB29" w:rsidR="00BB38D4" w:rsidRPr="008B565D" w:rsidRDefault="00BB38D4" w:rsidP="00BB38D4">
            <w:pPr>
              <w:ind w:right="-72"/>
              <w:jc w:val="right"/>
              <w:rPr>
                <w:color w:val="000000"/>
                <w:sz w:val="18"/>
                <w:szCs w:val="18"/>
              </w:rPr>
            </w:pPr>
            <w:r w:rsidRPr="008B565D">
              <w:rPr>
                <w:color w:val="000000"/>
                <w:sz w:val="18"/>
                <w:szCs w:val="18"/>
              </w:rPr>
              <w:t xml:space="preserve"> 1,079 </w:t>
            </w:r>
          </w:p>
        </w:tc>
        <w:tc>
          <w:tcPr>
            <w:tcW w:w="1262" w:type="dxa"/>
            <w:tcBorders>
              <w:bottom w:val="single" w:sz="4" w:space="0" w:color="auto"/>
            </w:tcBorders>
          </w:tcPr>
          <w:p w14:paraId="1BD55AC1" w14:textId="01BCBA84" w:rsidR="00BB38D4" w:rsidRPr="008B565D" w:rsidRDefault="00BB38D4" w:rsidP="00BB38D4">
            <w:pPr>
              <w:ind w:right="-72"/>
              <w:jc w:val="right"/>
              <w:rPr>
                <w:color w:val="000000"/>
                <w:sz w:val="18"/>
                <w:szCs w:val="18"/>
              </w:rPr>
            </w:pPr>
            <w:r w:rsidRPr="008B565D">
              <w:rPr>
                <w:color w:val="000000"/>
                <w:sz w:val="18"/>
                <w:szCs w:val="18"/>
              </w:rPr>
              <w:t xml:space="preserve"> 13,544 </w:t>
            </w:r>
          </w:p>
        </w:tc>
      </w:tr>
      <w:tr w:rsidR="00BB38D4" w:rsidRPr="008B565D" w14:paraId="6F52F103" w14:textId="77777777" w:rsidTr="002D29CA">
        <w:tc>
          <w:tcPr>
            <w:tcW w:w="4500" w:type="dxa"/>
          </w:tcPr>
          <w:p w14:paraId="2F892936" w14:textId="3DD90C98" w:rsidR="00BB38D4" w:rsidRPr="008B565D" w:rsidRDefault="00BB38D4" w:rsidP="00BB38D4">
            <w:pPr>
              <w:ind w:right="-43"/>
              <w:rPr>
                <w:rFonts w:eastAsia="Arial Unicode MS"/>
                <w:color w:val="000000"/>
                <w:sz w:val="18"/>
                <w:szCs w:val="18"/>
              </w:rPr>
            </w:pPr>
          </w:p>
        </w:tc>
        <w:tc>
          <w:tcPr>
            <w:tcW w:w="1261" w:type="dxa"/>
            <w:tcBorders>
              <w:top w:val="single" w:sz="4" w:space="0" w:color="auto"/>
            </w:tcBorders>
          </w:tcPr>
          <w:p w14:paraId="3BFED183" w14:textId="4AC4F21E" w:rsidR="00BB38D4" w:rsidRPr="008B565D" w:rsidRDefault="00BB38D4" w:rsidP="002D29CA">
            <w:pPr>
              <w:ind w:right="-72"/>
              <w:jc w:val="right"/>
              <w:rPr>
                <w:color w:val="000000"/>
                <w:sz w:val="18"/>
                <w:szCs w:val="18"/>
              </w:rPr>
            </w:pPr>
          </w:p>
        </w:tc>
        <w:tc>
          <w:tcPr>
            <w:tcW w:w="1262" w:type="dxa"/>
            <w:tcBorders>
              <w:top w:val="single" w:sz="4" w:space="0" w:color="auto"/>
            </w:tcBorders>
          </w:tcPr>
          <w:p w14:paraId="39B860B6" w14:textId="00894D02" w:rsidR="00BB38D4" w:rsidRPr="008B565D" w:rsidRDefault="00BB38D4" w:rsidP="002D29CA">
            <w:pPr>
              <w:ind w:right="-72"/>
              <w:jc w:val="right"/>
              <w:rPr>
                <w:color w:val="000000"/>
                <w:sz w:val="18"/>
                <w:szCs w:val="18"/>
              </w:rPr>
            </w:pPr>
          </w:p>
        </w:tc>
        <w:tc>
          <w:tcPr>
            <w:tcW w:w="1261" w:type="dxa"/>
            <w:tcBorders>
              <w:top w:val="single" w:sz="4" w:space="0" w:color="auto"/>
            </w:tcBorders>
          </w:tcPr>
          <w:p w14:paraId="716302F3" w14:textId="2E5BEC9E" w:rsidR="00BB38D4" w:rsidRPr="008B565D" w:rsidRDefault="00BB38D4" w:rsidP="002D29CA">
            <w:pPr>
              <w:ind w:right="-72"/>
              <w:jc w:val="right"/>
              <w:rPr>
                <w:color w:val="000000"/>
                <w:sz w:val="18"/>
                <w:szCs w:val="18"/>
              </w:rPr>
            </w:pPr>
          </w:p>
        </w:tc>
        <w:tc>
          <w:tcPr>
            <w:tcW w:w="1262" w:type="dxa"/>
            <w:tcBorders>
              <w:top w:val="single" w:sz="4" w:space="0" w:color="auto"/>
            </w:tcBorders>
          </w:tcPr>
          <w:p w14:paraId="7E752680" w14:textId="1791274B" w:rsidR="00BB38D4" w:rsidRPr="008B565D" w:rsidRDefault="00BB38D4" w:rsidP="002D29CA">
            <w:pPr>
              <w:ind w:right="-72"/>
              <w:jc w:val="right"/>
              <w:rPr>
                <w:color w:val="000000"/>
                <w:sz w:val="18"/>
                <w:szCs w:val="18"/>
              </w:rPr>
            </w:pPr>
          </w:p>
        </w:tc>
      </w:tr>
      <w:tr w:rsidR="002D29CA" w:rsidRPr="008B565D" w14:paraId="0028D7E1" w14:textId="77777777" w:rsidTr="002D29CA">
        <w:tc>
          <w:tcPr>
            <w:tcW w:w="4500" w:type="dxa"/>
          </w:tcPr>
          <w:p w14:paraId="5BF4EB50" w14:textId="462A53B3" w:rsidR="002D29CA" w:rsidRPr="008B565D" w:rsidRDefault="002D29CA" w:rsidP="002D29CA">
            <w:pPr>
              <w:rPr>
                <w:sz w:val="18"/>
                <w:szCs w:val="18"/>
              </w:rPr>
            </w:pPr>
            <w:r w:rsidRPr="008B565D">
              <w:rPr>
                <w:sz w:val="18"/>
                <w:szCs w:val="18"/>
              </w:rPr>
              <w:t xml:space="preserve">Total </w:t>
            </w:r>
          </w:p>
        </w:tc>
        <w:tc>
          <w:tcPr>
            <w:tcW w:w="1261" w:type="dxa"/>
            <w:tcBorders>
              <w:bottom w:val="single" w:sz="4" w:space="0" w:color="auto"/>
            </w:tcBorders>
          </w:tcPr>
          <w:p w14:paraId="5DF43334" w14:textId="353831B0" w:rsidR="002D29CA" w:rsidRPr="008B565D" w:rsidRDefault="002D29CA" w:rsidP="002D29CA">
            <w:pPr>
              <w:ind w:right="-72"/>
              <w:jc w:val="right"/>
              <w:rPr>
                <w:color w:val="000000"/>
                <w:sz w:val="18"/>
                <w:szCs w:val="18"/>
              </w:rPr>
            </w:pPr>
            <w:r w:rsidRPr="008B565D">
              <w:rPr>
                <w:color w:val="000000"/>
                <w:sz w:val="18"/>
                <w:szCs w:val="18"/>
              </w:rPr>
              <w:t xml:space="preserve"> 6,518 </w:t>
            </w:r>
          </w:p>
        </w:tc>
        <w:tc>
          <w:tcPr>
            <w:tcW w:w="1262" w:type="dxa"/>
            <w:tcBorders>
              <w:bottom w:val="single" w:sz="4" w:space="0" w:color="auto"/>
            </w:tcBorders>
          </w:tcPr>
          <w:p w14:paraId="7C5D353E" w14:textId="47D6F518" w:rsidR="002D29CA" w:rsidRPr="008B565D" w:rsidRDefault="002D29CA" w:rsidP="002D29CA">
            <w:pPr>
              <w:ind w:right="-72" w:firstLine="18"/>
              <w:jc w:val="right"/>
              <w:rPr>
                <w:color w:val="000000"/>
                <w:sz w:val="18"/>
                <w:szCs w:val="18"/>
              </w:rPr>
            </w:pPr>
            <w:r w:rsidRPr="008B565D">
              <w:rPr>
                <w:color w:val="000000"/>
                <w:sz w:val="18"/>
                <w:szCs w:val="18"/>
              </w:rPr>
              <w:t xml:space="preserve"> 22,696 </w:t>
            </w:r>
          </w:p>
        </w:tc>
        <w:tc>
          <w:tcPr>
            <w:tcW w:w="1261" w:type="dxa"/>
            <w:tcBorders>
              <w:bottom w:val="single" w:sz="4" w:space="0" w:color="auto"/>
            </w:tcBorders>
          </w:tcPr>
          <w:p w14:paraId="1ED0862F" w14:textId="1C85707D" w:rsidR="002D29CA" w:rsidRPr="008B565D" w:rsidRDefault="002D29CA" w:rsidP="002D29CA">
            <w:pPr>
              <w:ind w:right="-72"/>
              <w:jc w:val="right"/>
              <w:rPr>
                <w:color w:val="000000"/>
                <w:sz w:val="18"/>
                <w:szCs w:val="18"/>
                <w:cs/>
              </w:rPr>
            </w:pPr>
            <w:r w:rsidRPr="008B565D">
              <w:rPr>
                <w:color w:val="000000"/>
                <w:sz w:val="18"/>
                <w:szCs w:val="18"/>
              </w:rPr>
              <w:t xml:space="preserve"> 2,576 </w:t>
            </w:r>
          </w:p>
        </w:tc>
        <w:tc>
          <w:tcPr>
            <w:tcW w:w="1262" w:type="dxa"/>
            <w:tcBorders>
              <w:bottom w:val="single" w:sz="4" w:space="0" w:color="auto"/>
            </w:tcBorders>
          </w:tcPr>
          <w:p w14:paraId="40B879E3" w14:textId="46392BEC" w:rsidR="002D29CA" w:rsidRPr="008B565D" w:rsidRDefault="002D29CA" w:rsidP="002D29CA">
            <w:pPr>
              <w:ind w:right="-72" w:firstLine="18"/>
              <w:jc w:val="right"/>
              <w:rPr>
                <w:color w:val="000000"/>
                <w:sz w:val="18"/>
                <w:szCs w:val="18"/>
                <w:cs/>
              </w:rPr>
            </w:pPr>
            <w:r w:rsidRPr="008B565D">
              <w:rPr>
                <w:color w:val="000000"/>
                <w:sz w:val="18"/>
                <w:szCs w:val="18"/>
              </w:rPr>
              <w:t xml:space="preserve"> 18,884 </w:t>
            </w:r>
          </w:p>
        </w:tc>
      </w:tr>
    </w:tbl>
    <w:p w14:paraId="6BDA5C84" w14:textId="4CDB99AF" w:rsidR="000816DB" w:rsidRPr="008B565D" w:rsidRDefault="000816DB" w:rsidP="00B611C2">
      <w:pPr>
        <w:jc w:val="thaiDistribute"/>
        <w:rPr>
          <w:color w:val="000000"/>
          <w:sz w:val="18"/>
          <w:szCs w:val="18"/>
        </w:rPr>
      </w:pPr>
    </w:p>
    <w:p w14:paraId="66C44642" w14:textId="54B2A792" w:rsidR="00753247" w:rsidRPr="008B565D" w:rsidRDefault="00753247" w:rsidP="004F14FA">
      <w:pPr>
        <w:jc w:val="thaiDistribute"/>
        <w:rPr>
          <w:color w:val="000000"/>
          <w:sz w:val="18"/>
          <w:szCs w:val="18"/>
          <w:cs/>
        </w:rPr>
      </w:pPr>
    </w:p>
    <w:tbl>
      <w:tblPr>
        <w:tblW w:w="0" w:type="auto"/>
        <w:tblInd w:w="108" w:type="dxa"/>
        <w:tblLook w:val="04A0" w:firstRow="1" w:lastRow="0" w:firstColumn="1" w:lastColumn="0" w:noHBand="0" w:noVBand="1"/>
      </w:tblPr>
      <w:tblGrid>
        <w:gridCol w:w="9455"/>
      </w:tblGrid>
      <w:tr w:rsidR="004917E3" w:rsidRPr="008B565D" w14:paraId="5DACA6B3" w14:textId="77777777" w:rsidTr="00B164E0">
        <w:trPr>
          <w:trHeight w:val="386"/>
        </w:trPr>
        <w:tc>
          <w:tcPr>
            <w:tcW w:w="9455" w:type="dxa"/>
            <w:vAlign w:val="center"/>
            <w:hideMark/>
          </w:tcPr>
          <w:p w14:paraId="2FA4BB27" w14:textId="6384DC15" w:rsidR="004917E3" w:rsidRPr="008B565D" w:rsidRDefault="00DA1D82" w:rsidP="00521190">
            <w:pPr>
              <w:ind w:left="446" w:hanging="547"/>
              <w:jc w:val="both"/>
              <w:rPr>
                <w:rFonts w:eastAsia="Arial Unicode MS"/>
                <w:b/>
                <w:bCs/>
                <w:sz w:val="18"/>
                <w:szCs w:val="18"/>
                <w:lang w:val="en-GB"/>
              </w:rPr>
            </w:pPr>
            <w:r w:rsidRPr="008B565D">
              <w:rPr>
                <w:rFonts w:eastAsia="Arial Unicode MS"/>
                <w:b/>
                <w:bCs/>
                <w:sz w:val="18"/>
                <w:szCs w:val="18"/>
                <w:lang w:val="en-GB"/>
              </w:rPr>
              <w:t>1</w:t>
            </w:r>
            <w:r w:rsidR="00F448CE" w:rsidRPr="008B565D">
              <w:rPr>
                <w:rFonts w:eastAsia="Arial Unicode MS"/>
                <w:b/>
                <w:bCs/>
                <w:sz w:val="18"/>
                <w:szCs w:val="18"/>
                <w:lang w:val="en-GB"/>
              </w:rPr>
              <w:t>5</w:t>
            </w:r>
            <w:r w:rsidR="004917E3" w:rsidRPr="008B565D">
              <w:rPr>
                <w:rFonts w:eastAsia="Arial Unicode MS"/>
                <w:b/>
                <w:bCs/>
                <w:sz w:val="18"/>
                <w:szCs w:val="18"/>
                <w:lang w:val="en-GB"/>
              </w:rPr>
              <w:tab/>
              <w:t>Income tax</w:t>
            </w:r>
            <w:r w:rsidR="00361511" w:rsidRPr="008B565D">
              <w:rPr>
                <w:rFonts w:eastAsia="Arial Unicode MS"/>
                <w:b/>
                <w:bCs/>
                <w:sz w:val="18"/>
                <w:szCs w:val="18"/>
                <w:lang w:val="en-GB"/>
              </w:rPr>
              <w:t>e</w:t>
            </w:r>
            <w:r w:rsidR="00813017" w:rsidRPr="008B565D">
              <w:rPr>
                <w:rFonts w:eastAsia="Arial Unicode MS"/>
                <w:b/>
                <w:bCs/>
                <w:sz w:val="18"/>
                <w:szCs w:val="18"/>
                <w:lang w:val="en-GB"/>
              </w:rPr>
              <w:t>s</w:t>
            </w:r>
          </w:p>
        </w:tc>
      </w:tr>
    </w:tbl>
    <w:p w14:paraId="43841192" w14:textId="77777777" w:rsidR="004917E3" w:rsidRPr="008B565D" w:rsidRDefault="004917E3" w:rsidP="004F14FA">
      <w:pPr>
        <w:jc w:val="thaiDistribute"/>
        <w:rPr>
          <w:color w:val="000000"/>
          <w:sz w:val="18"/>
          <w:szCs w:val="18"/>
          <w:cs/>
        </w:rPr>
      </w:pPr>
    </w:p>
    <w:p w14:paraId="277BC0F3" w14:textId="635FD2A1" w:rsidR="00E9423B" w:rsidRPr="008B565D" w:rsidRDefault="00E9423B" w:rsidP="00E9423B">
      <w:pPr>
        <w:jc w:val="both"/>
        <w:rPr>
          <w:rFonts w:eastAsia="Arial Unicode MS"/>
          <w:spacing w:val="-2"/>
          <w:sz w:val="18"/>
          <w:szCs w:val="18"/>
          <w:cs/>
        </w:rPr>
      </w:pPr>
      <w:r w:rsidRPr="008B565D">
        <w:rPr>
          <w:rFonts w:eastAsia="Arial Unicode MS"/>
          <w:spacing w:val="-2"/>
          <w:sz w:val="18"/>
          <w:szCs w:val="18"/>
        </w:rPr>
        <w:t xml:space="preserve">The interim income tax expense is accrued by management’s estimate using the tax </w:t>
      </w:r>
      <w:proofErr w:type="gramStart"/>
      <w:r w:rsidRPr="008B565D">
        <w:rPr>
          <w:rFonts w:eastAsia="Arial Unicode MS"/>
          <w:spacing w:val="-2"/>
          <w:sz w:val="18"/>
          <w:szCs w:val="18"/>
        </w:rPr>
        <w:t>rate that</w:t>
      </w:r>
      <w:proofErr w:type="gramEnd"/>
      <w:r w:rsidRPr="008B565D">
        <w:rPr>
          <w:rFonts w:eastAsia="Arial Unicode MS"/>
          <w:spacing w:val="-2"/>
          <w:sz w:val="18"/>
          <w:szCs w:val="18"/>
        </w:rPr>
        <w:t xml:space="preserve"> based on the expected profit for the full year. The estimated tax rate for the consolidated financial information is </w:t>
      </w:r>
      <w:r w:rsidR="00C97A9E" w:rsidRPr="008B565D">
        <w:rPr>
          <w:rFonts w:eastAsia="Arial Unicode MS"/>
          <w:spacing w:val="-2"/>
          <w:sz w:val="18"/>
          <w:szCs w:val="18"/>
          <w:lang w:val="en-GB"/>
        </w:rPr>
        <w:t>22.</w:t>
      </w:r>
      <w:r w:rsidR="00B115CB" w:rsidRPr="008B565D">
        <w:rPr>
          <w:rFonts w:eastAsia="Arial Unicode MS"/>
          <w:spacing w:val="-2"/>
          <w:sz w:val="18"/>
          <w:szCs w:val="18"/>
          <w:lang w:val="en-GB"/>
        </w:rPr>
        <w:t>31</w:t>
      </w:r>
      <w:r w:rsidRPr="008B565D">
        <w:rPr>
          <w:rFonts w:eastAsia="Arial Unicode MS"/>
          <w:spacing w:val="-2"/>
          <w:sz w:val="18"/>
          <w:szCs w:val="18"/>
        </w:rPr>
        <w:t xml:space="preserve">% (31 March 2025: </w:t>
      </w:r>
      <w:r w:rsidR="000D576A" w:rsidRPr="008B565D">
        <w:rPr>
          <w:rFonts w:eastAsia="Arial Unicode MS"/>
          <w:spacing w:val="-2"/>
          <w:sz w:val="18"/>
          <w:szCs w:val="18"/>
        </w:rPr>
        <w:t>(</w:t>
      </w:r>
      <w:r w:rsidRPr="008B565D">
        <w:rPr>
          <w:rFonts w:eastAsia="Arial Unicode MS"/>
          <w:spacing w:val="-2"/>
          <w:sz w:val="18"/>
          <w:szCs w:val="18"/>
          <w:lang w:val="en-GB"/>
        </w:rPr>
        <w:t>445.17</w:t>
      </w:r>
      <w:r w:rsidRPr="008B565D">
        <w:rPr>
          <w:rFonts w:eastAsia="Arial Unicode MS"/>
          <w:spacing w:val="-2"/>
          <w:sz w:val="18"/>
          <w:szCs w:val="18"/>
        </w:rPr>
        <w:t>%</w:t>
      </w:r>
      <w:r w:rsidR="000D576A" w:rsidRPr="008B565D">
        <w:rPr>
          <w:rFonts w:eastAsia="Arial Unicode MS"/>
          <w:spacing w:val="-2"/>
          <w:sz w:val="18"/>
          <w:szCs w:val="18"/>
        </w:rPr>
        <w:t>)</w:t>
      </w:r>
      <w:r w:rsidRPr="008B565D">
        <w:rPr>
          <w:rFonts w:eastAsia="Arial Unicode MS"/>
          <w:spacing w:val="-2"/>
          <w:sz w:val="18"/>
          <w:szCs w:val="18"/>
        </w:rPr>
        <w:t xml:space="preserve">) and the estimated tax rate for the separate financial information is </w:t>
      </w:r>
      <w:r w:rsidR="000D576A" w:rsidRPr="008B565D">
        <w:rPr>
          <w:rFonts w:eastAsia="Arial Unicode MS"/>
          <w:spacing w:val="-2"/>
          <w:sz w:val="18"/>
          <w:szCs w:val="18"/>
        </w:rPr>
        <w:t>(</w:t>
      </w:r>
      <w:r w:rsidR="004803B1" w:rsidRPr="008B565D">
        <w:rPr>
          <w:rFonts w:eastAsia="Arial Unicode MS"/>
          <w:spacing w:val="-2"/>
          <w:sz w:val="18"/>
          <w:szCs w:val="18"/>
          <w:lang w:val="en-GB"/>
        </w:rPr>
        <w:t>15.</w:t>
      </w:r>
      <w:r w:rsidR="00B115CB" w:rsidRPr="008B565D">
        <w:rPr>
          <w:rFonts w:eastAsia="Arial Unicode MS"/>
          <w:spacing w:val="-2"/>
          <w:sz w:val="18"/>
          <w:szCs w:val="18"/>
          <w:lang w:val="en-GB"/>
        </w:rPr>
        <w:t>47</w:t>
      </w:r>
      <w:r w:rsidRPr="008B565D">
        <w:rPr>
          <w:rFonts w:eastAsia="Arial Unicode MS"/>
          <w:spacing w:val="-2"/>
          <w:sz w:val="18"/>
          <w:szCs w:val="18"/>
        </w:rPr>
        <w:t>%</w:t>
      </w:r>
      <w:r w:rsidR="000D576A" w:rsidRPr="008B565D">
        <w:rPr>
          <w:rFonts w:eastAsia="Arial Unicode MS"/>
          <w:spacing w:val="-2"/>
          <w:sz w:val="18"/>
          <w:szCs w:val="18"/>
        </w:rPr>
        <w:t>)</w:t>
      </w:r>
      <w:r w:rsidRPr="008B565D">
        <w:rPr>
          <w:rFonts w:eastAsia="Arial Unicode MS"/>
          <w:spacing w:val="-2"/>
          <w:sz w:val="18"/>
          <w:szCs w:val="18"/>
        </w:rPr>
        <w:t xml:space="preserve"> (31 March 2025: </w:t>
      </w:r>
      <w:r w:rsidR="000D576A" w:rsidRPr="008B565D">
        <w:rPr>
          <w:rFonts w:eastAsia="Arial Unicode MS"/>
          <w:spacing w:val="-2"/>
          <w:sz w:val="18"/>
          <w:szCs w:val="18"/>
        </w:rPr>
        <w:t>(</w:t>
      </w:r>
      <w:r w:rsidRPr="008B565D">
        <w:rPr>
          <w:rFonts w:eastAsia="Arial Unicode MS"/>
          <w:spacing w:val="-2"/>
          <w:sz w:val="18"/>
          <w:szCs w:val="18"/>
        </w:rPr>
        <w:t>25.75%</w:t>
      </w:r>
      <w:r w:rsidR="000D576A" w:rsidRPr="008B565D">
        <w:rPr>
          <w:rFonts w:eastAsia="Arial Unicode MS"/>
          <w:spacing w:val="-2"/>
          <w:sz w:val="18"/>
          <w:szCs w:val="18"/>
        </w:rPr>
        <w:t>)</w:t>
      </w:r>
      <w:r w:rsidRPr="008B565D">
        <w:rPr>
          <w:rFonts w:eastAsia="Arial Unicode MS"/>
          <w:spacing w:val="-2"/>
          <w:sz w:val="18"/>
          <w:szCs w:val="18"/>
        </w:rPr>
        <w:t xml:space="preserve">). </w:t>
      </w:r>
      <w:r w:rsidR="00421904" w:rsidRPr="008B565D">
        <w:rPr>
          <w:rFonts w:eastAsia="Arial Unicode MS"/>
          <w:spacing w:val="-2"/>
          <w:sz w:val="18"/>
          <w:szCs w:val="18"/>
        </w:rPr>
        <w:br/>
      </w:r>
      <w:r w:rsidRPr="008B565D">
        <w:rPr>
          <w:rFonts w:eastAsia="Arial Unicode MS"/>
          <w:spacing w:val="-2"/>
          <w:sz w:val="18"/>
          <w:szCs w:val="18"/>
        </w:rPr>
        <w:t xml:space="preserve">The estimated tax rate of the consolidated financial information has been increased from the same period of the prior year </w:t>
      </w:r>
      <w:proofErr w:type="gramStart"/>
      <w:r w:rsidRPr="008B565D">
        <w:rPr>
          <w:rFonts w:eastAsia="Arial Unicode MS"/>
          <w:spacing w:val="-2"/>
          <w:sz w:val="18"/>
          <w:szCs w:val="18"/>
        </w:rPr>
        <w:t>because</w:t>
      </w:r>
      <w:proofErr w:type="gramEnd"/>
      <w:r w:rsidRPr="008B565D">
        <w:rPr>
          <w:rFonts w:eastAsia="Arial Unicode MS"/>
          <w:spacing w:val="-2"/>
          <w:sz w:val="18"/>
          <w:szCs w:val="18"/>
        </w:rPr>
        <w:t xml:space="preserve"> the change in the Group’s operating results.</w:t>
      </w:r>
    </w:p>
    <w:p w14:paraId="60F010EE" w14:textId="77777777" w:rsidR="00E46A40" w:rsidRPr="008B565D" w:rsidRDefault="00E46A40" w:rsidP="004F14FA">
      <w:pPr>
        <w:jc w:val="thaiDistribute"/>
        <w:rPr>
          <w:color w:val="000000"/>
          <w:sz w:val="18"/>
          <w:szCs w:val="18"/>
        </w:rPr>
      </w:pPr>
    </w:p>
    <w:p w14:paraId="4D4E1960" w14:textId="77777777" w:rsidR="00525B4C" w:rsidRPr="008B565D" w:rsidRDefault="00525B4C" w:rsidP="004F14FA">
      <w:pPr>
        <w:jc w:val="thaiDistribute"/>
        <w:rPr>
          <w:color w:val="000000"/>
          <w:sz w:val="18"/>
          <w:szCs w:val="18"/>
        </w:rPr>
      </w:pPr>
    </w:p>
    <w:tbl>
      <w:tblPr>
        <w:tblW w:w="9461" w:type="dxa"/>
        <w:tblInd w:w="108" w:type="dxa"/>
        <w:tblLook w:val="04A0" w:firstRow="1" w:lastRow="0" w:firstColumn="1" w:lastColumn="0" w:noHBand="0" w:noVBand="1"/>
      </w:tblPr>
      <w:tblGrid>
        <w:gridCol w:w="9461"/>
      </w:tblGrid>
      <w:tr w:rsidR="004917E3" w:rsidRPr="008B565D" w14:paraId="6082027E" w14:textId="77777777" w:rsidTr="00B164E0">
        <w:trPr>
          <w:trHeight w:val="386"/>
        </w:trPr>
        <w:tc>
          <w:tcPr>
            <w:tcW w:w="9461" w:type="dxa"/>
            <w:vAlign w:val="center"/>
            <w:hideMark/>
          </w:tcPr>
          <w:p w14:paraId="4FB4A746" w14:textId="4A0A05DE" w:rsidR="004917E3" w:rsidRPr="008B565D" w:rsidRDefault="004917E3" w:rsidP="00521190">
            <w:pPr>
              <w:ind w:left="446" w:hanging="547"/>
              <w:jc w:val="both"/>
              <w:rPr>
                <w:rFonts w:eastAsia="Arial Unicode MS"/>
                <w:b/>
                <w:bCs/>
                <w:sz w:val="18"/>
                <w:szCs w:val="18"/>
                <w:lang w:val="en-GB"/>
              </w:rPr>
            </w:pPr>
            <w:r w:rsidRPr="008B565D">
              <w:rPr>
                <w:rFonts w:eastAsia="Arial Unicode MS"/>
                <w:spacing w:val="-4"/>
                <w:sz w:val="18"/>
                <w:szCs w:val="18"/>
              </w:rPr>
              <w:br w:type="page"/>
            </w:r>
            <w:r w:rsidR="00DA1D82" w:rsidRPr="008B565D">
              <w:rPr>
                <w:rFonts w:eastAsia="Arial Unicode MS"/>
                <w:b/>
                <w:bCs/>
                <w:sz w:val="18"/>
                <w:szCs w:val="18"/>
                <w:lang w:val="en-GB"/>
              </w:rPr>
              <w:t>1</w:t>
            </w:r>
            <w:r w:rsidR="00627BB5" w:rsidRPr="008B565D">
              <w:rPr>
                <w:rFonts w:eastAsia="Arial Unicode MS"/>
                <w:b/>
                <w:bCs/>
                <w:sz w:val="18"/>
                <w:szCs w:val="18"/>
                <w:lang w:val="en-GB"/>
              </w:rPr>
              <w:t>6</w:t>
            </w:r>
            <w:r w:rsidRPr="008B565D">
              <w:rPr>
                <w:rFonts w:eastAsia="Arial Unicode MS"/>
                <w:b/>
                <w:bCs/>
                <w:sz w:val="18"/>
                <w:szCs w:val="18"/>
                <w:lang w:val="en-GB"/>
              </w:rPr>
              <w:tab/>
              <w:t xml:space="preserve">Related </w:t>
            </w:r>
            <w:proofErr w:type="gramStart"/>
            <w:r w:rsidRPr="008B565D">
              <w:rPr>
                <w:rFonts w:eastAsia="Arial Unicode MS"/>
                <w:b/>
                <w:bCs/>
                <w:sz w:val="18"/>
                <w:szCs w:val="18"/>
                <w:lang w:val="en-GB"/>
              </w:rPr>
              <w:t>parties</w:t>
            </w:r>
            <w:proofErr w:type="gramEnd"/>
            <w:r w:rsidRPr="008B565D">
              <w:rPr>
                <w:rFonts w:eastAsia="Arial Unicode MS"/>
                <w:b/>
                <w:bCs/>
                <w:sz w:val="18"/>
                <w:szCs w:val="18"/>
                <w:lang w:val="en-GB"/>
              </w:rPr>
              <w:t xml:space="preserve"> transactions</w:t>
            </w:r>
          </w:p>
        </w:tc>
      </w:tr>
    </w:tbl>
    <w:p w14:paraId="76A68259" w14:textId="77777777" w:rsidR="004917E3" w:rsidRPr="008B565D" w:rsidRDefault="004917E3" w:rsidP="004F14FA">
      <w:pPr>
        <w:jc w:val="thaiDistribute"/>
        <w:rPr>
          <w:color w:val="000000"/>
          <w:sz w:val="18"/>
          <w:szCs w:val="18"/>
          <w:cs/>
        </w:rPr>
      </w:pPr>
    </w:p>
    <w:p w14:paraId="6CE383B8" w14:textId="171F91DC" w:rsidR="004917E3" w:rsidRPr="008B565D" w:rsidRDefault="00DA1D82" w:rsidP="00521190">
      <w:pPr>
        <w:tabs>
          <w:tab w:val="left" w:pos="540"/>
        </w:tabs>
        <w:ind w:left="540" w:hanging="540"/>
        <w:jc w:val="both"/>
        <w:rPr>
          <w:rFonts w:eastAsia="Arial Unicode MS"/>
          <w:b/>
          <w:bCs/>
          <w:sz w:val="18"/>
          <w:szCs w:val="18"/>
        </w:rPr>
      </w:pPr>
      <w:r w:rsidRPr="008B565D">
        <w:rPr>
          <w:b/>
          <w:bCs/>
          <w:sz w:val="18"/>
          <w:szCs w:val="18"/>
          <w:lang w:val="en-GB"/>
        </w:rPr>
        <w:t>1</w:t>
      </w:r>
      <w:r w:rsidR="00627BB5" w:rsidRPr="008B565D">
        <w:rPr>
          <w:b/>
          <w:bCs/>
          <w:sz w:val="18"/>
          <w:szCs w:val="18"/>
          <w:lang w:val="en-GB"/>
        </w:rPr>
        <w:t>6</w:t>
      </w:r>
      <w:r w:rsidR="004917E3" w:rsidRPr="008B565D">
        <w:rPr>
          <w:b/>
          <w:bCs/>
          <w:sz w:val="18"/>
          <w:szCs w:val="18"/>
          <w:cs/>
          <w:lang w:val="en-GB"/>
        </w:rPr>
        <w:t>.</w:t>
      </w:r>
      <w:r w:rsidRPr="008B565D">
        <w:rPr>
          <w:b/>
          <w:bCs/>
          <w:sz w:val="18"/>
          <w:szCs w:val="18"/>
          <w:lang w:val="en-GB"/>
        </w:rPr>
        <w:t>1</w:t>
      </w:r>
      <w:r w:rsidR="004917E3" w:rsidRPr="008B565D">
        <w:rPr>
          <w:b/>
          <w:bCs/>
          <w:sz w:val="18"/>
          <w:szCs w:val="18"/>
          <w:cs/>
          <w:lang w:val="en-GB"/>
        </w:rPr>
        <w:tab/>
      </w:r>
      <w:r w:rsidR="004917E3" w:rsidRPr="008B565D">
        <w:rPr>
          <w:b/>
          <w:bCs/>
          <w:sz w:val="18"/>
          <w:szCs w:val="18"/>
          <w:lang w:val="en-GB"/>
        </w:rPr>
        <w:t>Related parties</w:t>
      </w:r>
    </w:p>
    <w:p w14:paraId="6F411F8E" w14:textId="77777777" w:rsidR="004917E3" w:rsidRPr="008B565D" w:rsidRDefault="004917E3" w:rsidP="00521190">
      <w:pPr>
        <w:ind w:left="540"/>
        <w:rPr>
          <w:rFonts w:eastAsia="Arial Unicode MS"/>
          <w:sz w:val="18"/>
          <w:szCs w:val="18"/>
        </w:rPr>
      </w:pPr>
    </w:p>
    <w:p w14:paraId="30647237" w14:textId="77777777" w:rsidR="004917E3" w:rsidRPr="008B565D" w:rsidRDefault="004917E3" w:rsidP="00521190">
      <w:pPr>
        <w:tabs>
          <w:tab w:val="left" w:pos="540"/>
        </w:tabs>
        <w:ind w:left="540"/>
        <w:rPr>
          <w:rFonts w:eastAsia="Arial Unicode MS"/>
          <w:sz w:val="18"/>
          <w:szCs w:val="18"/>
        </w:rPr>
      </w:pPr>
      <w:r w:rsidRPr="008B565D">
        <w:rPr>
          <w:rFonts w:eastAsia="Arial Unicode MS"/>
          <w:sz w:val="18"/>
          <w:szCs w:val="18"/>
        </w:rPr>
        <w:t>Related parties are as follows:</w:t>
      </w:r>
    </w:p>
    <w:p w14:paraId="187E638D" w14:textId="77777777" w:rsidR="004917E3" w:rsidRPr="008B565D" w:rsidRDefault="004917E3" w:rsidP="00521190">
      <w:pPr>
        <w:ind w:left="540"/>
        <w:rPr>
          <w:rFonts w:eastAsia="Arial Unicode MS"/>
          <w:sz w:val="18"/>
          <w:szCs w:val="18"/>
        </w:rPr>
      </w:pPr>
    </w:p>
    <w:tbl>
      <w:tblPr>
        <w:tblW w:w="8910"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31"/>
        <w:gridCol w:w="4679"/>
      </w:tblGrid>
      <w:tr w:rsidR="00FE253A" w:rsidRPr="008B565D" w14:paraId="49B942C9" w14:textId="77777777" w:rsidTr="000A2C0A">
        <w:tc>
          <w:tcPr>
            <w:tcW w:w="4231" w:type="dxa"/>
            <w:tcBorders>
              <w:top w:val="nil"/>
              <w:left w:val="nil"/>
              <w:bottom w:val="single" w:sz="4" w:space="0" w:color="auto"/>
              <w:right w:val="nil"/>
            </w:tcBorders>
            <w:vAlign w:val="bottom"/>
            <w:hideMark/>
          </w:tcPr>
          <w:p w14:paraId="43BDDB35" w14:textId="77777777" w:rsidR="004917E3" w:rsidRPr="008B565D" w:rsidRDefault="004917E3" w:rsidP="005D3DB7">
            <w:pPr>
              <w:ind w:left="-105"/>
              <w:jc w:val="center"/>
              <w:rPr>
                <w:rFonts w:eastAsia="Arial Unicode MS"/>
                <w:b/>
                <w:bCs/>
                <w:sz w:val="18"/>
                <w:szCs w:val="18"/>
              </w:rPr>
            </w:pPr>
            <w:r w:rsidRPr="008B565D">
              <w:rPr>
                <w:rFonts w:eastAsia="Arial Unicode MS"/>
                <w:b/>
                <w:bCs/>
                <w:sz w:val="18"/>
                <w:szCs w:val="18"/>
              </w:rPr>
              <w:t>Name</w:t>
            </w:r>
          </w:p>
        </w:tc>
        <w:tc>
          <w:tcPr>
            <w:tcW w:w="4679" w:type="dxa"/>
            <w:tcBorders>
              <w:top w:val="nil"/>
              <w:left w:val="nil"/>
              <w:bottom w:val="single" w:sz="4" w:space="0" w:color="auto"/>
              <w:right w:val="nil"/>
            </w:tcBorders>
            <w:vAlign w:val="bottom"/>
            <w:hideMark/>
          </w:tcPr>
          <w:p w14:paraId="658F68ED" w14:textId="77777777" w:rsidR="004917E3" w:rsidRPr="008B565D" w:rsidRDefault="004917E3" w:rsidP="005D3DB7">
            <w:pPr>
              <w:ind w:left="-40" w:right="-72"/>
              <w:jc w:val="center"/>
              <w:rPr>
                <w:rFonts w:eastAsia="Arial Unicode MS"/>
                <w:b/>
                <w:bCs/>
                <w:sz w:val="18"/>
                <w:szCs w:val="18"/>
              </w:rPr>
            </w:pPr>
            <w:r w:rsidRPr="008B565D">
              <w:rPr>
                <w:rFonts w:eastAsia="Arial Unicode MS"/>
                <w:b/>
                <w:bCs/>
                <w:sz w:val="18"/>
                <w:szCs w:val="18"/>
              </w:rPr>
              <w:t>Type</w:t>
            </w:r>
          </w:p>
        </w:tc>
      </w:tr>
      <w:tr w:rsidR="00FE253A" w:rsidRPr="008B565D" w14:paraId="6703175A" w14:textId="77777777" w:rsidTr="000A2C0A">
        <w:tc>
          <w:tcPr>
            <w:tcW w:w="4231" w:type="dxa"/>
            <w:tcBorders>
              <w:top w:val="single" w:sz="4" w:space="0" w:color="auto"/>
              <w:left w:val="nil"/>
              <w:bottom w:val="nil"/>
              <w:right w:val="nil"/>
            </w:tcBorders>
            <w:vAlign w:val="bottom"/>
          </w:tcPr>
          <w:p w14:paraId="6343E811" w14:textId="77777777" w:rsidR="004917E3" w:rsidRPr="008B565D" w:rsidRDefault="004917E3" w:rsidP="00521190">
            <w:pPr>
              <w:ind w:left="-87"/>
              <w:rPr>
                <w:rFonts w:eastAsia="Arial Unicode MS"/>
                <w:sz w:val="18"/>
                <w:szCs w:val="18"/>
                <w:cs/>
              </w:rPr>
            </w:pPr>
          </w:p>
        </w:tc>
        <w:tc>
          <w:tcPr>
            <w:tcW w:w="4679" w:type="dxa"/>
            <w:tcBorders>
              <w:top w:val="single" w:sz="4" w:space="0" w:color="auto"/>
              <w:left w:val="nil"/>
              <w:bottom w:val="nil"/>
              <w:right w:val="nil"/>
            </w:tcBorders>
            <w:vAlign w:val="bottom"/>
            <w:hideMark/>
          </w:tcPr>
          <w:p w14:paraId="3F2AC638" w14:textId="77777777" w:rsidR="004917E3" w:rsidRPr="008B565D" w:rsidRDefault="004917E3" w:rsidP="00521190">
            <w:pPr>
              <w:rPr>
                <w:rFonts w:eastAsia="Arial Unicode MS"/>
                <w:sz w:val="18"/>
                <w:szCs w:val="18"/>
                <w:cs/>
              </w:rPr>
            </w:pPr>
          </w:p>
        </w:tc>
      </w:tr>
      <w:tr w:rsidR="00FE253A" w:rsidRPr="008B565D" w14:paraId="5D9FB839" w14:textId="77777777" w:rsidTr="000A2C0A">
        <w:tc>
          <w:tcPr>
            <w:tcW w:w="4231" w:type="dxa"/>
            <w:tcBorders>
              <w:top w:val="nil"/>
              <w:left w:val="nil"/>
              <w:bottom w:val="nil"/>
              <w:right w:val="nil"/>
            </w:tcBorders>
            <w:vAlign w:val="bottom"/>
            <w:hideMark/>
          </w:tcPr>
          <w:p w14:paraId="7CA3BCB2" w14:textId="77777777" w:rsidR="004917E3" w:rsidRPr="008B565D" w:rsidRDefault="004917E3" w:rsidP="00521190">
            <w:pPr>
              <w:ind w:left="-87"/>
              <w:rPr>
                <w:rFonts w:eastAsia="Arial Unicode MS"/>
                <w:sz w:val="18"/>
                <w:szCs w:val="18"/>
              </w:rPr>
            </w:pPr>
            <w:r w:rsidRPr="008B565D">
              <w:rPr>
                <w:rFonts w:eastAsia="Arial Unicode MS"/>
                <w:sz w:val="18"/>
                <w:szCs w:val="18"/>
              </w:rPr>
              <w:t>Provincial Waterworks Authority</w:t>
            </w:r>
          </w:p>
        </w:tc>
        <w:tc>
          <w:tcPr>
            <w:tcW w:w="4679" w:type="dxa"/>
            <w:tcBorders>
              <w:top w:val="nil"/>
              <w:left w:val="nil"/>
              <w:bottom w:val="nil"/>
              <w:right w:val="nil"/>
            </w:tcBorders>
            <w:vAlign w:val="bottom"/>
            <w:hideMark/>
          </w:tcPr>
          <w:p w14:paraId="308AF32C" w14:textId="32D983BD" w:rsidR="004917E3" w:rsidRPr="008B565D" w:rsidRDefault="004917E3" w:rsidP="00521190">
            <w:pPr>
              <w:ind w:left="-40" w:right="-72"/>
              <w:rPr>
                <w:rFonts w:eastAsia="Arial Unicode MS"/>
                <w:sz w:val="18"/>
                <w:szCs w:val="18"/>
                <w:cs/>
              </w:rPr>
            </w:pPr>
            <w:r w:rsidRPr="008B565D">
              <w:rPr>
                <w:rFonts w:eastAsia="Arial Unicode MS"/>
                <w:sz w:val="18"/>
                <w:szCs w:val="18"/>
              </w:rPr>
              <w:t>Major shareholder</w:t>
            </w:r>
            <w:r w:rsidRPr="008B565D">
              <w:rPr>
                <w:sz w:val="18"/>
                <w:szCs w:val="18"/>
              </w:rPr>
              <w:t xml:space="preserve"> </w:t>
            </w:r>
            <w:r w:rsidRPr="008B565D">
              <w:rPr>
                <w:rFonts w:eastAsia="Arial Unicode MS"/>
                <w:sz w:val="18"/>
                <w:szCs w:val="18"/>
              </w:rPr>
              <w:t xml:space="preserve">which owns </w:t>
            </w:r>
            <w:r w:rsidR="00DA1D82" w:rsidRPr="008B565D">
              <w:rPr>
                <w:rFonts w:eastAsia="Arial Unicode MS"/>
                <w:sz w:val="18"/>
                <w:szCs w:val="18"/>
                <w:lang w:val="en-GB"/>
              </w:rPr>
              <w:t>40</w:t>
            </w:r>
            <w:r w:rsidRPr="008B565D">
              <w:rPr>
                <w:rFonts w:eastAsia="Arial Unicode MS"/>
                <w:sz w:val="18"/>
                <w:szCs w:val="18"/>
              </w:rPr>
              <w:t>.</w:t>
            </w:r>
            <w:r w:rsidR="00DA1D82" w:rsidRPr="008B565D">
              <w:rPr>
                <w:rFonts w:eastAsia="Arial Unicode MS"/>
                <w:sz w:val="18"/>
                <w:szCs w:val="18"/>
                <w:lang w:val="en-GB"/>
              </w:rPr>
              <w:t>20</w:t>
            </w:r>
            <w:r w:rsidRPr="008B565D">
              <w:rPr>
                <w:rFonts w:eastAsia="Arial Unicode MS"/>
                <w:sz w:val="18"/>
                <w:szCs w:val="18"/>
              </w:rPr>
              <w:t>% of share and</w:t>
            </w:r>
          </w:p>
        </w:tc>
      </w:tr>
      <w:tr w:rsidR="00FE253A" w:rsidRPr="008B565D" w14:paraId="12372E1A" w14:textId="77777777" w:rsidTr="000A2C0A">
        <w:tc>
          <w:tcPr>
            <w:tcW w:w="4231" w:type="dxa"/>
            <w:tcBorders>
              <w:top w:val="nil"/>
              <w:left w:val="nil"/>
              <w:bottom w:val="nil"/>
              <w:right w:val="nil"/>
            </w:tcBorders>
            <w:vAlign w:val="bottom"/>
          </w:tcPr>
          <w:p w14:paraId="536B495C" w14:textId="77777777" w:rsidR="004917E3" w:rsidRPr="008B565D" w:rsidRDefault="004917E3" w:rsidP="00521190">
            <w:pPr>
              <w:ind w:left="-87"/>
              <w:rPr>
                <w:rFonts w:eastAsia="Arial Unicode MS"/>
                <w:sz w:val="18"/>
                <w:szCs w:val="18"/>
                <w:cs/>
              </w:rPr>
            </w:pPr>
          </w:p>
        </w:tc>
        <w:tc>
          <w:tcPr>
            <w:tcW w:w="4679" w:type="dxa"/>
            <w:tcBorders>
              <w:top w:val="nil"/>
              <w:left w:val="nil"/>
              <w:bottom w:val="nil"/>
              <w:right w:val="nil"/>
            </w:tcBorders>
            <w:vAlign w:val="bottom"/>
            <w:hideMark/>
          </w:tcPr>
          <w:p w14:paraId="55EA226A" w14:textId="77777777" w:rsidR="004917E3" w:rsidRPr="008B565D" w:rsidRDefault="004917E3" w:rsidP="00521190">
            <w:pPr>
              <w:ind w:left="-40" w:right="-72"/>
              <w:rPr>
                <w:rFonts w:eastAsia="Arial Unicode MS"/>
                <w:sz w:val="18"/>
                <w:szCs w:val="18"/>
              </w:rPr>
            </w:pPr>
            <w:r w:rsidRPr="008B565D">
              <w:rPr>
                <w:rFonts w:eastAsia="Arial Unicode MS"/>
                <w:sz w:val="18"/>
                <w:szCs w:val="18"/>
              </w:rPr>
              <w:t xml:space="preserve">   board of directors</w:t>
            </w:r>
          </w:p>
        </w:tc>
      </w:tr>
      <w:tr w:rsidR="00FE253A" w:rsidRPr="008B565D" w14:paraId="6790839D" w14:textId="77777777" w:rsidTr="000A2C0A">
        <w:tc>
          <w:tcPr>
            <w:tcW w:w="4231" w:type="dxa"/>
            <w:tcBorders>
              <w:top w:val="nil"/>
              <w:left w:val="nil"/>
              <w:bottom w:val="nil"/>
              <w:right w:val="nil"/>
            </w:tcBorders>
            <w:vAlign w:val="bottom"/>
            <w:hideMark/>
          </w:tcPr>
          <w:p w14:paraId="69F05D01" w14:textId="77777777" w:rsidR="004917E3" w:rsidRPr="008B565D" w:rsidRDefault="004917E3" w:rsidP="00521190">
            <w:pPr>
              <w:ind w:left="-87"/>
              <w:rPr>
                <w:rFonts w:eastAsia="Arial Unicode MS"/>
                <w:sz w:val="18"/>
                <w:szCs w:val="18"/>
              </w:rPr>
            </w:pPr>
            <w:r w:rsidRPr="008B565D">
              <w:rPr>
                <w:rFonts w:eastAsia="Arial Unicode MS"/>
                <w:sz w:val="18"/>
                <w:szCs w:val="18"/>
              </w:rPr>
              <w:t>Industrial Estate Authority of Thailand</w:t>
            </w:r>
          </w:p>
        </w:tc>
        <w:tc>
          <w:tcPr>
            <w:tcW w:w="4679" w:type="dxa"/>
            <w:tcBorders>
              <w:top w:val="nil"/>
              <w:left w:val="nil"/>
              <w:bottom w:val="nil"/>
              <w:right w:val="nil"/>
            </w:tcBorders>
            <w:vAlign w:val="bottom"/>
            <w:hideMark/>
          </w:tcPr>
          <w:p w14:paraId="452CED18" w14:textId="36968752" w:rsidR="004917E3" w:rsidRPr="008B565D" w:rsidRDefault="004917E3" w:rsidP="00521190">
            <w:pPr>
              <w:ind w:left="-40" w:right="-72"/>
              <w:rPr>
                <w:rFonts w:eastAsia="Arial Unicode MS"/>
                <w:sz w:val="18"/>
                <w:szCs w:val="18"/>
                <w:cs/>
              </w:rPr>
            </w:pPr>
            <w:r w:rsidRPr="008B565D">
              <w:rPr>
                <w:rFonts w:eastAsia="Arial Unicode MS"/>
                <w:sz w:val="18"/>
                <w:szCs w:val="18"/>
              </w:rPr>
              <w:t xml:space="preserve">Major </w:t>
            </w:r>
            <w:proofErr w:type="gramStart"/>
            <w:r w:rsidRPr="008B565D">
              <w:rPr>
                <w:rFonts w:eastAsia="Arial Unicode MS"/>
                <w:sz w:val="18"/>
                <w:szCs w:val="18"/>
              </w:rPr>
              <w:t>shareholder</w:t>
            </w:r>
            <w:proofErr w:type="gramEnd"/>
            <w:r w:rsidRPr="008B565D">
              <w:rPr>
                <w:sz w:val="18"/>
                <w:szCs w:val="18"/>
              </w:rPr>
              <w:t xml:space="preserve"> </w:t>
            </w:r>
            <w:r w:rsidRPr="008B565D">
              <w:rPr>
                <w:rFonts w:eastAsia="Arial Unicode MS"/>
                <w:sz w:val="18"/>
                <w:szCs w:val="18"/>
              </w:rPr>
              <w:t xml:space="preserve">which owns </w:t>
            </w:r>
            <w:r w:rsidR="00DA1D82" w:rsidRPr="008B565D">
              <w:rPr>
                <w:rFonts w:eastAsia="Arial Unicode MS"/>
                <w:sz w:val="18"/>
                <w:szCs w:val="18"/>
                <w:lang w:val="en-GB"/>
              </w:rPr>
              <w:t>4</w:t>
            </w:r>
            <w:r w:rsidRPr="008B565D">
              <w:rPr>
                <w:rFonts w:eastAsia="Arial Unicode MS"/>
                <w:sz w:val="18"/>
                <w:szCs w:val="18"/>
              </w:rPr>
              <w:t>.</w:t>
            </w:r>
            <w:r w:rsidR="00DA1D82" w:rsidRPr="008B565D">
              <w:rPr>
                <w:rFonts w:eastAsia="Arial Unicode MS"/>
                <w:sz w:val="18"/>
                <w:szCs w:val="18"/>
                <w:lang w:val="en-GB"/>
              </w:rPr>
              <w:t>57</w:t>
            </w:r>
            <w:r w:rsidRPr="008B565D">
              <w:rPr>
                <w:rFonts w:eastAsia="Arial Unicode MS"/>
                <w:sz w:val="18"/>
                <w:szCs w:val="18"/>
              </w:rPr>
              <w:t>% of share and</w:t>
            </w:r>
          </w:p>
        </w:tc>
      </w:tr>
      <w:tr w:rsidR="00FE253A" w:rsidRPr="008B565D" w14:paraId="264B77E7" w14:textId="77777777" w:rsidTr="000A2C0A">
        <w:tc>
          <w:tcPr>
            <w:tcW w:w="4231" w:type="dxa"/>
            <w:tcBorders>
              <w:top w:val="nil"/>
              <w:left w:val="nil"/>
              <w:bottom w:val="nil"/>
              <w:right w:val="nil"/>
            </w:tcBorders>
            <w:vAlign w:val="bottom"/>
          </w:tcPr>
          <w:p w14:paraId="2E160C55" w14:textId="77777777" w:rsidR="004917E3" w:rsidRPr="008B565D" w:rsidRDefault="004917E3" w:rsidP="00521190">
            <w:pPr>
              <w:ind w:left="-87"/>
              <w:rPr>
                <w:rFonts w:eastAsia="Arial Unicode MS"/>
                <w:sz w:val="18"/>
                <w:szCs w:val="18"/>
                <w:cs/>
              </w:rPr>
            </w:pPr>
          </w:p>
        </w:tc>
        <w:tc>
          <w:tcPr>
            <w:tcW w:w="4679" w:type="dxa"/>
            <w:tcBorders>
              <w:top w:val="nil"/>
              <w:left w:val="nil"/>
              <w:bottom w:val="nil"/>
              <w:right w:val="nil"/>
            </w:tcBorders>
            <w:vAlign w:val="bottom"/>
            <w:hideMark/>
          </w:tcPr>
          <w:p w14:paraId="1EE3DABE" w14:textId="77777777" w:rsidR="004917E3" w:rsidRPr="008B565D" w:rsidRDefault="004917E3" w:rsidP="00521190">
            <w:pPr>
              <w:ind w:left="-40" w:right="-72"/>
              <w:rPr>
                <w:rFonts w:eastAsia="Arial Unicode MS"/>
                <w:sz w:val="18"/>
                <w:szCs w:val="18"/>
              </w:rPr>
            </w:pPr>
            <w:r w:rsidRPr="008B565D">
              <w:rPr>
                <w:rFonts w:eastAsia="Arial Unicode MS"/>
                <w:sz w:val="18"/>
                <w:szCs w:val="18"/>
              </w:rPr>
              <w:t xml:space="preserve">   board of directors</w:t>
            </w:r>
          </w:p>
        </w:tc>
      </w:tr>
      <w:tr w:rsidR="00FE253A" w:rsidRPr="008B565D" w14:paraId="390848D7" w14:textId="77777777" w:rsidTr="000A2C0A">
        <w:tc>
          <w:tcPr>
            <w:tcW w:w="4231" w:type="dxa"/>
            <w:tcBorders>
              <w:top w:val="nil"/>
              <w:left w:val="nil"/>
              <w:bottom w:val="nil"/>
              <w:right w:val="nil"/>
            </w:tcBorders>
            <w:vAlign w:val="bottom"/>
            <w:hideMark/>
          </w:tcPr>
          <w:p w14:paraId="38439A55" w14:textId="77777777" w:rsidR="004917E3" w:rsidRPr="008B565D" w:rsidRDefault="004917E3" w:rsidP="00521190">
            <w:pPr>
              <w:ind w:left="-87"/>
              <w:rPr>
                <w:rFonts w:eastAsia="Arial Unicode MS"/>
                <w:sz w:val="18"/>
                <w:szCs w:val="18"/>
              </w:rPr>
            </w:pPr>
            <w:r w:rsidRPr="008B565D">
              <w:rPr>
                <w:rFonts w:eastAsia="Arial Unicode MS"/>
                <w:sz w:val="18"/>
                <w:szCs w:val="18"/>
              </w:rPr>
              <w:t>Universal Utilities</w:t>
            </w:r>
            <w:r w:rsidRPr="008B565D">
              <w:rPr>
                <w:sz w:val="18"/>
                <w:szCs w:val="18"/>
              </w:rPr>
              <w:t xml:space="preserve"> </w:t>
            </w:r>
            <w:r w:rsidRPr="008B565D">
              <w:rPr>
                <w:rFonts w:eastAsia="Arial Unicode MS"/>
                <w:sz w:val="18"/>
                <w:szCs w:val="18"/>
              </w:rPr>
              <w:t xml:space="preserve">Public Company Limited </w:t>
            </w:r>
          </w:p>
        </w:tc>
        <w:tc>
          <w:tcPr>
            <w:tcW w:w="4679" w:type="dxa"/>
            <w:tcBorders>
              <w:top w:val="nil"/>
              <w:left w:val="nil"/>
              <w:bottom w:val="nil"/>
              <w:right w:val="nil"/>
            </w:tcBorders>
            <w:vAlign w:val="bottom"/>
            <w:hideMark/>
          </w:tcPr>
          <w:p w14:paraId="14847850" w14:textId="77777777" w:rsidR="004917E3" w:rsidRPr="008B565D" w:rsidRDefault="004917E3" w:rsidP="00521190">
            <w:pPr>
              <w:ind w:left="-40" w:right="-72"/>
              <w:rPr>
                <w:rFonts w:eastAsia="Arial Unicode MS"/>
                <w:sz w:val="18"/>
                <w:szCs w:val="18"/>
                <w:cs/>
              </w:rPr>
            </w:pPr>
            <w:r w:rsidRPr="008B565D">
              <w:rPr>
                <w:rFonts w:eastAsia="Arial Unicode MS"/>
                <w:sz w:val="18"/>
                <w:szCs w:val="18"/>
              </w:rPr>
              <w:t>Subsidiary</w:t>
            </w:r>
          </w:p>
        </w:tc>
      </w:tr>
      <w:tr w:rsidR="00FE253A" w:rsidRPr="008B565D" w14:paraId="3AF1B71B" w14:textId="77777777" w:rsidTr="000A2C0A">
        <w:tc>
          <w:tcPr>
            <w:tcW w:w="4231" w:type="dxa"/>
            <w:tcBorders>
              <w:top w:val="nil"/>
              <w:left w:val="nil"/>
              <w:bottom w:val="nil"/>
              <w:right w:val="nil"/>
            </w:tcBorders>
            <w:vAlign w:val="bottom"/>
            <w:hideMark/>
          </w:tcPr>
          <w:p w14:paraId="0DDF274A" w14:textId="77777777" w:rsidR="004917E3" w:rsidRPr="008B565D" w:rsidRDefault="004917E3" w:rsidP="00521190">
            <w:pPr>
              <w:ind w:left="-87"/>
              <w:rPr>
                <w:rFonts w:eastAsia="Arial Unicode MS"/>
                <w:sz w:val="18"/>
                <w:szCs w:val="18"/>
                <w:cs/>
              </w:rPr>
            </w:pPr>
            <w:r w:rsidRPr="008B565D">
              <w:rPr>
                <w:rFonts w:eastAsia="Arial Unicode MS"/>
                <w:sz w:val="18"/>
                <w:szCs w:val="18"/>
              </w:rPr>
              <w:t xml:space="preserve">Chachoengsao Water Supply </w:t>
            </w:r>
            <w:r w:rsidRPr="008B565D">
              <w:rPr>
                <w:sz w:val="18"/>
                <w:szCs w:val="18"/>
              </w:rPr>
              <w:t>Company Limited</w:t>
            </w:r>
          </w:p>
        </w:tc>
        <w:tc>
          <w:tcPr>
            <w:tcW w:w="4679" w:type="dxa"/>
            <w:tcBorders>
              <w:top w:val="nil"/>
              <w:left w:val="nil"/>
              <w:bottom w:val="nil"/>
              <w:right w:val="nil"/>
            </w:tcBorders>
            <w:vAlign w:val="bottom"/>
            <w:hideMark/>
          </w:tcPr>
          <w:p w14:paraId="44F30ACA" w14:textId="77777777" w:rsidR="004917E3" w:rsidRPr="008B565D" w:rsidRDefault="004917E3" w:rsidP="00521190">
            <w:pPr>
              <w:ind w:left="-40" w:right="-72"/>
              <w:rPr>
                <w:rFonts w:eastAsia="Arial Unicode MS"/>
                <w:sz w:val="18"/>
                <w:szCs w:val="18"/>
                <w:cs/>
              </w:rPr>
            </w:pPr>
            <w:r w:rsidRPr="008B565D">
              <w:rPr>
                <w:rFonts w:eastAsia="Arial Unicode MS"/>
                <w:sz w:val="18"/>
                <w:szCs w:val="18"/>
              </w:rPr>
              <w:t>Indirect subsidiary</w:t>
            </w:r>
          </w:p>
        </w:tc>
      </w:tr>
      <w:tr w:rsidR="00FE253A" w:rsidRPr="008B565D" w14:paraId="0C973E58" w14:textId="77777777" w:rsidTr="000A2C0A">
        <w:tc>
          <w:tcPr>
            <w:tcW w:w="4231" w:type="dxa"/>
            <w:tcBorders>
              <w:top w:val="nil"/>
              <w:left w:val="nil"/>
              <w:bottom w:val="nil"/>
              <w:right w:val="nil"/>
            </w:tcBorders>
            <w:vAlign w:val="bottom"/>
            <w:hideMark/>
          </w:tcPr>
          <w:p w14:paraId="660A6AD6" w14:textId="77777777" w:rsidR="004917E3" w:rsidRPr="008B565D" w:rsidRDefault="004917E3" w:rsidP="00521190">
            <w:pPr>
              <w:ind w:left="-87"/>
              <w:rPr>
                <w:rFonts w:eastAsia="Arial Unicode MS"/>
                <w:sz w:val="18"/>
                <w:szCs w:val="18"/>
                <w:cs/>
              </w:rPr>
            </w:pPr>
            <w:proofErr w:type="spellStart"/>
            <w:r w:rsidRPr="008B565D">
              <w:rPr>
                <w:rFonts w:eastAsia="Arial Unicode MS"/>
                <w:sz w:val="18"/>
                <w:szCs w:val="18"/>
              </w:rPr>
              <w:t>Bangpakong</w:t>
            </w:r>
            <w:proofErr w:type="spellEnd"/>
            <w:r w:rsidRPr="008B565D">
              <w:rPr>
                <w:rFonts w:eastAsia="Arial Unicode MS"/>
                <w:sz w:val="18"/>
                <w:szCs w:val="18"/>
              </w:rPr>
              <w:t xml:space="preserve"> Water Supply </w:t>
            </w:r>
            <w:r w:rsidRPr="008B565D">
              <w:rPr>
                <w:sz w:val="18"/>
                <w:szCs w:val="18"/>
              </w:rPr>
              <w:t>Company Limited</w:t>
            </w:r>
            <w:r w:rsidRPr="008B565D">
              <w:rPr>
                <w:rFonts w:eastAsia="Arial Unicode MS"/>
                <w:sz w:val="18"/>
                <w:szCs w:val="18"/>
              </w:rPr>
              <w:t xml:space="preserve"> </w:t>
            </w:r>
          </w:p>
        </w:tc>
        <w:tc>
          <w:tcPr>
            <w:tcW w:w="4679" w:type="dxa"/>
            <w:tcBorders>
              <w:top w:val="nil"/>
              <w:left w:val="nil"/>
              <w:bottom w:val="nil"/>
              <w:right w:val="nil"/>
            </w:tcBorders>
            <w:vAlign w:val="bottom"/>
            <w:hideMark/>
          </w:tcPr>
          <w:p w14:paraId="38B18064" w14:textId="77777777" w:rsidR="004917E3" w:rsidRPr="008B565D" w:rsidRDefault="004917E3" w:rsidP="00521190">
            <w:pPr>
              <w:ind w:left="-40" w:right="-72"/>
              <w:rPr>
                <w:rFonts w:eastAsia="Arial Unicode MS"/>
                <w:sz w:val="18"/>
                <w:szCs w:val="18"/>
                <w:cs/>
              </w:rPr>
            </w:pPr>
            <w:r w:rsidRPr="008B565D">
              <w:rPr>
                <w:rFonts w:eastAsia="Arial Unicode MS"/>
                <w:sz w:val="18"/>
                <w:szCs w:val="18"/>
              </w:rPr>
              <w:t>Indirect subsidiary</w:t>
            </w:r>
          </w:p>
        </w:tc>
      </w:tr>
      <w:tr w:rsidR="00FE253A" w:rsidRPr="008B565D" w14:paraId="4118E1F6" w14:textId="77777777" w:rsidTr="000A2C0A">
        <w:tc>
          <w:tcPr>
            <w:tcW w:w="4231" w:type="dxa"/>
            <w:tcBorders>
              <w:top w:val="nil"/>
              <w:left w:val="nil"/>
              <w:bottom w:val="nil"/>
              <w:right w:val="nil"/>
            </w:tcBorders>
            <w:vAlign w:val="bottom"/>
            <w:hideMark/>
          </w:tcPr>
          <w:p w14:paraId="213F6A6C" w14:textId="77777777" w:rsidR="004917E3" w:rsidRPr="008B565D" w:rsidRDefault="004917E3" w:rsidP="00521190">
            <w:pPr>
              <w:ind w:left="-87"/>
              <w:rPr>
                <w:rFonts w:eastAsia="Arial Unicode MS"/>
                <w:sz w:val="18"/>
                <w:szCs w:val="18"/>
                <w:cs/>
              </w:rPr>
            </w:pPr>
            <w:proofErr w:type="spellStart"/>
            <w:r w:rsidRPr="008B565D">
              <w:rPr>
                <w:rFonts w:eastAsia="Arial Unicode MS"/>
                <w:sz w:val="18"/>
                <w:szCs w:val="18"/>
              </w:rPr>
              <w:t>Nakornsawan</w:t>
            </w:r>
            <w:proofErr w:type="spellEnd"/>
            <w:r w:rsidRPr="008B565D">
              <w:rPr>
                <w:rFonts w:eastAsia="Arial Unicode MS"/>
                <w:sz w:val="18"/>
                <w:szCs w:val="18"/>
              </w:rPr>
              <w:t xml:space="preserve"> Water Supply Company Limited </w:t>
            </w:r>
          </w:p>
        </w:tc>
        <w:tc>
          <w:tcPr>
            <w:tcW w:w="4679" w:type="dxa"/>
            <w:tcBorders>
              <w:top w:val="nil"/>
              <w:left w:val="nil"/>
              <w:bottom w:val="nil"/>
              <w:right w:val="nil"/>
            </w:tcBorders>
            <w:vAlign w:val="bottom"/>
            <w:hideMark/>
          </w:tcPr>
          <w:p w14:paraId="18E26A68" w14:textId="77777777" w:rsidR="004917E3" w:rsidRPr="008B565D" w:rsidRDefault="004917E3" w:rsidP="00521190">
            <w:pPr>
              <w:ind w:left="-40" w:right="-72"/>
              <w:rPr>
                <w:rFonts w:eastAsia="Arial Unicode MS"/>
                <w:sz w:val="18"/>
                <w:szCs w:val="18"/>
                <w:cs/>
              </w:rPr>
            </w:pPr>
            <w:r w:rsidRPr="008B565D">
              <w:rPr>
                <w:rFonts w:eastAsia="Arial Unicode MS"/>
                <w:sz w:val="18"/>
                <w:szCs w:val="18"/>
              </w:rPr>
              <w:t>Indirect subsidiary</w:t>
            </w:r>
          </w:p>
        </w:tc>
      </w:tr>
      <w:tr w:rsidR="004917E3" w:rsidRPr="008B565D" w14:paraId="012DB155" w14:textId="77777777" w:rsidTr="000A2C0A">
        <w:tc>
          <w:tcPr>
            <w:tcW w:w="4231" w:type="dxa"/>
            <w:tcBorders>
              <w:top w:val="nil"/>
              <w:left w:val="nil"/>
              <w:bottom w:val="nil"/>
              <w:right w:val="nil"/>
            </w:tcBorders>
            <w:vAlign w:val="bottom"/>
            <w:hideMark/>
          </w:tcPr>
          <w:p w14:paraId="72A16D76" w14:textId="77777777" w:rsidR="004917E3" w:rsidRPr="008B565D" w:rsidRDefault="004917E3" w:rsidP="00521190">
            <w:pPr>
              <w:ind w:left="-87"/>
              <w:rPr>
                <w:rFonts w:eastAsia="Arial Unicode MS"/>
                <w:sz w:val="18"/>
                <w:szCs w:val="18"/>
                <w:cs/>
              </w:rPr>
            </w:pPr>
            <w:proofErr w:type="spellStart"/>
            <w:r w:rsidRPr="008B565D">
              <w:rPr>
                <w:rFonts w:eastAsia="Arial Unicode MS"/>
                <w:spacing w:val="-2"/>
                <w:sz w:val="18"/>
                <w:szCs w:val="18"/>
              </w:rPr>
              <w:t>Egcom</w:t>
            </w:r>
            <w:proofErr w:type="spellEnd"/>
            <w:r w:rsidRPr="008B565D">
              <w:rPr>
                <w:rFonts w:eastAsia="Arial Unicode MS"/>
                <w:spacing w:val="-2"/>
                <w:sz w:val="18"/>
                <w:szCs w:val="18"/>
              </w:rPr>
              <w:t xml:space="preserve"> Tara Company Limited</w:t>
            </w:r>
          </w:p>
        </w:tc>
        <w:tc>
          <w:tcPr>
            <w:tcW w:w="4679" w:type="dxa"/>
            <w:tcBorders>
              <w:top w:val="nil"/>
              <w:left w:val="nil"/>
              <w:bottom w:val="nil"/>
              <w:right w:val="nil"/>
            </w:tcBorders>
            <w:vAlign w:val="bottom"/>
            <w:hideMark/>
          </w:tcPr>
          <w:p w14:paraId="35F13291" w14:textId="77777777" w:rsidR="004917E3" w:rsidRPr="008B565D" w:rsidRDefault="004917E3" w:rsidP="00521190">
            <w:pPr>
              <w:ind w:left="-40" w:right="-72"/>
              <w:rPr>
                <w:rFonts w:eastAsia="Arial Unicode MS"/>
                <w:sz w:val="18"/>
                <w:szCs w:val="18"/>
                <w:cs/>
              </w:rPr>
            </w:pPr>
            <w:r w:rsidRPr="008B565D">
              <w:rPr>
                <w:rFonts w:eastAsia="Arial Unicode MS"/>
                <w:sz w:val="18"/>
                <w:szCs w:val="18"/>
              </w:rPr>
              <w:t>Indirect subsidiary</w:t>
            </w:r>
          </w:p>
        </w:tc>
      </w:tr>
      <w:tr w:rsidR="000A2C0A" w:rsidRPr="008B565D" w14:paraId="4C78A621" w14:textId="77777777" w:rsidTr="000A2C0A">
        <w:tc>
          <w:tcPr>
            <w:tcW w:w="4231" w:type="dxa"/>
            <w:tcBorders>
              <w:top w:val="nil"/>
              <w:left w:val="nil"/>
              <w:bottom w:val="nil"/>
              <w:right w:val="nil"/>
            </w:tcBorders>
            <w:vAlign w:val="bottom"/>
          </w:tcPr>
          <w:p w14:paraId="1263162B" w14:textId="0C69A78D" w:rsidR="000A2C0A" w:rsidRPr="008B565D" w:rsidRDefault="000A2C0A" w:rsidP="00521190">
            <w:pPr>
              <w:ind w:left="-87"/>
              <w:rPr>
                <w:rFonts w:eastAsia="Arial Unicode MS"/>
                <w:spacing w:val="-2"/>
                <w:sz w:val="18"/>
                <w:szCs w:val="18"/>
              </w:rPr>
            </w:pPr>
            <w:r w:rsidRPr="008B565D">
              <w:rPr>
                <w:rFonts w:eastAsia="Arial Unicode MS"/>
                <w:spacing w:val="-2"/>
                <w:sz w:val="18"/>
                <w:szCs w:val="18"/>
              </w:rPr>
              <w:t xml:space="preserve">East Water </w:t>
            </w:r>
            <w:proofErr w:type="spellStart"/>
            <w:r w:rsidRPr="008B565D">
              <w:rPr>
                <w:rFonts w:eastAsia="Arial Unicode MS"/>
                <w:spacing w:val="-2"/>
                <w:sz w:val="18"/>
                <w:szCs w:val="18"/>
              </w:rPr>
              <w:t>Stecon</w:t>
            </w:r>
            <w:proofErr w:type="spellEnd"/>
            <w:r w:rsidRPr="008B565D">
              <w:rPr>
                <w:rFonts w:eastAsia="Arial Unicode MS"/>
                <w:spacing w:val="-2"/>
                <w:sz w:val="18"/>
                <w:szCs w:val="18"/>
              </w:rPr>
              <w:t xml:space="preserve"> Utilities Company Limited</w:t>
            </w:r>
          </w:p>
        </w:tc>
        <w:tc>
          <w:tcPr>
            <w:tcW w:w="4679" w:type="dxa"/>
            <w:tcBorders>
              <w:top w:val="nil"/>
              <w:left w:val="nil"/>
              <w:bottom w:val="nil"/>
              <w:right w:val="nil"/>
            </w:tcBorders>
            <w:vAlign w:val="bottom"/>
          </w:tcPr>
          <w:p w14:paraId="7E563693" w14:textId="7EB805F5" w:rsidR="000A2C0A" w:rsidRPr="008B565D" w:rsidRDefault="000A2C0A" w:rsidP="000A2C0A">
            <w:pPr>
              <w:ind w:left="-40" w:right="-72"/>
              <w:rPr>
                <w:rFonts w:eastAsia="Arial Unicode MS"/>
                <w:sz w:val="18"/>
                <w:szCs w:val="18"/>
                <w:lang w:val="en-GB"/>
              </w:rPr>
            </w:pPr>
            <w:r w:rsidRPr="008B565D">
              <w:rPr>
                <w:rFonts w:eastAsia="Arial Unicode MS"/>
                <w:sz w:val="18"/>
                <w:szCs w:val="18"/>
              </w:rPr>
              <w:t>Joint venture</w:t>
            </w:r>
          </w:p>
        </w:tc>
      </w:tr>
    </w:tbl>
    <w:p w14:paraId="679BEAF6" w14:textId="77777777" w:rsidR="00F65FBF" w:rsidRPr="008B565D" w:rsidRDefault="00525B4C" w:rsidP="00521190">
      <w:pPr>
        <w:tabs>
          <w:tab w:val="left" w:pos="540"/>
        </w:tabs>
        <w:ind w:left="540" w:hanging="540"/>
        <w:jc w:val="both"/>
        <w:rPr>
          <w:b/>
          <w:bCs/>
          <w:sz w:val="18"/>
          <w:szCs w:val="18"/>
          <w:lang w:val="en-GB"/>
        </w:rPr>
      </w:pPr>
      <w:r w:rsidRPr="008B565D">
        <w:rPr>
          <w:b/>
          <w:bCs/>
          <w:sz w:val="18"/>
          <w:szCs w:val="18"/>
          <w:lang w:val="en-GB"/>
        </w:rPr>
        <w:br w:type="page"/>
      </w:r>
    </w:p>
    <w:p w14:paraId="7079C9C2" w14:textId="1A09D6E0" w:rsidR="004917E3" w:rsidRDefault="00DA1D82" w:rsidP="00521190">
      <w:pPr>
        <w:tabs>
          <w:tab w:val="left" w:pos="540"/>
        </w:tabs>
        <w:ind w:left="540" w:hanging="540"/>
        <w:jc w:val="both"/>
        <w:rPr>
          <w:rFonts w:eastAsia="Arial Unicode MS" w:cs="Cordia New"/>
          <w:b/>
          <w:bCs/>
          <w:sz w:val="18"/>
          <w:szCs w:val="18"/>
          <w:cs/>
        </w:rPr>
      </w:pPr>
      <w:r w:rsidRPr="008B565D">
        <w:rPr>
          <w:b/>
          <w:bCs/>
          <w:sz w:val="18"/>
          <w:szCs w:val="18"/>
          <w:lang w:val="en-GB"/>
        </w:rPr>
        <w:t>1</w:t>
      </w:r>
      <w:r w:rsidR="00627BB5" w:rsidRPr="008B565D">
        <w:rPr>
          <w:b/>
          <w:bCs/>
          <w:sz w:val="18"/>
          <w:szCs w:val="18"/>
          <w:lang w:val="en-GB"/>
        </w:rPr>
        <w:t>6</w:t>
      </w:r>
      <w:r w:rsidR="00F448CE" w:rsidRPr="008B565D">
        <w:rPr>
          <w:b/>
          <w:bCs/>
          <w:sz w:val="18"/>
          <w:szCs w:val="18"/>
          <w:lang w:val="en-GB"/>
        </w:rPr>
        <w:t>.</w:t>
      </w:r>
      <w:r w:rsidRPr="008B565D">
        <w:rPr>
          <w:b/>
          <w:bCs/>
          <w:sz w:val="18"/>
          <w:szCs w:val="18"/>
          <w:lang w:val="en-GB"/>
        </w:rPr>
        <w:t>2</w:t>
      </w:r>
      <w:r w:rsidR="004917E3" w:rsidRPr="008B565D">
        <w:rPr>
          <w:b/>
          <w:bCs/>
          <w:sz w:val="18"/>
          <w:szCs w:val="18"/>
          <w:cs/>
          <w:lang w:val="en-GB"/>
        </w:rPr>
        <w:tab/>
      </w:r>
      <w:r w:rsidR="004917E3" w:rsidRPr="008B565D">
        <w:rPr>
          <w:b/>
          <w:bCs/>
          <w:sz w:val="18"/>
          <w:szCs w:val="18"/>
          <w:lang w:val="en-GB"/>
        </w:rPr>
        <w:t>Transactions</w:t>
      </w:r>
      <w:r w:rsidR="004917E3" w:rsidRPr="008B565D">
        <w:rPr>
          <w:rFonts w:eastAsia="Arial Unicode MS"/>
          <w:b/>
          <w:bCs/>
          <w:sz w:val="18"/>
          <w:szCs w:val="18"/>
        </w:rPr>
        <w:t xml:space="preserve"> incurred during the period</w:t>
      </w:r>
    </w:p>
    <w:p w14:paraId="4A641F74" w14:textId="77777777" w:rsidR="00533B4A" w:rsidRPr="008B565D" w:rsidRDefault="00533B4A" w:rsidP="00521190">
      <w:pPr>
        <w:ind w:left="540"/>
        <w:rPr>
          <w:rFonts w:eastAsia="Arial Unicode MS"/>
          <w:sz w:val="18"/>
          <w:szCs w:val="18"/>
        </w:rPr>
      </w:pPr>
    </w:p>
    <w:tbl>
      <w:tblPr>
        <w:tblW w:w="9465" w:type="dxa"/>
        <w:tblInd w:w="18" w:type="dxa"/>
        <w:tblLayout w:type="fixed"/>
        <w:tblCellMar>
          <w:left w:w="17" w:type="dxa"/>
        </w:tblCellMar>
        <w:tblLook w:val="04A0" w:firstRow="1" w:lastRow="0" w:firstColumn="1" w:lastColumn="0" w:noHBand="0" w:noVBand="1"/>
      </w:tblPr>
      <w:tblGrid>
        <w:gridCol w:w="4793"/>
        <w:gridCol w:w="1169"/>
        <w:gridCol w:w="1169"/>
        <w:gridCol w:w="1169"/>
        <w:gridCol w:w="1165"/>
      </w:tblGrid>
      <w:tr w:rsidR="00E9423B" w:rsidRPr="008B565D" w14:paraId="3FD4703E" w14:textId="77777777" w:rsidTr="00E9423B">
        <w:tc>
          <w:tcPr>
            <w:tcW w:w="4793" w:type="dxa"/>
            <w:vAlign w:val="bottom"/>
          </w:tcPr>
          <w:p w14:paraId="55516DF4" w14:textId="77777777" w:rsidR="00E9423B" w:rsidRPr="008B565D" w:rsidRDefault="00E9423B">
            <w:pPr>
              <w:ind w:left="526"/>
              <w:rPr>
                <w:sz w:val="18"/>
                <w:szCs w:val="18"/>
                <w:u w:val="single"/>
              </w:rPr>
            </w:pPr>
          </w:p>
        </w:tc>
        <w:tc>
          <w:tcPr>
            <w:tcW w:w="4672" w:type="dxa"/>
            <w:gridSpan w:val="4"/>
            <w:tcBorders>
              <w:top w:val="nil"/>
              <w:left w:val="nil"/>
              <w:bottom w:val="single" w:sz="4" w:space="0" w:color="auto"/>
              <w:right w:val="nil"/>
            </w:tcBorders>
            <w:vAlign w:val="bottom"/>
            <w:hideMark/>
          </w:tcPr>
          <w:p w14:paraId="2FF4079A" w14:textId="77777777" w:rsidR="00E9423B" w:rsidRPr="008B565D" w:rsidRDefault="00E9423B">
            <w:pPr>
              <w:ind w:right="-72"/>
              <w:jc w:val="right"/>
              <w:rPr>
                <w:rFonts w:eastAsia="Cordia New"/>
                <w:b/>
                <w:bCs/>
                <w:sz w:val="18"/>
                <w:szCs w:val="18"/>
                <w:lang w:eastAsia="th-TH"/>
              </w:rPr>
            </w:pPr>
            <w:r w:rsidRPr="008B565D">
              <w:rPr>
                <w:rFonts w:eastAsia="Arial Unicode MS"/>
                <w:b/>
                <w:bCs/>
                <w:sz w:val="18"/>
                <w:szCs w:val="18"/>
              </w:rPr>
              <w:t>(Unit: Baht’</w:t>
            </w:r>
            <w:r w:rsidRPr="008B565D">
              <w:rPr>
                <w:rFonts w:eastAsia="Arial Unicode MS"/>
                <w:b/>
                <w:bCs/>
                <w:sz w:val="18"/>
                <w:szCs w:val="18"/>
                <w:lang w:val="en-GB"/>
              </w:rPr>
              <w:t>000</w:t>
            </w:r>
            <w:r w:rsidRPr="008B565D">
              <w:rPr>
                <w:rFonts w:eastAsia="Arial Unicode MS"/>
                <w:b/>
                <w:bCs/>
                <w:sz w:val="18"/>
                <w:szCs w:val="18"/>
              </w:rPr>
              <w:t>)</w:t>
            </w:r>
          </w:p>
        </w:tc>
      </w:tr>
      <w:tr w:rsidR="00E9423B" w:rsidRPr="008B565D" w14:paraId="26E59245" w14:textId="77777777" w:rsidTr="00E9423B">
        <w:tc>
          <w:tcPr>
            <w:tcW w:w="4793" w:type="dxa"/>
            <w:vAlign w:val="bottom"/>
          </w:tcPr>
          <w:p w14:paraId="53E2D76F" w14:textId="77777777" w:rsidR="00E9423B" w:rsidRPr="008B565D" w:rsidRDefault="00E9423B">
            <w:pPr>
              <w:ind w:left="526" w:right="-36"/>
              <w:rPr>
                <w:sz w:val="18"/>
                <w:szCs w:val="18"/>
                <w:u w:val="single"/>
              </w:rPr>
            </w:pPr>
          </w:p>
        </w:tc>
        <w:tc>
          <w:tcPr>
            <w:tcW w:w="2338" w:type="dxa"/>
            <w:gridSpan w:val="2"/>
            <w:tcBorders>
              <w:top w:val="single" w:sz="4" w:space="0" w:color="auto"/>
              <w:left w:val="nil"/>
              <w:bottom w:val="single" w:sz="4" w:space="0" w:color="auto"/>
              <w:right w:val="nil"/>
            </w:tcBorders>
            <w:vAlign w:val="bottom"/>
            <w:hideMark/>
          </w:tcPr>
          <w:p w14:paraId="406FA028" w14:textId="77777777" w:rsidR="00E9423B" w:rsidRPr="008B565D" w:rsidRDefault="00E9423B">
            <w:pPr>
              <w:ind w:right="-72"/>
              <w:jc w:val="center"/>
              <w:rPr>
                <w:rFonts w:eastAsia="Cordia New"/>
                <w:b/>
                <w:bCs/>
                <w:sz w:val="18"/>
                <w:szCs w:val="18"/>
                <w:lang w:eastAsia="th-TH"/>
              </w:rPr>
            </w:pPr>
            <w:r w:rsidRPr="008B565D">
              <w:rPr>
                <w:rFonts w:eastAsia="Cordia New"/>
                <w:b/>
                <w:bCs/>
                <w:sz w:val="18"/>
                <w:szCs w:val="18"/>
                <w:lang w:eastAsia="th-TH"/>
              </w:rPr>
              <w:t xml:space="preserve">Consolidated </w:t>
            </w:r>
          </w:p>
          <w:p w14:paraId="155FE86A" w14:textId="77777777" w:rsidR="00E9423B" w:rsidRPr="008B565D" w:rsidRDefault="00E9423B">
            <w:pPr>
              <w:ind w:right="-72"/>
              <w:jc w:val="center"/>
              <w:rPr>
                <w:rFonts w:eastAsia="Cordia New"/>
                <w:b/>
                <w:bCs/>
                <w:sz w:val="18"/>
                <w:szCs w:val="18"/>
                <w:lang w:eastAsia="th-TH"/>
              </w:rPr>
            </w:pPr>
            <w:r w:rsidRPr="008B565D">
              <w:rPr>
                <w:rFonts w:eastAsia="Arial Unicode MS"/>
                <w:b/>
                <w:bCs/>
                <w:sz w:val="18"/>
                <w:szCs w:val="18"/>
                <w:lang w:val="th-TH" w:eastAsia="th-TH"/>
              </w:rPr>
              <w:t>financial information</w:t>
            </w:r>
          </w:p>
        </w:tc>
        <w:tc>
          <w:tcPr>
            <w:tcW w:w="2334" w:type="dxa"/>
            <w:gridSpan w:val="2"/>
            <w:tcBorders>
              <w:top w:val="single" w:sz="4" w:space="0" w:color="auto"/>
              <w:left w:val="nil"/>
              <w:bottom w:val="single" w:sz="4" w:space="0" w:color="auto"/>
              <w:right w:val="nil"/>
            </w:tcBorders>
            <w:vAlign w:val="bottom"/>
            <w:hideMark/>
          </w:tcPr>
          <w:p w14:paraId="1B63E1BC" w14:textId="77777777" w:rsidR="00E9423B" w:rsidRPr="008B565D" w:rsidRDefault="00E9423B">
            <w:pPr>
              <w:ind w:right="-72"/>
              <w:jc w:val="center"/>
              <w:rPr>
                <w:rFonts w:eastAsia="Cordia New"/>
                <w:b/>
                <w:bCs/>
                <w:sz w:val="18"/>
                <w:szCs w:val="18"/>
                <w:lang w:eastAsia="th-TH"/>
              </w:rPr>
            </w:pPr>
            <w:r w:rsidRPr="008B565D">
              <w:rPr>
                <w:rFonts w:eastAsia="Cordia New"/>
                <w:b/>
                <w:bCs/>
                <w:sz w:val="18"/>
                <w:szCs w:val="18"/>
                <w:lang w:eastAsia="th-TH"/>
              </w:rPr>
              <w:t xml:space="preserve">Separate </w:t>
            </w:r>
          </w:p>
          <w:p w14:paraId="61D797C0" w14:textId="77777777" w:rsidR="00E9423B" w:rsidRPr="008B565D" w:rsidRDefault="00E9423B">
            <w:pPr>
              <w:ind w:right="-72"/>
              <w:jc w:val="center"/>
              <w:rPr>
                <w:rFonts w:eastAsia="Cordia New"/>
                <w:b/>
                <w:bCs/>
                <w:sz w:val="18"/>
                <w:szCs w:val="18"/>
                <w:lang w:eastAsia="th-TH"/>
              </w:rPr>
            </w:pPr>
            <w:r w:rsidRPr="008B565D">
              <w:rPr>
                <w:rFonts w:eastAsia="Cordia New"/>
                <w:b/>
                <w:bCs/>
                <w:sz w:val="18"/>
                <w:szCs w:val="18"/>
                <w:lang w:eastAsia="th-TH"/>
              </w:rPr>
              <w:t>financial information</w:t>
            </w:r>
          </w:p>
        </w:tc>
      </w:tr>
      <w:tr w:rsidR="00E9423B" w:rsidRPr="008B565D" w14:paraId="5DE6E1CC" w14:textId="77777777" w:rsidTr="00E9423B">
        <w:tc>
          <w:tcPr>
            <w:tcW w:w="4793" w:type="dxa"/>
            <w:vAlign w:val="bottom"/>
          </w:tcPr>
          <w:p w14:paraId="50291BA9" w14:textId="77777777" w:rsidR="00E9423B" w:rsidRPr="008B565D" w:rsidRDefault="00E9423B">
            <w:pPr>
              <w:ind w:left="526" w:right="-36"/>
              <w:rPr>
                <w:sz w:val="18"/>
                <w:szCs w:val="18"/>
                <w:u w:val="single"/>
              </w:rPr>
            </w:pPr>
          </w:p>
        </w:tc>
        <w:tc>
          <w:tcPr>
            <w:tcW w:w="1169" w:type="dxa"/>
            <w:tcBorders>
              <w:top w:val="single" w:sz="4" w:space="0" w:color="auto"/>
              <w:left w:val="nil"/>
              <w:bottom w:val="nil"/>
              <w:right w:val="nil"/>
            </w:tcBorders>
            <w:vAlign w:val="bottom"/>
            <w:hideMark/>
          </w:tcPr>
          <w:p w14:paraId="5416FDE2" w14:textId="77777777" w:rsidR="00E9423B" w:rsidRPr="008B565D" w:rsidRDefault="00E9423B">
            <w:pPr>
              <w:ind w:left="72" w:right="-72"/>
              <w:jc w:val="right"/>
              <w:rPr>
                <w:b/>
                <w:bCs/>
                <w:sz w:val="18"/>
                <w:szCs w:val="18"/>
              </w:rPr>
            </w:pPr>
            <w:r w:rsidRPr="008B565D">
              <w:rPr>
                <w:b/>
                <w:bCs/>
                <w:sz w:val="18"/>
                <w:szCs w:val="18"/>
              </w:rPr>
              <w:t>(Unaudited)</w:t>
            </w:r>
          </w:p>
        </w:tc>
        <w:tc>
          <w:tcPr>
            <w:tcW w:w="1169" w:type="dxa"/>
            <w:tcBorders>
              <w:top w:val="single" w:sz="4" w:space="0" w:color="auto"/>
              <w:left w:val="nil"/>
              <w:bottom w:val="nil"/>
              <w:right w:val="nil"/>
            </w:tcBorders>
            <w:vAlign w:val="bottom"/>
            <w:hideMark/>
          </w:tcPr>
          <w:p w14:paraId="111698A0" w14:textId="77777777" w:rsidR="00E9423B" w:rsidRPr="008B565D" w:rsidRDefault="00E9423B">
            <w:pPr>
              <w:ind w:left="72" w:right="-72"/>
              <w:jc w:val="right"/>
              <w:rPr>
                <w:b/>
                <w:bCs/>
                <w:sz w:val="18"/>
                <w:szCs w:val="18"/>
              </w:rPr>
            </w:pPr>
            <w:r w:rsidRPr="008B565D">
              <w:rPr>
                <w:b/>
                <w:bCs/>
                <w:sz w:val="18"/>
                <w:szCs w:val="18"/>
              </w:rPr>
              <w:t>(Unaudited)</w:t>
            </w:r>
          </w:p>
        </w:tc>
        <w:tc>
          <w:tcPr>
            <w:tcW w:w="1169" w:type="dxa"/>
            <w:tcBorders>
              <w:top w:val="single" w:sz="4" w:space="0" w:color="auto"/>
              <w:left w:val="nil"/>
              <w:bottom w:val="nil"/>
              <w:right w:val="nil"/>
            </w:tcBorders>
            <w:vAlign w:val="bottom"/>
            <w:hideMark/>
          </w:tcPr>
          <w:p w14:paraId="2AE9FD94" w14:textId="77777777" w:rsidR="00E9423B" w:rsidRPr="008B565D" w:rsidRDefault="00E9423B">
            <w:pPr>
              <w:ind w:left="72" w:right="-72"/>
              <w:jc w:val="right"/>
              <w:rPr>
                <w:b/>
                <w:bCs/>
                <w:sz w:val="18"/>
                <w:szCs w:val="18"/>
              </w:rPr>
            </w:pPr>
            <w:r w:rsidRPr="008B565D">
              <w:rPr>
                <w:b/>
                <w:bCs/>
                <w:sz w:val="18"/>
                <w:szCs w:val="18"/>
              </w:rPr>
              <w:t>(Unaudited)</w:t>
            </w:r>
          </w:p>
        </w:tc>
        <w:tc>
          <w:tcPr>
            <w:tcW w:w="1165" w:type="dxa"/>
            <w:tcBorders>
              <w:top w:val="single" w:sz="4" w:space="0" w:color="auto"/>
              <w:left w:val="nil"/>
              <w:bottom w:val="nil"/>
              <w:right w:val="nil"/>
            </w:tcBorders>
            <w:vAlign w:val="bottom"/>
            <w:hideMark/>
          </w:tcPr>
          <w:p w14:paraId="6DB1ED3B" w14:textId="77777777" w:rsidR="00E9423B" w:rsidRPr="008B565D" w:rsidRDefault="00E9423B">
            <w:pPr>
              <w:ind w:left="72" w:right="-72"/>
              <w:jc w:val="right"/>
              <w:rPr>
                <w:b/>
                <w:bCs/>
                <w:sz w:val="18"/>
                <w:szCs w:val="18"/>
              </w:rPr>
            </w:pPr>
            <w:r w:rsidRPr="008B565D">
              <w:rPr>
                <w:b/>
                <w:bCs/>
                <w:sz w:val="18"/>
                <w:szCs w:val="18"/>
              </w:rPr>
              <w:t>(Unaudited)</w:t>
            </w:r>
          </w:p>
        </w:tc>
      </w:tr>
      <w:tr w:rsidR="00E9423B" w:rsidRPr="008B565D" w14:paraId="6836E63F" w14:textId="77777777" w:rsidTr="00E9423B">
        <w:tc>
          <w:tcPr>
            <w:tcW w:w="4793" w:type="dxa"/>
            <w:vAlign w:val="bottom"/>
            <w:hideMark/>
          </w:tcPr>
          <w:p w14:paraId="7D714891" w14:textId="77777777" w:rsidR="00E9423B" w:rsidRPr="008B565D" w:rsidRDefault="00E9423B" w:rsidP="00E9423B">
            <w:pPr>
              <w:ind w:left="526" w:right="-108"/>
              <w:rPr>
                <w:spacing w:val="-4"/>
                <w:sz w:val="18"/>
                <w:szCs w:val="18"/>
                <w:u w:val="single"/>
              </w:rPr>
            </w:pPr>
            <w:r w:rsidRPr="008B565D">
              <w:rPr>
                <w:rFonts w:eastAsia="Arial Unicode MS"/>
                <w:b/>
                <w:bCs/>
                <w:spacing w:val="-4"/>
                <w:sz w:val="18"/>
                <w:szCs w:val="18"/>
              </w:rPr>
              <w:t xml:space="preserve">For the </w:t>
            </w:r>
            <w:r w:rsidRPr="008B565D">
              <w:rPr>
                <w:rFonts w:eastAsia="Arial Unicode MS"/>
                <w:b/>
                <w:bCs/>
                <w:spacing w:val="-4"/>
                <w:sz w:val="18"/>
                <w:szCs w:val="18"/>
                <w:lang w:val="en-GB"/>
              </w:rPr>
              <w:t>three-month</w:t>
            </w:r>
            <w:r w:rsidRPr="008B565D">
              <w:rPr>
                <w:rFonts w:eastAsia="Arial Unicode MS"/>
                <w:b/>
                <w:bCs/>
                <w:spacing w:val="-4"/>
                <w:sz w:val="18"/>
                <w:szCs w:val="18"/>
              </w:rPr>
              <w:t xml:space="preserve"> period ended </w:t>
            </w:r>
            <w:r w:rsidRPr="008B565D">
              <w:rPr>
                <w:rFonts w:eastAsia="Arial Unicode MS"/>
                <w:b/>
                <w:bCs/>
                <w:spacing w:val="-4"/>
                <w:sz w:val="18"/>
                <w:szCs w:val="18"/>
                <w:lang w:val="en-GB"/>
              </w:rPr>
              <w:t>31 March</w:t>
            </w:r>
          </w:p>
        </w:tc>
        <w:tc>
          <w:tcPr>
            <w:tcW w:w="1169" w:type="dxa"/>
            <w:tcBorders>
              <w:top w:val="nil"/>
              <w:left w:val="nil"/>
              <w:bottom w:val="single" w:sz="4" w:space="0" w:color="auto"/>
              <w:right w:val="nil"/>
            </w:tcBorders>
            <w:vAlign w:val="bottom"/>
            <w:hideMark/>
          </w:tcPr>
          <w:p w14:paraId="7DF9CD5F" w14:textId="4B0CC60C" w:rsidR="00E9423B" w:rsidRPr="008B565D" w:rsidRDefault="00E9423B" w:rsidP="00E9423B">
            <w:pPr>
              <w:autoSpaceDE w:val="0"/>
              <w:autoSpaceDN w:val="0"/>
              <w:adjustRightInd w:val="0"/>
              <w:ind w:right="-72"/>
              <w:jc w:val="right"/>
              <w:rPr>
                <w:b/>
                <w:bCs/>
                <w:sz w:val="18"/>
                <w:szCs w:val="18"/>
              </w:rPr>
            </w:pPr>
            <w:r w:rsidRPr="008B565D">
              <w:rPr>
                <w:b/>
                <w:bCs/>
                <w:sz w:val="18"/>
                <w:szCs w:val="18"/>
                <w:lang w:val="en-GB"/>
              </w:rPr>
              <w:t>2026</w:t>
            </w:r>
          </w:p>
        </w:tc>
        <w:tc>
          <w:tcPr>
            <w:tcW w:w="1169" w:type="dxa"/>
            <w:tcBorders>
              <w:top w:val="nil"/>
              <w:left w:val="nil"/>
              <w:bottom w:val="single" w:sz="4" w:space="0" w:color="auto"/>
              <w:right w:val="nil"/>
            </w:tcBorders>
            <w:vAlign w:val="bottom"/>
            <w:hideMark/>
          </w:tcPr>
          <w:p w14:paraId="7348A886" w14:textId="1734AEB0" w:rsidR="00E9423B" w:rsidRPr="008B565D" w:rsidRDefault="00E9423B" w:rsidP="00E9423B">
            <w:pPr>
              <w:autoSpaceDE w:val="0"/>
              <w:autoSpaceDN w:val="0"/>
              <w:adjustRightInd w:val="0"/>
              <w:ind w:right="-72"/>
              <w:jc w:val="right"/>
              <w:rPr>
                <w:b/>
                <w:bCs/>
                <w:sz w:val="18"/>
                <w:szCs w:val="18"/>
              </w:rPr>
            </w:pPr>
            <w:r w:rsidRPr="008B565D">
              <w:rPr>
                <w:b/>
                <w:bCs/>
                <w:sz w:val="18"/>
                <w:szCs w:val="18"/>
                <w:lang w:val="en-GB"/>
              </w:rPr>
              <w:t>202</w:t>
            </w:r>
            <w:r w:rsidR="006E4ACE" w:rsidRPr="008B565D">
              <w:rPr>
                <w:b/>
                <w:bCs/>
                <w:sz w:val="18"/>
                <w:szCs w:val="18"/>
                <w:lang w:val="en-GB"/>
              </w:rPr>
              <w:t>5</w:t>
            </w:r>
          </w:p>
        </w:tc>
        <w:tc>
          <w:tcPr>
            <w:tcW w:w="1169" w:type="dxa"/>
            <w:tcBorders>
              <w:top w:val="nil"/>
              <w:left w:val="nil"/>
              <w:bottom w:val="single" w:sz="4" w:space="0" w:color="auto"/>
              <w:right w:val="nil"/>
            </w:tcBorders>
            <w:vAlign w:val="bottom"/>
            <w:hideMark/>
          </w:tcPr>
          <w:p w14:paraId="457615FD" w14:textId="2BD0BD45" w:rsidR="00E9423B" w:rsidRPr="008B565D" w:rsidRDefault="00E9423B" w:rsidP="00E9423B">
            <w:pPr>
              <w:autoSpaceDE w:val="0"/>
              <w:autoSpaceDN w:val="0"/>
              <w:adjustRightInd w:val="0"/>
              <w:ind w:right="-72"/>
              <w:jc w:val="right"/>
              <w:rPr>
                <w:b/>
                <w:bCs/>
                <w:sz w:val="18"/>
                <w:szCs w:val="18"/>
              </w:rPr>
            </w:pPr>
            <w:r w:rsidRPr="008B565D">
              <w:rPr>
                <w:b/>
                <w:bCs/>
                <w:sz w:val="18"/>
                <w:szCs w:val="18"/>
                <w:lang w:val="en-GB"/>
              </w:rPr>
              <w:t>2026</w:t>
            </w:r>
          </w:p>
        </w:tc>
        <w:tc>
          <w:tcPr>
            <w:tcW w:w="1165" w:type="dxa"/>
            <w:tcBorders>
              <w:top w:val="nil"/>
              <w:left w:val="nil"/>
              <w:bottom w:val="single" w:sz="4" w:space="0" w:color="auto"/>
              <w:right w:val="nil"/>
            </w:tcBorders>
            <w:vAlign w:val="bottom"/>
            <w:hideMark/>
          </w:tcPr>
          <w:p w14:paraId="5E3667BF" w14:textId="42BBFCF2" w:rsidR="00E9423B" w:rsidRPr="008B565D" w:rsidRDefault="00E9423B" w:rsidP="00E9423B">
            <w:pPr>
              <w:autoSpaceDE w:val="0"/>
              <w:autoSpaceDN w:val="0"/>
              <w:adjustRightInd w:val="0"/>
              <w:ind w:right="-72"/>
              <w:jc w:val="right"/>
              <w:rPr>
                <w:b/>
                <w:bCs/>
                <w:sz w:val="18"/>
                <w:szCs w:val="18"/>
              </w:rPr>
            </w:pPr>
            <w:r w:rsidRPr="008B565D">
              <w:rPr>
                <w:b/>
                <w:bCs/>
                <w:sz w:val="18"/>
                <w:szCs w:val="18"/>
                <w:lang w:val="en-GB"/>
              </w:rPr>
              <w:t>202</w:t>
            </w:r>
            <w:r w:rsidR="00BE1796" w:rsidRPr="008B565D">
              <w:rPr>
                <w:b/>
                <w:bCs/>
                <w:sz w:val="18"/>
                <w:szCs w:val="18"/>
                <w:lang w:val="en-GB"/>
              </w:rPr>
              <w:t>5</w:t>
            </w:r>
          </w:p>
        </w:tc>
      </w:tr>
      <w:tr w:rsidR="00E9423B" w:rsidRPr="008B565D" w14:paraId="37F675D2" w14:textId="77777777" w:rsidTr="00E9423B">
        <w:trPr>
          <w:trHeight w:val="66"/>
        </w:trPr>
        <w:tc>
          <w:tcPr>
            <w:tcW w:w="4793" w:type="dxa"/>
            <w:vAlign w:val="bottom"/>
          </w:tcPr>
          <w:p w14:paraId="1D2BF341" w14:textId="77777777" w:rsidR="00E9423B" w:rsidRPr="008B565D" w:rsidRDefault="00E9423B">
            <w:pPr>
              <w:ind w:left="526" w:right="-36"/>
              <w:rPr>
                <w:rFonts w:eastAsia="Arial Unicode MS"/>
                <w:sz w:val="18"/>
                <w:szCs w:val="18"/>
              </w:rPr>
            </w:pPr>
          </w:p>
        </w:tc>
        <w:tc>
          <w:tcPr>
            <w:tcW w:w="1169" w:type="dxa"/>
            <w:tcBorders>
              <w:top w:val="single" w:sz="4" w:space="0" w:color="auto"/>
              <w:left w:val="nil"/>
              <w:bottom w:val="nil"/>
              <w:right w:val="nil"/>
            </w:tcBorders>
            <w:vAlign w:val="bottom"/>
          </w:tcPr>
          <w:p w14:paraId="3A1FBB76" w14:textId="77777777" w:rsidR="00E9423B" w:rsidRPr="008B565D" w:rsidRDefault="00E9423B">
            <w:pPr>
              <w:ind w:left="549" w:right="-36"/>
              <w:jc w:val="right"/>
              <w:rPr>
                <w:rFonts w:eastAsia="Arial Unicode MS"/>
                <w:sz w:val="18"/>
                <w:szCs w:val="18"/>
              </w:rPr>
            </w:pPr>
          </w:p>
        </w:tc>
        <w:tc>
          <w:tcPr>
            <w:tcW w:w="1169" w:type="dxa"/>
            <w:tcBorders>
              <w:top w:val="single" w:sz="4" w:space="0" w:color="auto"/>
              <w:left w:val="nil"/>
              <w:bottom w:val="nil"/>
              <w:right w:val="nil"/>
            </w:tcBorders>
            <w:vAlign w:val="bottom"/>
          </w:tcPr>
          <w:p w14:paraId="6E677635" w14:textId="77777777" w:rsidR="00E9423B" w:rsidRPr="008B565D" w:rsidRDefault="00E9423B">
            <w:pPr>
              <w:ind w:left="549" w:right="-36"/>
              <w:jc w:val="right"/>
              <w:rPr>
                <w:rFonts w:eastAsia="Arial Unicode MS"/>
                <w:sz w:val="18"/>
                <w:szCs w:val="18"/>
              </w:rPr>
            </w:pPr>
          </w:p>
        </w:tc>
        <w:tc>
          <w:tcPr>
            <w:tcW w:w="1169" w:type="dxa"/>
            <w:tcBorders>
              <w:top w:val="single" w:sz="4" w:space="0" w:color="auto"/>
              <w:left w:val="nil"/>
              <w:bottom w:val="nil"/>
              <w:right w:val="nil"/>
            </w:tcBorders>
            <w:vAlign w:val="bottom"/>
          </w:tcPr>
          <w:p w14:paraId="122EAF04" w14:textId="77777777" w:rsidR="00E9423B" w:rsidRPr="008B565D" w:rsidRDefault="00E9423B">
            <w:pPr>
              <w:ind w:left="549" w:right="-36"/>
              <w:jc w:val="right"/>
              <w:rPr>
                <w:rFonts w:eastAsia="Arial Unicode MS"/>
                <w:sz w:val="18"/>
                <w:szCs w:val="18"/>
              </w:rPr>
            </w:pPr>
          </w:p>
        </w:tc>
        <w:tc>
          <w:tcPr>
            <w:tcW w:w="1165" w:type="dxa"/>
            <w:tcBorders>
              <w:top w:val="single" w:sz="4" w:space="0" w:color="auto"/>
              <w:left w:val="nil"/>
              <w:bottom w:val="nil"/>
              <w:right w:val="nil"/>
            </w:tcBorders>
            <w:vAlign w:val="bottom"/>
          </w:tcPr>
          <w:p w14:paraId="23FCE553" w14:textId="77777777" w:rsidR="00E9423B" w:rsidRPr="008B565D" w:rsidRDefault="00E9423B">
            <w:pPr>
              <w:ind w:left="549" w:right="-36"/>
              <w:jc w:val="right"/>
              <w:rPr>
                <w:rFonts w:eastAsia="Arial Unicode MS"/>
                <w:sz w:val="18"/>
                <w:szCs w:val="18"/>
              </w:rPr>
            </w:pPr>
          </w:p>
        </w:tc>
      </w:tr>
      <w:tr w:rsidR="00E9423B" w:rsidRPr="008B565D" w14:paraId="0831A065" w14:textId="77777777" w:rsidTr="00E9423B">
        <w:tc>
          <w:tcPr>
            <w:tcW w:w="4793" w:type="dxa"/>
            <w:vAlign w:val="bottom"/>
            <w:hideMark/>
          </w:tcPr>
          <w:p w14:paraId="0512DCDF" w14:textId="77777777" w:rsidR="00E9423B" w:rsidRPr="008B565D" w:rsidRDefault="00E9423B">
            <w:pPr>
              <w:ind w:left="526" w:right="-36"/>
              <w:rPr>
                <w:rFonts w:eastAsia="Arial Unicode MS"/>
                <w:b/>
                <w:bCs/>
                <w:sz w:val="18"/>
                <w:szCs w:val="18"/>
                <w:u w:val="single"/>
                <w:lang w:val="en-GB"/>
              </w:rPr>
            </w:pPr>
            <w:r w:rsidRPr="008B565D">
              <w:rPr>
                <w:rFonts w:eastAsia="Arial Unicode MS"/>
                <w:b/>
                <w:bCs/>
                <w:sz w:val="18"/>
                <w:szCs w:val="18"/>
                <w:u w:val="single"/>
              </w:rPr>
              <w:t>Sales - raw water</w:t>
            </w:r>
          </w:p>
        </w:tc>
        <w:tc>
          <w:tcPr>
            <w:tcW w:w="1169" w:type="dxa"/>
            <w:vAlign w:val="bottom"/>
          </w:tcPr>
          <w:p w14:paraId="3FB019D9" w14:textId="77777777" w:rsidR="00E9423B" w:rsidRPr="008B565D" w:rsidRDefault="00E9423B">
            <w:pPr>
              <w:ind w:left="72" w:right="-72"/>
              <w:jc w:val="right"/>
              <w:rPr>
                <w:sz w:val="18"/>
                <w:szCs w:val="18"/>
              </w:rPr>
            </w:pPr>
          </w:p>
        </w:tc>
        <w:tc>
          <w:tcPr>
            <w:tcW w:w="1169" w:type="dxa"/>
            <w:vAlign w:val="bottom"/>
          </w:tcPr>
          <w:p w14:paraId="61DC7492" w14:textId="77777777" w:rsidR="00E9423B" w:rsidRPr="008B565D" w:rsidRDefault="00E9423B">
            <w:pPr>
              <w:ind w:left="72" w:right="-72"/>
              <w:jc w:val="right"/>
              <w:rPr>
                <w:sz w:val="18"/>
                <w:szCs w:val="18"/>
              </w:rPr>
            </w:pPr>
          </w:p>
        </w:tc>
        <w:tc>
          <w:tcPr>
            <w:tcW w:w="1169" w:type="dxa"/>
            <w:vAlign w:val="bottom"/>
          </w:tcPr>
          <w:p w14:paraId="6170DD9A" w14:textId="77777777" w:rsidR="00E9423B" w:rsidRPr="008B565D" w:rsidRDefault="00E9423B">
            <w:pPr>
              <w:ind w:left="72" w:right="-72"/>
              <w:jc w:val="right"/>
              <w:rPr>
                <w:sz w:val="18"/>
                <w:szCs w:val="18"/>
              </w:rPr>
            </w:pPr>
          </w:p>
        </w:tc>
        <w:tc>
          <w:tcPr>
            <w:tcW w:w="1165" w:type="dxa"/>
            <w:vAlign w:val="bottom"/>
          </w:tcPr>
          <w:p w14:paraId="41F2519C" w14:textId="77777777" w:rsidR="00E9423B" w:rsidRPr="008B565D" w:rsidRDefault="00E9423B">
            <w:pPr>
              <w:ind w:left="72" w:right="-72"/>
              <w:jc w:val="right"/>
              <w:rPr>
                <w:sz w:val="18"/>
                <w:szCs w:val="18"/>
              </w:rPr>
            </w:pPr>
          </w:p>
        </w:tc>
      </w:tr>
      <w:tr w:rsidR="00BA2CED" w:rsidRPr="008B565D" w14:paraId="15BB25C6" w14:textId="77777777" w:rsidTr="005612BE">
        <w:tc>
          <w:tcPr>
            <w:tcW w:w="4793" w:type="dxa"/>
            <w:vAlign w:val="bottom"/>
            <w:hideMark/>
          </w:tcPr>
          <w:p w14:paraId="72E30A8B" w14:textId="77777777" w:rsidR="00BA2CED" w:rsidRPr="008B565D" w:rsidRDefault="00BA2CED" w:rsidP="00BA2CED">
            <w:pPr>
              <w:ind w:left="526" w:right="-36"/>
              <w:rPr>
                <w:rFonts w:eastAsia="Arial Unicode MS"/>
                <w:sz w:val="18"/>
                <w:szCs w:val="18"/>
              </w:rPr>
            </w:pPr>
            <w:r w:rsidRPr="008B565D">
              <w:rPr>
                <w:rFonts w:eastAsia="Arial Unicode MS"/>
                <w:sz w:val="18"/>
                <w:szCs w:val="18"/>
              </w:rPr>
              <w:t>Major shareholders</w:t>
            </w:r>
          </w:p>
        </w:tc>
        <w:tc>
          <w:tcPr>
            <w:tcW w:w="1169" w:type="dxa"/>
            <w:tcBorders>
              <w:top w:val="nil"/>
              <w:left w:val="nil"/>
              <w:bottom w:val="nil"/>
              <w:right w:val="nil"/>
            </w:tcBorders>
            <w:vAlign w:val="bottom"/>
          </w:tcPr>
          <w:p w14:paraId="0B187E1F" w14:textId="7EAD7B43" w:rsidR="00BA2CED" w:rsidRPr="008B565D" w:rsidRDefault="00BA2CED" w:rsidP="00BA2CED">
            <w:pPr>
              <w:ind w:left="72" w:right="-72"/>
              <w:jc w:val="right"/>
              <w:rPr>
                <w:rFonts w:eastAsia="Browallia New"/>
                <w:sz w:val="18"/>
                <w:szCs w:val="18"/>
                <w:lang w:val="en-GB"/>
              </w:rPr>
            </w:pPr>
            <w:r w:rsidRPr="008B565D">
              <w:rPr>
                <w:rFonts w:eastAsia="Browallia New"/>
                <w:sz w:val="18"/>
                <w:szCs w:val="18"/>
                <w:lang w:val="en-GB"/>
              </w:rPr>
              <w:t>161,178</w:t>
            </w:r>
          </w:p>
        </w:tc>
        <w:tc>
          <w:tcPr>
            <w:tcW w:w="1169" w:type="dxa"/>
            <w:vAlign w:val="bottom"/>
            <w:hideMark/>
          </w:tcPr>
          <w:p w14:paraId="45AB160C" w14:textId="24D3CD3A" w:rsidR="00BA2CED" w:rsidRPr="008B565D" w:rsidRDefault="00BA2CED" w:rsidP="00BA2CED">
            <w:pPr>
              <w:ind w:left="72" w:right="-72"/>
              <w:jc w:val="right"/>
              <w:rPr>
                <w:rFonts w:eastAsia="Browallia New"/>
                <w:sz w:val="18"/>
                <w:szCs w:val="18"/>
                <w:lang w:val="en-GB"/>
              </w:rPr>
            </w:pPr>
            <w:r w:rsidRPr="008B565D">
              <w:rPr>
                <w:rFonts w:eastAsia="Browallia New"/>
                <w:sz w:val="18"/>
                <w:szCs w:val="18"/>
                <w:lang w:val="en-GB"/>
              </w:rPr>
              <w:t>183,918</w:t>
            </w:r>
          </w:p>
        </w:tc>
        <w:tc>
          <w:tcPr>
            <w:tcW w:w="1169" w:type="dxa"/>
            <w:tcBorders>
              <w:top w:val="nil"/>
              <w:left w:val="nil"/>
              <w:bottom w:val="nil"/>
              <w:right w:val="nil"/>
            </w:tcBorders>
            <w:vAlign w:val="bottom"/>
          </w:tcPr>
          <w:p w14:paraId="4F799955" w14:textId="69E365C7" w:rsidR="00BA2CED" w:rsidRPr="008B565D" w:rsidRDefault="00BA2CED" w:rsidP="00BA2CED">
            <w:pPr>
              <w:ind w:left="72" w:right="-72"/>
              <w:jc w:val="right"/>
              <w:rPr>
                <w:rFonts w:eastAsia="Browallia New"/>
                <w:sz w:val="18"/>
                <w:szCs w:val="18"/>
                <w:cs/>
                <w:lang w:val="en-GB"/>
              </w:rPr>
            </w:pPr>
            <w:r w:rsidRPr="008B565D">
              <w:rPr>
                <w:rFonts w:eastAsia="Browallia New"/>
                <w:sz w:val="18"/>
                <w:szCs w:val="18"/>
                <w:lang w:val="en-GB"/>
              </w:rPr>
              <w:t>161,178</w:t>
            </w:r>
          </w:p>
        </w:tc>
        <w:tc>
          <w:tcPr>
            <w:tcW w:w="1165" w:type="dxa"/>
            <w:vAlign w:val="bottom"/>
            <w:hideMark/>
          </w:tcPr>
          <w:p w14:paraId="06FC3CF5" w14:textId="1448F094" w:rsidR="00BA2CED" w:rsidRPr="008B565D" w:rsidRDefault="00BA2CED" w:rsidP="00BA2CED">
            <w:pPr>
              <w:ind w:left="72" w:right="-72"/>
              <w:jc w:val="right"/>
              <w:rPr>
                <w:rFonts w:eastAsia="Browallia New"/>
                <w:sz w:val="18"/>
                <w:szCs w:val="18"/>
                <w:cs/>
                <w:lang w:val="en-GB"/>
              </w:rPr>
            </w:pPr>
            <w:r w:rsidRPr="008B565D">
              <w:rPr>
                <w:rFonts w:eastAsia="Browallia New"/>
                <w:sz w:val="18"/>
                <w:szCs w:val="18"/>
                <w:lang w:val="en-GB"/>
              </w:rPr>
              <w:t>183,918</w:t>
            </w:r>
          </w:p>
        </w:tc>
      </w:tr>
      <w:tr w:rsidR="00BA2CED" w:rsidRPr="008B565D" w14:paraId="0232E7E4" w14:textId="77777777" w:rsidTr="00E9423B">
        <w:tc>
          <w:tcPr>
            <w:tcW w:w="4793" w:type="dxa"/>
            <w:vAlign w:val="bottom"/>
            <w:hideMark/>
          </w:tcPr>
          <w:p w14:paraId="47A4DB32" w14:textId="77777777" w:rsidR="00BA2CED" w:rsidRPr="008B565D" w:rsidRDefault="00BA2CED" w:rsidP="00BA2CED">
            <w:pPr>
              <w:ind w:left="526" w:right="-36"/>
              <w:rPr>
                <w:rFonts w:eastAsia="Arial Unicode MS"/>
                <w:sz w:val="18"/>
                <w:szCs w:val="18"/>
                <w:cs/>
              </w:rPr>
            </w:pPr>
            <w:r w:rsidRPr="008B565D">
              <w:rPr>
                <w:sz w:val="18"/>
                <w:szCs w:val="18"/>
              </w:rPr>
              <w:t>Subsidiary</w:t>
            </w:r>
          </w:p>
        </w:tc>
        <w:tc>
          <w:tcPr>
            <w:tcW w:w="1169" w:type="dxa"/>
            <w:tcBorders>
              <w:top w:val="nil"/>
              <w:left w:val="nil"/>
              <w:bottom w:val="single" w:sz="4" w:space="0" w:color="auto"/>
              <w:right w:val="nil"/>
            </w:tcBorders>
            <w:vAlign w:val="bottom"/>
          </w:tcPr>
          <w:p w14:paraId="1A79E4D5" w14:textId="605EBDF6" w:rsidR="00BA2CED" w:rsidRPr="008B565D" w:rsidRDefault="00BA2CED" w:rsidP="00BA2CED">
            <w:pPr>
              <w:ind w:left="72" w:right="-72"/>
              <w:jc w:val="right"/>
              <w:rPr>
                <w:rFonts w:eastAsia="Browallia New"/>
                <w:sz w:val="18"/>
                <w:szCs w:val="18"/>
                <w:cs/>
                <w:lang w:val="en-GB"/>
              </w:rPr>
            </w:pPr>
            <w:r w:rsidRPr="008B565D">
              <w:rPr>
                <w:rFonts w:eastAsia="Browallia New"/>
                <w:sz w:val="18"/>
                <w:szCs w:val="18"/>
                <w:lang w:val="en-GB"/>
              </w:rPr>
              <w:t>-</w:t>
            </w:r>
          </w:p>
        </w:tc>
        <w:tc>
          <w:tcPr>
            <w:tcW w:w="1169" w:type="dxa"/>
            <w:tcBorders>
              <w:top w:val="nil"/>
              <w:left w:val="nil"/>
              <w:bottom w:val="single" w:sz="4" w:space="0" w:color="auto"/>
              <w:right w:val="nil"/>
            </w:tcBorders>
            <w:vAlign w:val="bottom"/>
            <w:hideMark/>
          </w:tcPr>
          <w:p w14:paraId="514C86C9" w14:textId="5CBFBA5F" w:rsidR="00BA2CED" w:rsidRPr="008B565D" w:rsidRDefault="00BA2CED" w:rsidP="00BA2CED">
            <w:pPr>
              <w:ind w:left="72" w:right="-72"/>
              <w:jc w:val="right"/>
              <w:rPr>
                <w:rFonts w:eastAsia="Browallia New"/>
                <w:sz w:val="18"/>
                <w:szCs w:val="18"/>
                <w:cs/>
                <w:lang w:val="en-GB"/>
              </w:rPr>
            </w:pPr>
            <w:r w:rsidRPr="008B565D">
              <w:rPr>
                <w:rFonts w:eastAsia="Browallia New"/>
                <w:sz w:val="18"/>
                <w:szCs w:val="18"/>
                <w:lang w:val="en-GB"/>
              </w:rPr>
              <w:t>-</w:t>
            </w:r>
          </w:p>
        </w:tc>
        <w:tc>
          <w:tcPr>
            <w:tcW w:w="1169" w:type="dxa"/>
            <w:tcBorders>
              <w:top w:val="nil"/>
              <w:left w:val="nil"/>
              <w:bottom w:val="single" w:sz="4" w:space="0" w:color="auto"/>
              <w:right w:val="nil"/>
            </w:tcBorders>
            <w:vAlign w:val="bottom"/>
          </w:tcPr>
          <w:p w14:paraId="7FDBAAD4" w14:textId="53C4666C" w:rsidR="00BA2CED" w:rsidRPr="008B565D" w:rsidRDefault="00BA2CED" w:rsidP="00BA2CED">
            <w:pPr>
              <w:ind w:left="72" w:right="-72"/>
              <w:jc w:val="right"/>
              <w:rPr>
                <w:rFonts w:eastAsia="Browallia New"/>
                <w:sz w:val="18"/>
                <w:szCs w:val="18"/>
                <w:lang w:val="en-GB"/>
              </w:rPr>
            </w:pPr>
            <w:r w:rsidRPr="008B565D">
              <w:rPr>
                <w:rFonts w:eastAsia="Browallia New"/>
                <w:sz w:val="18"/>
                <w:szCs w:val="18"/>
                <w:lang w:val="en-GB"/>
              </w:rPr>
              <w:t>9,212</w:t>
            </w:r>
          </w:p>
        </w:tc>
        <w:tc>
          <w:tcPr>
            <w:tcW w:w="1165" w:type="dxa"/>
            <w:tcBorders>
              <w:top w:val="nil"/>
              <w:left w:val="nil"/>
              <w:bottom w:val="single" w:sz="4" w:space="0" w:color="auto"/>
              <w:right w:val="nil"/>
            </w:tcBorders>
            <w:vAlign w:val="bottom"/>
            <w:hideMark/>
          </w:tcPr>
          <w:p w14:paraId="293570BE" w14:textId="7D0EED00" w:rsidR="00BA2CED" w:rsidRPr="008B565D" w:rsidRDefault="00BA2CED" w:rsidP="00BA2CED">
            <w:pPr>
              <w:ind w:left="72" w:right="-72"/>
              <w:jc w:val="right"/>
              <w:rPr>
                <w:rFonts w:eastAsia="Browallia New"/>
                <w:sz w:val="18"/>
                <w:szCs w:val="18"/>
                <w:lang w:val="en-GB"/>
              </w:rPr>
            </w:pPr>
            <w:r w:rsidRPr="008B565D">
              <w:rPr>
                <w:rFonts w:eastAsia="Browallia New"/>
                <w:sz w:val="18"/>
                <w:szCs w:val="18"/>
                <w:lang w:val="en-GB"/>
              </w:rPr>
              <w:t>16,230</w:t>
            </w:r>
          </w:p>
        </w:tc>
      </w:tr>
      <w:tr w:rsidR="00BA2CED" w:rsidRPr="008B565D" w14:paraId="4D48D679" w14:textId="77777777" w:rsidTr="00E9423B">
        <w:tc>
          <w:tcPr>
            <w:tcW w:w="4793" w:type="dxa"/>
            <w:vAlign w:val="bottom"/>
          </w:tcPr>
          <w:p w14:paraId="75F6D883" w14:textId="77777777" w:rsidR="00BA2CED" w:rsidRPr="008B565D" w:rsidRDefault="00BA2CED" w:rsidP="00BA2CED">
            <w:pPr>
              <w:ind w:left="526" w:right="-36"/>
              <w:rPr>
                <w:sz w:val="18"/>
                <w:szCs w:val="18"/>
              </w:rPr>
            </w:pPr>
          </w:p>
        </w:tc>
        <w:tc>
          <w:tcPr>
            <w:tcW w:w="1169" w:type="dxa"/>
            <w:tcBorders>
              <w:top w:val="single" w:sz="4" w:space="0" w:color="auto"/>
              <w:left w:val="nil"/>
              <w:bottom w:val="nil"/>
              <w:right w:val="nil"/>
            </w:tcBorders>
            <w:vAlign w:val="bottom"/>
          </w:tcPr>
          <w:p w14:paraId="19DD0CC2" w14:textId="77777777" w:rsidR="00BA2CED" w:rsidRPr="008B565D" w:rsidRDefault="00BA2CED" w:rsidP="00BA2CED">
            <w:pPr>
              <w:ind w:left="72" w:right="-72"/>
              <w:jc w:val="right"/>
              <w:rPr>
                <w:rFonts w:eastAsia="Browallia New"/>
                <w:sz w:val="18"/>
                <w:szCs w:val="18"/>
                <w:lang w:val="en-GB"/>
              </w:rPr>
            </w:pPr>
          </w:p>
        </w:tc>
        <w:tc>
          <w:tcPr>
            <w:tcW w:w="1169" w:type="dxa"/>
            <w:tcBorders>
              <w:top w:val="single" w:sz="4" w:space="0" w:color="auto"/>
              <w:left w:val="nil"/>
              <w:bottom w:val="nil"/>
              <w:right w:val="nil"/>
            </w:tcBorders>
            <w:vAlign w:val="bottom"/>
          </w:tcPr>
          <w:p w14:paraId="503F3FEC" w14:textId="77777777" w:rsidR="00BA2CED" w:rsidRPr="008B565D" w:rsidRDefault="00BA2CED" w:rsidP="00BA2CED">
            <w:pPr>
              <w:ind w:left="72" w:right="-72"/>
              <w:jc w:val="right"/>
              <w:rPr>
                <w:rFonts w:eastAsia="Browallia New"/>
                <w:sz w:val="18"/>
                <w:szCs w:val="18"/>
                <w:lang w:val="en-GB"/>
              </w:rPr>
            </w:pPr>
          </w:p>
        </w:tc>
        <w:tc>
          <w:tcPr>
            <w:tcW w:w="1169" w:type="dxa"/>
            <w:tcBorders>
              <w:top w:val="single" w:sz="4" w:space="0" w:color="auto"/>
              <w:left w:val="nil"/>
              <w:bottom w:val="nil"/>
              <w:right w:val="nil"/>
            </w:tcBorders>
            <w:vAlign w:val="bottom"/>
          </w:tcPr>
          <w:p w14:paraId="25842B96" w14:textId="77777777" w:rsidR="00BA2CED" w:rsidRPr="008B565D" w:rsidRDefault="00BA2CED" w:rsidP="00BA2CED">
            <w:pPr>
              <w:ind w:left="72" w:right="-72"/>
              <w:jc w:val="right"/>
              <w:rPr>
                <w:rFonts w:eastAsia="Browallia New"/>
                <w:sz w:val="18"/>
                <w:szCs w:val="18"/>
                <w:lang w:val="en-GB"/>
              </w:rPr>
            </w:pPr>
          </w:p>
        </w:tc>
        <w:tc>
          <w:tcPr>
            <w:tcW w:w="1165" w:type="dxa"/>
            <w:tcBorders>
              <w:top w:val="single" w:sz="4" w:space="0" w:color="auto"/>
              <w:left w:val="nil"/>
              <w:bottom w:val="nil"/>
              <w:right w:val="nil"/>
            </w:tcBorders>
            <w:vAlign w:val="bottom"/>
          </w:tcPr>
          <w:p w14:paraId="5A88CDB7" w14:textId="77777777" w:rsidR="00BA2CED" w:rsidRPr="008B565D" w:rsidRDefault="00BA2CED" w:rsidP="00BA2CED">
            <w:pPr>
              <w:ind w:left="72" w:right="-72"/>
              <w:jc w:val="right"/>
              <w:rPr>
                <w:rFonts w:eastAsia="Browallia New"/>
                <w:sz w:val="18"/>
                <w:szCs w:val="18"/>
                <w:lang w:val="en-GB"/>
              </w:rPr>
            </w:pPr>
          </w:p>
        </w:tc>
      </w:tr>
      <w:tr w:rsidR="00BA2CED" w:rsidRPr="008B565D" w14:paraId="279EE763" w14:textId="77777777" w:rsidTr="00E9423B">
        <w:tc>
          <w:tcPr>
            <w:tcW w:w="4793" w:type="dxa"/>
            <w:vAlign w:val="bottom"/>
          </w:tcPr>
          <w:p w14:paraId="7E58B67F" w14:textId="77777777" w:rsidR="00BA2CED" w:rsidRPr="008B565D" w:rsidRDefault="00BA2CED" w:rsidP="00BA2CED">
            <w:pPr>
              <w:ind w:left="526" w:right="-36"/>
              <w:rPr>
                <w:b/>
                <w:bCs/>
                <w:sz w:val="18"/>
                <w:szCs w:val="18"/>
              </w:rPr>
            </w:pPr>
          </w:p>
        </w:tc>
        <w:tc>
          <w:tcPr>
            <w:tcW w:w="1169" w:type="dxa"/>
            <w:tcBorders>
              <w:top w:val="nil"/>
              <w:left w:val="nil"/>
              <w:bottom w:val="single" w:sz="4" w:space="0" w:color="auto"/>
              <w:right w:val="nil"/>
            </w:tcBorders>
            <w:vAlign w:val="bottom"/>
          </w:tcPr>
          <w:p w14:paraId="2C5E1E79" w14:textId="16A76293" w:rsidR="00BA2CED" w:rsidRPr="008B565D" w:rsidRDefault="00C40274" w:rsidP="00BA2CED">
            <w:pPr>
              <w:ind w:left="72" w:right="-72"/>
              <w:jc w:val="right"/>
              <w:rPr>
                <w:rFonts w:eastAsia="Browallia New"/>
                <w:sz w:val="18"/>
                <w:szCs w:val="18"/>
                <w:lang w:val="en-GB"/>
              </w:rPr>
            </w:pPr>
            <w:r w:rsidRPr="008B565D">
              <w:rPr>
                <w:rFonts w:eastAsia="Browallia New"/>
                <w:sz w:val="18"/>
                <w:szCs w:val="18"/>
                <w:lang w:val="en-GB"/>
              </w:rPr>
              <w:t>161,178</w:t>
            </w:r>
          </w:p>
        </w:tc>
        <w:tc>
          <w:tcPr>
            <w:tcW w:w="1169" w:type="dxa"/>
            <w:tcBorders>
              <w:top w:val="nil"/>
              <w:left w:val="nil"/>
              <w:bottom w:val="single" w:sz="4" w:space="0" w:color="auto"/>
              <w:right w:val="nil"/>
            </w:tcBorders>
            <w:vAlign w:val="bottom"/>
            <w:hideMark/>
          </w:tcPr>
          <w:p w14:paraId="31C3D702" w14:textId="2088B9EB" w:rsidR="00BA2CED" w:rsidRPr="008B565D" w:rsidRDefault="00BA2CED" w:rsidP="00BA2CED">
            <w:pPr>
              <w:ind w:left="72" w:right="-72"/>
              <w:jc w:val="right"/>
              <w:rPr>
                <w:rFonts w:eastAsia="Browallia New"/>
                <w:sz w:val="18"/>
                <w:szCs w:val="18"/>
                <w:lang w:val="en-GB"/>
              </w:rPr>
            </w:pPr>
            <w:r w:rsidRPr="008B565D">
              <w:rPr>
                <w:rFonts w:eastAsia="Browallia New"/>
                <w:sz w:val="18"/>
                <w:szCs w:val="18"/>
                <w:lang w:val="en-GB"/>
              </w:rPr>
              <w:t>183,918</w:t>
            </w:r>
          </w:p>
        </w:tc>
        <w:tc>
          <w:tcPr>
            <w:tcW w:w="1169" w:type="dxa"/>
            <w:tcBorders>
              <w:top w:val="nil"/>
              <w:left w:val="nil"/>
              <w:bottom w:val="single" w:sz="4" w:space="0" w:color="auto"/>
              <w:right w:val="nil"/>
            </w:tcBorders>
            <w:vAlign w:val="bottom"/>
          </w:tcPr>
          <w:p w14:paraId="411C3368" w14:textId="4B62A684" w:rsidR="00BA2CED" w:rsidRPr="008B565D" w:rsidRDefault="005234FF" w:rsidP="00BA2CED">
            <w:pPr>
              <w:ind w:left="72" w:right="-72"/>
              <w:jc w:val="right"/>
              <w:rPr>
                <w:rFonts w:eastAsia="Browallia New"/>
                <w:sz w:val="18"/>
                <w:szCs w:val="18"/>
                <w:lang w:val="en-GB"/>
              </w:rPr>
            </w:pPr>
            <w:r w:rsidRPr="008B565D">
              <w:rPr>
                <w:rFonts w:eastAsia="Browallia New"/>
                <w:sz w:val="18"/>
                <w:szCs w:val="18"/>
                <w:lang w:val="en-GB"/>
              </w:rPr>
              <w:t>170,390</w:t>
            </w:r>
          </w:p>
        </w:tc>
        <w:tc>
          <w:tcPr>
            <w:tcW w:w="1165" w:type="dxa"/>
            <w:tcBorders>
              <w:top w:val="nil"/>
              <w:left w:val="nil"/>
              <w:bottom w:val="single" w:sz="4" w:space="0" w:color="auto"/>
              <w:right w:val="nil"/>
            </w:tcBorders>
            <w:vAlign w:val="bottom"/>
            <w:hideMark/>
          </w:tcPr>
          <w:p w14:paraId="71ECE1CA" w14:textId="63064E16" w:rsidR="00BA2CED" w:rsidRPr="008B565D" w:rsidRDefault="00BA2CED" w:rsidP="00BA2CED">
            <w:pPr>
              <w:ind w:left="72" w:right="-72"/>
              <w:jc w:val="right"/>
              <w:rPr>
                <w:rFonts w:eastAsia="Browallia New"/>
                <w:sz w:val="18"/>
                <w:szCs w:val="18"/>
                <w:lang w:val="en-GB"/>
              </w:rPr>
            </w:pPr>
            <w:r w:rsidRPr="008B565D">
              <w:rPr>
                <w:rFonts w:eastAsia="Browallia New"/>
                <w:sz w:val="18"/>
                <w:szCs w:val="18"/>
                <w:lang w:val="en-GB"/>
              </w:rPr>
              <w:t>200,148</w:t>
            </w:r>
          </w:p>
        </w:tc>
      </w:tr>
      <w:tr w:rsidR="00BA2CED" w:rsidRPr="008B565D" w14:paraId="15F5B0D4" w14:textId="77777777" w:rsidTr="00E9423B">
        <w:tc>
          <w:tcPr>
            <w:tcW w:w="4793" w:type="dxa"/>
            <w:vAlign w:val="bottom"/>
          </w:tcPr>
          <w:p w14:paraId="161F951D" w14:textId="77777777" w:rsidR="00BA2CED" w:rsidRPr="008B565D" w:rsidRDefault="00BA2CED" w:rsidP="00BA2CED">
            <w:pPr>
              <w:ind w:left="526" w:right="-36"/>
              <w:rPr>
                <w:rFonts w:eastAsia="Arial Unicode MS"/>
                <w:sz w:val="18"/>
                <w:szCs w:val="18"/>
              </w:rPr>
            </w:pPr>
          </w:p>
        </w:tc>
        <w:tc>
          <w:tcPr>
            <w:tcW w:w="1169" w:type="dxa"/>
            <w:tcBorders>
              <w:top w:val="single" w:sz="4" w:space="0" w:color="auto"/>
              <w:left w:val="nil"/>
              <w:bottom w:val="nil"/>
              <w:right w:val="nil"/>
            </w:tcBorders>
            <w:vAlign w:val="bottom"/>
          </w:tcPr>
          <w:p w14:paraId="54A82C56" w14:textId="77777777" w:rsidR="00BA2CED" w:rsidRPr="008B565D" w:rsidRDefault="00BA2CED" w:rsidP="00BA2CED">
            <w:pPr>
              <w:ind w:left="72" w:right="-72"/>
              <w:jc w:val="right"/>
              <w:rPr>
                <w:rFonts w:eastAsia="Browallia New"/>
                <w:sz w:val="18"/>
                <w:szCs w:val="18"/>
                <w:lang w:val="en-GB"/>
              </w:rPr>
            </w:pPr>
          </w:p>
        </w:tc>
        <w:tc>
          <w:tcPr>
            <w:tcW w:w="1169" w:type="dxa"/>
            <w:tcBorders>
              <w:top w:val="single" w:sz="4" w:space="0" w:color="auto"/>
              <w:left w:val="nil"/>
              <w:bottom w:val="nil"/>
              <w:right w:val="nil"/>
            </w:tcBorders>
            <w:vAlign w:val="bottom"/>
          </w:tcPr>
          <w:p w14:paraId="52B9BEED" w14:textId="77777777" w:rsidR="00BA2CED" w:rsidRPr="008B565D" w:rsidRDefault="00BA2CED" w:rsidP="00BA2CED">
            <w:pPr>
              <w:ind w:left="72" w:right="-72"/>
              <w:jc w:val="right"/>
              <w:rPr>
                <w:rFonts w:eastAsia="Browallia New"/>
                <w:sz w:val="18"/>
                <w:szCs w:val="18"/>
                <w:cs/>
                <w:lang w:val="en-GB"/>
              </w:rPr>
            </w:pPr>
          </w:p>
        </w:tc>
        <w:tc>
          <w:tcPr>
            <w:tcW w:w="1169" w:type="dxa"/>
            <w:tcBorders>
              <w:top w:val="single" w:sz="4" w:space="0" w:color="auto"/>
              <w:left w:val="nil"/>
              <w:bottom w:val="nil"/>
              <w:right w:val="nil"/>
            </w:tcBorders>
            <w:vAlign w:val="bottom"/>
          </w:tcPr>
          <w:p w14:paraId="3ADE6237" w14:textId="77777777" w:rsidR="00BA2CED" w:rsidRPr="008B565D" w:rsidRDefault="00BA2CED" w:rsidP="00BA2CED">
            <w:pPr>
              <w:ind w:left="72" w:right="-72"/>
              <w:jc w:val="right"/>
              <w:rPr>
                <w:rFonts w:eastAsia="Browallia New"/>
                <w:sz w:val="18"/>
                <w:szCs w:val="18"/>
                <w:lang w:val="en-GB"/>
              </w:rPr>
            </w:pPr>
          </w:p>
        </w:tc>
        <w:tc>
          <w:tcPr>
            <w:tcW w:w="1165" w:type="dxa"/>
            <w:tcBorders>
              <w:top w:val="single" w:sz="4" w:space="0" w:color="auto"/>
              <w:left w:val="nil"/>
              <w:bottom w:val="nil"/>
              <w:right w:val="nil"/>
            </w:tcBorders>
            <w:vAlign w:val="bottom"/>
          </w:tcPr>
          <w:p w14:paraId="006AA2D7" w14:textId="77777777" w:rsidR="00BA2CED" w:rsidRPr="008B565D" w:rsidRDefault="00BA2CED" w:rsidP="00BA2CED">
            <w:pPr>
              <w:ind w:left="72" w:right="-72"/>
              <w:jc w:val="right"/>
              <w:rPr>
                <w:rFonts w:eastAsia="Browallia New"/>
                <w:sz w:val="18"/>
                <w:szCs w:val="18"/>
                <w:lang w:val="en-GB"/>
              </w:rPr>
            </w:pPr>
          </w:p>
        </w:tc>
      </w:tr>
      <w:tr w:rsidR="00BA2CED" w:rsidRPr="008B565D" w14:paraId="2FC29C31" w14:textId="77777777" w:rsidTr="00E9423B">
        <w:tc>
          <w:tcPr>
            <w:tcW w:w="4793" w:type="dxa"/>
            <w:vAlign w:val="bottom"/>
            <w:hideMark/>
          </w:tcPr>
          <w:p w14:paraId="0D8D7AA1" w14:textId="77777777" w:rsidR="00BA2CED" w:rsidRPr="008B565D" w:rsidRDefault="00BA2CED" w:rsidP="00BA2CED">
            <w:pPr>
              <w:ind w:left="526" w:right="-36"/>
              <w:rPr>
                <w:b/>
                <w:bCs/>
                <w:sz w:val="18"/>
                <w:szCs w:val="18"/>
                <w:u w:val="single"/>
              </w:rPr>
            </w:pPr>
            <w:r w:rsidRPr="008B565D">
              <w:rPr>
                <w:rFonts w:eastAsia="Arial Unicode MS"/>
                <w:b/>
                <w:bCs/>
                <w:sz w:val="18"/>
                <w:szCs w:val="18"/>
                <w:u w:val="single"/>
              </w:rPr>
              <w:t>Sales - tap water</w:t>
            </w:r>
          </w:p>
        </w:tc>
        <w:tc>
          <w:tcPr>
            <w:tcW w:w="1169" w:type="dxa"/>
            <w:vAlign w:val="bottom"/>
          </w:tcPr>
          <w:p w14:paraId="07A627A7" w14:textId="77777777" w:rsidR="00BA2CED" w:rsidRPr="008B565D" w:rsidRDefault="00BA2CED" w:rsidP="00BA2CED">
            <w:pPr>
              <w:ind w:left="72" w:right="-72"/>
              <w:jc w:val="right"/>
              <w:rPr>
                <w:rFonts w:eastAsia="Browallia New"/>
                <w:sz w:val="18"/>
                <w:szCs w:val="18"/>
                <w:lang w:val="en-GB"/>
              </w:rPr>
            </w:pPr>
          </w:p>
        </w:tc>
        <w:tc>
          <w:tcPr>
            <w:tcW w:w="1169" w:type="dxa"/>
            <w:vAlign w:val="bottom"/>
          </w:tcPr>
          <w:p w14:paraId="0C4BF37F" w14:textId="77777777" w:rsidR="00BA2CED" w:rsidRPr="008B565D" w:rsidRDefault="00BA2CED" w:rsidP="00BA2CED">
            <w:pPr>
              <w:ind w:left="72" w:right="-72"/>
              <w:jc w:val="right"/>
              <w:rPr>
                <w:rFonts w:eastAsia="Browallia New"/>
                <w:sz w:val="18"/>
                <w:szCs w:val="18"/>
                <w:lang w:val="en-GB"/>
              </w:rPr>
            </w:pPr>
          </w:p>
        </w:tc>
        <w:tc>
          <w:tcPr>
            <w:tcW w:w="1169" w:type="dxa"/>
            <w:vAlign w:val="bottom"/>
          </w:tcPr>
          <w:p w14:paraId="58C90559" w14:textId="77777777" w:rsidR="00BA2CED" w:rsidRPr="008B565D" w:rsidRDefault="00BA2CED" w:rsidP="00BA2CED">
            <w:pPr>
              <w:ind w:left="72" w:right="-72"/>
              <w:jc w:val="right"/>
              <w:rPr>
                <w:rFonts w:eastAsia="Browallia New"/>
                <w:sz w:val="18"/>
                <w:szCs w:val="18"/>
                <w:lang w:val="en-GB"/>
              </w:rPr>
            </w:pPr>
          </w:p>
        </w:tc>
        <w:tc>
          <w:tcPr>
            <w:tcW w:w="1165" w:type="dxa"/>
            <w:vAlign w:val="bottom"/>
          </w:tcPr>
          <w:p w14:paraId="32DEFDFD" w14:textId="77777777" w:rsidR="00BA2CED" w:rsidRPr="008B565D" w:rsidRDefault="00BA2CED" w:rsidP="00BA2CED">
            <w:pPr>
              <w:ind w:left="72" w:right="-72"/>
              <w:jc w:val="right"/>
              <w:rPr>
                <w:rFonts w:eastAsia="Browallia New"/>
                <w:sz w:val="18"/>
                <w:szCs w:val="18"/>
                <w:lang w:val="en-GB"/>
              </w:rPr>
            </w:pPr>
          </w:p>
        </w:tc>
      </w:tr>
      <w:tr w:rsidR="00BA2CED" w:rsidRPr="008B565D" w14:paraId="6F4E6EC0" w14:textId="77777777" w:rsidTr="00E9423B">
        <w:tc>
          <w:tcPr>
            <w:tcW w:w="4793" w:type="dxa"/>
            <w:vAlign w:val="bottom"/>
            <w:hideMark/>
          </w:tcPr>
          <w:p w14:paraId="57EED000" w14:textId="77777777" w:rsidR="00BA2CED" w:rsidRPr="008B565D" w:rsidRDefault="00BA2CED" w:rsidP="00BA2CED">
            <w:pPr>
              <w:ind w:left="526" w:right="-36"/>
              <w:rPr>
                <w:sz w:val="18"/>
                <w:szCs w:val="18"/>
              </w:rPr>
            </w:pPr>
            <w:r w:rsidRPr="008B565D">
              <w:rPr>
                <w:sz w:val="18"/>
                <w:szCs w:val="18"/>
              </w:rPr>
              <w:t xml:space="preserve">Major shareholder </w:t>
            </w:r>
          </w:p>
        </w:tc>
        <w:tc>
          <w:tcPr>
            <w:tcW w:w="1169" w:type="dxa"/>
            <w:tcBorders>
              <w:top w:val="nil"/>
              <w:left w:val="nil"/>
              <w:bottom w:val="single" w:sz="4" w:space="0" w:color="auto"/>
              <w:right w:val="nil"/>
            </w:tcBorders>
            <w:vAlign w:val="bottom"/>
          </w:tcPr>
          <w:p w14:paraId="7FAE85C9" w14:textId="5F5845A7" w:rsidR="00BA2CED" w:rsidRPr="008B565D" w:rsidRDefault="00650C8E" w:rsidP="00BA2CED">
            <w:pPr>
              <w:ind w:left="72" w:right="-72"/>
              <w:jc w:val="right"/>
              <w:rPr>
                <w:rFonts w:eastAsia="Browallia New"/>
                <w:sz w:val="18"/>
                <w:szCs w:val="18"/>
                <w:lang w:val="en-GB"/>
              </w:rPr>
            </w:pPr>
            <w:r w:rsidRPr="008B565D">
              <w:rPr>
                <w:rFonts w:eastAsia="Browallia New"/>
                <w:sz w:val="18"/>
                <w:szCs w:val="18"/>
                <w:lang w:val="en-GB"/>
              </w:rPr>
              <w:t>318,714</w:t>
            </w:r>
          </w:p>
        </w:tc>
        <w:tc>
          <w:tcPr>
            <w:tcW w:w="1169" w:type="dxa"/>
            <w:tcBorders>
              <w:top w:val="nil"/>
              <w:left w:val="nil"/>
              <w:bottom w:val="single" w:sz="4" w:space="0" w:color="auto"/>
              <w:right w:val="nil"/>
            </w:tcBorders>
            <w:vAlign w:val="bottom"/>
            <w:hideMark/>
          </w:tcPr>
          <w:p w14:paraId="654F5E89" w14:textId="1D4AC1F8" w:rsidR="00BA2CED" w:rsidRPr="008B565D" w:rsidRDefault="00BA2CED" w:rsidP="00BA2CED">
            <w:pPr>
              <w:ind w:left="72" w:right="-72"/>
              <w:jc w:val="right"/>
              <w:rPr>
                <w:rFonts w:eastAsia="Browallia New"/>
                <w:sz w:val="18"/>
                <w:szCs w:val="18"/>
                <w:cs/>
                <w:lang w:val="en-GB"/>
              </w:rPr>
            </w:pPr>
            <w:r w:rsidRPr="008B565D">
              <w:rPr>
                <w:rFonts w:eastAsia="Browallia New"/>
                <w:sz w:val="18"/>
                <w:szCs w:val="18"/>
                <w:lang w:val="en-GB"/>
              </w:rPr>
              <w:t>312,363</w:t>
            </w:r>
          </w:p>
        </w:tc>
        <w:tc>
          <w:tcPr>
            <w:tcW w:w="1169" w:type="dxa"/>
            <w:tcBorders>
              <w:top w:val="nil"/>
              <w:left w:val="nil"/>
              <w:bottom w:val="single" w:sz="4" w:space="0" w:color="auto"/>
              <w:right w:val="nil"/>
            </w:tcBorders>
            <w:vAlign w:val="bottom"/>
          </w:tcPr>
          <w:p w14:paraId="30EAAAFA" w14:textId="4EFBAA29" w:rsidR="00BA2CED" w:rsidRPr="008B565D" w:rsidRDefault="009C4023" w:rsidP="00BA2CED">
            <w:pPr>
              <w:ind w:left="72" w:right="-72"/>
              <w:jc w:val="right"/>
              <w:rPr>
                <w:rFonts w:eastAsia="Browallia New"/>
                <w:sz w:val="18"/>
                <w:szCs w:val="18"/>
                <w:lang w:val="en-GB"/>
              </w:rPr>
            </w:pPr>
            <w:r w:rsidRPr="008B565D">
              <w:rPr>
                <w:rFonts w:eastAsia="Browallia New"/>
                <w:sz w:val="18"/>
                <w:szCs w:val="18"/>
                <w:lang w:val="en-GB"/>
              </w:rPr>
              <w:t>35,017</w:t>
            </w:r>
          </w:p>
        </w:tc>
        <w:tc>
          <w:tcPr>
            <w:tcW w:w="1165" w:type="dxa"/>
            <w:tcBorders>
              <w:top w:val="nil"/>
              <w:left w:val="nil"/>
              <w:bottom w:val="single" w:sz="4" w:space="0" w:color="auto"/>
              <w:right w:val="nil"/>
            </w:tcBorders>
            <w:vAlign w:val="bottom"/>
            <w:hideMark/>
          </w:tcPr>
          <w:p w14:paraId="35AE004E" w14:textId="73AED6E5" w:rsidR="00BA2CED" w:rsidRPr="008B565D" w:rsidRDefault="00BA2CED" w:rsidP="00BA2CED">
            <w:pPr>
              <w:ind w:left="72" w:right="-72"/>
              <w:jc w:val="right"/>
              <w:rPr>
                <w:rFonts w:eastAsia="Browallia New"/>
                <w:sz w:val="18"/>
                <w:szCs w:val="18"/>
                <w:lang w:val="en-GB"/>
              </w:rPr>
            </w:pPr>
            <w:r w:rsidRPr="008B565D">
              <w:rPr>
                <w:rFonts w:eastAsia="Browallia New"/>
                <w:sz w:val="18"/>
                <w:szCs w:val="18"/>
                <w:lang w:val="en-GB"/>
              </w:rPr>
              <w:t>36,628</w:t>
            </w:r>
          </w:p>
        </w:tc>
      </w:tr>
      <w:tr w:rsidR="00BA2CED" w:rsidRPr="008B565D" w14:paraId="08795E1D" w14:textId="77777777" w:rsidTr="00E9423B">
        <w:tc>
          <w:tcPr>
            <w:tcW w:w="4793" w:type="dxa"/>
            <w:vAlign w:val="bottom"/>
          </w:tcPr>
          <w:p w14:paraId="2EFBA15B" w14:textId="77777777" w:rsidR="00BA2CED" w:rsidRPr="008B565D" w:rsidRDefault="00BA2CED" w:rsidP="00BA2CED">
            <w:pPr>
              <w:ind w:left="526" w:right="-36"/>
              <w:rPr>
                <w:rFonts w:eastAsia="Arial Unicode MS"/>
                <w:sz w:val="18"/>
                <w:szCs w:val="18"/>
              </w:rPr>
            </w:pPr>
          </w:p>
        </w:tc>
        <w:tc>
          <w:tcPr>
            <w:tcW w:w="1169" w:type="dxa"/>
            <w:tcBorders>
              <w:top w:val="single" w:sz="4" w:space="0" w:color="auto"/>
              <w:left w:val="nil"/>
              <w:bottom w:val="nil"/>
              <w:right w:val="nil"/>
            </w:tcBorders>
            <w:vAlign w:val="bottom"/>
          </w:tcPr>
          <w:p w14:paraId="0669DF3A" w14:textId="77777777" w:rsidR="00BA2CED" w:rsidRPr="008B565D" w:rsidRDefault="00BA2CED" w:rsidP="00BA2CED">
            <w:pPr>
              <w:ind w:left="72" w:right="-72"/>
              <w:jc w:val="right"/>
              <w:rPr>
                <w:rFonts w:eastAsia="Browallia New"/>
                <w:sz w:val="18"/>
                <w:szCs w:val="18"/>
                <w:lang w:val="en-GB"/>
              </w:rPr>
            </w:pPr>
          </w:p>
        </w:tc>
        <w:tc>
          <w:tcPr>
            <w:tcW w:w="1169" w:type="dxa"/>
            <w:tcBorders>
              <w:top w:val="single" w:sz="4" w:space="0" w:color="auto"/>
              <w:left w:val="nil"/>
              <w:bottom w:val="nil"/>
              <w:right w:val="nil"/>
            </w:tcBorders>
            <w:vAlign w:val="bottom"/>
          </w:tcPr>
          <w:p w14:paraId="26A56C45" w14:textId="77777777" w:rsidR="00BA2CED" w:rsidRPr="008B565D" w:rsidRDefault="00BA2CED" w:rsidP="00BA2CED">
            <w:pPr>
              <w:ind w:left="72" w:right="-72"/>
              <w:jc w:val="right"/>
              <w:rPr>
                <w:rFonts w:eastAsia="Browallia New"/>
                <w:sz w:val="18"/>
                <w:szCs w:val="18"/>
                <w:cs/>
                <w:lang w:val="en-GB"/>
              </w:rPr>
            </w:pPr>
          </w:p>
        </w:tc>
        <w:tc>
          <w:tcPr>
            <w:tcW w:w="1169" w:type="dxa"/>
            <w:tcBorders>
              <w:top w:val="single" w:sz="4" w:space="0" w:color="auto"/>
              <w:left w:val="nil"/>
              <w:bottom w:val="nil"/>
              <w:right w:val="nil"/>
            </w:tcBorders>
            <w:vAlign w:val="bottom"/>
          </w:tcPr>
          <w:p w14:paraId="33374F63" w14:textId="77777777" w:rsidR="00BA2CED" w:rsidRPr="008B565D" w:rsidRDefault="00BA2CED" w:rsidP="00BA2CED">
            <w:pPr>
              <w:ind w:left="72" w:right="-72"/>
              <w:jc w:val="right"/>
              <w:rPr>
                <w:rFonts w:eastAsia="Browallia New"/>
                <w:sz w:val="18"/>
                <w:szCs w:val="18"/>
                <w:lang w:val="en-GB"/>
              </w:rPr>
            </w:pPr>
          </w:p>
        </w:tc>
        <w:tc>
          <w:tcPr>
            <w:tcW w:w="1165" w:type="dxa"/>
            <w:tcBorders>
              <w:top w:val="single" w:sz="4" w:space="0" w:color="auto"/>
              <w:left w:val="nil"/>
              <w:bottom w:val="nil"/>
              <w:right w:val="nil"/>
            </w:tcBorders>
            <w:vAlign w:val="bottom"/>
          </w:tcPr>
          <w:p w14:paraId="6BED44E8" w14:textId="77777777" w:rsidR="00BA2CED" w:rsidRPr="008B565D" w:rsidRDefault="00BA2CED" w:rsidP="00BA2CED">
            <w:pPr>
              <w:ind w:left="72" w:right="-72"/>
              <w:jc w:val="right"/>
              <w:rPr>
                <w:rFonts w:eastAsia="Browallia New"/>
                <w:sz w:val="18"/>
                <w:szCs w:val="18"/>
                <w:lang w:val="en-GB"/>
              </w:rPr>
            </w:pPr>
          </w:p>
        </w:tc>
      </w:tr>
      <w:tr w:rsidR="00BA2CED" w:rsidRPr="008B565D" w14:paraId="25DE98E5" w14:textId="77777777" w:rsidTr="00E9423B">
        <w:tc>
          <w:tcPr>
            <w:tcW w:w="4793" w:type="dxa"/>
            <w:vAlign w:val="bottom"/>
            <w:hideMark/>
          </w:tcPr>
          <w:p w14:paraId="331C2C51" w14:textId="6BC55776" w:rsidR="00BA2CED" w:rsidRPr="008B565D" w:rsidRDefault="00BA2CED" w:rsidP="00BA2CED">
            <w:pPr>
              <w:ind w:left="526" w:right="-108"/>
              <w:rPr>
                <w:b/>
                <w:bCs/>
                <w:spacing w:val="-8"/>
                <w:sz w:val="18"/>
                <w:szCs w:val="18"/>
                <w:u w:val="single"/>
              </w:rPr>
            </w:pPr>
            <w:r w:rsidRPr="008B565D">
              <w:rPr>
                <w:b/>
                <w:bCs/>
                <w:spacing w:val="-8"/>
                <w:sz w:val="18"/>
                <w:szCs w:val="18"/>
                <w:u w:val="single"/>
              </w:rPr>
              <w:t>Construction revenue under concession agreement</w:t>
            </w:r>
            <w:r w:rsidR="00F77795">
              <w:rPr>
                <w:b/>
                <w:bCs/>
                <w:spacing w:val="-8"/>
                <w:sz w:val="18"/>
                <w:szCs w:val="18"/>
                <w:u w:val="single"/>
              </w:rPr>
              <w:t>s</w:t>
            </w:r>
          </w:p>
        </w:tc>
        <w:tc>
          <w:tcPr>
            <w:tcW w:w="1169" w:type="dxa"/>
            <w:vAlign w:val="bottom"/>
          </w:tcPr>
          <w:p w14:paraId="5ADCF897" w14:textId="77777777" w:rsidR="00BA2CED" w:rsidRPr="008B565D" w:rsidRDefault="00BA2CED" w:rsidP="00BA2CED">
            <w:pPr>
              <w:ind w:left="72" w:right="-72"/>
              <w:jc w:val="right"/>
              <w:rPr>
                <w:rFonts w:eastAsia="Browallia New"/>
                <w:sz w:val="18"/>
                <w:szCs w:val="18"/>
                <w:lang w:val="en-GB"/>
              </w:rPr>
            </w:pPr>
          </w:p>
        </w:tc>
        <w:tc>
          <w:tcPr>
            <w:tcW w:w="1169" w:type="dxa"/>
            <w:vAlign w:val="bottom"/>
          </w:tcPr>
          <w:p w14:paraId="6A399889" w14:textId="77777777" w:rsidR="00BA2CED" w:rsidRPr="008B565D" w:rsidRDefault="00BA2CED" w:rsidP="00BA2CED">
            <w:pPr>
              <w:ind w:left="72" w:right="-72"/>
              <w:jc w:val="right"/>
              <w:rPr>
                <w:rFonts w:eastAsia="Browallia New"/>
                <w:sz w:val="18"/>
                <w:szCs w:val="18"/>
                <w:lang w:val="en-GB"/>
              </w:rPr>
            </w:pPr>
          </w:p>
        </w:tc>
        <w:tc>
          <w:tcPr>
            <w:tcW w:w="1169" w:type="dxa"/>
            <w:vAlign w:val="bottom"/>
          </w:tcPr>
          <w:p w14:paraId="3E9DBE40" w14:textId="77777777" w:rsidR="00BA2CED" w:rsidRPr="008B565D" w:rsidRDefault="00BA2CED" w:rsidP="00BA2CED">
            <w:pPr>
              <w:ind w:left="72" w:right="-72"/>
              <w:jc w:val="right"/>
              <w:rPr>
                <w:rFonts w:eastAsia="Browallia New"/>
                <w:sz w:val="18"/>
                <w:szCs w:val="18"/>
                <w:lang w:val="en-GB"/>
              </w:rPr>
            </w:pPr>
          </w:p>
        </w:tc>
        <w:tc>
          <w:tcPr>
            <w:tcW w:w="1165" w:type="dxa"/>
            <w:vAlign w:val="bottom"/>
          </w:tcPr>
          <w:p w14:paraId="4498681A" w14:textId="77777777" w:rsidR="00BA2CED" w:rsidRPr="008B565D" w:rsidRDefault="00BA2CED" w:rsidP="00BA2CED">
            <w:pPr>
              <w:ind w:left="72" w:right="-72"/>
              <w:jc w:val="right"/>
              <w:rPr>
                <w:rFonts w:eastAsia="Browallia New"/>
                <w:sz w:val="18"/>
                <w:szCs w:val="18"/>
                <w:lang w:val="en-GB"/>
              </w:rPr>
            </w:pPr>
          </w:p>
        </w:tc>
      </w:tr>
      <w:tr w:rsidR="00BA2CED" w:rsidRPr="008B565D" w14:paraId="0BB95C91" w14:textId="77777777" w:rsidTr="00E9423B">
        <w:tc>
          <w:tcPr>
            <w:tcW w:w="4793" w:type="dxa"/>
            <w:vAlign w:val="bottom"/>
            <w:hideMark/>
          </w:tcPr>
          <w:p w14:paraId="679C4ECC" w14:textId="77777777" w:rsidR="00BA2CED" w:rsidRPr="008B565D" w:rsidRDefault="00BA2CED" w:rsidP="00BA2CED">
            <w:pPr>
              <w:ind w:left="526" w:right="-36"/>
              <w:rPr>
                <w:sz w:val="18"/>
                <w:szCs w:val="18"/>
                <w:u w:val="single"/>
              </w:rPr>
            </w:pPr>
            <w:r w:rsidRPr="008B565D">
              <w:rPr>
                <w:sz w:val="18"/>
                <w:szCs w:val="18"/>
              </w:rPr>
              <w:t>Major shareholder</w:t>
            </w:r>
          </w:p>
        </w:tc>
        <w:tc>
          <w:tcPr>
            <w:tcW w:w="1169" w:type="dxa"/>
            <w:tcBorders>
              <w:top w:val="nil"/>
              <w:left w:val="nil"/>
              <w:bottom w:val="single" w:sz="4" w:space="0" w:color="auto"/>
              <w:right w:val="nil"/>
            </w:tcBorders>
            <w:vAlign w:val="bottom"/>
          </w:tcPr>
          <w:p w14:paraId="7287DE7E" w14:textId="1776F1D1" w:rsidR="00BA2CED" w:rsidRPr="008B565D" w:rsidRDefault="00312CBB" w:rsidP="00BA2CED">
            <w:pPr>
              <w:ind w:left="72" w:right="-72"/>
              <w:jc w:val="right"/>
              <w:rPr>
                <w:rFonts w:eastAsia="Browallia New"/>
                <w:sz w:val="18"/>
                <w:szCs w:val="18"/>
                <w:lang w:val="en-GB"/>
              </w:rPr>
            </w:pPr>
            <w:r w:rsidRPr="008B565D">
              <w:rPr>
                <w:rFonts w:eastAsia="Browallia New"/>
                <w:sz w:val="18"/>
                <w:szCs w:val="18"/>
                <w:lang w:val="en-GB"/>
              </w:rPr>
              <w:t>1,689</w:t>
            </w:r>
          </w:p>
        </w:tc>
        <w:tc>
          <w:tcPr>
            <w:tcW w:w="1169" w:type="dxa"/>
            <w:tcBorders>
              <w:top w:val="nil"/>
              <w:left w:val="nil"/>
              <w:bottom w:val="single" w:sz="4" w:space="0" w:color="auto"/>
              <w:right w:val="nil"/>
            </w:tcBorders>
            <w:vAlign w:val="bottom"/>
            <w:hideMark/>
          </w:tcPr>
          <w:p w14:paraId="616F87AD" w14:textId="14C067BF" w:rsidR="00BA2CED" w:rsidRPr="008B565D" w:rsidRDefault="00BA2CED" w:rsidP="00BA2CED">
            <w:pPr>
              <w:ind w:left="72" w:right="-72"/>
              <w:jc w:val="right"/>
              <w:rPr>
                <w:rFonts w:eastAsia="Browallia New"/>
                <w:sz w:val="18"/>
                <w:szCs w:val="18"/>
                <w:lang w:val="en-GB"/>
              </w:rPr>
            </w:pPr>
            <w:r w:rsidRPr="008B565D">
              <w:rPr>
                <w:rFonts w:eastAsia="Browallia New"/>
                <w:sz w:val="18"/>
                <w:szCs w:val="18"/>
                <w:lang w:val="en-GB"/>
              </w:rPr>
              <w:t>2,725</w:t>
            </w:r>
          </w:p>
        </w:tc>
        <w:tc>
          <w:tcPr>
            <w:tcW w:w="1169" w:type="dxa"/>
            <w:tcBorders>
              <w:top w:val="nil"/>
              <w:left w:val="nil"/>
              <w:bottom w:val="single" w:sz="4" w:space="0" w:color="auto"/>
              <w:right w:val="nil"/>
            </w:tcBorders>
            <w:vAlign w:val="bottom"/>
          </w:tcPr>
          <w:p w14:paraId="0EB4D416" w14:textId="19D5C68F" w:rsidR="00BA2CED" w:rsidRPr="008B565D" w:rsidRDefault="00312CBB" w:rsidP="00BA2CED">
            <w:pPr>
              <w:ind w:left="72" w:right="-72"/>
              <w:jc w:val="right"/>
              <w:rPr>
                <w:rFonts w:eastAsia="Browallia New"/>
                <w:sz w:val="18"/>
                <w:szCs w:val="18"/>
                <w:lang w:val="en-GB"/>
              </w:rPr>
            </w:pPr>
            <w:r w:rsidRPr="008B565D">
              <w:rPr>
                <w:rFonts w:eastAsia="Browallia New"/>
                <w:sz w:val="18"/>
                <w:szCs w:val="18"/>
                <w:lang w:val="en-GB"/>
              </w:rPr>
              <w:t>-</w:t>
            </w:r>
          </w:p>
        </w:tc>
        <w:tc>
          <w:tcPr>
            <w:tcW w:w="1165" w:type="dxa"/>
            <w:tcBorders>
              <w:top w:val="nil"/>
              <w:left w:val="nil"/>
              <w:bottom w:val="single" w:sz="4" w:space="0" w:color="auto"/>
              <w:right w:val="nil"/>
            </w:tcBorders>
            <w:vAlign w:val="bottom"/>
            <w:hideMark/>
          </w:tcPr>
          <w:p w14:paraId="4A391A78" w14:textId="12A7D21A" w:rsidR="00BA2CED" w:rsidRPr="008B565D" w:rsidRDefault="00BA2CED" w:rsidP="00BA2CED">
            <w:pPr>
              <w:ind w:left="72" w:right="-72"/>
              <w:jc w:val="right"/>
              <w:rPr>
                <w:rFonts w:eastAsia="Browallia New"/>
                <w:sz w:val="18"/>
                <w:szCs w:val="18"/>
                <w:lang w:val="en-GB"/>
              </w:rPr>
            </w:pPr>
            <w:r w:rsidRPr="008B565D">
              <w:rPr>
                <w:rFonts w:eastAsia="Browallia New"/>
                <w:sz w:val="18"/>
                <w:szCs w:val="18"/>
                <w:lang w:val="en-GB"/>
              </w:rPr>
              <w:t>-</w:t>
            </w:r>
          </w:p>
        </w:tc>
      </w:tr>
      <w:tr w:rsidR="00BA2CED" w:rsidRPr="008B565D" w14:paraId="007BDDA6" w14:textId="77777777" w:rsidTr="00E9423B">
        <w:trPr>
          <w:trHeight w:val="66"/>
        </w:trPr>
        <w:tc>
          <w:tcPr>
            <w:tcW w:w="4793" w:type="dxa"/>
            <w:vAlign w:val="bottom"/>
          </w:tcPr>
          <w:p w14:paraId="6120DA86" w14:textId="77777777" w:rsidR="00BA2CED" w:rsidRPr="008B565D" w:rsidRDefault="00BA2CED" w:rsidP="00BA2CED">
            <w:pPr>
              <w:ind w:left="526" w:right="-36"/>
              <w:rPr>
                <w:rFonts w:eastAsia="Arial Unicode MS"/>
                <w:sz w:val="18"/>
                <w:szCs w:val="18"/>
              </w:rPr>
            </w:pPr>
          </w:p>
        </w:tc>
        <w:tc>
          <w:tcPr>
            <w:tcW w:w="1169" w:type="dxa"/>
            <w:tcBorders>
              <w:top w:val="single" w:sz="4" w:space="0" w:color="auto"/>
              <w:left w:val="nil"/>
              <w:bottom w:val="nil"/>
              <w:right w:val="nil"/>
            </w:tcBorders>
            <w:vAlign w:val="bottom"/>
          </w:tcPr>
          <w:p w14:paraId="446C3B31" w14:textId="77777777" w:rsidR="00BA2CED" w:rsidRPr="008B565D" w:rsidRDefault="00BA2CED" w:rsidP="00BA2CED">
            <w:pPr>
              <w:ind w:left="72" w:right="-72"/>
              <w:jc w:val="right"/>
              <w:rPr>
                <w:rFonts w:eastAsia="Browallia New"/>
                <w:sz w:val="18"/>
                <w:szCs w:val="18"/>
                <w:lang w:val="en-GB"/>
              </w:rPr>
            </w:pPr>
          </w:p>
        </w:tc>
        <w:tc>
          <w:tcPr>
            <w:tcW w:w="1169" w:type="dxa"/>
            <w:tcBorders>
              <w:top w:val="single" w:sz="4" w:space="0" w:color="auto"/>
              <w:left w:val="nil"/>
              <w:bottom w:val="nil"/>
              <w:right w:val="nil"/>
            </w:tcBorders>
            <w:vAlign w:val="bottom"/>
          </w:tcPr>
          <w:p w14:paraId="0727B1F4" w14:textId="77777777" w:rsidR="00BA2CED" w:rsidRPr="008B565D" w:rsidRDefault="00BA2CED" w:rsidP="00BA2CED">
            <w:pPr>
              <w:ind w:left="72" w:right="-72"/>
              <w:jc w:val="right"/>
              <w:rPr>
                <w:rFonts w:eastAsia="Browallia New"/>
                <w:sz w:val="18"/>
                <w:szCs w:val="18"/>
                <w:lang w:val="en-GB"/>
              </w:rPr>
            </w:pPr>
          </w:p>
        </w:tc>
        <w:tc>
          <w:tcPr>
            <w:tcW w:w="1169" w:type="dxa"/>
            <w:tcBorders>
              <w:top w:val="single" w:sz="4" w:space="0" w:color="auto"/>
              <w:left w:val="nil"/>
              <w:bottom w:val="nil"/>
              <w:right w:val="nil"/>
            </w:tcBorders>
            <w:vAlign w:val="bottom"/>
          </w:tcPr>
          <w:p w14:paraId="18E28761" w14:textId="77777777" w:rsidR="00BA2CED" w:rsidRPr="008B565D" w:rsidRDefault="00BA2CED" w:rsidP="00BA2CED">
            <w:pPr>
              <w:ind w:left="72" w:right="-72"/>
              <w:jc w:val="right"/>
              <w:rPr>
                <w:rFonts w:eastAsia="Browallia New"/>
                <w:sz w:val="18"/>
                <w:szCs w:val="18"/>
                <w:lang w:val="en-GB"/>
              </w:rPr>
            </w:pPr>
          </w:p>
        </w:tc>
        <w:tc>
          <w:tcPr>
            <w:tcW w:w="1165" w:type="dxa"/>
            <w:tcBorders>
              <w:top w:val="single" w:sz="4" w:space="0" w:color="auto"/>
              <w:left w:val="nil"/>
              <w:bottom w:val="nil"/>
              <w:right w:val="nil"/>
            </w:tcBorders>
            <w:vAlign w:val="bottom"/>
          </w:tcPr>
          <w:p w14:paraId="45704E62" w14:textId="77777777" w:rsidR="00BA2CED" w:rsidRPr="008B565D" w:rsidRDefault="00BA2CED" w:rsidP="00BA2CED">
            <w:pPr>
              <w:ind w:left="72" w:right="-72"/>
              <w:jc w:val="right"/>
              <w:rPr>
                <w:rFonts w:eastAsia="Browallia New"/>
                <w:sz w:val="18"/>
                <w:szCs w:val="18"/>
                <w:lang w:val="en-GB"/>
              </w:rPr>
            </w:pPr>
          </w:p>
        </w:tc>
      </w:tr>
      <w:tr w:rsidR="00BA2CED" w:rsidRPr="008B565D" w14:paraId="785988D3" w14:textId="77777777" w:rsidTr="00E9423B">
        <w:tc>
          <w:tcPr>
            <w:tcW w:w="4793" w:type="dxa"/>
            <w:vAlign w:val="bottom"/>
            <w:hideMark/>
          </w:tcPr>
          <w:p w14:paraId="2AF2C6D4" w14:textId="77777777" w:rsidR="00BA2CED" w:rsidRPr="008B565D" w:rsidRDefault="00BA2CED" w:rsidP="00BA2CED">
            <w:pPr>
              <w:ind w:left="526" w:right="-36"/>
              <w:rPr>
                <w:sz w:val="18"/>
                <w:szCs w:val="18"/>
              </w:rPr>
            </w:pPr>
            <w:r w:rsidRPr="008B565D">
              <w:rPr>
                <w:b/>
                <w:bCs/>
                <w:sz w:val="18"/>
                <w:szCs w:val="18"/>
                <w:u w:val="single"/>
              </w:rPr>
              <w:t>Rental and service income</w:t>
            </w:r>
          </w:p>
        </w:tc>
        <w:tc>
          <w:tcPr>
            <w:tcW w:w="1169" w:type="dxa"/>
            <w:vAlign w:val="bottom"/>
          </w:tcPr>
          <w:p w14:paraId="3EC27C39" w14:textId="77777777" w:rsidR="00BA2CED" w:rsidRPr="008B565D" w:rsidRDefault="00BA2CED" w:rsidP="00BA2CED">
            <w:pPr>
              <w:ind w:left="72" w:right="-72"/>
              <w:jc w:val="right"/>
              <w:rPr>
                <w:rFonts w:eastAsia="Browallia New"/>
                <w:sz w:val="18"/>
                <w:szCs w:val="18"/>
                <w:lang w:val="en-GB"/>
              </w:rPr>
            </w:pPr>
          </w:p>
        </w:tc>
        <w:tc>
          <w:tcPr>
            <w:tcW w:w="1169" w:type="dxa"/>
            <w:vAlign w:val="bottom"/>
          </w:tcPr>
          <w:p w14:paraId="46246771" w14:textId="77777777" w:rsidR="00BA2CED" w:rsidRPr="008B565D" w:rsidRDefault="00BA2CED" w:rsidP="00BA2CED">
            <w:pPr>
              <w:ind w:left="72" w:right="-72"/>
              <w:jc w:val="right"/>
              <w:rPr>
                <w:rFonts w:eastAsia="Browallia New"/>
                <w:sz w:val="18"/>
                <w:szCs w:val="18"/>
                <w:cs/>
                <w:lang w:val="en-GB"/>
              </w:rPr>
            </w:pPr>
          </w:p>
        </w:tc>
        <w:tc>
          <w:tcPr>
            <w:tcW w:w="1169" w:type="dxa"/>
            <w:vAlign w:val="bottom"/>
          </w:tcPr>
          <w:p w14:paraId="7DA13C34" w14:textId="77777777" w:rsidR="00BA2CED" w:rsidRPr="008B565D" w:rsidRDefault="00BA2CED" w:rsidP="00BA2CED">
            <w:pPr>
              <w:ind w:left="72" w:right="-72"/>
              <w:jc w:val="right"/>
              <w:rPr>
                <w:rFonts w:eastAsia="Browallia New"/>
                <w:sz w:val="18"/>
                <w:szCs w:val="18"/>
                <w:lang w:val="en-GB"/>
              </w:rPr>
            </w:pPr>
          </w:p>
        </w:tc>
        <w:tc>
          <w:tcPr>
            <w:tcW w:w="1165" w:type="dxa"/>
            <w:vAlign w:val="bottom"/>
          </w:tcPr>
          <w:p w14:paraId="2D8F9525" w14:textId="77777777" w:rsidR="00BA2CED" w:rsidRPr="008B565D" w:rsidRDefault="00BA2CED" w:rsidP="00BA2CED">
            <w:pPr>
              <w:ind w:left="72" w:right="-72"/>
              <w:jc w:val="right"/>
              <w:rPr>
                <w:rFonts w:eastAsia="Browallia New"/>
                <w:sz w:val="18"/>
                <w:szCs w:val="18"/>
                <w:lang w:val="en-GB"/>
              </w:rPr>
            </w:pPr>
          </w:p>
        </w:tc>
      </w:tr>
      <w:tr w:rsidR="000A01DB" w:rsidRPr="008B565D" w14:paraId="25D52A88" w14:textId="77777777" w:rsidTr="00E9423B">
        <w:trPr>
          <w:trHeight w:val="80"/>
        </w:trPr>
        <w:tc>
          <w:tcPr>
            <w:tcW w:w="4793" w:type="dxa"/>
            <w:vAlign w:val="bottom"/>
            <w:hideMark/>
          </w:tcPr>
          <w:p w14:paraId="1DE3056F" w14:textId="77777777" w:rsidR="000A01DB" w:rsidRPr="008B565D" w:rsidRDefault="000A01DB" w:rsidP="000A01DB">
            <w:pPr>
              <w:ind w:left="526" w:right="-36"/>
              <w:rPr>
                <w:sz w:val="18"/>
                <w:szCs w:val="18"/>
              </w:rPr>
            </w:pPr>
            <w:r w:rsidRPr="008B565D">
              <w:rPr>
                <w:sz w:val="18"/>
                <w:szCs w:val="18"/>
              </w:rPr>
              <w:t xml:space="preserve">Major shareholder </w:t>
            </w:r>
          </w:p>
        </w:tc>
        <w:tc>
          <w:tcPr>
            <w:tcW w:w="1169" w:type="dxa"/>
            <w:vAlign w:val="bottom"/>
          </w:tcPr>
          <w:p w14:paraId="295433B0" w14:textId="50187F09" w:rsidR="000A01DB" w:rsidRPr="008B565D" w:rsidRDefault="000A01DB" w:rsidP="000A01DB">
            <w:pPr>
              <w:ind w:left="72" w:right="-72"/>
              <w:jc w:val="right"/>
              <w:rPr>
                <w:rFonts w:eastAsia="Browallia New"/>
                <w:sz w:val="18"/>
                <w:szCs w:val="18"/>
                <w:lang w:val="en-GB"/>
              </w:rPr>
            </w:pPr>
            <w:r w:rsidRPr="008B565D">
              <w:rPr>
                <w:rFonts w:eastAsia="Browallia New"/>
                <w:sz w:val="18"/>
                <w:szCs w:val="18"/>
                <w:lang w:val="en-GB"/>
              </w:rPr>
              <w:t>29,342</w:t>
            </w:r>
          </w:p>
        </w:tc>
        <w:tc>
          <w:tcPr>
            <w:tcW w:w="1169" w:type="dxa"/>
            <w:vAlign w:val="bottom"/>
            <w:hideMark/>
          </w:tcPr>
          <w:p w14:paraId="1E4FC1E7" w14:textId="4B0B5DDF" w:rsidR="000A01DB" w:rsidRPr="008B565D" w:rsidRDefault="000A01DB" w:rsidP="000A01DB">
            <w:pPr>
              <w:ind w:left="72" w:right="-72"/>
              <w:jc w:val="right"/>
              <w:rPr>
                <w:rFonts w:eastAsia="Browallia New"/>
                <w:sz w:val="18"/>
                <w:szCs w:val="18"/>
                <w:cs/>
                <w:lang w:val="en-GB"/>
              </w:rPr>
            </w:pPr>
            <w:r w:rsidRPr="008B565D">
              <w:rPr>
                <w:rFonts w:eastAsia="Browallia New"/>
                <w:sz w:val="18"/>
                <w:szCs w:val="18"/>
                <w:lang w:val="en-GB"/>
              </w:rPr>
              <w:t>21,601</w:t>
            </w:r>
          </w:p>
        </w:tc>
        <w:tc>
          <w:tcPr>
            <w:tcW w:w="1169" w:type="dxa"/>
            <w:vAlign w:val="bottom"/>
          </w:tcPr>
          <w:p w14:paraId="74CE8206" w14:textId="558465D4" w:rsidR="000A01DB" w:rsidRPr="008B565D" w:rsidRDefault="000A01DB" w:rsidP="000A01DB">
            <w:pPr>
              <w:ind w:left="72" w:right="-72"/>
              <w:jc w:val="right"/>
              <w:rPr>
                <w:rFonts w:eastAsia="Browallia New"/>
                <w:sz w:val="18"/>
                <w:szCs w:val="18"/>
                <w:lang w:val="en-GB"/>
              </w:rPr>
            </w:pPr>
            <w:r w:rsidRPr="008B565D">
              <w:rPr>
                <w:rFonts w:eastAsia="Browallia New"/>
                <w:sz w:val="18"/>
                <w:szCs w:val="18"/>
                <w:lang w:val="en-GB"/>
              </w:rPr>
              <w:t>8,887</w:t>
            </w:r>
          </w:p>
        </w:tc>
        <w:tc>
          <w:tcPr>
            <w:tcW w:w="1165" w:type="dxa"/>
            <w:vAlign w:val="bottom"/>
            <w:hideMark/>
          </w:tcPr>
          <w:p w14:paraId="315F087B" w14:textId="20086FBF" w:rsidR="000A01DB" w:rsidRPr="008B565D" w:rsidRDefault="000A01DB" w:rsidP="000A01DB">
            <w:pPr>
              <w:ind w:left="72" w:right="-72"/>
              <w:jc w:val="right"/>
              <w:rPr>
                <w:rFonts w:eastAsia="Browallia New"/>
                <w:sz w:val="18"/>
                <w:szCs w:val="18"/>
                <w:lang w:val="en-GB"/>
              </w:rPr>
            </w:pPr>
            <w:r w:rsidRPr="008B565D">
              <w:rPr>
                <w:rFonts w:eastAsia="Browallia New"/>
                <w:sz w:val="18"/>
                <w:szCs w:val="18"/>
                <w:lang w:val="en-GB"/>
              </w:rPr>
              <w:t>2,635</w:t>
            </w:r>
          </w:p>
        </w:tc>
      </w:tr>
      <w:tr w:rsidR="000A01DB" w:rsidRPr="008B565D" w14:paraId="1F7FE92E" w14:textId="77777777" w:rsidTr="00E9423B">
        <w:tc>
          <w:tcPr>
            <w:tcW w:w="4793" w:type="dxa"/>
            <w:vAlign w:val="bottom"/>
            <w:hideMark/>
          </w:tcPr>
          <w:p w14:paraId="7DCD60B2" w14:textId="77777777" w:rsidR="000A01DB" w:rsidRPr="008B565D" w:rsidRDefault="000A01DB" w:rsidP="000A01DB">
            <w:pPr>
              <w:ind w:left="526" w:right="-36"/>
              <w:rPr>
                <w:sz w:val="18"/>
                <w:szCs w:val="18"/>
              </w:rPr>
            </w:pPr>
            <w:r w:rsidRPr="008B565D">
              <w:rPr>
                <w:sz w:val="18"/>
                <w:szCs w:val="18"/>
              </w:rPr>
              <w:t>Subsidiary</w:t>
            </w:r>
          </w:p>
        </w:tc>
        <w:tc>
          <w:tcPr>
            <w:tcW w:w="1169" w:type="dxa"/>
            <w:tcBorders>
              <w:top w:val="nil"/>
              <w:left w:val="nil"/>
              <w:bottom w:val="single" w:sz="4" w:space="0" w:color="auto"/>
              <w:right w:val="nil"/>
            </w:tcBorders>
            <w:vAlign w:val="bottom"/>
          </w:tcPr>
          <w:p w14:paraId="4B037CD5" w14:textId="56CE5655" w:rsidR="000A01DB" w:rsidRPr="008B565D" w:rsidRDefault="000A01DB" w:rsidP="000A01DB">
            <w:pPr>
              <w:ind w:left="72" w:right="-72"/>
              <w:jc w:val="right"/>
              <w:rPr>
                <w:rFonts w:eastAsia="Browallia New"/>
                <w:sz w:val="18"/>
                <w:szCs w:val="18"/>
                <w:lang w:val="en-GB"/>
              </w:rPr>
            </w:pPr>
            <w:r w:rsidRPr="008B565D">
              <w:rPr>
                <w:rFonts w:eastAsia="Browallia New"/>
                <w:sz w:val="18"/>
                <w:szCs w:val="18"/>
                <w:lang w:val="en-GB"/>
              </w:rPr>
              <w:t>-</w:t>
            </w:r>
          </w:p>
        </w:tc>
        <w:tc>
          <w:tcPr>
            <w:tcW w:w="1169" w:type="dxa"/>
            <w:tcBorders>
              <w:top w:val="nil"/>
              <w:left w:val="nil"/>
              <w:bottom w:val="single" w:sz="4" w:space="0" w:color="auto"/>
              <w:right w:val="nil"/>
            </w:tcBorders>
            <w:vAlign w:val="bottom"/>
            <w:hideMark/>
          </w:tcPr>
          <w:p w14:paraId="5FD8CE12" w14:textId="0C10B137" w:rsidR="000A01DB" w:rsidRPr="008B565D" w:rsidRDefault="000A01DB" w:rsidP="000A01DB">
            <w:pPr>
              <w:ind w:left="72" w:right="-72"/>
              <w:jc w:val="right"/>
              <w:rPr>
                <w:rFonts w:eastAsia="Browallia New"/>
                <w:sz w:val="18"/>
                <w:szCs w:val="18"/>
                <w:cs/>
                <w:lang w:val="en-GB"/>
              </w:rPr>
            </w:pPr>
            <w:r w:rsidRPr="008B565D">
              <w:rPr>
                <w:rFonts w:eastAsia="Browallia New"/>
                <w:sz w:val="18"/>
                <w:szCs w:val="18"/>
                <w:lang w:val="en-GB"/>
              </w:rPr>
              <w:t>-</w:t>
            </w:r>
          </w:p>
        </w:tc>
        <w:tc>
          <w:tcPr>
            <w:tcW w:w="1169" w:type="dxa"/>
            <w:tcBorders>
              <w:top w:val="nil"/>
              <w:left w:val="nil"/>
              <w:bottom w:val="single" w:sz="4" w:space="0" w:color="auto"/>
              <w:right w:val="nil"/>
            </w:tcBorders>
            <w:vAlign w:val="bottom"/>
          </w:tcPr>
          <w:p w14:paraId="1B666873" w14:textId="53435254" w:rsidR="000A01DB" w:rsidRPr="008B565D" w:rsidRDefault="000A01DB" w:rsidP="000A01DB">
            <w:pPr>
              <w:ind w:left="72" w:right="-72"/>
              <w:jc w:val="right"/>
              <w:rPr>
                <w:rFonts w:eastAsia="Browallia New"/>
                <w:sz w:val="18"/>
                <w:szCs w:val="18"/>
                <w:lang w:val="en-GB"/>
              </w:rPr>
            </w:pPr>
            <w:r w:rsidRPr="008B565D">
              <w:rPr>
                <w:rFonts w:eastAsia="Browallia New"/>
                <w:sz w:val="18"/>
                <w:szCs w:val="18"/>
                <w:lang w:val="en-GB"/>
              </w:rPr>
              <w:t>14,866</w:t>
            </w:r>
          </w:p>
        </w:tc>
        <w:tc>
          <w:tcPr>
            <w:tcW w:w="1165" w:type="dxa"/>
            <w:tcBorders>
              <w:top w:val="nil"/>
              <w:left w:val="nil"/>
              <w:bottom w:val="single" w:sz="4" w:space="0" w:color="auto"/>
              <w:right w:val="nil"/>
            </w:tcBorders>
            <w:vAlign w:val="bottom"/>
            <w:hideMark/>
          </w:tcPr>
          <w:p w14:paraId="42C1CA6F" w14:textId="4E61B046" w:rsidR="000A01DB" w:rsidRPr="008B565D" w:rsidRDefault="000A01DB" w:rsidP="000A01DB">
            <w:pPr>
              <w:ind w:right="-72"/>
              <w:jc w:val="right"/>
              <w:rPr>
                <w:rFonts w:eastAsia="Browallia New"/>
                <w:sz w:val="18"/>
                <w:szCs w:val="18"/>
                <w:lang w:val="en-GB"/>
              </w:rPr>
            </w:pPr>
            <w:r w:rsidRPr="008B565D">
              <w:rPr>
                <w:rFonts w:eastAsia="Browallia New"/>
                <w:sz w:val="18"/>
                <w:szCs w:val="18"/>
                <w:lang w:val="en-GB"/>
              </w:rPr>
              <w:t>12,654</w:t>
            </w:r>
          </w:p>
        </w:tc>
      </w:tr>
      <w:tr w:rsidR="000A01DB" w:rsidRPr="008B565D" w14:paraId="348E310E" w14:textId="77777777" w:rsidTr="00E9423B">
        <w:tc>
          <w:tcPr>
            <w:tcW w:w="4793" w:type="dxa"/>
            <w:vAlign w:val="bottom"/>
          </w:tcPr>
          <w:p w14:paraId="09214FEC" w14:textId="77777777" w:rsidR="000A01DB" w:rsidRPr="008B565D" w:rsidRDefault="000A01DB" w:rsidP="000A01DB">
            <w:pPr>
              <w:ind w:left="526" w:right="-36"/>
              <w:rPr>
                <w:sz w:val="18"/>
                <w:szCs w:val="18"/>
              </w:rPr>
            </w:pPr>
          </w:p>
        </w:tc>
        <w:tc>
          <w:tcPr>
            <w:tcW w:w="1169" w:type="dxa"/>
            <w:tcBorders>
              <w:top w:val="single" w:sz="4" w:space="0" w:color="auto"/>
              <w:left w:val="nil"/>
              <w:bottom w:val="nil"/>
              <w:right w:val="nil"/>
            </w:tcBorders>
            <w:vAlign w:val="bottom"/>
          </w:tcPr>
          <w:p w14:paraId="5E03CBC7" w14:textId="77777777" w:rsidR="000A01DB" w:rsidRPr="008B565D" w:rsidRDefault="000A01DB" w:rsidP="000A01DB">
            <w:pPr>
              <w:ind w:left="72" w:right="-72"/>
              <w:jc w:val="right"/>
              <w:rPr>
                <w:rFonts w:eastAsia="Browallia New"/>
                <w:sz w:val="18"/>
                <w:szCs w:val="18"/>
                <w:lang w:val="en-GB"/>
              </w:rPr>
            </w:pPr>
          </w:p>
        </w:tc>
        <w:tc>
          <w:tcPr>
            <w:tcW w:w="1169" w:type="dxa"/>
            <w:tcBorders>
              <w:top w:val="single" w:sz="4" w:space="0" w:color="auto"/>
              <w:left w:val="nil"/>
              <w:bottom w:val="nil"/>
              <w:right w:val="nil"/>
            </w:tcBorders>
            <w:vAlign w:val="bottom"/>
          </w:tcPr>
          <w:p w14:paraId="52AD703A" w14:textId="77777777" w:rsidR="000A01DB" w:rsidRPr="008B565D" w:rsidRDefault="000A01DB" w:rsidP="000A01DB">
            <w:pPr>
              <w:ind w:left="72" w:right="-72"/>
              <w:jc w:val="right"/>
              <w:rPr>
                <w:rFonts w:eastAsia="Browallia New"/>
                <w:sz w:val="18"/>
                <w:szCs w:val="18"/>
                <w:lang w:val="en-GB"/>
              </w:rPr>
            </w:pPr>
          </w:p>
        </w:tc>
        <w:tc>
          <w:tcPr>
            <w:tcW w:w="1169" w:type="dxa"/>
            <w:tcBorders>
              <w:top w:val="single" w:sz="4" w:space="0" w:color="auto"/>
              <w:left w:val="nil"/>
              <w:bottom w:val="nil"/>
              <w:right w:val="nil"/>
            </w:tcBorders>
            <w:vAlign w:val="bottom"/>
          </w:tcPr>
          <w:p w14:paraId="62B7403A" w14:textId="77777777" w:rsidR="000A01DB" w:rsidRPr="008B565D" w:rsidRDefault="000A01DB" w:rsidP="000A01DB">
            <w:pPr>
              <w:ind w:left="72" w:right="-72"/>
              <w:jc w:val="right"/>
              <w:rPr>
                <w:rFonts w:eastAsia="Browallia New"/>
                <w:sz w:val="18"/>
                <w:szCs w:val="18"/>
                <w:lang w:val="en-GB"/>
              </w:rPr>
            </w:pPr>
          </w:p>
        </w:tc>
        <w:tc>
          <w:tcPr>
            <w:tcW w:w="1165" w:type="dxa"/>
            <w:tcBorders>
              <w:top w:val="single" w:sz="4" w:space="0" w:color="auto"/>
              <w:left w:val="nil"/>
              <w:bottom w:val="nil"/>
              <w:right w:val="nil"/>
            </w:tcBorders>
            <w:vAlign w:val="bottom"/>
          </w:tcPr>
          <w:p w14:paraId="2B27E523" w14:textId="77777777" w:rsidR="000A01DB" w:rsidRPr="008B565D" w:rsidRDefault="000A01DB" w:rsidP="000A01DB">
            <w:pPr>
              <w:ind w:right="-72"/>
              <w:jc w:val="right"/>
              <w:rPr>
                <w:rFonts w:eastAsia="Browallia New"/>
                <w:sz w:val="18"/>
                <w:szCs w:val="18"/>
                <w:lang w:val="en-GB"/>
              </w:rPr>
            </w:pPr>
          </w:p>
        </w:tc>
      </w:tr>
      <w:tr w:rsidR="000A01DB" w:rsidRPr="008B565D" w14:paraId="7F068E7E" w14:textId="77777777" w:rsidTr="00E9423B">
        <w:tc>
          <w:tcPr>
            <w:tcW w:w="4793" w:type="dxa"/>
            <w:vAlign w:val="bottom"/>
          </w:tcPr>
          <w:p w14:paraId="4DFCA88C" w14:textId="77777777" w:rsidR="000A01DB" w:rsidRPr="008B565D" w:rsidRDefault="000A01DB" w:rsidP="000A01DB">
            <w:pPr>
              <w:ind w:left="526" w:right="-36"/>
              <w:rPr>
                <w:b/>
                <w:bCs/>
                <w:sz w:val="18"/>
                <w:szCs w:val="18"/>
              </w:rPr>
            </w:pPr>
          </w:p>
        </w:tc>
        <w:tc>
          <w:tcPr>
            <w:tcW w:w="1169" w:type="dxa"/>
            <w:tcBorders>
              <w:top w:val="nil"/>
              <w:left w:val="nil"/>
              <w:bottom w:val="single" w:sz="4" w:space="0" w:color="auto"/>
              <w:right w:val="nil"/>
            </w:tcBorders>
            <w:vAlign w:val="bottom"/>
          </w:tcPr>
          <w:p w14:paraId="70DAE11E" w14:textId="5DE9D5D6" w:rsidR="000A01DB" w:rsidRPr="008B565D" w:rsidRDefault="000A01DB" w:rsidP="000A01DB">
            <w:pPr>
              <w:ind w:left="72" w:right="-72"/>
              <w:jc w:val="right"/>
              <w:rPr>
                <w:rFonts w:eastAsia="Browallia New"/>
                <w:sz w:val="18"/>
                <w:szCs w:val="18"/>
                <w:lang w:val="en-GB"/>
              </w:rPr>
            </w:pPr>
            <w:r w:rsidRPr="008B565D">
              <w:rPr>
                <w:rFonts w:eastAsia="Browallia New"/>
                <w:sz w:val="18"/>
                <w:szCs w:val="18"/>
                <w:lang w:val="en-GB"/>
              </w:rPr>
              <w:t>29,342</w:t>
            </w:r>
          </w:p>
        </w:tc>
        <w:tc>
          <w:tcPr>
            <w:tcW w:w="1169" w:type="dxa"/>
            <w:tcBorders>
              <w:top w:val="nil"/>
              <w:left w:val="nil"/>
              <w:bottom w:val="single" w:sz="4" w:space="0" w:color="auto"/>
              <w:right w:val="nil"/>
            </w:tcBorders>
            <w:vAlign w:val="bottom"/>
            <w:hideMark/>
          </w:tcPr>
          <w:p w14:paraId="17FB2912" w14:textId="68FA1828" w:rsidR="000A01DB" w:rsidRPr="008B565D" w:rsidRDefault="000A01DB" w:rsidP="000A01DB">
            <w:pPr>
              <w:ind w:left="72" w:right="-72"/>
              <w:jc w:val="right"/>
              <w:rPr>
                <w:rFonts w:eastAsia="Browallia New"/>
                <w:sz w:val="18"/>
                <w:szCs w:val="18"/>
                <w:lang w:val="en-GB"/>
              </w:rPr>
            </w:pPr>
            <w:r w:rsidRPr="008B565D">
              <w:rPr>
                <w:rFonts w:eastAsia="Browallia New"/>
                <w:sz w:val="18"/>
                <w:szCs w:val="18"/>
                <w:lang w:val="en-GB"/>
              </w:rPr>
              <w:t>21,601</w:t>
            </w:r>
          </w:p>
        </w:tc>
        <w:tc>
          <w:tcPr>
            <w:tcW w:w="1169" w:type="dxa"/>
            <w:tcBorders>
              <w:top w:val="nil"/>
              <w:left w:val="nil"/>
              <w:bottom w:val="single" w:sz="4" w:space="0" w:color="auto"/>
              <w:right w:val="nil"/>
            </w:tcBorders>
            <w:vAlign w:val="bottom"/>
          </w:tcPr>
          <w:p w14:paraId="1963640B" w14:textId="08A58669" w:rsidR="000A01DB" w:rsidRPr="008B565D" w:rsidRDefault="00584DE6" w:rsidP="000A01DB">
            <w:pPr>
              <w:ind w:left="72" w:right="-72"/>
              <w:jc w:val="right"/>
              <w:rPr>
                <w:rFonts w:eastAsia="Browallia New"/>
                <w:sz w:val="18"/>
                <w:szCs w:val="18"/>
                <w:lang w:val="en-GB"/>
              </w:rPr>
            </w:pPr>
            <w:r w:rsidRPr="008B565D">
              <w:rPr>
                <w:rFonts w:eastAsia="Browallia New"/>
                <w:sz w:val="18"/>
                <w:szCs w:val="18"/>
                <w:lang w:val="en-GB"/>
              </w:rPr>
              <w:t>23,753</w:t>
            </w:r>
          </w:p>
        </w:tc>
        <w:tc>
          <w:tcPr>
            <w:tcW w:w="1165" w:type="dxa"/>
            <w:tcBorders>
              <w:top w:val="nil"/>
              <w:left w:val="nil"/>
              <w:bottom w:val="single" w:sz="4" w:space="0" w:color="auto"/>
              <w:right w:val="nil"/>
            </w:tcBorders>
            <w:vAlign w:val="bottom"/>
            <w:hideMark/>
          </w:tcPr>
          <w:p w14:paraId="1501BEEF" w14:textId="63E26AF1" w:rsidR="000A01DB" w:rsidRPr="008B565D" w:rsidRDefault="000A01DB" w:rsidP="000A01DB">
            <w:pPr>
              <w:ind w:right="-72"/>
              <w:jc w:val="right"/>
              <w:rPr>
                <w:rFonts w:eastAsia="Browallia New"/>
                <w:sz w:val="18"/>
                <w:szCs w:val="18"/>
                <w:lang w:val="en-GB"/>
              </w:rPr>
            </w:pPr>
            <w:r w:rsidRPr="008B565D">
              <w:rPr>
                <w:rFonts w:eastAsia="Browallia New"/>
                <w:sz w:val="18"/>
                <w:szCs w:val="18"/>
                <w:lang w:val="en-GB"/>
              </w:rPr>
              <w:t>15,289</w:t>
            </w:r>
          </w:p>
        </w:tc>
      </w:tr>
      <w:tr w:rsidR="000A01DB" w:rsidRPr="008B565D" w14:paraId="13A1D128" w14:textId="77777777" w:rsidTr="00E9423B">
        <w:tc>
          <w:tcPr>
            <w:tcW w:w="4793" w:type="dxa"/>
            <w:vAlign w:val="bottom"/>
          </w:tcPr>
          <w:p w14:paraId="39957667" w14:textId="77777777" w:rsidR="000A01DB" w:rsidRPr="008B565D" w:rsidRDefault="000A01DB" w:rsidP="000A01DB">
            <w:pPr>
              <w:ind w:left="526" w:right="-36"/>
              <w:rPr>
                <w:rFonts w:eastAsia="Arial Unicode MS"/>
                <w:sz w:val="18"/>
                <w:szCs w:val="18"/>
              </w:rPr>
            </w:pPr>
          </w:p>
        </w:tc>
        <w:tc>
          <w:tcPr>
            <w:tcW w:w="1169" w:type="dxa"/>
            <w:tcBorders>
              <w:top w:val="single" w:sz="4" w:space="0" w:color="auto"/>
              <w:left w:val="nil"/>
              <w:bottom w:val="nil"/>
              <w:right w:val="nil"/>
            </w:tcBorders>
            <w:vAlign w:val="bottom"/>
          </w:tcPr>
          <w:p w14:paraId="35EC265C" w14:textId="77777777" w:rsidR="000A01DB" w:rsidRPr="008B565D" w:rsidRDefault="000A01DB" w:rsidP="000A01DB">
            <w:pPr>
              <w:ind w:left="72" w:right="-72"/>
              <w:jc w:val="right"/>
              <w:rPr>
                <w:rFonts w:eastAsia="Browallia New"/>
                <w:sz w:val="18"/>
                <w:szCs w:val="18"/>
                <w:lang w:val="en-GB"/>
              </w:rPr>
            </w:pPr>
          </w:p>
        </w:tc>
        <w:tc>
          <w:tcPr>
            <w:tcW w:w="1169" w:type="dxa"/>
            <w:tcBorders>
              <w:top w:val="single" w:sz="4" w:space="0" w:color="auto"/>
              <w:left w:val="nil"/>
              <w:bottom w:val="nil"/>
              <w:right w:val="nil"/>
            </w:tcBorders>
            <w:vAlign w:val="bottom"/>
          </w:tcPr>
          <w:p w14:paraId="3F886233" w14:textId="77777777" w:rsidR="000A01DB" w:rsidRPr="008B565D" w:rsidRDefault="000A01DB" w:rsidP="000A01DB">
            <w:pPr>
              <w:ind w:left="72" w:right="-72"/>
              <w:jc w:val="right"/>
              <w:rPr>
                <w:rFonts w:eastAsia="Browallia New"/>
                <w:sz w:val="18"/>
                <w:szCs w:val="18"/>
                <w:lang w:val="en-GB"/>
              </w:rPr>
            </w:pPr>
          </w:p>
        </w:tc>
        <w:tc>
          <w:tcPr>
            <w:tcW w:w="1169" w:type="dxa"/>
            <w:tcBorders>
              <w:top w:val="single" w:sz="4" w:space="0" w:color="auto"/>
              <w:left w:val="nil"/>
              <w:bottom w:val="nil"/>
              <w:right w:val="nil"/>
            </w:tcBorders>
            <w:vAlign w:val="bottom"/>
          </w:tcPr>
          <w:p w14:paraId="6E2C2301" w14:textId="77777777" w:rsidR="000A01DB" w:rsidRPr="008B565D" w:rsidRDefault="000A01DB" w:rsidP="000A01DB">
            <w:pPr>
              <w:ind w:left="72" w:right="-72"/>
              <w:jc w:val="right"/>
              <w:rPr>
                <w:rFonts w:eastAsia="Browallia New"/>
                <w:sz w:val="18"/>
                <w:szCs w:val="18"/>
                <w:lang w:val="en-GB"/>
              </w:rPr>
            </w:pPr>
          </w:p>
        </w:tc>
        <w:tc>
          <w:tcPr>
            <w:tcW w:w="1165" w:type="dxa"/>
            <w:tcBorders>
              <w:top w:val="single" w:sz="4" w:space="0" w:color="auto"/>
              <w:left w:val="nil"/>
              <w:bottom w:val="nil"/>
              <w:right w:val="nil"/>
            </w:tcBorders>
            <w:vAlign w:val="bottom"/>
          </w:tcPr>
          <w:p w14:paraId="2E47CD75" w14:textId="77777777" w:rsidR="000A01DB" w:rsidRPr="008B565D" w:rsidRDefault="000A01DB" w:rsidP="000A01DB">
            <w:pPr>
              <w:ind w:left="72" w:right="-72"/>
              <w:jc w:val="right"/>
              <w:rPr>
                <w:rFonts w:eastAsia="Browallia New"/>
                <w:sz w:val="18"/>
                <w:szCs w:val="18"/>
                <w:lang w:val="en-GB"/>
              </w:rPr>
            </w:pPr>
          </w:p>
        </w:tc>
      </w:tr>
      <w:tr w:rsidR="000A01DB" w:rsidRPr="008B565D" w14:paraId="19A6A733" w14:textId="77777777" w:rsidTr="00E9423B">
        <w:tc>
          <w:tcPr>
            <w:tcW w:w="4793" w:type="dxa"/>
            <w:vAlign w:val="bottom"/>
            <w:hideMark/>
          </w:tcPr>
          <w:p w14:paraId="13B700E5" w14:textId="77777777" w:rsidR="000A01DB" w:rsidRPr="008B565D" w:rsidRDefault="000A01DB" w:rsidP="000A01DB">
            <w:pPr>
              <w:spacing w:line="220" w:lineRule="exact"/>
              <w:ind w:left="526" w:right="-36"/>
              <w:rPr>
                <w:sz w:val="18"/>
                <w:szCs w:val="18"/>
              </w:rPr>
            </w:pPr>
            <w:r w:rsidRPr="008B565D">
              <w:rPr>
                <w:b/>
                <w:bCs/>
                <w:sz w:val="18"/>
                <w:szCs w:val="18"/>
                <w:u w:val="single"/>
              </w:rPr>
              <w:t>Other income</w:t>
            </w:r>
          </w:p>
        </w:tc>
        <w:tc>
          <w:tcPr>
            <w:tcW w:w="1169" w:type="dxa"/>
            <w:vAlign w:val="bottom"/>
          </w:tcPr>
          <w:p w14:paraId="6EAA12AD" w14:textId="77777777" w:rsidR="000A01DB" w:rsidRPr="008B565D" w:rsidRDefault="000A01DB" w:rsidP="000A01DB">
            <w:pPr>
              <w:ind w:left="72" w:right="-72"/>
              <w:jc w:val="right"/>
              <w:rPr>
                <w:rFonts w:eastAsia="Browallia New"/>
                <w:sz w:val="18"/>
                <w:szCs w:val="18"/>
                <w:lang w:val="en-GB"/>
              </w:rPr>
            </w:pPr>
          </w:p>
        </w:tc>
        <w:tc>
          <w:tcPr>
            <w:tcW w:w="1169" w:type="dxa"/>
            <w:vAlign w:val="bottom"/>
          </w:tcPr>
          <w:p w14:paraId="0D9B6D9D" w14:textId="77777777" w:rsidR="000A01DB" w:rsidRPr="008B565D" w:rsidRDefault="000A01DB" w:rsidP="000A01DB">
            <w:pPr>
              <w:ind w:left="72" w:right="-72"/>
              <w:jc w:val="right"/>
              <w:rPr>
                <w:rFonts w:eastAsia="Browallia New"/>
                <w:sz w:val="18"/>
                <w:szCs w:val="18"/>
                <w:lang w:val="en-GB"/>
              </w:rPr>
            </w:pPr>
          </w:p>
        </w:tc>
        <w:tc>
          <w:tcPr>
            <w:tcW w:w="1169" w:type="dxa"/>
            <w:vAlign w:val="bottom"/>
          </w:tcPr>
          <w:p w14:paraId="1EC8CFC4" w14:textId="77777777" w:rsidR="000A01DB" w:rsidRPr="008B565D" w:rsidRDefault="000A01DB" w:rsidP="000A01DB">
            <w:pPr>
              <w:ind w:left="72" w:right="-72"/>
              <w:jc w:val="right"/>
              <w:rPr>
                <w:rFonts w:eastAsia="Browallia New"/>
                <w:sz w:val="18"/>
                <w:szCs w:val="18"/>
                <w:lang w:val="en-GB"/>
              </w:rPr>
            </w:pPr>
          </w:p>
        </w:tc>
        <w:tc>
          <w:tcPr>
            <w:tcW w:w="1165" w:type="dxa"/>
            <w:vAlign w:val="bottom"/>
          </w:tcPr>
          <w:p w14:paraId="18D760BB" w14:textId="77777777" w:rsidR="000A01DB" w:rsidRPr="008B565D" w:rsidRDefault="000A01DB" w:rsidP="000A01DB">
            <w:pPr>
              <w:ind w:left="72" w:right="-72"/>
              <w:jc w:val="right"/>
              <w:rPr>
                <w:rFonts w:eastAsia="Browallia New"/>
                <w:sz w:val="18"/>
                <w:szCs w:val="18"/>
                <w:lang w:val="en-GB"/>
              </w:rPr>
            </w:pPr>
          </w:p>
        </w:tc>
      </w:tr>
      <w:tr w:rsidR="000A01DB" w:rsidRPr="008B565D" w14:paraId="60346FEB" w14:textId="77777777" w:rsidTr="00E9423B">
        <w:tc>
          <w:tcPr>
            <w:tcW w:w="4793" w:type="dxa"/>
            <w:vAlign w:val="bottom"/>
            <w:hideMark/>
          </w:tcPr>
          <w:p w14:paraId="29690B06" w14:textId="77777777" w:rsidR="000A01DB" w:rsidRPr="008B565D" w:rsidRDefault="000A01DB" w:rsidP="000A01DB">
            <w:pPr>
              <w:spacing w:line="220" w:lineRule="exact"/>
              <w:ind w:left="526" w:right="-36"/>
              <w:rPr>
                <w:sz w:val="18"/>
                <w:szCs w:val="18"/>
              </w:rPr>
            </w:pPr>
            <w:r w:rsidRPr="008B565D">
              <w:rPr>
                <w:sz w:val="18"/>
                <w:szCs w:val="18"/>
              </w:rPr>
              <w:t>Subsidiary</w:t>
            </w:r>
          </w:p>
        </w:tc>
        <w:tc>
          <w:tcPr>
            <w:tcW w:w="1169" w:type="dxa"/>
            <w:tcBorders>
              <w:top w:val="nil"/>
              <w:left w:val="nil"/>
              <w:bottom w:val="single" w:sz="4" w:space="0" w:color="auto"/>
              <w:right w:val="nil"/>
            </w:tcBorders>
            <w:vAlign w:val="bottom"/>
          </w:tcPr>
          <w:p w14:paraId="3DD8A133" w14:textId="50F60905" w:rsidR="000A01DB" w:rsidRPr="008B565D" w:rsidRDefault="00D63BB2" w:rsidP="000A01DB">
            <w:pPr>
              <w:ind w:left="72" w:right="-72"/>
              <w:jc w:val="right"/>
              <w:rPr>
                <w:rFonts w:eastAsia="Browallia New"/>
                <w:sz w:val="18"/>
                <w:szCs w:val="18"/>
                <w:lang w:val="en-GB"/>
              </w:rPr>
            </w:pPr>
            <w:r w:rsidRPr="008B565D">
              <w:rPr>
                <w:rFonts w:eastAsia="Browallia New"/>
                <w:sz w:val="18"/>
                <w:szCs w:val="18"/>
                <w:lang w:val="en-GB"/>
              </w:rPr>
              <w:t>-</w:t>
            </w:r>
          </w:p>
        </w:tc>
        <w:tc>
          <w:tcPr>
            <w:tcW w:w="1169" w:type="dxa"/>
            <w:tcBorders>
              <w:top w:val="nil"/>
              <w:left w:val="nil"/>
              <w:bottom w:val="single" w:sz="4" w:space="0" w:color="auto"/>
              <w:right w:val="nil"/>
            </w:tcBorders>
            <w:vAlign w:val="bottom"/>
            <w:hideMark/>
          </w:tcPr>
          <w:p w14:paraId="3AACE7F6" w14:textId="5ECCE785" w:rsidR="000A01DB" w:rsidRPr="008B565D" w:rsidRDefault="000A01DB" w:rsidP="000A01DB">
            <w:pPr>
              <w:ind w:right="-72"/>
              <w:jc w:val="right"/>
              <w:rPr>
                <w:rFonts w:eastAsia="Browallia New"/>
                <w:sz w:val="18"/>
                <w:szCs w:val="18"/>
                <w:lang w:val="en-GB"/>
              </w:rPr>
            </w:pPr>
            <w:r w:rsidRPr="008B565D">
              <w:rPr>
                <w:rFonts w:eastAsia="Browallia New"/>
                <w:sz w:val="18"/>
                <w:szCs w:val="18"/>
                <w:lang w:val="en-GB"/>
              </w:rPr>
              <w:t>-</w:t>
            </w:r>
          </w:p>
        </w:tc>
        <w:tc>
          <w:tcPr>
            <w:tcW w:w="1169" w:type="dxa"/>
            <w:tcBorders>
              <w:top w:val="nil"/>
              <w:left w:val="nil"/>
              <w:bottom w:val="single" w:sz="4" w:space="0" w:color="auto"/>
              <w:right w:val="nil"/>
            </w:tcBorders>
            <w:vAlign w:val="bottom"/>
          </w:tcPr>
          <w:p w14:paraId="164B9852" w14:textId="472B0922" w:rsidR="000A01DB" w:rsidRPr="008B565D" w:rsidRDefault="00D63BB2" w:rsidP="000A01DB">
            <w:pPr>
              <w:ind w:right="-72"/>
              <w:jc w:val="right"/>
              <w:rPr>
                <w:rFonts w:eastAsia="Browallia New"/>
                <w:sz w:val="18"/>
                <w:szCs w:val="18"/>
                <w:lang w:val="en-GB"/>
              </w:rPr>
            </w:pPr>
            <w:r w:rsidRPr="008B565D">
              <w:rPr>
                <w:rFonts w:eastAsia="Browallia New"/>
                <w:sz w:val="18"/>
                <w:szCs w:val="18"/>
                <w:lang w:val="en-GB"/>
              </w:rPr>
              <w:t>964</w:t>
            </w:r>
          </w:p>
        </w:tc>
        <w:tc>
          <w:tcPr>
            <w:tcW w:w="1165" w:type="dxa"/>
            <w:tcBorders>
              <w:top w:val="nil"/>
              <w:left w:val="nil"/>
              <w:bottom w:val="single" w:sz="4" w:space="0" w:color="auto"/>
              <w:right w:val="nil"/>
            </w:tcBorders>
            <w:vAlign w:val="bottom"/>
            <w:hideMark/>
          </w:tcPr>
          <w:p w14:paraId="6D1F2DFF" w14:textId="1DA86FFC" w:rsidR="000A01DB" w:rsidRPr="008B565D" w:rsidRDefault="000A01DB" w:rsidP="000A01DB">
            <w:pPr>
              <w:ind w:left="72" w:right="-72"/>
              <w:jc w:val="right"/>
              <w:rPr>
                <w:rFonts w:eastAsia="Browallia New"/>
                <w:sz w:val="18"/>
                <w:szCs w:val="18"/>
                <w:lang w:val="en-GB"/>
              </w:rPr>
            </w:pPr>
            <w:r w:rsidRPr="008B565D">
              <w:rPr>
                <w:rFonts w:eastAsia="Browallia New"/>
                <w:sz w:val="18"/>
                <w:szCs w:val="18"/>
                <w:lang w:val="en-GB"/>
              </w:rPr>
              <w:t>3,121</w:t>
            </w:r>
          </w:p>
        </w:tc>
      </w:tr>
      <w:tr w:rsidR="000A01DB" w:rsidRPr="008B565D" w14:paraId="4C654559" w14:textId="77777777" w:rsidTr="00E9423B">
        <w:tc>
          <w:tcPr>
            <w:tcW w:w="4793" w:type="dxa"/>
            <w:vAlign w:val="bottom"/>
          </w:tcPr>
          <w:p w14:paraId="56B673F2" w14:textId="77777777" w:rsidR="000A01DB" w:rsidRPr="008B565D" w:rsidRDefault="000A01DB" w:rsidP="000A01DB">
            <w:pPr>
              <w:ind w:left="526" w:right="-36"/>
              <w:rPr>
                <w:rFonts w:eastAsia="Arial Unicode MS"/>
                <w:sz w:val="18"/>
                <w:szCs w:val="18"/>
              </w:rPr>
            </w:pPr>
          </w:p>
        </w:tc>
        <w:tc>
          <w:tcPr>
            <w:tcW w:w="1169" w:type="dxa"/>
            <w:tcBorders>
              <w:top w:val="single" w:sz="4" w:space="0" w:color="auto"/>
              <w:left w:val="nil"/>
              <w:bottom w:val="nil"/>
              <w:right w:val="nil"/>
            </w:tcBorders>
            <w:vAlign w:val="bottom"/>
          </w:tcPr>
          <w:p w14:paraId="308AE222" w14:textId="77777777" w:rsidR="000A01DB" w:rsidRPr="008B565D" w:rsidRDefault="000A01DB" w:rsidP="000A01DB">
            <w:pPr>
              <w:ind w:left="72" w:right="-72"/>
              <w:jc w:val="right"/>
              <w:rPr>
                <w:rFonts w:eastAsia="Browallia New"/>
                <w:sz w:val="18"/>
                <w:szCs w:val="18"/>
                <w:lang w:val="en-GB"/>
              </w:rPr>
            </w:pPr>
          </w:p>
        </w:tc>
        <w:tc>
          <w:tcPr>
            <w:tcW w:w="1169" w:type="dxa"/>
            <w:tcBorders>
              <w:top w:val="single" w:sz="4" w:space="0" w:color="auto"/>
              <w:left w:val="nil"/>
              <w:bottom w:val="nil"/>
              <w:right w:val="nil"/>
            </w:tcBorders>
            <w:vAlign w:val="bottom"/>
          </w:tcPr>
          <w:p w14:paraId="5B11F64F" w14:textId="77777777" w:rsidR="000A01DB" w:rsidRPr="008B565D" w:rsidRDefault="000A01DB" w:rsidP="000A01DB">
            <w:pPr>
              <w:ind w:left="72" w:right="-72"/>
              <w:jc w:val="right"/>
              <w:rPr>
                <w:rFonts w:eastAsia="Browallia New"/>
                <w:sz w:val="18"/>
                <w:szCs w:val="18"/>
                <w:lang w:val="en-GB"/>
              </w:rPr>
            </w:pPr>
          </w:p>
        </w:tc>
        <w:tc>
          <w:tcPr>
            <w:tcW w:w="1169" w:type="dxa"/>
            <w:tcBorders>
              <w:top w:val="single" w:sz="4" w:space="0" w:color="auto"/>
              <w:left w:val="nil"/>
              <w:bottom w:val="nil"/>
              <w:right w:val="nil"/>
            </w:tcBorders>
            <w:vAlign w:val="bottom"/>
          </w:tcPr>
          <w:p w14:paraId="5B232B3C" w14:textId="77777777" w:rsidR="000A01DB" w:rsidRPr="008B565D" w:rsidRDefault="000A01DB" w:rsidP="000A01DB">
            <w:pPr>
              <w:ind w:left="72" w:right="-72"/>
              <w:jc w:val="right"/>
              <w:rPr>
                <w:rFonts w:eastAsia="Browallia New"/>
                <w:sz w:val="18"/>
                <w:szCs w:val="18"/>
                <w:lang w:val="en-GB"/>
              </w:rPr>
            </w:pPr>
          </w:p>
        </w:tc>
        <w:tc>
          <w:tcPr>
            <w:tcW w:w="1165" w:type="dxa"/>
            <w:tcBorders>
              <w:top w:val="single" w:sz="4" w:space="0" w:color="auto"/>
              <w:left w:val="nil"/>
              <w:bottom w:val="nil"/>
              <w:right w:val="nil"/>
            </w:tcBorders>
            <w:vAlign w:val="bottom"/>
          </w:tcPr>
          <w:p w14:paraId="6F3E8445" w14:textId="77777777" w:rsidR="000A01DB" w:rsidRPr="008B565D" w:rsidRDefault="000A01DB" w:rsidP="000A01DB">
            <w:pPr>
              <w:ind w:left="526" w:right="-36"/>
              <w:rPr>
                <w:rFonts w:eastAsia="Browallia New"/>
                <w:sz w:val="18"/>
                <w:szCs w:val="18"/>
                <w:lang w:val="en-GB"/>
              </w:rPr>
            </w:pPr>
          </w:p>
        </w:tc>
      </w:tr>
      <w:tr w:rsidR="000A01DB" w:rsidRPr="008B565D" w14:paraId="0A5125C9" w14:textId="77777777" w:rsidTr="00E9423B">
        <w:tc>
          <w:tcPr>
            <w:tcW w:w="4793" w:type="dxa"/>
            <w:vAlign w:val="bottom"/>
            <w:hideMark/>
          </w:tcPr>
          <w:p w14:paraId="642251F4" w14:textId="77777777" w:rsidR="000A01DB" w:rsidRPr="008B565D" w:rsidRDefault="000A01DB" w:rsidP="000A01DB">
            <w:pPr>
              <w:spacing w:line="220" w:lineRule="exact"/>
              <w:ind w:left="526" w:right="-36"/>
              <w:rPr>
                <w:sz w:val="18"/>
                <w:szCs w:val="18"/>
              </w:rPr>
            </w:pPr>
            <w:r w:rsidRPr="008B565D">
              <w:rPr>
                <w:rFonts w:eastAsia="Arial Unicode MS"/>
                <w:b/>
                <w:bCs/>
                <w:sz w:val="18"/>
                <w:szCs w:val="18"/>
                <w:u w:val="single"/>
              </w:rPr>
              <w:t>Cost of sales and cost of services</w:t>
            </w:r>
          </w:p>
        </w:tc>
        <w:tc>
          <w:tcPr>
            <w:tcW w:w="1169" w:type="dxa"/>
            <w:vAlign w:val="bottom"/>
          </w:tcPr>
          <w:p w14:paraId="13AEE9B1" w14:textId="77777777" w:rsidR="000A01DB" w:rsidRPr="008B565D" w:rsidRDefault="000A01DB" w:rsidP="000A01DB">
            <w:pPr>
              <w:ind w:left="72" w:right="-72"/>
              <w:jc w:val="right"/>
              <w:rPr>
                <w:rFonts w:eastAsia="Browallia New"/>
                <w:sz w:val="18"/>
                <w:szCs w:val="18"/>
                <w:lang w:val="en-GB"/>
              </w:rPr>
            </w:pPr>
          </w:p>
        </w:tc>
        <w:tc>
          <w:tcPr>
            <w:tcW w:w="1169" w:type="dxa"/>
            <w:vAlign w:val="bottom"/>
          </w:tcPr>
          <w:p w14:paraId="3847DBEE" w14:textId="77777777" w:rsidR="000A01DB" w:rsidRPr="008B565D" w:rsidRDefault="000A01DB" w:rsidP="000A01DB">
            <w:pPr>
              <w:ind w:left="72" w:right="-72"/>
              <w:jc w:val="right"/>
              <w:rPr>
                <w:rFonts w:eastAsia="Browallia New"/>
                <w:sz w:val="18"/>
                <w:szCs w:val="18"/>
                <w:lang w:val="en-GB"/>
              </w:rPr>
            </w:pPr>
          </w:p>
        </w:tc>
        <w:tc>
          <w:tcPr>
            <w:tcW w:w="1169" w:type="dxa"/>
            <w:vAlign w:val="bottom"/>
          </w:tcPr>
          <w:p w14:paraId="37CD0EE1" w14:textId="77777777" w:rsidR="000A01DB" w:rsidRPr="008B565D" w:rsidRDefault="000A01DB" w:rsidP="000A01DB">
            <w:pPr>
              <w:ind w:left="72" w:right="-72"/>
              <w:jc w:val="right"/>
              <w:rPr>
                <w:rFonts w:eastAsia="Browallia New"/>
                <w:sz w:val="18"/>
                <w:szCs w:val="18"/>
                <w:lang w:val="en-GB"/>
              </w:rPr>
            </w:pPr>
          </w:p>
        </w:tc>
        <w:tc>
          <w:tcPr>
            <w:tcW w:w="1165" w:type="dxa"/>
            <w:vAlign w:val="bottom"/>
          </w:tcPr>
          <w:p w14:paraId="50C0AA46" w14:textId="77777777" w:rsidR="000A01DB" w:rsidRPr="008B565D" w:rsidRDefault="000A01DB" w:rsidP="000A01DB">
            <w:pPr>
              <w:ind w:left="72" w:right="-72"/>
              <w:jc w:val="right"/>
              <w:rPr>
                <w:rFonts w:eastAsia="Browallia New"/>
                <w:sz w:val="18"/>
                <w:szCs w:val="18"/>
                <w:lang w:val="en-GB"/>
              </w:rPr>
            </w:pPr>
          </w:p>
        </w:tc>
      </w:tr>
      <w:tr w:rsidR="007C52B1" w:rsidRPr="008B565D" w14:paraId="67EF53AB" w14:textId="77777777" w:rsidTr="00E9423B">
        <w:tc>
          <w:tcPr>
            <w:tcW w:w="4793" w:type="dxa"/>
            <w:vAlign w:val="bottom"/>
            <w:hideMark/>
          </w:tcPr>
          <w:p w14:paraId="66234824" w14:textId="77777777" w:rsidR="007C52B1" w:rsidRPr="008B565D" w:rsidRDefault="007C52B1" w:rsidP="007C52B1">
            <w:pPr>
              <w:spacing w:line="220" w:lineRule="exact"/>
              <w:ind w:left="526" w:right="-36"/>
              <w:rPr>
                <w:sz w:val="18"/>
                <w:szCs w:val="18"/>
              </w:rPr>
            </w:pPr>
            <w:r w:rsidRPr="008B565D">
              <w:rPr>
                <w:sz w:val="18"/>
                <w:szCs w:val="18"/>
              </w:rPr>
              <w:t>Major shareholder</w:t>
            </w:r>
          </w:p>
        </w:tc>
        <w:tc>
          <w:tcPr>
            <w:tcW w:w="1169" w:type="dxa"/>
            <w:vAlign w:val="bottom"/>
          </w:tcPr>
          <w:p w14:paraId="729368CA" w14:textId="11F9D5DA" w:rsidR="007C52B1" w:rsidRPr="008B565D" w:rsidRDefault="003254FD" w:rsidP="007C52B1">
            <w:pPr>
              <w:ind w:left="72" w:right="-72"/>
              <w:jc w:val="right"/>
              <w:rPr>
                <w:rFonts w:eastAsia="Browallia New"/>
                <w:sz w:val="18"/>
                <w:szCs w:val="18"/>
                <w:lang w:val="en-GB"/>
              </w:rPr>
            </w:pPr>
            <w:r w:rsidRPr="008B565D">
              <w:rPr>
                <w:rFonts w:eastAsia="Browallia New"/>
                <w:sz w:val="18"/>
                <w:szCs w:val="18"/>
                <w:lang w:val="en-GB"/>
              </w:rPr>
              <w:t>5,400</w:t>
            </w:r>
          </w:p>
        </w:tc>
        <w:tc>
          <w:tcPr>
            <w:tcW w:w="1169" w:type="dxa"/>
            <w:vAlign w:val="bottom"/>
            <w:hideMark/>
          </w:tcPr>
          <w:p w14:paraId="1C27F3D0" w14:textId="634E493C" w:rsidR="007C52B1" w:rsidRPr="008B565D" w:rsidRDefault="007C52B1" w:rsidP="007C52B1">
            <w:pPr>
              <w:ind w:left="72" w:right="-72"/>
              <w:jc w:val="right"/>
              <w:rPr>
                <w:rFonts w:eastAsia="Browallia New"/>
                <w:sz w:val="18"/>
                <w:szCs w:val="18"/>
                <w:lang w:val="en-GB"/>
              </w:rPr>
            </w:pPr>
            <w:r w:rsidRPr="008B565D">
              <w:rPr>
                <w:rFonts w:eastAsia="Browallia New"/>
                <w:sz w:val="18"/>
                <w:szCs w:val="18"/>
                <w:lang w:val="en-GB"/>
              </w:rPr>
              <w:t>5,259</w:t>
            </w:r>
          </w:p>
        </w:tc>
        <w:tc>
          <w:tcPr>
            <w:tcW w:w="1169" w:type="dxa"/>
            <w:vAlign w:val="bottom"/>
          </w:tcPr>
          <w:p w14:paraId="43C131BA" w14:textId="2304CAD6" w:rsidR="007C52B1" w:rsidRPr="008B565D" w:rsidRDefault="007C52B1" w:rsidP="007C52B1">
            <w:pPr>
              <w:ind w:left="72" w:right="-72"/>
              <w:jc w:val="right"/>
              <w:rPr>
                <w:rFonts w:eastAsia="Browallia New"/>
                <w:sz w:val="18"/>
                <w:szCs w:val="18"/>
                <w:lang w:val="en-GB"/>
              </w:rPr>
            </w:pPr>
            <w:r w:rsidRPr="008B565D">
              <w:rPr>
                <w:rFonts w:eastAsia="Browallia New"/>
                <w:sz w:val="18"/>
                <w:szCs w:val="18"/>
                <w:lang w:val="en-GB"/>
              </w:rPr>
              <w:t>2,387</w:t>
            </w:r>
          </w:p>
        </w:tc>
        <w:tc>
          <w:tcPr>
            <w:tcW w:w="1165" w:type="dxa"/>
            <w:vAlign w:val="bottom"/>
            <w:hideMark/>
          </w:tcPr>
          <w:p w14:paraId="659D8B21" w14:textId="717814BB" w:rsidR="007C52B1" w:rsidRPr="008B565D" w:rsidRDefault="007C52B1" w:rsidP="007C52B1">
            <w:pPr>
              <w:ind w:left="72" w:right="-72"/>
              <w:jc w:val="right"/>
              <w:rPr>
                <w:rFonts w:eastAsia="Browallia New"/>
                <w:sz w:val="18"/>
                <w:szCs w:val="18"/>
                <w:lang w:val="en-GB"/>
              </w:rPr>
            </w:pPr>
            <w:r w:rsidRPr="008B565D">
              <w:rPr>
                <w:rFonts w:eastAsia="Browallia New"/>
                <w:sz w:val="18"/>
                <w:szCs w:val="18"/>
                <w:lang w:val="en-GB"/>
              </w:rPr>
              <w:t>2,351</w:t>
            </w:r>
          </w:p>
        </w:tc>
      </w:tr>
      <w:tr w:rsidR="007C52B1" w:rsidRPr="008B565D" w14:paraId="4AB5091F" w14:textId="77777777" w:rsidTr="00E9423B">
        <w:tc>
          <w:tcPr>
            <w:tcW w:w="4793" w:type="dxa"/>
            <w:vAlign w:val="bottom"/>
            <w:hideMark/>
          </w:tcPr>
          <w:p w14:paraId="6369A96D" w14:textId="77777777" w:rsidR="007C52B1" w:rsidRPr="008B565D" w:rsidRDefault="007C52B1" w:rsidP="007C52B1">
            <w:pPr>
              <w:spacing w:line="220" w:lineRule="exact"/>
              <w:ind w:left="526" w:right="-36"/>
              <w:rPr>
                <w:sz w:val="18"/>
                <w:szCs w:val="18"/>
              </w:rPr>
            </w:pPr>
            <w:r w:rsidRPr="008B565D">
              <w:rPr>
                <w:sz w:val="18"/>
                <w:szCs w:val="18"/>
              </w:rPr>
              <w:t>Subsidiary</w:t>
            </w:r>
          </w:p>
        </w:tc>
        <w:tc>
          <w:tcPr>
            <w:tcW w:w="1169" w:type="dxa"/>
            <w:tcBorders>
              <w:top w:val="nil"/>
              <w:left w:val="nil"/>
              <w:bottom w:val="single" w:sz="4" w:space="0" w:color="auto"/>
              <w:right w:val="nil"/>
            </w:tcBorders>
            <w:vAlign w:val="bottom"/>
          </w:tcPr>
          <w:p w14:paraId="6795A06C" w14:textId="2648D1FB" w:rsidR="007C52B1" w:rsidRPr="008B565D" w:rsidRDefault="003254FD" w:rsidP="007C52B1">
            <w:pPr>
              <w:ind w:left="72" w:right="-72"/>
              <w:jc w:val="right"/>
              <w:rPr>
                <w:rFonts w:eastAsia="Browallia New"/>
                <w:sz w:val="18"/>
                <w:szCs w:val="18"/>
                <w:lang w:val="en-GB"/>
              </w:rPr>
            </w:pPr>
            <w:r w:rsidRPr="008B565D">
              <w:rPr>
                <w:rFonts w:eastAsia="Browallia New"/>
                <w:sz w:val="18"/>
                <w:szCs w:val="18"/>
                <w:lang w:val="en-GB"/>
              </w:rPr>
              <w:t>-</w:t>
            </w:r>
          </w:p>
        </w:tc>
        <w:tc>
          <w:tcPr>
            <w:tcW w:w="1169" w:type="dxa"/>
            <w:tcBorders>
              <w:top w:val="nil"/>
              <w:left w:val="nil"/>
              <w:bottom w:val="single" w:sz="4" w:space="0" w:color="auto"/>
              <w:right w:val="nil"/>
            </w:tcBorders>
            <w:vAlign w:val="bottom"/>
            <w:hideMark/>
          </w:tcPr>
          <w:p w14:paraId="723849AA" w14:textId="6D999105" w:rsidR="007C52B1" w:rsidRPr="008B565D" w:rsidRDefault="007C52B1" w:rsidP="007C52B1">
            <w:pPr>
              <w:ind w:left="72" w:right="-72"/>
              <w:jc w:val="right"/>
              <w:rPr>
                <w:rFonts w:eastAsia="Browallia New"/>
                <w:sz w:val="18"/>
                <w:szCs w:val="18"/>
                <w:lang w:val="en-GB"/>
              </w:rPr>
            </w:pPr>
            <w:r w:rsidRPr="008B565D">
              <w:rPr>
                <w:rFonts w:eastAsia="Browallia New"/>
                <w:sz w:val="18"/>
                <w:szCs w:val="18"/>
                <w:lang w:val="en-GB"/>
              </w:rPr>
              <w:t>-</w:t>
            </w:r>
          </w:p>
        </w:tc>
        <w:tc>
          <w:tcPr>
            <w:tcW w:w="1169" w:type="dxa"/>
            <w:tcBorders>
              <w:top w:val="nil"/>
              <w:left w:val="nil"/>
              <w:bottom w:val="single" w:sz="4" w:space="0" w:color="auto"/>
              <w:right w:val="nil"/>
            </w:tcBorders>
            <w:vAlign w:val="bottom"/>
          </w:tcPr>
          <w:p w14:paraId="746EF751" w14:textId="09E64A4A" w:rsidR="007C52B1" w:rsidRPr="008B565D" w:rsidRDefault="007C52B1" w:rsidP="007C52B1">
            <w:pPr>
              <w:ind w:left="72" w:right="-72"/>
              <w:jc w:val="right"/>
              <w:rPr>
                <w:rFonts w:eastAsia="Browallia New"/>
                <w:sz w:val="18"/>
                <w:szCs w:val="18"/>
                <w:lang w:val="en-GB"/>
              </w:rPr>
            </w:pPr>
            <w:r w:rsidRPr="008B565D">
              <w:rPr>
                <w:rFonts w:eastAsia="Browallia New"/>
                <w:sz w:val="18"/>
                <w:szCs w:val="18"/>
                <w:lang w:val="en-GB"/>
              </w:rPr>
              <w:t>96,293</w:t>
            </w:r>
          </w:p>
        </w:tc>
        <w:tc>
          <w:tcPr>
            <w:tcW w:w="1165" w:type="dxa"/>
            <w:tcBorders>
              <w:top w:val="nil"/>
              <w:left w:val="nil"/>
              <w:bottom w:val="single" w:sz="4" w:space="0" w:color="auto"/>
              <w:right w:val="nil"/>
            </w:tcBorders>
            <w:vAlign w:val="bottom"/>
            <w:hideMark/>
          </w:tcPr>
          <w:p w14:paraId="6012C24E" w14:textId="3AD1C7E9" w:rsidR="007C52B1" w:rsidRPr="008B565D" w:rsidRDefault="007C52B1" w:rsidP="007C52B1">
            <w:pPr>
              <w:ind w:left="72" w:right="-72"/>
              <w:jc w:val="right"/>
              <w:rPr>
                <w:rFonts w:eastAsia="Browallia New"/>
                <w:sz w:val="18"/>
                <w:szCs w:val="18"/>
                <w:lang w:val="en-GB"/>
              </w:rPr>
            </w:pPr>
            <w:r w:rsidRPr="008B565D">
              <w:rPr>
                <w:rFonts w:eastAsia="Browallia New"/>
                <w:sz w:val="18"/>
                <w:szCs w:val="18"/>
                <w:lang w:val="en-GB"/>
              </w:rPr>
              <w:t>87,185</w:t>
            </w:r>
          </w:p>
        </w:tc>
      </w:tr>
      <w:tr w:rsidR="007C52B1" w:rsidRPr="008B565D" w14:paraId="4D9F8AD5" w14:textId="77777777" w:rsidTr="00E9423B">
        <w:tc>
          <w:tcPr>
            <w:tcW w:w="4793" w:type="dxa"/>
            <w:vAlign w:val="bottom"/>
          </w:tcPr>
          <w:p w14:paraId="1E2BBB7D" w14:textId="77777777" w:rsidR="007C52B1" w:rsidRPr="008B565D" w:rsidRDefault="007C52B1" w:rsidP="007C52B1">
            <w:pPr>
              <w:ind w:left="526" w:right="-36"/>
              <w:rPr>
                <w:rFonts w:eastAsia="Arial Unicode MS"/>
                <w:sz w:val="18"/>
                <w:szCs w:val="18"/>
              </w:rPr>
            </w:pPr>
          </w:p>
        </w:tc>
        <w:tc>
          <w:tcPr>
            <w:tcW w:w="1169" w:type="dxa"/>
            <w:tcBorders>
              <w:top w:val="single" w:sz="4" w:space="0" w:color="auto"/>
              <w:left w:val="nil"/>
              <w:bottom w:val="nil"/>
              <w:right w:val="nil"/>
            </w:tcBorders>
            <w:vAlign w:val="bottom"/>
          </w:tcPr>
          <w:p w14:paraId="0EC459FE" w14:textId="77777777" w:rsidR="007C52B1" w:rsidRPr="008B565D" w:rsidRDefault="007C52B1" w:rsidP="007C52B1">
            <w:pPr>
              <w:ind w:left="72" w:right="-72"/>
              <w:jc w:val="right"/>
              <w:rPr>
                <w:rFonts w:eastAsia="Browallia New"/>
                <w:sz w:val="18"/>
                <w:szCs w:val="18"/>
                <w:lang w:val="en-GB"/>
              </w:rPr>
            </w:pPr>
          </w:p>
        </w:tc>
        <w:tc>
          <w:tcPr>
            <w:tcW w:w="1169" w:type="dxa"/>
            <w:tcBorders>
              <w:top w:val="single" w:sz="4" w:space="0" w:color="auto"/>
              <w:left w:val="nil"/>
              <w:bottom w:val="nil"/>
              <w:right w:val="nil"/>
            </w:tcBorders>
            <w:vAlign w:val="bottom"/>
          </w:tcPr>
          <w:p w14:paraId="1DBD25DD" w14:textId="77777777" w:rsidR="007C52B1" w:rsidRPr="008B565D" w:rsidRDefault="007C52B1" w:rsidP="007C52B1">
            <w:pPr>
              <w:ind w:left="72" w:right="-72"/>
              <w:jc w:val="right"/>
              <w:rPr>
                <w:rFonts w:eastAsia="Browallia New"/>
                <w:sz w:val="18"/>
                <w:szCs w:val="18"/>
                <w:lang w:val="en-GB"/>
              </w:rPr>
            </w:pPr>
          </w:p>
        </w:tc>
        <w:tc>
          <w:tcPr>
            <w:tcW w:w="1169" w:type="dxa"/>
            <w:tcBorders>
              <w:top w:val="single" w:sz="4" w:space="0" w:color="auto"/>
              <w:left w:val="nil"/>
              <w:bottom w:val="nil"/>
              <w:right w:val="nil"/>
            </w:tcBorders>
            <w:vAlign w:val="bottom"/>
          </w:tcPr>
          <w:p w14:paraId="7C6258C9" w14:textId="77777777" w:rsidR="007C52B1" w:rsidRPr="008B565D" w:rsidRDefault="007C52B1" w:rsidP="007C52B1">
            <w:pPr>
              <w:ind w:left="72" w:right="-72"/>
              <w:jc w:val="right"/>
              <w:rPr>
                <w:rFonts w:eastAsia="Browallia New"/>
                <w:sz w:val="18"/>
                <w:szCs w:val="18"/>
                <w:lang w:val="en-GB"/>
              </w:rPr>
            </w:pPr>
          </w:p>
        </w:tc>
        <w:tc>
          <w:tcPr>
            <w:tcW w:w="1165" w:type="dxa"/>
            <w:tcBorders>
              <w:top w:val="single" w:sz="4" w:space="0" w:color="auto"/>
              <w:left w:val="nil"/>
              <w:bottom w:val="nil"/>
              <w:right w:val="nil"/>
            </w:tcBorders>
            <w:vAlign w:val="bottom"/>
          </w:tcPr>
          <w:p w14:paraId="63F51E7D" w14:textId="77777777" w:rsidR="007C52B1" w:rsidRPr="008B565D" w:rsidRDefault="007C52B1" w:rsidP="007C52B1">
            <w:pPr>
              <w:ind w:left="526" w:right="-36"/>
              <w:rPr>
                <w:rFonts w:eastAsia="Browallia New"/>
                <w:sz w:val="18"/>
                <w:szCs w:val="18"/>
                <w:lang w:val="en-GB"/>
              </w:rPr>
            </w:pPr>
          </w:p>
        </w:tc>
      </w:tr>
      <w:tr w:rsidR="007C52B1" w:rsidRPr="008B565D" w14:paraId="60F281D3" w14:textId="77777777" w:rsidTr="00E9423B">
        <w:tc>
          <w:tcPr>
            <w:tcW w:w="4793" w:type="dxa"/>
            <w:vAlign w:val="bottom"/>
          </w:tcPr>
          <w:p w14:paraId="7C9DFD05" w14:textId="77777777" w:rsidR="007C52B1" w:rsidRPr="008B565D" w:rsidRDefault="007C52B1" w:rsidP="007C52B1">
            <w:pPr>
              <w:spacing w:line="220" w:lineRule="exact"/>
              <w:ind w:left="526" w:right="-36"/>
              <w:rPr>
                <w:sz w:val="18"/>
                <w:szCs w:val="18"/>
              </w:rPr>
            </w:pPr>
          </w:p>
        </w:tc>
        <w:tc>
          <w:tcPr>
            <w:tcW w:w="1169" w:type="dxa"/>
            <w:tcBorders>
              <w:top w:val="nil"/>
              <w:left w:val="nil"/>
              <w:bottom w:val="single" w:sz="4" w:space="0" w:color="auto"/>
              <w:right w:val="nil"/>
            </w:tcBorders>
            <w:vAlign w:val="bottom"/>
          </w:tcPr>
          <w:p w14:paraId="54009B62" w14:textId="4DA2319B" w:rsidR="007C52B1" w:rsidRPr="008B565D" w:rsidRDefault="00D35444" w:rsidP="007C52B1">
            <w:pPr>
              <w:ind w:left="72" w:right="-72"/>
              <w:jc w:val="right"/>
              <w:rPr>
                <w:rFonts w:eastAsia="Browallia New"/>
                <w:sz w:val="18"/>
                <w:szCs w:val="18"/>
                <w:lang w:val="en-GB"/>
              </w:rPr>
            </w:pPr>
            <w:r w:rsidRPr="008B565D">
              <w:rPr>
                <w:rFonts w:eastAsia="Browallia New"/>
                <w:sz w:val="18"/>
                <w:szCs w:val="18"/>
                <w:lang w:val="en-GB"/>
              </w:rPr>
              <w:t>5,400</w:t>
            </w:r>
          </w:p>
        </w:tc>
        <w:tc>
          <w:tcPr>
            <w:tcW w:w="1169" w:type="dxa"/>
            <w:tcBorders>
              <w:top w:val="nil"/>
              <w:left w:val="nil"/>
              <w:bottom w:val="single" w:sz="4" w:space="0" w:color="auto"/>
              <w:right w:val="nil"/>
            </w:tcBorders>
            <w:vAlign w:val="bottom"/>
            <w:hideMark/>
          </w:tcPr>
          <w:p w14:paraId="3655CE1A" w14:textId="13520B6A" w:rsidR="007C52B1" w:rsidRPr="008B565D" w:rsidRDefault="007C52B1" w:rsidP="007C52B1">
            <w:pPr>
              <w:ind w:left="72" w:right="-72"/>
              <w:jc w:val="right"/>
              <w:rPr>
                <w:rFonts w:eastAsia="Browallia New"/>
                <w:sz w:val="18"/>
                <w:szCs w:val="18"/>
                <w:lang w:val="en-GB"/>
              </w:rPr>
            </w:pPr>
            <w:r w:rsidRPr="008B565D">
              <w:rPr>
                <w:rFonts w:eastAsia="Browallia New"/>
                <w:sz w:val="18"/>
                <w:szCs w:val="18"/>
                <w:lang w:val="en-GB"/>
              </w:rPr>
              <w:t>5,259</w:t>
            </w:r>
          </w:p>
        </w:tc>
        <w:tc>
          <w:tcPr>
            <w:tcW w:w="1169" w:type="dxa"/>
            <w:tcBorders>
              <w:top w:val="nil"/>
              <w:left w:val="nil"/>
              <w:bottom w:val="single" w:sz="4" w:space="0" w:color="auto"/>
              <w:right w:val="nil"/>
            </w:tcBorders>
            <w:vAlign w:val="bottom"/>
          </w:tcPr>
          <w:p w14:paraId="14D08A93" w14:textId="60CB4701" w:rsidR="007C52B1" w:rsidRPr="008B565D" w:rsidRDefault="00CE36B0" w:rsidP="007C52B1">
            <w:pPr>
              <w:ind w:left="72" w:right="-72"/>
              <w:jc w:val="right"/>
              <w:rPr>
                <w:rFonts w:eastAsia="Browallia New"/>
                <w:sz w:val="18"/>
                <w:szCs w:val="18"/>
                <w:lang w:val="en-GB"/>
              </w:rPr>
            </w:pPr>
            <w:r w:rsidRPr="008B565D">
              <w:rPr>
                <w:rFonts w:eastAsia="Browallia New"/>
                <w:sz w:val="18"/>
                <w:szCs w:val="18"/>
                <w:lang w:val="en-GB"/>
              </w:rPr>
              <w:t>98,68</w:t>
            </w:r>
            <w:r w:rsidR="00684F81" w:rsidRPr="008B565D">
              <w:rPr>
                <w:rFonts w:eastAsia="Browallia New"/>
                <w:sz w:val="18"/>
                <w:szCs w:val="18"/>
                <w:lang w:val="en-GB"/>
              </w:rPr>
              <w:t>0</w:t>
            </w:r>
          </w:p>
        </w:tc>
        <w:tc>
          <w:tcPr>
            <w:tcW w:w="1165" w:type="dxa"/>
            <w:tcBorders>
              <w:top w:val="nil"/>
              <w:left w:val="nil"/>
              <w:bottom w:val="single" w:sz="4" w:space="0" w:color="auto"/>
              <w:right w:val="nil"/>
            </w:tcBorders>
            <w:vAlign w:val="bottom"/>
            <w:hideMark/>
          </w:tcPr>
          <w:p w14:paraId="1F60D5B0" w14:textId="1BD866B6" w:rsidR="007C52B1" w:rsidRPr="008B565D" w:rsidRDefault="007C52B1" w:rsidP="007C52B1">
            <w:pPr>
              <w:ind w:left="72" w:right="-72"/>
              <w:jc w:val="right"/>
              <w:rPr>
                <w:rFonts w:eastAsia="Browallia New"/>
                <w:sz w:val="18"/>
                <w:szCs w:val="18"/>
                <w:lang w:val="en-GB"/>
              </w:rPr>
            </w:pPr>
            <w:r w:rsidRPr="008B565D">
              <w:rPr>
                <w:rFonts w:eastAsia="Browallia New"/>
                <w:sz w:val="18"/>
                <w:szCs w:val="18"/>
                <w:lang w:val="en-GB"/>
              </w:rPr>
              <w:t>89,536</w:t>
            </w:r>
          </w:p>
        </w:tc>
      </w:tr>
      <w:tr w:rsidR="007C52B1" w:rsidRPr="008B565D" w14:paraId="12F14C24" w14:textId="77777777" w:rsidTr="00E9423B">
        <w:tc>
          <w:tcPr>
            <w:tcW w:w="4793" w:type="dxa"/>
            <w:vAlign w:val="bottom"/>
          </w:tcPr>
          <w:p w14:paraId="526B6108" w14:textId="77777777" w:rsidR="007C52B1" w:rsidRPr="008B565D" w:rsidRDefault="007C52B1" w:rsidP="007C52B1">
            <w:pPr>
              <w:spacing w:line="220" w:lineRule="exact"/>
              <w:ind w:left="526" w:right="-36"/>
              <w:rPr>
                <w:sz w:val="18"/>
                <w:szCs w:val="18"/>
              </w:rPr>
            </w:pPr>
          </w:p>
        </w:tc>
        <w:tc>
          <w:tcPr>
            <w:tcW w:w="1169" w:type="dxa"/>
            <w:tcBorders>
              <w:top w:val="single" w:sz="4" w:space="0" w:color="auto"/>
              <w:left w:val="nil"/>
              <w:bottom w:val="nil"/>
              <w:right w:val="nil"/>
            </w:tcBorders>
            <w:vAlign w:val="bottom"/>
          </w:tcPr>
          <w:p w14:paraId="7C764087" w14:textId="77777777" w:rsidR="007C52B1" w:rsidRPr="008B565D" w:rsidRDefault="007C52B1" w:rsidP="007C52B1">
            <w:pPr>
              <w:ind w:left="72" w:right="-72"/>
              <w:jc w:val="right"/>
              <w:rPr>
                <w:rFonts w:eastAsia="Browallia New"/>
                <w:sz w:val="18"/>
                <w:szCs w:val="18"/>
                <w:lang w:val="en-GB"/>
              </w:rPr>
            </w:pPr>
          </w:p>
        </w:tc>
        <w:tc>
          <w:tcPr>
            <w:tcW w:w="1169" w:type="dxa"/>
            <w:tcBorders>
              <w:top w:val="single" w:sz="4" w:space="0" w:color="auto"/>
              <w:left w:val="nil"/>
              <w:bottom w:val="nil"/>
              <w:right w:val="nil"/>
            </w:tcBorders>
            <w:vAlign w:val="bottom"/>
          </w:tcPr>
          <w:p w14:paraId="5F9665F7" w14:textId="77777777" w:rsidR="007C52B1" w:rsidRPr="008B565D" w:rsidRDefault="007C52B1" w:rsidP="007C52B1">
            <w:pPr>
              <w:ind w:left="72" w:right="-72"/>
              <w:jc w:val="right"/>
              <w:rPr>
                <w:rFonts w:eastAsia="Browallia New"/>
                <w:sz w:val="18"/>
                <w:szCs w:val="18"/>
                <w:lang w:val="en-GB"/>
              </w:rPr>
            </w:pPr>
          </w:p>
        </w:tc>
        <w:tc>
          <w:tcPr>
            <w:tcW w:w="1169" w:type="dxa"/>
            <w:tcBorders>
              <w:top w:val="single" w:sz="4" w:space="0" w:color="auto"/>
              <w:left w:val="nil"/>
              <w:bottom w:val="nil"/>
              <w:right w:val="nil"/>
            </w:tcBorders>
            <w:vAlign w:val="bottom"/>
          </w:tcPr>
          <w:p w14:paraId="27D2965D" w14:textId="77777777" w:rsidR="007C52B1" w:rsidRPr="008B565D" w:rsidRDefault="007C52B1" w:rsidP="007C52B1">
            <w:pPr>
              <w:ind w:left="72" w:right="-72"/>
              <w:jc w:val="right"/>
              <w:rPr>
                <w:rFonts w:eastAsia="Browallia New"/>
                <w:sz w:val="18"/>
                <w:szCs w:val="18"/>
                <w:lang w:val="en-GB"/>
              </w:rPr>
            </w:pPr>
          </w:p>
        </w:tc>
        <w:tc>
          <w:tcPr>
            <w:tcW w:w="1165" w:type="dxa"/>
            <w:tcBorders>
              <w:top w:val="single" w:sz="4" w:space="0" w:color="auto"/>
              <w:left w:val="nil"/>
              <w:bottom w:val="nil"/>
              <w:right w:val="nil"/>
            </w:tcBorders>
            <w:vAlign w:val="bottom"/>
          </w:tcPr>
          <w:p w14:paraId="54DF3B43" w14:textId="77777777" w:rsidR="007C52B1" w:rsidRPr="008B565D" w:rsidRDefault="007C52B1" w:rsidP="007C52B1">
            <w:pPr>
              <w:ind w:left="72" w:right="-72"/>
              <w:jc w:val="right"/>
              <w:rPr>
                <w:rFonts w:eastAsia="Browallia New"/>
                <w:sz w:val="18"/>
                <w:szCs w:val="18"/>
                <w:lang w:val="en-GB"/>
              </w:rPr>
            </w:pPr>
          </w:p>
        </w:tc>
      </w:tr>
      <w:tr w:rsidR="007C52B1" w:rsidRPr="008B565D" w14:paraId="4640F938" w14:textId="77777777" w:rsidTr="000D576A">
        <w:tc>
          <w:tcPr>
            <w:tcW w:w="4793" w:type="dxa"/>
            <w:vAlign w:val="bottom"/>
            <w:hideMark/>
          </w:tcPr>
          <w:p w14:paraId="4E02A98A" w14:textId="77777777" w:rsidR="007C52B1" w:rsidRPr="008B565D" w:rsidRDefault="007C52B1" w:rsidP="007C52B1">
            <w:pPr>
              <w:spacing w:line="220" w:lineRule="exact"/>
              <w:ind w:left="526" w:right="-36"/>
              <w:rPr>
                <w:sz w:val="18"/>
                <w:szCs w:val="18"/>
              </w:rPr>
            </w:pPr>
            <w:r w:rsidRPr="008B565D">
              <w:rPr>
                <w:rFonts w:eastAsia="Arial Unicode MS"/>
                <w:b/>
                <w:bCs/>
                <w:sz w:val="18"/>
                <w:szCs w:val="18"/>
                <w:u w:val="single"/>
              </w:rPr>
              <w:t>Administrative expenses</w:t>
            </w:r>
          </w:p>
        </w:tc>
        <w:tc>
          <w:tcPr>
            <w:tcW w:w="1169" w:type="dxa"/>
            <w:vAlign w:val="bottom"/>
          </w:tcPr>
          <w:p w14:paraId="572EF045" w14:textId="77777777" w:rsidR="007C52B1" w:rsidRPr="008B565D" w:rsidRDefault="007C52B1" w:rsidP="007C52B1">
            <w:pPr>
              <w:ind w:left="72" w:right="-72"/>
              <w:jc w:val="right"/>
              <w:rPr>
                <w:rFonts w:eastAsia="Browallia New"/>
                <w:sz w:val="18"/>
                <w:szCs w:val="18"/>
                <w:lang w:val="en-GB"/>
              </w:rPr>
            </w:pPr>
          </w:p>
        </w:tc>
        <w:tc>
          <w:tcPr>
            <w:tcW w:w="1169" w:type="dxa"/>
            <w:vAlign w:val="bottom"/>
          </w:tcPr>
          <w:p w14:paraId="3EC45870" w14:textId="77777777" w:rsidR="007C52B1" w:rsidRPr="008B565D" w:rsidRDefault="007C52B1" w:rsidP="007C52B1">
            <w:pPr>
              <w:ind w:left="72" w:right="-72"/>
              <w:jc w:val="right"/>
              <w:rPr>
                <w:rFonts w:eastAsia="Browallia New"/>
                <w:sz w:val="18"/>
                <w:szCs w:val="18"/>
                <w:lang w:val="en-GB"/>
              </w:rPr>
            </w:pPr>
          </w:p>
        </w:tc>
        <w:tc>
          <w:tcPr>
            <w:tcW w:w="1169" w:type="dxa"/>
            <w:vAlign w:val="bottom"/>
          </w:tcPr>
          <w:p w14:paraId="0D81A492" w14:textId="77777777" w:rsidR="007C52B1" w:rsidRPr="008B565D" w:rsidRDefault="007C52B1" w:rsidP="007C52B1">
            <w:pPr>
              <w:ind w:left="72" w:right="-72"/>
              <w:jc w:val="right"/>
              <w:rPr>
                <w:rFonts w:eastAsia="Browallia New"/>
                <w:sz w:val="18"/>
                <w:szCs w:val="18"/>
                <w:lang w:val="en-GB"/>
              </w:rPr>
            </w:pPr>
          </w:p>
        </w:tc>
        <w:tc>
          <w:tcPr>
            <w:tcW w:w="1165" w:type="dxa"/>
            <w:vAlign w:val="bottom"/>
          </w:tcPr>
          <w:p w14:paraId="41932D63" w14:textId="77777777" w:rsidR="007C52B1" w:rsidRPr="008B565D" w:rsidRDefault="007C52B1" w:rsidP="007C52B1">
            <w:pPr>
              <w:ind w:left="72" w:right="-72"/>
              <w:jc w:val="right"/>
              <w:rPr>
                <w:rFonts w:eastAsia="Browallia New"/>
                <w:sz w:val="18"/>
                <w:szCs w:val="18"/>
                <w:lang w:val="en-GB"/>
              </w:rPr>
            </w:pPr>
          </w:p>
        </w:tc>
      </w:tr>
      <w:tr w:rsidR="007C52B1" w:rsidRPr="008B565D" w14:paraId="1B35F074" w14:textId="77777777" w:rsidTr="000D576A">
        <w:tc>
          <w:tcPr>
            <w:tcW w:w="4793" w:type="dxa"/>
            <w:vAlign w:val="bottom"/>
            <w:hideMark/>
          </w:tcPr>
          <w:p w14:paraId="45A5B368" w14:textId="77777777" w:rsidR="007C52B1" w:rsidRPr="008B565D" w:rsidRDefault="007C52B1" w:rsidP="007C52B1">
            <w:pPr>
              <w:spacing w:line="220" w:lineRule="exact"/>
              <w:ind w:left="526" w:right="-36"/>
              <w:rPr>
                <w:sz w:val="18"/>
                <w:szCs w:val="18"/>
              </w:rPr>
            </w:pPr>
            <w:r w:rsidRPr="008B565D">
              <w:rPr>
                <w:sz w:val="18"/>
                <w:szCs w:val="18"/>
              </w:rPr>
              <w:t>Indirect subsidiary</w:t>
            </w:r>
          </w:p>
        </w:tc>
        <w:tc>
          <w:tcPr>
            <w:tcW w:w="1169" w:type="dxa"/>
            <w:tcBorders>
              <w:top w:val="nil"/>
              <w:left w:val="nil"/>
              <w:bottom w:val="single" w:sz="4" w:space="0" w:color="auto"/>
              <w:right w:val="nil"/>
            </w:tcBorders>
            <w:vAlign w:val="bottom"/>
          </w:tcPr>
          <w:p w14:paraId="00E0835D" w14:textId="384445D9" w:rsidR="007C52B1" w:rsidRPr="008B565D" w:rsidRDefault="003254FD" w:rsidP="007C52B1">
            <w:pPr>
              <w:ind w:left="72" w:right="-72"/>
              <w:jc w:val="right"/>
              <w:rPr>
                <w:rFonts w:eastAsia="Browallia New"/>
                <w:sz w:val="18"/>
                <w:szCs w:val="18"/>
                <w:lang w:val="en-GB"/>
              </w:rPr>
            </w:pPr>
            <w:r w:rsidRPr="008B565D">
              <w:rPr>
                <w:rFonts w:eastAsia="Browallia New"/>
                <w:sz w:val="18"/>
                <w:szCs w:val="18"/>
                <w:lang w:val="en-GB"/>
              </w:rPr>
              <w:t>-</w:t>
            </w:r>
          </w:p>
        </w:tc>
        <w:tc>
          <w:tcPr>
            <w:tcW w:w="1169" w:type="dxa"/>
            <w:tcBorders>
              <w:top w:val="nil"/>
              <w:left w:val="nil"/>
              <w:bottom w:val="single" w:sz="4" w:space="0" w:color="auto"/>
              <w:right w:val="nil"/>
            </w:tcBorders>
            <w:vAlign w:val="bottom"/>
            <w:hideMark/>
          </w:tcPr>
          <w:p w14:paraId="401C2D73" w14:textId="27DA1B16" w:rsidR="007C52B1" w:rsidRPr="008B565D" w:rsidRDefault="007C52B1" w:rsidP="007C52B1">
            <w:pPr>
              <w:ind w:left="72" w:right="-72"/>
              <w:jc w:val="right"/>
              <w:rPr>
                <w:rFonts w:eastAsia="Browallia New"/>
                <w:sz w:val="18"/>
                <w:szCs w:val="18"/>
                <w:lang w:val="en-GB"/>
              </w:rPr>
            </w:pPr>
            <w:r w:rsidRPr="008B565D">
              <w:rPr>
                <w:rFonts w:eastAsia="Browallia New"/>
                <w:sz w:val="18"/>
                <w:szCs w:val="18"/>
                <w:lang w:val="en-GB"/>
              </w:rPr>
              <w:t>-</w:t>
            </w:r>
          </w:p>
        </w:tc>
        <w:tc>
          <w:tcPr>
            <w:tcW w:w="1169" w:type="dxa"/>
            <w:tcBorders>
              <w:top w:val="nil"/>
              <w:left w:val="nil"/>
              <w:bottom w:val="single" w:sz="4" w:space="0" w:color="auto"/>
              <w:right w:val="nil"/>
            </w:tcBorders>
            <w:vAlign w:val="bottom"/>
          </w:tcPr>
          <w:p w14:paraId="14086421" w14:textId="2E385F90" w:rsidR="007C52B1" w:rsidRPr="008B565D" w:rsidRDefault="003254FD" w:rsidP="007C52B1">
            <w:pPr>
              <w:ind w:left="72" w:right="-72"/>
              <w:jc w:val="right"/>
              <w:rPr>
                <w:rFonts w:eastAsia="Browallia New"/>
                <w:sz w:val="18"/>
                <w:szCs w:val="18"/>
                <w:lang w:val="en-GB"/>
              </w:rPr>
            </w:pPr>
            <w:r w:rsidRPr="008B565D">
              <w:rPr>
                <w:rFonts w:eastAsia="Browallia New"/>
                <w:sz w:val="18"/>
                <w:szCs w:val="18"/>
                <w:lang w:val="en-GB"/>
              </w:rPr>
              <w:t>-</w:t>
            </w:r>
          </w:p>
        </w:tc>
        <w:tc>
          <w:tcPr>
            <w:tcW w:w="1165" w:type="dxa"/>
            <w:tcBorders>
              <w:top w:val="nil"/>
              <w:left w:val="nil"/>
              <w:bottom w:val="single" w:sz="4" w:space="0" w:color="auto"/>
              <w:right w:val="nil"/>
            </w:tcBorders>
            <w:vAlign w:val="bottom"/>
            <w:hideMark/>
          </w:tcPr>
          <w:p w14:paraId="20F612A4" w14:textId="22F776D5" w:rsidR="007C52B1" w:rsidRPr="008B565D" w:rsidRDefault="007C52B1" w:rsidP="007C52B1">
            <w:pPr>
              <w:ind w:left="72" w:right="-72"/>
              <w:jc w:val="right"/>
              <w:rPr>
                <w:rFonts w:eastAsia="Browallia New"/>
                <w:sz w:val="18"/>
                <w:szCs w:val="18"/>
                <w:lang w:val="en-GB"/>
              </w:rPr>
            </w:pPr>
            <w:r w:rsidRPr="008B565D">
              <w:rPr>
                <w:rFonts w:eastAsia="Browallia New"/>
                <w:sz w:val="18"/>
                <w:szCs w:val="18"/>
                <w:lang w:val="en-GB"/>
              </w:rPr>
              <w:t>1</w:t>
            </w:r>
          </w:p>
        </w:tc>
      </w:tr>
      <w:tr w:rsidR="000D576A" w:rsidRPr="008B565D" w14:paraId="2166BF85" w14:textId="77777777" w:rsidTr="000D576A">
        <w:tc>
          <w:tcPr>
            <w:tcW w:w="4793" w:type="dxa"/>
            <w:vAlign w:val="bottom"/>
          </w:tcPr>
          <w:p w14:paraId="42DF7044" w14:textId="77777777" w:rsidR="000D576A" w:rsidRPr="008B565D" w:rsidRDefault="000D576A" w:rsidP="007C52B1">
            <w:pPr>
              <w:spacing w:line="220" w:lineRule="exact"/>
              <w:ind w:left="526" w:right="-36"/>
              <w:rPr>
                <w:sz w:val="18"/>
                <w:szCs w:val="18"/>
              </w:rPr>
            </w:pPr>
          </w:p>
        </w:tc>
        <w:tc>
          <w:tcPr>
            <w:tcW w:w="1169" w:type="dxa"/>
            <w:tcBorders>
              <w:top w:val="single" w:sz="4" w:space="0" w:color="auto"/>
              <w:left w:val="nil"/>
              <w:right w:val="nil"/>
            </w:tcBorders>
            <w:vAlign w:val="bottom"/>
          </w:tcPr>
          <w:p w14:paraId="10E2B00E" w14:textId="77777777" w:rsidR="000D576A" w:rsidRPr="008B565D" w:rsidRDefault="000D576A" w:rsidP="007C52B1">
            <w:pPr>
              <w:ind w:left="72" w:right="-72"/>
              <w:jc w:val="right"/>
              <w:rPr>
                <w:rFonts w:eastAsia="Browallia New"/>
                <w:sz w:val="18"/>
                <w:szCs w:val="18"/>
                <w:lang w:val="en-GB"/>
              </w:rPr>
            </w:pPr>
          </w:p>
        </w:tc>
        <w:tc>
          <w:tcPr>
            <w:tcW w:w="1169" w:type="dxa"/>
            <w:tcBorders>
              <w:top w:val="single" w:sz="4" w:space="0" w:color="auto"/>
              <w:left w:val="nil"/>
              <w:right w:val="nil"/>
            </w:tcBorders>
            <w:vAlign w:val="bottom"/>
          </w:tcPr>
          <w:p w14:paraId="6388CA46" w14:textId="77777777" w:rsidR="000D576A" w:rsidRPr="008B565D" w:rsidRDefault="000D576A" w:rsidP="007C52B1">
            <w:pPr>
              <w:ind w:left="72" w:right="-72"/>
              <w:jc w:val="right"/>
              <w:rPr>
                <w:rFonts w:eastAsia="Browallia New"/>
                <w:sz w:val="18"/>
                <w:szCs w:val="18"/>
                <w:lang w:val="en-GB"/>
              </w:rPr>
            </w:pPr>
          </w:p>
        </w:tc>
        <w:tc>
          <w:tcPr>
            <w:tcW w:w="1169" w:type="dxa"/>
            <w:tcBorders>
              <w:top w:val="single" w:sz="4" w:space="0" w:color="auto"/>
              <w:left w:val="nil"/>
              <w:right w:val="nil"/>
            </w:tcBorders>
            <w:vAlign w:val="bottom"/>
          </w:tcPr>
          <w:p w14:paraId="11C4BA52" w14:textId="77777777" w:rsidR="000D576A" w:rsidRPr="008B565D" w:rsidRDefault="000D576A" w:rsidP="007C52B1">
            <w:pPr>
              <w:ind w:left="72" w:right="-72"/>
              <w:jc w:val="right"/>
              <w:rPr>
                <w:rFonts w:eastAsia="Browallia New"/>
                <w:sz w:val="18"/>
                <w:szCs w:val="18"/>
                <w:lang w:val="en-GB"/>
              </w:rPr>
            </w:pPr>
          </w:p>
        </w:tc>
        <w:tc>
          <w:tcPr>
            <w:tcW w:w="1165" w:type="dxa"/>
            <w:tcBorders>
              <w:top w:val="single" w:sz="4" w:space="0" w:color="auto"/>
              <w:left w:val="nil"/>
              <w:right w:val="nil"/>
            </w:tcBorders>
            <w:vAlign w:val="bottom"/>
          </w:tcPr>
          <w:p w14:paraId="432C9BEE" w14:textId="77777777" w:rsidR="000D576A" w:rsidRPr="008B565D" w:rsidRDefault="000D576A" w:rsidP="007C52B1">
            <w:pPr>
              <w:ind w:left="72" w:right="-72"/>
              <w:jc w:val="right"/>
              <w:rPr>
                <w:rFonts w:eastAsia="Browallia New"/>
                <w:sz w:val="18"/>
                <w:szCs w:val="18"/>
                <w:lang w:val="en-GB"/>
              </w:rPr>
            </w:pPr>
          </w:p>
        </w:tc>
      </w:tr>
      <w:tr w:rsidR="000D576A" w:rsidRPr="008B565D" w14:paraId="6E63F462" w14:textId="77777777" w:rsidTr="000D576A">
        <w:tc>
          <w:tcPr>
            <w:tcW w:w="4793" w:type="dxa"/>
            <w:vAlign w:val="bottom"/>
          </w:tcPr>
          <w:p w14:paraId="648B1ABD" w14:textId="167F18D4" w:rsidR="000D576A" w:rsidRPr="008B565D" w:rsidRDefault="000D576A" w:rsidP="000D576A">
            <w:pPr>
              <w:spacing w:line="220" w:lineRule="exact"/>
              <w:ind w:left="526" w:right="-36"/>
              <w:rPr>
                <w:sz w:val="18"/>
                <w:szCs w:val="18"/>
              </w:rPr>
            </w:pPr>
            <w:r w:rsidRPr="008B565D">
              <w:rPr>
                <w:rFonts w:eastAsia="Arial Unicode MS"/>
                <w:b/>
                <w:bCs/>
                <w:color w:val="000000"/>
                <w:sz w:val="18"/>
                <w:szCs w:val="18"/>
                <w:u w:val="single"/>
              </w:rPr>
              <w:t>Interest expense</w:t>
            </w:r>
          </w:p>
        </w:tc>
        <w:tc>
          <w:tcPr>
            <w:tcW w:w="1169" w:type="dxa"/>
            <w:tcBorders>
              <w:top w:val="nil"/>
              <w:left w:val="nil"/>
              <w:right w:val="nil"/>
            </w:tcBorders>
            <w:vAlign w:val="bottom"/>
          </w:tcPr>
          <w:p w14:paraId="478DA265" w14:textId="77777777" w:rsidR="000D576A" w:rsidRPr="008B565D" w:rsidRDefault="000D576A" w:rsidP="000D576A">
            <w:pPr>
              <w:ind w:left="72" w:right="-72"/>
              <w:jc w:val="right"/>
              <w:rPr>
                <w:rFonts w:eastAsia="Browallia New"/>
                <w:sz w:val="18"/>
                <w:szCs w:val="18"/>
                <w:lang w:val="en-GB"/>
              </w:rPr>
            </w:pPr>
          </w:p>
        </w:tc>
        <w:tc>
          <w:tcPr>
            <w:tcW w:w="1169" w:type="dxa"/>
            <w:tcBorders>
              <w:top w:val="nil"/>
              <w:left w:val="nil"/>
              <w:right w:val="nil"/>
            </w:tcBorders>
            <w:vAlign w:val="bottom"/>
          </w:tcPr>
          <w:p w14:paraId="1F9BDF73" w14:textId="77777777" w:rsidR="000D576A" w:rsidRPr="008B565D" w:rsidRDefault="000D576A" w:rsidP="000D576A">
            <w:pPr>
              <w:ind w:left="72" w:right="-72"/>
              <w:jc w:val="right"/>
              <w:rPr>
                <w:rFonts w:eastAsia="Browallia New"/>
                <w:sz w:val="18"/>
                <w:szCs w:val="18"/>
                <w:lang w:val="en-GB"/>
              </w:rPr>
            </w:pPr>
          </w:p>
        </w:tc>
        <w:tc>
          <w:tcPr>
            <w:tcW w:w="1169" w:type="dxa"/>
            <w:tcBorders>
              <w:top w:val="nil"/>
              <w:left w:val="nil"/>
              <w:right w:val="nil"/>
            </w:tcBorders>
            <w:vAlign w:val="bottom"/>
          </w:tcPr>
          <w:p w14:paraId="39D801B0" w14:textId="77777777" w:rsidR="000D576A" w:rsidRPr="008B565D" w:rsidRDefault="000D576A" w:rsidP="000D576A">
            <w:pPr>
              <w:ind w:left="72" w:right="-72"/>
              <w:jc w:val="right"/>
              <w:rPr>
                <w:rFonts w:eastAsia="Browallia New"/>
                <w:sz w:val="18"/>
                <w:szCs w:val="18"/>
                <w:lang w:val="en-GB"/>
              </w:rPr>
            </w:pPr>
          </w:p>
        </w:tc>
        <w:tc>
          <w:tcPr>
            <w:tcW w:w="1165" w:type="dxa"/>
            <w:tcBorders>
              <w:top w:val="nil"/>
              <w:left w:val="nil"/>
              <w:right w:val="nil"/>
            </w:tcBorders>
            <w:vAlign w:val="bottom"/>
          </w:tcPr>
          <w:p w14:paraId="2EC59EA5" w14:textId="77777777" w:rsidR="000D576A" w:rsidRPr="008B565D" w:rsidRDefault="000D576A" w:rsidP="000D576A">
            <w:pPr>
              <w:ind w:left="72" w:right="-72"/>
              <w:jc w:val="right"/>
              <w:rPr>
                <w:rFonts w:eastAsia="Browallia New"/>
                <w:sz w:val="18"/>
                <w:szCs w:val="18"/>
                <w:lang w:val="en-GB"/>
              </w:rPr>
            </w:pPr>
          </w:p>
        </w:tc>
      </w:tr>
      <w:tr w:rsidR="000D576A" w:rsidRPr="008B565D" w14:paraId="58FA85D9" w14:textId="77777777" w:rsidTr="000D576A">
        <w:tc>
          <w:tcPr>
            <w:tcW w:w="4793" w:type="dxa"/>
            <w:vAlign w:val="bottom"/>
          </w:tcPr>
          <w:p w14:paraId="7B503619" w14:textId="24E82780" w:rsidR="000D576A" w:rsidRPr="008B565D" w:rsidRDefault="000D576A" w:rsidP="000D576A">
            <w:pPr>
              <w:spacing w:line="220" w:lineRule="exact"/>
              <w:ind w:left="526" w:right="-36"/>
              <w:rPr>
                <w:sz w:val="18"/>
                <w:szCs w:val="18"/>
              </w:rPr>
            </w:pPr>
            <w:r w:rsidRPr="008B565D">
              <w:rPr>
                <w:rFonts w:eastAsia="Arial Unicode MS"/>
                <w:color w:val="000000"/>
                <w:sz w:val="18"/>
                <w:szCs w:val="18"/>
              </w:rPr>
              <w:t>Subsidiary</w:t>
            </w:r>
          </w:p>
        </w:tc>
        <w:tc>
          <w:tcPr>
            <w:tcW w:w="1169" w:type="dxa"/>
            <w:tcBorders>
              <w:top w:val="nil"/>
              <w:left w:val="nil"/>
              <w:right w:val="nil"/>
            </w:tcBorders>
            <w:vAlign w:val="bottom"/>
          </w:tcPr>
          <w:p w14:paraId="4F3863CE" w14:textId="794032F6" w:rsidR="000D576A" w:rsidRPr="008B565D" w:rsidRDefault="000D576A" w:rsidP="000D576A">
            <w:pPr>
              <w:ind w:left="72" w:right="-72"/>
              <w:jc w:val="right"/>
              <w:rPr>
                <w:rFonts w:eastAsia="Browallia New"/>
                <w:sz w:val="18"/>
                <w:szCs w:val="18"/>
                <w:lang w:val="en-GB"/>
              </w:rPr>
            </w:pPr>
            <w:r w:rsidRPr="008B565D">
              <w:rPr>
                <w:rFonts w:eastAsia="Browallia New"/>
                <w:sz w:val="18"/>
                <w:szCs w:val="18"/>
                <w:lang w:val="en-GB"/>
              </w:rPr>
              <w:t>-</w:t>
            </w:r>
          </w:p>
        </w:tc>
        <w:tc>
          <w:tcPr>
            <w:tcW w:w="1169" w:type="dxa"/>
            <w:tcBorders>
              <w:top w:val="nil"/>
              <w:left w:val="nil"/>
              <w:right w:val="nil"/>
            </w:tcBorders>
            <w:vAlign w:val="bottom"/>
          </w:tcPr>
          <w:p w14:paraId="4159B705" w14:textId="2EF002ED" w:rsidR="000D576A" w:rsidRPr="008B565D" w:rsidRDefault="000D576A" w:rsidP="000D576A">
            <w:pPr>
              <w:ind w:left="72" w:right="-72"/>
              <w:jc w:val="right"/>
              <w:rPr>
                <w:rFonts w:eastAsia="Browallia New"/>
                <w:sz w:val="18"/>
                <w:szCs w:val="18"/>
                <w:lang w:val="en-GB"/>
              </w:rPr>
            </w:pPr>
            <w:r w:rsidRPr="008B565D">
              <w:rPr>
                <w:rFonts w:eastAsia="Browallia New"/>
                <w:sz w:val="18"/>
                <w:szCs w:val="18"/>
                <w:lang w:val="en-GB"/>
              </w:rPr>
              <w:t>-</w:t>
            </w:r>
          </w:p>
        </w:tc>
        <w:tc>
          <w:tcPr>
            <w:tcW w:w="1169" w:type="dxa"/>
            <w:vAlign w:val="bottom"/>
          </w:tcPr>
          <w:p w14:paraId="29CF04D9" w14:textId="7E1625F8" w:rsidR="000D576A" w:rsidRPr="008B565D" w:rsidRDefault="000D576A" w:rsidP="000D576A">
            <w:pPr>
              <w:ind w:left="72" w:right="-72"/>
              <w:jc w:val="right"/>
              <w:rPr>
                <w:rFonts w:eastAsia="Browallia New"/>
                <w:sz w:val="18"/>
                <w:szCs w:val="18"/>
                <w:lang w:val="en-GB"/>
              </w:rPr>
            </w:pPr>
            <w:r w:rsidRPr="008B565D">
              <w:rPr>
                <w:rFonts w:eastAsia="Browallia New"/>
                <w:sz w:val="18"/>
                <w:szCs w:val="18"/>
                <w:lang w:val="en-GB"/>
              </w:rPr>
              <w:t>5,272</w:t>
            </w:r>
          </w:p>
        </w:tc>
        <w:tc>
          <w:tcPr>
            <w:tcW w:w="1165" w:type="dxa"/>
            <w:tcBorders>
              <w:top w:val="nil"/>
              <w:left w:val="nil"/>
              <w:right w:val="nil"/>
            </w:tcBorders>
            <w:vAlign w:val="bottom"/>
          </w:tcPr>
          <w:p w14:paraId="05F9BDFF" w14:textId="30C48328" w:rsidR="000D576A" w:rsidRPr="008B565D" w:rsidRDefault="000D576A" w:rsidP="000D576A">
            <w:pPr>
              <w:ind w:left="72" w:right="-72"/>
              <w:jc w:val="right"/>
              <w:rPr>
                <w:rFonts w:eastAsia="Browallia New"/>
                <w:sz w:val="18"/>
                <w:szCs w:val="18"/>
                <w:lang w:val="en-GB"/>
              </w:rPr>
            </w:pPr>
            <w:r w:rsidRPr="008B565D">
              <w:rPr>
                <w:rFonts w:eastAsia="Browallia New"/>
                <w:sz w:val="18"/>
                <w:szCs w:val="18"/>
                <w:lang w:val="en-GB"/>
              </w:rPr>
              <w:t>-</w:t>
            </w:r>
          </w:p>
        </w:tc>
      </w:tr>
      <w:tr w:rsidR="000D576A" w:rsidRPr="008B565D" w14:paraId="709C2353" w14:textId="77777777" w:rsidTr="000D576A">
        <w:tc>
          <w:tcPr>
            <w:tcW w:w="4793" w:type="dxa"/>
            <w:vAlign w:val="bottom"/>
          </w:tcPr>
          <w:p w14:paraId="10572F15" w14:textId="332B8CDF" w:rsidR="000D576A" w:rsidRPr="008B565D" w:rsidRDefault="000D576A" w:rsidP="000D576A">
            <w:pPr>
              <w:spacing w:line="220" w:lineRule="exact"/>
              <w:ind w:left="526" w:right="-36"/>
              <w:rPr>
                <w:sz w:val="18"/>
                <w:szCs w:val="18"/>
              </w:rPr>
            </w:pPr>
            <w:r w:rsidRPr="008B565D">
              <w:rPr>
                <w:rFonts w:eastAsia="Arial Unicode MS"/>
                <w:color w:val="000000"/>
                <w:sz w:val="18"/>
                <w:szCs w:val="18"/>
              </w:rPr>
              <w:t>Indirect subsidiar</w:t>
            </w:r>
            <w:r w:rsidR="001614BF">
              <w:rPr>
                <w:rFonts w:eastAsia="Arial Unicode MS"/>
                <w:color w:val="000000"/>
                <w:sz w:val="18"/>
                <w:szCs w:val="18"/>
              </w:rPr>
              <w:t>ies</w:t>
            </w:r>
          </w:p>
        </w:tc>
        <w:tc>
          <w:tcPr>
            <w:tcW w:w="1169" w:type="dxa"/>
            <w:tcBorders>
              <w:top w:val="nil"/>
              <w:left w:val="nil"/>
              <w:bottom w:val="single" w:sz="4" w:space="0" w:color="auto"/>
              <w:right w:val="nil"/>
            </w:tcBorders>
            <w:vAlign w:val="bottom"/>
          </w:tcPr>
          <w:p w14:paraId="7BB5FAA3" w14:textId="58EE6238" w:rsidR="000D576A" w:rsidRPr="008B565D" w:rsidRDefault="000D576A" w:rsidP="000D576A">
            <w:pPr>
              <w:ind w:left="72" w:right="-72"/>
              <w:jc w:val="right"/>
              <w:rPr>
                <w:rFonts w:eastAsia="Browallia New"/>
                <w:sz w:val="18"/>
                <w:szCs w:val="18"/>
                <w:lang w:val="en-GB"/>
              </w:rPr>
            </w:pPr>
            <w:r w:rsidRPr="008B565D">
              <w:rPr>
                <w:rFonts w:eastAsia="Browallia New"/>
                <w:sz w:val="18"/>
                <w:szCs w:val="18"/>
                <w:lang w:val="en-GB"/>
              </w:rPr>
              <w:t>-</w:t>
            </w:r>
          </w:p>
        </w:tc>
        <w:tc>
          <w:tcPr>
            <w:tcW w:w="1169" w:type="dxa"/>
            <w:tcBorders>
              <w:top w:val="nil"/>
              <w:left w:val="nil"/>
              <w:bottom w:val="single" w:sz="4" w:space="0" w:color="auto"/>
              <w:right w:val="nil"/>
            </w:tcBorders>
            <w:vAlign w:val="bottom"/>
          </w:tcPr>
          <w:p w14:paraId="0F5D4065" w14:textId="4C3AD27D" w:rsidR="000D576A" w:rsidRPr="008B565D" w:rsidRDefault="000D576A" w:rsidP="000D576A">
            <w:pPr>
              <w:ind w:left="72" w:right="-72"/>
              <w:jc w:val="right"/>
              <w:rPr>
                <w:rFonts w:eastAsia="Browallia New"/>
                <w:sz w:val="18"/>
                <w:szCs w:val="18"/>
                <w:lang w:val="en-GB"/>
              </w:rPr>
            </w:pPr>
            <w:r w:rsidRPr="008B565D">
              <w:rPr>
                <w:rFonts w:eastAsia="Browallia New"/>
                <w:sz w:val="18"/>
                <w:szCs w:val="18"/>
                <w:lang w:val="en-GB"/>
              </w:rPr>
              <w:t>-</w:t>
            </w:r>
          </w:p>
        </w:tc>
        <w:tc>
          <w:tcPr>
            <w:tcW w:w="1169" w:type="dxa"/>
            <w:tcBorders>
              <w:bottom w:val="single" w:sz="4" w:space="0" w:color="auto"/>
            </w:tcBorders>
            <w:vAlign w:val="bottom"/>
          </w:tcPr>
          <w:p w14:paraId="077C1BDE" w14:textId="63D6D20B" w:rsidR="000D576A" w:rsidRPr="008B565D" w:rsidRDefault="000D576A" w:rsidP="000D576A">
            <w:pPr>
              <w:ind w:left="72" w:right="-72"/>
              <w:jc w:val="right"/>
              <w:rPr>
                <w:rFonts w:eastAsia="Browallia New"/>
                <w:sz w:val="18"/>
                <w:szCs w:val="18"/>
                <w:lang w:val="en-GB"/>
              </w:rPr>
            </w:pPr>
            <w:r w:rsidRPr="008B565D">
              <w:rPr>
                <w:rFonts w:eastAsia="Browallia New"/>
                <w:sz w:val="18"/>
                <w:szCs w:val="18"/>
                <w:lang w:val="en-GB"/>
              </w:rPr>
              <w:t>1,546</w:t>
            </w:r>
          </w:p>
        </w:tc>
        <w:tc>
          <w:tcPr>
            <w:tcW w:w="1165" w:type="dxa"/>
            <w:tcBorders>
              <w:top w:val="nil"/>
              <w:left w:val="nil"/>
              <w:bottom w:val="single" w:sz="4" w:space="0" w:color="auto"/>
              <w:right w:val="nil"/>
            </w:tcBorders>
            <w:vAlign w:val="bottom"/>
          </w:tcPr>
          <w:p w14:paraId="3F45B777" w14:textId="1ACC8D17" w:rsidR="000D576A" w:rsidRPr="008B565D" w:rsidRDefault="000D576A" w:rsidP="000D576A">
            <w:pPr>
              <w:ind w:left="72" w:right="-72"/>
              <w:jc w:val="right"/>
              <w:rPr>
                <w:rFonts w:eastAsia="Browallia New"/>
                <w:sz w:val="18"/>
                <w:szCs w:val="18"/>
                <w:lang w:val="en-GB"/>
              </w:rPr>
            </w:pPr>
            <w:r w:rsidRPr="008B565D">
              <w:rPr>
                <w:rFonts w:eastAsia="Browallia New"/>
                <w:sz w:val="18"/>
                <w:szCs w:val="18"/>
                <w:lang w:val="en-GB"/>
              </w:rPr>
              <w:t>-</w:t>
            </w:r>
          </w:p>
        </w:tc>
      </w:tr>
      <w:tr w:rsidR="000D576A" w:rsidRPr="008B565D" w14:paraId="4D3E600F" w14:textId="77777777" w:rsidTr="000D576A">
        <w:tc>
          <w:tcPr>
            <w:tcW w:w="4793" w:type="dxa"/>
            <w:vAlign w:val="bottom"/>
          </w:tcPr>
          <w:p w14:paraId="2337295A" w14:textId="77777777" w:rsidR="000D576A" w:rsidRPr="008B565D" w:rsidRDefault="000D576A" w:rsidP="000D576A">
            <w:pPr>
              <w:spacing w:line="220" w:lineRule="exact"/>
              <w:ind w:left="526" w:right="-36"/>
              <w:rPr>
                <w:rFonts w:eastAsia="Arial Unicode MS"/>
                <w:color w:val="000000"/>
                <w:sz w:val="18"/>
                <w:szCs w:val="18"/>
              </w:rPr>
            </w:pPr>
          </w:p>
        </w:tc>
        <w:tc>
          <w:tcPr>
            <w:tcW w:w="1169" w:type="dxa"/>
            <w:tcBorders>
              <w:top w:val="single" w:sz="4" w:space="0" w:color="auto"/>
              <w:left w:val="nil"/>
              <w:right w:val="nil"/>
            </w:tcBorders>
            <w:vAlign w:val="bottom"/>
          </w:tcPr>
          <w:p w14:paraId="163A177F" w14:textId="77777777" w:rsidR="000D576A" w:rsidRPr="008B565D" w:rsidRDefault="000D576A" w:rsidP="000D576A">
            <w:pPr>
              <w:ind w:left="72" w:right="-72"/>
              <w:jc w:val="right"/>
              <w:rPr>
                <w:rFonts w:eastAsia="Browallia New"/>
                <w:sz w:val="18"/>
                <w:szCs w:val="18"/>
                <w:lang w:val="en-GB"/>
              </w:rPr>
            </w:pPr>
          </w:p>
        </w:tc>
        <w:tc>
          <w:tcPr>
            <w:tcW w:w="1169" w:type="dxa"/>
            <w:tcBorders>
              <w:top w:val="single" w:sz="4" w:space="0" w:color="auto"/>
              <w:left w:val="nil"/>
              <w:right w:val="nil"/>
            </w:tcBorders>
            <w:vAlign w:val="bottom"/>
          </w:tcPr>
          <w:p w14:paraId="4DA426A6" w14:textId="77777777" w:rsidR="000D576A" w:rsidRPr="008B565D" w:rsidRDefault="000D576A" w:rsidP="000D576A">
            <w:pPr>
              <w:ind w:left="72" w:right="-72"/>
              <w:jc w:val="right"/>
              <w:rPr>
                <w:rFonts w:eastAsia="Browallia New"/>
                <w:sz w:val="18"/>
                <w:szCs w:val="18"/>
                <w:lang w:val="en-GB"/>
              </w:rPr>
            </w:pPr>
          </w:p>
        </w:tc>
        <w:tc>
          <w:tcPr>
            <w:tcW w:w="1169" w:type="dxa"/>
            <w:tcBorders>
              <w:top w:val="single" w:sz="4" w:space="0" w:color="auto"/>
            </w:tcBorders>
            <w:vAlign w:val="bottom"/>
          </w:tcPr>
          <w:p w14:paraId="2D6B7B08" w14:textId="5D104AC6" w:rsidR="000D576A" w:rsidRPr="008B565D" w:rsidRDefault="000D576A" w:rsidP="000D576A">
            <w:pPr>
              <w:ind w:left="72" w:right="-72"/>
              <w:jc w:val="right"/>
              <w:rPr>
                <w:rFonts w:eastAsia="Browallia New"/>
                <w:sz w:val="18"/>
                <w:szCs w:val="18"/>
                <w:lang w:val="en-GB"/>
              </w:rPr>
            </w:pPr>
          </w:p>
        </w:tc>
        <w:tc>
          <w:tcPr>
            <w:tcW w:w="1165" w:type="dxa"/>
            <w:tcBorders>
              <w:top w:val="single" w:sz="4" w:space="0" w:color="auto"/>
              <w:left w:val="nil"/>
              <w:right w:val="nil"/>
            </w:tcBorders>
            <w:vAlign w:val="bottom"/>
          </w:tcPr>
          <w:p w14:paraId="0F5BBBC0" w14:textId="77777777" w:rsidR="000D576A" w:rsidRPr="008B565D" w:rsidRDefault="000D576A" w:rsidP="000D576A">
            <w:pPr>
              <w:ind w:left="72" w:right="-72"/>
              <w:jc w:val="right"/>
              <w:rPr>
                <w:rFonts w:eastAsia="Browallia New"/>
                <w:sz w:val="18"/>
                <w:szCs w:val="18"/>
                <w:lang w:val="en-GB"/>
              </w:rPr>
            </w:pPr>
          </w:p>
        </w:tc>
      </w:tr>
      <w:tr w:rsidR="000D576A" w:rsidRPr="008B565D" w14:paraId="7CB7FCFF" w14:textId="77777777" w:rsidTr="000D576A">
        <w:tc>
          <w:tcPr>
            <w:tcW w:w="4793" w:type="dxa"/>
            <w:vAlign w:val="bottom"/>
          </w:tcPr>
          <w:p w14:paraId="63F1AD89" w14:textId="77777777" w:rsidR="000D576A" w:rsidRPr="008B565D" w:rsidRDefault="000D576A" w:rsidP="000D576A">
            <w:pPr>
              <w:spacing w:line="220" w:lineRule="exact"/>
              <w:ind w:left="526" w:right="-36"/>
              <w:rPr>
                <w:rFonts w:eastAsia="Arial Unicode MS"/>
                <w:color w:val="000000"/>
                <w:sz w:val="18"/>
                <w:szCs w:val="18"/>
              </w:rPr>
            </w:pPr>
          </w:p>
        </w:tc>
        <w:tc>
          <w:tcPr>
            <w:tcW w:w="1169" w:type="dxa"/>
            <w:tcBorders>
              <w:top w:val="nil"/>
              <w:left w:val="nil"/>
              <w:bottom w:val="single" w:sz="4" w:space="0" w:color="auto"/>
              <w:right w:val="nil"/>
            </w:tcBorders>
            <w:vAlign w:val="bottom"/>
          </w:tcPr>
          <w:p w14:paraId="499B47CC" w14:textId="3971C709" w:rsidR="000D576A" w:rsidRPr="008B565D" w:rsidRDefault="000D576A" w:rsidP="000D576A">
            <w:pPr>
              <w:ind w:left="72" w:right="-72"/>
              <w:jc w:val="right"/>
              <w:rPr>
                <w:rFonts w:eastAsia="Browallia New"/>
                <w:sz w:val="18"/>
                <w:szCs w:val="18"/>
                <w:lang w:val="en-GB"/>
              </w:rPr>
            </w:pPr>
            <w:r w:rsidRPr="008B565D">
              <w:rPr>
                <w:rFonts w:eastAsia="Browallia New"/>
                <w:sz w:val="18"/>
                <w:szCs w:val="18"/>
                <w:lang w:val="en-GB"/>
              </w:rPr>
              <w:t>-</w:t>
            </w:r>
          </w:p>
        </w:tc>
        <w:tc>
          <w:tcPr>
            <w:tcW w:w="1169" w:type="dxa"/>
            <w:tcBorders>
              <w:top w:val="nil"/>
              <w:left w:val="nil"/>
              <w:bottom w:val="single" w:sz="4" w:space="0" w:color="auto"/>
              <w:right w:val="nil"/>
            </w:tcBorders>
            <w:vAlign w:val="bottom"/>
          </w:tcPr>
          <w:p w14:paraId="651E2D95" w14:textId="5CED7C9C" w:rsidR="000D576A" w:rsidRPr="008B565D" w:rsidRDefault="000D576A" w:rsidP="000D576A">
            <w:pPr>
              <w:ind w:left="72" w:right="-72"/>
              <w:jc w:val="right"/>
              <w:rPr>
                <w:rFonts w:eastAsia="Browallia New"/>
                <w:sz w:val="18"/>
                <w:szCs w:val="18"/>
                <w:lang w:val="en-GB"/>
              </w:rPr>
            </w:pPr>
            <w:r w:rsidRPr="008B565D">
              <w:rPr>
                <w:rFonts w:eastAsia="Browallia New"/>
                <w:sz w:val="18"/>
                <w:szCs w:val="18"/>
                <w:lang w:val="en-GB"/>
              </w:rPr>
              <w:t>-</w:t>
            </w:r>
          </w:p>
        </w:tc>
        <w:tc>
          <w:tcPr>
            <w:tcW w:w="1169" w:type="dxa"/>
            <w:tcBorders>
              <w:top w:val="nil"/>
              <w:left w:val="nil"/>
              <w:bottom w:val="single" w:sz="4" w:space="0" w:color="auto"/>
              <w:right w:val="nil"/>
            </w:tcBorders>
            <w:vAlign w:val="bottom"/>
          </w:tcPr>
          <w:p w14:paraId="51C78A1D" w14:textId="7A3BA10B" w:rsidR="000D576A" w:rsidRPr="008B565D" w:rsidRDefault="000D576A" w:rsidP="000D576A">
            <w:pPr>
              <w:ind w:left="72" w:right="-72"/>
              <w:jc w:val="right"/>
              <w:rPr>
                <w:rFonts w:eastAsia="Browallia New"/>
                <w:sz w:val="18"/>
                <w:szCs w:val="18"/>
                <w:lang w:val="en-GB"/>
              </w:rPr>
            </w:pPr>
            <w:r w:rsidRPr="008B565D">
              <w:rPr>
                <w:rFonts w:eastAsia="Browallia New"/>
                <w:sz w:val="18"/>
                <w:szCs w:val="18"/>
                <w:lang w:val="en-GB"/>
              </w:rPr>
              <w:t>6,818</w:t>
            </w:r>
          </w:p>
        </w:tc>
        <w:tc>
          <w:tcPr>
            <w:tcW w:w="1165" w:type="dxa"/>
            <w:tcBorders>
              <w:top w:val="nil"/>
              <w:left w:val="nil"/>
              <w:bottom w:val="single" w:sz="4" w:space="0" w:color="auto"/>
              <w:right w:val="nil"/>
            </w:tcBorders>
            <w:vAlign w:val="bottom"/>
          </w:tcPr>
          <w:p w14:paraId="6F0A6455" w14:textId="27CAF70C" w:rsidR="000D576A" w:rsidRPr="008B565D" w:rsidRDefault="000D576A" w:rsidP="000D576A">
            <w:pPr>
              <w:ind w:left="72" w:right="-72"/>
              <w:jc w:val="right"/>
              <w:rPr>
                <w:rFonts w:eastAsia="Browallia New"/>
                <w:sz w:val="18"/>
                <w:szCs w:val="18"/>
                <w:lang w:val="en-GB"/>
              </w:rPr>
            </w:pPr>
            <w:r w:rsidRPr="008B565D">
              <w:rPr>
                <w:rFonts w:eastAsia="Browallia New"/>
                <w:sz w:val="18"/>
                <w:szCs w:val="18"/>
                <w:lang w:val="en-GB"/>
              </w:rPr>
              <w:t>-</w:t>
            </w:r>
          </w:p>
        </w:tc>
      </w:tr>
    </w:tbl>
    <w:p w14:paraId="07A6E832" w14:textId="77777777" w:rsidR="004917E3" w:rsidRPr="008B565D" w:rsidRDefault="00F539E4" w:rsidP="00521190">
      <w:pPr>
        <w:ind w:right="-36"/>
        <w:rPr>
          <w:rFonts w:eastAsia="Arial Unicode MS"/>
          <w:sz w:val="18"/>
          <w:szCs w:val="18"/>
        </w:rPr>
      </w:pPr>
      <w:r w:rsidRPr="008B565D">
        <w:rPr>
          <w:rFonts w:eastAsia="Arial Unicode MS"/>
          <w:sz w:val="18"/>
          <w:szCs w:val="18"/>
        </w:rPr>
        <w:br w:type="page"/>
      </w:r>
    </w:p>
    <w:p w14:paraId="1B6039CF" w14:textId="0256FA70" w:rsidR="004917E3" w:rsidRPr="008B565D" w:rsidRDefault="00DA1D82" w:rsidP="00521190">
      <w:pPr>
        <w:ind w:left="547" w:hanging="547"/>
        <w:jc w:val="both"/>
        <w:rPr>
          <w:rFonts w:eastAsia="Arial Unicode MS"/>
          <w:b/>
          <w:bCs/>
          <w:sz w:val="18"/>
          <w:szCs w:val="18"/>
        </w:rPr>
      </w:pPr>
      <w:r w:rsidRPr="008B565D">
        <w:rPr>
          <w:rFonts w:eastAsia="Arial Unicode MS"/>
          <w:b/>
          <w:bCs/>
          <w:sz w:val="18"/>
          <w:szCs w:val="18"/>
          <w:lang w:val="en-GB"/>
        </w:rPr>
        <w:t>1</w:t>
      </w:r>
      <w:r w:rsidR="00627BB5" w:rsidRPr="008B565D">
        <w:rPr>
          <w:rFonts w:eastAsia="Arial Unicode MS"/>
          <w:b/>
          <w:bCs/>
          <w:sz w:val="18"/>
          <w:szCs w:val="18"/>
          <w:lang w:val="en-GB"/>
        </w:rPr>
        <w:t>6</w:t>
      </w:r>
      <w:r w:rsidR="004917E3" w:rsidRPr="008B565D">
        <w:rPr>
          <w:rFonts w:eastAsia="Arial Unicode MS"/>
          <w:b/>
          <w:bCs/>
          <w:sz w:val="18"/>
          <w:szCs w:val="18"/>
        </w:rPr>
        <w:t>.</w:t>
      </w:r>
      <w:r w:rsidRPr="008B565D">
        <w:rPr>
          <w:rFonts w:eastAsia="Arial Unicode MS"/>
          <w:b/>
          <w:bCs/>
          <w:sz w:val="18"/>
          <w:szCs w:val="18"/>
          <w:lang w:val="en-GB"/>
        </w:rPr>
        <w:t>3</w:t>
      </w:r>
      <w:r w:rsidR="004917E3" w:rsidRPr="008B565D">
        <w:rPr>
          <w:rFonts w:eastAsia="Arial Unicode MS"/>
          <w:b/>
          <w:bCs/>
          <w:sz w:val="18"/>
          <w:szCs w:val="18"/>
        </w:rPr>
        <w:tab/>
        <w:t>Outstanding balances at the end of the perio</w:t>
      </w:r>
      <w:r w:rsidR="00375B22">
        <w:rPr>
          <w:rFonts w:eastAsia="Arial Unicode MS"/>
          <w:b/>
          <w:bCs/>
          <w:sz w:val="18"/>
          <w:szCs w:val="18"/>
        </w:rPr>
        <w:t>d</w:t>
      </w:r>
    </w:p>
    <w:p w14:paraId="5596686E" w14:textId="77777777" w:rsidR="004917E3" w:rsidRPr="008B565D" w:rsidRDefault="004917E3" w:rsidP="00521190">
      <w:pPr>
        <w:ind w:left="547" w:hanging="7"/>
        <w:jc w:val="both"/>
        <w:rPr>
          <w:rFonts w:eastAsia="Arial Unicode MS"/>
          <w:sz w:val="18"/>
          <w:szCs w:val="18"/>
        </w:rPr>
      </w:pPr>
    </w:p>
    <w:tbl>
      <w:tblPr>
        <w:tblW w:w="9105" w:type="dxa"/>
        <w:tblInd w:w="450" w:type="dxa"/>
        <w:tblLayout w:type="fixed"/>
        <w:tblLook w:val="04A0" w:firstRow="1" w:lastRow="0" w:firstColumn="1" w:lastColumn="0" w:noHBand="0" w:noVBand="1"/>
      </w:tblPr>
      <w:tblGrid>
        <w:gridCol w:w="3629"/>
        <w:gridCol w:w="1369"/>
        <w:gridCol w:w="1369"/>
        <w:gridCol w:w="1369"/>
        <w:gridCol w:w="1369"/>
      </w:tblGrid>
      <w:tr w:rsidR="00521190" w:rsidRPr="008B565D" w14:paraId="79CCE55E" w14:textId="77777777" w:rsidTr="005C4418">
        <w:trPr>
          <w:trHeight w:val="20"/>
        </w:trPr>
        <w:tc>
          <w:tcPr>
            <w:tcW w:w="3629" w:type="dxa"/>
            <w:vAlign w:val="bottom"/>
          </w:tcPr>
          <w:p w14:paraId="40C04596" w14:textId="77777777" w:rsidR="00521190" w:rsidRPr="008B565D" w:rsidRDefault="00521190" w:rsidP="00521190">
            <w:pPr>
              <w:ind w:left="90" w:right="-36"/>
              <w:jc w:val="both"/>
              <w:rPr>
                <w:b/>
                <w:bCs/>
                <w:sz w:val="18"/>
                <w:szCs w:val="18"/>
                <w:lang w:val="en-GB"/>
              </w:rPr>
            </w:pPr>
          </w:p>
        </w:tc>
        <w:tc>
          <w:tcPr>
            <w:tcW w:w="5476" w:type="dxa"/>
            <w:gridSpan w:val="4"/>
            <w:tcBorders>
              <w:left w:val="nil"/>
              <w:bottom w:val="single" w:sz="4" w:space="0" w:color="auto"/>
              <w:right w:val="nil"/>
            </w:tcBorders>
            <w:vAlign w:val="bottom"/>
            <w:hideMark/>
          </w:tcPr>
          <w:p w14:paraId="2B3A61F6" w14:textId="77777777" w:rsidR="00521190" w:rsidRPr="008B565D" w:rsidRDefault="00521190" w:rsidP="00521190">
            <w:pPr>
              <w:ind w:right="-72"/>
              <w:jc w:val="right"/>
              <w:rPr>
                <w:rFonts w:eastAsia="Arial Unicode MS"/>
                <w:b/>
                <w:bCs/>
                <w:sz w:val="18"/>
                <w:szCs w:val="18"/>
              </w:rPr>
            </w:pPr>
            <w:r w:rsidRPr="008B565D">
              <w:rPr>
                <w:rFonts w:eastAsia="Arial Unicode MS"/>
                <w:b/>
                <w:bCs/>
                <w:sz w:val="18"/>
                <w:szCs w:val="18"/>
              </w:rPr>
              <w:t>(Unit: Baht’</w:t>
            </w:r>
            <w:r w:rsidRPr="008B565D">
              <w:rPr>
                <w:rFonts w:eastAsia="Arial Unicode MS"/>
                <w:b/>
                <w:bCs/>
                <w:sz w:val="18"/>
                <w:szCs w:val="18"/>
                <w:lang w:val="en-GB"/>
              </w:rPr>
              <w:t>000</w:t>
            </w:r>
            <w:r w:rsidRPr="008B565D">
              <w:rPr>
                <w:rFonts w:eastAsia="Arial Unicode MS"/>
                <w:b/>
                <w:bCs/>
                <w:sz w:val="18"/>
                <w:szCs w:val="18"/>
              </w:rPr>
              <w:t>)</w:t>
            </w:r>
          </w:p>
        </w:tc>
      </w:tr>
      <w:tr w:rsidR="00521190" w:rsidRPr="008B565D" w14:paraId="00BE52D8" w14:textId="77777777" w:rsidTr="00521190">
        <w:trPr>
          <w:trHeight w:val="20"/>
        </w:trPr>
        <w:tc>
          <w:tcPr>
            <w:tcW w:w="3629" w:type="dxa"/>
            <w:vAlign w:val="bottom"/>
          </w:tcPr>
          <w:p w14:paraId="44884088" w14:textId="77777777" w:rsidR="00521190" w:rsidRPr="008B565D" w:rsidRDefault="00521190" w:rsidP="00521190">
            <w:pPr>
              <w:ind w:left="90" w:right="-36"/>
              <w:jc w:val="both"/>
              <w:rPr>
                <w:b/>
                <w:bCs/>
                <w:sz w:val="18"/>
                <w:szCs w:val="18"/>
                <w:lang w:val="en-GB"/>
              </w:rPr>
            </w:pPr>
          </w:p>
        </w:tc>
        <w:tc>
          <w:tcPr>
            <w:tcW w:w="2738" w:type="dxa"/>
            <w:gridSpan w:val="2"/>
            <w:tcBorders>
              <w:top w:val="single" w:sz="4" w:space="0" w:color="auto"/>
              <w:left w:val="nil"/>
              <w:bottom w:val="single" w:sz="4" w:space="0" w:color="auto"/>
              <w:right w:val="nil"/>
            </w:tcBorders>
            <w:vAlign w:val="bottom"/>
            <w:hideMark/>
          </w:tcPr>
          <w:p w14:paraId="3A208523" w14:textId="77777777" w:rsidR="00521190" w:rsidRPr="008B565D" w:rsidRDefault="00521190" w:rsidP="00521190">
            <w:pPr>
              <w:pStyle w:val="a"/>
              <w:spacing w:line="240" w:lineRule="auto"/>
              <w:ind w:right="-72"/>
              <w:jc w:val="center"/>
              <w:rPr>
                <w:rFonts w:ascii="Arial" w:eastAsia="Cordia New" w:hAnsi="Arial" w:cs="Arial"/>
                <w:b/>
                <w:bCs/>
                <w:sz w:val="18"/>
                <w:szCs w:val="18"/>
                <w:lang w:val="en-US"/>
              </w:rPr>
            </w:pPr>
            <w:r w:rsidRPr="008B565D">
              <w:rPr>
                <w:rFonts w:ascii="Arial" w:eastAsia="Cordia New" w:hAnsi="Arial" w:cs="Arial"/>
                <w:b/>
                <w:bCs/>
                <w:sz w:val="18"/>
                <w:szCs w:val="18"/>
                <w:lang w:val="en-US"/>
              </w:rPr>
              <w:t xml:space="preserve">Consolidated </w:t>
            </w:r>
          </w:p>
          <w:p w14:paraId="0CA0607E" w14:textId="22B1483C" w:rsidR="00521190" w:rsidRPr="008B565D" w:rsidRDefault="00DE5EAF" w:rsidP="00521190">
            <w:pPr>
              <w:pStyle w:val="a"/>
              <w:spacing w:line="240" w:lineRule="auto"/>
              <w:ind w:right="-72"/>
              <w:jc w:val="center"/>
              <w:rPr>
                <w:rFonts w:ascii="Arial" w:eastAsia="Cordia New" w:hAnsi="Arial" w:cs="Arial"/>
                <w:b/>
                <w:bCs/>
                <w:sz w:val="18"/>
                <w:szCs w:val="18"/>
                <w:lang w:val="en-US"/>
              </w:rPr>
            </w:pPr>
            <w:r w:rsidRPr="008B565D">
              <w:rPr>
                <w:rFonts w:ascii="Arial" w:eastAsia="Arial Unicode MS" w:hAnsi="Arial" w:cs="Arial"/>
                <w:b/>
                <w:bCs/>
                <w:sz w:val="18"/>
                <w:szCs w:val="18"/>
              </w:rPr>
              <w:t>financial information</w:t>
            </w:r>
          </w:p>
        </w:tc>
        <w:tc>
          <w:tcPr>
            <w:tcW w:w="2738" w:type="dxa"/>
            <w:gridSpan w:val="2"/>
            <w:tcBorders>
              <w:top w:val="single" w:sz="4" w:space="0" w:color="auto"/>
              <w:left w:val="nil"/>
              <w:bottom w:val="single" w:sz="4" w:space="0" w:color="auto"/>
              <w:right w:val="nil"/>
            </w:tcBorders>
            <w:vAlign w:val="bottom"/>
            <w:hideMark/>
          </w:tcPr>
          <w:p w14:paraId="7FA26DE7" w14:textId="77777777" w:rsidR="00521190" w:rsidRPr="008B565D" w:rsidRDefault="00521190" w:rsidP="00521190">
            <w:pPr>
              <w:pStyle w:val="a"/>
              <w:spacing w:line="240" w:lineRule="auto"/>
              <w:ind w:right="-72"/>
              <w:jc w:val="center"/>
              <w:rPr>
                <w:rFonts w:ascii="Arial" w:eastAsia="Cordia New" w:hAnsi="Arial" w:cs="Arial"/>
                <w:b/>
                <w:bCs/>
                <w:sz w:val="18"/>
                <w:szCs w:val="18"/>
                <w:lang w:val="en-US"/>
              </w:rPr>
            </w:pPr>
            <w:r w:rsidRPr="008B565D">
              <w:rPr>
                <w:rFonts w:ascii="Arial" w:eastAsia="Cordia New" w:hAnsi="Arial" w:cs="Arial"/>
                <w:b/>
                <w:bCs/>
                <w:sz w:val="18"/>
                <w:szCs w:val="18"/>
                <w:lang w:val="en-US"/>
              </w:rPr>
              <w:t xml:space="preserve">Separate </w:t>
            </w:r>
          </w:p>
          <w:p w14:paraId="155F3699" w14:textId="77777777" w:rsidR="00521190" w:rsidRPr="008B565D" w:rsidRDefault="00521190" w:rsidP="00521190">
            <w:pPr>
              <w:pStyle w:val="a"/>
              <w:spacing w:line="240" w:lineRule="auto"/>
              <w:ind w:right="-72"/>
              <w:jc w:val="center"/>
              <w:rPr>
                <w:rFonts w:ascii="Arial" w:eastAsia="Cordia New" w:hAnsi="Arial" w:cs="Arial"/>
                <w:b/>
                <w:bCs/>
                <w:sz w:val="18"/>
                <w:szCs w:val="18"/>
                <w:lang w:val="en-US"/>
              </w:rPr>
            </w:pPr>
            <w:r w:rsidRPr="008B565D">
              <w:rPr>
                <w:rFonts w:ascii="Arial" w:eastAsia="Cordia New" w:hAnsi="Arial" w:cs="Arial"/>
                <w:b/>
                <w:bCs/>
                <w:sz w:val="18"/>
                <w:szCs w:val="18"/>
                <w:lang w:val="en-US"/>
              </w:rPr>
              <w:t>financial information</w:t>
            </w:r>
          </w:p>
        </w:tc>
      </w:tr>
      <w:tr w:rsidR="00521190" w:rsidRPr="008B565D" w14:paraId="6739D5B4" w14:textId="77777777" w:rsidTr="00521190">
        <w:trPr>
          <w:trHeight w:val="20"/>
        </w:trPr>
        <w:tc>
          <w:tcPr>
            <w:tcW w:w="3629" w:type="dxa"/>
            <w:vAlign w:val="bottom"/>
          </w:tcPr>
          <w:p w14:paraId="207CD1FB" w14:textId="77777777" w:rsidR="00521190" w:rsidRPr="008B565D" w:rsidRDefault="00521190" w:rsidP="00521190">
            <w:pPr>
              <w:ind w:left="90" w:right="-36"/>
              <w:jc w:val="both"/>
              <w:rPr>
                <w:b/>
                <w:bCs/>
                <w:sz w:val="18"/>
                <w:szCs w:val="18"/>
              </w:rPr>
            </w:pPr>
          </w:p>
        </w:tc>
        <w:tc>
          <w:tcPr>
            <w:tcW w:w="1369" w:type="dxa"/>
            <w:tcBorders>
              <w:top w:val="single" w:sz="4" w:space="0" w:color="auto"/>
              <w:left w:val="nil"/>
              <w:bottom w:val="nil"/>
              <w:right w:val="nil"/>
            </w:tcBorders>
            <w:vAlign w:val="bottom"/>
            <w:hideMark/>
          </w:tcPr>
          <w:p w14:paraId="6F9055C9" w14:textId="77777777" w:rsidR="00521190" w:rsidRPr="008B565D" w:rsidRDefault="00521190" w:rsidP="00521190">
            <w:pPr>
              <w:ind w:right="-72"/>
              <w:jc w:val="right"/>
              <w:rPr>
                <w:rFonts w:eastAsia="Arial Unicode MS"/>
                <w:b/>
                <w:bCs/>
                <w:sz w:val="18"/>
                <w:szCs w:val="18"/>
              </w:rPr>
            </w:pPr>
            <w:r w:rsidRPr="008B565D">
              <w:rPr>
                <w:rFonts w:eastAsia="Arial Unicode MS"/>
                <w:b/>
                <w:bCs/>
                <w:sz w:val="18"/>
                <w:szCs w:val="18"/>
              </w:rPr>
              <w:t>(Unaudited)</w:t>
            </w:r>
          </w:p>
        </w:tc>
        <w:tc>
          <w:tcPr>
            <w:tcW w:w="1369" w:type="dxa"/>
            <w:tcBorders>
              <w:top w:val="single" w:sz="4" w:space="0" w:color="auto"/>
              <w:left w:val="nil"/>
              <w:bottom w:val="nil"/>
              <w:right w:val="nil"/>
            </w:tcBorders>
            <w:vAlign w:val="bottom"/>
            <w:hideMark/>
          </w:tcPr>
          <w:p w14:paraId="0F37EFEE" w14:textId="77777777" w:rsidR="00521190" w:rsidRPr="008B565D" w:rsidRDefault="00521190" w:rsidP="00521190">
            <w:pPr>
              <w:ind w:right="-72"/>
              <w:jc w:val="right"/>
              <w:rPr>
                <w:rFonts w:eastAsia="Arial Unicode MS"/>
                <w:b/>
                <w:bCs/>
                <w:sz w:val="18"/>
                <w:szCs w:val="18"/>
              </w:rPr>
            </w:pPr>
            <w:r w:rsidRPr="008B565D">
              <w:rPr>
                <w:rFonts w:eastAsia="Arial Unicode MS"/>
                <w:b/>
                <w:bCs/>
                <w:sz w:val="18"/>
                <w:szCs w:val="18"/>
              </w:rPr>
              <w:t>(Audited)</w:t>
            </w:r>
          </w:p>
        </w:tc>
        <w:tc>
          <w:tcPr>
            <w:tcW w:w="1369" w:type="dxa"/>
            <w:tcBorders>
              <w:top w:val="single" w:sz="4" w:space="0" w:color="auto"/>
              <w:left w:val="nil"/>
              <w:bottom w:val="nil"/>
              <w:right w:val="nil"/>
            </w:tcBorders>
            <w:vAlign w:val="bottom"/>
            <w:hideMark/>
          </w:tcPr>
          <w:p w14:paraId="6FFC288B" w14:textId="77777777" w:rsidR="00521190" w:rsidRPr="008B565D" w:rsidRDefault="00521190" w:rsidP="00521190">
            <w:pPr>
              <w:ind w:right="-72"/>
              <w:jc w:val="right"/>
              <w:rPr>
                <w:rFonts w:eastAsia="Arial Unicode MS"/>
                <w:b/>
                <w:bCs/>
                <w:sz w:val="18"/>
                <w:szCs w:val="18"/>
              </w:rPr>
            </w:pPr>
            <w:r w:rsidRPr="008B565D">
              <w:rPr>
                <w:rFonts w:eastAsia="Arial Unicode MS"/>
                <w:b/>
                <w:bCs/>
                <w:sz w:val="18"/>
                <w:szCs w:val="18"/>
              </w:rPr>
              <w:t>(Unaudited)</w:t>
            </w:r>
          </w:p>
        </w:tc>
        <w:tc>
          <w:tcPr>
            <w:tcW w:w="1369" w:type="dxa"/>
            <w:tcBorders>
              <w:top w:val="single" w:sz="4" w:space="0" w:color="auto"/>
              <w:left w:val="nil"/>
              <w:bottom w:val="nil"/>
              <w:right w:val="nil"/>
            </w:tcBorders>
            <w:vAlign w:val="bottom"/>
            <w:hideMark/>
          </w:tcPr>
          <w:p w14:paraId="37AC4758" w14:textId="77777777" w:rsidR="00521190" w:rsidRPr="008B565D" w:rsidRDefault="00521190" w:rsidP="00521190">
            <w:pPr>
              <w:ind w:right="-72"/>
              <w:jc w:val="right"/>
              <w:rPr>
                <w:rFonts w:eastAsia="Arial Unicode MS"/>
                <w:b/>
                <w:bCs/>
                <w:sz w:val="18"/>
                <w:szCs w:val="18"/>
              </w:rPr>
            </w:pPr>
            <w:r w:rsidRPr="008B565D">
              <w:rPr>
                <w:rFonts w:eastAsia="Arial Unicode MS"/>
                <w:b/>
                <w:bCs/>
                <w:sz w:val="18"/>
                <w:szCs w:val="18"/>
              </w:rPr>
              <w:t>(Audited)</w:t>
            </w:r>
          </w:p>
        </w:tc>
      </w:tr>
      <w:tr w:rsidR="00521190" w:rsidRPr="008B565D" w14:paraId="05E50251" w14:textId="77777777" w:rsidTr="00521190">
        <w:trPr>
          <w:trHeight w:val="20"/>
        </w:trPr>
        <w:tc>
          <w:tcPr>
            <w:tcW w:w="3629" w:type="dxa"/>
            <w:vAlign w:val="bottom"/>
          </w:tcPr>
          <w:p w14:paraId="30C85952" w14:textId="77777777" w:rsidR="00521190" w:rsidRPr="008B565D" w:rsidRDefault="00521190" w:rsidP="00521190">
            <w:pPr>
              <w:ind w:left="90" w:right="-36"/>
              <w:jc w:val="both"/>
              <w:rPr>
                <w:b/>
                <w:bCs/>
                <w:sz w:val="18"/>
                <w:szCs w:val="18"/>
              </w:rPr>
            </w:pPr>
          </w:p>
        </w:tc>
        <w:tc>
          <w:tcPr>
            <w:tcW w:w="1369" w:type="dxa"/>
            <w:vAlign w:val="bottom"/>
            <w:hideMark/>
          </w:tcPr>
          <w:p w14:paraId="11176D18" w14:textId="573B3E96" w:rsidR="00521190" w:rsidRPr="008B565D" w:rsidRDefault="00B778DF" w:rsidP="00521190">
            <w:pPr>
              <w:ind w:right="-72"/>
              <w:jc w:val="right"/>
              <w:rPr>
                <w:rFonts w:eastAsia="Arial Unicode MS"/>
                <w:b/>
                <w:bCs/>
                <w:sz w:val="18"/>
                <w:szCs w:val="18"/>
              </w:rPr>
            </w:pPr>
            <w:r w:rsidRPr="008B565D">
              <w:rPr>
                <w:rFonts w:eastAsia="Arial Unicode MS"/>
                <w:b/>
                <w:bCs/>
                <w:sz w:val="18"/>
                <w:szCs w:val="18"/>
                <w:lang w:val="en-GB"/>
              </w:rPr>
              <w:t>31 March</w:t>
            </w:r>
          </w:p>
        </w:tc>
        <w:tc>
          <w:tcPr>
            <w:tcW w:w="1369" w:type="dxa"/>
            <w:vAlign w:val="bottom"/>
            <w:hideMark/>
          </w:tcPr>
          <w:p w14:paraId="4AC0DE13" w14:textId="77777777" w:rsidR="00521190" w:rsidRPr="008B565D" w:rsidRDefault="00521190" w:rsidP="00521190">
            <w:pPr>
              <w:ind w:right="-72"/>
              <w:jc w:val="right"/>
              <w:rPr>
                <w:rFonts w:eastAsia="Arial Unicode MS"/>
                <w:b/>
                <w:bCs/>
                <w:sz w:val="18"/>
                <w:szCs w:val="18"/>
              </w:rPr>
            </w:pPr>
            <w:r w:rsidRPr="008B565D">
              <w:rPr>
                <w:rFonts w:eastAsia="Arial Unicode MS"/>
                <w:b/>
                <w:bCs/>
                <w:sz w:val="18"/>
                <w:szCs w:val="18"/>
                <w:lang w:val="en-GB"/>
              </w:rPr>
              <w:t>31</w:t>
            </w:r>
            <w:r w:rsidRPr="008B565D">
              <w:rPr>
                <w:rFonts w:eastAsia="Arial Unicode MS"/>
                <w:b/>
                <w:bCs/>
                <w:sz w:val="18"/>
                <w:szCs w:val="18"/>
              </w:rPr>
              <w:t xml:space="preserve"> December</w:t>
            </w:r>
          </w:p>
        </w:tc>
        <w:tc>
          <w:tcPr>
            <w:tcW w:w="1369" w:type="dxa"/>
            <w:vAlign w:val="bottom"/>
            <w:hideMark/>
          </w:tcPr>
          <w:p w14:paraId="64146D1F" w14:textId="325A58EC" w:rsidR="00521190" w:rsidRPr="008B565D" w:rsidRDefault="00B778DF" w:rsidP="00521190">
            <w:pPr>
              <w:ind w:right="-72"/>
              <w:jc w:val="right"/>
              <w:rPr>
                <w:rFonts w:eastAsia="Arial Unicode MS"/>
                <w:b/>
                <w:bCs/>
                <w:sz w:val="18"/>
                <w:szCs w:val="18"/>
              </w:rPr>
            </w:pPr>
            <w:r w:rsidRPr="008B565D">
              <w:rPr>
                <w:rFonts w:eastAsia="Arial Unicode MS"/>
                <w:b/>
                <w:bCs/>
                <w:sz w:val="18"/>
                <w:szCs w:val="18"/>
                <w:lang w:val="en-GB"/>
              </w:rPr>
              <w:t>31 March</w:t>
            </w:r>
          </w:p>
        </w:tc>
        <w:tc>
          <w:tcPr>
            <w:tcW w:w="1369" w:type="dxa"/>
            <w:vAlign w:val="bottom"/>
            <w:hideMark/>
          </w:tcPr>
          <w:p w14:paraId="7EAB1F84" w14:textId="77777777" w:rsidR="00521190" w:rsidRPr="008B565D" w:rsidRDefault="00521190" w:rsidP="00521190">
            <w:pPr>
              <w:ind w:right="-72"/>
              <w:jc w:val="right"/>
              <w:rPr>
                <w:rFonts w:eastAsia="Arial Unicode MS"/>
                <w:b/>
                <w:bCs/>
                <w:sz w:val="18"/>
                <w:szCs w:val="18"/>
              </w:rPr>
            </w:pPr>
            <w:r w:rsidRPr="008B565D">
              <w:rPr>
                <w:rFonts w:eastAsia="Arial Unicode MS"/>
                <w:b/>
                <w:bCs/>
                <w:sz w:val="18"/>
                <w:szCs w:val="18"/>
                <w:lang w:val="en-GB"/>
              </w:rPr>
              <w:t>31</w:t>
            </w:r>
            <w:r w:rsidRPr="008B565D">
              <w:rPr>
                <w:rFonts w:eastAsia="Arial Unicode MS"/>
                <w:b/>
                <w:bCs/>
                <w:sz w:val="18"/>
                <w:szCs w:val="18"/>
              </w:rPr>
              <w:t xml:space="preserve"> December</w:t>
            </w:r>
          </w:p>
        </w:tc>
      </w:tr>
      <w:tr w:rsidR="00E9423B" w:rsidRPr="008B565D" w14:paraId="10DF4FD6" w14:textId="77777777" w:rsidTr="00521190">
        <w:trPr>
          <w:trHeight w:val="20"/>
        </w:trPr>
        <w:tc>
          <w:tcPr>
            <w:tcW w:w="3629" w:type="dxa"/>
            <w:vAlign w:val="bottom"/>
          </w:tcPr>
          <w:p w14:paraId="3D969E8A" w14:textId="77777777" w:rsidR="00E9423B" w:rsidRPr="008B565D" w:rsidRDefault="00E9423B" w:rsidP="00E9423B">
            <w:pPr>
              <w:ind w:left="90" w:right="-36"/>
              <w:jc w:val="both"/>
              <w:rPr>
                <w:b/>
                <w:bCs/>
                <w:sz w:val="18"/>
                <w:szCs w:val="18"/>
              </w:rPr>
            </w:pPr>
          </w:p>
        </w:tc>
        <w:tc>
          <w:tcPr>
            <w:tcW w:w="1369" w:type="dxa"/>
            <w:tcBorders>
              <w:top w:val="nil"/>
              <w:left w:val="nil"/>
              <w:bottom w:val="single" w:sz="4" w:space="0" w:color="auto"/>
              <w:right w:val="nil"/>
            </w:tcBorders>
            <w:vAlign w:val="bottom"/>
            <w:hideMark/>
          </w:tcPr>
          <w:p w14:paraId="564CE80D" w14:textId="61FA32D3" w:rsidR="00E9423B" w:rsidRPr="008B565D" w:rsidRDefault="00E9423B" w:rsidP="00E9423B">
            <w:pPr>
              <w:autoSpaceDE w:val="0"/>
              <w:autoSpaceDN w:val="0"/>
              <w:adjustRightInd w:val="0"/>
              <w:ind w:right="-72"/>
              <w:jc w:val="right"/>
              <w:rPr>
                <w:b/>
                <w:bCs/>
                <w:sz w:val="18"/>
                <w:szCs w:val="18"/>
              </w:rPr>
            </w:pPr>
            <w:r w:rsidRPr="008B565D">
              <w:rPr>
                <w:b/>
                <w:bCs/>
                <w:sz w:val="18"/>
                <w:szCs w:val="18"/>
                <w:lang w:val="en-GB"/>
              </w:rPr>
              <w:t>2026</w:t>
            </w:r>
          </w:p>
        </w:tc>
        <w:tc>
          <w:tcPr>
            <w:tcW w:w="1369" w:type="dxa"/>
            <w:tcBorders>
              <w:top w:val="nil"/>
              <w:left w:val="nil"/>
              <w:bottom w:val="single" w:sz="4" w:space="0" w:color="auto"/>
              <w:right w:val="nil"/>
            </w:tcBorders>
            <w:vAlign w:val="bottom"/>
            <w:hideMark/>
          </w:tcPr>
          <w:p w14:paraId="5F6F2558" w14:textId="07A33FBE" w:rsidR="00E9423B" w:rsidRPr="008B565D" w:rsidRDefault="00E9423B" w:rsidP="00E9423B">
            <w:pPr>
              <w:autoSpaceDE w:val="0"/>
              <w:autoSpaceDN w:val="0"/>
              <w:adjustRightInd w:val="0"/>
              <w:ind w:right="-72"/>
              <w:jc w:val="right"/>
              <w:rPr>
                <w:b/>
                <w:bCs/>
                <w:sz w:val="18"/>
                <w:szCs w:val="18"/>
              </w:rPr>
            </w:pPr>
            <w:r w:rsidRPr="008B565D">
              <w:rPr>
                <w:b/>
                <w:bCs/>
                <w:sz w:val="18"/>
                <w:szCs w:val="18"/>
                <w:lang w:val="en-GB"/>
              </w:rPr>
              <w:t>2025</w:t>
            </w:r>
          </w:p>
        </w:tc>
        <w:tc>
          <w:tcPr>
            <w:tcW w:w="1369" w:type="dxa"/>
            <w:tcBorders>
              <w:top w:val="nil"/>
              <w:left w:val="nil"/>
              <w:bottom w:val="single" w:sz="4" w:space="0" w:color="auto"/>
              <w:right w:val="nil"/>
            </w:tcBorders>
            <w:vAlign w:val="bottom"/>
            <w:hideMark/>
          </w:tcPr>
          <w:p w14:paraId="45F88D04" w14:textId="710BEAA5" w:rsidR="00E9423B" w:rsidRPr="008B565D" w:rsidRDefault="00E9423B" w:rsidP="00E9423B">
            <w:pPr>
              <w:autoSpaceDE w:val="0"/>
              <w:autoSpaceDN w:val="0"/>
              <w:adjustRightInd w:val="0"/>
              <w:ind w:right="-72"/>
              <w:jc w:val="right"/>
              <w:rPr>
                <w:b/>
                <w:bCs/>
                <w:sz w:val="18"/>
                <w:szCs w:val="18"/>
              </w:rPr>
            </w:pPr>
            <w:r w:rsidRPr="008B565D">
              <w:rPr>
                <w:b/>
                <w:bCs/>
                <w:sz w:val="18"/>
                <w:szCs w:val="18"/>
                <w:lang w:val="en-GB"/>
              </w:rPr>
              <w:t>2026</w:t>
            </w:r>
          </w:p>
        </w:tc>
        <w:tc>
          <w:tcPr>
            <w:tcW w:w="1369" w:type="dxa"/>
            <w:tcBorders>
              <w:top w:val="nil"/>
              <w:left w:val="nil"/>
              <w:bottom w:val="single" w:sz="4" w:space="0" w:color="auto"/>
              <w:right w:val="nil"/>
            </w:tcBorders>
            <w:vAlign w:val="bottom"/>
            <w:hideMark/>
          </w:tcPr>
          <w:p w14:paraId="6B46A971" w14:textId="32F046AD" w:rsidR="00E9423B" w:rsidRPr="008B565D" w:rsidRDefault="00E9423B" w:rsidP="00E9423B">
            <w:pPr>
              <w:autoSpaceDE w:val="0"/>
              <w:autoSpaceDN w:val="0"/>
              <w:adjustRightInd w:val="0"/>
              <w:ind w:right="-72"/>
              <w:jc w:val="right"/>
              <w:rPr>
                <w:b/>
                <w:bCs/>
                <w:sz w:val="18"/>
                <w:szCs w:val="18"/>
              </w:rPr>
            </w:pPr>
            <w:r w:rsidRPr="008B565D">
              <w:rPr>
                <w:b/>
                <w:bCs/>
                <w:sz w:val="18"/>
                <w:szCs w:val="18"/>
                <w:lang w:val="en-GB"/>
              </w:rPr>
              <w:t>2025</w:t>
            </w:r>
          </w:p>
        </w:tc>
      </w:tr>
      <w:tr w:rsidR="00521190" w:rsidRPr="008B565D" w14:paraId="7A13C98D" w14:textId="77777777" w:rsidTr="00521190">
        <w:trPr>
          <w:trHeight w:val="20"/>
        </w:trPr>
        <w:tc>
          <w:tcPr>
            <w:tcW w:w="3629" w:type="dxa"/>
            <w:vAlign w:val="bottom"/>
          </w:tcPr>
          <w:p w14:paraId="62067AEA" w14:textId="77777777" w:rsidR="00521190" w:rsidRPr="008B565D" w:rsidRDefault="00521190" w:rsidP="00521190">
            <w:pPr>
              <w:ind w:left="90" w:right="-36"/>
              <w:rPr>
                <w:sz w:val="18"/>
                <w:szCs w:val="18"/>
              </w:rPr>
            </w:pPr>
          </w:p>
        </w:tc>
        <w:tc>
          <w:tcPr>
            <w:tcW w:w="1369" w:type="dxa"/>
            <w:tcBorders>
              <w:top w:val="single" w:sz="4" w:space="0" w:color="auto"/>
              <w:left w:val="nil"/>
              <w:bottom w:val="nil"/>
              <w:right w:val="nil"/>
            </w:tcBorders>
            <w:vAlign w:val="bottom"/>
          </w:tcPr>
          <w:p w14:paraId="2DA6495C" w14:textId="77777777" w:rsidR="00521190" w:rsidRPr="008B565D" w:rsidRDefault="00521190" w:rsidP="00521190">
            <w:pPr>
              <w:ind w:right="-72"/>
              <w:jc w:val="right"/>
              <w:rPr>
                <w:sz w:val="18"/>
                <w:szCs w:val="18"/>
              </w:rPr>
            </w:pPr>
          </w:p>
        </w:tc>
        <w:tc>
          <w:tcPr>
            <w:tcW w:w="1369" w:type="dxa"/>
            <w:tcBorders>
              <w:top w:val="single" w:sz="4" w:space="0" w:color="auto"/>
              <w:left w:val="nil"/>
              <w:bottom w:val="nil"/>
              <w:right w:val="nil"/>
            </w:tcBorders>
            <w:vAlign w:val="bottom"/>
          </w:tcPr>
          <w:p w14:paraId="5F592CE8" w14:textId="77777777" w:rsidR="00521190" w:rsidRPr="008B565D" w:rsidRDefault="00521190" w:rsidP="00521190">
            <w:pPr>
              <w:ind w:right="-72"/>
              <w:jc w:val="right"/>
              <w:rPr>
                <w:sz w:val="18"/>
                <w:szCs w:val="18"/>
              </w:rPr>
            </w:pPr>
          </w:p>
        </w:tc>
        <w:tc>
          <w:tcPr>
            <w:tcW w:w="1369" w:type="dxa"/>
            <w:tcBorders>
              <w:top w:val="single" w:sz="4" w:space="0" w:color="auto"/>
              <w:left w:val="nil"/>
              <w:bottom w:val="nil"/>
              <w:right w:val="nil"/>
            </w:tcBorders>
            <w:vAlign w:val="bottom"/>
          </w:tcPr>
          <w:p w14:paraId="7B1C9BFD" w14:textId="77777777" w:rsidR="00521190" w:rsidRPr="008B565D" w:rsidRDefault="00521190" w:rsidP="00521190">
            <w:pPr>
              <w:ind w:right="-72"/>
              <w:jc w:val="right"/>
              <w:rPr>
                <w:sz w:val="18"/>
                <w:szCs w:val="18"/>
              </w:rPr>
            </w:pPr>
          </w:p>
        </w:tc>
        <w:tc>
          <w:tcPr>
            <w:tcW w:w="1369" w:type="dxa"/>
            <w:tcBorders>
              <w:top w:val="single" w:sz="4" w:space="0" w:color="auto"/>
              <w:left w:val="nil"/>
              <w:bottom w:val="nil"/>
              <w:right w:val="nil"/>
            </w:tcBorders>
            <w:vAlign w:val="bottom"/>
          </w:tcPr>
          <w:p w14:paraId="139945B4" w14:textId="77777777" w:rsidR="00521190" w:rsidRPr="008B565D" w:rsidRDefault="00521190" w:rsidP="00521190">
            <w:pPr>
              <w:ind w:right="-72"/>
              <w:jc w:val="right"/>
              <w:rPr>
                <w:sz w:val="18"/>
                <w:szCs w:val="18"/>
              </w:rPr>
            </w:pPr>
          </w:p>
        </w:tc>
      </w:tr>
      <w:tr w:rsidR="00521190" w:rsidRPr="008B565D" w14:paraId="18CE8D8B" w14:textId="77777777" w:rsidTr="00521190">
        <w:trPr>
          <w:trHeight w:val="20"/>
        </w:trPr>
        <w:tc>
          <w:tcPr>
            <w:tcW w:w="3629" w:type="dxa"/>
            <w:vAlign w:val="bottom"/>
            <w:hideMark/>
          </w:tcPr>
          <w:p w14:paraId="64282B25" w14:textId="77777777" w:rsidR="00521190" w:rsidRPr="008B565D" w:rsidRDefault="00521190" w:rsidP="00521190">
            <w:pPr>
              <w:ind w:left="90"/>
              <w:rPr>
                <w:rFonts w:eastAsia="Arial Unicode MS"/>
                <w:sz w:val="18"/>
                <w:szCs w:val="18"/>
                <w:u w:val="single"/>
              </w:rPr>
            </w:pPr>
            <w:r w:rsidRPr="008B565D">
              <w:rPr>
                <w:rFonts w:eastAsia="Arial Unicode MS"/>
                <w:b/>
                <w:bCs/>
                <w:sz w:val="18"/>
                <w:szCs w:val="18"/>
                <w:u w:val="single"/>
              </w:rPr>
              <w:t>Trade receivables - billed</w:t>
            </w:r>
          </w:p>
        </w:tc>
        <w:tc>
          <w:tcPr>
            <w:tcW w:w="1369" w:type="dxa"/>
            <w:vAlign w:val="bottom"/>
          </w:tcPr>
          <w:p w14:paraId="740C0D45" w14:textId="77777777" w:rsidR="00521190" w:rsidRPr="008B565D" w:rsidRDefault="00521190" w:rsidP="00521190">
            <w:pPr>
              <w:ind w:right="-72"/>
              <w:jc w:val="right"/>
              <w:rPr>
                <w:sz w:val="18"/>
                <w:szCs w:val="18"/>
                <w:cs/>
              </w:rPr>
            </w:pPr>
          </w:p>
        </w:tc>
        <w:tc>
          <w:tcPr>
            <w:tcW w:w="1369" w:type="dxa"/>
            <w:vAlign w:val="bottom"/>
          </w:tcPr>
          <w:p w14:paraId="0D660050" w14:textId="77777777" w:rsidR="00521190" w:rsidRPr="008B565D" w:rsidRDefault="00521190" w:rsidP="00521190">
            <w:pPr>
              <w:ind w:right="-72"/>
              <w:jc w:val="right"/>
              <w:rPr>
                <w:sz w:val="18"/>
                <w:szCs w:val="18"/>
              </w:rPr>
            </w:pPr>
          </w:p>
        </w:tc>
        <w:tc>
          <w:tcPr>
            <w:tcW w:w="1369" w:type="dxa"/>
            <w:vAlign w:val="bottom"/>
          </w:tcPr>
          <w:p w14:paraId="1D26B470" w14:textId="77777777" w:rsidR="00521190" w:rsidRPr="008B565D" w:rsidRDefault="00521190" w:rsidP="00521190">
            <w:pPr>
              <w:tabs>
                <w:tab w:val="decimal" w:pos="683"/>
              </w:tabs>
              <w:ind w:right="-72"/>
              <w:jc w:val="right"/>
              <w:rPr>
                <w:sz w:val="18"/>
                <w:szCs w:val="18"/>
              </w:rPr>
            </w:pPr>
          </w:p>
        </w:tc>
        <w:tc>
          <w:tcPr>
            <w:tcW w:w="1369" w:type="dxa"/>
            <w:vAlign w:val="bottom"/>
          </w:tcPr>
          <w:p w14:paraId="70E4E914" w14:textId="77777777" w:rsidR="00521190" w:rsidRPr="008B565D" w:rsidRDefault="00521190" w:rsidP="00521190">
            <w:pPr>
              <w:tabs>
                <w:tab w:val="decimal" w:pos="822"/>
              </w:tabs>
              <w:ind w:right="-72"/>
              <w:jc w:val="right"/>
              <w:rPr>
                <w:sz w:val="18"/>
                <w:szCs w:val="18"/>
              </w:rPr>
            </w:pPr>
          </w:p>
        </w:tc>
      </w:tr>
      <w:tr w:rsidR="000B2AF5" w:rsidRPr="008B565D" w14:paraId="3998EB59" w14:textId="77777777" w:rsidTr="005612BE">
        <w:trPr>
          <w:trHeight w:val="20"/>
        </w:trPr>
        <w:tc>
          <w:tcPr>
            <w:tcW w:w="3629" w:type="dxa"/>
            <w:vAlign w:val="bottom"/>
            <w:hideMark/>
          </w:tcPr>
          <w:p w14:paraId="4718C8EA" w14:textId="77777777" w:rsidR="000B2AF5" w:rsidRPr="008B565D" w:rsidRDefault="000B2AF5" w:rsidP="000B2AF5">
            <w:pPr>
              <w:tabs>
                <w:tab w:val="left" w:pos="2880"/>
              </w:tabs>
              <w:ind w:left="90"/>
              <w:rPr>
                <w:rFonts w:eastAsia="Arial Unicode MS"/>
                <w:sz w:val="18"/>
                <w:szCs w:val="18"/>
              </w:rPr>
            </w:pPr>
            <w:r w:rsidRPr="008B565D">
              <w:rPr>
                <w:rFonts w:eastAsia="Arial Unicode MS"/>
                <w:sz w:val="18"/>
                <w:szCs w:val="18"/>
              </w:rPr>
              <w:t xml:space="preserve">Major shareholders </w:t>
            </w:r>
          </w:p>
        </w:tc>
        <w:tc>
          <w:tcPr>
            <w:tcW w:w="1369" w:type="dxa"/>
            <w:tcBorders>
              <w:top w:val="nil"/>
              <w:left w:val="nil"/>
              <w:bottom w:val="nil"/>
              <w:right w:val="nil"/>
            </w:tcBorders>
            <w:vAlign w:val="bottom"/>
          </w:tcPr>
          <w:p w14:paraId="1CE0946C" w14:textId="74387B4E" w:rsidR="000B2AF5" w:rsidRPr="008B565D" w:rsidRDefault="000B2AF5" w:rsidP="000B2AF5">
            <w:pPr>
              <w:ind w:left="72" w:right="-72"/>
              <w:jc w:val="right"/>
              <w:rPr>
                <w:color w:val="000000"/>
                <w:sz w:val="18"/>
                <w:szCs w:val="18"/>
              </w:rPr>
            </w:pPr>
            <w:r w:rsidRPr="008B565D">
              <w:rPr>
                <w:rFonts w:eastAsia="Arial Unicode MS"/>
                <w:color w:val="000000"/>
                <w:sz w:val="18"/>
                <w:szCs w:val="18"/>
              </w:rPr>
              <w:t>92,764</w:t>
            </w:r>
          </w:p>
        </w:tc>
        <w:tc>
          <w:tcPr>
            <w:tcW w:w="1369" w:type="dxa"/>
            <w:vAlign w:val="bottom"/>
          </w:tcPr>
          <w:p w14:paraId="6EAABDC9" w14:textId="1328F910" w:rsidR="000B2AF5" w:rsidRPr="008B565D" w:rsidRDefault="000B2AF5" w:rsidP="000B2AF5">
            <w:pPr>
              <w:ind w:left="72" w:right="-72"/>
              <w:jc w:val="right"/>
              <w:rPr>
                <w:color w:val="000000"/>
                <w:sz w:val="18"/>
                <w:szCs w:val="18"/>
                <w:cs/>
              </w:rPr>
            </w:pPr>
            <w:r w:rsidRPr="008B565D">
              <w:rPr>
                <w:rFonts w:eastAsia="Arial Unicode MS"/>
                <w:color w:val="000000"/>
                <w:sz w:val="18"/>
                <w:szCs w:val="18"/>
              </w:rPr>
              <w:t>80,256</w:t>
            </w:r>
          </w:p>
        </w:tc>
        <w:tc>
          <w:tcPr>
            <w:tcW w:w="1369" w:type="dxa"/>
            <w:tcBorders>
              <w:top w:val="nil"/>
              <w:left w:val="nil"/>
              <w:bottom w:val="nil"/>
              <w:right w:val="nil"/>
            </w:tcBorders>
            <w:vAlign w:val="bottom"/>
          </w:tcPr>
          <w:p w14:paraId="273FBDF5" w14:textId="2AF8C0B4" w:rsidR="000B2AF5" w:rsidRPr="008B565D" w:rsidRDefault="000B2AF5" w:rsidP="000B2AF5">
            <w:pPr>
              <w:ind w:left="72" w:right="-72"/>
              <w:jc w:val="right"/>
              <w:rPr>
                <w:color w:val="000000"/>
                <w:sz w:val="18"/>
                <w:szCs w:val="18"/>
                <w:cs/>
              </w:rPr>
            </w:pPr>
            <w:r w:rsidRPr="008B565D">
              <w:rPr>
                <w:rFonts w:eastAsia="Arial Unicode MS"/>
                <w:color w:val="000000"/>
                <w:sz w:val="18"/>
                <w:szCs w:val="18"/>
              </w:rPr>
              <w:t>80,675</w:t>
            </w:r>
          </w:p>
        </w:tc>
        <w:tc>
          <w:tcPr>
            <w:tcW w:w="1369" w:type="dxa"/>
          </w:tcPr>
          <w:p w14:paraId="5367363F" w14:textId="088A8CBD" w:rsidR="000B2AF5" w:rsidRPr="008B565D" w:rsidRDefault="000B2AF5" w:rsidP="000B2AF5">
            <w:pPr>
              <w:ind w:left="72" w:right="-72"/>
              <w:jc w:val="right"/>
              <w:rPr>
                <w:color w:val="000000"/>
                <w:sz w:val="18"/>
                <w:szCs w:val="18"/>
              </w:rPr>
            </w:pPr>
            <w:r w:rsidRPr="008B565D">
              <w:rPr>
                <w:rFonts w:eastAsia="Arial Unicode MS"/>
                <w:color w:val="000000"/>
                <w:sz w:val="18"/>
                <w:szCs w:val="18"/>
              </w:rPr>
              <w:t>68,234</w:t>
            </w:r>
          </w:p>
        </w:tc>
      </w:tr>
      <w:tr w:rsidR="000B2AF5" w:rsidRPr="008B565D" w14:paraId="7D5127E3" w14:textId="77777777" w:rsidTr="005612BE">
        <w:trPr>
          <w:trHeight w:val="20"/>
        </w:trPr>
        <w:tc>
          <w:tcPr>
            <w:tcW w:w="3629" w:type="dxa"/>
            <w:vAlign w:val="bottom"/>
            <w:hideMark/>
          </w:tcPr>
          <w:p w14:paraId="3A8994B7" w14:textId="77777777" w:rsidR="000B2AF5" w:rsidRPr="008B565D" w:rsidRDefault="000B2AF5" w:rsidP="000B2AF5">
            <w:pPr>
              <w:tabs>
                <w:tab w:val="left" w:pos="2880"/>
              </w:tabs>
              <w:ind w:left="90"/>
              <w:rPr>
                <w:rFonts w:eastAsia="Arial Unicode MS"/>
                <w:sz w:val="18"/>
                <w:szCs w:val="18"/>
              </w:rPr>
            </w:pPr>
            <w:r w:rsidRPr="008B565D">
              <w:rPr>
                <w:rFonts w:eastAsia="Arial Unicode MS"/>
                <w:sz w:val="18"/>
                <w:szCs w:val="18"/>
              </w:rPr>
              <w:t>Subsidiary</w:t>
            </w:r>
          </w:p>
        </w:tc>
        <w:tc>
          <w:tcPr>
            <w:tcW w:w="1369" w:type="dxa"/>
            <w:tcBorders>
              <w:top w:val="nil"/>
              <w:left w:val="nil"/>
              <w:bottom w:val="single" w:sz="4" w:space="0" w:color="auto"/>
              <w:right w:val="nil"/>
            </w:tcBorders>
            <w:vAlign w:val="bottom"/>
          </w:tcPr>
          <w:p w14:paraId="4B1B1316" w14:textId="35DF60BD" w:rsidR="000B2AF5" w:rsidRPr="008B565D" w:rsidRDefault="000B2AF5" w:rsidP="000B2AF5">
            <w:pPr>
              <w:ind w:left="72" w:right="-72"/>
              <w:jc w:val="right"/>
              <w:rPr>
                <w:color w:val="000000"/>
                <w:sz w:val="18"/>
                <w:szCs w:val="18"/>
              </w:rPr>
            </w:pPr>
            <w:r w:rsidRPr="008B565D">
              <w:rPr>
                <w:rFonts w:eastAsia="Arial Unicode MS"/>
                <w:color w:val="000000"/>
                <w:sz w:val="18"/>
                <w:szCs w:val="18"/>
              </w:rPr>
              <w:t>-</w:t>
            </w:r>
          </w:p>
        </w:tc>
        <w:tc>
          <w:tcPr>
            <w:tcW w:w="1369" w:type="dxa"/>
            <w:vAlign w:val="center"/>
          </w:tcPr>
          <w:p w14:paraId="68B80E54" w14:textId="7D7E0E15" w:rsidR="000B2AF5" w:rsidRPr="008B565D" w:rsidRDefault="000B2AF5" w:rsidP="000B2AF5">
            <w:pPr>
              <w:ind w:left="72" w:right="-72"/>
              <w:jc w:val="right"/>
              <w:rPr>
                <w:color w:val="000000"/>
                <w:sz w:val="18"/>
                <w:szCs w:val="18"/>
              </w:rPr>
            </w:pPr>
            <w:r w:rsidRPr="008B565D">
              <w:rPr>
                <w:rFonts w:eastAsia="Arial Unicode MS"/>
                <w:color w:val="000000"/>
                <w:sz w:val="18"/>
                <w:szCs w:val="18"/>
              </w:rPr>
              <w:t>-</w:t>
            </w:r>
          </w:p>
        </w:tc>
        <w:tc>
          <w:tcPr>
            <w:tcW w:w="1369" w:type="dxa"/>
            <w:tcBorders>
              <w:top w:val="nil"/>
              <w:left w:val="nil"/>
              <w:bottom w:val="single" w:sz="4" w:space="0" w:color="auto"/>
              <w:right w:val="nil"/>
            </w:tcBorders>
            <w:vAlign w:val="bottom"/>
          </w:tcPr>
          <w:p w14:paraId="780A9676" w14:textId="24057749" w:rsidR="000B2AF5" w:rsidRPr="008B565D" w:rsidRDefault="000B2AF5" w:rsidP="000B2AF5">
            <w:pPr>
              <w:ind w:left="72" w:right="-72"/>
              <w:jc w:val="right"/>
              <w:rPr>
                <w:color w:val="000000"/>
                <w:sz w:val="18"/>
                <w:szCs w:val="18"/>
              </w:rPr>
            </w:pPr>
            <w:r w:rsidRPr="008B565D">
              <w:rPr>
                <w:rFonts w:eastAsia="Arial Unicode MS"/>
                <w:color w:val="000000"/>
                <w:sz w:val="18"/>
                <w:szCs w:val="18"/>
              </w:rPr>
              <w:t>3,342</w:t>
            </w:r>
          </w:p>
        </w:tc>
        <w:tc>
          <w:tcPr>
            <w:tcW w:w="1369" w:type="dxa"/>
            <w:tcBorders>
              <w:top w:val="nil"/>
              <w:left w:val="nil"/>
              <w:bottom w:val="single" w:sz="4" w:space="0" w:color="auto"/>
              <w:right w:val="nil"/>
            </w:tcBorders>
          </w:tcPr>
          <w:p w14:paraId="493B26ED" w14:textId="2EBB1E77" w:rsidR="000B2AF5" w:rsidRPr="008B565D" w:rsidRDefault="000B2AF5" w:rsidP="000B2AF5">
            <w:pPr>
              <w:ind w:left="72" w:right="-72"/>
              <w:jc w:val="right"/>
              <w:rPr>
                <w:color w:val="000000"/>
                <w:sz w:val="18"/>
                <w:szCs w:val="18"/>
              </w:rPr>
            </w:pPr>
            <w:r w:rsidRPr="008B565D">
              <w:rPr>
                <w:rFonts w:eastAsia="Arial Unicode MS"/>
                <w:color w:val="000000"/>
                <w:sz w:val="18"/>
                <w:szCs w:val="18"/>
              </w:rPr>
              <w:t>4,188</w:t>
            </w:r>
          </w:p>
        </w:tc>
      </w:tr>
      <w:tr w:rsidR="000B2AF5" w:rsidRPr="008B565D" w14:paraId="79C5AA36" w14:textId="77777777" w:rsidTr="004A5EA8">
        <w:trPr>
          <w:trHeight w:val="20"/>
        </w:trPr>
        <w:tc>
          <w:tcPr>
            <w:tcW w:w="3629" w:type="dxa"/>
            <w:vAlign w:val="bottom"/>
          </w:tcPr>
          <w:p w14:paraId="2D742ED8" w14:textId="77777777" w:rsidR="000B2AF5" w:rsidRPr="008B565D" w:rsidRDefault="000B2AF5" w:rsidP="000B2AF5">
            <w:pPr>
              <w:tabs>
                <w:tab w:val="left" w:pos="2880"/>
              </w:tabs>
              <w:ind w:left="90"/>
              <w:rPr>
                <w:rFonts w:eastAsia="Arial Unicode MS"/>
                <w:sz w:val="18"/>
                <w:szCs w:val="18"/>
              </w:rPr>
            </w:pPr>
          </w:p>
        </w:tc>
        <w:tc>
          <w:tcPr>
            <w:tcW w:w="1369" w:type="dxa"/>
            <w:tcBorders>
              <w:top w:val="single" w:sz="4" w:space="0" w:color="auto"/>
              <w:left w:val="nil"/>
              <w:bottom w:val="nil"/>
              <w:right w:val="nil"/>
            </w:tcBorders>
            <w:vAlign w:val="bottom"/>
          </w:tcPr>
          <w:p w14:paraId="5D35E637" w14:textId="067F73D9" w:rsidR="000B2AF5" w:rsidRPr="008B565D" w:rsidRDefault="000B2AF5" w:rsidP="000B2AF5">
            <w:pPr>
              <w:ind w:left="72" w:right="-72"/>
              <w:jc w:val="right"/>
              <w:rPr>
                <w:color w:val="000000"/>
                <w:sz w:val="18"/>
                <w:szCs w:val="18"/>
              </w:rPr>
            </w:pPr>
          </w:p>
        </w:tc>
        <w:tc>
          <w:tcPr>
            <w:tcW w:w="1369" w:type="dxa"/>
            <w:tcBorders>
              <w:top w:val="single" w:sz="4" w:space="0" w:color="auto"/>
              <w:left w:val="nil"/>
              <w:bottom w:val="nil"/>
              <w:right w:val="nil"/>
            </w:tcBorders>
            <w:vAlign w:val="bottom"/>
          </w:tcPr>
          <w:p w14:paraId="77CDAC56" w14:textId="7E2903B0" w:rsidR="000B2AF5" w:rsidRPr="008B565D" w:rsidRDefault="000B2AF5" w:rsidP="000B2AF5">
            <w:pPr>
              <w:ind w:left="72" w:right="-72"/>
              <w:jc w:val="right"/>
              <w:rPr>
                <w:color w:val="000000"/>
                <w:sz w:val="18"/>
                <w:szCs w:val="18"/>
              </w:rPr>
            </w:pPr>
          </w:p>
        </w:tc>
        <w:tc>
          <w:tcPr>
            <w:tcW w:w="1369" w:type="dxa"/>
            <w:tcBorders>
              <w:top w:val="single" w:sz="4" w:space="0" w:color="auto"/>
              <w:left w:val="nil"/>
              <w:bottom w:val="nil"/>
              <w:right w:val="nil"/>
            </w:tcBorders>
            <w:vAlign w:val="bottom"/>
          </w:tcPr>
          <w:p w14:paraId="28594FB6" w14:textId="6B2B7B60" w:rsidR="000B2AF5" w:rsidRPr="008B565D" w:rsidRDefault="000B2AF5" w:rsidP="000B2AF5">
            <w:pPr>
              <w:ind w:left="72" w:right="-72"/>
              <w:jc w:val="right"/>
              <w:rPr>
                <w:color w:val="000000"/>
                <w:sz w:val="18"/>
                <w:szCs w:val="18"/>
              </w:rPr>
            </w:pPr>
          </w:p>
        </w:tc>
        <w:tc>
          <w:tcPr>
            <w:tcW w:w="1369" w:type="dxa"/>
            <w:tcBorders>
              <w:top w:val="single" w:sz="4" w:space="0" w:color="auto"/>
              <w:left w:val="nil"/>
              <w:bottom w:val="nil"/>
              <w:right w:val="nil"/>
            </w:tcBorders>
            <w:vAlign w:val="bottom"/>
          </w:tcPr>
          <w:p w14:paraId="0553C553" w14:textId="70759D96" w:rsidR="000B2AF5" w:rsidRPr="008B565D" w:rsidRDefault="000B2AF5" w:rsidP="000B2AF5">
            <w:pPr>
              <w:ind w:left="72" w:right="-72"/>
              <w:jc w:val="right"/>
              <w:rPr>
                <w:color w:val="000000"/>
                <w:sz w:val="18"/>
                <w:szCs w:val="18"/>
              </w:rPr>
            </w:pPr>
          </w:p>
        </w:tc>
      </w:tr>
      <w:tr w:rsidR="000B2AF5" w:rsidRPr="008B565D" w14:paraId="6572D1A6" w14:textId="77777777" w:rsidTr="005612BE">
        <w:trPr>
          <w:trHeight w:val="20"/>
        </w:trPr>
        <w:tc>
          <w:tcPr>
            <w:tcW w:w="3629" w:type="dxa"/>
            <w:vAlign w:val="bottom"/>
          </w:tcPr>
          <w:p w14:paraId="2F1FC823" w14:textId="77777777" w:rsidR="000B2AF5" w:rsidRPr="008B565D" w:rsidRDefault="000B2AF5" w:rsidP="000B2AF5">
            <w:pPr>
              <w:tabs>
                <w:tab w:val="left" w:pos="2880"/>
              </w:tabs>
              <w:ind w:left="90"/>
              <w:rPr>
                <w:rFonts w:eastAsia="Arial Unicode MS"/>
                <w:sz w:val="18"/>
                <w:szCs w:val="18"/>
              </w:rPr>
            </w:pPr>
          </w:p>
        </w:tc>
        <w:tc>
          <w:tcPr>
            <w:tcW w:w="1369" w:type="dxa"/>
            <w:tcBorders>
              <w:top w:val="nil"/>
              <w:left w:val="nil"/>
              <w:bottom w:val="single" w:sz="4" w:space="0" w:color="auto"/>
              <w:right w:val="nil"/>
            </w:tcBorders>
            <w:vAlign w:val="bottom"/>
          </w:tcPr>
          <w:p w14:paraId="714DBD8E" w14:textId="4CD36761" w:rsidR="000B2AF5" w:rsidRPr="008B565D" w:rsidRDefault="000B2AF5" w:rsidP="000B2AF5">
            <w:pPr>
              <w:ind w:left="72" w:right="-72"/>
              <w:jc w:val="right"/>
              <w:rPr>
                <w:color w:val="000000"/>
                <w:sz w:val="18"/>
                <w:szCs w:val="18"/>
              </w:rPr>
            </w:pPr>
            <w:r w:rsidRPr="008B565D">
              <w:rPr>
                <w:rFonts w:eastAsia="Arial Unicode MS"/>
                <w:color w:val="000000"/>
                <w:sz w:val="18"/>
                <w:szCs w:val="18"/>
              </w:rPr>
              <w:t>92,764</w:t>
            </w:r>
          </w:p>
        </w:tc>
        <w:tc>
          <w:tcPr>
            <w:tcW w:w="1369" w:type="dxa"/>
            <w:tcBorders>
              <w:top w:val="nil"/>
              <w:left w:val="nil"/>
              <w:bottom w:val="single" w:sz="4" w:space="0" w:color="auto"/>
              <w:right w:val="nil"/>
            </w:tcBorders>
            <w:vAlign w:val="center"/>
          </w:tcPr>
          <w:p w14:paraId="4E6DDE6E" w14:textId="621FA3A4" w:rsidR="000B2AF5" w:rsidRPr="008B565D" w:rsidRDefault="000B2AF5" w:rsidP="000B2AF5">
            <w:pPr>
              <w:ind w:left="72" w:right="-72"/>
              <w:jc w:val="right"/>
              <w:rPr>
                <w:color w:val="000000"/>
                <w:sz w:val="18"/>
                <w:szCs w:val="18"/>
              </w:rPr>
            </w:pPr>
            <w:r w:rsidRPr="008B565D">
              <w:rPr>
                <w:rFonts w:eastAsia="Arial Unicode MS"/>
                <w:color w:val="000000"/>
                <w:sz w:val="18"/>
                <w:szCs w:val="18"/>
              </w:rPr>
              <w:t>80,256</w:t>
            </w:r>
          </w:p>
        </w:tc>
        <w:tc>
          <w:tcPr>
            <w:tcW w:w="1369" w:type="dxa"/>
            <w:tcBorders>
              <w:top w:val="nil"/>
              <w:left w:val="nil"/>
              <w:bottom w:val="single" w:sz="4" w:space="0" w:color="auto"/>
              <w:right w:val="nil"/>
            </w:tcBorders>
            <w:vAlign w:val="center"/>
          </w:tcPr>
          <w:p w14:paraId="67FB06E3" w14:textId="19BED57E" w:rsidR="000B2AF5" w:rsidRPr="008B565D" w:rsidRDefault="006C6B5C" w:rsidP="000B2AF5">
            <w:pPr>
              <w:ind w:left="72" w:right="-72"/>
              <w:jc w:val="right"/>
              <w:rPr>
                <w:color w:val="000000"/>
                <w:sz w:val="18"/>
                <w:szCs w:val="18"/>
              </w:rPr>
            </w:pPr>
            <w:r w:rsidRPr="008B565D">
              <w:rPr>
                <w:rFonts w:eastAsia="Arial Unicode MS"/>
                <w:color w:val="000000"/>
                <w:sz w:val="18"/>
                <w:szCs w:val="18"/>
              </w:rPr>
              <w:t>84,017</w:t>
            </w:r>
          </w:p>
        </w:tc>
        <w:tc>
          <w:tcPr>
            <w:tcW w:w="1369" w:type="dxa"/>
            <w:tcBorders>
              <w:top w:val="nil"/>
              <w:left w:val="nil"/>
              <w:bottom w:val="single" w:sz="4" w:space="0" w:color="auto"/>
              <w:right w:val="nil"/>
            </w:tcBorders>
          </w:tcPr>
          <w:p w14:paraId="24442602" w14:textId="7BD51491" w:rsidR="000B2AF5" w:rsidRPr="008B565D" w:rsidRDefault="000B2AF5" w:rsidP="000B2AF5">
            <w:pPr>
              <w:ind w:left="72" w:right="-72"/>
              <w:jc w:val="right"/>
              <w:rPr>
                <w:color w:val="000000"/>
                <w:sz w:val="18"/>
                <w:szCs w:val="18"/>
              </w:rPr>
            </w:pPr>
            <w:r w:rsidRPr="008B565D">
              <w:rPr>
                <w:rFonts w:eastAsia="Arial Unicode MS"/>
                <w:color w:val="000000"/>
                <w:sz w:val="18"/>
                <w:szCs w:val="18"/>
              </w:rPr>
              <w:t>72,422</w:t>
            </w:r>
          </w:p>
        </w:tc>
      </w:tr>
      <w:tr w:rsidR="000B2AF5" w:rsidRPr="008B565D" w14:paraId="60B08576" w14:textId="77777777" w:rsidTr="004A5EA8">
        <w:trPr>
          <w:trHeight w:val="20"/>
        </w:trPr>
        <w:tc>
          <w:tcPr>
            <w:tcW w:w="3629" w:type="dxa"/>
            <w:vAlign w:val="bottom"/>
          </w:tcPr>
          <w:p w14:paraId="00E1AC9E" w14:textId="77777777" w:rsidR="000B2AF5" w:rsidRPr="008B565D" w:rsidRDefault="000B2AF5" w:rsidP="000B2AF5">
            <w:pPr>
              <w:ind w:left="90"/>
              <w:rPr>
                <w:rFonts w:eastAsia="Arial Unicode MS"/>
                <w:sz w:val="18"/>
                <w:szCs w:val="18"/>
                <w:lang w:val="en-GB"/>
              </w:rPr>
            </w:pPr>
          </w:p>
        </w:tc>
        <w:tc>
          <w:tcPr>
            <w:tcW w:w="1369" w:type="dxa"/>
            <w:tcBorders>
              <w:top w:val="single" w:sz="4" w:space="0" w:color="auto"/>
              <w:left w:val="nil"/>
              <w:bottom w:val="nil"/>
              <w:right w:val="nil"/>
            </w:tcBorders>
            <w:vAlign w:val="bottom"/>
          </w:tcPr>
          <w:p w14:paraId="6CA7DEAC" w14:textId="77777777" w:rsidR="000B2AF5" w:rsidRPr="008B565D" w:rsidRDefault="000B2AF5" w:rsidP="000B2AF5">
            <w:pPr>
              <w:ind w:left="72" w:right="-72"/>
              <w:jc w:val="right"/>
              <w:rPr>
                <w:color w:val="000000"/>
                <w:sz w:val="18"/>
                <w:szCs w:val="18"/>
              </w:rPr>
            </w:pPr>
          </w:p>
        </w:tc>
        <w:tc>
          <w:tcPr>
            <w:tcW w:w="1369" w:type="dxa"/>
            <w:tcBorders>
              <w:top w:val="single" w:sz="4" w:space="0" w:color="auto"/>
              <w:left w:val="nil"/>
              <w:bottom w:val="nil"/>
              <w:right w:val="nil"/>
            </w:tcBorders>
            <w:vAlign w:val="bottom"/>
          </w:tcPr>
          <w:p w14:paraId="7F164BF1" w14:textId="77777777" w:rsidR="000B2AF5" w:rsidRPr="008B565D" w:rsidRDefault="000B2AF5" w:rsidP="000B2AF5">
            <w:pPr>
              <w:ind w:left="72" w:right="-72"/>
              <w:jc w:val="right"/>
              <w:rPr>
                <w:color w:val="000000"/>
                <w:sz w:val="18"/>
                <w:szCs w:val="18"/>
              </w:rPr>
            </w:pPr>
          </w:p>
        </w:tc>
        <w:tc>
          <w:tcPr>
            <w:tcW w:w="1369" w:type="dxa"/>
            <w:tcBorders>
              <w:top w:val="single" w:sz="4" w:space="0" w:color="auto"/>
              <w:left w:val="nil"/>
              <w:bottom w:val="nil"/>
              <w:right w:val="nil"/>
            </w:tcBorders>
            <w:vAlign w:val="bottom"/>
          </w:tcPr>
          <w:p w14:paraId="156C51AB" w14:textId="77777777" w:rsidR="000B2AF5" w:rsidRPr="008B565D" w:rsidRDefault="000B2AF5" w:rsidP="000B2AF5">
            <w:pPr>
              <w:ind w:left="72" w:right="-72"/>
              <w:jc w:val="right"/>
              <w:rPr>
                <w:color w:val="000000"/>
                <w:sz w:val="18"/>
                <w:szCs w:val="18"/>
              </w:rPr>
            </w:pPr>
          </w:p>
        </w:tc>
        <w:tc>
          <w:tcPr>
            <w:tcW w:w="1369" w:type="dxa"/>
            <w:tcBorders>
              <w:top w:val="single" w:sz="4" w:space="0" w:color="auto"/>
              <w:left w:val="nil"/>
              <w:bottom w:val="nil"/>
              <w:right w:val="nil"/>
            </w:tcBorders>
            <w:vAlign w:val="bottom"/>
          </w:tcPr>
          <w:p w14:paraId="7785BCFF" w14:textId="77777777" w:rsidR="000B2AF5" w:rsidRPr="008B565D" w:rsidRDefault="000B2AF5" w:rsidP="000B2AF5">
            <w:pPr>
              <w:tabs>
                <w:tab w:val="decimal" w:pos="840"/>
              </w:tabs>
              <w:ind w:left="72" w:right="-72"/>
              <w:jc w:val="right"/>
              <w:rPr>
                <w:color w:val="000000"/>
                <w:sz w:val="18"/>
                <w:szCs w:val="18"/>
              </w:rPr>
            </w:pPr>
          </w:p>
        </w:tc>
      </w:tr>
      <w:tr w:rsidR="000B2AF5" w:rsidRPr="008B565D" w14:paraId="2E9354E8" w14:textId="77777777" w:rsidTr="004A5EA8">
        <w:trPr>
          <w:trHeight w:val="20"/>
        </w:trPr>
        <w:tc>
          <w:tcPr>
            <w:tcW w:w="3629" w:type="dxa"/>
            <w:vAlign w:val="bottom"/>
            <w:hideMark/>
          </w:tcPr>
          <w:p w14:paraId="6EFCDF66" w14:textId="77777777" w:rsidR="000B2AF5" w:rsidRPr="008B565D" w:rsidRDefault="000B2AF5" w:rsidP="000B2AF5">
            <w:pPr>
              <w:ind w:left="90"/>
              <w:rPr>
                <w:rFonts w:eastAsia="Arial Unicode MS"/>
                <w:b/>
                <w:bCs/>
                <w:sz w:val="18"/>
                <w:szCs w:val="18"/>
                <w:u w:val="single"/>
              </w:rPr>
            </w:pPr>
            <w:r w:rsidRPr="008B565D">
              <w:rPr>
                <w:rFonts w:eastAsia="Arial Unicode MS"/>
                <w:b/>
                <w:bCs/>
                <w:sz w:val="18"/>
                <w:szCs w:val="18"/>
                <w:u w:val="single"/>
              </w:rPr>
              <w:t>Trade receivables - unbilled</w:t>
            </w:r>
          </w:p>
        </w:tc>
        <w:tc>
          <w:tcPr>
            <w:tcW w:w="1369" w:type="dxa"/>
            <w:vAlign w:val="bottom"/>
          </w:tcPr>
          <w:p w14:paraId="76133C98" w14:textId="77777777" w:rsidR="000B2AF5" w:rsidRPr="008B565D" w:rsidRDefault="000B2AF5" w:rsidP="000B2AF5">
            <w:pPr>
              <w:ind w:left="72" w:right="-72"/>
              <w:jc w:val="right"/>
              <w:rPr>
                <w:color w:val="000000"/>
                <w:sz w:val="18"/>
                <w:szCs w:val="18"/>
              </w:rPr>
            </w:pPr>
          </w:p>
        </w:tc>
        <w:tc>
          <w:tcPr>
            <w:tcW w:w="1369" w:type="dxa"/>
            <w:vAlign w:val="bottom"/>
          </w:tcPr>
          <w:p w14:paraId="5B088CD3" w14:textId="77777777" w:rsidR="000B2AF5" w:rsidRPr="008B565D" w:rsidRDefault="000B2AF5" w:rsidP="000B2AF5">
            <w:pPr>
              <w:ind w:left="72" w:right="-72"/>
              <w:jc w:val="right"/>
              <w:rPr>
                <w:color w:val="000000"/>
                <w:sz w:val="18"/>
                <w:szCs w:val="18"/>
              </w:rPr>
            </w:pPr>
          </w:p>
        </w:tc>
        <w:tc>
          <w:tcPr>
            <w:tcW w:w="1369" w:type="dxa"/>
            <w:vAlign w:val="bottom"/>
          </w:tcPr>
          <w:p w14:paraId="720F735C" w14:textId="77777777" w:rsidR="000B2AF5" w:rsidRPr="008B565D" w:rsidRDefault="000B2AF5" w:rsidP="000B2AF5">
            <w:pPr>
              <w:ind w:left="72" w:right="-72"/>
              <w:jc w:val="right"/>
              <w:rPr>
                <w:color w:val="000000"/>
                <w:sz w:val="18"/>
                <w:szCs w:val="18"/>
              </w:rPr>
            </w:pPr>
          </w:p>
        </w:tc>
        <w:tc>
          <w:tcPr>
            <w:tcW w:w="1369" w:type="dxa"/>
            <w:vAlign w:val="bottom"/>
          </w:tcPr>
          <w:p w14:paraId="55C98229" w14:textId="77777777" w:rsidR="000B2AF5" w:rsidRPr="008B565D" w:rsidRDefault="000B2AF5" w:rsidP="000B2AF5">
            <w:pPr>
              <w:tabs>
                <w:tab w:val="decimal" w:pos="840"/>
              </w:tabs>
              <w:ind w:left="72" w:right="-72"/>
              <w:jc w:val="right"/>
              <w:rPr>
                <w:color w:val="000000"/>
                <w:sz w:val="18"/>
                <w:szCs w:val="18"/>
              </w:rPr>
            </w:pPr>
          </w:p>
        </w:tc>
      </w:tr>
      <w:tr w:rsidR="000B2AF5" w:rsidRPr="008B565D" w14:paraId="66728CAE" w14:textId="77777777" w:rsidTr="004A5EA8">
        <w:trPr>
          <w:trHeight w:val="20"/>
        </w:trPr>
        <w:tc>
          <w:tcPr>
            <w:tcW w:w="3629" w:type="dxa"/>
            <w:vAlign w:val="bottom"/>
            <w:hideMark/>
          </w:tcPr>
          <w:p w14:paraId="652D2557" w14:textId="77777777" w:rsidR="000B2AF5" w:rsidRPr="008B565D" w:rsidRDefault="000B2AF5" w:rsidP="000B2AF5">
            <w:pPr>
              <w:tabs>
                <w:tab w:val="left" w:pos="2880"/>
              </w:tabs>
              <w:ind w:left="90"/>
              <w:rPr>
                <w:rFonts w:eastAsia="Arial Unicode MS"/>
                <w:sz w:val="18"/>
                <w:szCs w:val="18"/>
              </w:rPr>
            </w:pPr>
            <w:r w:rsidRPr="008B565D">
              <w:rPr>
                <w:rFonts w:eastAsia="Arial Unicode MS"/>
                <w:sz w:val="18"/>
                <w:szCs w:val="18"/>
              </w:rPr>
              <w:t>Major shareholder</w:t>
            </w:r>
          </w:p>
        </w:tc>
        <w:tc>
          <w:tcPr>
            <w:tcW w:w="1369" w:type="dxa"/>
            <w:tcBorders>
              <w:bottom w:val="single" w:sz="4" w:space="0" w:color="auto"/>
            </w:tcBorders>
            <w:vAlign w:val="bottom"/>
          </w:tcPr>
          <w:p w14:paraId="0FFE6B60" w14:textId="2721AF74" w:rsidR="000B2AF5" w:rsidRPr="008B565D" w:rsidRDefault="000B2AF5" w:rsidP="000B2AF5">
            <w:pPr>
              <w:ind w:left="72" w:right="-72"/>
              <w:jc w:val="right"/>
              <w:rPr>
                <w:color w:val="000000"/>
                <w:sz w:val="18"/>
                <w:szCs w:val="18"/>
              </w:rPr>
            </w:pPr>
            <w:r w:rsidRPr="008B565D">
              <w:rPr>
                <w:rFonts w:eastAsia="Arial Unicode MS"/>
                <w:color w:val="000000"/>
                <w:sz w:val="18"/>
                <w:szCs w:val="18"/>
              </w:rPr>
              <w:t>161,343</w:t>
            </w:r>
          </w:p>
        </w:tc>
        <w:tc>
          <w:tcPr>
            <w:tcW w:w="1369" w:type="dxa"/>
            <w:tcBorders>
              <w:bottom w:val="single" w:sz="4" w:space="0" w:color="auto"/>
            </w:tcBorders>
            <w:vAlign w:val="bottom"/>
          </w:tcPr>
          <w:p w14:paraId="2E6A0383" w14:textId="302DA2A6" w:rsidR="000B2AF5" w:rsidRPr="008B565D" w:rsidRDefault="000B2AF5" w:rsidP="000B2AF5">
            <w:pPr>
              <w:ind w:left="72" w:right="-72"/>
              <w:jc w:val="right"/>
              <w:rPr>
                <w:color w:val="000000"/>
                <w:sz w:val="18"/>
                <w:szCs w:val="18"/>
              </w:rPr>
            </w:pPr>
            <w:r w:rsidRPr="008B565D">
              <w:rPr>
                <w:rFonts w:eastAsia="Arial Unicode MS"/>
                <w:color w:val="000000"/>
                <w:sz w:val="18"/>
                <w:szCs w:val="18"/>
              </w:rPr>
              <w:t>144,418</w:t>
            </w:r>
          </w:p>
        </w:tc>
        <w:tc>
          <w:tcPr>
            <w:tcW w:w="1369" w:type="dxa"/>
            <w:tcBorders>
              <w:bottom w:val="single" w:sz="4" w:space="0" w:color="auto"/>
            </w:tcBorders>
            <w:vAlign w:val="bottom"/>
          </w:tcPr>
          <w:p w14:paraId="341596ED" w14:textId="210176FE" w:rsidR="000B2AF5" w:rsidRPr="008B565D" w:rsidRDefault="002F00AB" w:rsidP="000B2AF5">
            <w:pPr>
              <w:ind w:left="72" w:right="-72"/>
              <w:jc w:val="right"/>
              <w:rPr>
                <w:rFonts w:eastAsia="Arial Unicode MS"/>
                <w:color w:val="000000"/>
                <w:sz w:val="18"/>
                <w:szCs w:val="18"/>
                <w:cs/>
              </w:rPr>
            </w:pPr>
            <w:r w:rsidRPr="008B565D">
              <w:rPr>
                <w:color w:val="000000"/>
                <w:sz w:val="18"/>
                <w:szCs w:val="18"/>
              </w:rPr>
              <w:t>-</w:t>
            </w:r>
          </w:p>
        </w:tc>
        <w:tc>
          <w:tcPr>
            <w:tcW w:w="1369" w:type="dxa"/>
            <w:tcBorders>
              <w:bottom w:val="single" w:sz="4" w:space="0" w:color="auto"/>
            </w:tcBorders>
            <w:vAlign w:val="bottom"/>
          </w:tcPr>
          <w:p w14:paraId="3B4BCFE0" w14:textId="7CAB6BA6" w:rsidR="000B2AF5" w:rsidRPr="008B565D" w:rsidRDefault="000B2AF5" w:rsidP="000B2AF5">
            <w:pPr>
              <w:tabs>
                <w:tab w:val="decimal" w:pos="840"/>
              </w:tabs>
              <w:ind w:left="72" w:right="-72"/>
              <w:jc w:val="right"/>
              <w:rPr>
                <w:color w:val="000000"/>
                <w:sz w:val="18"/>
                <w:szCs w:val="18"/>
              </w:rPr>
            </w:pPr>
            <w:r w:rsidRPr="008B565D">
              <w:rPr>
                <w:rFonts w:eastAsia="Arial Unicode MS"/>
                <w:color w:val="000000"/>
                <w:sz w:val="18"/>
                <w:szCs w:val="18"/>
              </w:rPr>
              <w:t>-</w:t>
            </w:r>
          </w:p>
        </w:tc>
      </w:tr>
      <w:tr w:rsidR="000B2AF5" w:rsidRPr="008B565D" w14:paraId="336D321B" w14:textId="77777777" w:rsidTr="004A5EA8">
        <w:trPr>
          <w:trHeight w:val="20"/>
        </w:trPr>
        <w:tc>
          <w:tcPr>
            <w:tcW w:w="3629" w:type="dxa"/>
            <w:vAlign w:val="bottom"/>
          </w:tcPr>
          <w:p w14:paraId="04115B2C" w14:textId="77777777" w:rsidR="000B2AF5" w:rsidRPr="008B565D" w:rsidRDefault="000B2AF5" w:rsidP="000B2AF5">
            <w:pPr>
              <w:tabs>
                <w:tab w:val="left" w:pos="2880"/>
              </w:tabs>
              <w:ind w:left="90"/>
              <w:rPr>
                <w:rFonts w:eastAsia="Arial Unicode MS"/>
                <w:sz w:val="18"/>
                <w:szCs w:val="18"/>
              </w:rPr>
            </w:pPr>
          </w:p>
        </w:tc>
        <w:tc>
          <w:tcPr>
            <w:tcW w:w="1369" w:type="dxa"/>
            <w:tcBorders>
              <w:top w:val="single" w:sz="4" w:space="0" w:color="auto"/>
            </w:tcBorders>
            <w:vAlign w:val="bottom"/>
          </w:tcPr>
          <w:p w14:paraId="28E36AB9" w14:textId="77777777" w:rsidR="000B2AF5" w:rsidRPr="008B565D" w:rsidRDefault="000B2AF5" w:rsidP="000B2AF5">
            <w:pPr>
              <w:ind w:left="72" w:right="-72"/>
              <w:jc w:val="right"/>
              <w:rPr>
                <w:color w:val="000000"/>
                <w:sz w:val="18"/>
                <w:szCs w:val="18"/>
              </w:rPr>
            </w:pPr>
          </w:p>
        </w:tc>
        <w:tc>
          <w:tcPr>
            <w:tcW w:w="1369" w:type="dxa"/>
            <w:tcBorders>
              <w:top w:val="single" w:sz="4" w:space="0" w:color="auto"/>
            </w:tcBorders>
            <w:vAlign w:val="bottom"/>
          </w:tcPr>
          <w:p w14:paraId="3781F67A" w14:textId="77777777" w:rsidR="000B2AF5" w:rsidRPr="008B565D" w:rsidRDefault="000B2AF5" w:rsidP="000B2AF5">
            <w:pPr>
              <w:ind w:left="72" w:right="-72"/>
              <w:jc w:val="right"/>
              <w:rPr>
                <w:color w:val="000000"/>
                <w:sz w:val="18"/>
                <w:szCs w:val="18"/>
              </w:rPr>
            </w:pPr>
          </w:p>
        </w:tc>
        <w:tc>
          <w:tcPr>
            <w:tcW w:w="1369" w:type="dxa"/>
            <w:tcBorders>
              <w:top w:val="single" w:sz="4" w:space="0" w:color="auto"/>
            </w:tcBorders>
            <w:vAlign w:val="bottom"/>
          </w:tcPr>
          <w:p w14:paraId="0FD973CD" w14:textId="77777777" w:rsidR="000B2AF5" w:rsidRPr="008B565D" w:rsidRDefault="000B2AF5" w:rsidP="000B2AF5">
            <w:pPr>
              <w:ind w:left="72" w:right="-72"/>
              <w:jc w:val="right"/>
              <w:rPr>
                <w:color w:val="000000"/>
                <w:sz w:val="18"/>
                <w:szCs w:val="18"/>
              </w:rPr>
            </w:pPr>
          </w:p>
        </w:tc>
        <w:tc>
          <w:tcPr>
            <w:tcW w:w="1369" w:type="dxa"/>
            <w:tcBorders>
              <w:top w:val="single" w:sz="4" w:space="0" w:color="auto"/>
            </w:tcBorders>
            <w:vAlign w:val="bottom"/>
          </w:tcPr>
          <w:p w14:paraId="243C2BE8" w14:textId="77777777" w:rsidR="000B2AF5" w:rsidRPr="008B565D" w:rsidRDefault="000B2AF5" w:rsidP="000B2AF5">
            <w:pPr>
              <w:tabs>
                <w:tab w:val="decimal" w:pos="840"/>
              </w:tabs>
              <w:ind w:left="72" w:right="-72"/>
              <w:jc w:val="right"/>
              <w:rPr>
                <w:color w:val="000000"/>
                <w:sz w:val="18"/>
                <w:szCs w:val="18"/>
              </w:rPr>
            </w:pPr>
          </w:p>
        </w:tc>
      </w:tr>
      <w:tr w:rsidR="000B2AF5" w:rsidRPr="008B565D" w14:paraId="5EC2B170" w14:textId="77777777" w:rsidTr="004A5EA8">
        <w:trPr>
          <w:trHeight w:val="20"/>
        </w:trPr>
        <w:tc>
          <w:tcPr>
            <w:tcW w:w="3629" w:type="dxa"/>
            <w:vAlign w:val="bottom"/>
            <w:hideMark/>
          </w:tcPr>
          <w:p w14:paraId="3ACE08DC" w14:textId="77777777" w:rsidR="000B2AF5" w:rsidRPr="008B565D" w:rsidRDefault="000B2AF5" w:rsidP="000B2AF5">
            <w:pPr>
              <w:ind w:left="90"/>
              <w:rPr>
                <w:rFonts w:eastAsia="Arial Unicode MS"/>
                <w:b/>
                <w:bCs/>
                <w:sz w:val="18"/>
                <w:szCs w:val="18"/>
                <w:u w:val="single"/>
              </w:rPr>
            </w:pPr>
            <w:r w:rsidRPr="008B565D">
              <w:rPr>
                <w:rFonts w:eastAsia="Arial Unicode MS"/>
                <w:b/>
                <w:bCs/>
                <w:sz w:val="18"/>
                <w:szCs w:val="18"/>
                <w:u w:val="single"/>
              </w:rPr>
              <w:t>Other current receivables</w:t>
            </w:r>
          </w:p>
        </w:tc>
        <w:tc>
          <w:tcPr>
            <w:tcW w:w="1369" w:type="dxa"/>
            <w:vAlign w:val="bottom"/>
          </w:tcPr>
          <w:p w14:paraId="0D36C29B" w14:textId="77777777" w:rsidR="000B2AF5" w:rsidRPr="008B565D" w:rsidRDefault="000B2AF5" w:rsidP="000B2AF5">
            <w:pPr>
              <w:ind w:left="72" w:right="-72"/>
              <w:jc w:val="right"/>
              <w:rPr>
                <w:color w:val="000000"/>
                <w:sz w:val="18"/>
                <w:szCs w:val="18"/>
              </w:rPr>
            </w:pPr>
          </w:p>
        </w:tc>
        <w:tc>
          <w:tcPr>
            <w:tcW w:w="1369" w:type="dxa"/>
            <w:vAlign w:val="bottom"/>
          </w:tcPr>
          <w:p w14:paraId="08D47041" w14:textId="77777777" w:rsidR="000B2AF5" w:rsidRPr="008B565D" w:rsidRDefault="000B2AF5" w:rsidP="000B2AF5">
            <w:pPr>
              <w:ind w:left="72" w:right="-72"/>
              <w:jc w:val="right"/>
              <w:rPr>
                <w:color w:val="000000"/>
                <w:sz w:val="18"/>
                <w:szCs w:val="18"/>
              </w:rPr>
            </w:pPr>
          </w:p>
        </w:tc>
        <w:tc>
          <w:tcPr>
            <w:tcW w:w="1369" w:type="dxa"/>
            <w:vAlign w:val="bottom"/>
          </w:tcPr>
          <w:p w14:paraId="58E32D14" w14:textId="77777777" w:rsidR="000B2AF5" w:rsidRPr="008B565D" w:rsidRDefault="000B2AF5" w:rsidP="000B2AF5">
            <w:pPr>
              <w:ind w:left="72" w:right="-72"/>
              <w:jc w:val="right"/>
              <w:rPr>
                <w:color w:val="000000"/>
                <w:sz w:val="18"/>
                <w:szCs w:val="18"/>
              </w:rPr>
            </w:pPr>
          </w:p>
        </w:tc>
        <w:tc>
          <w:tcPr>
            <w:tcW w:w="1369" w:type="dxa"/>
            <w:vAlign w:val="bottom"/>
          </w:tcPr>
          <w:p w14:paraId="1E452C56" w14:textId="77777777" w:rsidR="000B2AF5" w:rsidRPr="008B565D" w:rsidRDefault="000B2AF5" w:rsidP="000B2AF5">
            <w:pPr>
              <w:ind w:left="72" w:right="-72"/>
              <w:jc w:val="right"/>
              <w:rPr>
                <w:color w:val="000000"/>
                <w:sz w:val="18"/>
                <w:szCs w:val="18"/>
              </w:rPr>
            </w:pPr>
          </w:p>
        </w:tc>
      </w:tr>
      <w:tr w:rsidR="000D576A" w:rsidRPr="008B565D" w14:paraId="0028EBC0" w14:textId="77777777" w:rsidTr="00A3342C">
        <w:trPr>
          <w:trHeight w:val="20"/>
        </w:trPr>
        <w:tc>
          <w:tcPr>
            <w:tcW w:w="3629" w:type="dxa"/>
            <w:vAlign w:val="bottom"/>
            <w:hideMark/>
          </w:tcPr>
          <w:p w14:paraId="6E1DF97D" w14:textId="77777777" w:rsidR="000D576A" w:rsidRPr="008B565D" w:rsidRDefault="000D576A" w:rsidP="000D576A">
            <w:pPr>
              <w:tabs>
                <w:tab w:val="left" w:pos="2880"/>
              </w:tabs>
              <w:ind w:left="90"/>
              <w:rPr>
                <w:rFonts w:eastAsia="Arial Unicode MS"/>
                <w:sz w:val="18"/>
                <w:szCs w:val="18"/>
              </w:rPr>
            </w:pPr>
            <w:r w:rsidRPr="008B565D">
              <w:rPr>
                <w:rFonts w:eastAsia="Arial Unicode MS"/>
                <w:sz w:val="18"/>
                <w:szCs w:val="18"/>
              </w:rPr>
              <w:t>Major shareholder</w:t>
            </w:r>
          </w:p>
        </w:tc>
        <w:tc>
          <w:tcPr>
            <w:tcW w:w="1369" w:type="dxa"/>
            <w:tcBorders>
              <w:top w:val="nil"/>
              <w:left w:val="nil"/>
              <w:bottom w:val="nil"/>
              <w:right w:val="nil"/>
            </w:tcBorders>
            <w:vAlign w:val="bottom"/>
          </w:tcPr>
          <w:p w14:paraId="0EF92E85" w14:textId="3AD96794" w:rsidR="000D576A" w:rsidRPr="008B565D" w:rsidRDefault="000D576A" w:rsidP="000D576A">
            <w:pPr>
              <w:ind w:left="72" w:right="-72"/>
              <w:jc w:val="right"/>
              <w:rPr>
                <w:rFonts w:eastAsia="Arial Unicode MS"/>
                <w:color w:val="000000"/>
                <w:sz w:val="18"/>
                <w:szCs w:val="18"/>
              </w:rPr>
            </w:pPr>
            <w:r w:rsidRPr="008B565D">
              <w:rPr>
                <w:rFonts w:eastAsia="Arial Unicode MS"/>
                <w:color w:val="000000"/>
                <w:sz w:val="18"/>
                <w:szCs w:val="18"/>
              </w:rPr>
              <w:t>6,676</w:t>
            </w:r>
          </w:p>
        </w:tc>
        <w:tc>
          <w:tcPr>
            <w:tcW w:w="1369" w:type="dxa"/>
            <w:tcBorders>
              <w:top w:val="nil"/>
              <w:left w:val="nil"/>
              <w:bottom w:val="nil"/>
              <w:right w:val="nil"/>
            </w:tcBorders>
            <w:vAlign w:val="bottom"/>
          </w:tcPr>
          <w:p w14:paraId="087A4C68" w14:textId="38E3B323" w:rsidR="000D576A" w:rsidRPr="008B565D" w:rsidRDefault="000D576A" w:rsidP="000D576A">
            <w:pPr>
              <w:ind w:left="72" w:right="-72"/>
              <w:jc w:val="right"/>
              <w:rPr>
                <w:rFonts w:eastAsia="Arial Unicode MS"/>
                <w:color w:val="000000"/>
                <w:sz w:val="18"/>
                <w:szCs w:val="18"/>
              </w:rPr>
            </w:pPr>
            <w:r w:rsidRPr="008B565D">
              <w:rPr>
                <w:rFonts w:eastAsia="Arial Unicode MS"/>
                <w:color w:val="000000"/>
                <w:sz w:val="18"/>
                <w:szCs w:val="18"/>
              </w:rPr>
              <w:t>7,068</w:t>
            </w:r>
          </w:p>
        </w:tc>
        <w:tc>
          <w:tcPr>
            <w:tcW w:w="1369" w:type="dxa"/>
            <w:tcBorders>
              <w:top w:val="nil"/>
              <w:left w:val="nil"/>
              <w:bottom w:val="nil"/>
              <w:right w:val="nil"/>
            </w:tcBorders>
            <w:vAlign w:val="bottom"/>
          </w:tcPr>
          <w:p w14:paraId="56D1EC13" w14:textId="710B7516" w:rsidR="000D576A" w:rsidRPr="008B565D" w:rsidRDefault="000D576A" w:rsidP="000D576A">
            <w:pPr>
              <w:ind w:left="72" w:right="-72"/>
              <w:jc w:val="right"/>
              <w:rPr>
                <w:rFonts w:eastAsia="Arial Unicode MS"/>
                <w:color w:val="000000"/>
                <w:sz w:val="18"/>
                <w:szCs w:val="18"/>
              </w:rPr>
            </w:pPr>
            <w:r w:rsidRPr="008B565D">
              <w:rPr>
                <w:rFonts w:eastAsia="Arial Unicode MS"/>
                <w:color w:val="000000"/>
                <w:sz w:val="18"/>
                <w:szCs w:val="18"/>
              </w:rPr>
              <w:t>6,652</w:t>
            </w:r>
          </w:p>
        </w:tc>
        <w:tc>
          <w:tcPr>
            <w:tcW w:w="1369" w:type="dxa"/>
            <w:tcBorders>
              <w:top w:val="nil"/>
              <w:left w:val="nil"/>
              <w:bottom w:val="nil"/>
              <w:right w:val="nil"/>
            </w:tcBorders>
            <w:vAlign w:val="bottom"/>
          </w:tcPr>
          <w:p w14:paraId="4E5A7AE1" w14:textId="5B6EA284" w:rsidR="000D576A" w:rsidRPr="008B565D" w:rsidRDefault="000D576A" w:rsidP="000D576A">
            <w:pPr>
              <w:ind w:left="72" w:right="-72"/>
              <w:jc w:val="right"/>
              <w:rPr>
                <w:rFonts w:eastAsia="Arial Unicode MS"/>
                <w:color w:val="000000"/>
                <w:sz w:val="18"/>
                <w:szCs w:val="18"/>
              </w:rPr>
            </w:pPr>
            <w:r w:rsidRPr="008B565D">
              <w:rPr>
                <w:rFonts w:eastAsia="Arial Unicode MS"/>
                <w:color w:val="000000"/>
                <w:sz w:val="18"/>
                <w:szCs w:val="18"/>
              </w:rPr>
              <w:t>7,051</w:t>
            </w:r>
          </w:p>
        </w:tc>
      </w:tr>
      <w:tr w:rsidR="000D576A" w:rsidRPr="008B565D" w14:paraId="75AF7976" w14:textId="77777777" w:rsidTr="004A5EA8">
        <w:trPr>
          <w:trHeight w:val="20"/>
        </w:trPr>
        <w:tc>
          <w:tcPr>
            <w:tcW w:w="3629" w:type="dxa"/>
            <w:vAlign w:val="bottom"/>
            <w:hideMark/>
          </w:tcPr>
          <w:p w14:paraId="3CE8C857" w14:textId="77777777" w:rsidR="000D576A" w:rsidRPr="008B565D" w:rsidRDefault="000D576A" w:rsidP="000D576A">
            <w:pPr>
              <w:tabs>
                <w:tab w:val="left" w:pos="2880"/>
              </w:tabs>
              <w:ind w:left="90"/>
              <w:rPr>
                <w:rFonts w:eastAsia="Arial Unicode MS"/>
                <w:sz w:val="18"/>
                <w:szCs w:val="18"/>
              </w:rPr>
            </w:pPr>
            <w:r w:rsidRPr="008B565D">
              <w:rPr>
                <w:rFonts w:eastAsia="Arial Unicode MS"/>
                <w:sz w:val="18"/>
                <w:szCs w:val="18"/>
              </w:rPr>
              <w:t>Subsidiary</w:t>
            </w:r>
          </w:p>
        </w:tc>
        <w:tc>
          <w:tcPr>
            <w:tcW w:w="1369" w:type="dxa"/>
            <w:tcBorders>
              <w:top w:val="nil"/>
              <w:left w:val="nil"/>
              <w:bottom w:val="single" w:sz="4" w:space="0" w:color="auto"/>
              <w:right w:val="nil"/>
            </w:tcBorders>
            <w:vAlign w:val="bottom"/>
          </w:tcPr>
          <w:p w14:paraId="495A9629" w14:textId="25E9AF52" w:rsidR="000D576A" w:rsidRPr="008B565D" w:rsidRDefault="000D576A" w:rsidP="000D576A">
            <w:pPr>
              <w:ind w:left="72" w:right="-72"/>
              <w:jc w:val="right"/>
              <w:rPr>
                <w:rFonts w:eastAsia="Arial Unicode MS"/>
                <w:color w:val="000000"/>
                <w:sz w:val="18"/>
                <w:szCs w:val="18"/>
              </w:rPr>
            </w:pPr>
            <w:r w:rsidRPr="008B565D">
              <w:rPr>
                <w:rFonts w:eastAsia="Arial Unicode MS"/>
                <w:color w:val="000000"/>
                <w:sz w:val="18"/>
                <w:szCs w:val="18"/>
              </w:rPr>
              <w:t>-</w:t>
            </w:r>
          </w:p>
        </w:tc>
        <w:tc>
          <w:tcPr>
            <w:tcW w:w="1369" w:type="dxa"/>
            <w:tcBorders>
              <w:top w:val="nil"/>
              <w:left w:val="nil"/>
              <w:bottom w:val="single" w:sz="4" w:space="0" w:color="auto"/>
              <w:right w:val="nil"/>
            </w:tcBorders>
            <w:vAlign w:val="bottom"/>
          </w:tcPr>
          <w:p w14:paraId="333F81FB" w14:textId="091ABC31" w:rsidR="000D576A" w:rsidRPr="008B565D" w:rsidRDefault="000D576A" w:rsidP="000D576A">
            <w:pPr>
              <w:ind w:left="72" w:right="-72"/>
              <w:jc w:val="right"/>
              <w:rPr>
                <w:rFonts w:eastAsia="Arial Unicode MS"/>
                <w:color w:val="000000"/>
                <w:sz w:val="18"/>
                <w:szCs w:val="18"/>
              </w:rPr>
            </w:pPr>
            <w:r w:rsidRPr="008B565D">
              <w:rPr>
                <w:rFonts w:eastAsia="Arial Unicode MS"/>
                <w:color w:val="000000"/>
                <w:sz w:val="18"/>
                <w:szCs w:val="18"/>
              </w:rPr>
              <w:t>-</w:t>
            </w:r>
          </w:p>
        </w:tc>
        <w:tc>
          <w:tcPr>
            <w:tcW w:w="1369" w:type="dxa"/>
            <w:tcBorders>
              <w:top w:val="nil"/>
              <w:left w:val="nil"/>
              <w:bottom w:val="single" w:sz="4" w:space="0" w:color="auto"/>
              <w:right w:val="nil"/>
            </w:tcBorders>
            <w:vAlign w:val="bottom"/>
          </w:tcPr>
          <w:p w14:paraId="266A40EB" w14:textId="11AB71E4" w:rsidR="000D576A" w:rsidRPr="008B565D" w:rsidRDefault="000D576A" w:rsidP="000D576A">
            <w:pPr>
              <w:ind w:left="72" w:right="-72"/>
              <w:jc w:val="right"/>
              <w:rPr>
                <w:rFonts w:eastAsia="Arial Unicode MS"/>
                <w:color w:val="000000"/>
                <w:sz w:val="18"/>
                <w:szCs w:val="18"/>
              </w:rPr>
            </w:pPr>
            <w:r w:rsidRPr="008B565D">
              <w:rPr>
                <w:rFonts w:eastAsia="Arial Unicode MS"/>
                <w:color w:val="000000"/>
                <w:sz w:val="18"/>
                <w:szCs w:val="18"/>
              </w:rPr>
              <w:t>15,437</w:t>
            </w:r>
          </w:p>
        </w:tc>
        <w:tc>
          <w:tcPr>
            <w:tcW w:w="1369" w:type="dxa"/>
            <w:tcBorders>
              <w:top w:val="nil"/>
              <w:left w:val="nil"/>
              <w:bottom w:val="single" w:sz="4" w:space="0" w:color="auto"/>
              <w:right w:val="nil"/>
            </w:tcBorders>
            <w:vAlign w:val="bottom"/>
          </w:tcPr>
          <w:p w14:paraId="55493CD4" w14:textId="3215F5C2" w:rsidR="000D576A" w:rsidRPr="008B565D" w:rsidRDefault="000D576A" w:rsidP="000D576A">
            <w:pPr>
              <w:ind w:left="72" w:right="-72"/>
              <w:jc w:val="right"/>
              <w:rPr>
                <w:rFonts w:eastAsia="Arial Unicode MS"/>
                <w:color w:val="000000"/>
                <w:sz w:val="18"/>
                <w:szCs w:val="18"/>
              </w:rPr>
            </w:pPr>
            <w:r w:rsidRPr="008B565D">
              <w:rPr>
                <w:rFonts w:eastAsia="Arial Unicode MS"/>
                <w:color w:val="000000"/>
                <w:sz w:val="18"/>
                <w:szCs w:val="18"/>
              </w:rPr>
              <w:t>13,716</w:t>
            </w:r>
          </w:p>
        </w:tc>
      </w:tr>
      <w:tr w:rsidR="000D576A" w:rsidRPr="008B565D" w14:paraId="7FFC9D1E" w14:textId="77777777" w:rsidTr="000D576A">
        <w:trPr>
          <w:trHeight w:val="20"/>
        </w:trPr>
        <w:tc>
          <w:tcPr>
            <w:tcW w:w="3629" w:type="dxa"/>
            <w:vAlign w:val="bottom"/>
          </w:tcPr>
          <w:p w14:paraId="67D3AC03" w14:textId="77777777" w:rsidR="000D576A" w:rsidRPr="008B565D" w:rsidRDefault="000D576A" w:rsidP="000D576A">
            <w:pPr>
              <w:tabs>
                <w:tab w:val="left" w:pos="2880"/>
              </w:tabs>
              <w:ind w:left="90"/>
              <w:rPr>
                <w:rFonts w:eastAsia="Arial Unicode MS"/>
                <w:sz w:val="18"/>
                <w:szCs w:val="18"/>
              </w:rPr>
            </w:pPr>
          </w:p>
        </w:tc>
        <w:tc>
          <w:tcPr>
            <w:tcW w:w="1369" w:type="dxa"/>
            <w:tcBorders>
              <w:top w:val="single" w:sz="4" w:space="0" w:color="auto"/>
              <w:left w:val="nil"/>
              <w:right w:val="nil"/>
            </w:tcBorders>
            <w:vAlign w:val="bottom"/>
          </w:tcPr>
          <w:p w14:paraId="3E7ACA94" w14:textId="77777777" w:rsidR="000D576A" w:rsidRPr="008B565D" w:rsidRDefault="000D576A" w:rsidP="000D576A">
            <w:pPr>
              <w:ind w:left="72" w:right="-72"/>
              <w:jc w:val="right"/>
              <w:rPr>
                <w:rFonts w:eastAsia="Arial Unicode MS"/>
                <w:color w:val="000000"/>
                <w:sz w:val="18"/>
                <w:szCs w:val="18"/>
              </w:rPr>
            </w:pPr>
          </w:p>
        </w:tc>
        <w:tc>
          <w:tcPr>
            <w:tcW w:w="1369" w:type="dxa"/>
            <w:tcBorders>
              <w:top w:val="single" w:sz="4" w:space="0" w:color="auto"/>
              <w:left w:val="nil"/>
              <w:right w:val="nil"/>
            </w:tcBorders>
            <w:vAlign w:val="bottom"/>
          </w:tcPr>
          <w:p w14:paraId="07BA614B" w14:textId="77777777" w:rsidR="000D576A" w:rsidRPr="008B565D" w:rsidRDefault="000D576A" w:rsidP="000D576A">
            <w:pPr>
              <w:ind w:left="72" w:right="-72"/>
              <w:jc w:val="right"/>
              <w:rPr>
                <w:rFonts w:eastAsia="Arial Unicode MS"/>
                <w:color w:val="000000"/>
                <w:sz w:val="18"/>
                <w:szCs w:val="18"/>
              </w:rPr>
            </w:pPr>
          </w:p>
        </w:tc>
        <w:tc>
          <w:tcPr>
            <w:tcW w:w="1369" w:type="dxa"/>
            <w:tcBorders>
              <w:top w:val="single" w:sz="4" w:space="0" w:color="auto"/>
              <w:left w:val="nil"/>
              <w:right w:val="nil"/>
            </w:tcBorders>
            <w:vAlign w:val="bottom"/>
          </w:tcPr>
          <w:p w14:paraId="14331F57" w14:textId="77777777" w:rsidR="000D576A" w:rsidRPr="008B565D" w:rsidRDefault="000D576A" w:rsidP="000D576A">
            <w:pPr>
              <w:ind w:left="72" w:right="-72"/>
              <w:jc w:val="right"/>
              <w:rPr>
                <w:rFonts w:eastAsia="Arial Unicode MS"/>
                <w:color w:val="000000"/>
                <w:sz w:val="18"/>
                <w:szCs w:val="18"/>
              </w:rPr>
            </w:pPr>
          </w:p>
        </w:tc>
        <w:tc>
          <w:tcPr>
            <w:tcW w:w="1369" w:type="dxa"/>
            <w:tcBorders>
              <w:top w:val="single" w:sz="4" w:space="0" w:color="auto"/>
              <w:left w:val="nil"/>
              <w:right w:val="nil"/>
            </w:tcBorders>
            <w:vAlign w:val="bottom"/>
          </w:tcPr>
          <w:p w14:paraId="0845FCB7" w14:textId="77777777" w:rsidR="000D576A" w:rsidRPr="008B565D" w:rsidRDefault="000D576A" w:rsidP="000D576A">
            <w:pPr>
              <w:ind w:left="72" w:right="-72"/>
              <w:jc w:val="right"/>
              <w:rPr>
                <w:rFonts w:eastAsia="Arial Unicode MS"/>
                <w:color w:val="000000"/>
                <w:sz w:val="18"/>
                <w:szCs w:val="18"/>
              </w:rPr>
            </w:pPr>
          </w:p>
        </w:tc>
      </w:tr>
      <w:tr w:rsidR="000D576A" w:rsidRPr="008B565D" w14:paraId="57734496" w14:textId="77777777" w:rsidTr="000D576A">
        <w:trPr>
          <w:trHeight w:val="20"/>
        </w:trPr>
        <w:tc>
          <w:tcPr>
            <w:tcW w:w="3629" w:type="dxa"/>
            <w:vAlign w:val="bottom"/>
          </w:tcPr>
          <w:p w14:paraId="19248149" w14:textId="77777777" w:rsidR="000D576A" w:rsidRPr="008B565D" w:rsidRDefault="000D576A" w:rsidP="000D576A">
            <w:pPr>
              <w:tabs>
                <w:tab w:val="left" w:pos="2880"/>
              </w:tabs>
              <w:ind w:left="90" w:right="-43"/>
              <w:rPr>
                <w:rFonts w:eastAsia="Arial Unicode MS"/>
                <w:sz w:val="18"/>
                <w:szCs w:val="18"/>
              </w:rPr>
            </w:pPr>
          </w:p>
        </w:tc>
        <w:tc>
          <w:tcPr>
            <w:tcW w:w="1369" w:type="dxa"/>
            <w:tcBorders>
              <w:left w:val="nil"/>
              <w:bottom w:val="single" w:sz="4" w:space="0" w:color="auto"/>
              <w:right w:val="nil"/>
            </w:tcBorders>
            <w:vAlign w:val="bottom"/>
          </w:tcPr>
          <w:p w14:paraId="28808AE3" w14:textId="31CDB238" w:rsidR="000D576A" w:rsidRPr="008B565D" w:rsidRDefault="000D576A" w:rsidP="000D576A">
            <w:pPr>
              <w:ind w:left="72" w:right="-72"/>
              <w:jc w:val="right"/>
              <w:rPr>
                <w:rFonts w:eastAsia="Arial Unicode MS"/>
                <w:color w:val="000000"/>
                <w:sz w:val="18"/>
                <w:szCs w:val="18"/>
                <w:cs/>
              </w:rPr>
            </w:pPr>
            <w:r w:rsidRPr="008B565D">
              <w:rPr>
                <w:rFonts w:eastAsia="Arial Unicode MS"/>
                <w:color w:val="000000"/>
                <w:sz w:val="18"/>
                <w:szCs w:val="18"/>
              </w:rPr>
              <w:t>6,676</w:t>
            </w:r>
          </w:p>
        </w:tc>
        <w:tc>
          <w:tcPr>
            <w:tcW w:w="1369" w:type="dxa"/>
            <w:tcBorders>
              <w:left w:val="nil"/>
              <w:bottom w:val="single" w:sz="4" w:space="0" w:color="auto"/>
              <w:right w:val="nil"/>
            </w:tcBorders>
            <w:vAlign w:val="bottom"/>
          </w:tcPr>
          <w:p w14:paraId="665CF73C" w14:textId="5BD09CEE" w:rsidR="000D576A" w:rsidRPr="008B565D" w:rsidRDefault="000D576A" w:rsidP="000D576A">
            <w:pPr>
              <w:ind w:left="72" w:right="-72"/>
              <w:jc w:val="right"/>
              <w:rPr>
                <w:rFonts w:eastAsia="Arial Unicode MS"/>
                <w:color w:val="000000"/>
                <w:sz w:val="18"/>
                <w:szCs w:val="18"/>
              </w:rPr>
            </w:pPr>
            <w:r w:rsidRPr="008B565D">
              <w:rPr>
                <w:rFonts w:eastAsia="Arial Unicode MS"/>
                <w:color w:val="000000"/>
                <w:sz w:val="18"/>
                <w:szCs w:val="18"/>
              </w:rPr>
              <w:t>7,068</w:t>
            </w:r>
          </w:p>
        </w:tc>
        <w:tc>
          <w:tcPr>
            <w:tcW w:w="1369" w:type="dxa"/>
            <w:tcBorders>
              <w:left w:val="nil"/>
              <w:bottom w:val="single" w:sz="4" w:space="0" w:color="auto"/>
              <w:right w:val="nil"/>
            </w:tcBorders>
            <w:vAlign w:val="bottom"/>
          </w:tcPr>
          <w:p w14:paraId="1785B1A9" w14:textId="2DB6E69A" w:rsidR="000D576A" w:rsidRPr="008B565D" w:rsidRDefault="000D576A" w:rsidP="000D576A">
            <w:pPr>
              <w:ind w:left="72" w:right="-72"/>
              <w:jc w:val="right"/>
              <w:rPr>
                <w:rFonts w:eastAsia="Arial Unicode MS"/>
                <w:color w:val="000000"/>
                <w:sz w:val="18"/>
                <w:szCs w:val="18"/>
              </w:rPr>
            </w:pPr>
            <w:r w:rsidRPr="008B565D">
              <w:rPr>
                <w:rFonts w:eastAsia="Arial Unicode MS"/>
                <w:color w:val="000000"/>
                <w:sz w:val="18"/>
                <w:szCs w:val="18"/>
              </w:rPr>
              <w:t>22,089</w:t>
            </w:r>
          </w:p>
        </w:tc>
        <w:tc>
          <w:tcPr>
            <w:tcW w:w="1369" w:type="dxa"/>
            <w:tcBorders>
              <w:left w:val="nil"/>
              <w:bottom w:val="single" w:sz="4" w:space="0" w:color="auto"/>
              <w:right w:val="nil"/>
            </w:tcBorders>
            <w:vAlign w:val="bottom"/>
          </w:tcPr>
          <w:p w14:paraId="7EFD5358" w14:textId="51A96CE2" w:rsidR="000D576A" w:rsidRPr="008B565D" w:rsidRDefault="000D576A" w:rsidP="000D576A">
            <w:pPr>
              <w:ind w:left="72" w:right="-72"/>
              <w:jc w:val="right"/>
              <w:rPr>
                <w:rFonts w:eastAsia="Arial Unicode MS"/>
                <w:color w:val="000000"/>
                <w:sz w:val="18"/>
                <w:szCs w:val="18"/>
              </w:rPr>
            </w:pPr>
            <w:r w:rsidRPr="008B565D">
              <w:rPr>
                <w:rFonts w:eastAsia="Arial Unicode MS"/>
                <w:color w:val="000000"/>
                <w:sz w:val="18"/>
                <w:szCs w:val="18"/>
              </w:rPr>
              <w:t>20,767</w:t>
            </w:r>
          </w:p>
        </w:tc>
      </w:tr>
      <w:tr w:rsidR="000D576A" w:rsidRPr="008B565D" w14:paraId="59AB088C" w14:textId="77777777" w:rsidTr="00521190">
        <w:trPr>
          <w:trHeight w:val="20"/>
        </w:trPr>
        <w:tc>
          <w:tcPr>
            <w:tcW w:w="3629" w:type="dxa"/>
            <w:vAlign w:val="bottom"/>
          </w:tcPr>
          <w:p w14:paraId="7C1B24CD" w14:textId="77777777" w:rsidR="000D576A" w:rsidRPr="008B565D" w:rsidRDefault="000D576A" w:rsidP="000D576A">
            <w:pPr>
              <w:tabs>
                <w:tab w:val="left" w:pos="2880"/>
              </w:tabs>
              <w:ind w:left="90" w:right="-43"/>
              <w:rPr>
                <w:rFonts w:eastAsia="Arial Unicode MS"/>
                <w:sz w:val="18"/>
                <w:szCs w:val="18"/>
              </w:rPr>
            </w:pPr>
          </w:p>
        </w:tc>
        <w:tc>
          <w:tcPr>
            <w:tcW w:w="1369" w:type="dxa"/>
            <w:tcBorders>
              <w:top w:val="single" w:sz="4" w:space="0" w:color="auto"/>
              <w:left w:val="nil"/>
              <w:bottom w:val="nil"/>
              <w:right w:val="nil"/>
            </w:tcBorders>
            <w:vAlign w:val="bottom"/>
          </w:tcPr>
          <w:p w14:paraId="385FC568" w14:textId="77777777" w:rsidR="000D576A" w:rsidRPr="008B565D" w:rsidRDefault="000D576A" w:rsidP="000D576A">
            <w:pPr>
              <w:ind w:left="72" w:right="-72"/>
              <w:jc w:val="right"/>
              <w:rPr>
                <w:color w:val="000000"/>
                <w:sz w:val="18"/>
                <w:szCs w:val="18"/>
              </w:rPr>
            </w:pPr>
          </w:p>
        </w:tc>
        <w:tc>
          <w:tcPr>
            <w:tcW w:w="1369" w:type="dxa"/>
            <w:tcBorders>
              <w:top w:val="single" w:sz="4" w:space="0" w:color="auto"/>
              <w:left w:val="nil"/>
              <w:bottom w:val="nil"/>
              <w:right w:val="nil"/>
            </w:tcBorders>
            <w:vAlign w:val="bottom"/>
          </w:tcPr>
          <w:p w14:paraId="4D250737" w14:textId="77777777" w:rsidR="000D576A" w:rsidRPr="008B565D" w:rsidRDefault="000D576A" w:rsidP="000D576A">
            <w:pPr>
              <w:ind w:left="72" w:right="-72"/>
              <w:jc w:val="right"/>
              <w:rPr>
                <w:color w:val="000000"/>
                <w:sz w:val="18"/>
                <w:szCs w:val="18"/>
              </w:rPr>
            </w:pPr>
          </w:p>
        </w:tc>
        <w:tc>
          <w:tcPr>
            <w:tcW w:w="1369" w:type="dxa"/>
            <w:tcBorders>
              <w:top w:val="single" w:sz="4" w:space="0" w:color="auto"/>
              <w:left w:val="nil"/>
              <w:bottom w:val="nil"/>
              <w:right w:val="nil"/>
            </w:tcBorders>
            <w:vAlign w:val="bottom"/>
          </w:tcPr>
          <w:p w14:paraId="20929A0E" w14:textId="77777777" w:rsidR="000D576A" w:rsidRPr="008B565D" w:rsidRDefault="000D576A" w:rsidP="000D576A">
            <w:pPr>
              <w:ind w:left="72" w:right="-72"/>
              <w:jc w:val="right"/>
              <w:rPr>
                <w:color w:val="000000"/>
                <w:sz w:val="18"/>
                <w:szCs w:val="18"/>
              </w:rPr>
            </w:pPr>
          </w:p>
        </w:tc>
        <w:tc>
          <w:tcPr>
            <w:tcW w:w="1369" w:type="dxa"/>
            <w:tcBorders>
              <w:top w:val="single" w:sz="4" w:space="0" w:color="auto"/>
              <w:left w:val="nil"/>
              <w:bottom w:val="nil"/>
              <w:right w:val="nil"/>
            </w:tcBorders>
            <w:vAlign w:val="bottom"/>
          </w:tcPr>
          <w:p w14:paraId="332CD318" w14:textId="77777777" w:rsidR="000D576A" w:rsidRPr="008B565D" w:rsidRDefault="000D576A" w:rsidP="000D576A">
            <w:pPr>
              <w:ind w:left="72" w:right="-72"/>
              <w:jc w:val="right"/>
              <w:rPr>
                <w:color w:val="000000"/>
                <w:sz w:val="18"/>
                <w:szCs w:val="18"/>
              </w:rPr>
            </w:pPr>
          </w:p>
        </w:tc>
      </w:tr>
      <w:tr w:rsidR="000D576A" w:rsidRPr="008B565D" w14:paraId="0A315427" w14:textId="77777777" w:rsidTr="00521190">
        <w:trPr>
          <w:trHeight w:val="20"/>
        </w:trPr>
        <w:tc>
          <w:tcPr>
            <w:tcW w:w="3629" w:type="dxa"/>
            <w:vAlign w:val="bottom"/>
            <w:hideMark/>
          </w:tcPr>
          <w:p w14:paraId="1173D1FB" w14:textId="77777777" w:rsidR="000D576A" w:rsidRPr="008B565D" w:rsidRDefault="000D576A" w:rsidP="000D576A">
            <w:pPr>
              <w:tabs>
                <w:tab w:val="left" w:pos="2880"/>
              </w:tabs>
              <w:ind w:left="90" w:right="-43"/>
              <w:rPr>
                <w:rFonts w:eastAsia="Arial Unicode MS"/>
                <w:sz w:val="18"/>
                <w:szCs w:val="18"/>
                <w:lang w:val="en-GB"/>
              </w:rPr>
            </w:pPr>
            <w:r w:rsidRPr="008B565D">
              <w:rPr>
                <w:rFonts w:eastAsia="Arial Unicode MS"/>
                <w:b/>
                <w:bCs/>
                <w:sz w:val="18"/>
                <w:szCs w:val="18"/>
                <w:u w:val="single"/>
                <w:lang w:val="en-GB"/>
              </w:rPr>
              <w:t>Deposit payment</w:t>
            </w:r>
          </w:p>
        </w:tc>
        <w:tc>
          <w:tcPr>
            <w:tcW w:w="1369" w:type="dxa"/>
            <w:vAlign w:val="bottom"/>
          </w:tcPr>
          <w:p w14:paraId="234B4BF9" w14:textId="77777777" w:rsidR="000D576A" w:rsidRPr="008B565D" w:rsidRDefault="000D576A" w:rsidP="000D576A">
            <w:pPr>
              <w:ind w:left="72" w:right="-72"/>
              <w:jc w:val="right"/>
              <w:rPr>
                <w:color w:val="000000"/>
                <w:sz w:val="18"/>
                <w:szCs w:val="18"/>
              </w:rPr>
            </w:pPr>
          </w:p>
        </w:tc>
        <w:tc>
          <w:tcPr>
            <w:tcW w:w="1369" w:type="dxa"/>
            <w:vAlign w:val="bottom"/>
          </w:tcPr>
          <w:p w14:paraId="1AAE555E" w14:textId="77777777" w:rsidR="000D576A" w:rsidRPr="008B565D" w:rsidRDefault="000D576A" w:rsidP="000D576A">
            <w:pPr>
              <w:ind w:left="72" w:right="-72"/>
              <w:jc w:val="right"/>
              <w:rPr>
                <w:color w:val="000000"/>
                <w:sz w:val="18"/>
                <w:szCs w:val="18"/>
              </w:rPr>
            </w:pPr>
          </w:p>
        </w:tc>
        <w:tc>
          <w:tcPr>
            <w:tcW w:w="1369" w:type="dxa"/>
            <w:vAlign w:val="bottom"/>
          </w:tcPr>
          <w:p w14:paraId="2D0DBCAF" w14:textId="77777777" w:rsidR="000D576A" w:rsidRPr="008B565D" w:rsidRDefault="000D576A" w:rsidP="000D576A">
            <w:pPr>
              <w:ind w:left="72" w:right="-72"/>
              <w:jc w:val="center"/>
              <w:rPr>
                <w:color w:val="000000"/>
                <w:sz w:val="18"/>
                <w:szCs w:val="18"/>
              </w:rPr>
            </w:pPr>
          </w:p>
        </w:tc>
        <w:tc>
          <w:tcPr>
            <w:tcW w:w="1369" w:type="dxa"/>
            <w:vAlign w:val="bottom"/>
          </w:tcPr>
          <w:p w14:paraId="030C4EA2" w14:textId="77777777" w:rsidR="000D576A" w:rsidRPr="008B565D" w:rsidRDefault="000D576A" w:rsidP="000D576A">
            <w:pPr>
              <w:ind w:left="72" w:right="-72"/>
              <w:jc w:val="right"/>
              <w:rPr>
                <w:color w:val="000000"/>
                <w:sz w:val="18"/>
                <w:szCs w:val="18"/>
              </w:rPr>
            </w:pPr>
          </w:p>
        </w:tc>
      </w:tr>
      <w:tr w:rsidR="000D576A" w:rsidRPr="008B565D" w14:paraId="064952A9" w14:textId="77777777" w:rsidTr="00521190">
        <w:trPr>
          <w:trHeight w:val="20"/>
        </w:trPr>
        <w:tc>
          <w:tcPr>
            <w:tcW w:w="3629" w:type="dxa"/>
            <w:vAlign w:val="bottom"/>
            <w:hideMark/>
          </w:tcPr>
          <w:p w14:paraId="21761199" w14:textId="27F619D5" w:rsidR="000D576A" w:rsidRPr="008B565D" w:rsidRDefault="000D576A" w:rsidP="000D576A">
            <w:pPr>
              <w:tabs>
                <w:tab w:val="left" w:pos="2880"/>
              </w:tabs>
              <w:ind w:left="90" w:right="-43"/>
              <w:rPr>
                <w:rFonts w:eastAsia="Arial Unicode MS"/>
                <w:sz w:val="18"/>
                <w:szCs w:val="18"/>
              </w:rPr>
            </w:pPr>
            <w:r w:rsidRPr="008B565D">
              <w:rPr>
                <w:rFonts w:eastAsia="Arial Unicode MS"/>
                <w:sz w:val="18"/>
                <w:szCs w:val="18"/>
              </w:rPr>
              <w:t>Major shareholder</w:t>
            </w:r>
          </w:p>
        </w:tc>
        <w:tc>
          <w:tcPr>
            <w:tcW w:w="1369" w:type="dxa"/>
            <w:tcBorders>
              <w:top w:val="nil"/>
              <w:left w:val="nil"/>
              <w:bottom w:val="single" w:sz="4" w:space="0" w:color="auto"/>
              <w:right w:val="nil"/>
            </w:tcBorders>
            <w:vAlign w:val="bottom"/>
          </w:tcPr>
          <w:p w14:paraId="498DD23E" w14:textId="625C5569" w:rsidR="000D576A" w:rsidRPr="008B565D" w:rsidRDefault="000D576A" w:rsidP="000D576A">
            <w:pPr>
              <w:ind w:left="72" w:right="-72"/>
              <w:jc w:val="right"/>
              <w:rPr>
                <w:color w:val="000000"/>
                <w:sz w:val="18"/>
                <w:szCs w:val="18"/>
              </w:rPr>
            </w:pPr>
            <w:r w:rsidRPr="008B565D">
              <w:rPr>
                <w:color w:val="000000"/>
                <w:sz w:val="18"/>
                <w:szCs w:val="18"/>
              </w:rPr>
              <w:t>35</w:t>
            </w:r>
          </w:p>
        </w:tc>
        <w:tc>
          <w:tcPr>
            <w:tcW w:w="1369" w:type="dxa"/>
            <w:tcBorders>
              <w:top w:val="nil"/>
              <w:left w:val="nil"/>
              <w:bottom w:val="single" w:sz="4" w:space="0" w:color="auto"/>
              <w:right w:val="nil"/>
            </w:tcBorders>
            <w:vAlign w:val="bottom"/>
          </w:tcPr>
          <w:p w14:paraId="60C783E7" w14:textId="5134C9E4" w:rsidR="000D576A" w:rsidRPr="008B565D" w:rsidRDefault="000D576A" w:rsidP="000D576A">
            <w:pPr>
              <w:ind w:left="72" w:right="-72"/>
              <w:jc w:val="right"/>
              <w:rPr>
                <w:color w:val="000000"/>
                <w:sz w:val="18"/>
                <w:szCs w:val="18"/>
              </w:rPr>
            </w:pPr>
            <w:r w:rsidRPr="008B565D">
              <w:rPr>
                <w:rFonts w:eastAsia="Arial Unicode MS"/>
                <w:color w:val="000000"/>
                <w:sz w:val="18"/>
                <w:szCs w:val="18"/>
              </w:rPr>
              <w:t>11</w:t>
            </w:r>
          </w:p>
        </w:tc>
        <w:tc>
          <w:tcPr>
            <w:tcW w:w="1369" w:type="dxa"/>
            <w:tcBorders>
              <w:top w:val="nil"/>
              <w:left w:val="nil"/>
              <w:bottom w:val="single" w:sz="4" w:space="0" w:color="auto"/>
              <w:right w:val="nil"/>
            </w:tcBorders>
            <w:vAlign w:val="bottom"/>
          </w:tcPr>
          <w:p w14:paraId="611C2250" w14:textId="03AA6AF2" w:rsidR="000D576A" w:rsidRPr="008B565D" w:rsidRDefault="000D576A" w:rsidP="000D576A">
            <w:pPr>
              <w:ind w:left="72" w:right="-72"/>
              <w:jc w:val="right"/>
              <w:rPr>
                <w:color w:val="000000"/>
                <w:sz w:val="18"/>
                <w:szCs w:val="18"/>
              </w:rPr>
            </w:pPr>
            <w:r w:rsidRPr="008B565D">
              <w:rPr>
                <w:color w:val="000000"/>
                <w:sz w:val="18"/>
                <w:szCs w:val="18"/>
              </w:rPr>
              <w:t>35</w:t>
            </w:r>
          </w:p>
        </w:tc>
        <w:tc>
          <w:tcPr>
            <w:tcW w:w="1369" w:type="dxa"/>
            <w:tcBorders>
              <w:top w:val="nil"/>
              <w:left w:val="nil"/>
              <w:bottom w:val="single" w:sz="4" w:space="0" w:color="auto"/>
              <w:right w:val="nil"/>
            </w:tcBorders>
            <w:vAlign w:val="bottom"/>
          </w:tcPr>
          <w:p w14:paraId="0F5D3866" w14:textId="0DD348E2" w:rsidR="000D576A" w:rsidRPr="008B565D" w:rsidRDefault="000D576A" w:rsidP="000D576A">
            <w:pPr>
              <w:ind w:left="72" w:right="-72"/>
              <w:jc w:val="right"/>
              <w:rPr>
                <w:color w:val="000000"/>
                <w:sz w:val="18"/>
                <w:szCs w:val="18"/>
              </w:rPr>
            </w:pPr>
            <w:r w:rsidRPr="008B565D">
              <w:rPr>
                <w:rFonts w:eastAsia="Arial Unicode MS"/>
                <w:color w:val="000000"/>
                <w:sz w:val="18"/>
                <w:szCs w:val="18"/>
              </w:rPr>
              <w:t>11</w:t>
            </w:r>
          </w:p>
        </w:tc>
      </w:tr>
      <w:tr w:rsidR="000D576A" w:rsidRPr="008B565D" w14:paraId="2351C569" w14:textId="77777777" w:rsidTr="00521190">
        <w:trPr>
          <w:trHeight w:val="20"/>
        </w:trPr>
        <w:tc>
          <w:tcPr>
            <w:tcW w:w="3629" w:type="dxa"/>
            <w:vAlign w:val="bottom"/>
          </w:tcPr>
          <w:p w14:paraId="45F4DA50" w14:textId="77777777" w:rsidR="000D576A" w:rsidRPr="008B565D" w:rsidRDefault="000D576A" w:rsidP="000D576A">
            <w:pPr>
              <w:tabs>
                <w:tab w:val="left" w:pos="2880"/>
              </w:tabs>
              <w:ind w:left="90" w:right="-43"/>
              <w:rPr>
                <w:rFonts w:eastAsia="Arial Unicode MS"/>
                <w:sz w:val="18"/>
                <w:szCs w:val="18"/>
              </w:rPr>
            </w:pPr>
          </w:p>
        </w:tc>
        <w:tc>
          <w:tcPr>
            <w:tcW w:w="1369" w:type="dxa"/>
            <w:tcBorders>
              <w:top w:val="single" w:sz="4" w:space="0" w:color="auto"/>
              <w:left w:val="nil"/>
              <w:bottom w:val="nil"/>
              <w:right w:val="nil"/>
            </w:tcBorders>
            <w:vAlign w:val="bottom"/>
          </w:tcPr>
          <w:p w14:paraId="5D67FC63" w14:textId="77777777" w:rsidR="000D576A" w:rsidRPr="008B565D" w:rsidRDefault="000D576A" w:rsidP="000D576A">
            <w:pPr>
              <w:ind w:left="72" w:right="-72"/>
              <w:jc w:val="right"/>
              <w:rPr>
                <w:color w:val="000000"/>
                <w:sz w:val="18"/>
                <w:szCs w:val="18"/>
              </w:rPr>
            </w:pPr>
          </w:p>
        </w:tc>
        <w:tc>
          <w:tcPr>
            <w:tcW w:w="1369" w:type="dxa"/>
            <w:tcBorders>
              <w:top w:val="single" w:sz="4" w:space="0" w:color="auto"/>
              <w:left w:val="nil"/>
              <w:bottom w:val="nil"/>
              <w:right w:val="nil"/>
            </w:tcBorders>
            <w:vAlign w:val="bottom"/>
          </w:tcPr>
          <w:p w14:paraId="794A4D2F" w14:textId="77777777" w:rsidR="000D576A" w:rsidRPr="008B565D" w:rsidRDefault="000D576A" w:rsidP="000D576A">
            <w:pPr>
              <w:ind w:left="72" w:right="-72"/>
              <w:jc w:val="right"/>
              <w:rPr>
                <w:color w:val="000000"/>
                <w:sz w:val="18"/>
                <w:szCs w:val="18"/>
              </w:rPr>
            </w:pPr>
          </w:p>
        </w:tc>
        <w:tc>
          <w:tcPr>
            <w:tcW w:w="1369" w:type="dxa"/>
            <w:tcBorders>
              <w:top w:val="single" w:sz="4" w:space="0" w:color="auto"/>
              <w:left w:val="nil"/>
              <w:bottom w:val="nil"/>
              <w:right w:val="nil"/>
            </w:tcBorders>
            <w:vAlign w:val="bottom"/>
          </w:tcPr>
          <w:p w14:paraId="32800181" w14:textId="77777777" w:rsidR="000D576A" w:rsidRPr="008B565D" w:rsidRDefault="000D576A" w:rsidP="000D576A">
            <w:pPr>
              <w:ind w:left="72" w:right="-72"/>
              <w:jc w:val="right"/>
              <w:rPr>
                <w:color w:val="000000"/>
                <w:sz w:val="18"/>
                <w:szCs w:val="18"/>
              </w:rPr>
            </w:pPr>
          </w:p>
        </w:tc>
        <w:tc>
          <w:tcPr>
            <w:tcW w:w="1369" w:type="dxa"/>
            <w:tcBorders>
              <w:top w:val="single" w:sz="4" w:space="0" w:color="auto"/>
              <w:left w:val="nil"/>
              <w:bottom w:val="nil"/>
              <w:right w:val="nil"/>
            </w:tcBorders>
            <w:vAlign w:val="bottom"/>
          </w:tcPr>
          <w:p w14:paraId="73C68E66" w14:textId="77777777" w:rsidR="000D576A" w:rsidRPr="008B565D" w:rsidRDefault="000D576A" w:rsidP="000D576A">
            <w:pPr>
              <w:ind w:left="72" w:right="-72"/>
              <w:jc w:val="right"/>
              <w:rPr>
                <w:color w:val="000000"/>
                <w:sz w:val="18"/>
                <w:szCs w:val="18"/>
              </w:rPr>
            </w:pPr>
          </w:p>
        </w:tc>
      </w:tr>
      <w:tr w:rsidR="000D576A" w:rsidRPr="008B565D" w14:paraId="6B571D37" w14:textId="77777777" w:rsidTr="00521190">
        <w:trPr>
          <w:trHeight w:val="20"/>
        </w:trPr>
        <w:tc>
          <w:tcPr>
            <w:tcW w:w="3629" w:type="dxa"/>
            <w:vAlign w:val="bottom"/>
            <w:hideMark/>
          </w:tcPr>
          <w:p w14:paraId="130F056B" w14:textId="77777777" w:rsidR="000D576A" w:rsidRPr="008B565D" w:rsidRDefault="000D576A" w:rsidP="000D576A">
            <w:pPr>
              <w:ind w:left="90"/>
              <w:rPr>
                <w:rFonts w:eastAsia="Arial Unicode MS"/>
                <w:sz w:val="18"/>
                <w:szCs w:val="18"/>
                <w:u w:val="single"/>
              </w:rPr>
            </w:pPr>
            <w:r w:rsidRPr="008B565D">
              <w:rPr>
                <w:rFonts w:eastAsia="Arial Unicode MS"/>
                <w:b/>
                <w:bCs/>
                <w:sz w:val="18"/>
                <w:szCs w:val="18"/>
                <w:u w:val="single"/>
              </w:rPr>
              <w:t>Trade payables</w:t>
            </w:r>
          </w:p>
        </w:tc>
        <w:tc>
          <w:tcPr>
            <w:tcW w:w="1369" w:type="dxa"/>
            <w:vAlign w:val="bottom"/>
          </w:tcPr>
          <w:p w14:paraId="424F9D28" w14:textId="77777777" w:rsidR="000D576A" w:rsidRPr="008B565D" w:rsidRDefault="000D576A" w:rsidP="000D576A">
            <w:pPr>
              <w:ind w:left="72" w:right="-72"/>
              <w:jc w:val="right"/>
              <w:rPr>
                <w:color w:val="000000"/>
                <w:sz w:val="18"/>
                <w:szCs w:val="18"/>
              </w:rPr>
            </w:pPr>
          </w:p>
        </w:tc>
        <w:tc>
          <w:tcPr>
            <w:tcW w:w="1369" w:type="dxa"/>
            <w:vAlign w:val="bottom"/>
          </w:tcPr>
          <w:p w14:paraId="034CE5B8" w14:textId="77777777" w:rsidR="000D576A" w:rsidRPr="008B565D" w:rsidRDefault="000D576A" w:rsidP="000D576A">
            <w:pPr>
              <w:ind w:left="72" w:right="-72"/>
              <w:jc w:val="right"/>
              <w:rPr>
                <w:color w:val="000000"/>
                <w:sz w:val="18"/>
                <w:szCs w:val="18"/>
              </w:rPr>
            </w:pPr>
          </w:p>
        </w:tc>
        <w:tc>
          <w:tcPr>
            <w:tcW w:w="1369" w:type="dxa"/>
            <w:vAlign w:val="bottom"/>
          </w:tcPr>
          <w:p w14:paraId="381583AF" w14:textId="77777777" w:rsidR="000D576A" w:rsidRPr="008B565D" w:rsidRDefault="000D576A" w:rsidP="000D576A">
            <w:pPr>
              <w:ind w:left="72" w:right="-72"/>
              <w:jc w:val="right"/>
              <w:rPr>
                <w:color w:val="000000"/>
                <w:sz w:val="18"/>
                <w:szCs w:val="18"/>
              </w:rPr>
            </w:pPr>
          </w:p>
        </w:tc>
        <w:tc>
          <w:tcPr>
            <w:tcW w:w="1369" w:type="dxa"/>
            <w:vAlign w:val="bottom"/>
          </w:tcPr>
          <w:p w14:paraId="2C69A120" w14:textId="77777777" w:rsidR="000D576A" w:rsidRPr="008B565D" w:rsidRDefault="000D576A" w:rsidP="000D576A">
            <w:pPr>
              <w:ind w:left="72" w:right="-72"/>
              <w:jc w:val="right"/>
              <w:rPr>
                <w:color w:val="000000"/>
                <w:sz w:val="18"/>
                <w:szCs w:val="18"/>
              </w:rPr>
            </w:pPr>
          </w:p>
        </w:tc>
      </w:tr>
      <w:tr w:rsidR="00142295" w:rsidRPr="008B565D" w14:paraId="077C8B0F" w14:textId="77777777" w:rsidTr="00A3342C">
        <w:trPr>
          <w:trHeight w:val="20"/>
        </w:trPr>
        <w:tc>
          <w:tcPr>
            <w:tcW w:w="3629" w:type="dxa"/>
            <w:vAlign w:val="bottom"/>
            <w:hideMark/>
          </w:tcPr>
          <w:p w14:paraId="0808C9F5" w14:textId="77777777" w:rsidR="00142295" w:rsidRPr="008B565D" w:rsidRDefault="00142295" w:rsidP="00142295">
            <w:pPr>
              <w:tabs>
                <w:tab w:val="left" w:pos="2880"/>
              </w:tabs>
              <w:ind w:left="90"/>
              <w:rPr>
                <w:rFonts w:eastAsia="Arial Unicode MS"/>
                <w:sz w:val="18"/>
                <w:szCs w:val="18"/>
              </w:rPr>
            </w:pPr>
            <w:r w:rsidRPr="008B565D">
              <w:rPr>
                <w:rFonts w:eastAsia="Arial Unicode MS"/>
                <w:sz w:val="18"/>
                <w:szCs w:val="18"/>
              </w:rPr>
              <w:t>Major shareholder</w:t>
            </w:r>
          </w:p>
        </w:tc>
        <w:tc>
          <w:tcPr>
            <w:tcW w:w="1369" w:type="dxa"/>
            <w:tcBorders>
              <w:top w:val="nil"/>
              <w:left w:val="nil"/>
              <w:bottom w:val="nil"/>
              <w:right w:val="nil"/>
            </w:tcBorders>
            <w:vAlign w:val="bottom"/>
          </w:tcPr>
          <w:p w14:paraId="543882F6" w14:textId="305C722F" w:rsidR="00142295" w:rsidRPr="008B565D" w:rsidRDefault="00142295" w:rsidP="00142295">
            <w:pPr>
              <w:ind w:left="72" w:right="-72"/>
              <w:jc w:val="right"/>
              <w:rPr>
                <w:rFonts w:eastAsia="Arial Unicode MS"/>
                <w:color w:val="000000"/>
                <w:sz w:val="18"/>
                <w:szCs w:val="18"/>
              </w:rPr>
            </w:pPr>
            <w:r w:rsidRPr="008B565D">
              <w:rPr>
                <w:rFonts w:eastAsia="Arial Unicode MS"/>
                <w:color w:val="000000"/>
                <w:sz w:val="18"/>
                <w:szCs w:val="18"/>
              </w:rPr>
              <w:t>8,489</w:t>
            </w:r>
          </w:p>
        </w:tc>
        <w:tc>
          <w:tcPr>
            <w:tcW w:w="1369" w:type="dxa"/>
            <w:tcBorders>
              <w:top w:val="nil"/>
              <w:left w:val="nil"/>
              <w:bottom w:val="nil"/>
              <w:right w:val="nil"/>
            </w:tcBorders>
            <w:vAlign w:val="bottom"/>
          </w:tcPr>
          <w:p w14:paraId="1704F1BC" w14:textId="2B4C20D4" w:rsidR="00142295" w:rsidRPr="008B565D" w:rsidRDefault="00142295" w:rsidP="00142295">
            <w:pPr>
              <w:ind w:left="72" w:right="-72"/>
              <w:jc w:val="right"/>
              <w:rPr>
                <w:rFonts w:eastAsia="Arial Unicode MS"/>
                <w:color w:val="000000"/>
                <w:sz w:val="18"/>
                <w:szCs w:val="18"/>
              </w:rPr>
            </w:pPr>
            <w:r w:rsidRPr="008B565D">
              <w:rPr>
                <w:rFonts w:eastAsia="Arial Unicode MS"/>
                <w:color w:val="000000"/>
                <w:sz w:val="18"/>
                <w:szCs w:val="18"/>
              </w:rPr>
              <w:t>8,633</w:t>
            </w:r>
          </w:p>
        </w:tc>
        <w:tc>
          <w:tcPr>
            <w:tcW w:w="1369" w:type="dxa"/>
            <w:tcBorders>
              <w:top w:val="nil"/>
              <w:left w:val="nil"/>
              <w:bottom w:val="nil"/>
              <w:right w:val="nil"/>
            </w:tcBorders>
            <w:vAlign w:val="bottom"/>
          </w:tcPr>
          <w:p w14:paraId="33BA6F06" w14:textId="2AD4D966" w:rsidR="00142295" w:rsidRPr="008B565D" w:rsidRDefault="00142295" w:rsidP="00142295">
            <w:pPr>
              <w:ind w:left="72" w:right="-72"/>
              <w:jc w:val="right"/>
              <w:rPr>
                <w:rFonts w:eastAsia="Arial Unicode MS"/>
                <w:color w:val="000000"/>
                <w:sz w:val="18"/>
                <w:szCs w:val="18"/>
              </w:rPr>
            </w:pPr>
            <w:r w:rsidRPr="008B565D">
              <w:rPr>
                <w:rFonts w:eastAsia="Arial Unicode MS"/>
                <w:color w:val="000000"/>
                <w:sz w:val="18"/>
                <w:szCs w:val="18"/>
              </w:rPr>
              <w:t>7,483</w:t>
            </w:r>
          </w:p>
        </w:tc>
        <w:tc>
          <w:tcPr>
            <w:tcW w:w="1369" w:type="dxa"/>
            <w:tcBorders>
              <w:top w:val="nil"/>
              <w:left w:val="nil"/>
              <w:bottom w:val="nil"/>
              <w:right w:val="nil"/>
            </w:tcBorders>
            <w:vAlign w:val="bottom"/>
          </w:tcPr>
          <w:p w14:paraId="1241F5BA" w14:textId="4A6B6488" w:rsidR="00142295" w:rsidRPr="008B565D" w:rsidRDefault="00142295" w:rsidP="00142295">
            <w:pPr>
              <w:ind w:left="72" w:right="-72"/>
              <w:jc w:val="right"/>
              <w:rPr>
                <w:rFonts w:eastAsia="Arial Unicode MS"/>
                <w:color w:val="000000"/>
                <w:sz w:val="18"/>
                <w:szCs w:val="18"/>
              </w:rPr>
            </w:pPr>
            <w:r w:rsidRPr="008B565D">
              <w:rPr>
                <w:rFonts w:eastAsia="Arial Unicode MS"/>
                <w:color w:val="000000"/>
                <w:sz w:val="18"/>
                <w:szCs w:val="18"/>
              </w:rPr>
              <w:t>7,555</w:t>
            </w:r>
          </w:p>
        </w:tc>
      </w:tr>
      <w:tr w:rsidR="00142295" w:rsidRPr="008B565D" w14:paraId="67C92AE1" w14:textId="77777777" w:rsidTr="00521190">
        <w:trPr>
          <w:trHeight w:val="20"/>
        </w:trPr>
        <w:tc>
          <w:tcPr>
            <w:tcW w:w="3629" w:type="dxa"/>
            <w:vAlign w:val="bottom"/>
            <w:hideMark/>
          </w:tcPr>
          <w:p w14:paraId="4FEF718D" w14:textId="77777777" w:rsidR="00142295" w:rsidRPr="008B565D" w:rsidRDefault="00142295" w:rsidP="00142295">
            <w:pPr>
              <w:tabs>
                <w:tab w:val="left" w:pos="2880"/>
              </w:tabs>
              <w:ind w:left="90"/>
              <w:rPr>
                <w:rFonts w:eastAsia="Arial Unicode MS"/>
                <w:sz w:val="18"/>
                <w:szCs w:val="18"/>
              </w:rPr>
            </w:pPr>
            <w:r w:rsidRPr="008B565D">
              <w:rPr>
                <w:rFonts w:eastAsia="Arial Unicode MS"/>
                <w:sz w:val="18"/>
                <w:szCs w:val="18"/>
              </w:rPr>
              <w:t>Subsidiary</w:t>
            </w:r>
          </w:p>
        </w:tc>
        <w:tc>
          <w:tcPr>
            <w:tcW w:w="1369" w:type="dxa"/>
            <w:tcBorders>
              <w:top w:val="nil"/>
              <w:left w:val="nil"/>
              <w:bottom w:val="single" w:sz="4" w:space="0" w:color="auto"/>
              <w:right w:val="nil"/>
            </w:tcBorders>
            <w:vAlign w:val="bottom"/>
          </w:tcPr>
          <w:p w14:paraId="2FE4036B" w14:textId="38AE4E72" w:rsidR="00142295" w:rsidRPr="008B565D" w:rsidRDefault="00142295" w:rsidP="00142295">
            <w:pPr>
              <w:ind w:left="72" w:right="-72"/>
              <w:jc w:val="right"/>
              <w:rPr>
                <w:rFonts w:eastAsia="Arial Unicode MS"/>
                <w:color w:val="000000"/>
                <w:sz w:val="18"/>
                <w:szCs w:val="18"/>
              </w:rPr>
            </w:pPr>
            <w:r w:rsidRPr="008B565D">
              <w:rPr>
                <w:rFonts w:eastAsia="Arial Unicode MS"/>
                <w:color w:val="000000"/>
                <w:sz w:val="18"/>
                <w:szCs w:val="18"/>
              </w:rPr>
              <w:t>-</w:t>
            </w:r>
          </w:p>
        </w:tc>
        <w:tc>
          <w:tcPr>
            <w:tcW w:w="1369" w:type="dxa"/>
            <w:tcBorders>
              <w:top w:val="nil"/>
              <w:left w:val="nil"/>
              <w:bottom w:val="single" w:sz="4" w:space="0" w:color="auto"/>
              <w:right w:val="nil"/>
            </w:tcBorders>
            <w:vAlign w:val="bottom"/>
          </w:tcPr>
          <w:p w14:paraId="5963E780" w14:textId="49577AFC" w:rsidR="00142295" w:rsidRPr="008B565D" w:rsidRDefault="00142295" w:rsidP="00142295">
            <w:pPr>
              <w:ind w:left="72" w:right="-72"/>
              <w:jc w:val="right"/>
              <w:rPr>
                <w:rFonts w:eastAsia="Arial Unicode MS"/>
                <w:color w:val="000000"/>
                <w:sz w:val="18"/>
                <w:szCs w:val="18"/>
              </w:rPr>
            </w:pPr>
            <w:r w:rsidRPr="008B565D">
              <w:rPr>
                <w:rFonts w:eastAsia="Arial Unicode MS"/>
                <w:color w:val="000000"/>
                <w:sz w:val="18"/>
                <w:szCs w:val="18"/>
              </w:rPr>
              <w:t>-</w:t>
            </w:r>
          </w:p>
        </w:tc>
        <w:tc>
          <w:tcPr>
            <w:tcW w:w="1369" w:type="dxa"/>
            <w:tcBorders>
              <w:top w:val="nil"/>
              <w:left w:val="nil"/>
              <w:bottom w:val="single" w:sz="4" w:space="0" w:color="auto"/>
              <w:right w:val="nil"/>
            </w:tcBorders>
            <w:vAlign w:val="bottom"/>
          </w:tcPr>
          <w:p w14:paraId="68B50C37" w14:textId="2E29362F" w:rsidR="00142295" w:rsidRPr="008B565D" w:rsidRDefault="00142295" w:rsidP="00142295">
            <w:pPr>
              <w:ind w:left="72" w:right="-72"/>
              <w:jc w:val="right"/>
              <w:rPr>
                <w:rFonts w:eastAsia="Arial Unicode MS"/>
                <w:color w:val="000000"/>
                <w:sz w:val="18"/>
                <w:szCs w:val="18"/>
              </w:rPr>
            </w:pPr>
            <w:r w:rsidRPr="008B565D">
              <w:rPr>
                <w:rFonts w:eastAsia="Arial Unicode MS"/>
                <w:color w:val="000000"/>
                <w:sz w:val="18"/>
                <w:szCs w:val="18"/>
              </w:rPr>
              <w:t>46,220</w:t>
            </w:r>
          </w:p>
        </w:tc>
        <w:tc>
          <w:tcPr>
            <w:tcW w:w="1369" w:type="dxa"/>
            <w:tcBorders>
              <w:top w:val="nil"/>
              <w:left w:val="nil"/>
              <w:bottom w:val="single" w:sz="4" w:space="0" w:color="auto"/>
              <w:right w:val="nil"/>
            </w:tcBorders>
            <w:vAlign w:val="bottom"/>
          </w:tcPr>
          <w:p w14:paraId="04A27758" w14:textId="59BA8558" w:rsidR="00142295" w:rsidRPr="008B565D" w:rsidRDefault="00142295" w:rsidP="00142295">
            <w:pPr>
              <w:ind w:left="72" w:right="-72"/>
              <w:jc w:val="right"/>
              <w:rPr>
                <w:rFonts w:eastAsia="Arial Unicode MS"/>
                <w:color w:val="000000"/>
                <w:sz w:val="18"/>
                <w:szCs w:val="18"/>
              </w:rPr>
            </w:pPr>
            <w:r w:rsidRPr="008B565D">
              <w:rPr>
                <w:rFonts w:eastAsia="Arial Unicode MS"/>
                <w:color w:val="000000"/>
                <w:sz w:val="18"/>
                <w:szCs w:val="18"/>
              </w:rPr>
              <w:t>44,886</w:t>
            </w:r>
          </w:p>
        </w:tc>
      </w:tr>
      <w:tr w:rsidR="00142295" w:rsidRPr="008B565D" w14:paraId="2FE23B05" w14:textId="77777777" w:rsidTr="00142295">
        <w:trPr>
          <w:trHeight w:val="80"/>
        </w:trPr>
        <w:tc>
          <w:tcPr>
            <w:tcW w:w="3629" w:type="dxa"/>
            <w:vAlign w:val="bottom"/>
          </w:tcPr>
          <w:p w14:paraId="2B7EF79F" w14:textId="77777777" w:rsidR="00142295" w:rsidRPr="008B565D" w:rsidRDefault="00142295" w:rsidP="00142295">
            <w:pPr>
              <w:ind w:left="90"/>
              <w:rPr>
                <w:rFonts w:eastAsia="Arial Unicode MS"/>
                <w:b/>
                <w:bCs/>
                <w:sz w:val="18"/>
                <w:szCs w:val="18"/>
              </w:rPr>
            </w:pPr>
          </w:p>
        </w:tc>
        <w:tc>
          <w:tcPr>
            <w:tcW w:w="1369" w:type="dxa"/>
            <w:tcBorders>
              <w:top w:val="single" w:sz="4" w:space="0" w:color="auto"/>
              <w:left w:val="nil"/>
              <w:right w:val="nil"/>
            </w:tcBorders>
            <w:vAlign w:val="bottom"/>
          </w:tcPr>
          <w:p w14:paraId="40EE483B" w14:textId="77777777" w:rsidR="00142295" w:rsidRPr="008B565D" w:rsidRDefault="00142295" w:rsidP="00142295">
            <w:pPr>
              <w:ind w:left="72" w:right="-72"/>
              <w:jc w:val="right"/>
              <w:rPr>
                <w:rFonts w:eastAsia="Arial Unicode MS"/>
                <w:color w:val="000000"/>
                <w:sz w:val="18"/>
                <w:szCs w:val="18"/>
              </w:rPr>
            </w:pPr>
          </w:p>
        </w:tc>
        <w:tc>
          <w:tcPr>
            <w:tcW w:w="1369" w:type="dxa"/>
            <w:tcBorders>
              <w:top w:val="single" w:sz="4" w:space="0" w:color="auto"/>
              <w:left w:val="nil"/>
              <w:right w:val="nil"/>
            </w:tcBorders>
            <w:vAlign w:val="bottom"/>
          </w:tcPr>
          <w:p w14:paraId="1055E57D" w14:textId="77777777" w:rsidR="00142295" w:rsidRPr="008B565D" w:rsidRDefault="00142295" w:rsidP="00142295">
            <w:pPr>
              <w:ind w:left="72" w:right="-72"/>
              <w:jc w:val="right"/>
              <w:rPr>
                <w:rFonts w:eastAsia="Arial Unicode MS"/>
                <w:color w:val="000000"/>
                <w:sz w:val="18"/>
                <w:szCs w:val="18"/>
              </w:rPr>
            </w:pPr>
          </w:p>
        </w:tc>
        <w:tc>
          <w:tcPr>
            <w:tcW w:w="1369" w:type="dxa"/>
            <w:tcBorders>
              <w:top w:val="single" w:sz="4" w:space="0" w:color="auto"/>
              <w:left w:val="nil"/>
              <w:right w:val="nil"/>
            </w:tcBorders>
            <w:vAlign w:val="bottom"/>
          </w:tcPr>
          <w:p w14:paraId="4A51AF05" w14:textId="77777777" w:rsidR="00142295" w:rsidRPr="008B565D" w:rsidRDefault="00142295" w:rsidP="00142295">
            <w:pPr>
              <w:ind w:left="72" w:right="-72"/>
              <w:jc w:val="right"/>
              <w:rPr>
                <w:rFonts w:eastAsia="Arial Unicode MS"/>
                <w:color w:val="000000"/>
                <w:sz w:val="18"/>
                <w:szCs w:val="18"/>
                <w:cs/>
              </w:rPr>
            </w:pPr>
          </w:p>
        </w:tc>
        <w:tc>
          <w:tcPr>
            <w:tcW w:w="1369" w:type="dxa"/>
            <w:tcBorders>
              <w:top w:val="single" w:sz="4" w:space="0" w:color="auto"/>
              <w:left w:val="nil"/>
              <w:right w:val="nil"/>
            </w:tcBorders>
            <w:vAlign w:val="bottom"/>
          </w:tcPr>
          <w:p w14:paraId="3AB43F03" w14:textId="77777777" w:rsidR="00142295" w:rsidRPr="008B565D" w:rsidRDefault="00142295" w:rsidP="00142295">
            <w:pPr>
              <w:ind w:left="72" w:right="-72"/>
              <w:jc w:val="right"/>
              <w:rPr>
                <w:rFonts w:eastAsia="Arial Unicode MS"/>
                <w:color w:val="000000"/>
                <w:sz w:val="18"/>
                <w:szCs w:val="18"/>
              </w:rPr>
            </w:pPr>
          </w:p>
        </w:tc>
      </w:tr>
      <w:tr w:rsidR="00142295" w:rsidRPr="008B565D" w14:paraId="56802D59" w14:textId="77777777" w:rsidTr="00142295">
        <w:trPr>
          <w:trHeight w:val="80"/>
        </w:trPr>
        <w:tc>
          <w:tcPr>
            <w:tcW w:w="3629" w:type="dxa"/>
            <w:vAlign w:val="bottom"/>
          </w:tcPr>
          <w:p w14:paraId="14FEFBFF" w14:textId="77777777" w:rsidR="00142295" w:rsidRPr="008B565D" w:rsidRDefault="00142295" w:rsidP="00142295">
            <w:pPr>
              <w:ind w:left="90"/>
              <w:rPr>
                <w:rFonts w:eastAsia="Arial Unicode MS"/>
                <w:b/>
                <w:bCs/>
                <w:sz w:val="18"/>
                <w:szCs w:val="18"/>
              </w:rPr>
            </w:pPr>
          </w:p>
        </w:tc>
        <w:tc>
          <w:tcPr>
            <w:tcW w:w="1369" w:type="dxa"/>
            <w:tcBorders>
              <w:left w:val="nil"/>
              <w:bottom w:val="single" w:sz="4" w:space="0" w:color="auto"/>
              <w:right w:val="nil"/>
            </w:tcBorders>
            <w:vAlign w:val="bottom"/>
          </w:tcPr>
          <w:p w14:paraId="15161C90" w14:textId="24310AD9" w:rsidR="00142295" w:rsidRPr="008B565D" w:rsidRDefault="00142295" w:rsidP="00142295">
            <w:pPr>
              <w:ind w:left="72" w:right="-72"/>
              <w:jc w:val="right"/>
              <w:rPr>
                <w:rFonts w:eastAsia="Arial Unicode MS"/>
                <w:color w:val="000000"/>
                <w:sz w:val="18"/>
                <w:szCs w:val="18"/>
              </w:rPr>
            </w:pPr>
            <w:r w:rsidRPr="008B565D">
              <w:rPr>
                <w:rFonts w:eastAsia="Arial Unicode MS"/>
                <w:color w:val="000000"/>
                <w:sz w:val="18"/>
                <w:szCs w:val="18"/>
              </w:rPr>
              <w:t>8,489</w:t>
            </w:r>
          </w:p>
        </w:tc>
        <w:tc>
          <w:tcPr>
            <w:tcW w:w="1369" w:type="dxa"/>
            <w:tcBorders>
              <w:left w:val="nil"/>
              <w:bottom w:val="single" w:sz="4" w:space="0" w:color="auto"/>
              <w:right w:val="nil"/>
            </w:tcBorders>
            <w:vAlign w:val="bottom"/>
          </w:tcPr>
          <w:p w14:paraId="0C527943" w14:textId="475F675C" w:rsidR="00142295" w:rsidRPr="008B565D" w:rsidRDefault="00142295" w:rsidP="00142295">
            <w:pPr>
              <w:ind w:left="72" w:right="-72"/>
              <w:jc w:val="right"/>
              <w:rPr>
                <w:rFonts w:eastAsia="Arial Unicode MS"/>
                <w:color w:val="000000"/>
                <w:sz w:val="18"/>
                <w:szCs w:val="18"/>
              </w:rPr>
            </w:pPr>
            <w:r w:rsidRPr="008B565D">
              <w:rPr>
                <w:rFonts w:eastAsia="Arial Unicode MS"/>
                <w:color w:val="000000"/>
                <w:sz w:val="18"/>
                <w:szCs w:val="18"/>
              </w:rPr>
              <w:t>8,633</w:t>
            </w:r>
          </w:p>
        </w:tc>
        <w:tc>
          <w:tcPr>
            <w:tcW w:w="1369" w:type="dxa"/>
            <w:tcBorders>
              <w:left w:val="nil"/>
              <w:bottom w:val="single" w:sz="4" w:space="0" w:color="auto"/>
              <w:right w:val="nil"/>
            </w:tcBorders>
            <w:vAlign w:val="bottom"/>
          </w:tcPr>
          <w:p w14:paraId="5302B49D" w14:textId="3B0B44F3" w:rsidR="00142295" w:rsidRPr="008B565D" w:rsidRDefault="00142295" w:rsidP="00142295">
            <w:pPr>
              <w:ind w:left="72" w:right="-72"/>
              <w:jc w:val="right"/>
              <w:rPr>
                <w:rFonts w:eastAsia="Arial Unicode MS"/>
                <w:color w:val="000000"/>
                <w:sz w:val="18"/>
                <w:szCs w:val="18"/>
              </w:rPr>
            </w:pPr>
            <w:r w:rsidRPr="008B565D">
              <w:rPr>
                <w:rFonts w:eastAsia="Arial Unicode MS"/>
                <w:color w:val="000000"/>
                <w:sz w:val="18"/>
                <w:szCs w:val="18"/>
              </w:rPr>
              <w:t>53,703</w:t>
            </w:r>
          </w:p>
        </w:tc>
        <w:tc>
          <w:tcPr>
            <w:tcW w:w="1369" w:type="dxa"/>
            <w:tcBorders>
              <w:left w:val="nil"/>
              <w:bottom w:val="single" w:sz="4" w:space="0" w:color="auto"/>
              <w:right w:val="nil"/>
            </w:tcBorders>
            <w:vAlign w:val="bottom"/>
          </w:tcPr>
          <w:p w14:paraId="29D7CA7F" w14:textId="35E77F64" w:rsidR="00142295" w:rsidRPr="008B565D" w:rsidRDefault="00142295" w:rsidP="00142295">
            <w:pPr>
              <w:ind w:left="72" w:right="-72"/>
              <w:jc w:val="right"/>
              <w:rPr>
                <w:rFonts w:eastAsia="Arial Unicode MS"/>
                <w:color w:val="000000"/>
                <w:sz w:val="18"/>
                <w:szCs w:val="18"/>
              </w:rPr>
            </w:pPr>
            <w:r w:rsidRPr="008B565D">
              <w:rPr>
                <w:rFonts w:eastAsia="Arial Unicode MS"/>
                <w:color w:val="000000"/>
                <w:sz w:val="18"/>
                <w:szCs w:val="18"/>
              </w:rPr>
              <w:t>52,441</w:t>
            </w:r>
          </w:p>
        </w:tc>
      </w:tr>
      <w:tr w:rsidR="00142295" w:rsidRPr="008B565D" w14:paraId="0888F0F3" w14:textId="77777777" w:rsidTr="005612BE">
        <w:trPr>
          <w:trHeight w:val="20"/>
        </w:trPr>
        <w:tc>
          <w:tcPr>
            <w:tcW w:w="3629" w:type="dxa"/>
            <w:vAlign w:val="bottom"/>
          </w:tcPr>
          <w:p w14:paraId="0E58868D" w14:textId="77777777" w:rsidR="00142295" w:rsidRPr="008B565D" w:rsidRDefault="00142295" w:rsidP="00142295">
            <w:pPr>
              <w:tabs>
                <w:tab w:val="left" w:pos="2880"/>
              </w:tabs>
              <w:ind w:left="90" w:right="-43"/>
              <w:rPr>
                <w:rFonts w:eastAsia="Arial Unicode MS"/>
                <w:sz w:val="18"/>
                <w:szCs w:val="18"/>
              </w:rPr>
            </w:pPr>
          </w:p>
        </w:tc>
        <w:tc>
          <w:tcPr>
            <w:tcW w:w="1369" w:type="dxa"/>
            <w:tcBorders>
              <w:top w:val="single" w:sz="4" w:space="0" w:color="auto"/>
              <w:left w:val="nil"/>
              <w:right w:val="nil"/>
            </w:tcBorders>
            <w:vAlign w:val="bottom"/>
          </w:tcPr>
          <w:p w14:paraId="752E932E" w14:textId="77777777" w:rsidR="00142295" w:rsidRPr="008B565D" w:rsidRDefault="00142295" w:rsidP="00142295">
            <w:pPr>
              <w:ind w:left="72" w:right="-72"/>
              <w:jc w:val="right"/>
              <w:rPr>
                <w:color w:val="000000"/>
                <w:sz w:val="18"/>
                <w:szCs w:val="18"/>
              </w:rPr>
            </w:pPr>
          </w:p>
        </w:tc>
        <w:tc>
          <w:tcPr>
            <w:tcW w:w="1369" w:type="dxa"/>
            <w:tcBorders>
              <w:top w:val="single" w:sz="4" w:space="0" w:color="auto"/>
              <w:left w:val="nil"/>
              <w:right w:val="nil"/>
            </w:tcBorders>
            <w:vAlign w:val="center"/>
          </w:tcPr>
          <w:p w14:paraId="16D14240" w14:textId="77777777" w:rsidR="00142295" w:rsidRPr="008B565D" w:rsidRDefault="00142295" w:rsidP="00142295">
            <w:pPr>
              <w:ind w:left="72" w:right="-72"/>
              <w:jc w:val="right"/>
              <w:rPr>
                <w:color w:val="000000"/>
                <w:sz w:val="18"/>
                <w:szCs w:val="18"/>
              </w:rPr>
            </w:pPr>
          </w:p>
        </w:tc>
        <w:tc>
          <w:tcPr>
            <w:tcW w:w="1369" w:type="dxa"/>
            <w:tcBorders>
              <w:top w:val="single" w:sz="4" w:space="0" w:color="auto"/>
              <w:left w:val="nil"/>
              <w:right w:val="nil"/>
            </w:tcBorders>
            <w:vAlign w:val="center"/>
          </w:tcPr>
          <w:p w14:paraId="74E75282" w14:textId="77777777" w:rsidR="00142295" w:rsidRPr="008B565D" w:rsidRDefault="00142295" w:rsidP="00142295">
            <w:pPr>
              <w:ind w:left="72" w:right="-72"/>
              <w:jc w:val="right"/>
              <w:rPr>
                <w:color w:val="000000"/>
                <w:sz w:val="18"/>
                <w:szCs w:val="18"/>
              </w:rPr>
            </w:pPr>
          </w:p>
        </w:tc>
        <w:tc>
          <w:tcPr>
            <w:tcW w:w="1369" w:type="dxa"/>
            <w:tcBorders>
              <w:top w:val="single" w:sz="4" w:space="0" w:color="auto"/>
              <w:left w:val="nil"/>
              <w:right w:val="nil"/>
            </w:tcBorders>
            <w:vAlign w:val="center"/>
          </w:tcPr>
          <w:p w14:paraId="69554D72" w14:textId="77777777" w:rsidR="00142295" w:rsidRPr="008B565D" w:rsidRDefault="00142295" w:rsidP="00142295">
            <w:pPr>
              <w:ind w:left="72" w:right="-72"/>
              <w:jc w:val="right"/>
              <w:rPr>
                <w:color w:val="000000"/>
                <w:sz w:val="18"/>
                <w:szCs w:val="18"/>
              </w:rPr>
            </w:pPr>
          </w:p>
        </w:tc>
      </w:tr>
      <w:tr w:rsidR="00142295" w:rsidRPr="008B565D" w14:paraId="051556E0" w14:textId="77777777" w:rsidTr="00E94DF4">
        <w:trPr>
          <w:trHeight w:val="20"/>
        </w:trPr>
        <w:tc>
          <w:tcPr>
            <w:tcW w:w="3629" w:type="dxa"/>
            <w:vAlign w:val="bottom"/>
            <w:hideMark/>
          </w:tcPr>
          <w:p w14:paraId="55DB4610" w14:textId="77777777" w:rsidR="00142295" w:rsidRPr="008B565D" w:rsidRDefault="00142295" w:rsidP="00142295">
            <w:pPr>
              <w:ind w:left="90"/>
              <w:rPr>
                <w:rFonts w:eastAsia="Arial Unicode MS"/>
                <w:b/>
                <w:bCs/>
                <w:sz w:val="18"/>
                <w:szCs w:val="18"/>
                <w:u w:val="single"/>
              </w:rPr>
            </w:pPr>
            <w:r w:rsidRPr="008B565D">
              <w:rPr>
                <w:rFonts w:eastAsia="Arial Unicode MS"/>
                <w:b/>
                <w:bCs/>
                <w:sz w:val="18"/>
                <w:szCs w:val="18"/>
                <w:u w:val="single"/>
              </w:rPr>
              <w:t xml:space="preserve">Other </w:t>
            </w:r>
            <w:r w:rsidRPr="008B565D">
              <w:rPr>
                <w:rFonts w:eastAsia="Arial Unicode MS"/>
                <w:b/>
                <w:bCs/>
                <w:sz w:val="18"/>
                <w:szCs w:val="18"/>
                <w:u w:val="single"/>
                <w:lang w:val="en-GB"/>
              </w:rPr>
              <w:t xml:space="preserve">current </w:t>
            </w:r>
            <w:r w:rsidRPr="008B565D">
              <w:rPr>
                <w:rFonts w:eastAsia="Arial Unicode MS"/>
                <w:b/>
                <w:bCs/>
                <w:sz w:val="18"/>
                <w:szCs w:val="18"/>
                <w:u w:val="single"/>
              </w:rPr>
              <w:t>payables</w:t>
            </w:r>
          </w:p>
        </w:tc>
        <w:tc>
          <w:tcPr>
            <w:tcW w:w="1369" w:type="dxa"/>
            <w:vAlign w:val="bottom"/>
          </w:tcPr>
          <w:p w14:paraId="581BAE2D" w14:textId="77777777" w:rsidR="00142295" w:rsidRPr="008B565D" w:rsidRDefault="00142295" w:rsidP="00142295">
            <w:pPr>
              <w:ind w:left="72" w:right="-72"/>
              <w:jc w:val="right"/>
              <w:rPr>
                <w:color w:val="000000"/>
                <w:sz w:val="18"/>
                <w:szCs w:val="18"/>
              </w:rPr>
            </w:pPr>
          </w:p>
        </w:tc>
        <w:tc>
          <w:tcPr>
            <w:tcW w:w="1369" w:type="dxa"/>
            <w:vAlign w:val="bottom"/>
          </w:tcPr>
          <w:p w14:paraId="38F5E770" w14:textId="77777777" w:rsidR="00142295" w:rsidRPr="008B565D" w:rsidRDefault="00142295" w:rsidP="00142295">
            <w:pPr>
              <w:ind w:left="72" w:right="-72"/>
              <w:jc w:val="right"/>
              <w:rPr>
                <w:color w:val="000000"/>
                <w:sz w:val="18"/>
                <w:szCs w:val="18"/>
              </w:rPr>
            </w:pPr>
          </w:p>
        </w:tc>
        <w:tc>
          <w:tcPr>
            <w:tcW w:w="1369" w:type="dxa"/>
            <w:vAlign w:val="bottom"/>
          </w:tcPr>
          <w:p w14:paraId="4CBC8D87" w14:textId="77777777" w:rsidR="00142295" w:rsidRPr="008B565D" w:rsidRDefault="00142295" w:rsidP="00142295">
            <w:pPr>
              <w:ind w:left="72" w:right="-72"/>
              <w:jc w:val="right"/>
              <w:rPr>
                <w:color w:val="000000"/>
                <w:sz w:val="18"/>
                <w:szCs w:val="18"/>
              </w:rPr>
            </w:pPr>
          </w:p>
        </w:tc>
        <w:tc>
          <w:tcPr>
            <w:tcW w:w="1369" w:type="dxa"/>
            <w:vAlign w:val="bottom"/>
          </w:tcPr>
          <w:p w14:paraId="788E45B6" w14:textId="77777777" w:rsidR="00142295" w:rsidRPr="008B565D" w:rsidRDefault="00142295" w:rsidP="00142295">
            <w:pPr>
              <w:ind w:left="72" w:right="-72"/>
              <w:jc w:val="right"/>
              <w:rPr>
                <w:color w:val="000000"/>
                <w:sz w:val="18"/>
                <w:szCs w:val="18"/>
              </w:rPr>
            </w:pPr>
          </w:p>
        </w:tc>
      </w:tr>
      <w:tr w:rsidR="00142295" w:rsidRPr="008B565D" w14:paraId="1D5EF14F" w14:textId="77777777" w:rsidTr="005612BE">
        <w:trPr>
          <w:trHeight w:val="20"/>
        </w:trPr>
        <w:tc>
          <w:tcPr>
            <w:tcW w:w="3629" w:type="dxa"/>
            <w:vAlign w:val="bottom"/>
            <w:hideMark/>
          </w:tcPr>
          <w:p w14:paraId="1EB27750" w14:textId="77777777" w:rsidR="00142295" w:rsidRPr="008B565D" w:rsidRDefault="00142295" w:rsidP="00142295">
            <w:pPr>
              <w:ind w:left="90"/>
              <w:rPr>
                <w:rFonts w:eastAsia="Arial Unicode MS"/>
                <w:sz w:val="18"/>
                <w:szCs w:val="18"/>
              </w:rPr>
            </w:pPr>
            <w:r w:rsidRPr="008B565D">
              <w:rPr>
                <w:rFonts w:eastAsia="Arial Unicode MS"/>
                <w:sz w:val="18"/>
                <w:szCs w:val="18"/>
              </w:rPr>
              <w:t>Major shareholder</w:t>
            </w:r>
          </w:p>
        </w:tc>
        <w:tc>
          <w:tcPr>
            <w:tcW w:w="1369" w:type="dxa"/>
            <w:tcBorders>
              <w:top w:val="nil"/>
              <w:left w:val="nil"/>
              <w:right w:val="nil"/>
            </w:tcBorders>
            <w:vAlign w:val="bottom"/>
          </w:tcPr>
          <w:p w14:paraId="3F980AC9" w14:textId="22EC6B3E" w:rsidR="00142295" w:rsidRPr="008B565D" w:rsidRDefault="00142295" w:rsidP="00142295">
            <w:pPr>
              <w:ind w:left="72" w:right="-72"/>
              <w:jc w:val="right"/>
              <w:rPr>
                <w:color w:val="000000"/>
                <w:sz w:val="18"/>
                <w:szCs w:val="18"/>
              </w:rPr>
            </w:pPr>
            <w:r w:rsidRPr="008B565D">
              <w:rPr>
                <w:rFonts w:eastAsia="Arial Unicode MS"/>
                <w:color w:val="000000"/>
                <w:sz w:val="18"/>
                <w:szCs w:val="18"/>
              </w:rPr>
              <w:t>42,342</w:t>
            </w:r>
          </w:p>
        </w:tc>
        <w:tc>
          <w:tcPr>
            <w:tcW w:w="1369" w:type="dxa"/>
            <w:tcBorders>
              <w:top w:val="nil"/>
              <w:left w:val="nil"/>
              <w:right w:val="nil"/>
            </w:tcBorders>
            <w:vAlign w:val="bottom"/>
          </w:tcPr>
          <w:p w14:paraId="46E288E0" w14:textId="596B19D4" w:rsidR="00142295" w:rsidRPr="008B565D" w:rsidRDefault="00142295" w:rsidP="00142295">
            <w:pPr>
              <w:ind w:left="72" w:right="-72"/>
              <w:jc w:val="right"/>
              <w:rPr>
                <w:color w:val="000000"/>
                <w:sz w:val="18"/>
                <w:szCs w:val="18"/>
              </w:rPr>
            </w:pPr>
            <w:r w:rsidRPr="008B565D">
              <w:rPr>
                <w:rFonts w:eastAsia="Arial Unicode MS"/>
                <w:color w:val="000000"/>
                <w:sz w:val="18"/>
                <w:szCs w:val="18"/>
              </w:rPr>
              <w:t>42,842</w:t>
            </w:r>
          </w:p>
        </w:tc>
        <w:tc>
          <w:tcPr>
            <w:tcW w:w="1369" w:type="dxa"/>
            <w:tcBorders>
              <w:top w:val="nil"/>
              <w:left w:val="nil"/>
              <w:right w:val="nil"/>
            </w:tcBorders>
            <w:vAlign w:val="bottom"/>
          </w:tcPr>
          <w:p w14:paraId="7BA9DAA1" w14:textId="52268FCD" w:rsidR="00142295" w:rsidRPr="008B565D" w:rsidRDefault="00142295" w:rsidP="00142295">
            <w:pPr>
              <w:ind w:left="72" w:right="-72"/>
              <w:jc w:val="right"/>
              <w:rPr>
                <w:color w:val="000000"/>
                <w:sz w:val="18"/>
                <w:szCs w:val="18"/>
              </w:rPr>
            </w:pPr>
            <w:r w:rsidRPr="008B565D">
              <w:rPr>
                <w:rFonts w:eastAsia="Arial Unicode MS"/>
                <w:color w:val="000000"/>
                <w:sz w:val="18"/>
                <w:szCs w:val="18"/>
              </w:rPr>
              <w:t>3,649</w:t>
            </w:r>
          </w:p>
        </w:tc>
        <w:tc>
          <w:tcPr>
            <w:tcW w:w="1369" w:type="dxa"/>
            <w:tcBorders>
              <w:top w:val="nil"/>
              <w:left w:val="nil"/>
              <w:right w:val="nil"/>
            </w:tcBorders>
            <w:vAlign w:val="center"/>
          </w:tcPr>
          <w:p w14:paraId="3E3549D9" w14:textId="429B0FC5" w:rsidR="00142295" w:rsidRPr="008B565D" w:rsidRDefault="00142295" w:rsidP="00142295">
            <w:pPr>
              <w:ind w:left="72" w:right="-72"/>
              <w:jc w:val="right"/>
              <w:rPr>
                <w:color w:val="000000"/>
                <w:sz w:val="18"/>
                <w:szCs w:val="18"/>
              </w:rPr>
            </w:pPr>
            <w:r w:rsidRPr="008B565D">
              <w:rPr>
                <w:rFonts w:eastAsia="Arial Unicode MS"/>
                <w:color w:val="000000"/>
                <w:sz w:val="18"/>
                <w:szCs w:val="18"/>
              </w:rPr>
              <w:t>14,791</w:t>
            </w:r>
          </w:p>
        </w:tc>
      </w:tr>
      <w:tr w:rsidR="00142295" w:rsidRPr="008B565D" w14:paraId="689C7F43" w14:textId="77777777" w:rsidTr="005612BE">
        <w:trPr>
          <w:trHeight w:val="20"/>
        </w:trPr>
        <w:tc>
          <w:tcPr>
            <w:tcW w:w="3629" w:type="dxa"/>
            <w:vAlign w:val="bottom"/>
          </w:tcPr>
          <w:p w14:paraId="176923A4" w14:textId="18F3CA9C" w:rsidR="00142295" w:rsidRPr="008B565D" w:rsidRDefault="00142295" w:rsidP="00142295">
            <w:pPr>
              <w:ind w:left="90"/>
              <w:rPr>
                <w:rFonts w:eastAsia="Arial Unicode MS"/>
                <w:sz w:val="18"/>
                <w:szCs w:val="18"/>
              </w:rPr>
            </w:pPr>
            <w:r w:rsidRPr="008B565D">
              <w:rPr>
                <w:rFonts w:eastAsia="Arial Unicode MS"/>
                <w:sz w:val="18"/>
                <w:szCs w:val="18"/>
              </w:rPr>
              <w:t>Subsidiary</w:t>
            </w:r>
          </w:p>
        </w:tc>
        <w:tc>
          <w:tcPr>
            <w:tcW w:w="1369" w:type="dxa"/>
            <w:tcBorders>
              <w:left w:val="nil"/>
              <w:right w:val="nil"/>
            </w:tcBorders>
            <w:vAlign w:val="bottom"/>
          </w:tcPr>
          <w:p w14:paraId="378908D8" w14:textId="62DB01B6" w:rsidR="00142295" w:rsidRPr="008B565D" w:rsidRDefault="00142295" w:rsidP="00142295">
            <w:pPr>
              <w:ind w:left="72" w:right="-72"/>
              <w:jc w:val="right"/>
              <w:rPr>
                <w:color w:val="000000"/>
                <w:sz w:val="18"/>
                <w:szCs w:val="18"/>
              </w:rPr>
            </w:pPr>
            <w:r w:rsidRPr="008B565D">
              <w:rPr>
                <w:rFonts w:eastAsia="Arial Unicode MS"/>
                <w:color w:val="000000"/>
                <w:sz w:val="18"/>
                <w:szCs w:val="18"/>
              </w:rPr>
              <w:t>-</w:t>
            </w:r>
          </w:p>
        </w:tc>
        <w:tc>
          <w:tcPr>
            <w:tcW w:w="1369" w:type="dxa"/>
            <w:tcBorders>
              <w:left w:val="nil"/>
              <w:right w:val="nil"/>
            </w:tcBorders>
            <w:vAlign w:val="bottom"/>
          </w:tcPr>
          <w:p w14:paraId="1F251E23" w14:textId="5B93A9F1" w:rsidR="00142295" w:rsidRPr="008B565D" w:rsidRDefault="00142295" w:rsidP="00142295">
            <w:pPr>
              <w:ind w:left="72" w:right="-72"/>
              <w:jc w:val="right"/>
              <w:rPr>
                <w:color w:val="000000"/>
                <w:sz w:val="18"/>
                <w:szCs w:val="18"/>
              </w:rPr>
            </w:pPr>
            <w:r w:rsidRPr="008B565D">
              <w:rPr>
                <w:rFonts w:eastAsia="Arial Unicode MS"/>
                <w:color w:val="000000"/>
                <w:sz w:val="18"/>
                <w:szCs w:val="18"/>
              </w:rPr>
              <w:t>-</w:t>
            </w:r>
          </w:p>
        </w:tc>
        <w:tc>
          <w:tcPr>
            <w:tcW w:w="1369" w:type="dxa"/>
            <w:tcBorders>
              <w:left w:val="nil"/>
              <w:right w:val="nil"/>
            </w:tcBorders>
            <w:vAlign w:val="bottom"/>
          </w:tcPr>
          <w:p w14:paraId="6E01EC1E" w14:textId="2C6795B9" w:rsidR="00142295" w:rsidRPr="008B565D" w:rsidRDefault="00142295" w:rsidP="00142295">
            <w:pPr>
              <w:ind w:left="72" w:right="-72"/>
              <w:jc w:val="right"/>
              <w:rPr>
                <w:color w:val="000000"/>
                <w:sz w:val="18"/>
                <w:szCs w:val="18"/>
              </w:rPr>
            </w:pPr>
            <w:r w:rsidRPr="008B565D">
              <w:rPr>
                <w:rFonts w:eastAsia="Arial Unicode MS"/>
                <w:color w:val="000000"/>
                <w:sz w:val="18"/>
                <w:szCs w:val="18"/>
              </w:rPr>
              <w:t>711</w:t>
            </w:r>
          </w:p>
        </w:tc>
        <w:tc>
          <w:tcPr>
            <w:tcW w:w="1369" w:type="dxa"/>
            <w:tcBorders>
              <w:left w:val="nil"/>
              <w:right w:val="nil"/>
            </w:tcBorders>
            <w:vAlign w:val="center"/>
          </w:tcPr>
          <w:p w14:paraId="5ACC3F12" w14:textId="28BF4551" w:rsidR="00142295" w:rsidRPr="008B565D" w:rsidRDefault="00142295" w:rsidP="00142295">
            <w:pPr>
              <w:ind w:left="72" w:right="-72"/>
              <w:jc w:val="right"/>
              <w:rPr>
                <w:color w:val="000000"/>
                <w:sz w:val="18"/>
                <w:szCs w:val="18"/>
              </w:rPr>
            </w:pPr>
            <w:r w:rsidRPr="008B565D">
              <w:rPr>
                <w:rFonts w:eastAsia="Arial Unicode MS"/>
                <w:color w:val="000000"/>
                <w:sz w:val="18"/>
                <w:szCs w:val="18"/>
              </w:rPr>
              <w:t>726</w:t>
            </w:r>
          </w:p>
        </w:tc>
      </w:tr>
      <w:tr w:rsidR="00142295" w:rsidRPr="008B565D" w14:paraId="2BC197B4" w14:textId="77777777" w:rsidTr="005612BE">
        <w:trPr>
          <w:trHeight w:val="20"/>
        </w:trPr>
        <w:tc>
          <w:tcPr>
            <w:tcW w:w="3629" w:type="dxa"/>
            <w:vAlign w:val="bottom"/>
          </w:tcPr>
          <w:p w14:paraId="426E5AC4" w14:textId="30D23149" w:rsidR="00142295" w:rsidRPr="00522E48" w:rsidRDefault="00142295" w:rsidP="00142295">
            <w:pPr>
              <w:tabs>
                <w:tab w:val="left" w:pos="2880"/>
              </w:tabs>
              <w:ind w:left="90" w:right="-43"/>
              <w:rPr>
                <w:rFonts w:eastAsia="Arial Unicode MS" w:cs="Browallia New"/>
                <w:sz w:val="18"/>
                <w:szCs w:val="22"/>
              </w:rPr>
            </w:pPr>
            <w:r w:rsidRPr="008B565D">
              <w:rPr>
                <w:rFonts w:eastAsia="Arial Unicode MS"/>
                <w:sz w:val="18"/>
                <w:szCs w:val="18"/>
              </w:rPr>
              <w:t>Indirect subsidiar</w:t>
            </w:r>
            <w:r w:rsidR="00522E48">
              <w:rPr>
                <w:rFonts w:eastAsia="Arial Unicode MS" w:cs="Browallia New"/>
                <w:sz w:val="18"/>
                <w:szCs w:val="22"/>
              </w:rPr>
              <w:t>ies</w:t>
            </w:r>
          </w:p>
        </w:tc>
        <w:tc>
          <w:tcPr>
            <w:tcW w:w="1369" w:type="dxa"/>
            <w:tcBorders>
              <w:left w:val="nil"/>
              <w:bottom w:val="nil"/>
              <w:right w:val="nil"/>
            </w:tcBorders>
            <w:vAlign w:val="bottom"/>
          </w:tcPr>
          <w:p w14:paraId="1E9CEDE4" w14:textId="06DD9B4E" w:rsidR="00142295" w:rsidRPr="008B565D" w:rsidRDefault="00142295" w:rsidP="00142295">
            <w:pPr>
              <w:ind w:left="72" w:right="-72"/>
              <w:jc w:val="right"/>
              <w:rPr>
                <w:color w:val="000000"/>
                <w:sz w:val="18"/>
                <w:szCs w:val="18"/>
              </w:rPr>
            </w:pPr>
            <w:r w:rsidRPr="008B565D">
              <w:rPr>
                <w:rFonts w:eastAsia="Arial Unicode MS"/>
                <w:color w:val="000000"/>
                <w:sz w:val="18"/>
                <w:szCs w:val="18"/>
              </w:rPr>
              <w:t>-</w:t>
            </w:r>
          </w:p>
        </w:tc>
        <w:tc>
          <w:tcPr>
            <w:tcW w:w="1369" w:type="dxa"/>
            <w:tcBorders>
              <w:left w:val="nil"/>
              <w:bottom w:val="nil"/>
              <w:right w:val="nil"/>
            </w:tcBorders>
            <w:vAlign w:val="bottom"/>
          </w:tcPr>
          <w:p w14:paraId="055F11C2" w14:textId="0CE2E7D4" w:rsidR="00142295" w:rsidRPr="008B565D" w:rsidRDefault="00142295" w:rsidP="00142295">
            <w:pPr>
              <w:ind w:left="72" w:right="-72"/>
              <w:jc w:val="right"/>
              <w:rPr>
                <w:color w:val="000000"/>
                <w:sz w:val="18"/>
                <w:szCs w:val="18"/>
              </w:rPr>
            </w:pPr>
            <w:r w:rsidRPr="008B565D">
              <w:rPr>
                <w:rFonts w:eastAsia="Arial Unicode MS"/>
                <w:color w:val="000000"/>
                <w:sz w:val="18"/>
                <w:szCs w:val="18"/>
              </w:rPr>
              <w:t>-</w:t>
            </w:r>
          </w:p>
        </w:tc>
        <w:tc>
          <w:tcPr>
            <w:tcW w:w="1369" w:type="dxa"/>
            <w:tcBorders>
              <w:left w:val="nil"/>
              <w:bottom w:val="nil"/>
              <w:right w:val="nil"/>
            </w:tcBorders>
            <w:vAlign w:val="bottom"/>
          </w:tcPr>
          <w:p w14:paraId="2B38EF5B" w14:textId="1CE7A36A" w:rsidR="00142295" w:rsidRPr="008B565D" w:rsidRDefault="00142295" w:rsidP="00142295">
            <w:pPr>
              <w:ind w:left="72" w:right="-72"/>
              <w:jc w:val="right"/>
              <w:rPr>
                <w:color w:val="000000"/>
                <w:sz w:val="18"/>
                <w:szCs w:val="18"/>
              </w:rPr>
            </w:pPr>
            <w:r w:rsidRPr="008B565D">
              <w:rPr>
                <w:rFonts w:eastAsia="Arial Unicode MS"/>
                <w:color w:val="000000"/>
                <w:sz w:val="18"/>
                <w:szCs w:val="18"/>
              </w:rPr>
              <w:t>2,846</w:t>
            </w:r>
          </w:p>
        </w:tc>
        <w:tc>
          <w:tcPr>
            <w:tcW w:w="1369" w:type="dxa"/>
            <w:tcBorders>
              <w:left w:val="nil"/>
              <w:bottom w:val="nil"/>
              <w:right w:val="nil"/>
            </w:tcBorders>
            <w:vAlign w:val="center"/>
          </w:tcPr>
          <w:p w14:paraId="42435285" w14:textId="7964B7FA" w:rsidR="00142295" w:rsidRPr="008B565D" w:rsidRDefault="00142295" w:rsidP="00142295">
            <w:pPr>
              <w:ind w:left="72" w:right="-72"/>
              <w:jc w:val="right"/>
              <w:rPr>
                <w:color w:val="000000"/>
                <w:sz w:val="18"/>
                <w:szCs w:val="18"/>
              </w:rPr>
            </w:pPr>
            <w:r w:rsidRPr="008B565D">
              <w:rPr>
                <w:rFonts w:eastAsia="Arial Unicode MS"/>
                <w:color w:val="000000"/>
                <w:sz w:val="18"/>
                <w:szCs w:val="18"/>
              </w:rPr>
              <w:t>1,595</w:t>
            </w:r>
          </w:p>
        </w:tc>
      </w:tr>
      <w:tr w:rsidR="00142295" w:rsidRPr="008B565D" w14:paraId="589F4A5C" w14:textId="77777777" w:rsidTr="00E55A16">
        <w:trPr>
          <w:trHeight w:val="20"/>
        </w:trPr>
        <w:tc>
          <w:tcPr>
            <w:tcW w:w="3629" w:type="dxa"/>
            <w:vAlign w:val="bottom"/>
          </w:tcPr>
          <w:p w14:paraId="040037D2" w14:textId="77777777" w:rsidR="00142295" w:rsidRPr="008B565D" w:rsidRDefault="00142295" w:rsidP="00142295">
            <w:pPr>
              <w:tabs>
                <w:tab w:val="left" w:pos="2880"/>
              </w:tabs>
              <w:ind w:left="90" w:right="-43"/>
              <w:rPr>
                <w:rFonts w:eastAsia="Arial Unicode MS"/>
                <w:sz w:val="18"/>
                <w:szCs w:val="18"/>
              </w:rPr>
            </w:pPr>
          </w:p>
        </w:tc>
        <w:tc>
          <w:tcPr>
            <w:tcW w:w="1369" w:type="dxa"/>
            <w:tcBorders>
              <w:top w:val="single" w:sz="4" w:space="0" w:color="auto"/>
              <w:left w:val="nil"/>
              <w:right w:val="nil"/>
            </w:tcBorders>
            <w:vAlign w:val="bottom"/>
          </w:tcPr>
          <w:p w14:paraId="176A21D3" w14:textId="77777777" w:rsidR="00142295" w:rsidRPr="008B565D" w:rsidRDefault="00142295" w:rsidP="00142295">
            <w:pPr>
              <w:ind w:left="72" w:right="-72"/>
              <w:jc w:val="right"/>
              <w:rPr>
                <w:color w:val="000000"/>
                <w:sz w:val="18"/>
                <w:szCs w:val="18"/>
              </w:rPr>
            </w:pPr>
          </w:p>
        </w:tc>
        <w:tc>
          <w:tcPr>
            <w:tcW w:w="1369" w:type="dxa"/>
            <w:tcBorders>
              <w:top w:val="single" w:sz="4" w:space="0" w:color="auto"/>
              <w:left w:val="nil"/>
              <w:right w:val="nil"/>
            </w:tcBorders>
            <w:vAlign w:val="bottom"/>
          </w:tcPr>
          <w:p w14:paraId="5DA04769" w14:textId="77777777" w:rsidR="00142295" w:rsidRPr="008B565D" w:rsidRDefault="00142295" w:rsidP="00142295">
            <w:pPr>
              <w:ind w:left="72" w:right="-72"/>
              <w:jc w:val="right"/>
              <w:rPr>
                <w:color w:val="000000"/>
                <w:sz w:val="18"/>
                <w:szCs w:val="18"/>
              </w:rPr>
            </w:pPr>
          </w:p>
        </w:tc>
        <w:tc>
          <w:tcPr>
            <w:tcW w:w="1369" w:type="dxa"/>
            <w:tcBorders>
              <w:top w:val="single" w:sz="4" w:space="0" w:color="auto"/>
              <w:left w:val="nil"/>
              <w:right w:val="nil"/>
            </w:tcBorders>
            <w:vAlign w:val="bottom"/>
          </w:tcPr>
          <w:p w14:paraId="68E063FA" w14:textId="77777777" w:rsidR="00142295" w:rsidRPr="008B565D" w:rsidRDefault="00142295" w:rsidP="00142295">
            <w:pPr>
              <w:ind w:left="72" w:right="-72"/>
              <w:rPr>
                <w:color w:val="000000"/>
                <w:sz w:val="18"/>
                <w:szCs w:val="18"/>
              </w:rPr>
            </w:pPr>
          </w:p>
        </w:tc>
        <w:tc>
          <w:tcPr>
            <w:tcW w:w="1369" w:type="dxa"/>
            <w:tcBorders>
              <w:top w:val="single" w:sz="4" w:space="0" w:color="auto"/>
              <w:left w:val="nil"/>
              <w:right w:val="nil"/>
            </w:tcBorders>
            <w:vAlign w:val="center"/>
          </w:tcPr>
          <w:p w14:paraId="0368700D" w14:textId="77777777" w:rsidR="00142295" w:rsidRPr="008B565D" w:rsidRDefault="00142295" w:rsidP="00142295">
            <w:pPr>
              <w:ind w:left="72" w:right="-72"/>
              <w:jc w:val="right"/>
              <w:rPr>
                <w:color w:val="000000"/>
                <w:sz w:val="18"/>
                <w:szCs w:val="18"/>
              </w:rPr>
            </w:pPr>
          </w:p>
        </w:tc>
      </w:tr>
      <w:tr w:rsidR="00142295" w:rsidRPr="008B565D" w14:paraId="0BC4FB48" w14:textId="77777777" w:rsidTr="00517264">
        <w:trPr>
          <w:trHeight w:val="20"/>
        </w:trPr>
        <w:tc>
          <w:tcPr>
            <w:tcW w:w="3629" w:type="dxa"/>
            <w:vAlign w:val="bottom"/>
          </w:tcPr>
          <w:p w14:paraId="015E0187" w14:textId="77777777" w:rsidR="00142295" w:rsidRPr="008B565D" w:rsidRDefault="00142295" w:rsidP="00142295">
            <w:pPr>
              <w:tabs>
                <w:tab w:val="left" w:pos="2880"/>
              </w:tabs>
              <w:ind w:left="90" w:right="-43"/>
              <w:rPr>
                <w:rFonts w:eastAsia="Arial Unicode MS"/>
                <w:sz w:val="18"/>
                <w:szCs w:val="18"/>
              </w:rPr>
            </w:pPr>
          </w:p>
        </w:tc>
        <w:tc>
          <w:tcPr>
            <w:tcW w:w="1369" w:type="dxa"/>
            <w:tcBorders>
              <w:left w:val="nil"/>
              <w:bottom w:val="single" w:sz="4" w:space="0" w:color="auto"/>
              <w:right w:val="nil"/>
            </w:tcBorders>
            <w:vAlign w:val="bottom"/>
          </w:tcPr>
          <w:p w14:paraId="0E6D4561" w14:textId="60C60033" w:rsidR="00142295" w:rsidRPr="008B565D" w:rsidRDefault="00142295" w:rsidP="00142295">
            <w:pPr>
              <w:ind w:left="72" w:right="-72"/>
              <w:jc w:val="right"/>
              <w:rPr>
                <w:color w:val="000000"/>
                <w:sz w:val="18"/>
                <w:szCs w:val="18"/>
              </w:rPr>
            </w:pPr>
            <w:r w:rsidRPr="008B565D">
              <w:rPr>
                <w:rFonts w:eastAsia="Arial Unicode MS"/>
                <w:color w:val="000000"/>
                <w:sz w:val="18"/>
                <w:szCs w:val="18"/>
              </w:rPr>
              <w:t>42,342</w:t>
            </w:r>
          </w:p>
        </w:tc>
        <w:tc>
          <w:tcPr>
            <w:tcW w:w="1369" w:type="dxa"/>
            <w:tcBorders>
              <w:left w:val="nil"/>
              <w:bottom w:val="single" w:sz="4" w:space="0" w:color="auto"/>
              <w:right w:val="nil"/>
            </w:tcBorders>
            <w:vAlign w:val="bottom"/>
          </w:tcPr>
          <w:p w14:paraId="110B4999" w14:textId="75D4FB1D" w:rsidR="00142295" w:rsidRPr="008B565D" w:rsidRDefault="00142295" w:rsidP="00142295">
            <w:pPr>
              <w:ind w:left="72" w:right="-72"/>
              <w:jc w:val="right"/>
              <w:rPr>
                <w:color w:val="000000"/>
                <w:sz w:val="18"/>
                <w:szCs w:val="18"/>
              </w:rPr>
            </w:pPr>
            <w:r w:rsidRPr="008B565D">
              <w:rPr>
                <w:rFonts w:eastAsia="Arial Unicode MS"/>
                <w:color w:val="000000"/>
                <w:sz w:val="18"/>
                <w:szCs w:val="18"/>
              </w:rPr>
              <w:t>42,842</w:t>
            </w:r>
          </w:p>
        </w:tc>
        <w:tc>
          <w:tcPr>
            <w:tcW w:w="1369" w:type="dxa"/>
            <w:tcBorders>
              <w:left w:val="nil"/>
              <w:bottom w:val="single" w:sz="4" w:space="0" w:color="auto"/>
              <w:right w:val="nil"/>
            </w:tcBorders>
            <w:vAlign w:val="bottom"/>
          </w:tcPr>
          <w:p w14:paraId="791329C3" w14:textId="029971C0" w:rsidR="00142295" w:rsidRPr="008B565D" w:rsidRDefault="00142295" w:rsidP="00142295">
            <w:pPr>
              <w:ind w:left="72" w:right="-72"/>
              <w:jc w:val="right"/>
              <w:rPr>
                <w:color w:val="000000"/>
                <w:sz w:val="18"/>
                <w:szCs w:val="18"/>
                <w:cs/>
              </w:rPr>
            </w:pPr>
            <w:r w:rsidRPr="008B565D">
              <w:rPr>
                <w:rFonts w:eastAsia="Arial Unicode MS"/>
                <w:color w:val="000000"/>
                <w:sz w:val="18"/>
                <w:szCs w:val="18"/>
              </w:rPr>
              <w:t>7,206</w:t>
            </w:r>
          </w:p>
        </w:tc>
        <w:tc>
          <w:tcPr>
            <w:tcW w:w="1369" w:type="dxa"/>
            <w:tcBorders>
              <w:left w:val="nil"/>
              <w:bottom w:val="single" w:sz="4" w:space="0" w:color="auto"/>
              <w:right w:val="nil"/>
            </w:tcBorders>
            <w:vAlign w:val="center"/>
          </w:tcPr>
          <w:p w14:paraId="6F3628B8" w14:textId="679F4506" w:rsidR="00142295" w:rsidRPr="008B565D" w:rsidRDefault="00142295" w:rsidP="00142295">
            <w:pPr>
              <w:ind w:left="72" w:right="-72"/>
              <w:jc w:val="right"/>
              <w:rPr>
                <w:color w:val="000000"/>
                <w:sz w:val="18"/>
                <w:szCs w:val="18"/>
              </w:rPr>
            </w:pPr>
            <w:r w:rsidRPr="008B565D">
              <w:rPr>
                <w:rFonts w:eastAsia="Arial Unicode MS"/>
                <w:color w:val="000000"/>
                <w:sz w:val="18"/>
                <w:szCs w:val="18"/>
              </w:rPr>
              <w:t>17,112</w:t>
            </w:r>
          </w:p>
        </w:tc>
      </w:tr>
      <w:tr w:rsidR="00142295" w:rsidRPr="008B565D" w14:paraId="625E2CF8" w14:textId="77777777" w:rsidTr="00E55A16">
        <w:trPr>
          <w:trHeight w:val="20"/>
        </w:trPr>
        <w:tc>
          <w:tcPr>
            <w:tcW w:w="3629" w:type="dxa"/>
            <w:vAlign w:val="bottom"/>
            <w:hideMark/>
          </w:tcPr>
          <w:p w14:paraId="4A1FDE85" w14:textId="6E154A5C" w:rsidR="00142295" w:rsidRPr="008B565D" w:rsidRDefault="00142295" w:rsidP="00142295">
            <w:pPr>
              <w:tabs>
                <w:tab w:val="left" w:pos="2880"/>
              </w:tabs>
              <w:ind w:left="90" w:right="-43"/>
              <w:rPr>
                <w:rFonts w:eastAsia="Arial Unicode MS"/>
                <w:sz w:val="18"/>
                <w:szCs w:val="18"/>
                <w:u w:val="single"/>
              </w:rPr>
            </w:pPr>
          </w:p>
        </w:tc>
        <w:tc>
          <w:tcPr>
            <w:tcW w:w="1369" w:type="dxa"/>
            <w:tcBorders>
              <w:top w:val="single" w:sz="4" w:space="0" w:color="auto"/>
            </w:tcBorders>
            <w:vAlign w:val="bottom"/>
          </w:tcPr>
          <w:p w14:paraId="43A872F3" w14:textId="77777777" w:rsidR="00142295" w:rsidRPr="008B565D" w:rsidRDefault="00142295" w:rsidP="00142295">
            <w:pPr>
              <w:ind w:left="72" w:right="-72"/>
              <w:jc w:val="right"/>
              <w:rPr>
                <w:color w:val="000000"/>
                <w:sz w:val="18"/>
                <w:szCs w:val="18"/>
              </w:rPr>
            </w:pPr>
          </w:p>
        </w:tc>
        <w:tc>
          <w:tcPr>
            <w:tcW w:w="1369" w:type="dxa"/>
            <w:tcBorders>
              <w:top w:val="single" w:sz="4" w:space="0" w:color="auto"/>
            </w:tcBorders>
            <w:vAlign w:val="bottom"/>
          </w:tcPr>
          <w:p w14:paraId="304EBDED" w14:textId="77777777" w:rsidR="00142295" w:rsidRPr="008B565D" w:rsidRDefault="00142295" w:rsidP="00142295">
            <w:pPr>
              <w:ind w:left="72" w:right="-72"/>
              <w:jc w:val="right"/>
              <w:rPr>
                <w:color w:val="000000"/>
                <w:sz w:val="18"/>
                <w:szCs w:val="18"/>
              </w:rPr>
            </w:pPr>
          </w:p>
        </w:tc>
        <w:tc>
          <w:tcPr>
            <w:tcW w:w="1369" w:type="dxa"/>
            <w:tcBorders>
              <w:top w:val="single" w:sz="4" w:space="0" w:color="auto"/>
            </w:tcBorders>
            <w:vAlign w:val="bottom"/>
          </w:tcPr>
          <w:p w14:paraId="57D90B48" w14:textId="77777777" w:rsidR="00142295" w:rsidRPr="008B565D" w:rsidRDefault="00142295" w:rsidP="00142295">
            <w:pPr>
              <w:ind w:left="72" w:right="-72"/>
              <w:jc w:val="right"/>
              <w:rPr>
                <w:color w:val="000000"/>
                <w:sz w:val="18"/>
                <w:szCs w:val="18"/>
              </w:rPr>
            </w:pPr>
          </w:p>
        </w:tc>
        <w:tc>
          <w:tcPr>
            <w:tcW w:w="1369" w:type="dxa"/>
            <w:tcBorders>
              <w:top w:val="single" w:sz="4" w:space="0" w:color="auto"/>
            </w:tcBorders>
            <w:vAlign w:val="bottom"/>
          </w:tcPr>
          <w:p w14:paraId="3C92AF5C" w14:textId="77777777" w:rsidR="00142295" w:rsidRPr="008B565D" w:rsidRDefault="00142295" w:rsidP="00142295">
            <w:pPr>
              <w:ind w:left="72" w:right="-72"/>
              <w:jc w:val="right"/>
              <w:rPr>
                <w:color w:val="000000"/>
                <w:sz w:val="18"/>
                <w:szCs w:val="18"/>
              </w:rPr>
            </w:pPr>
          </w:p>
        </w:tc>
      </w:tr>
      <w:tr w:rsidR="00142295" w:rsidRPr="008B565D" w14:paraId="2D9730EF" w14:textId="77777777" w:rsidTr="00E55A16">
        <w:trPr>
          <w:trHeight w:val="20"/>
        </w:trPr>
        <w:tc>
          <w:tcPr>
            <w:tcW w:w="3629" w:type="dxa"/>
            <w:vAlign w:val="bottom"/>
          </w:tcPr>
          <w:p w14:paraId="7D5DCFC8" w14:textId="41D2A149" w:rsidR="00142295" w:rsidRPr="008B565D" w:rsidRDefault="00142295" w:rsidP="00142295">
            <w:pPr>
              <w:tabs>
                <w:tab w:val="left" w:pos="2880"/>
              </w:tabs>
              <w:ind w:left="90" w:right="-43"/>
              <w:rPr>
                <w:rFonts w:eastAsia="Arial Unicode MS"/>
                <w:b/>
                <w:bCs/>
                <w:sz w:val="18"/>
                <w:szCs w:val="18"/>
                <w:u w:val="single"/>
              </w:rPr>
            </w:pPr>
            <w:r w:rsidRPr="008B565D">
              <w:rPr>
                <w:rFonts w:eastAsia="Arial Unicode MS"/>
                <w:b/>
                <w:bCs/>
                <w:sz w:val="18"/>
                <w:szCs w:val="18"/>
                <w:u w:val="single"/>
              </w:rPr>
              <w:t>Rental guarantees</w:t>
            </w:r>
          </w:p>
        </w:tc>
        <w:tc>
          <w:tcPr>
            <w:tcW w:w="1369" w:type="dxa"/>
            <w:vAlign w:val="bottom"/>
          </w:tcPr>
          <w:p w14:paraId="12F9383A" w14:textId="77777777" w:rsidR="00142295" w:rsidRPr="008B565D" w:rsidRDefault="00142295" w:rsidP="00142295">
            <w:pPr>
              <w:ind w:left="72" w:right="-72"/>
              <w:jc w:val="right"/>
              <w:rPr>
                <w:color w:val="000000"/>
                <w:sz w:val="18"/>
                <w:szCs w:val="18"/>
              </w:rPr>
            </w:pPr>
          </w:p>
        </w:tc>
        <w:tc>
          <w:tcPr>
            <w:tcW w:w="1369" w:type="dxa"/>
            <w:vAlign w:val="bottom"/>
          </w:tcPr>
          <w:p w14:paraId="7DEEB340" w14:textId="77777777" w:rsidR="00142295" w:rsidRPr="008B565D" w:rsidRDefault="00142295" w:rsidP="00142295">
            <w:pPr>
              <w:ind w:left="72" w:right="-72"/>
              <w:jc w:val="right"/>
              <w:rPr>
                <w:color w:val="000000"/>
                <w:sz w:val="18"/>
                <w:szCs w:val="18"/>
              </w:rPr>
            </w:pPr>
          </w:p>
        </w:tc>
        <w:tc>
          <w:tcPr>
            <w:tcW w:w="1369" w:type="dxa"/>
            <w:vAlign w:val="bottom"/>
          </w:tcPr>
          <w:p w14:paraId="495FA891" w14:textId="77777777" w:rsidR="00142295" w:rsidRPr="008B565D" w:rsidRDefault="00142295" w:rsidP="00142295">
            <w:pPr>
              <w:ind w:left="72" w:right="-72"/>
              <w:jc w:val="right"/>
              <w:rPr>
                <w:color w:val="000000"/>
                <w:sz w:val="18"/>
                <w:szCs w:val="18"/>
              </w:rPr>
            </w:pPr>
          </w:p>
        </w:tc>
        <w:tc>
          <w:tcPr>
            <w:tcW w:w="1369" w:type="dxa"/>
            <w:vAlign w:val="bottom"/>
          </w:tcPr>
          <w:p w14:paraId="75D2A880" w14:textId="77777777" w:rsidR="00142295" w:rsidRPr="008B565D" w:rsidRDefault="00142295" w:rsidP="00142295">
            <w:pPr>
              <w:ind w:left="72" w:right="-72"/>
              <w:jc w:val="right"/>
              <w:rPr>
                <w:color w:val="000000"/>
                <w:sz w:val="18"/>
                <w:szCs w:val="18"/>
              </w:rPr>
            </w:pPr>
          </w:p>
        </w:tc>
      </w:tr>
      <w:tr w:rsidR="00142295" w:rsidRPr="008B565D" w14:paraId="4B97EDBF" w14:textId="77777777" w:rsidTr="00521190">
        <w:trPr>
          <w:trHeight w:val="80"/>
        </w:trPr>
        <w:tc>
          <w:tcPr>
            <w:tcW w:w="3629" w:type="dxa"/>
            <w:vAlign w:val="bottom"/>
            <w:hideMark/>
          </w:tcPr>
          <w:p w14:paraId="51F00A0C" w14:textId="77777777" w:rsidR="00142295" w:rsidRPr="008B565D" w:rsidRDefault="00142295" w:rsidP="00142295">
            <w:pPr>
              <w:tabs>
                <w:tab w:val="left" w:pos="2880"/>
              </w:tabs>
              <w:ind w:left="90" w:right="-43"/>
              <w:rPr>
                <w:rFonts w:eastAsia="Arial Unicode MS"/>
                <w:sz w:val="18"/>
                <w:szCs w:val="18"/>
              </w:rPr>
            </w:pPr>
            <w:r w:rsidRPr="008B565D">
              <w:rPr>
                <w:rFonts w:eastAsia="Arial Unicode MS"/>
                <w:sz w:val="18"/>
                <w:szCs w:val="18"/>
              </w:rPr>
              <w:t>Subsidiary</w:t>
            </w:r>
          </w:p>
        </w:tc>
        <w:tc>
          <w:tcPr>
            <w:tcW w:w="1369" w:type="dxa"/>
            <w:tcBorders>
              <w:top w:val="nil"/>
              <w:left w:val="nil"/>
              <w:bottom w:val="single" w:sz="4" w:space="0" w:color="auto"/>
              <w:right w:val="nil"/>
            </w:tcBorders>
            <w:vAlign w:val="bottom"/>
          </w:tcPr>
          <w:p w14:paraId="00BE540B" w14:textId="385627C7" w:rsidR="00142295" w:rsidRPr="008B565D" w:rsidRDefault="00142295" w:rsidP="00142295">
            <w:pPr>
              <w:ind w:left="72" w:right="-72"/>
              <w:jc w:val="right"/>
              <w:rPr>
                <w:color w:val="000000"/>
                <w:sz w:val="18"/>
                <w:szCs w:val="18"/>
              </w:rPr>
            </w:pPr>
            <w:r w:rsidRPr="008B565D">
              <w:rPr>
                <w:color w:val="000000"/>
                <w:sz w:val="18"/>
                <w:szCs w:val="18"/>
              </w:rPr>
              <w:t>-</w:t>
            </w:r>
          </w:p>
        </w:tc>
        <w:tc>
          <w:tcPr>
            <w:tcW w:w="1369" w:type="dxa"/>
            <w:tcBorders>
              <w:top w:val="nil"/>
              <w:left w:val="nil"/>
              <w:bottom w:val="single" w:sz="4" w:space="0" w:color="auto"/>
              <w:right w:val="nil"/>
            </w:tcBorders>
            <w:vAlign w:val="bottom"/>
          </w:tcPr>
          <w:p w14:paraId="20AAC9C5" w14:textId="1B161DDD" w:rsidR="00142295" w:rsidRPr="008B565D" w:rsidRDefault="00142295" w:rsidP="00142295">
            <w:pPr>
              <w:ind w:left="72" w:right="-72"/>
              <w:jc w:val="right"/>
              <w:rPr>
                <w:color w:val="000000"/>
                <w:sz w:val="18"/>
                <w:szCs w:val="18"/>
              </w:rPr>
            </w:pPr>
            <w:r w:rsidRPr="008B565D">
              <w:rPr>
                <w:rFonts w:eastAsia="Arial Unicode MS"/>
                <w:color w:val="000000"/>
                <w:sz w:val="18"/>
                <w:szCs w:val="18"/>
              </w:rPr>
              <w:t>-</w:t>
            </w:r>
          </w:p>
        </w:tc>
        <w:tc>
          <w:tcPr>
            <w:tcW w:w="1369" w:type="dxa"/>
            <w:tcBorders>
              <w:top w:val="nil"/>
              <w:left w:val="nil"/>
              <w:bottom w:val="single" w:sz="4" w:space="0" w:color="auto"/>
              <w:right w:val="nil"/>
            </w:tcBorders>
            <w:vAlign w:val="bottom"/>
          </w:tcPr>
          <w:p w14:paraId="530B3EA4" w14:textId="20BAC64C" w:rsidR="00142295" w:rsidRPr="008B565D" w:rsidRDefault="00142295" w:rsidP="00142295">
            <w:pPr>
              <w:ind w:left="72" w:right="-72"/>
              <w:jc w:val="right"/>
              <w:rPr>
                <w:color w:val="000000"/>
                <w:sz w:val="18"/>
                <w:szCs w:val="18"/>
              </w:rPr>
            </w:pPr>
            <w:r w:rsidRPr="008B565D">
              <w:rPr>
                <w:color w:val="000000"/>
                <w:sz w:val="18"/>
                <w:szCs w:val="18"/>
              </w:rPr>
              <w:t>58</w:t>
            </w:r>
          </w:p>
        </w:tc>
        <w:tc>
          <w:tcPr>
            <w:tcW w:w="1369" w:type="dxa"/>
            <w:tcBorders>
              <w:top w:val="nil"/>
              <w:left w:val="nil"/>
              <w:bottom w:val="single" w:sz="4" w:space="0" w:color="auto"/>
              <w:right w:val="nil"/>
            </w:tcBorders>
            <w:vAlign w:val="bottom"/>
          </w:tcPr>
          <w:p w14:paraId="716F0822" w14:textId="7AC6C833" w:rsidR="00142295" w:rsidRPr="008B565D" w:rsidRDefault="00142295" w:rsidP="00142295">
            <w:pPr>
              <w:ind w:left="72" w:right="-72"/>
              <w:jc w:val="right"/>
              <w:rPr>
                <w:color w:val="000000"/>
                <w:sz w:val="18"/>
                <w:szCs w:val="18"/>
              </w:rPr>
            </w:pPr>
            <w:r w:rsidRPr="008B565D">
              <w:rPr>
                <w:rFonts w:eastAsia="Arial Unicode MS"/>
                <w:color w:val="000000"/>
                <w:sz w:val="18"/>
                <w:szCs w:val="18"/>
              </w:rPr>
              <w:t>58</w:t>
            </w:r>
          </w:p>
        </w:tc>
      </w:tr>
    </w:tbl>
    <w:p w14:paraId="00DBE2B4" w14:textId="77777777" w:rsidR="004917E3" w:rsidRPr="008B565D" w:rsidRDefault="004917E3" w:rsidP="00CB2010">
      <w:pPr>
        <w:tabs>
          <w:tab w:val="left" w:pos="8676"/>
        </w:tabs>
        <w:ind w:left="540"/>
        <w:rPr>
          <w:rFonts w:eastAsia="Arial Unicode MS"/>
          <w:sz w:val="18"/>
          <w:szCs w:val="18"/>
        </w:rPr>
      </w:pPr>
    </w:p>
    <w:p w14:paraId="1DBDA7B3" w14:textId="15E2B347" w:rsidR="00325E6C" w:rsidRPr="008B565D" w:rsidRDefault="00325E6C" w:rsidP="00325E6C">
      <w:pPr>
        <w:ind w:left="540" w:hanging="540"/>
        <w:jc w:val="both"/>
        <w:rPr>
          <w:rFonts w:eastAsia="Arial Unicode MS"/>
          <w:b/>
          <w:bCs/>
          <w:sz w:val="18"/>
          <w:szCs w:val="18"/>
        </w:rPr>
      </w:pPr>
      <w:r w:rsidRPr="008B565D">
        <w:rPr>
          <w:rFonts w:eastAsia="Arial Unicode MS"/>
          <w:b/>
          <w:bCs/>
          <w:sz w:val="18"/>
          <w:szCs w:val="18"/>
        </w:rPr>
        <w:t>1</w:t>
      </w:r>
      <w:r w:rsidR="00627BB5" w:rsidRPr="008B565D">
        <w:rPr>
          <w:rFonts w:eastAsia="Arial Unicode MS"/>
          <w:b/>
          <w:bCs/>
          <w:sz w:val="18"/>
          <w:szCs w:val="18"/>
        </w:rPr>
        <w:t>6</w:t>
      </w:r>
      <w:r w:rsidRPr="008B565D">
        <w:rPr>
          <w:rFonts w:eastAsia="Arial Unicode MS"/>
          <w:b/>
          <w:bCs/>
          <w:sz w:val="18"/>
          <w:szCs w:val="18"/>
        </w:rPr>
        <w:t>.4</w:t>
      </w:r>
      <w:r w:rsidRPr="008B565D">
        <w:rPr>
          <w:rFonts w:eastAsia="Arial Unicode MS"/>
          <w:b/>
          <w:bCs/>
          <w:sz w:val="18"/>
          <w:szCs w:val="18"/>
        </w:rPr>
        <w:tab/>
      </w:r>
      <w:r w:rsidR="00C0410C" w:rsidRPr="008B565D">
        <w:rPr>
          <w:rFonts w:eastAsia="Arial Unicode MS"/>
          <w:b/>
          <w:bCs/>
          <w:sz w:val="18"/>
          <w:szCs w:val="22"/>
        </w:rPr>
        <w:t xml:space="preserve">Short-term </w:t>
      </w:r>
      <w:r w:rsidR="00C0410C" w:rsidRPr="008B565D">
        <w:rPr>
          <w:rFonts w:eastAsia="Arial Unicode MS"/>
          <w:b/>
          <w:bCs/>
          <w:sz w:val="18"/>
          <w:szCs w:val="18"/>
        </w:rPr>
        <w:t>b</w:t>
      </w:r>
      <w:r w:rsidRPr="008B565D">
        <w:rPr>
          <w:rFonts w:eastAsia="Arial Unicode MS"/>
          <w:b/>
          <w:bCs/>
          <w:sz w:val="18"/>
          <w:szCs w:val="18"/>
        </w:rPr>
        <w:t>orrowings from related parties</w:t>
      </w:r>
    </w:p>
    <w:p w14:paraId="0FD72E5C" w14:textId="77777777" w:rsidR="00325E6C" w:rsidRPr="008B565D" w:rsidRDefault="00325E6C" w:rsidP="00A377E7">
      <w:pPr>
        <w:ind w:left="540"/>
        <w:jc w:val="both"/>
        <w:rPr>
          <w:rFonts w:eastAsia="Arial Unicode MS"/>
          <w:sz w:val="18"/>
          <w:szCs w:val="18"/>
        </w:rPr>
      </w:pPr>
    </w:p>
    <w:p w14:paraId="4D1A38F7" w14:textId="13254F18" w:rsidR="00325E6C" w:rsidRPr="008B565D" w:rsidRDefault="00F4461F" w:rsidP="00A377E7">
      <w:pPr>
        <w:ind w:left="540"/>
        <w:jc w:val="both"/>
        <w:rPr>
          <w:rFonts w:eastAsia="Arial Unicode MS"/>
          <w:sz w:val="18"/>
          <w:szCs w:val="18"/>
        </w:rPr>
      </w:pPr>
      <w:r w:rsidRPr="008B565D">
        <w:rPr>
          <w:rFonts w:eastAsia="Arial Unicode MS"/>
          <w:sz w:val="18"/>
          <w:szCs w:val="18"/>
        </w:rPr>
        <w:t>Change in short-term borrowings from related parties is as follows:</w:t>
      </w:r>
    </w:p>
    <w:p w14:paraId="020848C1" w14:textId="14BF41AB" w:rsidR="00325E6C" w:rsidRPr="008B565D" w:rsidRDefault="00325E6C" w:rsidP="00A377E7">
      <w:pPr>
        <w:tabs>
          <w:tab w:val="left" w:pos="8676"/>
        </w:tabs>
        <w:ind w:left="540"/>
        <w:rPr>
          <w:rFonts w:eastAsia="Arial Unicode MS"/>
          <w:sz w:val="18"/>
          <w:szCs w:val="18"/>
        </w:rPr>
      </w:pPr>
    </w:p>
    <w:tbl>
      <w:tblPr>
        <w:tblW w:w="9001" w:type="dxa"/>
        <w:tblInd w:w="558" w:type="dxa"/>
        <w:tblLayout w:type="fixed"/>
        <w:tblLook w:val="04A0" w:firstRow="1" w:lastRow="0" w:firstColumn="1" w:lastColumn="0" w:noHBand="0" w:noVBand="1"/>
      </w:tblPr>
      <w:tblGrid>
        <w:gridCol w:w="6840"/>
        <w:gridCol w:w="2161"/>
      </w:tblGrid>
      <w:tr w:rsidR="00047B30" w:rsidRPr="008B565D" w14:paraId="19A2D6B1" w14:textId="77777777" w:rsidTr="00DE5EAF">
        <w:tc>
          <w:tcPr>
            <w:tcW w:w="6840" w:type="dxa"/>
            <w:vAlign w:val="bottom"/>
          </w:tcPr>
          <w:p w14:paraId="396498E0" w14:textId="77777777" w:rsidR="00047B30" w:rsidRPr="008B565D" w:rsidRDefault="00047B30">
            <w:pPr>
              <w:ind w:right="-43"/>
              <w:rPr>
                <w:sz w:val="18"/>
                <w:szCs w:val="18"/>
                <w:cs/>
              </w:rPr>
            </w:pPr>
          </w:p>
        </w:tc>
        <w:tc>
          <w:tcPr>
            <w:tcW w:w="2161" w:type="dxa"/>
            <w:tcBorders>
              <w:left w:val="nil"/>
              <w:bottom w:val="single" w:sz="4" w:space="0" w:color="auto"/>
              <w:right w:val="nil"/>
            </w:tcBorders>
            <w:vAlign w:val="bottom"/>
            <w:hideMark/>
          </w:tcPr>
          <w:p w14:paraId="634999EC" w14:textId="77777777" w:rsidR="00047B30" w:rsidRPr="008B565D" w:rsidRDefault="00047B30">
            <w:pPr>
              <w:ind w:right="-76"/>
              <w:jc w:val="right"/>
              <w:rPr>
                <w:b/>
                <w:bCs/>
                <w:spacing w:val="-4"/>
                <w:sz w:val="18"/>
                <w:szCs w:val="18"/>
              </w:rPr>
            </w:pPr>
            <w:r w:rsidRPr="008B565D">
              <w:rPr>
                <w:b/>
                <w:bCs/>
                <w:spacing w:val="-4"/>
                <w:sz w:val="18"/>
                <w:szCs w:val="18"/>
              </w:rPr>
              <w:t>(Unit:</w:t>
            </w:r>
            <w:r w:rsidRPr="008B565D">
              <w:rPr>
                <w:rFonts w:eastAsia="Arial Unicode MS"/>
                <w:b/>
                <w:bCs/>
                <w:spacing w:val="-4"/>
                <w:sz w:val="18"/>
                <w:szCs w:val="18"/>
              </w:rPr>
              <w:t xml:space="preserve"> Baht’</w:t>
            </w:r>
            <w:r w:rsidRPr="008B565D">
              <w:rPr>
                <w:rFonts w:eastAsia="Arial Unicode MS"/>
                <w:b/>
                <w:bCs/>
                <w:spacing w:val="-4"/>
                <w:sz w:val="18"/>
                <w:szCs w:val="18"/>
                <w:lang w:val="en-GB"/>
              </w:rPr>
              <w:t>000</w:t>
            </w:r>
            <w:r w:rsidRPr="008B565D">
              <w:rPr>
                <w:b/>
                <w:bCs/>
                <w:spacing w:val="-4"/>
                <w:sz w:val="18"/>
                <w:szCs w:val="18"/>
              </w:rPr>
              <w:t>)</w:t>
            </w:r>
          </w:p>
        </w:tc>
      </w:tr>
      <w:tr w:rsidR="00047B30" w:rsidRPr="008B565D" w14:paraId="313E0A86" w14:textId="77777777" w:rsidTr="00DE5EAF">
        <w:tc>
          <w:tcPr>
            <w:tcW w:w="6840" w:type="dxa"/>
            <w:vAlign w:val="bottom"/>
          </w:tcPr>
          <w:p w14:paraId="1713039E" w14:textId="77777777" w:rsidR="00047B30" w:rsidRPr="008B565D" w:rsidRDefault="00047B30" w:rsidP="00047B30">
            <w:pPr>
              <w:ind w:right="-43"/>
              <w:rPr>
                <w:sz w:val="18"/>
                <w:szCs w:val="18"/>
              </w:rPr>
            </w:pPr>
          </w:p>
        </w:tc>
        <w:tc>
          <w:tcPr>
            <w:tcW w:w="2161" w:type="dxa"/>
            <w:tcBorders>
              <w:top w:val="single" w:sz="4" w:space="0" w:color="auto"/>
              <w:left w:val="nil"/>
              <w:bottom w:val="single" w:sz="4" w:space="0" w:color="auto"/>
              <w:right w:val="nil"/>
            </w:tcBorders>
            <w:hideMark/>
          </w:tcPr>
          <w:p w14:paraId="1FD9861D" w14:textId="77777777" w:rsidR="00047B30" w:rsidRPr="008B565D" w:rsidRDefault="00047B30" w:rsidP="00047B30">
            <w:pPr>
              <w:pStyle w:val="a"/>
              <w:spacing w:line="240" w:lineRule="auto"/>
              <w:ind w:right="-72"/>
              <w:jc w:val="center"/>
              <w:rPr>
                <w:rFonts w:ascii="Arial" w:hAnsi="Arial" w:cs="Arial"/>
                <w:spacing w:val="-4"/>
                <w:sz w:val="18"/>
                <w:szCs w:val="18"/>
                <w:lang w:val="en-GB"/>
              </w:rPr>
            </w:pPr>
            <w:r w:rsidRPr="008B565D">
              <w:rPr>
                <w:rFonts w:ascii="Arial" w:eastAsia="Cordia New" w:hAnsi="Arial" w:cs="Arial"/>
                <w:b/>
                <w:bCs/>
                <w:sz w:val="18"/>
                <w:szCs w:val="18"/>
                <w:lang w:val="en-US"/>
              </w:rPr>
              <w:t xml:space="preserve">Separate </w:t>
            </w:r>
            <w:r w:rsidRPr="008B565D">
              <w:rPr>
                <w:rFonts w:ascii="Arial" w:hAnsi="Arial" w:cs="Arial"/>
                <w:spacing w:val="-4"/>
                <w:sz w:val="18"/>
                <w:szCs w:val="18"/>
                <w:lang w:val="en-GB"/>
              </w:rPr>
              <w:t xml:space="preserve"> </w:t>
            </w:r>
          </w:p>
          <w:p w14:paraId="44955DD8" w14:textId="76FAB942" w:rsidR="00047B30" w:rsidRPr="008B565D" w:rsidRDefault="00047B30" w:rsidP="00047B30">
            <w:pPr>
              <w:jc w:val="center"/>
              <w:rPr>
                <w:b/>
                <w:bCs/>
                <w:spacing w:val="-4"/>
                <w:sz w:val="18"/>
                <w:szCs w:val="18"/>
              </w:rPr>
            </w:pPr>
            <w:r w:rsidRPr="008B565D">
              <w:rPr>
                <w:rFonts w:eastAsia="Cordia New"/>
                <w:b/>
                <w:bCs/>
                <w:sz w:val="18"/>
                <w:szCs w:val="18"/>
              </w:rPr>
              <w:t>financial information</w:t>
            </w:r>
          </w:p>
        </w:tc>
      </w:tr>
      <w:tr w:rsidR="00047B30" w:rsidRPr="008B565D" w14:paraId="13ACEAE2" w14:textId="77777777" w:rsidTr="00DE5EAF">
        <w:tc>
          <w:tcPr>
            <w:tcW w:w="6840" w:type="dxa"/>
          </w:tcPr>
          <w:p w14:paraId="364E457E" w14:textId="77777777" w:rsidR="00047B30" w:rsidRPr="008B565D" w:rsidRDefault="00047B30" w:rsidP="00047B30">
            <w:pPr>
              <w:jc w:val="both"/>
              <w:rPr>
                <w:sz w:val="18"/>
                <w:szCs w:val="18"/>
              </w:rPr>
            </w:pPr>
          </w:p>
        </w:tc>
        <w:tc>
          <w:tcPr>
            <w:tcW w:w="2161" w:type="dxa"/>
            <w:tcBorders>
              <w:top w:val="single" w:sz="4" w:space="0" w:color="auto"/>
              <w:left w:val="nil"/>
              <w:right w:val="nil"/>
            </w:tcBorders>
            <w:vAlign w:val="bottom"/>
          </w:tcPr>
          <w:p w14:paraId="73CCD24E" w14:textId="77777777" w:rsidR="00047B30" w:rsidRPr="008B565D" w:rsidRDefault="00047B30" w:rsidP="00047B30">
            <w:pPr>
              <w:ind w:right="-72"/>
              <w:jc w:val="right"/>
              <w:rPr>
                <w:spacing w:val="-4"/>
                <w:sz w:val="18"/>
                <w:szCs w:val="18"/>
                <w:cs/>
              </w:rPr>
            </w:pPr>
          </w:p>
        </w:tc>
      </w:tr>
      <w:tr w:rsidR="00CA597C" w:rsidRPr="008B565D" w14:paraId="20F4ABF6" w14:textId="77777777">
        <w:tc>
          <w:tcPr>
            <w:tcW w:w="6840" w:type="dxa"/>
            <w:vAlign w:val="bottom"/>
            <w:hideMark/>
          </w:tcPr>
          <w:p w14:paraId="2F21A395" w14:textId="508704FE" w:rsidR="00CA597C" w:rsidRPr="008B565D" w:rsidRDefault="00CA597C" w:rsidP="00CA597C">
            <w:pPr>
              <w:ind w:right="-36"/>
              <w:jc w:val="both"/>
              <w:rPr>
                <w:sz w:val="18"/>
                <w:szCs w:val="18"/>
              </w:rPr>
            </w:pPr>
            <w:r w:rsidRPr="008B565D">
              <w:rPr>
                <w:sz w:val="18"/>
                <w:szCs w:val="18"/>
              </w:rPr>
              <w:t xml:space="preserve">Balance as </w:t>
            </w:r>
            <w:proofErr w:type="gramStart"/>
            <w:r w:rsidRPr="008B565D">
              <w:rPr>
                <w:sz w:val="18"/>
                <w:szCs w:val="18"/>
              </w:rPr>
              <w:t>at</w:t>
            </w:r>
            <w:proofErr w:type="gramEnd"/>
            <w:r w:rsidRPr="008B565D">
              <w:rPr>
                <w:sz w:val="18"/>
                <w:szCs w:val="18"/>
              </w:rPr>
              <w:t xml:space="preserve"> </w:t>
            </w:r>
            <w:r w:rsidRPr="008B565D">
              <w:rPr>
                <w:sz w:val="18"/>
                <w:szCs w:val="18"/>
                <w:lang w:val="en-GB"/>
              </w:rPr>
              <w:t>1</w:t>
            </w:r>
            <w:r w:rsidRPr="008B565D">
              <w:rPr>
                <w:sz w:val="18"/>
                <w:szCs w:val="18"/>
              </w:rPr>
              <w:t xml:space="preserve"> January </w:t>
            </w:r>
            <w:r w:rsidRPr="008B565D">
              <w:rPr>
                <w:sz w:val="18"/>
                <w:szCs w:val="18"/>
                <w:lang w:val="en-GB"/>
              </w:rPr>
              <w:t>202</w:t>
            </w:r>
            <w:r w:rsidR="00E9423B" w:rsidRPr="008B565D">
              <w:rPr>
                <w:sz w:val="18"/>
                <w:szCs w:val="18"/>
                <w:lang w:val="en-GB"/>
              </w:rPr>
              <w:t>6</w:t>
            </w:r>
            <w:r w:rsidRPr="008B565D">
              <w:rPr>
                <w:sz w:val="18"/>
                <w:szCs w:val="18"/>
              </w:rPr>
              <w:t xml:space="preserve"> (Audited)</w:t>
            </w:r>
          </w:p>
        </w:tc>
        <w:tc>
          <w:tcPr>
            <w:tcW w:w="2161" w:type="dxa"/>
          </w:tcPr>
          <w:p w14:paraId="388D54A2" w14:textId="14AF5B30" w:rsidR="00CA597C" w:rsidRPr="008B565D" w:rsidRDefault="00755FF2" w:rsidP="00E12F26">
            <w:pPr>
              <w:ind w:left="72" w:right="-72"/>
              <w:jc w:val="right"/>
              <w:rPr>
                <w:rFonts w:eastAsia="Arial Unicode MS"/>
                <w:color w:val="000000"/>
                <w:sz w:val="18"/>
                <w:szCs w:val="18"/>
              </w:rPr>
            </w:pPr>
            <w:r w:rsidRPr="008B565D">
              <w:rPr>
                <w:rFonts w:eastAsia="Arial Unicode MS"/>
                <w:color w:val="000000"/>
                <w:sz w:val="18"/>
                <w:szCs w:val="18"/>
              </w:rPr>
              <w:t xml:space="preserve"> </w:t>
            </w:r>
            <w:r w:rsidR="00EA5729" w:rsidRPr="008B565D">
              <w:rPr>
                <w:rFonts w:eastAsia="Arial Unicode MS"/>
                <w:color w:val="000000"/>
                <w:sz w:val="18"/>
                <w:szCs w:val="18"/>
              </w:rPr>
              <w:t>955,000</w:t>
            </w:r>
            <w:r w:rsidRPr="008B565D">
              <w:rPr>
                <w:rFonts w:eastAsia="Arial Unicode MS"/>
                <w:color w:val="000000"/>
                <w:sz w:val="18"/>
                <w:szCs w:val="18"/>
              </w:rPr>
              <w:t xml:space="preserve"> </w:t>
            </w:r>
          </w:p>
        </w:tc>
      </w:tr>
      <w:tr w:rsidR="00CA597C" w:rsidRPr="008B565D" w14:paraId="656C1EB9" w14:textId="77777777">
        <w:tc>
          <w:tcPr>
            <w:tcW w:w="6840" w:type="dxa"/>
            <w:vAlign w:val="bottom"/>
          </w:tcPr>
          <w:p w14:paraId="6575BF6D" w14:textId="768FEFCC" w:rsidR="00CA597C" w:rsidRPr="008B565D" w:rsidRDefault="00CA597C" w:rsidP="00CA597C">
            <w:pPr>
              <w:ind w:right="-36"/>
              <w:jc w:val="both"/>
              <w:rPr>
                <w:sz w:val="18"/>
                <w:szCs w:val="18"/>
              </w:rPr>
            </w:pPr>
            <w:r w:rsidRPr="008B565D">
              <w:rPr>
                <w:sz w:val="18"/>
                <w:szCs w:val="18"/>
              </w:rPr>
              <w:t>Addition</w:t>
            </w:r>
          </w:p>
        </w:tc>
        <w:tc>
          <w:tcPr>
            <w:tcW w:w="2161" w:type="dxa"/>
          </w:tcPr>
          <w:p w14:paraId="713DA83D" w14:textId="264A0021" w:rsidR="00CA597C" w:rsidRPr="008B565D" w:rsidRDefault="00755FF2" w:rsidP="00E12F26">
            <w:pPr>
              <w:ind w:left="72" w:right="-72"/>
              <w:jc w:val="right"/>
              <w:rPr>
                <w:rFonts w:eastAsia="Arial Unicode MS"/>
                <w:color w:val="000000"/>
                <w:sz w:val="18"/>
                <w:szCs w:val="18"/>
              </w:rPr>
            </w:pPr>
            <w:r w:rsidRPr="008B565D">
              <w:rPr>
                <w:rFonts w:eastAsia="Arial Unicode MS"/>
                <w:color w:val="000000"/>
                <w:sz w:val="18"/>
                <w:szCs w:val="18"/>
              </w:rPr>
              <w:t xml:space="preserve"> </w:t>
            </w:r>
            <w:r w:rsidR="00EA5729" w:rsidRPr="008B565D">
              <w:rPr>
                <w:rFonts w:eastAsia="Arial Unicode MS"/>
                <w:color w:val="000000"/>
                <w:sz w:val="18"/>
                <w:szCs w:val="18"/>
              </w:rPr>
              <w:t>575,000</w:t>
            </w:r>
            <w:r w:rsidRPr="008B565D">
              <w:rPr>
                <w:rFonts w:eastAsia="Arial Unicode MS"/>
                <w:color w:val="000000"/>
                <w:sz w:val="18"/>
                <w:szCs w:val="18"/>
              </w:rPr>
              <w:t xml:space="preserve"> </w:t>
            </w:r>
          </w:p>
        </w:tc>
      </w:tr>
      <w:tr w:rsidR="00EA514A" w:rsidRPr="008B565D" w14:paraId="5831722F" w14:textId="77777777">
        <w:tc>
          <w:tcPr>
            <w:tcW w:w="6840" w:type="dxa"/>
            <w:vAlign w:val="bottom"/>
          </w:tcPr>
          <w:p w14:paraId="348AE0A0" w14:textId="37A8A34D" w:rsidR="00EA514A" w:rsidRPr="008B565D" w:rsidRDefault="002B40AB" w:rsidP="00CA597C">
            <w:pPr>
              <w:ind w:right="-36"/>
              <w:jc w:val="both"/>
              <w:rPr>
                <w:sz w:val="18"/>
                <w:szCs w:val="18"/>
              </w:rPr>
            </w:pPr>
            <w:r w:rsidRPr="008B565D">
              <w:rPr>
                <w:sz w:val="18"/>
                <w:szCs w:val="18"/>
              </w:rPr>
              <w:t>Rep</w:t>
            </w:r>
            <w:r w:rsidR="00EA514A" w:rsidRPr="008B565D">
              <w:rPr>
                <w:sz w:val="18"/>
                <w:szCs w:val="18"/>
              </w:rPr>
              <w:t>ayment</w:t>
            </w:r>
          </w:p>
        </w:tc>
        <w:tc>
          <w:tcPr>
            <w:tcW w:w="2161" w:type="dxa"/>
          </w:tcPr>
          <w:p w14:paraId="4ED839E2" w14:textId="7FF3B499" w:rsidR="00EA514A" w:rsidRPr="008B565D" w:rsidRDefault="00755FF2" w:rsidP="00E12F26">
            <w:pPr>
              <w:ind w:left="72" w:right="-72"/>
              <w:jc w:val="right"/>
              <w:rPr>
                <w:rFonts w:eastAsia="Arial Unicode MS"/>
                <w:color w:val="000000"/>
                <w:sz w:val="18"/>
                <w:szCs w:val="18"/>
              </w:rPr>
            </w:pPr>
            <w:r w:rsidRPr="008B565D">
              <w:rPr>
                <w:rFonts w:eastAsia="Arial Unicode MS"/>
                <w:color w:val="000000"/>
                <w:sz w:val="18"/>
                <w:szCs w:val="18"/>
              </w:rPr>
              <w:t xml:space="preserve"> </w:t>
            </w:r>
            <w:r w:rsidR="00EA5729" w:rsidRPr="008B565D">
              <w:rPr>
                <w:rFonts w:eastAsia="Arial Unicode MS"/>
                <w:color w:val="000000"/>
                <w:sz w:val="18"/>
                <w:szCs w:val="18"/>
              </w:rPr>
              <w:t>(667,000)</w:t>
            </w:r>
          </w:p>
        </w:tc>
      </w:tr>
      <w:tr w:rsidR="00047B30" w:rsidRPr="008B565D" w14:paraId="45166576" w14:textId="77777777" w:rsidTr="00DE5EAF">
        <w:tc>
          <w:tcPr>
            <w:tcW w:w="6840" w:type="dxa"/>
            <w:vAlign w:val="bottom"/>
          </w:tcPr>
          <w:p w14:paraId="3ACBD927" w14:textId="77777777" w:rsidR="00047B30" w:rsidRPr="008B565D" w:rsidRDefault="00047B30" w:rsidP="00047B30">
            <w:pPr>
              <w:ind w:right="-36"/>
              <w:jc w:val="both"/>
              <w:rPr>
                <w:sz w:val="18"/>
                <w:szCs w:val="18"/>
              </w:rPr>
            </w:pPr>
          </w:p>
        </w:tc>
        <w:tc>
          <w:tcPr>
            <w:tcW w:w="2161" w:type="dxa"/>
            <w:tcBorders>
              <w:top w:val="single" w:sz="4" w:space="0" w:color="auto"/>
              <w:left w:val="nil"/>
              <w:right w:val="nil"/>
            </w:tcBorders>
            <w:vAlign w:val="bottom"/>
          </w:tcPr>
          <w:p w14:paraId="395676C0" w14:textId="77777777" w:rsidR="00047B30" w:rsidRPr="008B565D" w:rsidRDefault="00047B30" w:rsidP="008D5738">
            <w:pPr>
              <w:ind w:right="-72"/>
              <w:rPr>
                <w:rFonts w:eastAsia="Arial Unicode MS"/>
                <w:sz w:val="8"/>
                <w:szCs w:val="8"/>
              </w:rPr>
            </w:pPr>
          </w:p>
        </w:tc>
      </w:tr>
      <w:tr w:rsidR="00CA597C" w:rsidRPr="008B565D" w14:paraId="3333C642" w14:textId="77777777" w:rsidTr="00DE5EAF">
        <w:tc>
          <w:tcPr>
            <w:tcW w:w="6840" w:type="dxa"/>
            <w:vAlign w:val="bottom"/>
          </w:tcPr>
          <w:p w14:paraId="073F452D" w14:textId="70450491" w:rsidR="00CA597C" w:rsidRPr="008B565D" w:rsidRDefault="00CA597C" w:rsidP="00CA597C">
            <w:pPr>
              <w:ind w:right="-36"/>
              <w:jc w:val="both"/>
              <w:rPr>
                <w:sz w:val="18"/>
                <w:szCs w:val="18"/>
              </w:rPr>
            </w:pPr>
            <w:r w:rsidRPr="008B565D">
              <w:rPr>
                <w:sz w:val="18"/>
                <w:szCs w:val="18"/>
              </w:rPr>
              <w:t xml:space="preserve">Balance as </w:t>
            </w:r>
            <w:proofErr w:type="gramStart"/>
            <w:r w:rsidRPr="008B565D">
              <w:rPr>
                <w:sz w:val="18"/>
                <w:szCs w:val="18"/>
              </w:rPr>
              <w:t>at</w:t>
            </w:r>
            <w:proofErr w:type="gramEnd"/>
            <w:r w:rsidRPr="008B565D">
              <w:rPr>
                <w:sz w:val="18"/>
                <w:szCs w:val="18"/>
              </w:rPr>
              <w:t xml:space="preserve"> </w:t>
            </w:r>
            <w:r w:rsidR="00B778DF" w:rsidRPr="008B565D">
              <w:rPr>
                <w:sz w:val="18"/>
                <w:szCs w:val="18"/>
                <w:lang w:val="en-GB"/>
              </w:rPr>
              <w:t>31 March</w:t>
            </w:r>
            <w:r w:rsidRPr="008B565D">
              <w:rPr>
                <w:sz w:val="18"/>
                <w:szCs w:val="18"/>
              </w:rPr>
              <w:t xml:space="preserve"> </w:t>
            </w:r>
            <w:r w:rsidRPr="008B565D">
              <w:rPr>
                <w:sz w:val="18"/>
                <w:szCs w:val="18"/>
                <w:lang w:val="en-GB"/>
              </w:rPr>
              <w:t>202</w:t>
            </w:r>
            <w:r w:rsidR="00E9423B" w:rsidRPr="008B565D">
              <w:rPr>
                <w:sz w:val="18"/>
                <w:szCs w:val="18"/>
                <w:lang w:val="en-GB"/>
              </w:rPr>
              <w:t>6</w:t>
            </w:r>
            <w:r w:rsidRPr="008B565D">
              <w:rPr>
                <w:sz w:val="18"/>
                <w:szCs w:val="18"/>
              </w:rPr>
              <w:t xml:space="preserve"> (Unaudited)</w:t>
            </w:r>
          </w:p>
        </w:tc>
        <w:tc>
          <w:tcPr>
            <w:tcW w:w="2161" w:type="dxa"/>
            <w:tcBorders>
              <w:left w:val="nil"/>
              <w:bottom w:val="single" w:sz="4" w:space="0" w:color="auto"/>
              <w:right w:val="nil"/>
            </w:tcBorders>
            <w:vAlign w:val="bottom"/>
          </w:tcPr>
          <w:p w14:paraId="214D72A4" w14:textId="344934F3" w:rsidR="00CA597C" w:rsidRPr="008B565D" w:rsidRDefault="00E12F26" w:rsidP="00E12F26">
            <w:pPr>
              <w:ind w:left="72" w:right="-72"/>
              <w:jc w:val="right"/>
              <w:rPr>
                <w:rFonts w:eastAsia="Arial Unicode MS"/>
                <w:sz w:val="18"/>
                <w:szCs w:val="18"/>
              </w:rPr>
            </w:pPr>
            <w:r w:rsidRPr="008B565D">
              <w:rPr>
                <w:rFonts w:eastAsia="Arial Unicode MS"/>
                <w:sz w:val="18"/>
                <w:szCs w:val="18"/>
              </w:rPr>
              <w:t>863,000</w:t>
            </w:r>
          </w:p>
        </w:tc>
      </w:tr>
    </w:tbl>
    <w:p w14:paraId="7419DA49" w14:textId="77777777" w:rsidR="00325E6C" w:rsidRPr="008B565D" w:rsidRDefault="00325E6C" w:rsidP="00CB2010">
      <w:pPr>
        <w:tabs>
          <w:tab w:val="left" w:pos="8676"/>
        </w:tabs>
        <w:ind w:left="540"/>
        <w:rPr>
          <w:rFonts w:eastAsia="Arial Unicode MS"/>
          <w:sz w:val="18"/>
          <w:szCs w:val="18"/>
        </w:rPr>
      </w:pPr>
    </w:p>
    <w:p w14:paraId="628B2A79" w14:textId="538F83E1" w:rsidR="001423C9" w:rsidRPr="008B565D" w:rsidRDefault="001423C9" w:rsidP="001423C9">
      <w:pPr>
        <w:ind w:left="540"/>
        <w:jc w:val="both"/>
        <w:rPr>
          <w:sz w:val="18"/>
          <w:szCs w:val="18"/>
        </w:rPr>
      </w:pPr>
      <w:r w:rsidRPr="008B565D">
        <w:rPr>
          <w:rFonts w:eastAsia="Arial Unicode MS"/>
          <w:sz w:val="18"/>
          <w:szCs w:val="18"/>
        </w:rPr>
        <w:t xml:space="preserve">Short-term borrowings from </w:t>
      </w:r>
      <w:r w:rsidR="00C0410C" w:rsidRPr="008B565D">
        <w:rPr>
          <w:rFonts w:eastAsia="Arial Unicode MS"/>
          <w:sz w:val="18"/>
          <w:szCs w:val="18"/>
        </w:rPr>
        <w:t xml:space="preserve">related parties </w:t>
      </w:r>
      <w:r w:rsidR="00C0410C" w:rsidRPr="008B565D">
        <w:rPr>
          <w:sz w:val="18"/>
          <w:szCs w:val="18"/>
        </w:rPr>
        <w:t>are loans from</w:t>
      </w:r>
      <w:r w:rsidR="008D790A" w:rsidRPr="008B565D">
        <w:rPr>
          <w:sz w:val="18"/>
          <w:szCs w:val="18"/>
        </w:rPr>
        <w:t xml:space="preserve"> a</w:t>
      </w:r>
      <w:r w:rsidR="007F3089" w:rsidRPr="008B565D">
        <w:rPr>
          <w:sz w:val="18"/>
          <w:szCs w:val="18"/>
          <w:cs/>
        </w:rPr>
        <w:t xml:space="preserve"> </w:t>
      </w:r>
      <w:r w:rsidR="007F3089" w:rsidRPr="008B565D">
        <w:rPr>
          <w:sz w:val="18"/>
          <w:szCs w:val="18"/>
          <w:lang w:val="en-GB"/>
        </w:rPr>
        <w:t>subsidiary and</w:t>
      </w:r>
      <w:r w:rsidR="00C0410C" w:rsidRPr="008B565D">
        <w:rPr>
          <w:sz w:val="18"/>
          <w:szCs w:val="18"/>
        </w:rPr>
        <w:t xml:space="preserve"> indirect subsidiaries </w:t>
      </w:r>
      <w:r w:rsidRPr="008B565D">
        <w:rPr>
          <w:sz w:val="18"/>
          <w:szCs w:val="18"/>
        </w:rPr>
        <w:t>bear</w:t>
      </w:r>
      <w:r w:rsidR="00C0410C" w:rsidRPr="008B565D">
        <w:rPr>
          <w:sz w:val="18"/>
          <w:szCs w:val="18"/>
        </w:rPr>
        <w:t>ing</w:t>
      </w:r>
      <w:r w:rsidRPr="008B565D">
        <w:rPr>
          <w:sz w:val="18"/>
          <w:szCs w:val="18"/>
        </w:rPr>
        <w:t xml:space="preserve"> interest </w:t>
      </w:r>
      <w:proofErr w:type="gramStart"/>
      <w:r w:rsidRPr="008B565D">
        <w:rPr>
          <w:sz w:val="18"/>
          <w:szCs w:val="18"/>
        </w:rPr>
        <w:t>rate</w:t>
      </w:r>
      <w:proofErr w:type="gramEnd"/>
      <w:r w:rsidRPr="008B565D">
        <w:rPr>
          <w:sz w:val="18"/>
          <w:szCs w:val="18"/>
        </w:rPr>
        <w:t xml:space="preserve"> at </w:t>
      </w:r>
      <w:r w:rsidR="001670E3" w:rsidRPr="008B565D">
        <w:rPr>
          <w:sz w:val="18"/>
          <w:szCs w:val="18"/>
        </w:rPr>
        <w:t>1</w:t>
      </w:r>
      <w:r w:rsidRPr="008B565D">
        <w:rPr>
          <w:sz w:val="18"/>
          <w:szCs w:val="18"/>
        </w:rPr>
        <w:t>.</w:t>
      </w:r>
      <w:r w:rsidR="001670E3" w:rsidRPr="008B565D">
        <w:rPr>
          <w:sz w:val="18"/>
          <w:szCs w:val="18"/>
        </w:rPr>
        <w:t>7</w:t>
      </w:r>
      <w:r w:rsidRPr="008B565D">
        <w:rPr>
          <w:sz w:val="18"/>
          <w:szCs w:val="18"/>
        </w:rPr>
        <w:t xml:space="preserve">0% to </w:t>
      </w:r>
      <w:r w:rsidR="00AA4389" w:rsidRPr="008B565D">
        <w:rPr>
          <w:sz w:val="18"/>
          <w:szCs w:val="18"/>
        </w:rPr>
        <w:t>3.70</w:t>
      </w:r>
      <w:r w:rsidRPr="008B565D">
        <w:rPr>
          <w:sz w:val="18"/>
          <w:szCs w:val="18"/>
        </w:rPr>
        <w:t>% per annum. Principal is repayable within</w:t>
      </w:r>
      <w:r w:rsidR="00EA48EE" w:rsidRPr="008B565D">
        <w:rPr>
          <w:sz w:val="18"/>
          <w:szCs w:val="18"/>
        </w:rPr>
        <w:t xml:space="preserve"> </w:t>
      </w:r>
      <w:r w:rsidR="00142295" w:rsidRPr="008B565D">
        <w:rPr>
          <w:sz w:val="18"/>
          <w:szCs w:val="18"/>
        </w:rPr>
        <w:t>25 September</w:t>
      </w:r>
      <w:r w:rsidRPr="008B565D">
        <w:rPr>
          <w:sz w:val="18"/>
          <w:szCs w:val="18"/>
        </w:rPr>
        <w:t xml:space="preserve"> 2026.</w:t>
      </w:r>
      <w:r w:rsidR="00F4461F" w:rsidRPr="008B565D">
        <w:rPr>
          <w:sz w:val="18"/>
          <w:szCs w:val="18"/>
        </w:rPr>
        <w:t xml:space="preserve"> </w:t>
      </w:r>
    </w:p>
    <w:p w14:paraId="30CFDB13" w14:textId="591E6953" w:rsidR="00CA597C" w:rsidRPr="008B565D" w:rsidRDefault="00421904" w:rsidP="00521190">
      <w:pPr>
        <w:tabs>
          <w:tab w:val="left" w:pos="540"/>
        </w:tabs>
        <w:jc w:val="both"/>
        <w:rPr>
          <w:rFonts w:eastAsia="Arial Unicode MS"/>
          <w:b/>
          <w:bCs/>
          <w:sz w:val="18"/>
          <w:szCs w:val="18"/>
          <w:lang w:val="en-GB"/>
        </w:rPr>
      </w:pPr>
      <w:r w:rsidRPr="008B565D">
        <w:rPr>
          <w:rFonts w:eastAsia="Arial Unicode MS"/>
          <w:b/>
          <w:bCs/>
          <w:sz w:val="18"/>
          <w:szCs w:val="18"/>
          <w:lang w:val="en-GB"/>
        </w:rPr>
        <w:br w:type="page"/>
      </w:r>
    </w:p>
    <w:p w14:paraId="0E94CC1D" w14:textId="076FC2E7" w:rsidR="004917E3" w:rsidRPr="008B565D" w:rsidRDefault="00DA1D82" w:rsidP="00521190">
      <w:pPr>
        <w:ind w:left="547" w:hanging="547"/>
        <w:jc w:val="both"/>
        <w:rPr>
          <w:rFonts w:eastAsia="Arial Unicode MS"/>
          <w:b/>
          <w:bCs/>
          <w:sz w:val="18"/>
          <w:szCs w:val="18"/>
        </w:rPr>
      </w:pPr>
      <w:r w:rsidRPr="008B565D">
        <w:rPr>
          <w:rFonts w:eastAsia="Arial Unicode MS"/>
          <w:b/>
          <w:bCs/>
          <w:sz w:val="18"/>
          <w:szCs w:val="18"/>
          <w:lang w:val="en-GB"/>
        </w:rPr>
        <w:t>1</w:t>
      </w:r>
      <w:r w:rsidR="00627BB5" w:rsidRPr="008B565D">
        <w:rPr>
          <w:rFonts w:eastAsia="Arial Unicode MS"/>
          <w:b/>
          <w:bCs/>
          <w:sz w:val="18"/>
          <w:szCs w:val="18"/>
          <w:lang w:val="en-GB"/>
        </w:rPr>
        <w:t>6</w:t>
      </w:r>
      <w:r w:rsidR="004917E3" w:rsidRPr="008B565D">
        <w:rPr>
          <w:rFonts w:eastAsia="Arial Unicode MS"/>
          <w:b/>
          <w:bCs/>
          <w:sz w:val="18"/>
          <w:szCs w:val="18"/>
        </w:rPr>
        <w:t>.</w:t>
      </w:r>
      <w:r w:rsidR="00325E6C" w:rsidRPr="008B565D">
        <w:rPr>
          <w:rFonts w:eastAsia="Arial Unicode MS"/>
          <w:b/>
          <w:bCs/>
          <w:sz w:val="18"/>
          <w:szCs w:val="18"/>
          <w:lang w:val="en-GB"/>
        </w:rPr>
        <w:t>5</w:t>
      </w:r>
      <w:r w:rsidR="004917E3" w:rsidRPr="008B565D">
        <w:rPr>
          <w:rFonts w:eastAsia="Arial Unicode MS"/>
          <w:b/>
          <w:bCs/>
          <w:sz w:val="18"/>
          <w:szCs w:val="18"/>
        </w:rPr>
        <w:tab/>
        <w:t>Key management compensation</w:t>
      </w:r>
    </w:p>
    <w:p w14:paraId="7D673B44" w14:textId="77777777" w:rsidR="004917E3" w:rsidRPr="008B565D" w:rsidRDefault="004917E3" w:rsidP="00521190">
      <w:pPr>
        <w:ind w:left="540"/>
        <w:jc w:val="both"/>
        <w:rPr>
          <w:rFonts w:eastAsia="Arial Unicode MS"/>
          <w:sz w:val="18"/>
          <w:szCs w:val="18"/>
        </w:rPr>
      </w:pPr>
    </w:p>
    <w:p w14:paraId="7C599706" w14:textId="77777777" w:rsidR="004917E3" w:rsidRPr="008B565D" w:rsidRDefault="004917E3" w:rsidP="00521190">
      <w:pPr>
        <w:ind w:left="540"/>
        <w:jc w:val="both"/>
        <w:rPr>
          <w:rFonts w:eastAsia="Arial Unicode MS"/>
          <w:sz w:val="18"/>
          <w:szCs w:val="18"/>
        </w:rPr>
      </w:pPr>
      <w:r w:rsidRPr="008B565D">
        <w:rPr>
          <w:rFonts w:eastAsia="Arial Unicode MS"/>
          <w:sz w:val="18"/>
          <w:szCs w:val="18"/>
        </w:rPr>
        <w:t xml:space="preserve">Key management compensation can be </w:t>
      </w:r>
      <w:proofErr w:type="spellStart"/>
      <w:r w:rsidRPr="008B565D">
        <w:rPr>
          <w:rFonts w:eastAsia="Arial Unicode MS"/>
          <w:sz w:val="18"/>
          <w:szCs w:val="18"/>
        </w:rPr>
        <w:t>categorised</w:t>
      </w:r>
      <w:proofErr w:type="spellEnd"/>
      <w:r w:rsidRPr="008B565D">
        <w:rPr>
          <w:rFonts w:eastAsia="Arial Unicode MS"/>
          <w:sz w:val="18"/>
          <w:szCs w:val="18"/>
        </w:rPr>
        <w:t xml:space="preserve"> as follows:</w:t>
      </w:r>
    </w:p>
    <w:p w14:paraId="1403B865" w14:textId="77777777" w:rsidR="004917E3" w:rsidRPr="008B565D" w:rsidRDefault="004917E3" w:rsidP="00521190">
      <w:pPr>
        <w:ind w:left="540"/>
        <w:jc w:val="both"/>
        <w:rPr>
          <w:rFonts w:eastAsia="Arial Unicode MS"/>
          <w:sz w:val="18"/>
          <w:szCs w:val="18"/>
        </w:rPr>
      </w:pPr>
    </w:p>
    <w:tbl>
      <w:tblPr>
        <w:tblW w:w="9015" w:type="dxa"/>
        <w:tblInd w:w="558" w:type="dxa"/>
        <w:tblLayout w:type="fixed"/>
        <w:tblLook w:val="04A0" w:firstRow="1" w:lastRow="0" w:firstColumn="1" w:lastColumn="0" w:noHBand="0" w:noVBand="1"/>
      </w:tblPr>
      <w:tblGrid>
        <w:gridCol w:w="3530"/>
        <w:gridCol w:w="1360"/>
        <w:gridCol w:w="1387"/>
        <w:gridCol w:w="1360"/>
        <w:gridCol w:w="1378"/>
      </w:tblGrid>
      <w:tr w:rsidR="00521190" w:rsidRPr="008B565D" w14:paraId="2AA58AED" w14:textId="77777777" w:rsidTr="005C4418">
        <w:tc>
          <w:tcPr>
            <w:tcW w:w="3530" w:type="dxa"/>
            <w:vAlign w:val="bottom"/>
          </w:tcPr>
          <w:p w14:paraId="30B1226E" w14:textId="77777777" w:rsidR="00521190" w:rsidRPr="008B565D" w:rsidRDefault="00521190" w:rsidP="00521190">
            <w:pPr>
              <w:ind w:right="-36"/>
              <w:jc w:val="both"/>
              <w:rPr>
                <w:b/>
                <w:bCs/>
                <w:sz w:val="18"/>
                <w:szCs w:val="18"/>
                <w:lang w:val="en-GB"/>
              </w:rPr>
            </w:pPr>
          </w:p>
        </w:tc>
        <w:tc>
          <w:tcPr>
            <w:tcW w:w="5485" w:type="dxa"/>
            <w:gridSpan w:val="4"/>
            <w:tcBorders>
              <w:left w:val="nil"/>
              <w:bottom w:val="single" w:sz="4" w:space="0" w:color="auto"/>
              <w:right w:val="nil"/>
            </w:tcBorders>
            <w:vAlign w:val="bottom"/>
            <w:hideMark/>
          </w:tcPr>
          <w:p w14:paraId="16829547" w14:textId="77777777" w:rsidR="00521190" w:rsidRPr="008B565D" w:rsidRDefault="00521190" w:rsidP="00521190">
            <w:pPr>
              <w:ind w:right="-72"/>
              <w:jc w:val="right"/>
              <w:rPr>
                <w:rFonts w:eastAsia="Arial Unicode MS"/>
                <w:b/>
                <w:bCs/>
                <w:sz w:val="18"/>
                <w:szCs w:val="18"/>
              </w:rPr>
            </w:pPr>
            <w:r w:rsidRPr="008B565D">
              <w:rPr>
                <w:rFonts w:eastAsia="Arial Unicode MS"/>
                <w:b/>
                <w:bCs/>
                <w:sz w:val="18"/>
                <w:szCs w:val="18"/>
              </w:rPr>
              <w:t>(Unit: Baht’000)</w:t>
            </w:r>
          </w:p>
        </w:tc>
      </w:tr>
      <w:tr w:rsidR="00521190" w:rsidRPr="008B565D" w14:paraId="76BBBD71" w14:textId="77777777" w:rsidTr="00521190">
        <w:tc>
          <w:tcPr>
            <w:tcW w:w="3530" w:type="dxa"/>
            <w:vAlign w:val="bottom"/>
          </w:tcPr>
          <w:p w14:paraId="2BCF808A" w14:textId="77777777" w:rsidR="00521190" w:rsidRPr="008B565D" w:rsidRDefault="00521190" w:rsidP="00521190">
            <w:pPr>
              <w:ind w:right="-36"/>
              <w:jc w:val="both"/>
              <w:rPr>
                <w:b/>
                <w:bCs/>
                <w:sz w:val="18"/>
                <w:szCs w:val="18"/>
                <w:lang w:val="en-GB"/>
              </w:rPr>
            </w:pPr>
          </w:p>
        </w:tc>
        <w:tc>
          <w:tcPr>
            <w:tcW w:w="2747" w:type="dxa"/>
            <w:gridSpan w:val="2"/>
            <w:tcBorders>
              <w:top w:val="single" w:sz="4" w:space="0" w:color="auto"/>
              <w:left w:val="nil"/>
              <w:bottom w:val="single" w:sz="4" w:space="0" w:color="auto"/>
              <w:right w:val="nil"/>
            </w:tcBorders>
            <w:vAlign w:val="bottom"/>
            <w:hideMark/>
          </w:tcPr>
          <w:p w14:paraId="5282EAD3" w14:textId="77777777" w:rsidR="00521190" w:rsidRPr="008B565D" w:rsidRDefault="00521190" w:rsidP="00521190">
            <w:pPr>
              <w:pStyle w:val="a"/>
              <w:spacing w:line="240" w:lineRule="auto"/>
              <w:ind w:right="-72"/>
              <w:jc w:val="center"/>
              <w:rPr>
                <w:rFonts w:ascii="Arial" w:eastAsia="Cordia New" w:hAnsi="Arial" w:cs="Arial"/>
                <w:b/>
                <w:bCs/>
                <w:sz w:val="18"/>
                <w:szCs w:val="18"/>
                <w:lang w:val="en-US"/>
              </w:rPr>
            </w:pPr>
            <w:r w:rsidRPr="008B565D">
              <w:rPr>
                <w:rFonts w:ascii="Arial" w:eastAsia="Cordia New" w:hAnsi="Arial" w:cs="Arial"/>
                <w:b/>
                <w:bCs/>
                <w:sz w:val="18"/>
                <w:szCs w:val="18"/>
                <w:lang w:val="en-US"/>
              </w:rPr>
              <w:t xml:space="preserve">Consolidated </w:t>
            </w:r>
          </w:p>
          <w:p w14:paraId="03777F71" w14:textId="087E505A" w:rsidR="00521190" w:rsidRPr="008B565D" w:rsidRDefault="00DE5EAF" w:rsidP="00521190">
            <w:pPr>
              <w:pStyle w:val="a"/>
              <w:spacing w:line="240" w:lineRule="auto"/>
              <w:ind w:right="-72"/>
              <w:jc w:val="center"/>
              <w:rPr>
                <w:rFonts w:ascii="Arial" w:eastAsia="Cordia New" w:hAnsi="Arial" w:cs="Arial"/>
                <w:b/>
                <w:bCs/>
                <w:sz w:val="18"/>
                <w:szCs w:val="18"/>
                <w:lang w:val="en-US"/>
              </w:rPr>
            </w:pPr>
            <w:r w:rsidRPr="008B565D">
              <w:rPr>
                <w:rFonts w:ascii="Arial" w:eastAsia="Cordia New" w:hAnsi="Arial" w:cs="Arial"/>
                <w:b/>
                <w:bCs/>
                <w:sz w:val="18"/>
                <w:szCs w:val="18"/>
              </w:rPr>
              <w:t>financial information</w:t>
            </w:r>
          </w:p>
        </w:tc>
        <w:tc>
          <w:tcPr>
            <w:tcW w:w="2738" w:type="dxa"/>
            <w:gridSpan w:val="2"/>
            <w:tcBorders>
              <w:top w:val="single" w:sz="4" w:space="0" w:color="auto"/>
              <w:left w:val="nil"/>
              <w:bottom w:val="single" w:sz="4" w:space="0" w:color="auto"/>
              <w:right w:val="nil"/>
            </w:tcBorders>
            <w:vAlign w:val="bottom"/>
            <w:hideMark/>
          </w:tcPr>
          <w:p w14:paraId="1A60BCEA" w14:textId="77777777" w:rsidR="00521190" w:rsidRPr="008B565D" w:rsidRDefault="00521190" w:rsidP="00521190">
            <w:pPr>
              <w:pStyle w:val="a"/>
              <w:spacing w:line="240" w:lineRule="auto"/>
              <w:ind w:right="-72"/>
              <w:jc w:val="center"/>
              <w:rPr>
                <w:rFonts w:ascii="Arial" w:eastAsia="Cordia New" w:hAnsi="Arial" w:cs="Arial"/>
                <w:b/>
                <w:bCs/>
                <w:sz w:val="18"/>
                <w:szCs w:val="18"/>
                <w:lang w:val="en-US"/>
              </w:rPr>
            </w:pPr>
            <w:r w:rsidRPr="008B565D">
              <w:rPr>
                <w:rFonts w:ascii="Arial" w:eastAsia="Cordia New" w:hAnsi="Arial" w:cs="Arial"/>
                <w:b/>
                <w:bCs/>
                <w:sz w:val="18"/>
                <w:szCs w:val="18"/>
                <w:lang w:val="en-US"/>
              </w:rPr>
              <w:t xml:space="preserve">Separate </w:t>
            </w:r>
          </w:p>
          <w:p w14:paraId="0C3C0C97" w14:textId="77777777" w:rsidR="00521190" w:rsidRPr="008B565D" w:rsidRDefault="00521190" w:rsidP="00521190">
            <w:pPr>
              <w:pStyle w:val="a"/>
              <w:spacing w:line="240" w:lineRule="auto"/>
              <w:ind w:right="-72"/>
              <w:jc w:val="center"/>
              <w:rPr>
                <w:rFonts w:ascii="Arial" w:eastAsia="Cordia New" w:hAnsi="Arial" w:cs="Arial"/>
                <w:b/>
                <w:bCs/>
                <w:sz w:val="18"/>
                <w:szCs w:val="18"/>
                <w:lang w:val="en-US"/>
              </w:rPr>
            </w:pPr>
            <w:r w:rsidRPr="008B565D">
              <w:rPr>
                <w:rFonts w:ascii="Arial" w:eastAsia="Cordia New" w:hAnsi="Arial" w:cs="Arial"/>
                <w:b/>
                <w:bCs/>
                <w:sz w:val="18"/>
                <w:szCs w:val="18"/>
                <w:lang w:val="en-US"/>
              </w:rPr>
              <w:t>financial information</w:t>
            </w:r>
          </w:p>
        </w:tc>
      </w:tr>
      <w:tr w:rsidR="00521190" w:rsidRPr="008B565D" w14:paraId="456582F2" w14:textId="77777777" w:rsidTr="00521190">
        <w:tc>
          <w:tcPr>
            <w:tcW w:w="3530" w:type="dxa"/>
            <w:vAlign w:val="bottom"/>
            <w:hideMark/>
          </w:tcPr>
          <w:p w14:paraId="1B5F87EC" w14:textId="039DF676" w:rsidR="00521190" w:rsidRPr="008B565D" w:rsidRDefault="00521190" w:rsidP="00521190">
            <w:pPr>
              <w:ind w:right="-43"/>
              <w:rPr>
                <w:b/>
                <w:bCs/>
                <w:sz w:val="18"/>
                <w:szCs w:val="18"/>
                <w:u w:val="single"/>
              </w:rPr>
            </w:pPr>
            <w:r w:rsidRPr="008B565D">
              <w:rPr>
                <w:rFonts w:eastAsia="Arial Unicode MS"/>
                <w:b/>
                <w:bCs/>
                <w:sz w:val="18"/>
                <w:szCs w:val="18"/>
              </w:rPr>
              <w:t xml:space="preserve">For the </w:t>
            </w:r>
            <w:r w:rsidR="00237FB6" w:rsidRPr="008B565D">
              <w:rPr>
                <w:rFonts w:eastAsia="Arial Unicode MS"/>
                <w:b/>
                <w:bCs/>
                <w:sz w:val="18"/>
                <w:szCs w:val="18"/>
                <w:lang w:val="en-GB"/>
              </w:rPr>
              <w:t>three</w:t>
            </w:r>
            <w:r w:rsidR="00494CA7" w:rsidRPr="008B565D">
              <w:rPr>
                <w:rFonts w:eastAsia="Arial Unicode MS"/>
                <w:b/>
                <w:bCs/>
                <w:sz w:val="18"/>
                <w:szCs w:val="18"/>
                <w:lang w:val="en-GB"/>
              </w:rPr>
              <w:t>-month</w:t>
            </w:r>
            <w:r w:rsidRPr="008B565D">
              <w:rPr>
                <w:rFonts w:eastAsia="Arial Unicode MS"/>
                <w:b/>
                <w:bCs/>
                <w:sz w:val="18"/>
                <w:szCs w:val="18"/>
                <w:lang w:val="en-GB"/>
              </w:rPr>
              <w:t xml:space="preserve"> </w:t>
            </w:r>
            <w:r w:rsidRPr="008B565D">
              <w:rPr>
                <w:rFonts w:eastAsia="Arial Unicode MS"/>
                <w:b/>
                <w:bCs/>
                <w:sz w:val="18"/>
                <w:szCs w:val="18"/>
              </w:rPr>
              <w:t>period ended</w:t>
            </w:r>
          </w:p>
        </w:tc>
        <w:tc>
          <w:tcPr>
            <w:tcW w:w="1360" w:type="dxa"/>
            <w:tcBorders>
              <w:top w:val="single" w:sz="4" w:space="0" w:color="auto"/>
              <w:left w:val="nil"/>
              <w:bottom w:val="nil"/>
              <w:right w:val="nil"/>
            </w:tcBorders>
            <w:vAlign w:val="bottom"/>
            <w:hideMark/>
          </w:tcPr>
          <w:p w14:paraId="3AEE238E" w14:textId="77777777" w:rsidR="00521190" w:rsidRPr="008B565D" w:rsidRDefault="00521190" w:rsidP="00521190">
            <w:pPr>
              <w:ind w:right="-72"/>
              <w:jc w:val="right"/>
              <w:rPr>
                <w:rFonts w:eastAsia="Arial Unicode MS"/>
                <w:b/>
                <w:bCs/>
                <w:sz w:val="18"/>
                <w:szCs w:val="18"/>
              </w:rPr>
            </w:pPr>
            <w:r w:rsidRPr="008B565D">
              <w:rPr>
                <w:rFonts w:eastAsia="Arial Unicode MS"/>
                <w:b/>
                <w:bCs/>
                <w:sz w:val="18"/>
                <w:szCs w:val="18"/>
              </w:rPr>
              <w:t>(Unaudited)</w:t>
            </w:r>
          </w:p>
        </w:tc>
        <w:tc>
          <w:tcPr>
            <w:tcW w:w="1387" w:type="dxa"/>
            <w:tcBorders>
              <w:top w:val="single" w:sz="4" w:space="0" w:color="auto"/>
              <w:left w:val="nil"/>
              <w:bottom w:val="nil"/>
              <w:right w:val="nil"/>
            </w:tcBorders>
            <w:vAlign w:val="bottom"/>
            <w:hideMark/>
          </w:tcPr>
          <w:p w14:paraId="5CD6C89D" w14:textId="77777777" w:rsidR="00521190" w:rsidRPr="008B565D" w:rsidRDefault="00521190" w:rsidP="00521190">
            <w:pPr>
              <w:ind w:right="-72"/>
              <w:jc w:val="right"/>
              <w:rPr>
                <w:rFonts w:eastAsia="Arial Unicode MS"/>
                <w:b/>
                <w:bCs/>
                <w:sz w:val="18"/>
                <w:szCs w:val="18"/>
              </w:rPr>
            </w:pPr>
            <w:r w:rsidRPr="008B565D">
              <w:rPr>
                <w:rFonts w:eastAsia="Arial Unicode MS"/>
                <w:b/>
                <w:bCs/>
                <w:sz w:val="18"/>
                <w:szCs w:val="18"/>
              </w:rPr>
              <w:t>(Unaudited)</w:t>
            </w:r>
          </w:p>
        </w:tc>
        <w:tc>
          <w:tcPr>
            <w:tcW w:w="1360" w:type="dxa"/>
            <w:tcBorders>
              <w:top w:val="single" w:sz="4" w:space="0" w:color="auto"/>
              <w:left w:val="nil"/>
              <w:bottom w:val="nil"/>
              <w:right w:val="nil"/>
            </w:tcBorders>
            <w:vAlign w:val="bottom"/>
            <w:hideMark/>
          </w:tcPr>
          <w:p w14:paraId="36DB1A8F" w14:textId="77777777" w:rsidR="00521190" w:rsidRPr="008B565D" w:rsidRDefault="00521190" w:rsidP="00521190">
            <w:pPr>
              <w:ind w:right="-72"/>
              <w:jc w:val="right"/>
              <w:rPr>
                <w:rFonts w:eastAsia="Arial Unicode MS"/>
                <w:b/>
                <w:bCs/>
                <w:sz w:val="18"/>
                <w:szCs w:val="18"/>
              </w:rPr>
            </w:pPr>
            <w:r w:rsidRPr="008B565D">
              <w:rPr>
                <w:rFonts w:eastAsia="Arial Unicode MS"/>
                <w:b/>
                <w:bCs/>
                <w:sz w:val="18"/>
                <w:szCs w:val="18"/>
              </w:rPr>
              <w:t>(Unaudited)</w:t>
            </w:r>
          </w:p>
        </w:tc>
        <w:tc>
          <w:tcPr>
            <w:tcW w:w="1378" w:type="dxa"/>
            <w:tcBorders>
              <w:top w:val="single" w:sz="4" w:space="0" w:color="auto"/>
              <w:left w:val="nil"/>
              <w:bottom w:val="nil"/>
              <w:right w:val="nil"/>
            </w:tcBorders>
            <w:vAlign w:val="bottom"/>
            <w:hideMark/>
          </w:tcPr>
          <w:p w14:paraId="0E96AC87" w14:textId="77777777" w:rsidR="00521190" w:rsidRPr="008B565D" w:rsidRDefault="00521190" w:rsidP="00521190">
            <w:pPr>
              <w:ind w:right="-72"/>
              <w:jc w:val="right"/>
              <w:rPr>
                <w:rFonts w:eastAsia="Arial Unicode MS"/>
                <w:b/>
                <w:bCs/>
                <w:sz w:val="18"/>
                <w:szCs w:val="18"/>
              </w:rPr>
            </w:pPr>
            <w:r w:rsidRPr="008B565D">
              <w:rPr>
                <w:rFonts w:eastAsia="Arial Unicode MS"/>
                <w:b/>
                <w:bCs/>
                <w:sz w:val="18"/>
                <w:szCs w:val="18"/>
              </w:rPr>
              <w:t>(Unaudited)</w:t>
            </w:r>
          </w:p>
        </w:tc>
      </w:tr>
      <w:tr w:rsidR="00E9423B" w:rsidRPr="008B565D" w14:paraId="68CC3196" w14:textId="77777777" w:rsidTr="00521190">
        <w:tc>
          <w:tcPr>
            <w:tcW w:w="3530" w:type="dxa"/>
            <w:vAlign w:val="bottom"/>
            <w:hideMark/>
          </w:tcPr>
          <w:p w14:paraId="625D57D4" w14:textId="627FED2D" w:rsidR="00E9423B" w:rsidRPr="008B565D" w:rsidRDefault="00E9423B" w:rsidP="00E9423B">
            <w:pPr>
              <w:ind w:right="-43"/>
              <w:rPr>
                <w:b/>
                <w:bCs/>
                <w:sz w:val="18"/>
                <w:szCs w:val="18"/>
                <w:u w:val="single"/>
              </w:rPr>
            </w:pPr>
            <w:r w:rsidRPr="008B565D">
              <w:rPr>
                <w:rFonts w:eastAsia="Arial Unicode MS"/>
                <w:b/>
                <w:bCs/>
                <w:sz w:val="18"/>
                <w:szCs w:val="18"/>
              </w:rPr>
              <w:t xml:space="preserve">   </w:t>
            </w:r>
            <w:r w:rsidRPr="008B565D">
              <w:rPr>
                <w:rFonts w:eastAsia="Arial Unicode MS"/>
                <w:b/>
                <w:bCs/>
                <w:sz w:val="18"/>
                <w:szCs w:val="18"/>
                <w:lang w:val="en-GB"/>
              </w:rPr>
              <w:t>31 March</w:t>
            </w:r>
          </w:p>
        </w:tc>
        <w:tc>
          <w:tcPr>
            <w:tcW w:w="1360" w:type="dxa"/>
            <w:tcBorders>
              <w:top w:val="nil"/>
              <w:left w:val="nil"/>
              <w:bottom w:val="single" w:sz="4" w:space="0" w:color="auto"/>
              <w:right w:val="nil"/>
            </w:tcBorders>
            <w:vAlign w:val="bottom"/>
            <w:hideMark/>
          </w:tcPr>
          <w:p w14:paraId="31FF38A8" w14:textId="201E9D48" w:rsidR="00E9423B" w:rsidRPr="008B565D" w:rsidRDefault="00E9423B" w:rsidP="00E9423B">
            <w:pPr>
              <w:autoSpaceDE w:val="0"/>
              <w:autoSpaceDN w:val="0"/>
              <w:adjustRightInd w:val="0"/>
              <w:ind w:right="-72"/>
              <w:jc w:val="right"/>
              <w:rPr>
                <w:b/>
                <w:bCs/>
                <w:sz w:val="18"/>
                <w:szCs w:val="18"/>
              </w:rPr>
            </w:pPr>
            <w:r w:rsidRPr="008B565D">
              <w:rPr>
                <w:b/>
                <w:bCs/>
                <w:sz w:val="18"/>
                <w:szCs w:val="18"/>
              </w:rPr>
              <w:t>2026</w:t>
            </w:r>
          </w:p>
        </w:tc>
        <w:tc>
          <w:tcPr>
            <w:tcW w:w="1387" w:type="dxa"/>
            <w:tcBorders>
              <w:top w:val="nil"/>
              <w:left w:val="nil"/>
              <w:bottom w:val="single" w:sz="4" w:space="0" w:color="auto"/>
              <w:right w:val="nil"/>
            </w:tcBorders>
            <w:vAlign w:val="bottom"/>
            <w:hideMark/>
          </w:tcPr>
          <w:p w14:paraId="272D5A4D" w14:textId="67D3FC7E" w:rsidR="00E9423B" w:rsidRPr="008B565D" w:rsidRDefault="00E9423B" w:rsidP="00E9423B">
            <w:pPr>
              <w:autoSpaceDE w:val="0"/>
              <w:autoSpaceDN w:val="0"/>
              <w:adjustRightInd w:val="0"/>
              <w:ind w:right="-72"/>
              <w:jc w:val="right"/>
              <w:rPr>
                <w:b/>
                <w:bCs/>
                <w:sz w:val="18"/>
                <w:szCs w:val="18"/>
              </w:rPr>
            </w:pPr>
            <w:r w:rsidRPr="008B565D">
              <w:rPr>
                <w:b/>
                <w:bCs/>
                <w:sz w:val="18"/>
                <w:szCs w:val="18"/>
              </w:rPr>
              <w:t>2025</w:t>
            </w:r>
          </w:p>
        </w:tc>
        <w:tc>
          <w:tcPr>
            <w:tcW w:w="1360" w:type="dxa"/>
            <w:tcBorders>
              <w:top w:val="nil"/>
              <w:left w:val="nil"/>
              <w:bottom w:val="single" w:sz="4" w:space="0" w:color="auto"/>
              <w:right w:val="nil"/>
            </w:tcBorders>
            <w:vAlign w:val="bottom"/>
            <w:hideMark/>
          </w:tcPr>
          <w:p w14:paraId="11EE0A93" w14:textId="6D4D99C8" w:rsidR="00E9423B" w:rsidRPr="008B565D" w:rsidRDefault="00E9423B" w:rsidP="00E9423B">
            <w:pPr>
              <w:autoSpaceDE w:val="0"/>
              <w:autoSpaceDN w:val="0"/>
              <w:adjustRightInd w:val="0"/>
              <w:ind w:right="-72"/>
              <w:jc w:val="right"/>
              <w:rPr>
                <w:b/>
                <w:bCs/>
                <w:sz w:val="18"/>
                <w:szCs w:val="18"/>
              </w:rPr>
            </w:pPr>
            <w:r w:rsidRPr="008B565D">
              <w:rPr>
                <w:b/>
                <w:bCs/>
                <w:sz w:val="18"/>
                <w:szCs w:val="18"/>
              </w:rPr>
              <w:t>2026</w:t>
            </w:r>
          </w:p>
        </w:tc>
        <w:tc>
          <w:tcPr>
            <w:tcW w:w="1378" w:type="dxa"/>
            <w:tcBorders>
              <w:top w:val="nil"/>
              <w:left w:val="nil"/>
              <w:bottom w:val="single" w:sz="4" w:space="0" w:color="auto"/>
              <w:right w:val="nil"/>
            </w:tcBorders>
            <w:vAlign w:val="bottom"/>
            <w:hideMark/>
          </w:tcPr>
          <w:p w14:paraId="741871A1" w14:textId="1DB85FE1" w:rsidR="00E9423B" w:rsidRPr="008B565D" w:rsidRDefault="00E9423B" w:rsidP="00E9423B">
            <w:pPr>
              <w:autoSpaceDE w:val="0"/>
              <w:autoSpaceDN w:val="0"/>
              <w:adjustRightInd w:val="0"/>
              <w:ind w:right="-72"/>
              <w:jc w:val="right"/>
              <w:rPr>
                <w:b/>
                <w:bCs/>
                <w:sz w:val="18"/>
                <w:szCs w:val="18"/>
              </w:rPr>
            </w:pPr>
            <w:r w:rsidRPr="008B565D">
              <w:rPr>
                <w:b/>
                <w:bCs/>
                <w:sz w:val="18"/>
                <w:szCs w:val="18"/>
              </w:rPr>
              <w:t>2025</w:t>
            </w:r>
          </w:p>
        </w:tc>
      </w:tr>
      <w:tr w:rsidR="00521190" w:rsidRPr="008B565D" w14:paraId="6513F99D" w14:textId="77777777" w:rsidTr="00521190">
        <w:trPr>
          <w:trHeight w:val="70"/>
        </w:trPr>
        <w:tc>
          <w:tcPr>
            <w:tcW w:w="3530" w:type="dxa"/>
            <w:vAlign w:val="bottom"/>
          </w:tcPr>
          <w:p w14:paraId="7C972A52" w14:textId="77777777" w:rsidR="00521190" w:rsidRPr="008B565D" w:rsidRDefault="00521190" w:rsidP="00521190">
            <w:pPr>
              <w:ind w:right="-36"/>
              <w:rPr>
                <w:sz w:val="18"/>
                <w:szCs w:val="18"/>
              </w:rPr>
            </w:pPr>
          </w:p>
        </w:tc>
        <w:tc>
          <w:tcPr>
            <w:tcW w:w="1360" w:type="dxa"/>
            <w:tcBorders>
              <w:top w:val="single" w:sz="4" w:space="0" w:color="auto"/>
              <w:left w:val="nil"/>
              <w:bottom w:val="nil"/>
              <w:right w:val="nil"/>
            </w:tcBorders>
            <w:vAlign w:val="bottom"/>
          </w:tcPr>
          <w:p w14:paraId="4E3F7C08" w14:textId="77777777" w:rsidR="00521190" w:rsidRPr="008B565D" w:rsidRDefault="00521190" w:rsidP="00521190">
            <w:pPr>
              <w:ind w:right="-72"/>
              <w:jc w:val="right"/>
              <w:rPr>
                <w:sz w:val="18"/>
                <w:szCs w:val="18"/>
              </w:rPr>
            </w:pPr>
          </w:p>
        </w:tc>
        <w:tc>
          <w:tcPr>
            <w:tcW w:w="1387" w:type="dxa"/>
            <w:tcBorders>
              <w:top w:val="single" w:sz="4" w:space="0" w:color="auto"/>
              <w:left w:val="nil"/>
              <w:bottom w:val="nil"/>
              <w:right w:val="nil"/>
            </w:tcBorders>
            <w:vAlign w:val="bottom"/>
          </w:tcPr>
          <w:p w14:paraId="74861CA3" w14:textId="77777777" w:rsidR="00521190" w:rsidRPr="008B565D" w:rsidRDefault="00521190" w:rsidP="00521190">
            <w:pPr>
              <w:ind w:right="-72"/>
              <w:jc w:val="right"/>
              <w:rPr>
                <w:sz w:val="18"/>
                <w:szCs w:val="18"/>
              </w:rPr>
            </w:pPr>
          </w:p>
        </w:tc>
        <w:tc>
          <w:tcPr>
            <w:tcW w:w="1360" w:type="dxa"/>
            <w:tcBorders>
              <w:top w:val="single" w:sz="4" w:space="0" w:color="auto"/>
              <w:left w:val="nil"/>
              <w:bottom w:val="nil"/>
              <w:right w:val="nil"/>
            </w:tcBorders>
            <w:vAlign w:val="bottom"/>
          </w:tcPr>
          <w:p w14:paraId="5805A255" w14:textId="77777777" w:rsidR="00521190" w:rsidRPr="008B565D" w:rsidRDefault="00521190" w:rsidP="00521190">
            <w:pPr>
              <w:ind w:right="-72"/>
              <w:jc w:val="right"/>
              <w:rPr>
                <w:sz w:val="18"/>
                <w:szCs w:val="18"/>
              </w:rPr>
            </w:pPr>
          </w:p>
        </w:tc>
        <w:tc>
          <w:tcPr>
            <w:tcW w:w="1378" w:type="dxa"/>
            <w:tcBorders>
              <w:top w:val="single" w:sz="4" w:space="0" w:color="auto"/>
              <w:left w:val="nil"/>
              <w:bottom w:val="nil"/>
              <w:right w:val="nil"/>
            </w:tcBorders>
            <w:vAlign w:val="bottom"/>
          </w:tcPr>
          <w:p w14:paraId="6B31804D" w14:textId="77777777" w:rsidR="00521190" w:rsidRPr="008B565D" w:rsidRDefault="00521190" w:rsidP="00521190">
            <w:pPr>
              <w:ind w:right="-72"/>
              <w:jc w:val="right"/>
              <w:rPr>
                <w:sz w:val="18"/>
                <w:szCs w:val="18"/>
              </w:rPr>
            </w:pPr>
          </w:p>
        </w:tc>
      </w:tr>
      <w:tr w:rsidR="00DA5F70" w:rsidRPr="008B565D" w14:paraId="48503A51" w14:textId="77777777">
        <w:tc>
          <w:tcPr>
            <w:tcW w:w="3530" w:type="dxa"/>
            <w:vAlign w:val="bottom"/>
            <w:hideMark/>
          </w:tcPr>
          <w:p w14:paraId="4A5BEEC0" w14:textId="77777777" w:rsidR="00DA5F70" w:rsidRPr="008B565D" w:rsidRDefault="00DA5F70" w:rsidP="00DA5F70">
            <w:pPr>
              <w:tabs>
                <w:tab w:val="left" w:pos="2880"/>
              </w:tabs>
              <w:rPr>
                <w:rFonts w:eastAsia="Arial Unicode MS"/>
                <w:sz w:val="18"/>
                <w:szCs w:val="18"/>
              </w:rPr>
            </w:pPr>
            <w:bookmarkStart w:id="5" w:name="OLE_LINK21"/>
            <w:r w:rsidRPr="008B565D">
              <w:rPr>
                <w:rFonts w:eastAsia="Arial Unicode MS"/>
                <w:sz w:val="18"/>
                <w:szCs w:val="18"/>
              </w:rPr>
              <w:t>Short-term benefits</w:t>
            </w:r>
          </w:p>
        </w:tc>
        <w:tc>
          <w:tcPr>
            <w:tcW w:w="1360" w:type="dxa"/>
          </w:tcPr>
          <w:p w14:paraId="43E3191C" w14:textId="5AEFD3FC" w:rsidR="00DA5F70" w:rsidRPr="008B565D" w:rsidRDefault="00DA5F70" w:rsidP="00DA5F70">
            <w:pPr>
              <w:ind w:right="-72"/>
              <w:jc w:val="right"/>
              <w:rPr>
                <w:sz w:val="18"/>
                <w:szCs w:val="18"/>
                <w:lang w:val="en-GB"/>
              </w:rPr>
            </w:pPr>
            <w:r w:rsidRPr="008B565D">
              <w:rPr>
                <w:sz w:val="18"/>
                <w:szCs w:val="18"/>
                <w:lang w:val="en-GB"/>
              </w:rPr>
              <w:t xml:space="preserve"> 22,190 </w:t>
            </w:r>
          </w:p>
        </w:tc>
        <w:tc>
          <w:tcPr>
            <w:tcW w:w="1387" w:type="dxa"/>
          </w:tcPr>
          <w:p w14:paraId="7A472D72" w14:textId="6B747C9D" w:rsidR="00DA5F70" w:rsidRPr="008B565D" w:rsidRDefault="00E2777A" w:rsidP="00DA5F70">
            <w:pPr>
              <w:ind w:right="-72"/>
              <w:jc w:val="right"/>
              <w:rPr>
                <w:sz w:val="18"/>
                <w:szCs w:val="18"/>
                <w:cs/>
                <w:lang w:val="en-GB"/>
              </w:rPr>
            </w:pPr>
            <w:r w:rsidRPr="008B565D">
              <w:rPr>
                <w:sz w:val="18"/>
                <w:szCs w:val="18"/>
                <w:lang w:val="en-GB"/>
              </w:rPr>
              <w:t>19,883</w:t>
            </w:r>
          </w:p>
        </w:tc>
        <w:tc>
          <w:tcPr>
            <w:tcW w:w="1360" w:type="dxa"/>
          </w:tcPr>
          <w:p w14:paraId="17A76C4C" w14:textId="210A7CEC" w:rsidR="00DA5F70" w:rsidRPr="008B565D" w:rsidRDefault="00DA5F70" w:rsidP="00DA5F70">
            <w:pPr>
              <w:ind w:right="-72"/>
              <w:jc w:val="right"/>
              <w:rPr>
                <w:sz w:val="18"/>
                <w:szCs w:val="18"/>
                <w:cs/>
                <w:lang w:val="en-GB"/>
              </w:rPr>
            </w:pPr>
            <w:r w:rsidRPr="008B565D">
              <w:rPr>
                <w:sz w:val="18"/>
                <w:szCs w:val="18"/>
                <w:lang w:val="en-GB"/>
              </w:rPr>
              <w:t xml:space="preserve"> 16,422 </w:t>
            </w:r>
          </w:p>
        </w:tc>
        <w:tc>
          <w:tcPr>
            <w:tcW w:w="1378" w:type="dxa"/>
            <w:vAlign w:val="bottom"/>
          </w:tcPr>
          <w:p w14:paraId="0CF25915" w14:textId="388A22C9" w:rsidR="00DA5F70" w:rsidRPr="008B565D" w:rsidRDefault="00AB142C" w:rsidP="00DA5F70">
            <w:pPr>
              <w:tabs>
                <w:tab w:val="left" w:pos="2610"/>
              </w:tabs>
              <w:ind w:right="-72"/>
              <w:jc w:val="right"/>
              <w:rPr>
                <w:sz w:val="18"/>
                <w:szCs w:val="18"/>
                <w:lang w:val="en-GB"/>
              </w:rPr>
            </w:pPr>
            <w:r w:rsidRPr="008B565D">
              <w:rPr>
                <w:sz w:val="18"/>
                <w:szCs w:val="18"/>
                <w:lang w:val="en-GB"/>
              </w:rPr>
              <w:t>13,619</w:t>
            </w:r>
          </w:p>
        </w:tc>
      </w:tr>
      <w:tr w:rsidR="00DA5F70" w:rsidRPr="008B565D" w14:paraId="25A13C1A" w14:textId="77777777">
        <w:tc>
          <w:tcPr>
            <w:tcW w:w="3530" w:type="dxa"/>
            <w:vAlign w:val="bottom"/>
            <w:hideMark/>
          </w:tcPr>
          <w:p w14:paraId="48DA1E66" w14:textId="77777777" w:rsidR="00DA5F70" w:rsidRPr="008B565D" w:rsidRDefault="00DA5F70" w:rsidP="00DA5F70">
            <w:pPr>
              <w:tabs>
                <w:tab w:val="left" w:pos="2880"/>
              </w:tabs>
              <w:rPr>
                <w:rFonts w:eastAsia="Arial Unicode MS"/>
                <w:sz w:val="18"/>
                <w:szCs w:val="18"/>
              </w:rPr>
            </w:pPr>
            <w:r w:rsidRPr="008B565D">
              <w:rPr>
                <w:rFonts w:eastAsia="Arial Unicode MS"/>
                <w:sz w:val="18"/>
                <w:szCs w:val="18"/>
              </w:rPr>
              <w:t>Post-employee benefits</w:t>
            </w:r>
          </w:p>
        </w:tc>
        <w:tc>
          <w:tcPr>
            <w:tcW w:w="1360" w:type="dxa"/>
          </w:tcPr>
          <w:p w14:paraId="72CD1B40" w14:textId="3DA44F07" w:rsidR="00DA5F70" w:rsidRPr="008B565D" w:rsidRDefault="00DA5F70" w:rsidP="00DA5F70">
            <w:pPr>
              <w:ind w:right="-72"/>
              <w:jc w:val="right"/>
              <w:rPr>
                <w:sz w:val="18"/>
                <w:szCs w:val="18"/>
                <w:lang w:val="en-GB"/>
              </w:rPr>
            </w:pPr>
            <w:r w:rsidRPr="008B565D">
              <w:rPr>
                <w:sz w:val="18"/>
                <w:szCs w:val="18"/>
                <w:lang w:val="en-GB"/>
              </w:rPr>
              <w:t xml:space="preserve"> 1,405 </w:t>
            </w:r>
          </w:p>
        </w:tc>
        <w:tc>
          <w:tcPr>
            <w:tcW w:w="1387" w:type="dxa"/>
          </w:tcPr>
          <w:p w14:paraId="419B4B2E" w14:textId="4F999F36" w:rsidR="00DA5F70" w:rsidRPr="008B565D" w:rsidRDefault="00DA5F70" w:rsidP="00DA5F70">
            <w:pPr>
              <w:ind w:right="-72"/>
              <w:jc w:val="right"/>
              <w:rPr>
                <w:sz w:val="18"/>
                <w:szCs w:val="18"/>
                <w:lang w:val="en-GB"/>
              </w:rPr>
            </w:pPr>
            <w:r w:rsidRPr="008B565D">
              <w:rPr>
                <w:sz w:val="18"/>
                <w:szCs w:val="18"/>
                <w:lang w:val="en-GB"/>
              </w:rPr>
              <w:t>1,203</w:t>
            </w:r>
          </w:p>
        </w:tc>
        <w:tc>
          <w:tcPr>
            <w:tcW w:w="1360" w:type="dxa"/>
          </w:tcPr>
          <w:p w14:paraId="7D9FF0F5" w14:textId="2A67247B" w:rsidR="00DA5F70" w:rsidRPr="008B565D" w:rsidRDefault="00DA5F70" w:rsidP="00DA5F70">
            <w:pPr>
              <w:ind w:right="-72"/>
              <w:jc w:val="right"/>
              <w:rPr>
                <w:sz w:val="18"/>
                <w:szCs w:val="18"/>
                <w:lang w:val="en-GB"/>
              </w:rPr>
            </w:pPr>
            <w:r w:rsidRPr="008B565D">
              <w:rPr>
                <w:sz w:val="18"/>
                <w:szCs w:val="18"/>
                <w:lang w:val="en-GB"/>
              </w:rPr>
              <w:t xml:space="preserve"> 947 </w:t>
            </w:r>
          </w:p>
        </w:tc>
        <w:tc>
          <w:tcPr>
            <w:tcW w:w="1378" w:type="dxa"/>
            <w:vAlign w:val="bottom"/>
          </w:tcPr>
          <w:p w14:paraId="7BEBF19E" w14:textId="17F08569" w:rsidR="00DA5F70" w:rsidRPr="008B565D" w:rsidRDefault="00DA5F70" w:rsidP="00DA5F70">
            <w:pPr>
              <w:tabs>
                <w:tab w:val="left" w:pos="2610"/>
              </w:tabs>
              <w:ind w:right="-72"/>
              <w:jc w:val="right"/>
              <w:rPr>
                <w:sz w:val="18"/>
                <w:szCs w:val="18"/>
                <w:lang w:val="en-GB"/>
              </w:rPr>
            </w:pPr>
            <w:r w:rsidRPr="008B565D">
              <w:rPr>
                <w:sz w:val="18"/>
                <w:szCs w:val="18"/>
                <w:lang w:val="en-GB"/>
              </w:rPr>
              <w:t>808</w:t>
            </w:r>
          </w:p>
        </w:tc>
      </w:tr>
      <w:tr w:rsidR="00DA5F70" w:rsidRPr="008B565D" w14:paraId="68362747" w14:textId="77777777" w:rsidTr="005612BE">
        <w:tc>
          <w:tcPr>
            <w:tcW w:w="3530" w:type="dxa"/>
            <w:vAlign w:val="bottom"/>
            <w:hideMark/>
          </w:tcPr>
          <w:p w14:paraId="358B751B" w14:textId="77777777" w:rsidR="00DA5F70" w:rsidRPr="008B565D" w:rsidRDefault="00DA5F70" w:rsidP="00DA5F70">
            <w:pPr>
              <w:tabs>
                <w:tab w:val="left" w:pos="2880"/>
              </w:tabs>
              <w:rPr>
                <w:rFonts w:eastAsia="Arial Unicode MS"/>
                <w:sz w:val="18"/>
                <w:szCs w:val="18"/>
              </w:rPr>
            </w:pPr>
            <w:r w:rsidRPr="008B565D">
              <w:rPr>
                <w:rFonts w:eastAsia="Arial Unicode MS"/>
                <w:sz w:val="18"/>
                <w:szCs w:val="18"/>
              </w:rPr>
              <w:t>Other long-term benefits</w:t>
            </w:r>
          </w:p>
        </w:tc>
        <w:tc>
          <w:tcPr>
            <w:tcW w:w="1360" w:type="dxa"/>
            <w:tcBorders>
              <w:bottom w:val="single" w:sz="4" w:space="0" w:color="auto"/>
            </w:tcBorders>
          </w:tcPr>
          <w:p w14:paraId="42186779" w14:textId="63788945" w:rsidR="00DA5F70" w:rsidRPr="008B565D" w:rsidRDefault="00DA5F70" w:rsidP="00DA5F70">
            <w:pPr>
              <w:ind w:right="-72"/>
              <w:jc w:val="right"/>
              <w:rPr>
                <w:sz w:val="18"/>
                <w:szCs w:val="18"/>
                <w:lang w:val="en-GB"/>
              </w:rPr>
            </w:pPr>
            <w:r w:rsidRPr="008B565D">
              <w:rPr>
                <w:sz w:val="18"/>
                <w:szCs w:val="18"/>
                <w:lang w:val="en-GB"/>
              </w:rPr>
              <w:t xml:space="preserve"> 38 </w:t>
            </w:r>
          </w:p>
        </w:tc>
        <w:tc>
          <w:tcPr>
            <w:tcW w:w="1387" w:type="dxa"/>
            <w:tcBorders>
              <w:top w:val="nil"/>
              <w:left w:val="nil"/>
              <w:bottom w:val="single" w:sz="4" w:space="0" w:color="auto"/>
              <w:right w:val="nil"/>
            </w:tcBorders>
          </w:tcPr>
          <w:p w14:paraId="3D465E8E" w14:textId="456F8BC5" w:rsidR="00DA5F70" w:rsidRPr="008B565D" w:rsidRDefault="00DA5F70" w:rsidP="00DA5F70">
            <w:pPr>
              <w:ind w:right="-72"/>
              <w:jc w:val="right"/>
              <w:rPr>
                <w:sz w:val="18"/>
                <w:szCs w:val="18"/>
                <w:lang w:val="en-GB"/>
              </w:rPr>
            </w:pPr>
            <w:r w:rsidRPr="008B565D">
              <w:rPr>
                <w:sz w:val="18"/>
                <w:szCs w:val="18"/>
                <w:lang w:val="en-GB"/>
              </w:rPr>
              <w:t>6</w:t>
            </w:r>
          </w:p>
        </w:tc>
        <w:tc>
          <w:tcPr>
            <w:tcW w:w="1360" w:type="dxa"/>
            <w:tcBorders>
              <w:bottom w:val="single" w:sz="4" w:space="0" w:color="auto"/>
            </w:tcBorders>
          </w:tcPr>
          <w:p w14:paraId="4FA64002" w14:textId="51EF45BE" w:rsidR="00DA5F70" w:rsidRPr="008B565D" w:rsidRDefault="00DA5F70" w:rsidP="00DA5F70">
            <w:pPr>
              <w:ind w:right="-72"/>
              <w:jc w:val="right"/>
              <w:rPr>
                <w:sz w:val="18"/>
                <w:szCs w:val="18"/>
                <w:lang w:val="en-GB"/>
              </w:rPr>
            </w:pPr>
            <w:r w:rsidRPr="008B565D">
              <w:rPr>
                <w:sz w:val="18"/>
                <w:szCs w:val="18"/>
                <w:lang w:val="en-GB"/>
              </w:rPr>
              <w:t xml:space="preserve">21 </w:t>
            </w:r>
          </w:p>
        </w:tc>
        <w:tc>
          <w:tcPr>
            <w:tcW w:w="1378" w:type="dxa"/>
            <w:tcBorders>
              <w:top w:val="nil"/>
              <w:left w:val="nil"/>
              <w:bottom w:val="single" w:sz="4" w:space="0" w:color="auto"/>
              <w:right w:val="nil"/>
            </w:tcBorders>
            <w:vAlign w:val="bottom"/>
          </w:tcPr>
          <w:p w14:paraId="37F25F13" w14:textId="7DC9870E" w:rsidR="00DA5F70" w:rsidRPr="008B565D" w:rsidRDefault="00DA5F70" w:rsidP="00DA5F70">
            <w:pPr>
              <w:tabs>
                <w:tab w:val="left" w:pos="2610"/>
              </w:tabs>
              <w:ind w:right="-72"/>
              <w:jc w:val="right"/>
              <w:rPr>
                <w:sz w:val="18"/>
                <w:szCs w:val="18"/>
                <w:lang w:val="en-GB"/>
              </w:rPr>
            </w:pPr>
            <w:r w:rsidRPr="008B565D">
              <w:rPr>
                <w:sz w:val="18"/>
                <w:szCs w:val="18"/>
                <w:lang w:val="en-GB"/>
              </w:rPr>
              <w:t>4</w:t>
            </w:r>
          </w:p>
        </w:tc>
      </w:tr>
      <w:tr w:rsidR="00DA5F70" w:rsidRPr="008B565D" w14:paraId="55F1F335" w14:textId="77777777" w:rsidTr="005B4335">
        <w:tc>
          <w:tcPr>
            <w:tcW w:w="3530" w:type="dxa"/>
            <w:vAlign w:val="bottom"/>
          </w:tcPr>
          <w:p w14:paraId="008DC4A9" w14:textId="77777777" w:rsidR="00DA5F70" w:rsidRPr="008B565D" w:rsidRDefault="00DA5F70" w:rsidP="00DA5F70">
            <w:pPr>
              <w:tabs>
                <w:tab w:val="left" w:pos="2880"/>
              </w:tabs>
              <w:rPr>
                <w:rFonts w:eastAsia="Arial Unicode MS"/>
                <w:sz w:val="18"/>
                <w:szCs w:val="18"/>
              </w:rPr>
            </w:pPr>
          </w:p>
        </w:tc>
        <w:tc>
          <w:tcPr>
            <w:tcW w:w="1360" w:type="dxa"/>
            <w:tcBorders>
              <w:top w:val="single" w:sz="4" w:space="0" w:color="auto"/>
            </w:tcBorders>
          </w:tcPr>
          <w:p w14:paraId="59BE3027" w14:textId="5A668EC2" w:rsidR="00DA5F70" w:rsidRPr="008B565D" w:rsidRDefault="00DA5F70" w:rsidP="00DA5F70">
            <w:pPr>
              <w:ind w:right="-72"/>
              <w:jc w:val="right"/>
              <w:rPr>
                <w:sz w:val="18"/>
                <w:szCs w:val="18"/>
                <w:lang w:val="en-GB"/>
              </w:rPr>
            </w:pPr>
          </w:p>
        </w:tc>
        <w:tc>
          <w:tcPr>
            <w:tcW w:w="1387" w:type="dxa"/>
          </w:tcPr>
          <w:p w14:paraId="704A412D" w14:textId="77777777" w:rsidR="00DA5F70" w:rsidRPr="008B565D" w:rsidRDefault="00DA5F70" w:rsidP="00DA5F70">
            <w:pPr>
              <w:ind w:right="-72"/>
              <w:jc w:val="right"/>
              <w:rPr>
                <w:sz w:val="18"/>
                <w:szCs w:val="18"/>
                <w:lang w:val="en-GB"/>
              </w:rPr>
            </w:pPr>
          </w:p>
        </w:tc>
        <w:tc>
          <w:tcPr>
            <w:tcW w:w="1360" w:type="dxa"/>
          </w:tcPr>
          <w:p w14:paraId="6BB34E0F" w14:textId="77777777" w:rsidR="00DA5F70" w:rsidRPr="008B565D" w:rsidRDefault="00DA5F70" w:rsidP="00DA5F70">
            <w:pPr>
              <w:tabs>
                <w:tab w:val="left" w:pos="2610"/>
              </w:tabs>
              <w:ind w:right="-72"/>
              <w:jc w:val="right"/>
              <w:rPr>
                <w:sz w:val="18"/>
                <w:szCs w:val="18"/>
                <w:lang w:val="en-GB"/>
              </w:rPr>
            </w:pPr>
          </w:p>
        </w:tc>
        <w:tc>
          <w:tcPr>
            <w:tcW w:w="1378" w:type="dxa"/>
            <w:vAlign w:val="bottom"/>
          </w:tcPr>
          <w:p w14:paraId="58C6993F" w14:textId="77777777" w:rsidR="00DA5F70" w:rsidRPr="008B565D" w:rsidRDefault="00DA5F70" w:rsidP="00DA5F70">
            <w:pPr>
              <w:tabs>
                <w:tab w:val="left" w:pos="2610"/>
              </w:tabs>
              <w:ind w:right="-72"/>
              <w:jc w:val="right"/>
              <w:rPr>
                <w:sz w:val="18"/>
                <w:szCs w:val="18"/>
                <w:lang w:val="en-GB"/>
              </w:rPr>
            </w:pPr>
          </w:p>
        </w:tc>
      </w:tr>
      <w:tr w:rsidR="00DA5F70" w:rsidRPr="008B565D" w14:paraId="0AF10971" w14:textId="77777777">
        <w:tc>
          <w:tcPr>
            <w:tcW w:w="3530" w:type="dxa"/>
            <w:vAlign w:val="bottom"/>
            <w:hideMark/>
          </w:tcPr>
          <w:p w14:paraId="3E0C129E" w14:textId="77777777" w:rsidR="00DA5F70" w:rsidRPr="008B565D" w:rsidRDefault="00DA5F70" w:rsidP="00DA5F70">
            <w:pPr>
              <w:rPr>
                <w:rFonts w:eastAsia="Arial Unicode MS"/>
                <w:sz w:val="18"/>
                <w:szCs w:val="18"/>
              </w:rPr>
            </w:pPr>
            <w:r w:rsidRPr="008B565D">
              <w:rPr>
                <w:rFonts w:eastAsia="Arial Unicode MS"/>
                <w:sz w:val="18"/>
                <w:szCs w:val="18"/>
              </w:rPr>
              <w:t>Total</w:t>
            </w:r>
          </w:p>
        </w:tc>
        <w:tc>
          <w:tcPr>
            <w:tcW w:w="1360" w:type="dxa"/>
            <w:tcBorders>
              <w:top w:val="nil"/>
              <w:left w:val="nil"/>
              <w:bottom w:val="single" w:sz="4" w:space="0" w:color="auto"/>
              <w:right w:val="nil"/>
            </w:tcBorders>
          </w:tcPr>
          <w:p w14:paraId="7033137C" w14:textId="2B7F9486" w:rsidR="00DA5F70" w:rsidRPr="008B565D" w:rsidRDefault="00DA5F70" w:rsidP="00DA5F70">
            <w:pPr>
              <w:ind w:right="-72"/>
              <w:jc w:val="right"/>
              <w:rPr>
                <w:sz w:val="18"/>
                <w:szCs w:val="18"/>
                <w:lang w:val="en-GB"/>
              </w:rPr>
            </w:pPr>
            <w:r w:rsidRPr="008B565D">
              <w:rPr>
                <w:sz w:val="18"/>
                <w:szCs w:val="18"/>
                <w:lang w:val="en-GB"/>
              </w:rPr>
              <w:t>23,633</w:t>
            </w:r>
          </w:p>
        </w:tc>
        <w:tc>
          <w:tcPr>
            <w:tcW w:w="1387" w:type="dxa"/>
            <w:tcBorders>
              <w:top w:val="nil"/>
              <w:left w:val="nil"/>
              <w:bottom w:val="single" w:sz="4" w:space="0" w:color="auto"/>
              <w:right w:val="nil"/>
            </w:tcBorders>
          </w:tcPr>
          <w:p w14:paraId="727F5EF3" w14:textId="4D6ADBDF" w:rsidR="00DA5F70" w:rsidRPr="008B565D" w:rsidRDefault="000E6AA2" w:rsidP="00DA5F70">
            <w:pPr>
              <w:ind w:right="-72"/>
              <w:jc w:val="right"/>
              <w:rPr>
                <w:sz w:val="18"/>
                <w:szCs w:val="18"/>
                <w:lang w:val="en-GB"/>
              </w:rPr>
            </w:pPr>
            <w:r w:rsidRPr="008B565D">
              <w:rPr>
                <w:sz w:val="18"/>
                <w:szCs w:val="18"/>
                <w:lang w:val="en-GB"/>
              </w:rPr>
              <w:t>21,092</w:t>
            </w:r>
          </w:p>
        </w:tc>
        <w:tc>
          <w:tcPr>
            <w:tcW w:w="1360" w:type="dxa"/>
            <w:tcBorders>
              <w:top w:val="nil"/>
              <w:left w:val="nil"/>
              <w:bottom w:val="single" w:sz="4" w:space="0" w:color="auto"/>
              <w:right w:val="nil"/>
            </w:tcBorders>
          </w:tcPr>
          <w:p w14:paraId="1B6A877E" w14:textId="550C410D" w:rsidR="00DA5F70" w:rsidRPr="008B565D" w:rsidRDefault="005B4335" w:rsidP="00DA5F70">
            <w:pPr>
              <w:tabs>
                <w:tab w:val="left" w:pos="2610"/>
              </w:tabs>
              <w:ind w:right="-72"/>
              <w:jc w:val="right"/>
              <w:rPr>
                <w:sz w:val="18"/>
                <w:szCs w:val="18"/>
                <w:lang w:val="en-GB"/>
              </w:rPr>
            </w:pPr>
            <w:r w:rsidRPr="008B565D">
              <w:rPr>
                <w:sz w:val="18"/>
                <w:szCs w:val="18"/>
                <w:lang w:val="en-GB"/>
              </w:rPr>
              <w:t>17,390</w:t>
            </w:r>
          </w:p>
        </w:tc>
        <w:tc>
          <w:tcPr>
            <w:tcW w:w="1378" w:type="dxa"/>
            <w:tcBorders>
              <w:top w:val="nil"/>
              <w:left w:val="nil"/>
              <w:bottom w:val="single" w:sz="4" w:space="0" w:color="auto"/>
              <w:right w:val="nil"/>
            </w:tcBorders>
            <w:vAlign w:val="bottom"/>
          </w:tcPr>
          <w:p w14:paraId="60DC9FF3" w14:textId="09794AAF" w:rsidR="00DA5F70" w:rsidRPr="008B565D" w:rsidRDefault="00B05C6A" w:rsidP="00DA5F70">
            <w:pPr>
              <w:tabs>
                <w:tab w:val="left" w:pos="2610"/>
              </w:tabs>
              <w:ind w:right="-72"/>
              <w:jc w:val="right"/>
              <w:rPr>
                <w:sz w:val="18"/>
                <w:szCs w:val="18"/>
                <w:lang w:val="en-GB"/>
              </w:rPr>
            </w:pPr>
            <w:r w:rsidRPr="008B565D">
              <w:rPr>
                <w:sz w:val="18"/>
                <w:szCs w:val="18"/>
                <w:lang w:val="en-GB"/>
              </w:rPr>
              <w:t>14,431</w:t>
            </w:r>
          </w:p>
        </w:tc>
      </w:tr>
      <w:bookmarkEnd w:id="5"/>
    </w:tbl>
    <w:p w14:paraId="1545D20F" w14:textId="23773ECE" w:rsidR="00521190" w:rsidRPr="008B565D" w:rsidRDefault="00521190" w:rsidP="00CC4096">
      <w:pPr>
        <w:ind w:left="540"/>
        <w:jc w:val="both"/>
        <w:rPr>
          <w:rFonts w:eastAsia="Arial Unicode MS"/>
          <w:sz w:val="18"/>
          <w:szCs w:val="18"/>
        </w:rPr>
      </w:pPr>
    </w:p>
    <w:p w14:paraId="22C9E4AD" w14:textId="77777777" w:rsidR="00506A8E" w:rsidRPr="008B565D" w:rsidRDefault="00506A8E" w:rsidP="00CC4096">
      <w:pPr>
        <w:ind w:left="540"/>
        <w:jc w:val="both"/>
        <w:rPr>
          <w:rFonts w:eastAsia="Arial Unicode MS"/>
          <w:sz w:val="18"/>
          <w:szCs w:val="18"/>
          <w:cs/>
        </w:rPr>
      </w:pPr>
      <w:bookmarkStart w:id="6" w:name="_Hlk40170314"/>
    </w:p>
    <w:tbl>
      <w:tblPr>
        <w:tblW w:w="9461" w:type="dxa"/>
        <w:tblInd w:w="108" w:type="dxa"/>
        <w:tblLook w:val="04A0" w:firstRow="1" w:lastRow="0" w:firstColumn="1" w:lastColumn="0" w:noHBand="0" w:noVBand="1"/>
      </w:tblPr>
      <w:tblGrid>
        <w:gridCol w:w="9461"/>
      </w:tblGrid>
      <w:tr w:rsidR="004917E3" w:rsidRPr="008B565D" w14:paraId="1E3C5F81" w14:textId="77777777" w:rsidTr="00B164E0">
        <w:trPr>
          <w:trHeight w:val="386"/>
        </w:trPr>
        <w:tc>
          <w:tcPr>
            <w:tcW w:w="9461" w:type="dxa"/>
            <w:vAlign w:val="center"/>
            <w:hideMark/>
          </w:tcPr>
          <w:p w14:paraId="515753F3" w14:textId="15D62FB0" w:rsidR="004917E3" w:rsidRPr="008B565D" w:rsidRDefault="00DA1D82" w:rsidP="00521190">
            <w:pPr>
              <w:ind w:left="446" w:hanging="547"/>
              <w:jc w:val="both"/>
              <w:rPr>
                <w:rFonts w:eastAsia="Arial Unicode MS"/>
                <w:b/>
                <w:bCs/>
                <w:sz w:val="18"/>
                <w:szCs w:val="18"/>
                <w:lang w:val="en-GB"/>
              </w:rPr>
            </w:pPr>
            <w:r w:rsidRPr="008B565D">
              <w:rPr>
                <w:rFonts w:eastAsia="Arial Unicode MS"/>
                <w:b/>
                <w:bCs/>
                <w:sz w:val="18"/>
                <w:szCs w:val="18"/>
                <w:lang w:val="en-GB"/>
              </w:rPr>
              <w:t>1</w:t>
            </w:r>
            <w:r w:rsidR="00627BB5" w:rsidRPr="008B565D">
              <w:rPr>
                <w:rFonts w:eastAsia="Arial Unicode MS"/>
                <w:b/>
                <w:bCs/>
                <w:sz w:val="18"/>
                <w:szCs w:val="18"/>
                <w:lang w:val="en-GB"/>
              </w:rPr>
              <w:t>7</w:t>
            </w:r>
            <w:r w:rsidR="004917E3" w:rsidRPr="008B565D">
              <w:rPr>
                <w:rFonts w:eastAsia="Arial Unicode MS"/>
                <w:b/>
                <w:bCs/>
                <w:sz w:val="18"/>
                <w:szCs w:val="18"/>
                <w:lang w:val="en-GB"/>
              </w:rPr>
              <w:tab/>
              <w:t>Commitments and contingent liabilities</w:t>
            </w:r>
          </w:p>
        </w:tc>
      </w:tr>
      <w:bookmarkEnd w:id="6"/>
    </w:tbl>
    <w:p w14:paraId="0D28A39F" w14:textId="77777777" w:rsidR="004917E3" w:rsidRPr="008B565D" w:rsidRDefault="004917E3" w:rsidP="00CC4096">
      <w:pPr>
        <w:ind w:left="540"/>
        <w:jc w:val="both"/>
        <w:rPr>
          <w:rFonts w:eastAsia="Arial Unicode MS"/>
          <w:sz w:val="18"/>
          <w:szCs w:val="18"/>
          <w:cs/>
        </w:rPr>
      </w:pPr>
    </w:p>
    <w:p w14:paraId="6B19B060" w14:textId="1EF2802B" w:rsidR="004917E3" w:rsidRPr="008B565D" w:rsidRDefault="00DA1D82" w:rsidP="00521190">
      <w:pPr>
        <w:tabs>
          <w:tab w:val="left" w:pos="720"/>
          <w:tab w:val="left" w:pos="1440"/>
          <w:tab w:val="center" w:pos="5940"/>
          <w:tab w:val="center" w:pos="7200"/>
        </w:tabs>
        <w:ind w:left="540" w:hanging="540"/>
        <w:jc w:val="both"/>
        <w:rPr>
          <w:rFonts w:eastAsia="Arial Unicode MS"/>
          <w:b/>
          <w:bCs/>
          <w:sz w:val="18"/>
          <w:szCs w:val="18"/>
          <w:lang w:eastAsia="en-US"/>
        </w:rPr>
      </w:pPr>
      <w:r w:rsidRPr="008B565D">
        <w:rPr>
          <w:rFonts w:eastAsia="Arial Unicode MS"/>
          <w:b/>
          <w:bCs/>
          <w:sz w:val="18"/>
          <w:szCs w:val="18"/>
          <w:lang w:val="en-GB"/>
        </w:rPr>
        <w:t>1</w:t>
      </w:r>
      <w:r w:rsidR="00627BB5" w:rsidRPr="008B565D">
        <w:rPr>
          <w:rFonts w:eastAsia="Arial Unicode MS"/>
          <w:b/>
          <w:bCs/>
          <w:sz w:val="18"/>
          <w:szCs w:val="18"/>
          <w:lang w:val="en-GB"/>
        </w:rPr>
        <w:t>7</w:t>
      </w:r>
      <w:r w:rsidR="004917E3" w:rsidRPr="008B565D">
        <w:rPr>
          <w:rFonts w:eastAsia="Arial Unicode MS"/>
          <w:b/>
          <w:bCs/>
          <w:sz w:val="18"/>
          <w:szCs w:val="18"/>
        </w:rPr>
        <w:t>.</w:t>
      </w:r>
      <w:r w:rsidRPr="008B565D">
        <w:rPr>
          <w:rFonts w:eastAsia="Arial Unicode MS"/>
          <w:b/>
          <w:bCs/>
          <w:sz w:val="18"/>
          <w:szCs w:val="18"/>
          <w:lang w:val="en-GB"/>
        </w:rPr>
        <w:t>1</w:t>
      </w:r>
      <w:r w:rsidR="004917E3" w:rsidRPr="008B565D">
        <w:rPr>
          <w:rFonts w:eastAsia="Arial Unicode MS"/>
          <w:b/>
          <w:bCs/>
          <w:sz w:val="18"/>
          <w:szCs w:val="18"/>
        </w:rPr>
        <w:tab/>
        <w:t>Capital commitments</w:t>
      </w:r>
    </w:p>
    <w:p w14:paraId="539033C2" w14:textId="77777777" w:rsidR="004917E3" w:rsidRPr="008B565D" w:rsidRDefault="004917E3" w:rsidP="00521190">
      <w:pPr>
        <w:ind w:left="540"/>
        <w:jc w:val="thaiDistribute"/>
        <w:rPr>
          <w:rFonts w:eastAsia="Arial Unicode MS"/>
          <w:sz w:val="18"/>
          <w:szCs w:val="18"/>
        </w:rPr>
      </w:pPr>
    </w:p>
    <w:p w14:paraId="7129B062" w14:textId="4C7EBD8A" w:rsidR="000706E2" w:rsidRPr="008B565D" w:rsidRDefault="000706E2" w:rsidP="000706E2">
      <w:pPr>
        <w:ind w:left="547"/>
        <w:jc w:val="both"/>
        <w:rPr>
          <w:rFonts w:eastAsia="Arial Unicode MS"/>
          <w:color w:val="000000"/>
          <w:spacing w:val="-4"/>
          <w:sz w:val="18"/>
          <w:szCs w:val="18"/>
        </w:rPr>
      </w:pPr>
      <w:r w:rsidRPr="008B565D">
        <w:rPr>
          <w:rFonts w:eastAsia="Arial Unicode MS"/>
          <w:color w:val="000000"/>
          <w:spacing w:val="-4"/>
          <w:sz w:val="18"/>
          <w:szCs w:val="18"/>
        </w:rPr>
        <w:t xml:space="preserve">Capital commitments as at the statement of financial position date but not </w:t>
      </w:r>
      <w:proofErr w:type="spellStart"/>
      <w:r w:rsidRPr="008B565D">
        <w:rPr>
          <w:rFonts w:eastAsia="Arial Unicode MS"/>
          <w:color w:val="000000"/>
          <w:spacing w:val="-4"/>
          <w:sz w:val="18"/>
          <w:szCs w:val="18"/>
        </w:rPr>
        <w:t>recognised</w:t>
      </w:r>
      <w:proofErr w:type="spellEnd"/>
      <w:r w:rsidRPr="008B565D">
        <w:rPr>
          <w:rFonts w:eastAsia="Arial Unicode MS"/>
          <w:color w:val="000000"/>
          <w:spacing w:val="-4"/>
          <w:sz w:val="18"/>
          <w:szCs w:val="18"/>
        </w:rPr>
        <w:t xml:space="preserve"> as liabilities</w:t>
      </w:r>
      <w:r w:rsidR="0086111E">
        <w:rPr>
          <w:rFonts w:eastAsia="Arial Unicode MS"/>
          <w:color w:val="000000"/>
          <w:spacing w:val="-4"/>
          <w:sz w:val="18"/>
          <w:szCs w:val="18"/>
        </w:rPr>
        <w:t xml:space="preserve"> in the financial information</w:t>
      </w:r>
      <w:r w:rsidRPr="008B565D">
        <w:rPr>
          <w:rFonts w:eastAsia="Arial Unicode MS"/>
          <w:color w:val="000000"/>
          <w:spacing w:val="-4"/>
          <w:sz w:val="18"/>
          <w:szCs w:val="18"/>
        </w:rPr>
        <w:t xml:space="preserve"> </w:t>
      </w:r>
      <w:proofErr w:type="gramStart"/>
      <w:r w:rsidRPr="008B565D">
        <w:rPr>
          <w:rFonts w:eastAsia="Arial Unicode MS"/>
          <w:color w:val="000000"/>
          <w:spacing w:val="-4"/>
          <w:sz w:val="18"/>
          <w:szCs w:val="18"/>
        </w:rPr>
        <w:t>is</w:t>
      </w:r>
      <w:proofErr w:type="gramEnd"/>
      <w:r w:rsidRPr="008B565D">
        <w:rPr>
          <w:rFonts w:eastAsia="Arial Unicode MS"/>
          <w:color w:val="000000"/>
          <w:spacing w:val="-4"/>
          <w:sz w:val="18"/>
          <w:szCs w:val="18"/>
        </w:rPr>
        <w:t xml:space="preserve"> as follows:</w:t>
      </w:r>
    </w:p>
    <w:p w14:paraId="32C2E4B8" w14:textId="77777777" w:rsidR="002764DE" w:rsidRPr="008B565D" w:rsidRDefault="002764DE" w:rsidP="00521190">
      <w:pPr>
        <w:ind w:left="540"/>
        <w:jc w:val="thaiDistribute"/>
        <w:rPr>
          <w:rFonts w:eastAsia="Arial Unicode MS"/>
          <w:sz w:val="18"/>
          <w:szCs w:val="18"/>
        </w:rPr>
      </w:pPr>
    </w:p>
    <w:tbl>
      <w:tblPr>
        <w:tblW w:w="0" w:type="auto"/>
        <w:tblInd w:w="558" w:type="dxa"/>
        <w:tblLayout w:type="fixed"/>
        <w:tblLook w:val="04A0" w:firstRow="1" w:lastRow="0" w:firstColumn="1" w:lastColumn="0" w:noHBand="0" w:noVBand="1"/>
      </w:tblPr>
      <w:tblGrid>
        <w:gridCol w:w="3519"/>
        <w:gridCol w:w="1370"/>
        <w:gridCol w:w="1370"/>
        <w:gridCol w:w="1370"/>
        <w:gridCol w:w="1371"/>
      </w:tblGrid>
      <w:tr w:rsidR="00FE253A" w:rsidRPr="008B565D" w14:paraId="123B2700" w14:textId="77777777" w:rsidTr="00B164E0">
        <w:trPr>
          <w:cantSplit/>
        </w:trPr>
        <w:tc>
          <w:tcPr>
            <w:tcW w:w="3519" w:type="dxa"/>
            <w:vAlign w:val="bottom"/>
          </w:tcPr>
          <w:p w14:paraId="2E0DF020" w14:textId="77777777" w:rsidR="004917E3" w:rsidRPr="008B565D" w:rsidRDefault="004917E3" w:rsidP="00521190">
            <w:pPr>
              <w:snapToGrid w:val="0"/>
              <w:ind w:left="-18"/>
              <w:rPr>
                <w:rFonts w:eastAsia="Arial Unicode MS"/>
                <w:b/>
                <w:bCs/>
                <w:sz w:val="18"/>
                <w:szCs w:val="18"/>
              </w:rPr>
            </w:pPr>
          </w:p>
        </w:tc>
        <w:tc>
          <w:tcPr>
            <w:tcW w:w="5481" w:type="dxa"/>
            <w:gridSpan w:val="4"/>
            <w:tcBorders>
              <w:left w:val="nil"/>
              <w:bottom w:val="single" w:sz="4" w:space="0" w:color="auto"/>
              <w:right w:val="nil"/>
            </w:tcBorders>
            <w:vAlign w:val="bottom"/>
            <w:hideMark/>
          </w:tcPr>
          <w:p w14:paraId="67C1D5FD" w14:textId="4A57B339" w:rsidR="004917E3" w:rsidRPr="008B565D" w:rsidRDefault="004917E3" w:rsidP="00521190">
            <w:pPr>
              <w:ind w:right="-72"/>
              <w:jc w:val="right"/>
              <w:rPr>
                <w:rFonts w:eastAsia="Arial Unicode MS"/>
                <w:b/>
                <w:bCs/>
                <w:sz w:val="18"/>
                <w:szCs w:val="18"/>
              </w:rPr>
            </w:pPr>
            <w:r w:rsidRPr="008B565D">
              <w:rPr>
                <w:rFonts w:eastAsia="Arial Unicode MS"/>
                <w:b/>
                <w:bCs/>
                <w:sz w:val="18"/>
                <w:szCs w:val="18"/>
              </w:rPr>
              <w:t>(Unit: Baht’</w:t>
            </w:r>
            <w:r w:rsidR="00DA1D82" w:rsidRPr="008B565D">
              <w:rPr>
                <w:rFonts w:eastAsia="Arial Unicode MS"/>
                <w:b/>
                <w:bCs/>
                <w:sz w:val="18"/>
                <w:szCs w:val="18"/>
                <w:lang w:val="en-GB"/>
              </w:rPr>
              <w:t>000</w:t>
            </w:r>
            <w:r w:rsidRPr="008B565D">
              <w:rPr>
                <w:rFonts w:eastAsia="Arial Unicode MS"/>
                <w:b/>
                <w:bCs/>
                <w:sz w:val="18"/>
                <w:szCs w:val="18"/>
              </w:rPr>
              <w:t>)</w:t>
            </w:r>
          </w:p>
        </w:tc>
      </w:tr>
      <w:tr w:rsidR="00FE253A" w:rsidRPr="008B565D" w14:paraId="44152010" w14:textId="77777777" w:rsidTr="00B164E0">
        <w:trPr>
          <w:cantSplit/>
        </w:trPr>
        <w:tc>
          <w:tcPr>
            <w:tcW w:w="3519" w:type="dxa"/>
            <w:vAlign w:val="bottom"/>
          </w:tcPr>
          <w:p w14:paraId="0253E78C" w14:textId="77777777" w:rsidR="004917E3" w:rsidRPr="008B565D" w:rsidRDefault="004917E3" w:rsidP="00521190">
            <w:pPr>
              <w:snapToGrid w:val="0"/>
              <w:ind w:left="-18"/>
              <w:rPr>
                <w:rFonts w:eastAsia="Arial Unicode MS"/>
                <w:b/>
                <w:bCs/>
                <w:sz w:val="18"/>
                <w:szCs w:val="18"/>
              </w:rPr>
            </w:pPr>
          </w:p>
        </w:tc>
        <w:tc>
          <w:tcPr>
            <w:tcW w:w="2740" w:type="dxa"/>
            <w:gridSpan w:val="2"/>
            <w:tcBorders>
              <w:top w:val="single" w:sz="4" w:space="0" w:color="auto"/>
              <w:left w:val="nil"/>
              <w:bottom w:val="single" w:sz="4" w:space="0" w:color="auto"/>
              <w:right w:val="nil"/>
            </w:tcBorders>
            <w:vAlign w:val="bottom"/>
            <w:hideMark/>
          </w:tcPr>
          <w:p w14:paraId="67E69057" w14:textId="77777777" w:rsidR="004917E3" w:rsidRPr="008B565D" w:rsidRDefault="004917E3" w:rsidP="00521190">
            <w:pPr>
              <w:ind w:right="-72"/>
              <w:jc w:val="center"/>
              <w:rPr>
                <w:rFonts w:eastAsia="Cordia New"/>
                <w:b/>
                <w:bCs/>
                <w:sz w:val="18"/>
                <w:szCs w:val="18"/>
                <w:lang w:eastAsia="th-TH"/>
              </w:rPr>
            </w:pPr>
            <w:r w:rsidRPr="008B565D">
              <w:rPr>
                <w:rFonts w:eastAsia="Cordia New"/>
                <w:b/>
                <w:bCs/>
                <w:sz w:val="18"/>
                <w:szCs w:val="18"/>
                <w:lang w:eastAsia="th-TH"/>
              </w:rPr>
              <w:t xml:space="preserve">Consolidated </w:t>
            </w:r>
          </w:p>
          <w:p w14:paraId="133C5970" w14:textId="737E59DF" w:rsidR="004917E3" w:rsidRPr="008B565D" w:rsidRDefault="00DE5EAF" w:rsidP="00521190">
            <w:pPr>
              <w:ind w:right="-72"/>
              <w:jc w:val="center"/>
              <w:rPr>
                <w:rFonts w:eastAsia="Cordia New"/>
                <w:b/>
                <w:bCs/>
                <w:sz w:val="18"/>
                <w:szCs w:val="18"/>
                <w:lang w:eastAsia="th-TH"/>
              </w:rPr>
            </w:pPr>
            <w:r w:rsidRPr="008B565D">
              <w:rPr>
                <w:rFonts w:eastAsia="Cordia New"/>
                <w:b/>
                <w:bCs/>
                <w:sz w:val="18"/>
                <w:szCs w:val="18"/>
                <w:lang w:eastAsia="th-TH"/>
              </w:rPr>
              <w:t>financial information</w:t>
            </w:r>
          </w:p>
        </w:tc>
        <w:tc>
          <w:tcPr>
            <w:tcW w:w="2741" w:type="dxa"/>
            <w:gridSpan w:val="2"/>
            <w:tcBorders>
              <w:top w:val="single" w:sz="4" w:space="0" w:color="auto"/>
              <w:left w:val="nil"/>
              <w:bottom w:val="single" w:sz="4" w:space="0" w:color="auto"/>
              <w:right w:val="nil"/>
            </w:tcBorders>
            <w:vAlign w:val="bottom"/>
            <w:hideMark/>
          </w:tcPr>
          <w:p w14:paraId="0D3FE386" w14:textId="77777777" w:rsidR="004917E3" w:rsidRPr="008B565D" w:rsidRDefault="004917E3" w:rsidP="00521190">
            <w:pPr>
              <w:ind w:right="-72"/>
              <w:jc w:val="center"/>
              <w:rPr>
                <w:rFonts w:eastAsia="Cordia New"/>
                <w:b/>
                <w:bCs/>
                <w:sz w:val="18"/>
                <w:szCs w:val="18"/>
                <w:lang w:eastAsia="th-TH"/>
              </w:rPr>
            </w:pPr>
            <w:r w:rsidRPr="008B565D">
              <w:rPr>
                <w:rFonts w:eastAsia="Cordia New"/>
                <w:b/>
                <w:bCs/>
                <w:sz w:val="18"/>
                <w:szCs w:val="18"/>
                <w:lang w:eastAsia="th-TH"/>
              </w:rPr>
              <w:t xml:space="preserve">Separate </w:t>
            </w:r>
          </w:p>
          <w:p w14:paraId="67084A3E" w14:textId="77777777" w:rsidR="004917E3" w:rsidRPr="008B565D" w:rsidRDefault="004917E3" w:rsidP="00521190">
            <w:pPr>
              <w:ind w:right="-72"/>
              <w:jc w:val="center"/>
              <w:rPr>
                <w:rFonts w:eastAsia="Cordia New"/>
                <w:b/>
                <w:bCs/>
                <w:sz w:val="18"/>
                <w:szCs w:val="18"/>
                <w:lang w:eastAsia="th-TH"/>
              </w:rPr>
            </w:pPr>
            <w:r w:rsidRPr="008B565D">
              <w:rPr>
                <w:rFonts w:eastAsia="Cordia New"/>
                <w:b/>
                <w:bCs/>
                <w:sz w:val="18"/>
                <w:szCs w:val="18"/>
                <w:lang w:eastAsia="th-TH"/>
              </w:rPr>
              <w:t>financial information</w:t>
            </w:r>
          </w:p>
        </w:tc>
      </w:tr>
      <w:tr w:rsidR="00FE253A" w:rsidRPr="008B565D" w14:paraId="3A2AAC4F" w14:textId="77777777" w:rsidTr="00B164E0">
        <w:trPr>
          <w:cantSplit/>
        </w:trPr>
        <w:tc>
          <w:tcPr>
            <w:tcW w:w="3519" w:type="dxa"/>
            <w:vAlign w:val="bottom"/>
          </w:tcPr>
          <w:p w14:paraId="797BE318" w14:textId="77777777" w:rsidR="004917E3" w:rsidRPr="008B565D" w:rsidRDefault="004917E3" w:rsidP="00521190">
            <w:pPr>
              <w:snapToGrid w:val="0"/>
              <w:ind w:left="-18"/>
              <w:rPr>
                <w:rFonts w:eastAsia="Arial Unicode MS"/>
                <w:b/>
                <w:bCs/>
                <w:sz w:val="18"/>
                <w:szCs w:val="18"/>
              </w:rPr>
            </w:pPr>
          </w:p>
        </w:tc>
        <w:tc>
          <w:tcPr>
            <w:tcW w:w="1370" w:type="dxa"/>
            <w:tcBorders>
              <w:top w:val="single" w:sz="4" w:space="0" w:color="auto"/>
              <w:left w:val="nil"/>
              <w:right w:val="nil"/>
            </w:tcBorders>
            <w:vAlign w:val="bottom"/>
            <w:hideMark/>
          </w:tcPr>
          <w:p w14:paraId="20C41565" w14:textId="77777777" w:rsidR="004917E3" w:rsidRPr="008B565D" w:rsidRDefault="004917E3" w:rsidP="00521190">
            <w:pPr>
              <w:ind w:right="-72"/>
              <w:jc w:val="right"/>
              <w:rPr>
                <w:rFonts w:eastAsia="Arial Unicode MS"/>
                <w:b/>
                <w:bCs/>
                <w:sz w:val="18"/>
                <w:szCs w:val="18"/>
              </w:rPr>
            </w:pPr>
            <w:r w:rsidRPr="008B565D">
              <w:rPr>
                <w:rFonts w:eastAsia="Arial Unicode MS"/>
                <w:b/>
                <w:bCs/>
                <w:sz w:val="18"/>
                <w:szCs w:val="18"/>
              </w:rPr>
              <w:t>(Unaudited)</w:t>
            </w:r>
          </w:p>
        </w:tc>
        <w:tc>
          <w:tcPr>
            <w:tcW w:w="1370" w:type="dxa"/>
            <w:tcBorders>
              <w:top w:val="single" w:sz="4" w:space="0" w:color="auto"/>
              <w:left w:val="nil"/>
              <w:right w:val="nil"/>
            </w:tcBorders>
            <w:vAlign w:val="bottom"/>
            <w:hideMark/>
          </w:tcPr>
          <w:p w14:paraId="1D7578F8" w14:textId="77777777" w:rsidR="004917E3" w:rsidRPr="008B565D" w:rsidRDefault="004917E3" w:rsidP="00521190">
            <w:pPr>
              <w:ind w:right="-72"/>
              <w:jc w:val="right"/>
              <w:rPr>
                <w:rFonts w:eastAsia="Arial Unicode MS"/>
                <w:b/>
                <w:bCs/>
                <w:sz w:val="18"/>
                <w:szCs w:val="18"/>
              </w:rPr>
            </w:pPr>
            <w:r w:rsidRPr="008B565D">
              <w:rPr>
                <w:rFonts w:eastAsia="Arial Unicode MS"/>
                <w:b/>
                <w:bCs/>
                <w:sz w:val="18"/>
                <w:szCs w:val="18"/>
              </w:rPr>
              <w:t>(Audited)</w:t>
            </w:r>
          </w:p>
        </w:tc>
        <w:tc>
          <w:tcPr>
            <w:tcW w:w="1370" w:type="dxa"/>
            <w:tcBorders>
              <w:top w:val="single" w:sz="4" w:space="0" w:color="auto"/>
              <w:left w:val="nil"/>
              <w:right w:val="nil"/>
            </w:tcBorders>
            <w:vAlign w:val="bottom"/>
            <w:hideMark/>
          </w:tcPr>
          <w:p w14:paraId="3EAE7B31" w14:textId="77777777" w:rsidR="004917E3" w:rsidRPr="008B565D" w:rsidRDefault="004917E3" w:rsidP="00521190">
            <w:pPr>
              <w:ind w:right="-72"/>
              <w:jc w:val="right"/>
              <w:rPr>
                <w:rFonts w:eastAsia="Arial Unicode MS"/>
                <w:b/>
                <w:bCs/>
                <w:sz w:val="18"/>
                <w:szCs w:val="18"/>
              </w:rPr>
            </w:pPr>
            <w:r w:rsidRPr="008B565D">
              <w:rPr>
                <w:rFonts w:eastAsia="Arial Unicode MS"/>
                <w:b/>
                <w:bCs/>
                <w:sz w:val="18"/>
                <w:szCs w:val="18"/>
              </w:rPr>
              <w:t>(Unaudited)</w:t>
            </w:r>
          </w:p>
        </w:tc>
        <w:tc>
          <w:tcPr>
            <w:tcW w:w="1371" w:type="dxa"/>
            <w:tcBorders>
              <w:top w:val="single" w:sz="4" w:space="0" w:color="auto"/>
              <w:left w:val="nil"/>
              <w:right w:val="nil"/>
            </w:tcBorders>
            <w:vAlign w:val="bottom"/>
            <w:hideMark/>
          </w:tcPr>
          <w:p w14:paraId="46B8CA03" w14:textId="77777777" w:rsidR="004917E3" w:rsidRPr="008B565D" w:rsidRDefault="004917E3" w:rsidP="00521190">
            <w:pPr>
              <w:ind w:right="-72"/>
              <w:jc w:val="right"/>
              <w:rPr>
                <w:rFonts w:eastAsia="Arial Unicode MS"/>
                <w:b/>
                <w:bCs/>
                <w:sz w:val="18"/>
                <w:szCs w:val="18"/>
              </w:rPr>
            </w:pPr>
            <w:r w:rsidRPr="008B565D">
              <w:rPr>
                <w:rFonts w:eastAsia="Arial Unicode MS"/>
                <w:b/>
                <w:bCs/>
                <w:sz w:val="18"/>
                <w:szCs w:val="18"/>
              </w:rPr>
              <w:t>(Audited)</w:t>
            </w:r>
          </w:p>
        </w:tc>
      </w:tr>
      <w:tr w:rsidR="00E9423B" w:rsidRPr="008B565D" w14:paraId="661469A4" w14:textId="77777777" w:rsidTr="00B164E0">
        <w:trPr>
          <w:cantSplit/>
        </w:trPr>
        <w:tc>
          <w:tcPr>
            <w:tcW w:w="3519" w:type="dxa"/>
            <w:vAlign w:val="bottom"/>
          </w:tcPr>
          <w:p w14:paraId="122116AA" w14:textId="77777777" w:rsidR="00E9423B" w:rsidRPr="008B565D" w:rsidRDefault="00E9423B" w:rsidP="00E9423B">
            <w:pPr>
              <w:snapToGrid w:val="0"/>
              <w:ind w:left="-18"/>
              <w:rPr>
                <w:rFonts w:eastAsia="Arial Unicode MS"/>
                <w:sz w:val="18"/>
                <w:szCs w:val="18"/>
              </w:rPr>
            </w:pPr>
          </w:p>
        </w:tc>
        <w:tc>
          <w:tcPr>
            <w:tcW w:w="1370" w:type="dxa"/>
            <w:tcBorders>
              <w:top w:val="nil"/>
              <w:left w:val="nil"/>
              <w:bottom w:val="single" w:sz="4" w:space="0" w:color="auto"/>
              <w:right w:val="nil"/>
            </w:tcBorders>
            <w:vAlign w:val="bottom"/>
            <w:hideMark/>
          </w:tcPr>
          <w:p w14:paraId="1A6F2192" w14:textId="758B2BD7" w:rsidR="00E9423B" w:rsidRPr="008B565D" w:rsidRDefault="00E9423B" w:rsidP="00E9423B">
            <w:pPr>
              <w:ind w:right="-72"/>
              <w:jc w:val="right"/>
              <w:rPr>
                <w:rFonts w:eastAsia="Arial Unicode MS"/>
                <w:b/>
                <w:bCs/>
                <w:sz w:val="18"/>
                <w:szCs w:val="18"/>
              </w:rPr>
            </w:pPr>
            <w:r w:rsidRPr="008B565D">
              <w:rPr>
                <w:rFonts w:eastAsia="Arial Unicode MS"/>
                <w:b/>
                <w:bCs/>
                <w:sz w:val="18"/>
                <w:szCs w:val="18"/>
                <w:lang w:val="en-GB"/>
              </w:rPr>
              <w:t>31 March</w:t>
            </w:r>
          </w:p>
          <w:p w14:paraId="34679F27" w14:textId="0DB2F0A7" w:rsidR="00E9423B" w:rsidRPr="008B565D" w:rsidRDefault="00E9423B" w:rsidP="00E9423B">
            <w:pPr>
              <w:ind w:right="-72"/>
              <w:jc w:val="right"/>
              <w:rPr>
                <w:rFonts w:eastAsia="Arial Unicode MS"/>
                <w:b/>
                <w:bCs/>
                <w:sz w:val="18"/>
                <w:szCs w:val="18"/>
              </w:rPr>
            </w:pPr>
            <w:r w:rsidRPr="008B565D">
              <w:rPr>
                <w:rFonts w:eastAsia="Arial Unicode MS"/>
                <w:b/>
                <w:bCs/>
                <w:sz w:val="18"/>
                <w:szCs w:val="18"/>
                <w:lang w:val="en-GB"/>
              </w:rPr>
              <w:t>2026</w:t>
            </w:r>
          </w:p>
        </w:tc>
        <w:tc>
          <w:tcPr>
            <w:tcW w:w="1370" w:type="dxa"/>
            <w:tcBorders>
              <w:top w:val="nil"/>
              <w:left w:val="nil"/>
              <w:bottom w:val="single" w:sz="4" w:space="0" w:color="auto"/>
              <w:right w:val="nil"/>
            </w:tcBorders>
            <w:vAlign w:val="bottom"/>
            <w:hideMark/>
          </w:tcPr>
          <w:p w14:paraId="06516F17" w14:textId="2300C135" w:rsidR="00E9423B" w:rsidRPr="008B565D" w:rsidRDefault="00E9423B" w:rsidP="00E9423B">
            <w:pPr>
              <w:ind w:right="-72"/>
              <w:jc w:val="right"/>
              <w:rPr>
                <w:rFonts w:eastAsia="Arial Unicode MS"/>
                <w:b/>
                <w:bCs/>
                <w:sz w:val="18"/>
                <w:szCs w:val="18"/>
              </w:rPr>
            </w:pPr>
            <w:r w:rsidRPr="008B565D">
              <w:rPr>
                <w:rFonts w:eastAsia="Arial Unicode MS"/>
                <w:b/>
                <w:bCs/>
                <w:sz w:val="18"/>
                <w:szCs w:val="18"/>
                <w:lang w:val="en-GB"/>
              </w:rPr>
              <w:t>31</w:t>
            </w:r>
            <w:r w:rsidRPr="008B565D">
              <w:rPr>
                <w:rFonts w:eastAsia="Arial Unicode MS"/>
                <w:b/>
                <w:bCs/>
                <w:sz w:val="18"/>
                <w:szCs w:val="18"/>
              </w:rPr>
              <w:t xml:space="preserve"> December</w:t>
            </w:r>
          </w:p>
          <w:p w14:paraId="7D1F899D" w14:textId="7EF754C3" w:rsidR="00E9423B" w:rsidRPr="008B565D" w:rsidRDefault="00E9423B" w:rsidP="00E9423B">
            <w:pPr>
              <w:ind w:right="-72"/>
              <w:jc w:val="right"/>
              <w:rPr>
                <w:rFonts w:eastAsia="Arial Unicode MS"/>
                <w:b/>
                <w:bCs/>
                <w:sz w:val="18"/>
                <w:szCs w:val="18"/>
              </w:rPr>
            </w:pPr>
            <w:r w:rsidRPr="008B565D">
              <w:rPr>
                <w:rFonts w:eastAsia="Arial Unicode MS"/>
                <w:b/>
                <w:bCs/>
                <w:sz w:val="18"/>
                <w:szCs w:val="18"/>
                <w:lang w:val="en-GB"/>
              </w:rPr>
              <w:t>2025</w:t>
            </w:r>
          </w:p>
        </w:tc>
        <w:tc>
          <w:tcPr>
            <w:tcW w:w="1370" w:type="dxa"/>
            <w:tcBorders>
              <w:top w:val="nil"/>
              <w:left w:val="nil"/>
              <w:bottom w:val="single" w:sz="4" w:space="0" w:color="auto"/>
              <w:right w:val="nil"/>
            </w:tcBorders>
            <w:vAlign w:val="bottom"/>
            <w:hideMark/>
          </w:tcPr>
          <w:p w14:paraId="5FFE3D94" w14:textId="77777777" w:rsidR="00E9423B" w:rsidRPr="008B565D" w:rsidRDefault="00E9423B" w:rsidP="00E9423B">
            <w:pPr>
              <w:ind w:right="-72"/>
              <w:jc w:val="right"/>
              <w:rPr>
                <w:rFonts w:eastAsia="Arial Unicode MS"/>
                <w:b/>
                <w:bCs/>
                <w:sz w:val="18"/>
                <w:szCs w:val="18"/>
              </w:rPr>
            </w:pPr>
            <w:r w:rsidRPr="008B565D">
              <w:rPr>
                <w:rFonts w:eastAsia="Arial Unicode MS"/>
                <w:b/>
                <w:bCs/>
                <w:sz w:val="18"/>
                <w:szCs w:val="18"/>
                <w:lang w:val="en-GB"/>
              </w:rPr>
              <w:t>31 March</w:t>
            </w:r>
          </w:p>
          <w:p w14:paraId="1D4754C6" w14:textId="378D3C4B" w:rsidR="00E9423B" w:rsidRPr="008B565D" w:rsidRDefault="00E9423B" w:rsidP="00E9423B">
            <w:pPr>
              <w:ind w:right="-72"/>
              <w:jc w:val="right"/>
              <w:rPr>
                <w:rFonts w:eastAsia="Arial Unicode MS"/>
                <w:b/>
                <w:bCs/>
                <w:sz w:val="18"/>
                <w:szCs w:val="18"/>
              </w:rPr>
            </w:pPr>
            <w:r w:rsidRPr="008B565D">
              <w:rPr>
                <w:rFonts w:eastAsia="Arial Unicode MS"/>
                <w:b/>
                <w:bCs/>
                <w:sz w:val="18"/>
                <w:szCs w:val="18"/>
                <w:lang w:val="en-GB"/>
              </w:rPr>
              <w:t>2026</w:t>
            </w:r>
          </w:p>
        </w:tc>
        <w:tc>
          <w:tcPr>
            <w:tcW w:w="1371" w:type="dxa"/>
            <w:tcBorders>
              <w:top w:val="nil"/>
              <w:left w:val="nil"/>
              <w:bottom w:val="single" w:sz="4" w:space="0" w:color="auto"/>
              <w:right w:val="nil"/>
            </w:tcBorders>
            <w:vAlign w:val="bottom"/>
            <w:hideMark/>
          </w:tcPr>
          <w:p w14:paraId="2E1FAC85" w14:textId="77777777" w:rsidR="00E9423B" w:rsidRPr="008B565D" w:rsidRDefault="00E9423B" w:rsidP="00E9423B">
            <w:pPr>
              <w:ind w:right="-72"/>
              <w:jc w:val="right"/>
              <w:rPr>
                <w:rFonts w:eastAsia="Arial Unicode MS"/>
                <w:b/>
                <w:bCs/>
                <w:sz w:val="18"/>
                <w:szCs w:val="18"/>
              </w:rPr>
            </w:pPr>
            <w:r w:rsidRPr="008B565D">
              <w:rPr>
                <w:rFonts w:eastAsia="Arial Unicode MS"/>
                <w:b/>
                <w:bCs/>
                <w:sz w:val="18"/>
                <w:szCs w:val="18"/>
                <w:lang w:val="en-GB"/>
              </w:rPr>
              <w:t>31</w:t>
            </w:r>
            <w:r w:rsidRPr="008B565D">
              <w:rPr>
                <w:rFonts w:eastAsia="Arial Unicode MS"/>
                <w:b/>
                <w:bCs/>
                <w:sz w:val="18"/>
                <w:szCs w:val="18"/>
              </w:rPr>
              <w:t xml:space="preserve"> December</w:t>
            </w:r>
          </w:p>
          <w:p w14:paraId="170CEE08" w14:textId="102A2643" w:rsidR="00E9423B" w:rsidRPr="008B565D" w:rsidRDefault="00E9423B" w:rsidP="00E9423B">
            <w:pPr>
              <w:ind w:right="-72"/>
              <w:jc w:val="right"/>
              <w:rPr>
                <w:rFonts w:eastAsia="Arial Unicode MS"/>
                <w:b/>
                <w:bCs/>
                <w:sz w:val="18"/>
                <w:szCs w:val="18"/>
              </w:rPr>
            </w:pPr>
            <w:r w:rsidRPr="008B565D">
              <w:rPr>
                <w:rFonts w:eastAsia="Arial Unicode MS"/>
                <w:b/>
                <w:bCs/>
                <w:sz w:val="18"/>
                <w:szCs w:val="18"/>
                <w:lang w:val="en-GB"/>
              </w:rPr>
              <w:t>2025</w:t>
            </w:r>
          </w:p>
        </w:tc>
      </w:tr>
      <w:tr w:rsidR="00FE253A" w:rsidRPr="008B565D" w14:paraId="5F228927" w14:textId="77777777" w:rsidTr="00B164E0">
        <w:trPr>
          <w:cantSplit/>
        </w:trPr>
        <w:tc>
          <w:tcPr>
            <w:tcW w:w="3519" w:type="dxa"/>
            <w:vAlign w:val="bottom"/>
          </w:tcPr>
          <w:p w14:paraId="3825B662" w14:textId="77777777" w:rsidR="004917E3" w:rsidRPr="008B565D" w:rsidRDefault="004917E3" w:rsidP="00521190">
            <w:pPr>
              <w:snapToGrid w:val="0"/>
              <w:ind w:left="-18"/>
              <w:rPr>
                <w:rFonts w:eastAsia="Arial Unicode MS"/>
                <w:sz w:val="18"/>
                <w:szCs w:val="18"/>
              </w:rPr>
            </w:pPr>
          </w:p>
        </w:tc>
        <w:tc>
          <w:tcPr>
            <w:tcW w:w="1370" w:type="dxa"/>
            <w:tcBorders>
              <w:top w:val="single" w:sz="4" w:space="0" w:color="auto"/>
              <w:left w:val="nil"/>
              <w:right w:val="nil"/>
            </w:tcBorders>
            <w:vAlign w:val="bottom"/>
          </w:tcPr>
          <w:p w14:paraId="19D2A678" w14:textId="77777777" w:rsidR="004917E3" w:rsidRPr="008B565D" w:rsidRDefault="004917E3" w:rsidP="00521190">
            <w:pPr>
              <w:tabs>
                <w:tab w:val="decimal" w:pos="1062"/>
              </w:tabs>
              <w:ind w:right="-72"/>
              <w:jc w:val="right"/>
              <w:rPr>
                <w:rFonts w:eastAsia="Arial Unicode MS"/>
                <w:sz w:val="18"/>
                <w:szCs w:val="18"/>
              </w:rPr>
            </w:pPr>
          </w:p>
        </w:tc>
        <w:tc>
          <w:tcPr>
            <w:tcW w:w="1370" w:type="dxa"/>
            <w:tcBorders>
              <w:top w:val="single" w:sz="4" w:space="0" w:color="auto"/>
              <w:left w:val="nil"/>
              <w:right w:val="nil"/>
            </w:tcBorders>
            <w:vAlign w:val="bottom"/>
          </w:tcPr>
          <w:p w14:paraId="41490D67" w14:textId="77777777" w:rsidR="004917E3" w:rsidRPr="008B565D" w:rsidRDefault="004917E3" w:rsidP="00521190">
            <w:pPr>
              <w:tabs>
                <w:tab w:val="decimal" w:pos="1062"/>
              </w:tabs>
              <w:ind w:right="-72"/>
              <w:jc w:val="right"/>
              <w:rPr>
                <w:rFonts w:eastAsia="Arial Unicode MS"/>
                <w:sz w:val="18"/>
                <w:szCs w:val="18"/>
              </w:rPr>
            </w:pPr>
          </w:p>
        </w:tc>
        <w:tc>
          <w:tcPr>
            <w:tcW w:w="1370" w:type="dxa"/>
            <w:tcBorders>
              <w:top w:val="single" w:sz="4" w:space="0" w:color="auto"/>
              <w:left w:val="nil"/>
              <w:right w:val="nil"/>
            </w:tcBorders>
            <w:vAlign w:val="bottom"/>
          </w:tcPr>
          <w:p w14:paraId="2A941105" w14:textId="77777777" w:rsidR="004917E3" w:rsidRPr="008B565D" w:rsidRDefault="004917E3" w:rsidP="00521190">
            <w:pPr>
              <w:tabs>
                <w:tab w:val="decimal" w:pos="1062"/>
              </w:tabs>
              <w:ind w:right="-72"/>
              <w:jc w:val="right"/>
              <w:rPr>
                <w:rFonts w:eastAsia="Arial Unicode MS"/>
                <w:sz w:val="18"/>
                <w:szCs w:val="18"/>
              </w:rPr>
            </w:pPr>
          </w:p>
        </w:tc>
        <w:tc>
          <w:tcPr>
            <w:tcW w:w="1371" w:type="dxa"/>
            <w:tcBorders>
              <w:top w:val="single" w:sz="4" w:space="0" w:color="auto"/>
              <w:left w:val="nil"/>
              <w:right w:val="nil"/>
            </w:tcBorders>
            <w:vAlign w:val="bottom"/>
          </w:tcPr>
          <w:p w14:paraId="0D5DB62D" w14:textId="77777777" w:rsidR="004917E3" w:rsidRPr="008B565D" w:rsidRDefault="004917E3" w:rsidP="00521190">
            <w:pPr>
              <w:tabs>
                <w:tab w:val="decimal" w:pos="1062"/>
              </w:tabs>
              <w:ind w:right="-72"/>
              <w:jc w:val="right"/>
              <w:rPr>
                <w:rFonts w:eastAsia="Arial Unicode MS"/>
                <w:sz w:val="18"/>
                <w:szCs w:val="18"/>
              </w:rPr>
            </w:pPr>
          </w:p>
        </w:tc>
      </w:tr>
      <w:tr w:rsidR="00F742A0" w:rsidRPr="008B565D" w14:paraId="1D7C75D9" w14:textId="77777777" w:rsidTr="005612BE">
        <w:trPr>
          <w:cantSplit/>
        </w:trPr>
        <w:tc>
          <w:tcPr>
            <w:tcW w:w="3519" w:type="dxa"/>
            <w:vAlign w:val="bottom"/>
            <w:hideMark/>
          </w:tcPr>
          <w:p w14:paraId="4AF48ED5" w14:textId="77777777" w:rsidR="00F742A0" w:rsidRPr="008B565D" w:rsidRDefault="00F742A0" w:rsidP="00F742A0">
            <w:pPr>
              <w:tabs>
                <w:tab w:val="left" w:pos="612"/>
                <w:tab w:val="left" w:pos="720"/>
                <w:tab w:val="left" w:pos="2880"/>
                <w:tab w:val="left" w:pos="5760"/>
                <w:tab w:val="decimal" w:pos="6660"/>
                <w:tab w:val="left" w:pos="7110"/>
                <w:tab w:val="decimal" w:pos="7920"/>
              </w:tabs>
              <w:ind w:left="-18" w:right="-43"/>
              <w:jc w:val="both"/>
              <w:rPr>
                <w:rFonts w:eastAsia="Arial Unicode MS"/>
                <w:sz w:val="18"/>
                <w:szCs w:val="18"/>
              </w:rPr>
            </w:pPr>
            <w:r w:rsidRPr="008B565D">
              <w:rPr>
                <w:sz w:val="18"/>
                <w:szCs w:val="18"/>
                <w:lang w:val="en-GB"/>
              </w:rPr>
              <w:t>Plant and equipment</w:t>
            </w:r>
          </w:p>
        </w:tc>
        <w:tc>
          <w:tcPr>
            <w:tcW w:w="1370" w:type="dxa"/>
            <w:tcBorders>
              <w:top w:val="nil"/>
              <w:left w:val="nil"/>
              <w:bottom w:val="nil"/>
              <w:right w:val="nil"/>
            </w:tcBorders>
            <w:vAlign w:val="bottom"/>
          </w:tcPr>
          <w:p w14:paraId="23187046" w14:textId="2B0D40AB" w:rsidR="00F742A0" w:rsidRPr="008B565D" w:rsidRDefault="00F742A0" w:rsidP="00CB30D6">
            <w:pPr>
              <w:ind w:right="-72"/>
              <w:jc w:val="right"/>
              <w:rPr>
                <w:rFonts w:eastAsia="Arial Unicode MS"/>
                <w:sz w:val="18"/>
                <w:szCs w:val="18"/>
                <w:lang w:val="en-GB"/>
              </w:rPr>
            </w:pPr>
            <w:r w:rsidRPr="008B565D">
              <w:rPr>
                <w:rFonts w:eastAsia="Arial Unicode MS"/>
                <w:sz w:val="18"/>
                <w:szCs w:val="18"/>
                <w:lang w:val="en-GB"/>
              </w:rPr>
              <w:t>145,962</w:t>
            </w:r>
          </w:p>
        </w:tc>
        <w:tc>
          <w:tcPr>
            <w:tcW w:w="1370" w:type="dxa"/>
            <w:tcBorders>
              <w:top w:val="nil"/>
              <w:left w:val="nil"/>
              <w:bottom w:val="nil"/>
              <w:right w:val="nil"/>
            </w:tcBorders>
            <w:vAlign w:val="bottom"/>
          </w:tcPr>
          <w:p w14:paraId="7B9800AC" w14:textId="7FA713A1" w:rsidR="00F742A0" w:rsidRPr="008B565D" w:rsidRDefault="00F742A0" w:rsidP="00CB30D6">
            <w:pPr>
              <w:ind w:right="-72"/>
              <w:jc w:val="right"/>
              <w:rPr>
                <w:rFonts w:eastAsia="Arial Unicode MS"/>
                <w:sz w:val="18"/>
                <w:szCs w:val="18"/>
                <w:lang w:val="en-GB"/>
              </w:rPr>
            </w:pPr>
            <w:r w:rsidRPr="008B565D">
              <w:rPr>
                <w:rFonts w:eastAsia="Arial Unicode MS"/>
                <w:sz w:val="18"/>
                <w:szCs w:val="18"/>
                <w:lang w:val="en-GB"/>
              </w:rPr>
              <w:t>143,174</w:t>
            </w:r>
          </w:p>
        </w:tc>
        <w:tc>
          <w:tcPr>
            <w:tcW w:w="1370" w:type="dxa"/>
            <w:tcBorders>
              <w:top w:val="nil"/>
              <w:left w:val="nil"/>
              <w:bottom w:val="nil"/>
              <w:right w:val="nil"/>
            </w:tcBorders>
            <w:vAlign w:val="bottom"/>
          </w:tcPr>
          <w:p w14:paraId="115EBF1F" w14:textId="47A8F542" w:rsidR="00F742A0" w:rsidRPr="008B565D" w:rsidRDefault="00F742A0" w:rsidP="00CB30D6">
            <w:pPr>
              <w:ind w:right="-72"/>
              <w:jc w:val="right"/>
              <w:rPr>
                <w:rFonts w:eastAsia="Arial Unicode MS"/>
                <w:sz w:val="18"/>
                <w:szCs w:val="18"/>
                <w:lang w:val="en-GB"/>
              </w:rPr>
            </w:pPr>
            <w:r w:rsidRPr="008B565D">
              <w:rPr>
                <w:rFonts w:eastAsia="Arial Unicode MS"/>
                <w:sz w:val="18"/>
                <w:szCs w:val="18"/>
                <w:lang w:val="en-GB"/>
              </w:rPr>
              <w:t>133,925</w:t>
            </w:r>
          </w:p>
        </w:tc>
        <w:tc>
          <w:tcPr>
            <w:tcW w:w="1371" w:type="dxa"/>
            <w:tcBorders>
              <w:top w:val="nil"/>
              <w:left w:val="nil"/>
              <w:bottom w:val="nil"/>
              <w:right w:val="nil"/>
            </w:tcBorders>
            <w:vAlign w:val="bottom"/>
          </w:tcPr>
          <w:p w14:paraId="7AD6CCD1" w14:textId="1EA1629E" w:rsidR="00F742A0" w:rsidRPr="008B565D" w:rsidRDefault="00F742A0" w:rsidP="00CB30D6">
            <w:pPr>
              <w:ind w:right="-72"/>
              <w:jc w:val="right"/>
              <w:rPr>
                <w:rFonts w:eastAsia="Arial Unicode MS"/>
                <w:sz w:val="18"/>
                <w:szCs w:val="18"/>
                <w:lang w:val="en-GB"/>
              </w:rPr>
            </w:pPr>
            <w:r w:rsidRPr="008B565D">
              <w:rPr>
                <w:rFonts w:eastAsia="Arial Unicode MS"/>
                <w:sz w:val="18"/>
                <w:szCs w:val="18"/>
                <w:lang w:val="en-GB"/>
              </w:rPr>
              <w:t>129,039</w:t>
            </w:r>
          </w:p>
        </w:tc>
      </w:tr>
      <w:tr w:rsidR="00F742A0" w:rsidRPr="008B565D" w14:paraId="3FBF6F31" w14:textId="77777777" w:rsidTr="005612BE">
        <w:trPr>
          <w:cantSplit/>
        </w:trPr>
        <w:tc>
          <w:tcPr>
            <w:tcW w:w="3519" w:type="dxa"/>
            <w:vAlign w:val="bottom"/>
            <w:hideMark/>
          </w:tcPr>
          <w:p w14:paraId="4AC1CC7D" w14:textId="77777777" w:rsidR="00F742A0" w:rsidRPr="008B565D" w:rsidRDefault="00F742A0" w:rsidP="00F742A0">
            <w:pPr>
              <w:tabs>
                <w:tab w:val="left" w:pos="612"/>
                <w:tab w:val="left" w:pos="720"/>
                <w:tab w:val="left" w:pos="2880"/>
                <w:tab w:val="left" w:pos="5760"/>
                <w:tab w:val="decimal" w:pos="6660"/>
                <w:tab w:val="left" w:pos="7110"/>
                <w:tab w:val="decimal" w:pos="7920"/>
              </w:tabs>
              <w:ind w:left="-18" w:right="-43"/>
              <w:jc w:val="both"/>
              <w:rPr>
                <w:sz w:val="18"/>
                <w:szCs w:val="18"/>
                <w:lang w:val="en-GB"/>
              </w:rPr>
            </w:pPr>
            <w:r w:rsidRPr="008B565D">
              <w:rPr>
                <w:sz w:val="18"/>
                <w:szCs w:val="18"/>
                <w:lang w:val="en-GB"/>
              </w:rPr>
              <w:t>Intangible assets</w:t>
            </w:r>
          </w:p>
        </w:tc>
        <w:tc>
          <w:tcPr>
            <w:tcW w:w="1370" w:type="dxa"/>
            <w:tcBorders>
              <w:top w:val="nil"/>
              <w:left w:val="nil"/>
              <w:bottom w:val="single" w:sz="4" w:space="0" w:color="auto"/>
              <w:right w:val="nil"/>
            </w:tcBorders>
            <w:vAlign w:val="bottom"/>
          </w:tcPr>
          <w:p w14:paraId="07CEBC44" w14:textId="30510212" w:rsidR="00F742A0" w:rsidRPr="008B565D" w:rsidRDefault="00F742A0" w:rsidP="00CB30D6">
            <w:pPr>
              <w:ind w:right="-72"/>
              <w:jc w:val="right"/>
              <w:rPr>
                <w:rFonts w:eastAsia="Arial Unicode MS"/>
                <w:sz w:val="18"/>
                <w:szCs w:val="18"/>
                <w:lang w:val="en-GB"/>
              </w:rPr>
            </w:pPr>
            <w:r w:rsidRPr="008B565D">
              <w:rPr>
                <w:rFonts w:eastAsia="Arial Unicode MS"/>
                <w:sz w:val="18"/>
                <w:szCs w:val="18"/>
                <w:lang w:val="en-GB"/>
              </w:rPr>
              <w:t>46,291</w:t>
            </w:r>
          </w:p>
        </w:tc>
        <w:tc>
          <w:tcPr>
            <w:tcW w:w="1370" w:type="dxa"/>
            <w:tcBorders>
              <w:top w:val="nil"/>
              <w:left w:val="nil"/>
              <w:bottom w:val="single" w:sz="4" w:space="0" w:color="auto"/>
              <w:right w:val="nil"/>
            </w:tcBorders>
            <w:vAlign w:val="bottom"/>
          </w:tcPr>
          <w:p w14:paraId="211942EA" w14:textId="76289C40" w:rsidR="00F742A0" w:rsidRPr="008B565D" w:rsidRDefault="00F742A0" w:rsidP="00CB30D6">
            <w:pPr>
              <w:ind w:right="-72"/>
              <w:jc w:val="right"/>
              <w:rPr>
                <w:rFonts w:eastAsia="Arial Unicode MS"/>
                <w:sz w:val="18"/>
                <w:szCs w:val="18"/>
                <w:lang w:val="en-GB"/>
              </w:rPr>
            </w:pPr>
            <w:r w:rsidRPr="008B565D">
              <w:rPr>
                <w:rFonts w:eastAsia="Arial Unicode MS"/>
                <w:sz w:val="18"/>
                <w:szCs w:val="18"/>
                <w:lang w:val="en-GB"/>
              </w:rPr>
              <w:t>49,231</w:t>
            </w:r>
          </w:p>
        </w:tc>
        <w:tc>
          <w:tcPr>
            <w:tcW w:w="1370" w:type="dxa"/>
            <w:tcBorders>
              <w:top w:val="nil"/>
              <w:left w:val="nil"/>
              <w:bottom w:val="single" w:sz="4" w:space="0" w:color="auto"/>
              <w:right w:val="nil"/>
            </w:tcBorders>
            <w:vAlign w:val="bottom"/>
          </w:tcPr>
          <w:p w14:paraId="6128C60D" w14:textId="0EFF3572" w:rsidR="00F742A0" w:rsidRPr="008B565D" w:rsidRDefault="00F742A0" w:rsidP="00CB30D6">
            <w:pPr>
              <w:ind w:right="-72"/>
              <w:jc w:val="right"/>
              <w:rPr>
                <w:rFonts w:eastAsia="Arial Unicode MS"/>
                <w:sz w:val="18"/>
                <w:szCs w:val="18"/>
                <w:lang w:val="en-GB"/>
              </w:rPr>
            </w:pPr>
            <w:r w:rsidRPr="008B565D">
              <w:rPr>
                <w:rFonts w:eastAsia="Arial Unicode MS"/>
                <w:sz w:val="18"/>
                <w:szCs w:val="18"/>
                <w:lang w:val="en-GB"/>
              </w:rPr>
              <w:t>2,841</w:t>
            </w:r>
          </w:p>
        </w:tc>
        <w:tc>
          <w:tcPr>
            <w:tcW w:w="1371" w:type="dxa"/>
            <w:tcBorders>
              <w:top w:val="nil"/>
              <w:left w:val="nil"/>
              <w:bottom w:val="single" w:sz="4" w:space="0" w:color="auto"/>
              <w:right w:val="nil"/>
            </w:tcBorders>
            <w:vAlign w:val="bottom"/>
          </w:tcPr>
          <w:p w14:paraId="7442BFA7" w14:textId="5BE081A5" w:rsidR="00F742A0" w:rsidRPr="008B565D" w:rsidRDefault="00F742A0" w:rsidP="00CB30D6">
            <w:pPr>
              <w:ind w:right="-72"/>
              <w:jc w:val="right"/>
              <w:rPr>
                <w:rFonts w:eastAsia="Arial Unicode MS"/>
                <w:sz w:val="18"/>
                <w:szCs w:val="18"/>
                <w:lang w:val="en-GB"/>
              </w:rPr>
            </w:pPr>
            <w:r w:rsidRPr="008B565D">
              <w:rPr>
                <w:rFonts w:eastAsia="Arial Unicode MS"/>
                <w:sz w:val="18"/>
                <w:szCs w:val="18"/>
                <w:lang w:val="en-GB"/>
              </w:rPr>
              <w:t>1,80</w:t>
            </w:r>
            <w:r w:rsidR="00AA332D">
              <w:rPr>
                <w:rFonts w:eastAsia="Arial Unicode MS"/>
                <w:sz w:val="18"/>
                <w:szCs w:val="18"/>
                <w:lang w:val="en-GB"/>
              </w:rPr>
              <w:t>7</w:t>
            </w:r>
          </w:p>
        </w:tc>
      </w:tr>
      <w:tr w:rsidR="00F742A0" w:rsidRPr="008B565D" w14:paraId="53F25FCD" w14:textId="77777777" w:rsidTr="00CB30D6">
        <w:trPr>
          <w:cantSplit/>
        </w:trPr>
        <w:tc>
          <w:tcPr>
            <w:tcW w:w="3519" w:type="dxa"/>
            <w:vAlign w:val="bottom"/>
          </w:tcPr>
          <w:p w14:paraId="2E1978A7" w14:textId="77777777" w:rsidR="00F742A0" w:rsidRPr="008B565D" w:rsidRDefault="00F742A0" w:rsidP="00F742A0">
            <w:pPr>
              <w:snapToGrid w:val="0"/>
              <w:ind w:left="-18"/>
              <w:rPr>
                <w:rFonts w:eastAsia="Arial Unicode MS"/>
                <w:sz w:val="18"/>
                <w:szCs w:val="18"/>
              </w:rPr>
            </w:pPr>
          </w:p>
        </w:tc>
        <w:tc>
          <w:tcPr>
            <w:tcW w:w="1370" w:type="dxa"/>
            <w:tcBorders>
              <w:top w:val="single" w:sz="4" w:space="0" w:color="auto"/>
            </w:tcBorders>
            <w:vAlign w:val="bottom"/>
          </w:tcPr>
          <w:p w14:paraId="22366DF2" w14:textId="77777777" w:rsidR="00F742A0" w:rsidRPr="008B565D" w:rsidRDefault="00F742A0" w:rsidP="00CB30D6">
            <w:pPr>
              <w:ind w:right="-72"/>
              <w:jc w:val="right"/>
              <w:rPr>
                <w:rFonts w:eastAsia="Arial Unicode MS"/>
                <w:sz w:val="18"/>
                <w:szCs w:val="18"/>
                <w:lang w:val="en-GB"/>
              </w:rPr>
            </w:pPr>
          </w:p>
        </w:tc>
        <w:tc>
          <w:tcPr>
            <w:tcW w:w="1370" w:type="dxa"/>
            <w:tcBorders>
              <w:top w:val="single" w:sz="4" w:space="0" w:color="auto"/>
            </w:tcBorders>
          </w:tcPr>
          <w:p w14:paraId="1D249723" w14:textId="77777777" w:rsidR="00F742A0" w:rsidRPr="008B565D" w:rsidRDefault="00F742A0" w:rsidP="00CB30D6">
            <w:pPr>
              <w:ind w:right="-72"/>
              <w:jc w:val="right"/>
              <w:rPr>
                <w:rFonts w:eastAsia="Arial Unicode MS"/>
                <w:sz w:val="18"/>
                <w:szCs w:val="18"/>
                <w:lang w:val="en-GB"/>
              </w:rPr>
            </w:pPr>
          </w:p>
        </w:tc>
        <w:tc>
          <w:tcPr>
            <w:tcW w:w="1370" w:type="dxa"/>
            <w:tcBorders>
              <w:top w:val="single" w:sz="4" w:space="0" w:color="auto"/>
            </w:tcBorders>
          </w:tcPr>
          <w:p w14:paraId="1FC6D25D" w14:textId="77777777" w:rsidR="00F742A0" w:rsidRPr="008B565D" w:rsidRDefault="00F742A0" w:rsidP="00CB30D6">
            <w:pPr>
              <w:ind w:right="-72"/>
              <w:jc w:val="right"/>
              <w:rPr>
                <w:rFonts w:eastAsia="Arial Unicode MS"/>
                <w:sz w:val="18"/>
                <w:szCs w:val="18"/>
                <w:lang w:val="en-GB"/>
              </w:rPr>
            </w:pPr>
          </w:p>
        </w:tc>
        <w:tc>
          <w:tcPr>
            <w:tcW w:w="1371" w:type="dxa"/>
            <w:tcBorders>
              <w:top w:val="single" w:sz="4" w:space="0" w:color="auto"/>
            </w:tcBorders>
          </w:tcPr>
          <w:p w14:paraId="2980F98D" w14:textId="77777777" w:rsidR="00F742A0" w:rsidRPr="008B565D" w:rsidRDefault="00F742A0" w:rsidP="00CB30D6">
            <w:pPr>
              <w:snapToGrid w:val="0"/>
              <w:rPr>
                <w:rFonts w:eastAsia="Arial Unicode MS"/>
                <w:sz w:val="18"/>
                <w:szCs w:val="18"/>
                <w:lang w:val="en-GB"/>
              </w:rPr>
            </w:pPr>
          </w:p>
        </w:tc>
      </w:tr>
      <w:tr w:rsidR="00CB30D6" w:rsidRPr="008B565D" w14:paraId="7D46184A" w14:textId="77777777" w:rsidTr="00CB30D6">
        <w:trPr>
          <w:cantSplit/>
        </w:trPr>
        <w:tc>
          <w:tcPr>
            <w:tcW w:w="3519" w:type="dxa"/>
            <w:vAlign w:val="bottom"/>
            <w:hideMark/>
          </w:tcPr>
          <w:p w14:paraId="1452238D" w14:textId="77777777" w:rsidR="00CB30D6" w:rsidRPr="008B565D" w:rsidRDefault="00CB30D6" w:rsidP="00CB30D6">
            <w:pPr>
              <w:tabs>
                <w:tab w:val="left" w:pos="612"/>
                <w:tab w:val="left" w:pos="720"/>
                <w:tab w:val="left" w:pos="2880"/>
                <w:tab w:val="left" w:pos="5760"/>
                <w:tab w:val="decimal" w:pos="6660"/>
                <w:tab w:val="left" w:pos="7110"/>
                <w:tab w:val="decimal" w:pos="7920"/>
              </w:tabs>
              <w:ind w:left="-18" w:right="-43"/>
              <w:jc w:val="both"/>
              <w:rPr>
                <w:sz w:val="18"/>
                <w:szCs w:val="18"/>
                <w:lang w:val="en-GB"/>
              </w:rPr>
            </w:pPr>
            <w:r w:rsidRPr="008B565D">
              <w:rPr>
                <w:sz w:val="18"/>
                <w:szCs w:val="18"/>
                <w:lang w:val="en-GB"/>
              </w:rPr>
              <w:t>Total</w:t>
            </w:r>
          </w:p>
        </w:tc>
        <w:tc>
          <w:tcPr>
            <w:tcW w:w="1370" w:type="dxa"/>
            <w:tcBorders>
              <w:left w:val="nil"/>
              <w:bottom w:val="single" w:sz="4" w:space="0" w:color="auto"/>
              <w:right w:val="nil"/>
            </w:tcBorders>
            <w:vAlign w:val="bottom"/>
          </w:tcPr>
          <w:p w14:paraId="2E2A972A" w14:textId="79880D3E" w:rsidR="00CB30D6" w:rsidRPr="008B565D" w:rsidRDefault="00CB30D6" w:rsidP="00CB30D6">
            <w:pPr>
              <w:ind w:right="-72"/>
              <w:jc w:val="right"/>
              <w:rPr>
                <w:rFonts w:eastAsia="Arial Unicode MS"/>
                <w:sz w:val="18"/>
                <w:szCs w:val="18"/>
                <w:lang w:val="en-GB"/>
              </w:rPr>
            </w:pPr>
            <w:r w:rsidRPr="008B565D">
              <w:rPr>
                <w:rFonts w:eastAsia="Arial Unicode MS"/>
                <w:sz w:val="18"/>
                <w:szCs w:val="18"/>
                <w:lang w:val="en-GB"/>
              </w:rPr>
              <w:t>192,253</w:t>
            </w:r>
          </w:p>
        </w:tc>
        <w:tc>
          <w:tcPr>
            <w:tcW w:w="1370" w:type="dxa"/>
            <w:tcBorders>
              <w:left w:val="nil"/>
              <w:bottom w:val="single" w:sz="4" w:space="0" w:color="auto"/>
              <w:right w:val="nil"/>
            </w:tcBorders>
            <w:vAlign w:val="bottom"/>
          </w:tcPr>
          <w:p w14:paraId="32F5EFEA" w14:textId="52F9191C" w:rsidR="00CB30D6" w:rsidRPr="008B565D" w:rsidRDefault="00CB30D6" w:rsidP="00CB30D6">
            <w:pPr>
              <w:ind w:right="-72"/>
              <w:jc w:val="right"/>
              <w:rPr>
                <w:rFonts w:eastAsia="Arial Unicode MS"/>
                <w:sz w:val="18"/>
                <w:szCs w:val="18"/>
                <w:lang w:val="en-GB"/>
              </w:rPr>
            </w:pPr>
            <w:r w:rsidRPr="008B565D">
              <w:rPr>
                <w:rFonts w:eastAsia="Arial Unicode MS"/>
                <w:sz w:val="18"/>
                <w:szCs w:val="18"/>
                <w:lang w:val="en-GB"/>
              </w:rPr>
              <w:t>192,405</w:t>
            </w:r>
          </w:p>
        </w:tc>
        <w:tc>
          <w:tcPr>
            <w:tcW w:w="1370" w:type="dxa"/>
            <w:tcBorders>
              <w:left w:val="nil"/>
              <w:bottom w:val="single" w:sz="4" w:space="0" w:color="auto"/>
              <w:right w:val="nil"/>
            </w:tcBorders>
            <w:vAlign w:val="bottom"/>
          </w:tcPr>
          <w:p w14:paraId="2001ACB1" w14:textId="39453132" w:rsidR="00CB30D6" w:rsidRPr="008B565D" w:rsidRDefault="00CB30D6" w:rsidP="00CB30D6">
            <w:pPr>
              <w:ind w:right="-72"/>
              <w:jc w:val="right"/>
              <w:rPr>
                <w:rFonts w:eastAsia="Arial Unicode MS"/>
                <w:sz w:val="18"/>
                <w:szCs w:val="18"/>
                <w:lang w:val="en-GB"/>
              </w:rPr>
            </w:pPr>
            <w:r w:rsidRPr="008B565D">
              <w:rPr>
                <w:rFonts w:eastAsia="Arial Unicode MS"/>
                <w:sz w:val="18"/>
                <w:szCs w:val="18"/>
                <w:lang w:val="en-GB"/>
              </w:rPr>
              <w:t>136,766</w:t>
            </w:r>
          </w:p>
        </w:tc>
        <w:tc>
          <w:tcPr>
            <w:tcW w:w="1371" w:type="dxa"/>
            <w:tcBorders>
              <w:left w:val="nil"/>
              <w:bottom w:val="single" w:sz="4" w:space="0" w:color="auto"/>
              <w:right w:val="nil"/>
            </w:tcBorders>
            <w:vAlign w:val="bottom"/>
          </w:tcPr>
          <w:p w14:paraId="7B4ABD1E" w14:textId="2EBAC818" w:rsidR="00CB30D6" w:rsidRPr="008B565D" w:rsidRDefault="00CB30D6" w:rsidP="00CB30D6">
            <w:pPr>
              <w:ind w:right="-72"/>
              <w:jc w:val="right"/>
              <w:rPr>
                <w:rFonts w:eastAsia="Arial Unicode MS"/>
                <w:sz w:val="18"/>
                <w:szCs w:val="18"/>
                <w:lang w:val="en-GB"/>
              </w:rPr>
            </w:pPr>
            <w:r w:rsidRPr="008B565D">
              <w:rPr>
                <w:rFonts w:eastAsia="Arial Unicode MS"/>
                <w:sz w:val="18"/>
                <w:szCs w:val="18"/>
                <w:lang w:val="en-GB"/>
              </w:rPr>
              <w:t>130,84</w:t>
            </w:r>
            <w:r w:rsidR="00AA332D">
              <w:rPr>
                <w:rFonts w:eastAsia="Arial Unicode MS"/>
                <w:sz w:val="18"/>
                <w:szCs w:val="18"/>
                <w:lang w:val="en-GB"/>
              </w:rPr>
              <w:t>6</w:t>
            </w:r>
          </w:p>
        </w:tc>
      </w:tr>
    </w:tbl>
    <w:p w14:paraId="18B9C931" w14:textId="34F47DD3" w:rsidR="00CB2010" w:rsidRPr="008B565D" w:rsidRDefault="00CB2010" w:rsidP="00E9423B">
      <w:pPr>
        <w:ind w:left="540"/>
        <w:jc w:val="thaiDistribute"/>
        <w:rPr>
          <w:rFonts w:eastAsia="Arial Unicode MS"/>
          <w:sz w:val="18"/>
          <w:szCs w:val="18"/>
          <w:cs/>
        </w:rPr>
      </w:pPr>
    </w:p>
    <w:p w14:paraId="06E1F470" w14:textId="21A53100" w:rsidR="004917E3" w:rsidRPr="008B565D" w:rsidRDefault="00DA1D82" w:rsidP="00521190">
      <w:pPr>
        <w:tabs>
          <w:tab w:val="left" w:pos="720"/>
          <w:tab w:val="left" w:pos="1440"/>
          <w:tab w:val="center" w:pos="5940"/>
          <w:tab w:val="center" w:pos="7200"/>
        </w:tabs>
        <w:ind w:left="540" w:hanging="540"/>
        <w:jc w:val="both"/>
        <w:rPr>
          <w:rFonts w:eastAsia="Arial Unicode MS"/>
          <w:b/>
          <w:bCs/>
          <w:sz w:val="18"/>
          <w:szCs w:val="18"/>
        </w:rPr>
      </w:pPr>
      <w:r w:rsidRPr="008B565D">
        <w:rPr>
          <w:rFonts w:eastAsia="Arial Unicode MS"/>
          <w:b/>
          <w:bCs/>
          <w:sz w:val="18"/>
          <w:szCs w:val="18"/>
          <w:lang w:val="en-GB"/>
        </w:rPr>
        <w:t>1</w:t>
      </w:r>
      <w:r w:rsidR="00627BB5" w:rsidRPr="008B565D">
        <w:rPr>
          <w:rFonts w:eastAsia="Arial Unicode MS"/>
          <w:b/>
          <w:bCs/>
          <w:sz w:val="18"/>
          <w:szCs w:val="18"/>
          <w:lang w:val="en-GB"/>
        </w:rPr>
        <w:t>7</w:t>
      </w:r>
      <w:r w:rsidR="004917E3" w:rsidRPr="008B565D">
        <w:rPr>
          <w:rFonts w:eastAsia="Arial Unicode MS"/>
          <w:b/>
          <w:bCs/>
          <w:sz w:val="18"/>
          <w:szCs w:val="18"/>
        </w:rPr>
        <w:t>.</w:t>
      </w:r>
      <w:r w:rsidRPr="008B565D">
        <w:rPr>
          <w:rFonts w:eastAsia="Arial Unicode MS"/>
          <w:b/>
          <w:bCs/>
          <w:sz w:val="18"/>
          <w:szCs w:val="18"/>
          <w:lang w:val="en-GB"/>
        </w:rPr>
        <w:t>2</w:t>
      </w:r>
      <w:r w:rsidR="004917E3" w:rsidRPr="008B565D">
        <w:rPr>
          <w:rFonts w:eastAsia="Arial Unicode MS"/>
          <w:b/>
          <w:bCs/>
          <w:sz w:val="18"/>
          <w:szCs w:val="18"/>
        </w:rPr>
        <w:tab/>
        <w:t>Contingent liabilities</w:t>
      </w:r>
    </w:p>
    <w:p w14:paraId="256B1932" w14:textId="77777777" w:rsidR="004917E3" w:rsidRPr="008B565D" w:rsidRDefault="004917E3" w:rsidP="00753247">
      <w:pPr>
        <w:ind w:left="540"/>
        <w:jc w:val="both"/>
        <w:rPr>
          <w:sz w:val="18"/>
          <w:szCs w:val="18"/>
        </w:rPr>
      </w:pPr>
    </w:p>
    <w:p w14:paraId="546624E6" w14:textId="17381E29" w:rsidR="001A48C2" w:rsidRPr="008B565D" w:rsidRDefault="001A48C2" w:rsidP="00753247">
      <w:pPr>
        <w:ind w:left="540"/>
        <w:jc w:val="both"/>
        <w:rPr>
          <w:sz w:val="18"/>
          <w:szCs w:val="18"/>
        </w:rPr>
      </w:pPr>
      <w:r w:rsidRPr="008B565D">
        <w:rPr>
          <w:rFonts w:eastAsia="Arial Unicode MS"/>
          <w:b/>
          <w:bCs/>
          <w:sz w:val="18"/>
          <w:szCs w:val="18"/>
        </w:rPr>
        <w:t>Lawsuit</w:t>
      </w:r>
    </w:p>
    <w:p w14:paraId="0E34B609" w14:textId="77777777" w:rsidR="001A48C2" w:rsidRPr="008B565D" w:rsidRDefault="001A48C2" w:rsidP="00753247">
      <w:pPr>
        <w:ind w:left="540"/>
        <w:jc w:val="both"/>
        <w:rPr>
          <w:sz w:val="18"/>
          <w:szCs w:val="18"/>
        </w:rPr>
      </w:pPr>
    </w:p>
    <w:p w14:paraId="6A0A83A6" w14:textId="18E2F45C" w:rsidR="00D0299D" w:rsidRPr="009E007E" w:rsidRDefault="001A48C2" w:rsidP="00753247">
      <w:pPr>
        <w:ind w:left="540"/>
        <w:jc w:val="both"/>
        <w:rPr>
          <w:spacing w:val="-8"/>
          <w:sz w:val="18"/>
          <w:szCs w:val="18"/>
        </w:rPr>
      </w:pPr>
      <w:r w:rsidRPr="009E007E">
        <w:rPr>
          <w:spacing w:val="-8"/>
          <w:sz w:val="18"/>
          <w:szCs w:val="18"/>
        </w:rPr>
        <w:t xml:space="preserve">As </w:t>
      </w:r>
      <w:proofErr w:type="gramStart"/>
      <w:r w:rsidRPr="009E007E">
        <w:rPr>
          <w:spacing w:val="-8"/>
          <w:sz w:val="18"/>
          <w:szCs w:val="18"/>
        </w:rPr>
        <w:t>at</w:t>
      </w:r>
      <w:proofErr w:type="gramEnd"/>
      <w:r w:rsidRPr="009E007E">
        <w:rPr>
          <w:spacing w:val="-8"/>
          <w:sz w:val="18"/>
          <w:szCs w:val="18"/>
        </w:rPr>
        <w:t xml:space="preserve"> </w:t>
      </w:r>
      <w:r w:rsidR="00B778DF" w:rsidRPr="009E007E">
        <w:rPr>
          <w:spacing w:val="-8"/>
          <w:sz w:val="18"/>
          <w:szCs w:val="18"/>
        </w:rPr>
        <w:t>31 March</w:t>
      </w:r>
      <w:r w:rsidRPr="009E007E">
        <w:rPr>
          <w:spacing w:val="-8"/>
          <w:sz w:val="18"/>
          <w:szCs w:val="18"/>
        </w:rPr>
        <w:t xml:space="preserve"> 202</w:t>
      </w:r>
      <w:r w:rsidR="00E9423B" w:rsidRPr="009E007E">
        <w:rPr>
          <w:spacing w:val="-8"/>
          <w:sz w:val="18"/>
          <w:szCs w:val="18"/>
        </w:rPr>
        <w:t>6</w:t>
      </w:r>
      <w:r w:rsidRPr="009E007E">
        <w:rPr>
          <w:spacing w:val="-8"/>
          <w:sz w:val="18"/>
          <w:szCs w:val="18"/>
        </w:rPr>
        <w:t xml:space="preserve">, the Company was sued in lawsuits totaling Baht </w:t>
      </w:r>
      <w:r w:rsidR="00CB30D6" w:rsidRPr="009E007E">
        <w:rPr>
          <w:spacing w:val="-8"/>
          <w:sz w:val="18"/>
          <w:szCs w:val="18"/>
        </w:rPr>
        <w:t>131</w:t>
      </w:r>
      <w:r w:rsidR="009E007E" w:rsidRPr="009E007E">
        <w:rPr>
          <w:spacing w:val="-8"/>
          <w:sz w:val="18"/>
          <w:szCs w:val="18"/>
        </w:rPr>
        <w:t>.27</w:t>
      </w:r>
      <w:r w:rsidRPr="009E007E">
        <w:rPr>
          <w:spacing w:val="-8"/>
          <w:sz w:val="18"/>
          <w:szCs w:val="18"/>
        </w:rPr>
        <w:t xml:space="preserve"> million</w:t>
      </w:r>
      <w:r w:rsidR="000D2D35" w:rsidRPr="009E007E">
        <w:rPr>
          <w:spacing w:val="-8"/>
          <w:sz w:val="18"/>
          <w:szCs w:val="18"/>
        </w:rPr>
        <w:t xml:space="preserve"> </w:t>
      </w:r>
      <w:r w:rsidRPr="009E007E">
        <w:rPr>
          <w:spacing w:val="-8"/>
          <w:sz w:val="18"/>
          <w:szCs w:val="18"/>
        </w:rPr>
        <w:t>with the following significant cases:</w:t>
      </w:r>
    </w:p>
    <w:p w14:paraId="1EB4330B" w14:textId="77777777" w:rsidR="007D0D47" w:rsidRPr="008B565D" w:rsidRDefault="007D0D47" w:rsidP="00753247">
      <w:pPr>
        <w:spacing w:line="256" w:lineRule="auto"/>
        <w:ind w:left="540"/>
        <w:jc w:val="both"/>
        <w:rPr>
          <w:strike/>
          <w:sz w:val="18"/>
          <w:szCs w:val="18"/>
          <w:lang w:val="en-GB"/>
        </w:rPr>
      </w:pPr>
    </w:p>
    <w:p w14:paraId="710101DB" w14:textId="6AB4C899" w:rsidR="007D0D47" w:rsidRPr="008B565D" w:rsidRDefault="007E41CA" w:rsidP="00753247">
      <w:pPr>
        <w:numPr>
          <w:ilvl w:val="0"/>
          <w:numId w:val="38"/>
        </w:numPr>
        <w:tabs>
          <w:tab w:val="left" w:pos="900"/>
        </w:tabs>
        <w:overflowPunct w:val="0"/>
        <w:autoSpaceDE w:val="0"/>
        <w:autoSpaceDN w:val="0"/>
        <w:adjustRightInd w:val="0"/>
        <w:ind w:left="900"/>
        <w:jc w:val="thaiDistribute"/>
        <w:textAlignment w:val="baseline"/>
        <w:rPr>
          <w:rFonts w:eastAsia="Times New Roman"/>
          <w:spacing w:val="-2"/>
          <w:sz w:val="18"/>
          <w:szCs w:val="18"/>
          <w:cs/>
          <w:lang w:val="en-GB" w:eastAsia="en-US"/>
        </w:rPr>
      </w:pPr>
      <w:r w:rsidRPr="008B565D">
        <w:rPr>
          <w:rFonts w:eastAsia="Times New Roman"/>
          <w:spacing w:val="-4"/>
          <w:sz w:val="18"/>
          <w:szCs w:val="18"/>
          <w:lang w:val="en-GB" w:eastAsia="en-US"/>
        </w:rPr>
        <w:t xml:space="preserve">On 16 November 2024, the Company received the lawsuit filed to the Civil Court by the government agency as the plaintiff. The lawsuit demands the eviction of the Company and the demolition of properties and followers on </w:t>
      </w:r>
      <w:r w:rsidRPr="008B565D">
        <w:rPr>
          <w:rFonts w:eastAsia="Times New Roman"/>
          <w:spacing w:val="-2"/>
          <w:sz w:val="18"/>
          <w:szCs w:val="18"/>
          <w:lang w:val="en-GB" w:eastAsia="en-US"/>
        </w:rPr>
        <w:t xml:space="preserve">its site in the overlapping areas of Nong Pla Lai-Nong Khor Pipeline Project, and Nong Khor-Laem Chabang Pipeline Project (Phase 2). Additionally, the lawsuit seeks compensation for damages due to loss of benefit from not receiving the entrance fee (second instalment) and for not receiving share of revenue (first year), </w:t>
      </w:r>
      <w:r w:rsidR="00C5193D" w:rsidRPr="008B565D">
        <w:rPr>
          <w:rFonts w:eastAsia="Times New Roman"/>
          <w:spacing w:val="-2"/>
          <w:sz w:val="18"/>
          <w:szCs w:val="18"/>
          <w:lang w:val="en-GB" w:eastAsia="en-US"/>
        </w:rPr>
        <w:t>totalling</w:t>
      </w:r>
      <w:r w:rsidRPr="008B565D">
        <w:rPr>
          <w:rFonts w:eastAsia="Times New Roman"/>
          <w:spacing w:val="-2"/>
          <w:sz w:val="18"/>
          <w:szCs w:val="18"/>
          <w:lang w:val="en-GB" w:eastAsia="en-US"/>
        </w:rPr>
        <w:t xml:space="preserve"> Baht 127.77 million. The lawsuit also demands interest of 5% per annum on the said amount from the filing date until the Company fully vacates the premises</w:t>
      </w:r>
      <w:r w:rsidR="007D0D47" w:rsidRPr="008B565D">
        <w:rPr>
          <w:rFonts w:eastAsia="Times New Roman"/>
          <w:spacing w:val="-2"/>
          <w:sz w:val="18"/>
          <w:szCs w:val="18"/>
          <w:lang w:val="en-GB" w:eastAsia="en-US"/>
        </w:rPr>
        <w:t>.</w:t>
      </w:r>
    </w:p>
    <w:p w14:paraId="136014CB" w14:textId="77777777" w:rsidR="008F080F" w:rsidRPr="008B565D" w:rsidRDefault="008F080F" w:rsidP="00753247">
      <w:pPr>
        <w:spacing w:line="256" w:lineRule="auto"/>
        <w:ind w:left="900"/>
        <w:jc w:val="both"/>
        <w:rPr>
          <w:strike/>
          <w:sz w:val="18"/>
          <w:szCs w:val="18"/>
          <w:highlight w:val="yellow"/>
          <w:lang w:val="en-GB"/>
        </w:rPr>
      </w:pPr>
    </w:p>
    <w:p w14:paraId="3CC843CA" w14:textId="77777777" w:rsidR="00AB5096" w:rsidRPr="008B565D" w:rsidRDefault="00AB5096" w:rsidP="00AB5096">
      <w:pPr>
        <w:ind w:left="900"/>
        <w:jc w:val="thaiDistribute"/>
        <w:rPr>
          <w:color w:val="000000"/>
          <w:spacing w:val="-4"/>
          <w:sz w:val="18"/>
          <w:szCs w:val="18"/>
        </w:rPr>
      </w:pPr>
      <w:r w:rsidRPr="008B565D">
        <w:rPr>
          <w:color w:val="000000"/>
          <w:spacing w:val="-4"/>
          <w:sz w:val="18"/>
          <w:szCs w:val="18"/>
        </w:rPr>
        <w:t xml:space="preserve">On 10 March 2025, the Civil Court made an appointment for the pretrial conference and determined that it was appropriate to prepare a map of the disputed land. On 25 July 2025, the Company along with the plaintiff and the land </w:t>
      </w:r>
      <w:proofErr w:type="gramStart"/>
      <w:r w:rsidRPr="008B565D">
        <w:rPr>
          <w:color w:val="000000"/>
          <w:spacing w:val="-4"/>
          <w:sz w:val="18"/>
          <w:szCs w:val="18"/>
        </w:rPr>
        <w:t>officer already</w:t>
      </w:r>
      <w:proofErr w:type="gramEnd"/>
      <w:r w:rsidRPr="008B565D">
        <w:rPr>
          <w:color w:val="000000"/>
          <w:spacing w:val="-4"/>
          <w:sz w:val="18"/>
          <w:szCs w:val="18"/>
        </w:rPr>
        <w:t xml:space="preserve"> conducted a cadastral survey and prepared a map of the disputed land. </w:t>
      </w:r>
    </w:p>
    <w:p w14:paraId="69DD7E16" w14:textId="77777777" w:rsidR="00AB5096" w:rsidRPr="008B565D" w:rsidRDefault="00AB5096" w:rsidP="00AB5096">
      <w:pPr>
        <w:ind w:left="900"/>
        <w:jc w:val="thaiDistribute"/>
        <w:rPr>
          <w:color w:val="000000"/>
          <w:spacing w:val="-6"/>
          <w:sz w:val="18"/>
          <w:szCs w:val="18"/>
        </w:rPr>
      </w:pPr>
    </w:p>
    <w:p w14:paraId="713B0CCC" w14:textId="77777777" w:rsidR="00AB5096" w:rsidRPr="008B565D" w:rsidRDefault="00AB5096" w:rsidP="00AB5096">
      <w:pPr>
        <w:ind w:left="900"/>
        <w:jc w:val="thaiDistribute"/>
        <w:rPr>
          <w:color w:val="000000"/>
          <w:spacing w:val="-6"/>
          <w:sz w:val="18"/>
          <w:szCs w:val="18"/>
        </w:rPr>
      </w:pPr>
      <w:r w:rsidRPr="008B565D">
        <w:rPr>
          <w:color w:val="000000"/>
          <w:spacing w:val="-6"/>
          <w:sz w:val="18"/>
          <w:szCs w:val="18"/>
        </w:rPr>
        <w:t xml:space="preserve">Later </w:t>
      </w:r>
      <w:proofErr w:type="gramStart"/>
      <w:r w:rsidRPr="008B565D">
        <w:rPr>
          <w:color w:val="000000"/>
          <w:spacing w:val="-6"/>
          <w:sz w:val="18"/>
          <w:szCs w:val="18"/>
        </w:rPr>
        <w:t>on</w:t>
      </w:r>
      <w:proofErr w:type="gramEnd"/>
      <w:r w:rsidRPr="008B565D">
        <w:rPr>
          <w:color w:val="000000"/>
          <w:spacing w:val="-6"/>
          <w:sz w:val="18"/>
          <w:szCs w:val="18"/>
        </w:rPr>
        <w:t xml:space="preserve"> 27 October 2025, the Civil Court ordered to prepare an additional map of the disputed </w:t>
      </w:r>
      <w:proofErr w:type="gramStart"/>
      <w:r w:rsidRPr="008B565D">
        <w:rPr>
          <w:color w:val="000000"/>
          <w:spacing w:val="-6"/>
          <w:sz w:val="18"/>
          <w:szCs w:val="18"/>
        </w:rPr>
        <w:t>land, and</w:t>
      </w:r>
      <w:proofErr w:type="gramEnd"/>
      <w:r w:rsidRPr="008B565D">
        <w:rPr>
          <w:color w:val="000000"/>
          <w:spacing w:val="-6"/>
          <w:sz w:val="18"/>
          <w:szCs w:val="18"/>
        </w:rPr>
        <w:t xml:space="preserve"> scheduled an appointment for the pretrial conference and examine a map of the disputed land on 23 February 2026.</w:t>
      </w:r>
    </w:p>
    <w:p w14:paraId="0166E327" w14:textId="77777777" w:rsidR="00AB5096" w:rsidRPr="008B565D" w:rsidRDefault="00AB5096" w:rsidP="00AB5096">
      <w:pPr>
        <w:spacing w:line="256" w:lineRule="auto"/>
        <w:ind w:left="900"/>
        <w:jc w:val="both"/>
        <w:rPr>
          <w:color w:val="000000"/>
          <w:spacing w:val="-4"/>
          <w:sz w:val="18"/>
          <w:szCs w:val="18"/>
        </w:rPr>
      </w:pPr>
    </w:p>
    <w:p w14:paraId="6324F827" w14:textId="74A22680" w:rsidR="00AB5096" w:rsidRPr="008B565D" w:rsidRDefault="00AB5096" w:rsidP="000E405E">
      <w:pPr>
        <w:spacing w:line="256" w:lineRule="auto"/>
        <w:ind w:left="900"/>
        <w:jc w:val="both"/>
        <w:rPr>
          <w:color w:val="000000"/>
          <w:spacing w:val="-4"/>
          <w:sz w:val="18"/>
          <w:szCs w:val="18"/>
        </w:rPr>
      </w:pPr>
      <w:r w:rsidRPr="008B565D">
        <w:rPr>
          <w:color w:val="000000"/>
          <w:spacing w:val="-6"/>
          <w:sz w:val="18"/>
          <w:szCs w:val="18"/>
        </w:rPr>
        <w:t>On 23 February 2026, both parties appeared as scheduled. The land officer notified the Court that the preparation</w:t>
      </w:r>
      <w:r w:rsidRPr="008B565D">
        <w:rPr>
          <w:color w:val="000000"/>
          <w:spacing w:val="-4"/>
          <w:sz w:val="18"/>
          <w:szCs w:val="18"/>
        </w:rPr>
        <w:t xml:space="preserve"> of the map of the disputed land had not yet been completed. Upon consideration, the Court was of the view that the proceedings could not yet be carried out and therefore adjourned the appointment for examination of a map of the disputed land on 27 April 2026.</w:t>
      </w:r>
      <w:r w:rsidR="000E405E" w:rsidRPr="008B565D">
        <w:rPr>
          <w:color w:val="000000"/>
          <w:spacing w:val="-4"/>
          <w:sz w:val="18"/>
          <w:szCs w:val="18"/>
        </w:rPr>
        <w:t xml:space="preserve"> However,</w:t>
      </w:r>
      <w:r w:rsidR="000E405E" w:rsidRPr="008B565D">
        <w:rPr>
          <w:rFonts w:eastAsia="Times New Roman"/>
          <w:sz w:val="21"/>
          <w:szCs w:val="21"/>
          <w:lang w:eastAsia="en-US"/>
        </w:rPr>
        <w:t xml:space="preserve"> </w:t>
      </w:r>
      <w:r w:rsidR="000E405E" w:rsidRPr="008B565D">
        <w:rPr>
          <w:color w:val="000000"/>
          <w:spacing w:val="-4"/>
          <w:sz w:val="18"/>
          <w:szCs w:val="18"/>
        </w:rPr>
        <w:t xml:space="preserve">the land survey remains incomplete. Therefore, the examination of </w:t>
      </w:r>
      <w:r w:rsidR="00C86280">
        <w:rPr>
          <w:color w:val="000000"/>
          <w:spacing w:val="-4"/>
          <w:sz w:val="18"/>
          <w:szCs w:val="18"/>
        </w:rPr>
        <w:t xml:space="preserve">a map of </w:t>
      </w:r>
      <w:r w:rsidR="000E405E" w:rsidRPr="008B565D">
        <w:rPr>
          <w:color w:val="000000"/>
          <w:spacing w:val="-4"/>
          <w:sz w:val="18"/>
          <w:szCs w:val="18"/>
        </w:rPr>
        <w:t>the disputed land has been further postponed to 2</w:t>
      </w:r>
      <w:r w:rsidR="00026A72" w:rsidRPr="008B565D">
        <w:rPr>
          <w:color w:val="000000"/>
          <w:spacing w:val="-4"/>
          <w:sz w:val="18"/>
          <w:szCs w:val="18"/>
          <w:lang w:val="en-GB"/>
        </w:rPr>
        <w:t>2</w:t>
      </w:r>
      <w:r w:rsidR="000E405E" w:rsidRPr="008B565D">
        <w:rPr>
          <w:color w:val="000000"/>
          <w:spacing w:val="-4"/>
          <w:sz w:val="18"/>
          <w:szCs w:val="18"/>
        </w:rPr>
        <w:t xml:space="preserve"> June 2026</w:t>
      </w:r>
      <w:r w:rsidR="00237FB6" w:rsidRPr="008B565D">
        <w:rPr>
          <w:color w:val="000000"/>
          <w:spacing w:val="-4"/>
          <w:sz w:val="18"/>
          <w:szCs w:val="18"/>
        </w:rPr>
        <w:t>.</w:t>
      </w:r>
    </w:p>
    <w:p w14:paraId="46013A97" w14:textId="77777777" w:rsidR="00421904" w:rsidRPr="008B565D" w:rsidRDefault="00421904" w:rsidP="000E405E">
      <w:pPr>
        <w:spacing w:line="256" w:lineRule="auto"/>
        <w:ind w:left="900"/>
        <w:jc w:val="both"/>
        <w:rPr>
          <w:color w:val="000000"/>
          <w:spacing w:val="-8"/>
          <w:sz w:val="18"/>
          <w:szCs w:val="18"/>
        </w:rPr>
      </w:pPr>
    </w:p>
    <w:p w14:paraId="372F4F3B" w14:textId="796F82FE" w:rsidR="00163D85" w:rsidRPr="008B565D" w:rsidRDefault="00AB5096" w:rsidP="000E405E">
      <w:pPr>
        <w:spacing w:line="256" w:lineRule="auto"/>
        <w:ind w:left="900"/>
        <w:jc w:val="both"/>
        <w:rPr>
          <w:color w:val="000000"/>
          <w:spacing w:val="-8"/>
          <w:sz w:val="18"/>
          <w:szCs w:val="18"/>
        </w:rPr>
      </w:pPr>
      <w:r w:rsidRPr="008B565D">
        <w:rPr>
          <w:color w:val="000000"/>
          <w:spacing w:val="-8"/>
          <w:sz w:val="18"/>
          <w:szCs w:val="18"/>
        </w:rPr>
        <w:t xml:space="preserve">However, if the outcome of the lawsuit causes the Company to </w:t>
      </w:r>
      <w:proofErr w:type="gramStart"/>
      <w:r w:rsidRPr="008B565D">
        <w:rPr>
          <w:color w:val="000000"/>
          <w:spacing w:val="-8"/>
          <w:sz w:val="18"/>
          <w:szCs w:val="18"/>
        </w:rPr>
        <w:t>return</w:t>
      </w:r>
      <w:proofErr w:type="gramEnd"/>
      <w:r w:rsidRPr="008B565D">
        <w:rPr>
          <w:color w:val="000000"/>
          <w:spacing w:val="-8"/>
          <w:sz w:val="18"/>
          <w:szCs w:val="18"/>
        </w:rPr>
        <w:t xml:space="preserve"> the said site, the management has a water grid management contingency plan in place by preparing to build a replacement water pipeline in the overlapping area.</w:t>
      </w:r>
    </w:p>
    <w:p w14:paraId="0F37D576" w14:textId="3831977C" w:rsidR="000E405E" w:rsidRPr="008B565D" w:rsidRDefault="00421904" w:rsidP="00421904">
      <w:pPr>
        <w:spacing w:line="256" w:lineRule="auto"/>
        <w:jc w:val="both"/>
        <w:rPr>
          <w:color w:val="000000"/>
          <w:spacing w:val="-8"/>
          <w:sz w:val="18"/>
          <w:szCs w:val="18"/>
        </w:rPr>
      </w:pPr>
      <w:r w:rsidRPr="008B565D">
        <w:rPr>
          <w:color w:val="000000"/>
          <w:spacing w:val="-8"/>
          <w:sz w:val="18"/>
          <w:szCs w:val="18"/>
        </w:rPr>
        <w:br w:type="page"/>
      </w:r>
    </w:p>
    <w:p w14:paraId="222E2396" w14:textId="19622479" w:rsidR="00632226" w:rsidRPr="008B565D" w:rsidRDefault="00F353F8" w:rsidP="008B565D">
      <w:pPr>
        <w:numPr>
          <w:ilvl w:val="0"/>
          <w:numId w:val="38"/>
        </w:numPr>
        <w:tabs>
          <w:tab w:val="left" w:pos="900"/>
        </w:tabs>
        <w:overflowPunct w:val="0"/>
        <w:autoSpaceDE w:val="0"/>
        <w:autoSpaceDN w:val="0"/>
        <w:adjustRightInd w:val="0"/>
        <w:ind w:left="900"/>
        <w:jc w:val="thaiDistribute"/>
        <w:textAlignment w:val="baseline"/>
        <w:rPr>
          <w:rFonts w:eastAsia="Arial Unicode MS"/>
          <w:spacing w:val="-4"/>
          <w:sz w:val="18"/>
          <w:szCs w:val="18"/>
          <w:lang w:val="en-GB"/>
        </w:rPr>
      </w:pPr>
      <w:r w:rsidRPr="008B565D">
        <w:rPr>
          <w:rFonts w:eastAsia="Arial Unicode MS"/>
          <w:spacing w:val="-4"/>
          <w:sz w:val="18"/>
          <w:szCs w:val="18"/>
          <w:lang w:val="en-GB"/>
        </w:rPr>
        <w:t>On 22 March 2025, the Company received a summons for a preliminary examination and a copy of a complaint in a criminal case. The complaint was filed by a private company against the Company on 11 March 2025 at Rayong Provincial Court. The charges are for causing damage to property and defalcation. The plaintiff alleged that the Company disconnected water pipelines of the Map Ta Phut - Sattahip water pipeline project. The plaintiff claims that these pipelines are part of the Dok Krai water pipeline project owned by a government agency, and the disconnection caused damage to the plaintiff's property.</w:t>
      </w:r>
    </w:p>
    <w:p w14:paraId="341F1F9A" w14:textId="77777777" w:rsidR="00632226" w:rsidRPr="008B565D" w:rsidRDefault="00632226" w:rsidP="00753247">
      <w:pPr>
        <w:spacing w:line="256" w:lineRule="auto"/>
        <w:ind w:left="900"/>
        <w:jc w:val="both"/>
        <w:rPr>
          <w:rFonts w:eastAsia="Arial Unicode MS"/>
          <w:sz w:val="18"/>
          <w:szCs w:val="18"/>
          <w:lang w:val="en-GB"/>
        </w:rPr>
      </w:pPr>
    </w:p>
    <w:p w14:paraId="278200F3" w14:textId="11A16311" w:rsidR="00693613" w:rsidRPr="008B565D" w:rsidRDefault="00693613" w:rsidP="00D64844">
      <w:pPr>
        <w:spacing w:line="256" w:lineRule="auto"/>
        <w:ind w:left="900"/>
        <w:jc w:val="both"/>
        <w:rPr>
          <w:color w:val="000000"/>
          <w:spacing w:val="-4"/>
          <w:sz w:val="18"/>
          <w:szCs w:val="18"/>
        </w:rPr>
      </w:pPr>
      <w:r w:rsidRPr="008B565D">
        <w:rPr>
          <w:color w:val="000000"/>
          <w:spacing w:val="-4"/>
          <w:sz w:val="18"/>
          <w:szCs w:val="18"/>
        </w:rPr>
        <w:t xml:space="preserve">The case was dismissed by the court on 27 August 2025. Subsequently, on 8 January 2026, the plaintiff filed an appeal with the </w:t>
      </w:r>
      <w:proofErr w:type="gramStart"/>
      <w:r w:rsidRPr="008B565D">
        <w:rPr>
          <w:color w:val="000000"/>
          <w:spacing w:val="-4"/>
          <w:sz w:val="18"/>
          <w:szCs w:val="18"/>
        </w:rPr>
        <w:t>Court</w:t>
      </w:r>
      <w:proofErr w:type="gramEnd"/>
      <w:r w:rsidR="005859F2" w:rsidRPr="008B565D">
        <w:rPr>
          <w:color w:val="000000"/>
          <w:spacing w:val="-4"/>
          <w:sz w:val="18"/>
          <w:szCs w:val="18"/>
        </w:rPr>
        <w:t xml:space="preserve"> and</w:t>
      </w:r>
      <w:r w:rsidR="00D64844" w:rsidRPr="008B565D">
        <w:rPr>
          <w:rFonts w:eastAsia="Times New Roman"/>
          <w:sz w:val="21"/>
          <w:szCs w:val="21"/>
          <w:lang w:eastAsia="en-US"/>
        </w:rPr>
        <w:t xml:space="preserve"> </w:t>
      </w:r>
      <w:r w:rsidR="005859F2" w:rsidRPr="008B565D">
        <w:rPr>
          <w:color w:val="000000"/>
          <w:spacing w:val="-4"/>
          <w:sz w:val="18"/>
          <w:szCs w:val="18"/>
        </w:rPr>
        <w:t>t</w:t>
      </w:r>
      <w:r w:rsidR="00D64844" w:rsidRPr="008B565D">
        <w:rPr>
          <w:color w:val="000000"/>
          <w:spacing w:val="-4"/>
          <w:sz w:val="18"/>
          <w:szCs w:val="18"/>
        </w:rPr>
        <w:t>he Company filed its response to the appeal on 8 April 2026</w:t>
      </w:r>
      <w:r w:rsidR="00237FB6" w:rsidRPr="008B565D">
        <w:rPr>
          <w:color w:val="000000"/>
          <w:spacing w:val="-4"/>
          <w:sz w:val="18"/>
          <w:szCs w:val="18"/>
        </w:rPr>
        <w:t>.</w:t>
      </w:r>
    </w:p>
    <w:p w14:paraId="1FE90286" w14:textId="77777777" w:rsidR="00632226" w:rsidRPr="008B565D" w:rsidRDefault="00632226" w:rsidP="00517264">
      <w:pPr>
        <w:spacing w:line="256" w:lineRule="auto"/>
        <w:ind w:left="540"/>
        <w:jc w:val="both"/>
        <w:rPr>
          <w:rFonts w:eastAsia="Arial Unicode MS"/>
          <w:sz w:val="18"/>
          <w:szCs w:val="18"/>
          <w:lang w:val="en-GB"/>
        </w:rPr>
      </w:pPr>
    </w:p>
    <w:p w14:paraId="0E64860D" w14:textId="37750A9E" w:rsidR="001C355E" w:rsidRPr="008B565D" w:rsidRDefault="008F5F82" w:rsidP="00517264">
      <w:pPr>
        <w:overflowPunct w:val="0"/>
        <w:autoSpaceDE w:val="0"/>
        <w:autoSpaceDN w:val="0"/>
        <w:adjustRightInd w:val="0"/>
        <w:ind w:left="540"/>
        <w:jc w:val="thaiDistribute"/>
        <w:textAlignment w:val="baseline"/>
        <w:rPr>
          <w:rFonts w:eastAsia="Arial Unicode MS"/>
          <w:sz w:val="18"/>
          <w:szCs w:val="18"/>
          <w:lang w:val="en-GB"/>
        </w:rPr>
      </w:pPr>
      <w:r w:rsidRPr="008B565D">
        <w:rPr>
          <w:rFonts w:eastAsia="Times New Roman"/>
          <w:sz w:val="18"/>
          <w:szCs w:val="18"/>
          <w:lang w:val="en-GB" w:eastAsia="en-US"/>
        </w:rPr>
        <w:t>The management believes that the ultimate outcome will not give rise to any significant losses</w:t>
      </w:r>
      <w:r w:rsidR="00F25079" w:rsidRPr="008B565D">
        <w:rPr>
          <w:rFonts w:eastAsia="Times New Roman"/>
          <w:sz w:val="18"/>
          <w:szCs w:val="18"/>
          <w:lang w:val="en-GB" w:eastAsia="en-US"/>
        </w:rPr>
        <w:t xml:space="preserve"> from</w:t>
      </w:r>
      <w:r w:rsidR="006A012C" w:rsidRPr="008B565D">
        <w:rPr>
          <w:rFonts w:eastAsia="Times New Roman"/>
          <w:sz w:val="18"/>
          <w:szCs w:val="18"/>
          <w:cs/>
          <w:lang w:val="en-GB" w:eastAsia="en-US"/>
        </w:rPr>
        <w:t xml:space="preserve"> </w:t>
      </w:r>
      <w:r w:rsidR="006A012C" w:rsidRPr="008B565D">
        <w:rPr>
          <w:rFonts w:eastAsia="Times New Roman"/>
          <w:sz w:val="18"/>
          <w:szCs w:val="18"/>
          <w:lang w:val="en-GB" w:eastAsia="en-US"/>
        </w:rPr>
        <w:t>these lawsuits</w:t>
      </w:r>
      <w:r w:rsidRPr="008B565D">
        <w:rPr>
          <w:rFonts w:eastAsia="Times New Roman"/>
          <w:sz w:val="18"/>
          <w:szCs w:val="18"/>
          <w:lang w:val="en-GB" w:eastAsia="en-US"/>
        </w:rPr>
        <w:t>, so the Company has not recorded any provision for liability in the financial information.</w:t>
      </w:r>
    </w:p>
    <w:p w14:paraId="1B364B12" w14:textId="77777777" w:rsidR="001C355E" w:rsidRPr="008B565D" w:rsidRDefault="001C355E" w:rsidP="00521190">
      <w:pPr>
        <w:overflowPunct w:val="0"/>
        <w:autoSpaceDE w:val="0"/>
        <w:autoSpaceDN w:val="0"/>
        <w:adjustRightInd w:val="0"/>
        <w:jc w:val="thaiDistribute"/>
        <w:textAlignment w:val="baseline"/>
        <w:rPr>
          <w:rFonts w:eastAsia="Arial Unicode MS"/>
          <w:sz w:val="18"/>
          <w:szCs w:val="18"/>
        </w:rPr>
      </w:pPr>
    </w:p>
    <w:p w14:paraId="7ED01276" w14:textId="77777777" w:rsidR="00753247" w:rsidRPr="008B565D" w:rsidRDefault="00753247" w:rsidP="00521190">
      <w:pPr>
        <w:overflowPunct w:val="0"/>
        <w:autoSpaceDE w:val="0"/>
        <w:autoSpaceDN w:val="0"/>
        <w:adjustRightInd w:val="0"/>
        <w:jc w:val="thaiDistribute"/>
        <w:textAlignment w:val="baseline"/>
        <w:rPr>
          <w:rFonts w:eastAsia="Arial Unicode MS"/>
          <w:sz w:val="18"/>
          <w:szCs w:val="18"/>
        </w:rPr>
      </w:pPr>
    </w:p>
    <w:tbl>
      <w:tblPr>
        <w:tblW w:w="9461" w:type="dxa"/>
        <w:tblInd w:w="108" w:type="dxa"/>
        <w:tblLook w:val="04A0" w:firstRow="1" w:lastRow="0" w:firstColumn="1" w:lastColumn="0" w:noHBand="0" w:noVBand="1"/>
      </w:tblPr>
      <w:tblGrid>
        <w:gridCol w:w="9461"/>
      </w:tblGrid>
      <w:tr w:rsidR="000667B4" w:rsidRPr="008B565D" w14:paraId="0FF9C74F" w14:textId="77777777" w:rsidTr="00116E11">
        <w:trPr>
          <w:trHeight w:val="386"/>
        </w:trPr>
        <w:tc>
          <w:tcPr>
            <w:tcW w:w="9461" w:type="dxa"/>
            <w:vAlign w:val="center"/>
            <w:hideMark/>
          </w:tcPr>
          <w:p w14:paraId="4C3B09F5" w14:textId="3998B0E1" w:rsidR="000667B4" w:rsidRPr="008B565D" w:rsidRDefault="000667B4" w:rsidP="00116E11">
            <w:pPr>
              <w:ind w:left="446" w:hanging="547"/>
              <w:jc w:val="both"/>
              <w:rPr>
                <w:rFonts w:eastAsia="Arial Unicode MS"/>
                <w:b/>
                <w:bCs/>
                <w:sz w:val="18"/>
                <w:szCs w:val="18"/>
                <w:lang w:val="en-GB"/>
              </w:rPr>
            </w:pPr>
            <w:r w:rsidRPr="008B565D">
              <w:rPr>
                <w:rFonts w:eastAsia="Arial Unicode MS"/>
                <w:b/>
                <w:bCs/>
                <w:sz w:val="18"/>
                <w:szCs w:val="18"/>
                <w:lang w:val="en-GB"/>
              </w:rPr>
              <w:t>1</w:t>
            </w:r>
            <w:r w:rsidR="00627BB5" w:rsidRPr="008B565D">
              <w:rPr>
                <w:rFonts w:eastAsia="Arial Unicode MS"/>
                <w:b/>
                <w:bCs/>
                <w:sz w:val="18"/>
                <w:szCs w:val="18"/>
                <w:lang w:val="en-GB"/>
              </w:rPr>
              <w:t>8</w:t>
            </w:r>
            <w:r w:rsidRPr="008B565D">
              <w:rPr>
                <w:rFonts w:eastAsia="Arial Unicode MS"/>
                <w:b/>
                <w:bCs/>
                <w:sz w:val="18"/>
                <w:szCs w:val="18"/>
                <w:lang w:val="en-GB"/>
              </w:rPr>
              <w:tab/>
            </w:r>
            <w:r w:rsidR="008A2334" w:rsidRPr="008B565D">
              <w:rPr>
                <w:rFonts w:eastAsia="Arial Unicode MS"/>
                <w:b/>
                <w:bCs/>
                <w:sz w:val="18"/>
                <w:szCs w:val="18"/>
                <w:lang w:val="en-GB"/>
              </w:rPr>
              <w:t>Events occurring after the reporting date</w:t>
            </w:r>
          </w:p>
        </w:tc>
      </w:tr>
    </w:tbl>
    <w:p w14:paraId="0AE50888" w14:textId="77777777" w:rsidR="000818AF" w:rsidRPr="008B565D" w:rsidRDefault="000818AF" w:rsidP="000818AF">
      <w:pPr>
        <w:tabs>
          <w:tab w:val="left" w:pos="720"/>
          <w:tab w:val="left" w:pos="1440"/>
          <w:tab w:val="center" w:pos="5940"/>
          <w:tab w:val="center" w:pos="7200"/>
        </w:tabs>
        <w:jc w:val="both"/>
        <w:rPr>
          <w:sz w:val="18"/>
          <w:szCs w:val="18"/>
          <w:lang w:val="en-GB"/>
        </w:rPr>
      </w:pPr>
    </w:p>
    <w:p w14:paraId="4F0C7F1B" w14:textId="60D86487" w:rsidR="00815106" w:rsidRPr="008B565D" w:rsidRDefault="00075A52" w:rsidP="00515BF6">
      <w:pPr>
        <w:jc w:val="thaiDistribute"/>
        <w:rPr>
          <w:sz w:val="18"/>
          <w:szCs w:val="18"/>
        </w:rPr>
      </w:pPr>
      <w:r w:rsidRPr="008B565D">
        <w:rPr>
          <w:snapToGrid w:val="0"/>
          <w:color w:val="000000"/>
          <w:spacing w:val="-4"/>
          <w:sz w:val="18"/>
          <w:szCs w:val="18"/>
        </w:rPr>
        <w:t>On 2</w:t>
      </w:r>
      <w:r w:rsidR="00B96D40" w:rsidRPr="008B565D">
        <w:rPr>
          <w:snapToGrid w:val="0"/>
          <w:color w:val="000000"/>
          <w:spacing w:val="-4"/>
          <w:sz w:val="18"/>
          <w:szCs w:val="18"/>
        </w:rPr>
        <w:t>7</w:t>
      </w:r>
      <w:r w:rsidRPr="008B565D">
        <w:rPr>
          <w:snapToGrid w:val="0"/>
          <w:color w:val="000000"/>
          <w:spacing w:val="-4"/>
          <w:sz w:val="18"/>
          <w:szCs w:val="18"/>
        </w:rPr>
        <w:t xml:space="preserve"> </w:t>
      </w:r>
      <w:r w:rsidR="00B96D40" w:rsidRPr="008B565D">
        <w:rPr>
          <w:snapToGrid w:val="0"/>
          <w:color w:val="000000"/>
          <w:spacing w:val="-4"/>
          <w:sz w:val="18"/>
          <w:szCs w:val="18"/>
        </w:rPr>
        <w:t>April</w:t>
      </w:r>
      <w:r w:rsidRPr="008B565D">
        <w:rPr>
          <w:snapToGrid w:val="0"/>
          <w:color w:val="000000"/>
          <w:spacing w:val="-4"/>
          <w:sz w:val="18"/>
          <w:szCs w:val="18"/>
        </w:rPr>
        <w:t xml:space="preserve"> 2026, </w:t>
      </w:r>
      <w:r w:rsidR="0039046F" w:rsidRPr="008B565D">
        <w:rPr>
          <w:rFonts w:eastAsia="Arial"/>
          <w:spacing w:val="-6"/>
          <w:sz w:val="18"/>
          <w:szCs w:val="18"/>
          <w:lang w:eastAsia="en-GB"/>
        </w:rPr>
        <w:t>the Annual General Shareholders' meeting of the Company approved a dividend payment for the year 202</w:t>
      </w:r>
      <w:r w:rsidR="0039046F" w:rsidRPr="008B565D">
        <w:rPr>
          <w:rFonts w:eastAsia="Arial"/>
          <w:spacing w:val="-6"/>
          <w:sz w:val="18"/>
          <w:szCs w:val="22"/>
          <w:lang w:val="en-GB" w:eastAsia="en-GB"/>
        </w:rPr>
        <w:t>5</w:t>
      </w:r>
      <w:r w:rsidR="0039046F" w:rsidRPr="008B565D">
        <w:rPr>
          <w:rFonts w:eastAsia="Arial"/>
          <w:spacing w:val="-6"/>
          <w:sz w:val="18"/>
          <w:szCs w:val="18"/>
          <w:lang w:eastAsia="en-GB"/>
        </w:rPr>
        <w:t xml:space="preserve"> </w:t>
      </w:r>
      <w:r w:rsidR="0039046F" w:rsidRPr="008B565D">
        <w:rPr>
          <w:rFonts w:eastAsia="Arial"/>
          <w:sz w:val="18"/>
          <w:szCs w:val="18"/>
          <w:lang w:eastAsia="en-GB"/>
        </w:rPr>
        <w:t xml:space="preserve">of Baht 0.01 per share, totaling Baht </w:t>
      </w:r>
      <w:r w:rsidR="00515BF6" w:rsidRPr="008B565D">
        <w:rPr>
          <w:rFonts w:eastAsia="Arial"/>
          <w:sz w:val="18"/>
          <w:szCs w:val="18"/>
          <w:lang w:eastAsia="en-GB"/>
        </w:rPr>
        <w:t>17</w:t>
      </w:r>
      <w:r w:rsidR="0039046F" w:rsidRPr="008B565D">
        <w:rPr>
          <w:rFonts w:eastAsia="Arial"/>
          <w:sz w:val="18"/>
          <w:szCs w:val="18"/>
          <w:lang w:eastAsia="en-GB"/>
        </w:rPr>
        <w:t xml:space="preserve"> million</w:t>
      </w:r>
      <w:r w:rsidR="00237FB6" w:rsidRPr="008B565D">
        <w:rPr>
          <w:rFonts w:eastAsia="Arial"/>
          <w:sz w:val="18"/>
          <w:szCs w:val="18"/>
          <w:lang w:eastAsia="en-GB"/>
        </w:rPr>
        <w:t>. The dividend</w:t>
      </w:r>
      <w:r w:rsidR="006B5F77" w:rsidRPr="008B565D">
        <w:rPr>
          <w:rFonts w:eastAsia="Arial"/>
          <w:sz w:val="18"/>
          <w:szCs w:val="18"/>
          <w:lang w:eastAsia="en-GB"/>
        </w:rPr>
        <w:t xml:space="preserve"> </w:t>
      </w:r>
      <w:r w:rsidR="00515BF6" w:rsidRPr="008B565D">
        <w:rPr>
          <w:rFonts w:eastAsia="Arial"/>
          <w:sz w:val="18"/>
          <w:szCs w:val="18"/>
          <w:lang w:eastAsia="en-GB"/>
        </w:rPr>
        <w:t>will be paid</w:t>
      </w:r>
      <w:r w:rsidR="006B5F77" w:rsidRPr="008B565D">
        <w:rPr>
          <w:rFonts w:eastAsia="Arial"/>
          <w:sz w:val="18"/>
          <w:szCs w:val="18"/>
          <w:lang w:eastAsia="en-GB"/>
        </w:rPr>
        <w:t xml:space="preserve"> on 26 May </w:t>
      </w:r>
      <w:r w:rsidR="00515BF6" w:rsidRPr="008B565D">
        <w:rPr>
          <w:rFonts w:eastAsia="Arial"/>
          <w:sz w:val="18"/>
          <w:szCs w:val="18"/>
          <w:lang w:eastAsia="en-GB"/>
        </w:rPr>
        <w:t>2026.</w:t>
      </w:r>
    </w:p>
    <w:p w14:paraId="2D751E61" w14:textId="77777777" w:rsidR="00815106" w:rsidRPr="008B565D" w:rsidRDefault="00815106" w:rsidP="00815106">
      <w:pPr>
        <w:tabs>
          <w:tab w:val="left" w:pos="720"/>
          <w:tab w:val="left" w:pos="1440"/>
          <w:tab w:val="center" w:pos="5940"/>
          <w:tab w:val="center" w:pos="7200"/>
        </w:tabs>
        <w:jc w:val="both"/>
        <w:rPr>
          <w:sz w:val="18"/>
          <w:szCs w:val="18"/>
          <w:lang w:val="en-GB"/>
        </w:rPr>
      </w:pPr>
    </w:p>
    <w:p w14:paraId="1E366C1E" w14:textId="77777777" w:rsidR="00753247" w:rsidRPr="008B565D" w:rsidRDefault="00753247" w:rsidP="00521190">
      <w:pPr>
        <w:tabs>
          <w:tab w:val="left" w:pos="720"/>
          <w:tab w:val="left" w:pos="1440"/>
          <w:tab w:val="center" w:pos="5940"/>
          <w:tab w:val="center" w:pos="7200"/>
        </w:tabs>
        <w:jc w:val="both"/>
        <w:rPr>
          <w:sz w:val="18"/>
          <w:szCs w:val="18"/>
          <w:lang w:val="en-GB"/>
        </w:rPr>
      </w:pPr>
    </w:p>
    <w:p w14:paraId="77D2CF54" w14:textId="77777777" w:rsidR="00753247" w:rsidRPr="008B565D" w:rsidRDefault="00753247" w:rsidP="00521190">
      <w:pPr>
        <w:tabs>
          <w:tab w:val="left" w:pos="720"/>
          <w:tab w:val="left" w:pos="1440"/>
          <w:tab w:val="center" w:pos="5940"/>
          <w:tab w:val="center" w:pos="7200"/>
        </w:tabs>
        <w:jc w:val="both"/>
        <w:rPr>
          <w:sz w:val="18"/>
          <w:szCs w:val="18"/>
          <w:lang w:val="en-GB"/>
        </w:rPr>
      </w:pPr>
    </w:p>
    <w:sectPr w:rsidR="00753247" w:rsidRPr="008B565D" w:rsidSect="001535A2">
      <w:pgSz w:w="11906" w:h="16838" w:code="9"/>
      <w:pgMar w:top="1440" w:right="720" w:bottom="720" w:left="1728"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6352C2" w14:textId="77777777" w:rsidR="002B178B" w:rsidRDefault="002B178B">
      <w:r>
        <w:separator/>
      </w:r>
    </w:p>
  </w:endnote>
  <w:endnote w:type="continuationSeparator" w:id="0">
    <w:p w14:paraId="526B3866" w14:textId="77777777" w:rsidR="002B178B" w:rsidRDefault="002B178B">
      <w:r>
        <w:continuationSeparator/>
      </w:r>
    </w:p>
  </w:endnote>
  <w:endnote w:type="continuationNotice" w:id="1">
    <w:p w14:paraId="4A3C51DF" w14:textId="77777777" w:rsidR="002B178B" w:rsidRDefault="002B178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altName w:val="Yu Gothic"/>
    <w:panose1 w:val="020B0604020202020204"/>
    <w:charset w:val="80"/>
    <w:family w:val="swiss"/>
    <w:pitch w:val="variable"/>
    <w:sig w:usb0="F7FFAFFF" w:usb1="E9DFFFFF" w:usb2="0000003F" w:usb3="00000000" w:csb0="003F01FF" w:csb1="00000000"/>
  </w:font>
  <w:font w:name="Browallia New">
    <w:panose1 w:val="020B06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Ink Free">
    <w:panose1 w:val="03080402000500000000"/>
    <w:charset w:val="00"/>
    <w:family w:val="script"/>
    <w:pitch w:val="variable"/>
    <w:sig w:usb0="2000068F" w:usb1="4000000A" w:usb2="00000000" w:usb3="00000000" w:csb0="0000019F" w:csb1="00000000"/>
  </w:font>
  <w:font w:name="Cambria">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ACDA6" w14:textId="77777777" w:rsidR="001B6659" w:rsidRPr="001627E1" w:rsidRDefault="001B6659" w:rsidP="009F73EE">
    <w:pPr>
      <w:pStyle w:val="Footer"/>
      <w:pBdr>
        <w:top w:val="single" w:sz="8" w:space="0" w:color="auto"/>
      </w:pBdr>
      <w:jc w:val="right"/>
      <w:rPr>
        <w:rFonts w:ascii="Arial" w:hAnsi="Arial" w:cs="Arial"/>
        <w:sz w:val="18"/>
        <w:szCs w:val="18"/>
        <w:lang w:val="en-GB"/>
      </w:rPr>
    </w:pPr>
    <w:r w:rsidRPr="001627E1">
      <w:rPr>
        <w:rStyle w:val="PageNumber"/>
        <w:rFonts w:ascii="Arial" w:hAnsi="Arial" w:cs="Arial"/>
        <w:sz w:val="18"/>
        <w:szCs w:val="18"/>
      </w:rPr>
      <w:fldChar w:fldCharType="begin"/>
    </w:r>
    <w:r w:rsidRPr="001627E1">
      <w:rPr>
        <w:rStyle w:val="PageNumber"/>
        <w:rFonts w:ascii="Arial" w:hAnsi="Arial" w:cs="Arial"/>
        <w:sz w:val="18"/>
        <w:szCs w:val="18"/>
      </w:rPr>
      <w:instrText xml:space="preserve"> PAGE </w:instrText>
    </w:r>
    <w:r w:rsidRPr="001627E1">
      <w:rPr>
        <w:rStyle w:val="PageNumber"/>
        <w:rFonts w:ascii="Arial" w:hAnsi="Arial" w:cs="Arial"/>
        <w:sz w:val="18"/>
        <w:szCs w:val="18"/>
      </w:rPr>
      <w:fldChar w:fldCharType="separate"/>
    </w:r>
    <w:r>
      <w:rPr>
        <w:rStyle w:val="PageNumber"/>
        <w:rFonts w:ascii="Arial" w:hAnsi="Arial" w:cs="Arial"/>
        <w:noProof/>
        <w:sz w:val="18"/>
        <w:szCs w:val="18"/>
      </w:rPr>
      <w:t>2</w:t>
    </w:r>
    <w:r>
      <w:rPr>
        <w:rStyle w:val="PageNumber"/>
        <w:rFonts w:ascii="Arial" w:hAnsi="Arial" w:cs="Arial"/>
        <w:noProof/>
        <w:sz w:val="18"/>
        <w:szCs w:val="18"/>
      </w:rPr>
      <w:t>6</w:t>
    </w:r>
    <w:r w:rsidRPr="001627E1">
      <w:rPr>
        <w:rStyle w:val="PageNumber"/>
        <w:rFonts w:ascii="Arial" w:hAnsi="Arial"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1E7730" w14:textId="77777777" w:rsidR="002B178B" w:rsidRDefault="002B178B">
      <w:r>
        <w:separator/>
      </w:r>
    </w:p>
  </w:footnote>
  <w:footnote w:type="continuationSeparator" w:id="0">
    <w:p w14:paraId="3F9E74B5" w14:textId="77777777" w:rsidR="002B178B" w:rsidRDefault="002B178B">
      <w:r>
        <w:continuationSeparator/>
      </w:r>
    </w:p>
  </w:footnote>
  <w:footnote w:type="continuationNotice" w:id="1">
    <w:p w14:paraId="6030DE78" w14:textId="77777777" w:rsidR="002B178B" w:rsidRDefault="002B178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1FD413" w14:textId="77777777" w:rsidR="00772C1D" w:rsidRPr="00F36E6F" w:rsidRDefault="00772C1D" w:rsidP="00772C1D">
    <w:pPr>
      <w:pStyle w:val="Header"/>
      <w:rPr>
        <w:rFonts w:ascii="Arial" w:hAnsi="Arial" w:cs="Arial"/>
        <w:b/>
        <w:bCs/>
        <w:sz w:val="18"/>
        <w:szCs w:val="18"/>
      </w:rPr>
    </w:pPr>
    <w:r w:rsidRPr="00F36E6F">
      <w:rPr>
        <w:rFonts w:ascii="Arial" w:hAnsi="Arial" w:cs="Arial"/>
        <w:b/>
        <w:bCs/>
        <w:sz w:val="18"/>
        <w:szCs w:val="18"/>
      </w:rPr>
      <w:t xml:space="preserve">Eastern Water Resources Development and Management Public Company Limited </w:t>
    </w:r>
  </w:p>
  <w:p w14:paraId="3617B146" w14:textId="77777777" w:rsidR="00772C1D" w:rsidRPr="00F36E6F" w:rsidRDefault="00772C1D" w:rsidP="00772C1D">
    <w:pPr>
      <w:pStyle w:val="Header"/>
      <w:rPr>
        <w:rFonts w:ascii="Arial" w:hAnsi="Arial" w:cs="Arial"/>
        <w:b/>
        <w:bCs/>
        <w:sz w:val="18"/>
        <w:szCs w:val="18"/>
        <w:lang w:val="en-GB"/>
      </w:rPr>
    </w:pPr>
    <w:r w:rsidRPr="00F36E6F">
      <w:rPr>
        <w:rFonts w:ascii="Arial" w:hAnsi="Arial" w:cs="Arial"/>
        <w:b/>
        <w:bCs/>
        <w:sz w:val="18"/>
        <w:szCs w:val="18"/>
        <w:lang w:val="en-GB"/>
      </w:rPr>
      <w:t>Condensed Notes to the Interim Financial Information</w:t>
    </w:r>
    <w:r w:rsidRPr="00F36E6F">
      <w:rPr>
        <w:rFonts w:ascii="Arial" w:hAnsi="Arial" w:cs="Arial"/>
        <w:b/>
        <w:bCs/>
        <w:sz w:val="18"/>
        <w:szCs w:val="18"/>
        <w:cs/>
        <w:lang w:val="en-GB"/>
      </w:rPr>
      <w:t xml:space="preserve"> </w:t>
    </w:r>
    <w:r w:rsidRPr="00F36E6F">
      <w:rPr>
        <w:rFonts w:ascii="Arial" w:hAnsi="Arial" w:cs="Arial"/>
        <w:b/>
        <w:bCs/>
        <w:sz w:val="18"/>
        <w:szCs w:val="18"/>
        <w:lang w:val="en-US"/>
      </w:rPr>
      <w:t>(Unaudited)</w:t>
    </w:r>
  </w:p>
  <w:p w14:paraId="45F89223" w14:textId="1BC21E82" w:rsidR="00772C1D" w:rsidRPr="00F36E6F" w:rsidRDefault="00772C1D" w:rsidP="00772C1D">
    <w:pPr>
      <w:pStyle w:val="Header"/>
      <w:pBdr>
        <w:bottom w:val="single" w:sz="8" w:space="1" w:color="auto"/>
      </w:pBdr>
      <w:rPr>
        <w:rFonts w:ascii="Arial" w:hAnsi="Arial" w:cs="Arial"/>
        <w:b/>
        <w:bCs/>
        <w:sz w:val="18"/>
        <w:szCs w:val="18"/>
        <w:lang w:val="en-GB"/>
      </w:rPr>
    </w:pPr>
    <w:r w:rsidRPr="00F36E6F">
      <w:rPr>
        <w:rFonts w:ascii="Arial" w:hAnsi="Arial" w:cs="Arial"/>
        <w:b/>
        <w:bCs/>
        <w:sz w:val="18"/>
        <w:szCs w:val="18"/>
        <w:lang w:val="en-GB"/>
      </w:rPr>
      <w:t xml:space="preserve">For the </w:t>
    </w:r>
    <w:r w:rsidR="00B778DF">
      <w:rPr>
        <w:rFonts w:ascii="Arial" w:hAnsi="Arial" w:cs="Arial"/>
        <w:b/>
        <w:bCs/>
        <w:sz w:val="18"/>
        <w:szCs w:val="18"/>
        <w:lang w:val="en-GB"/>
      </w:rPr>
      <w:t>three</w:t>
    </w:r>
    <w:r w:rsidR="00494CA7">
      <w:rPr>
        <w:rFonts w:ascii="Arial" w:hAnsi="Arial" w:cs="Arial"/>
        <w:b/>
        <w:bCs/>
        <w:sz w:val="18"/>
        <w:szCs w:val="18"/>
        <w:lang w:val="en-GB"/>
      </w:rPr>
      <w:t>-month</w:t>
    </w:r>
    <w:r w:rsidR="009D240A" w:rsidRPr="009D240A">
      <w:rPr>
        <w:rFonts w:ascii="Arial" w:hAnsi="Arial" w:cs="Arial"/>
        <w:b/>
        <w:bCs/>
        <w:sz w:val="18"/>
        <w:szCs w:val="18"/>
        <w:lang w:val="en-GB"/>
      </w:rPr>
      <w:t xml:space="preserve"> period ended </w:t>
    </w:r>
    <w:r w:rsidR="00B778DF">
      <w:rPr>
        <w:rFonts w:ascii="Arial" w:hAnsi="Arial" w:cs="Arial"/>
        <w:b/>
        <w:bCs/>
        <w:sz w:val="18"/>
        <w:szCs w:val="18"/>
        <w:lang w:val="en-GB"/>
      </w:rPr>
      <w:t>31 March</w:t>
    </w:r>
    <w:r w:rsidR="009D240A" w:rsidRPr="009D240A">
      <w:rPr>
        <w:rFonts w:ascii="Arial" w:hAnsi="Arial" w:cs="Arial"/>
        <w:b/>
        <w:bCs/>
        <w:sz w:val="18"/>
        <w:szCs w:val="18"/>
        <w:lang w:val="en-GB"/>
      </w:rPr>
      <w:t xml:space="preserve"> 202</w:t>
    </w:r>
    <w:r w:rsidR="00B778DF">
      <w:rPr>
        <w:rFonts w:ascii="Arial" w:hAnsi="Arial" w:cs="Arial"/>
        <w:b/>
        <w:bCs/>
        <w:sz w:val="18"/>
        <w:szCs w:val="18"/>
        <w:lang w:val="en-GB"/>
      </w:rPr>
      <w:t>6</w:t>
    </w:r>
  </w:p>
  <w:p w14:paraId="7957578F" w14:textId="77777777" w:rsidR="00772C1D" w:rsidRPr="00F36E6F" w:rsidRDefault="00772C1D">
    <w:pPr>
      <w:pStyle w:val="Header"/>
      <w:rPr>
        <w:rFonts w:ascii="Arial" w:hAnsi="Arial" w:cs="Arial"/>
        <w:sz w:val="18"/>
        <w:szCs w:val="18"/>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450F40"/>
    <w:multiLevelType w:val="hybridMultilevel"/>
    <w:tmpl w:val="444465C2"/>
    <w:lvl w:ilvl="0" w:tplc="929CFDE0">
      <w:start w:val="13"/>
      <w:numFmt w:val="bullet"/>
      <w:lvlText w:val="-"/>
      <w:lvlJc w:val="left"/>
      <w:pPr>
        <w:ind w:left="510" w:hanging="360"/>
      </w:pPr>
      <w:rPr>
        <w:rFonts w:ascii="Arial" w:eastAsia="SimSun" w:hAnsi="Arial" w:cs="Arial" w:hint="default"/>
      </w:rPr>
    </w:lvl>
    <w:lvl w:ilvl="1" w:tplc="04090003" w:tentative="1">
      <w:start w:val="1"/>
      <w:numFmt w:val="bullet"/>
      <w:lvlText w:val="o"/>
      <w:lvlJc w:val="left"/>
      <w:pPr>
        <w:ind w:left="1230" w:hanging="360"/>
      </w:pPr>
      <w:rPr>
        <w:rFonts w:ascii="Courier New" w:hAnsi="Courier New" w:cs="Courier New" w:hint="default"/>
      </w:rPr>
    </w:lvl>
    <w:lvl w:ilvl="2" w:tplc="04090005" w:tentative="1">
      <w:start w:val="1"/>
      <w:numFmt w:val="bullet"/>
      <w:lvlText w:val=""/>
      <w:lvlJc w:val="left"/>
      <w:pPr>
        <w:ind w:left="1950" w:hanging="360"/>
      </w:pPr>
      <w:rPr>
        <w:rFonts w:ascii="Wingdings" w:hAnsi="Wingdings" w:hint="default"/>
      </w:rPr>
    </w:lvl>
    <w:lvl w:ilvl="3" w:tplc="04090001" w:tentative="1">
      <w:start w:val="1"/>
      <w:numFmt w:val="bullet"/>
      <w:lvlText w:val=""/>
      <w:lvlJc w:val="left"/>
      <w:pPr>
        <w:ind w:left="2670" w:hanging="360"/>
      </w:pPr>
      <w:rPr>
        <w:rFonts w:ascii="Symbol" w:hAnsi="Symbol" w:hint="default"/>
      </w:rPr>
    </w:lvl>
    <w:lvl w:ilvl="4" w:tplc="04090003" w:tentative="1">
      <w:start w:val="1"/>
      <w:numFmt w:val="bullet"/>
      <w:lvlText w:val="o"/>
      <w:lvlJc w:val="left"/>
      <w:pPr>
        <w:ind w:left="3390" w:hanging="360"/>
      </w:pPr>
      <w:rPr>
        <w:rFonts w:ascii="Courier New" w:hAnsi="Courier New" w:cs="Courier New" w:hint="default"/>
      </w:rPr>
    </w:lvl>
    <w:lvl w:ilvl="5" w:tplc="04090005" w:tentative="1">
      <w:start w:val="1"/>
      <w:numFmt w:val="bullet"/>
      <w:lvlText w:val=""/>
      <w:lvlJc w:val="left"/>
      <w:pPr>
        <w:ind w:left="4110" w:hanging="360"/>
      </w:pPr>
      <w:rPr>
        <w:rFonts w:ascii="Wingdings" w:hAnsi="Wingdings" w:hint="default"/>
      </w:rPr>
    </w:lvl>
    <w:lvl w:ilvl="6" w:tplc="04090001" w:tentative="1">
      <w:start w:val="1"/>
      <w:numFmt w:val="bullet"/>
      <w:lvlText w:val=""/>
      <w:lvlJc w:val="left"/>
      <w:pPr>
        <w:ind w:left="4830" w:hanging="360"/>
      </w:pPr>
      <w:rPr>
        <w:rFonts w:ascii="Symbol" w:hAnsi="Symbol" w:hint="default"/>
      </w:rPr>
    </w:lvl>
    <w:lvl w:ilvl="7" w:tplc="04090003" w:tentative="1">
      <w:start w:val="1"/>
      <w:numFmt w:val="bullet"/>
      <w:lvlText w:val="o"/>
      <w:lvlJc w:val="left"/>
      <w:pPr>
        <w:ind w:left="5550" w:hanging="360"/>
      </w:pPr>
      <w:rPr>
        <w:rFonts w:ascii="Courier New" w:hAnsi="Courier New" w:cs="Courier New" w:hint="default"/>
      </w:rPr>
    </w:lvl>
    <w:lvl w:ilvl="8" w:tplc="04090005" w:tentative="1">
      <w:start w:val="1"/>
      <w:numFmt w:val="bullet"/>
      <w:lvlText w:val=""/>
      <w:lvlJc w:val="left"/>
      <w:pPr>
        <w:ind w:left="6270" w:hanging="360"/>
      </w:pPr>
      <w:rPr>
        <w:rFonts w:ascii="Wingdings" w:hAnsi="Wingdings" w:hint="default"/>
      </w:rPr>
    </w:lvl>
  </w:abstractNum>
  <w:abstractNum w:abstractNumId="1" w15:restartNumberingAfterBreak="0">
    <w:nsid w:val="09552F6B"/>
    <w:multiLevelType w:val="multilevel"/>
    <w:tmpl w:val="04090023"/>
    <w:lvl w:ilvl="0">
      <w:start w:val="1"/>
      <w:numFmt w:val="upperRoman"/>
      <w:pStyle w:val="Heading1"/>
      <w:lvlText w:val="Article %1."/>
      <w:lvlJc w:val="left"/>
      <w:pPr>
        <w:tabs>
          <w:tab w:val="num" w:pos="1440"/>
        </w:tabs>
        <w:ind w:left="0" w:firstLine="0"/>
      </w:pPr>
    </w:lvl>
    <w:lvl w:ilvl="1">
      <w:start w:val="1"/>
      <w:numFmt w:val="decimal"/>
      <w:pStyle w:val="Heading2"/>
      <w:lvlText w:val="Section %1.%2"/>
      <w:lvlJc w:val="left"/>
      <w:pPr>
        <w:tabs>
          <w:tab w:val="num" w:pos="1440"/>
        </w:tabs>
        <w:ind w:left="0" w:firstLine="0"/>
      </w:pPr>
    </w:lvl>
    <w:lvl w:ilvl="2">
      <w:start w:val="1"/>
      <w:numFmt w:val="lowerLetter"/>
      <w:pStyle w:val="Heading3"/>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 w15:restartNumberingAfterBreak="0">
    <w:nsid w:val="0BD82251"/>
    <w:multiLevelType w:val="hybridMultilevel"/>
    <w:tmpl w:val="11FA14B0"/>
    <w:lvl w:ilvl="0" w:tplc="F710BFF0">
      <w:start w:val="1"/>
      <w:numFmt w:val="decimal"/>
      <w:lvlText w:val="%1."/>
      <w:lvlJc w:val="left"/>
      <w:pPr>
        <w:ind w:left="90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 w15:restartNumberingAfterBreak="0">
    <w:nsid w:val="0F2B07C2"/>
    <w:multiLevelType w:val="hybridMultilevel"/>
    <w:tmpl w:val="BF383904"/>
    <w:lvl w:ilvl="0" w:tplc="E0FA7BBA">
      <w:start w:val="1"/>
      <w:numFmt w:val="decimal"/>
      <w:lvlText w:val="%1)"/>
      <w:lvlJc w:val="left"/>
      <w:pPr>
        <w:ind w:left="174" w:hanging="360"/>
      </w:pPr>
      <w:rPr>
        <w:rFonts w:eastAsia="Arial Unicode MS" w:hint="default"/>
        <w:lang w:val="en"/>
      </w:rPr>
    </w:lvl>
    <w:lvl w:ilvl="1" w:tplc="08090019">
      <w:start w:val="1"/>
      <w:numFmt w:val="lowerLetter"/>
      <w:lvlText w:val="%2."/>
      <w:lvlJc w:val="left"/>
      <w:pPr>
        <w:ind w:left="894" w:hanging="360"/>
      </w:pPr>
    </w:lvl>
    <w:lvl w:ilvl="2" w:tplc="0809001B" w:tentative="1">
      <w:start w:val="1"/>
      <w:numFmt w:val="lowerRoman"/>
      <w:lvlText w:val="%3."/>
      <w:lvlJc w:val="right"/>
      <w:pPr>
        <w:ind w:left="1614" w:hanging="180"/>
      </w:pPr>
    </w:lvl>
    <w:lvl w:ilvl="3" w:tplc="0809000F" w:tentative="1">
      <w:start w:val="1"/>
      <w:numFmt w:val="decimal"/>
      <w:lvlText w:val="%4."/>
      <w:lvlJc w:val="left"/>
      <w:pPr>
        <w:ind w:left="2334" w:hanging="360"/>
      </w:pPr>
    </w:lvl>
    <w:lvl w:ilvl="4" w:tplc="08090019" w:tentative="1">
      <w:start w:val="1"/>
      <w:numFmt w:val="lowerLetter"/>
      <w:lvlText w:val="%5."/>
      <w:lvlJc w:val="left"/>
      <w:pPr>
        <w:ind w:left="3054" w:hanging="360"/>
      </w:pPr>
    </w:lvl>
    <w:lvl w:ilvl="5" w:tplc="0809001B" w:tentative="1">
      <w:start w:val="1"/>
      <w:numFmt w:val="lowerRoman"/>
      <w:lvlText w:val="%6."/>
      <w:lvlJc w:val="right"/>
      <w:pPr>
        <w:ind w:left="3774" w:hanging="180"/>
      </w:pPr>
    </w:lvl>
    <w:lvl w:ilvl="6" w:tplc="0809000F" w:tentative="1">
      <w:start w:val="1"/>
      <w:numFmt w:val="decimal"/>
      <w:lvlText w:val="%7."/>
      <w:lvlJc w:val="left"/>
      <w:pPr>
        <w:ind w:left="4494" w:hanging="360"/>
      </w:pPr>
    </w:lvl>
    <w:lvl w:ilvl="7" w:tplc="08090019" w:tentative="1">
      <w:start w:val="1"/>
      <w:numFmt w:val="lowerLetter"/>
      <w:lvlText w:val="%8."/>
      <w:lvlJc w:val="left"/>
      <w:pPr>
        <w:ind w:left="5214" w:hanging="360"/>
      </w:pPr>
    </w:lvl>
    <w:lvl w:ilvl="8" w:tplc="0809001B" w:tentative="1">
      <w:start w:val="1"/>
      <w:numFmt w:val="lowerRoman"/>
      <w:lvlText w:val="%9."/>
      <w:lvlJc w:val="right"/>
      <w:pPr>
        <w:ind w:left="5934" w:hanging="180"/>
      </w:pPr>
    </w:lvl>
  </w:abstractNum>
  <w:abstractNum w:abstractNumId="4" w15:restartNumberingAfterBreak="0">
    <w:nsid w:val="168D5EA3"/>
    <w:multiLevelType w:val="hybridMultilevel"/>
    <w:tmpl w:val="44BE9E5E"/>
    <w:lvl w:ilvl="0" w:tplc="F4A05296">
      <w:start w:val="1"/>
      <w:numFmt w:val="lowerLetter"/>
      <w:lvlText w:val="%1)"/>
      <w:lvlJc w:val="left"/>
      <w:pPr>
        <w:ind w:left="720" w:hanging="360"/>
      </w:pPr>
      <w:rPr>
        <w:color w:val="CF4A02"/>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5" w15:restartNumberingAfterBreak="0">
    <w:nsid w:val="20576623"/>
    <w:multiLevelType w:val="hybridMultilevel"/>
    <w:tmpl w:val="1EC618E2"/>
    <w:lvl w:ilvl="0" w:tplc="12E2EB28">
      <w:start w:val="1"/>
      <w:numFmt w:val="lowerLetter"/>
      <w:lvlText w:val="%1)"/>
      <w:lvlJc w:val="left"/>
      <w:pPr>
        <w:ind w:left="720" w:hanging="360"/>
      </w:pPr>
      <w:rPr>
        <w:rFonts w:ascii="Arial" w:hAnsi="Arial" w:cs="Arial" w:hint="default"/>
        <w:b/>
        <w:color w:val="CF4A0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20F0492E"/>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7" w15:restartNumberingAfterBreak="0">
    <w:nsid w:val="23FD478C"/>
    <w:multiLevelType w:val="hybridMultilevel"/>
    <w:tmpl w:val="CEA8A88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2787132C"/>
    <w:multiLevelType w:val="hybridMultilevel"/>
    <w:tmpl w:val="95AE9DA8"/>
    <w:lvl w:ilvl="0" w:tplc="E0245266">
      <w:start w:val="1"/>
      <w:numFmt w:val="thaiLetters"/>
      <w:lvlText w:val="%1)"/>
      <w:lvlJc w:val="left"/>
      <w:pPr>
        <w:ind w:left="734" w:hanging="360"/>
      </w:pPr>
      <w:rPr>
        <w:rFonts w:ascii="Browallia New" w:eastAsia="Arial Unicode MS" w:hAnsi="Browallia New" w:cs="Browallia New" w:hint="default"/>
        <w:b w:val="0"/>
        <w:bCs/>
        <w:color w:val="CF4A02"/>
        <w:sz w:val="28"/>
      </w:rPr>
    </w:lvl>
    <w:lvl w:ilvl="1" w:tplc="08090019" w:tentative="1">
      <w:start w:val="1"/>
      <w:numFmt w:val="lowerLetter"/>
      <w:lvlText w:val="%2."/>
      <w:lvlJc w:val="left"/>
      <w:pPr>
        <w:ind w:left="1454" w:hanging="360"/>
      </w:pPr>
    </w:lvl>
    <w:lvl w:ilvl="2" w:tplc="0809001B" w:tentative="1">
      <w:start w:val="1"/>
      <w:numFmt w:val="lowerRoman"/>
      <w:lvlText w:val="%3."/>
      <w:lvlJc w:val="right"/>
      <w:pPr>
        <w:ind w:left="2174" w:hanging="180"/>
      </w:pPr>
    </w:lvl>
    <w:lvl w:ilvl="3" w:tplc="0809000F" w:tentative="1">
      <w:start w:val="1"/>
      <w:numFmt w:val="decimal"/>
      <w:lvlText w:val="%4."/>
      <w:lvlJc w:val="left"/>
      <w:pPr>
        <w:ind w:left="2894" w:hanging="360"/>
      </w:pPr>
    </w:lvl>
    <w:lvl w:ilvl="4" w:tplc="08090019" w:tentative="1">
      <w:start w:val="1"/>
      <w:numFmt w:val="lowerLetter"/>
      <w:lvlText w:val="%5."/>
      <w:lvlJc w:val="left"/>
      <w:pPr>
        <w:ind w:left="3614" w:hanging="360"/>
      </w:pPr>
    </w:lvl>
    <w:lvl w:ilvl="5" w:tplc="0809001B" w:tentative="1">
      <w:start w:val="1"/>
      <w:numFmt w:val="lowerRoman"/>
      <w:lvlText w:val="%6."/>
      <w:lvlJc w:val="right"/>
      <w:pPr>
        <w:ind w:left="4334" w:hanging="180"/>
      </w:pPr>
    </w:lvl>
    <w:lvl w:ilvl="6" w:tplc="0809000F" w:tentative="1">
      <w:start w:val="1"/>
      <w:numFmt w:val="decimal"/>
      <w:lvlText w:val="%7."/>
      <w:lvlJc w:val="left"/>
      <w:pPr>
        <w:ind w:left="5054" w:hanging="360"/>
      </w:pPr>
    </w:lvl>
    <w:lvl w:ilvl="7" w:tplc="08090019" w:tentative="1">
      <w:start w:val="1"/>
      <w:numFmt w:val="lowerLetter"/>
      <w:lvlText w:val="%8."/>
      <w:lvlJc w:val="left"/>
      <w:pPr>
        <w:ind w:left="5774" w:hanging="360"/>
      </w:pPr>
    </w:lvl>
    <w:lvl w:ilvl="8" w:tplc="0809001B" w:tentative="1">
      <w:start w:val="1"/>
      <w:numFmt w:val="lowerRoman"/>
      <w:lvlText w:val="%9."/>
      <w:lvlJc w:val="right"/>
      <w:pPr>
        <w:ind w:left="6494" w:hanging="180"/>
      </w:pPr>
    </w:lvl>
  </w:abstractNum>
  <w:abstractNum w:abstractNumId="9" w15:restartNumberingAfterBreak="0">
    <w:nsid w:val="2B3F55AB"/>
    <w:multiLevelType w:val="hybridMultilevel"/>
    <w:tmpl w:val="8230D4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F3B2713"/>
    <w:multiLevelType w:val="multilevel"/>
    <w:tmpl w:val="5D70F37E"/>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900"/>
        </w:tabs>
        <w:ind w:left="900" w:hanging="360"/>
      </w:pPr>
      <w:rPr>
        <w:rFonts w:hint="default"/>
      </w:rPr>
    </w:lvl>
    <w:lvl w:ilvl="2">
      <w:start w:val="1"/>
      <w:numFmt w:val="decimal"/>
      <w:lvlText w:val="%1.%2.%3"/>
      <w:lvlJc w:val="left"/>
      <w:pPr>
        <w:tabs>
          <w:tab w:val="num" w:pos="1440"/>
        </w:tabs>
        <w:ind w:left="1440" w:hanging="360"/>
      </w:pPr>
      <w:rPr>
        <w:rFonts w:hint="default"/>
      </w:rPr>
    </w:lvl>
    <w:lvl w:ilvl="3">
      <w:start w:val="1"/>
      <w:numFmt w:val="decimal"/>
      <w:lvlText w:val="%1.%2.%3.%4"/>
      <w:lvlJc w:val="left"/>
      <w:pPr>
        <w:tabs>
          <w:tab w:val="num" w:pos="2340"/>
        </w:tabs>
        <w:ind w:left="2340" w:hanging="720"/>
      </w:pPr>
      <w:rPr>
        <w:rFonts w:hint="default"/>
      </w:rPr>
    </w:lvl>
    <w:lvl w:ilvl="4">
      <w:start w:val="1"/>
      <w:numFmt w:val="decimal"/>
      <w:lvlText w:val="%1.%2.%3.%4.%5"/>
      <w:lvlJc w:val="left"/>
      <w:pPr>
        <w:tabs>
          <w:tab w:val="num" w:pos="2880"/>
        </w:tabs>
        <w:ind w:left="2880" w:hanging="720"/>
      </w:pPr>
      <w:rPr>
        <w:rFonts w:hint="default"/>
      </w:rPr>
    </w:lvl>
    <w:lvl w:ilvl="5">
      <w:start w:val="1"/>
      <w:numFmt w:val="decimal"/>
      <w:lvlText w:val="%1.%2.%3.%4.%5.%6"/>
      <w:lvlJc w:val="left"/>
      <w:pPr>
        <w:tabs>
          <w:tab w:val="num" w:pos="3780"/>
        </w:tabs>
        <w:ind w:left="3780" w:hanging="1080"/>
      </w:pPr>
      <w:rPr>
        <w:rFonts w:hint="default"/>
      </w:rPr>
    </w:lvl>
    <w:lvl w:ilvl="6">
      <w:start w:val="1"/>
      <w:numFmt w:val="decimal"/>
      <w:lvlText w:val="%1.%2.%3.%4.%5.%6.%7"/>
      <w:lvlJc w:val="left"/>
      <w:pPr>
        <w:tabs>
          <w:tab w:val="num" w:pos="4320"/>
        </w:tabs>
        <w:ind w:left="4320" w:hanging="1080"/>
      </w:pPr>
      <w:rPr>
        <w:rFonts w:hint="default"/>
      </w:rPr>
    </w:lvl>
    <w:lvl w:ilvl="7">
      <w:start w:val="1"/>
      <w:numFmt w:val="decimal"/>
      <w:lvlText w:val="%1.%2.%3.%4.%5.%6.%7.%8"/>
      <w:lvlJc w:val="left"/>
      <w:pPr>
        <w:tabs>
          <w:tab w:val="num" w:pos="4860"/>
        </w:tabs>
        <w:ind w:left="4860" w:hanging="1080"/>
      </w:pPr>
      <w:rPr>
        <w:rFonts w:hint="default"/>
      </w:rPr>
    </w:lvl>
    <w:lvl w:ilvl="8">
      <w:start w:val="1"/>
      <w:numFmt w:val="decimal"/>
      <w:lvlText w:val="%1.%2.%3.%4.%5.%6.%7.%8.%9"/>
      <w:lvlJc w:val="left"/>
      <w:pPr>
        <w:tabs>
          <w:tab w:val="num" w:pos="5760"/>
        </w:tabs>
        <w:ind w:left="5760" w:hanging="1440"/>
      </w:pPr>
      <w:rPr>
        <w:rFonts w:hint="default"/>
      </w:rPr>
    </w:lvl>
  </w:abstractNum>
  <w:abstractNum w:abstractNumId="11" w15:restartNumberingAfterBreak="0">
    <w:nsid w:val="36406FFE"/>
    <w:multiLevelType w:val="hybridMultilevel"/>
    <w:tmpl w:val="8B8E67F0"/>
    <w:lvl w:ilvl="0" w:tplc="0E58A1AA">
      <w:numFmt w:val="bullet"/>
      <w:lvlText w:val="-"/>
      <w:lvlJc w:val="left"/>
      <w:pPr>
        <w:ind w:left="720" w:hanging="360"/>
      </w:pPr>
      <w:rPr>
        <w:rFonts w:ascii="Arial" w:eastAsia="Calibr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94B3DBF"/>
    <w:multiLevelType w:val="hybridMultilevel"/>
    <w:tmpl w:val="1A429B60"/>
    <w:lvl w:ilvl="0" w:tplc="A728571A">
      <w:start w:val="1"/>
      <w:numFmt w:val="decimal"/>
      <w:lvlText w:val="%1)"/>
      <w:lvlJc w:val="left"/>
      <w:pPr>
        <w:ind w:left="1053" w:hanging="360"/>
      </w:pPr>
      <w:rPr>
        <w:rFonts w:cs="Arial" w:hint="default"/>
      </w:rPr>
    </w:lvl>
    <w:lvl w:ilvl="1" w:tplc="04090019" w:tentative="1">
      <w:start w:val="1"/>
      <w:numFmt w:val="lowerLetter"/>
      <w:lvlText w:val="%2."/>
      <w:lvlJc w:val="left"/>
      <w:pPr>
        <w:ind w:left="1773" w:hanging="360"/>
      </w:pPr>
    </w:lvl>
    <w:lvl w:ilvl="2" w:tplc="0409001B" w:tentative="1">
      <w:start w:val="1"/>
      <w:numFmt w:val="lowerRoman"/>
      <w:lvlText w:val="%3."/>
      <w:lvlJc w:val="right"/>
      <w:pPr>
        <w:ind w:left="2493" w:hanging="180"/>
      </w:pPr>
    </w:lvl>
    <w:lvl w:ilvl="3" w:tplc="0409000F" w:tentative="1">
      <w:start w:val="1"/>
      <w:numFmt w:val="decimal"/>
      <w:lvlText w:val="%4."/>
      <w:lvlJc w:val="left"/>
      <w:pPr>
        <w:ind w:left="3213" w:hanging="360"/>
      </w:pPr>
    </w:lvl>
    <w:lvl w:ilvl="4" w:tplc="04090019" w:tentative="1">
      <w:start w:val="1"/>
      <w:numFmt w:val="lowerLetter"/>
      <w:lvlText w:val="%5."/>
      <w:lvlJc w:val="left"/>
      <w:pPr>
        <w:ind w:left="3933" w:hanging="360"/>
      </w:pPr>
    </w:lvl>
    <w:lvl w:ilvl="5" w:tplc="0409001B" w:tentative="1">
      <w:start w:val="1"/>
      <w:numFmt w:val="lowerRoman"/>
      <w:lvlText w:val="%6."/>
      <w:lvlJc w:val="right"/>
      <w:pPr>
        <w:ind w:left="4653" w:hanging="180"/>
      </w:pPr>
    </w:lvl>
    <w:lvl w:ilvl="6" w:tplc="0409000F" w:tentative="1">
      <w:start w:val="1"/>
      <w:numFmt w:val="decimal"/>
      <w:lvlText w:val="%7."/>
      <w:lvlJc w:val="left"/>
      <w:pPr>
        <w:ind w:left="5373" w:hanging="360"/>
      </w:pPr>
    </w:lvl>
    <w:lvl w:ilvl="7" w:tplc="04090019" w:tentative="1">
      <w:start w:val="1"/>
      <w:numFmt w:val="lowerLetter"/>
      <w:lvlText w:val="%8."/>
      <w:lvlJc w:val="left"/>
      <w:pPr>
        <w:ind w:left="6093" w:hanging="360"/>
      </w:pPr>
    </w:lvl>
    <w:lvl w:ilvl="8" w:tplc="0409001B" w:tentative="1">
      <w:start w:val="1"/>
      <w:numFmt w:val="lowerRoman"/>
      <w:lvlText w:val="%9."/>
      <w:lvlJc w:val="right"/>
      <w:pPr>
        <w:ind w:left="6813" w:hanging="180"/>
      </w:pPr>
    </w:lvl>
  </w:abstractNum>
  <w:abstractNum w:abstractNumId="13" w15:restartNumberingAfterBreak="0">
    <w:nsid w:val="3EF202ED"/>
    <w:multiLevelType w:val="hybridMultilevel"/>
    <w:tmpl w:val="AC2CC36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3FC77E68"/>
    <w:multiLevelType w:val="hybridMultilevel"/>
    <w:tmpl w:val="1056FA7A"/>
    <w:lvl w:ilvl="0" w:tplc="AECC6C82">
      <w:start w:val="1"/>
      <w:numFmt w:val="decimal"/>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15" w15:restartNumberingAfterBreak="0">
    <w:nsid w:val="446D52A6"/>
    <w:multiLevelType w:val="hybridMultilevel"/>
    <w:tmpl w:val="92DA4792"/>
    <w:lvl w:ilvl="0" w:tplc="27B4AC5E">
      <w:start w:val="1"/>
      <w:numFmt w:val="decimal"/>
      <w:lvlText w:val="%1)"/>
      <w:lvlJc w:val="left"/>
      <w:pPr>
        <w:ind w:left="720" w:hanging="360"/>
      </w:pPr>
      <w:rPr>
        <w:rFonts w:hint="default"/>
        <w:color w:val="auto"/>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4D544D82"/>
    <w:multiLevelType w:val="hybridMultilevel"/>
    <w:tmpl w:val="D244F98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4E364668"/>
    <w:multiLevelType w:val="hybridMultilevel"/>
    <w:tmpl w:val="287A18E2"/>
    <w:lvl w:ilvl="0" w:tplc="996A2350">
      <w:start w:val="2"/>
      <w:numFmt w:val="decimal"/>
      <w:lvlText w:val="%1)"/>
      <w:lvlJc w:val="left"/>
      <w:pPr>
        <w:ind w:left="814" w:hanging="360"/>
      </w:pPr>
      <w:rPr>
        <w:rFonts w:hint="default"/>
      </w:rPr>
    </w:lvl>
    <w:lvl w:ilvl="1" w:tplc="08090019" w:tentative="1">
      <w:start w:val="1"/>
      <w:numFmt w:val="lowerLetter"/>
      <w:lvlText w:val="%2."/>
      <w:lvlJc w:val="left"/>
      <w:pPr>
        <w:ind w:left="1534" w:hanging="360"/>
      </w:pPr>
    </w:lvl>
    <w:lvl w:ilvl="2" w:tplc="0809001B" w:tentative="1">
      <w:start w:val="1"/>
      <w:numFmt w:val="lowerRoman"/>
      <w:lvlText w:val="%3."/>
      <w:lvlJc w:val="right"/>
      <w:pPr>
        <w:ind w:left="2254" w:hanging="180"/>
      </w:pPr>
    </w:lvl>
    <w:lvl w:ilvl="3" w:tplc="0809000F" w:tentative="1">
      <w:start w:val="1"/>
      <w:numFmt w:val="decimal"/>
      <w:lvlText w:val="%4."/>
      <w:lvlJc w:val="left"/>
      <w:pPr>
        <w:ind w:left="2974" w:hanging="360"/>
      </w:pPr>
    </w:lvl>
    <w:lvl w:ilvl="4" w:tplc="08090019" w:tentative="1">
      <w:start w:val="1"/>
      <w:numFmt w:val="lowerLetter"/>
      <w:lvlText w:val="%5."/>
      <w:lvlJc w:val="left"/>
      <w:pPr>
        <w:ind w:left="3694" w:hanging="360"/>
      </w:pPr>
    </w:lvl>
    <w:lvl w:ilvl="5" w:tplc="0809001B" w:tentative="1">
      <w:start w:val="1"/>
      <w:numFmt w:val="lowerRoman"/>
      <w:lvlText w:val="%6."/>
      <w:lvlJc w:val="right"/>
      <w:pPr>
        <w:ind w:left="4414" w:hanging="180"/>
      </w:pPr>
    </w:lvl>
    <w:lvl w:ilvl="6" w:tplc="0809000F" w:tentative="1">
      <w:start w:val="1"/>
      <w:numFmt w:val="decimal"/>
      <w:lvlText w:val="%7."/>
      <w:lvlJc w:val="left"/>
      <w:pPr>
        <w:ind w:left="5134" w:hanging="360"/>
      </w:pPr>
    </w:lvl>
    <w:lvl w:ilvl="7" w:tplc="08090019" w:tentative="1">
      <w:start w:val="1"/>
      <w:numFmt w:val="lowerLetter"/>
      <w:lvlText w:val="%8."/>
      <w:lvlJc w:val="left"/>
      <w:pPr>
        <w:ind w:left="5854" w:hanging="360"/>
      </w:pPr>
    </w:lvl>
    <w:lvl w:ilvl="8" w:tplc="0809001B" w:tentative="1">
      <w:start w:val="1"/>
      <w:numFmt w:val="lowerRoman"/>
      <w:lvlText w:val="%9."/>
      <w:lvlJc w:val="right"/>
      <w:pPr>
        <w:ind w:left="6574" w:hanging="180"/>
      </w:pPr>
    </w:lvl>
  </w:abstractNum>
  <w:abstractNum w:abstractNumId="18" w15:restartNumberingAfterBreak="0">
    <w:nsid w:val="4F037C76"/>
    <w:multiLevelType w:val="hybridMultilevel"/>
    <w:tmpl w:val="3FF635C2"/>
    <w:lvl w:ilvl="0" w:tplc="0396D01C">
      <w:start w:val="1"/>
      <w:numFmt w:val="bullet"/>
      <w:lvlText w:val=""/>
      <w:lvlJc w:val="left"/>
      <w:pPr>
        <w:ind w:left="720" w:hanging="360"/>
      </w:pPr>
      <w:rPr>
        <w:rFonts w:ascii="Symbol" w:hAnsi="Symbol" w:hint="default"/>
        <w:sz w:val="20"/>
        <w:szCs w:val="20"/>
      </w:rPr>
    </w:lvl>
    <w:lvl w:ilvl="1" w:tplc="909C4936">
      <w:numFmt w:val="bullet"/>
      <w:lvlText w:val="•"/>
      <w:lvlJc w:val="left"/>
      <w:pPr>
        <w:ind w:left="1800" w:hanging="720"/>
      </w:pPr>
      <w:rPr>
        <w:rFonts w:ascii="Browallia New" w:eastAsia="Arial Unicode MS" w:hAnsi="Browallia New" w:cs="Browallia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3191B90"/>
    <w:multiLevelType w:val="hybridMultilevel"/>
    <w:tmpl w:val="45568BC6"/>
    <w:lvl w:ilvl="0" w:tplc="02A26702">
      <w:start w:val="6"/>
      <w:numFmt w:val="bullet"/>
      <w:lvlText w:val="-"/>
      <w:lvlJc w:val="left"/>
      <w:pPr>
        <w:ind w:left="720" w:hanging="360"/>
      </w:pPr>
      <w:rPr>
        <w:rFonts w:ascii="Segoe UI" w:eastAsia="Calibri" w:hAnsi="Segoe UI" w:cs="Segoe U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4E355D5"/>
    <w:multiLevelType w:val="hybridMultilevel"/>
    <w:tmpl w:val="E4F652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57BC0306"/>
    <w:multiLevelType w:val="hybridMultilevel"/>
    <w:tmpl w:val="EEC0FA92"/>
    <w:lvl w:ilvl="0" w:tplc="6AC4796E">
      <w:start w:val="1"/>
      <w:numFmt w:val="lowerLetter"/>
      <w:lvlText w:val="%1)"/>
      <w:lvlJc w:val="left"/>
      <w:pPr>
        <w:ind w:left="720" w:hanging="360"/>
      </w:pPr>
      <w:rPr>
        <w:rFonts w:hint="default"/>
        <w:b/>
        <w:bCs/>
        <w:color w:val="CF4A0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587D050C"/>
    <w:multiLevelType w:val="hybridMultilevel"/>
    <w:tmpl w:val="BDE6B1F6"/>
    <w:lvl w:ilvl="0" w:tplc="DF66048C">
      <w:start w:val="1"/>
      <w:numFmt w:val="decimal"/>
      <w:lvlText w:val="%1)"/>
      <w:lvlJc w:val="left"/>
      <w:pPr>
        <w:ind w:left="997" w:hanging="543"/>
      </w:pPr>
      <w:rPr>
        <w:rFonts w:hint="default"/>
      </w:rPr>
    </w:lvl>
    <w:lvl w:ilvl="1" w:tplc="08090019" w:tentative="1">
      <w:start w:val="1"/>
      <w:numFmt w:val="lowerLetter"/>
      <w:lvlText w:val="%2."/>
      <w:lvlJc w:val="left"/>
      <w:pPr>
        <w:ind w:left="1534" w:hanging="360"/>
      </w:pPr>
    </w:lvl>
    <w:lvl w:ilvl="2" w:tplc="0809001B" w:tentative="1">
      <w:start w:val="1"/>
      <w:numFmt w:val="lowerRoman"/>
      <w:lvlText w:val="%3."/>
      <w:lvlJc w:val="right"/>
      <w:pPr>
        <w:ind w:left="2254" w:hanging="180"/>
      </w:pPr>
    </w:lvl>
    <w:lvl w:ilvl="3" w:tplc="0809000F" w:tentative="1">
      <w:start w:val="1"/>
      <w:numFmt w:val="decimal"/>
      <w:lvlText w:val="%4."/>
      <w:lvlJc w:val="left"/>
      <w:pPr>
        <w:ind w:left="2974" w:hanging="360"/>
      </w:pPr>
    </w:lvl>
    <w:lvl w:ilvl="4" w:tplc="08090019" w:tentative="1">
      <w:start w:val="1"/>
      <w:numFmt w:val="lowerLetter"/>
      <w:lvlText w:val="%5."/>
      <w:lvlJc w:val="left"/>
      <w:pPr>
        <w:ind w:left="3694" w:hanging="360"/>
      </w:pPr>
    </w:lvl>
    <w:lvl w:ilvl="5" w:tplc="0809001B" w:tentative="1">
      <w:start w:val="1"/>
      <w:numFmt w:val="lowerRoman"/>
      <w:lvlText w:val="%6."/>
      <w:lvlJc w:val="right"/>
      <w:pPr>
        <w:ind w:left="4414" w:hanging="180"/>
      </w:pPr>
    </w:lvl>
    <w:lvl w:ilvl="6" w:tplc="0809000F" w:tentative="1">
      <w:start w:val="1"/>
      <w:numFmt w:val="decimal"/>
      <w:lvlText w:val="%7."/>
      <w:lvlJc w:val="left"/>
      <w:pPr>
        <w:ind w:left="5134" w:hanging="360"/>
      </w:pPr>
    </w:lvl>
    <w:lvl w:ilvl="7" w:tplc="08090019" w:tentative="1">
      <w:start w:val="1"/>
      <w:numFmt w:val="lowerLetter"/>
      <w:lvlText w:val="%8."/>
      <w:lvlJc w:val="left"/>
      <w:pPr>
        <w:ind w:left="5854" w:hanging="360"/>
      </w:pPr>
    </w:lvl>
    <w:lvl w:ilvl="8" w:tplc="0809001B" w:tentative="1">
      <w:start w:val="1"/>
      <w:numFmt w:val="lowerRoman"/>
      <w:lvlText w:val="%9."/>
      <w:lvlJc w:val="right"/>
      <w:pPr>
        <w:ind w:left="6574" w:hanging="180"/>
      </w:pPr>
    </w:lvl>
  </w:abstractNum>
  <w:abstractNum w:abstractNumId="23" w15:restartNumberingAfterBreak="0">
    <w:nsid w:val="5ECA2457"/>
    <w:multiLevelType w:val="hybridMultilevel"/>
    <w:tmpl w:val="EE1ADC7C"/>
    <w:lvl w:ilvl="0" w:tplc="0396D01C">
      <w:start w:val="1"/>
      <w:numFmt w:val="bullet"/>
      <w:lvlText w:val=""/>
      <w:lvlJc w:val="left"/>
      <w:pPr>
        <w:ind w:left="720" w:hanging="360"/>
      </w:pPr>
      <w:rPr>
        <w:rFonts w:ascii="Symbol" w:hAnsi="Symbol" w:hint="default"/>
        <w:sz w:val="20"/>
        <w:szCs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606E3522"/>
    <w:multiLevelType w:val="hybridMultilevel"/>
    <w:tmpl w:val="991089F0"/>
    <w:lvl w:ilvl="0" w:tplc="D774379A">
      <w:start w:val="1"/>
      <w:numFmt w:val="decimal"/>
      <w:lvlText w:val="%1"/>
      <w:lvlJc w:val="left"/>
      <w:pPr>
        <w:ind w:left="720" w:hanging="360"/>
      </w:pPr>
      <w:rPr>
        <w:rFonts w:eastAsia="SimSu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61791FC7"/>
    <w:multiLevelType w:val="hybridMultilevel"/>
    <w:tmpl w:val="8DAEDE84"/>
    <w:lvl w:ilvl="0" w:tplc="924294FE">
      <w:start w:val="49"/>
      <w:numFmt w:val="bullet"/>
      <w:lvlText w:val="•"/>
      <w:lvlJc w:val="left"/>
      <w:pPr>
        <w:ind w:left="1004" w:hanging="360"/>
      </w:pPr>
      <w:rPr>
        <w:rFonts w:ascii="Arial" w:eastAsia="Arial Unicode MS" w:hAnsi="Arial" w:cs="Arial" w:hint="default"/>
      </w:rPr>
    </w:lvl>
    <w:lvl w:ilvl="1" w:tplc="08090003">
      <w:start w:val="1"/>
      <w:numFmt w:val="bullet"/>
      <w:lvlText w:val="o"/>
      <w:lvlJc w:val="left"/>
      <w:pPr>
        <w:ind w:left="1724" w:hanging="360"/>
      </w:pPr>
      <w:rPr>
        <w:rFonts w:ascii="Courier New" w:hAnsi="Courier New" w:cs="Courier New" w:hint="default"/>
      </w:rPr>
    </w:lvl>
    <w:lvl w:ilvl="2" w:tplc="08090005">
      <w:start w:val="1"/>
      <w:numFmt w:val="bullet"/>
      <w:lvlText w:val=""/>
      <w:lvlJc w:val="left"/>
      <w:pPr>
        <w:ind w:left="2444" w:hanging="360"/>
      </w:pPr>
      <w:rPr>
        <w:rFonts w:ascii="Wingdings" w:hAnsi="Wingdings" w:hint="default"/>
      </w:rPr>
    </w:lvl>
    <w:lvl w:ilvl="3" w:tplc="08090001">
      <w:start w:val="1"/>
      <w:numFmt w:val="bullet"/>
      <w:lvlText w:val=""/>
      <w:lvlJc w:val="left"/>
      <w:pPr>
        <w:ind w:left="3164" w:hanging="360"/>
      </w:pPr>
      <w:rPr>
        <w:rFonts w:ascii="Symbol" w:hAnsi="Symbol" w:hint="default"/>
      </w:rPr>
    </w:lvl>
    <w:lvl w:ilvl="4" w:tplc="08090003">
      <w:start w:val="1"/>
      <w:numFmt w:val="bullet"/>
      <w:lvlText w:val="o"/>
      <w:lvlJc w:val="left"/>
      <w:pPr>
        <w:ind w:left="3884" w:hanging="360"/>
      </w:pPr>
      <w:rPr>
        <w:rFonts w:ascii="Courier New" w:hAnsi="Courier New" w:cs="Courier New" w:hint="default"/>
      </w:rPr>
    </w:lvl>
    <w:lvl w:ilvl="5" w:tplc="08090005">
      <w:start w:val="1"/>
      <w:numFmt w:val="bullet"/>
      <w:lvlText w:val=""/>
      <w:lvlJc w:val="left"/>
      <w:pPr>
        <w:ind w:left="4604" w:hanging="360"/>
      </w:pPr>
      <w:rPr>
        <w:rFonts w:ascii="Wingdings" w:hAnsi="Wingdings" w:hint="default"/>
      </w:rPr>
    </w:lvl>
    <w:lvl w:ilvl="6" w:tplc="08090001">
      <w:start w:val="1"/>
      <w:numFmt w:val="bullet"/>
      <w:lvlText w:val=""/>
      <w:lvlJc w:val="left"/>
      <w:pPr>
        <w:ind w:left="5324" w:hanging="360"/>
      </w:pPr>
      <w:rPr>
        <w:rFonts w:ascii="Symbol" w:hAnsi="Symbol" w:hint="default"/>
      </w:rPr>
    </w:lvl>
    <w:lvl w:ilvl="7" w:tplc="08090003">
      <w:start w:val="1"/>
      <w:numFmt w:val="bullet"/>
      <w:lvlText w:val="o"/>
      <w:lvlJc w:val="left"/>
      <w:pPr>
        <w:ind w:left="6044" w:hanging="360"/>
      </w:pPr>
      <w:rPr>
        <w:rFonts w:ascii="Courier New" w:hAnsi="Courier New" w:cs="Courier New" w:hint="default"/>
      </w:rPr>
    </w:lvl>
    <w:lvl w:ilvl="8" w:tplc="08090005">
      <w:start w:val="1"/>
      <w:numFmt w:val="bullet"/>
      <w:lvlText w:val=""/>
      <w:lvlJc w:val="left"/>
      <w:pPr>
        <w:ind w:left="6764" w:hanging="360"/>
      </w:pPr>
      <w:rPr>
        <w:rFonts w:ascii="Wingdings" w:hAnsi="Wingdings" w:hint="default"/>
      </w:rPr>
    </w:lvl>
  </w:abstractNum>
  <w:abstractNum w:abstractNumId="26" w15:restartNumberingAfterBreak="0">
    <w:nsid w:val="6BC655E5"/>
    <w:multiLevelType w:val="hybridMultilevel"/>
    <w:tmpl w:val="54BC03C0"/>
    <w:lvl w:ilvl="0" w:tplc="D2B647AE">
      <w:start w:val="1"/>
      <w:numFmt w:val="lowerLetter"/>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27" w15:restartNumberingAfterBreak="0">
    <w:nsid w:val="6CE26DD6"/>
    <w:multiLevelType w:val="hybridMultilevel"/>
    <w:tmpl w:val="22CC6DD4"/>
    <w:lvl w:ilvl="0" w:tplc="F71C75F2">
      <w:start w:val="2"/>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8" w15:restartNumberingAfterBreak="0">
    <w:nsid w:val="6DE36D7B"/>
    <w:multiLevelType w:val="hybridMultilevel"/>
    <w:tmpl w:val="8354C81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70BD4C3E"/>
    <w:multiLevelType w:val="multilevel"/>
    <w:tmpl w:val="9320B886"/>
    <w:lvl w:ilvl="0">
      <w:start w:val="1"/>
      <w:numFmt w:val="bullet"/>
      <w:lvlText w:val=""/>
      <w:lvlJc w:val="left"/>
      <w:pPr>
        <w:tabs>
          <w:tab w:val="num" w:pos="1074"/>
        </w:tabs>
        <w:ind w:left="1074" w:hanging="360"/>
      </w:pPr>
      <w:rPr>
        <w:rFonts w:ascii="Symbol" w:hAnsi="Symbol" w:hint="default"/>
        <w:sz w:val="18"/>
        <w:szCs w:val="18"/>
      </w:rPr>
    </w:lvl>
    <w:lvl w:ilvl="1" w:tentative="1">
      <w:start w:val="1"/>
      <w:numFmt w:val="bullet"/>
      <w:lvlText w:val="o"/>
      <w:lvlJc w:val="left"/>
      <w:pPr>
        <w:tabs>
          <w:tab w:val="num" w:pos="1794"/>
        </w:tabs>
        <w:ind w:left="1794" w:hanging="360"/>
      </w:pPr>
      <w:rPr>
        <w:rFonts w:ascii="Courier New" w:hAnsi="Courier New" w:hint="default"/>
        <w:sz w:val="20"/>
      </w:rPr>
    </w:lvl>
    <w:lvl w:ilvl="2" w:tentative="1">
      <w:start w:val="1"/>
      <w:numFmt w:val="bullet"/>
      <w:lvlText w:val=""/>
      <w:lvlJc w:val="left"/>
      <w:pPr>
        <w:tabs>
          <w:tab w:val="num" w:pos="2514"/>
        </w:tabs>
        <w:ind w:left="2514" w:hanging="360"/>
      </w:pPr>
      <w:rPr>
        <w:rFonts w:ascii="Wingdings" w:hAnsi="Wingdings" w:hint="default"/>
        <w:sz w:val="20"/>
      </w:rPr>
    </w:lvl>
    <w:lvl w:ilvl="3" w:tentative="1">
      <w:start w:val="1"/>
      <w:numFmt w:val="bullet"/>
      <w:lvlText w:val=""/>
      <w:lvlJc w:val="left"/>
      <w:pPr>
        <w:tabs>
          <w:tab w:val="num" w:pos="3234"/>
        </w:tabs>
        <w:ind w:left="3234" w:hanging="360"/>
      </w:pPr>
      <w:rPr>
        <w:rFonts w:ascii="Wingdings" w:hAnsi="Wingdings" w:hint="default"/>
        <w:sz w:val="20"/>
      </w:rPr>
    </w:lvl>
    <w:lvl w:ilvl="4" w:tentative="1">
      <w:start w:val="1"/>
      <w:numFmt w:val="bullet"/>
      <w:lvlText w:val=""/>
      <w:lvlJc w:val="left"/>
      <w:pPr>
        <w:tabs>
          <w:tab w:val="num" w:pos="3954"/>
        </w:tabs>
        <w:ind w:left="3954" w:hanging="360"/>
      </w:pPr>
      <w:rPr>
        <w:rFonts w:ascii="Wingdings" w:hAnsi="Wingdings" w:hint="default"/>
        <w:sz w:val="20"/>
      </w:rPr>
    </w:lvl>
    <w:lvl w:ilvl="5" w:tentative="1">
      <w:start w:val="1"/>
      <w:numFmt w:val="bullet"/>
      <w:lvlText w:val=""/>
      <w:lvlJc w:val="left"/>
      <w:pPr>
        <w:tabs>
          <w:tab w:val="num" w:pos="4674"/>
        </w:tabs>
        <w:ind w:left="4674" w:hanging="360"/>
      </w:pPr>
      <w:rPr>
        <w:rFonts w:ascii="Wingdings" w:hAnsi="Wingdings" w:hint="default"/>
        <w:sz w:val="20"/>
      </w:rPr>
    </w:lvl>
    <w:lvl w:ilvl="6" w:tentative="1">
      <w:start w:val="1"/>
      <w:numFmt w:val="bullet"/>
      <w:lvlText w:val=""/>
      <w:lvlJc w:val="left"/>
      <w:pPr>
        <w:tabs>
          <w:tab w:val="num" w:pos="5394"/>
        </w:tabs>
        <w:ind w:left="5394" w:hanging="360"/>
      </w:pPr>
      <w:rPr>
        <w:rFonts w:ascii="Wingdings" w:hAnsi="Wingdings" w:hint="default"/>
        <w:sz w:val="20"/>
      </w:rPr>
    </w:lvl>
    <w:lvl w:ilvl="7" w:tentative="1">
      <w:start w:val="1"/>
      <w:numFmt w:val="bullet"/>
      <w:lvlText w:val=""/>
      <w:lvlJc w:val="left"/>
      <w:pPr>
        <w:tabs>
          <w:tab w:val="num" w:pos="6114"/>
        </w:tabs>
        <w:ind w:left="6114" w:hanging="360"/>
      </w:pPr>
      <w:rPr>
        <w:rFonts w:ascii="Wingdings" w:hAnsi="Wingdings" w:hint="default"/>
        <w:sz w:val="20"/>
      </w:rPr>
    </w:lvl>
    <w:lvl w:ilvl="8" w:tentative="1">
      <w:start w:val="1"/>
      <w:numFmt w:val="bullet"/>
      <w:lvlText w:val=""/>
      <w:lvlJc w:val="left"/>
      <w:pPr>
        <w:tabs>
          <w:tab w:val="num" w:pos="6834"/>
        </w:tabs>
        <w:ind w:left="6834" w:hanging="360"/>
      </w:pPr>
      <w:rPr>
        <w:rFonts w:ascii="Wingdings" w:hAnsi="Wingdings" w:hint="default"/>
        <w:sz w:val="20"/>
      </w:rPr>
    </w:lvl>
  </w:abstractNum>
  <w:abstractNum w:abstractNumId="30" w15:restartNumberingAfterBreak="0">
    <w:nsid w:val="729804F7"/>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730A1ABD"/>
    <w:multiLevelType w:val="hybridMultilevel"/>
    <w:tmpl w:val="6E24D93E"/>
    <w:lvl w:ilvl="0" w:tplc="1D20A99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54E0E36"/>
    <w:multiLevelType w:val="hybridMultilevel"/>
    <w:tmpl w:val="BBFAFE3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74A2F6A"/>
    <w:multiLevelType w:val="hybridMultilevel"/>
    <w:tmpl w:val="81B8D4D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7A9F6FA2"/>
    <w:multiLevelType w:val="hybridMultilevel"/>
    <w:tmpl w:val="C28AE18C"/>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327556504">
    <w:abstractNumId w:val="6"/>
  </w:num>
  <w:num w:numId="2" w16cid:durableId="343636083">
    <w:abstractNumId w:val="1"/>
  </w:num>
  <w:num w:numId="3" w16cid:durableId="1652178288">
    <w:abstractNumId w:val="2"/>
  </w:num>
  <w:num w:numId="4" w16cid:durableId="629671611">
    <w:abstractNumId w:val="25"/>
  </w:num>
  <w:num w:numId="5" w16cid:durableId="372274342">
    <w:abstractNumId w:val="20"/>
  </w:num>
  <w:num w:numId="6" w16cid:durableId="1076633356">
    <w:abstractNumId w:val="9"/>
  </w:num>
  <w:num w:numId="7" w16cid:durableId="744766853">
    <w:abstractNumId w:val="11"/>
  </w:num>
  <w:num w:numId="8" w16cid:durableId="702878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358625456">
    <w:abstractNumId w:val="22"/>
  </w:num>
  <w:num w:numId="10" w16cid:durableId="108665198">
    <w:abstractNumId w:val="20"/>
  </w:num>
  <w:num w:numId="11" w16cid:durableId="2001618390">
    <w:abstractNumId w:val="11"/>
  </w:num>
  <w:num w:numId="12" w16cid:durableId="897209044">
    <w:abstractNumId w:val="17"/>
  </w:num>
  <w:num w:numId="13" w16cid:durableId="1295060306">
    <w:abstractNumId w:val="15"/>
  </w:num>
  <w:num w:numId="14" w16cid:durableId="202136350">
    <w:abstractNumId w:val="8"/>
  </w:num>
  <w:num w:numId="15" w16cid:durableId="287130943">
    <w:abstractNumId w:val="10"/>
  </w:num>
  <w:num w:numId="16" w16cid:durableId="1493989685">
    <w:abstractNumId w:val="14"/>
  </w:num>
  <w:num w:numId="17" w16cid:durableId="35080635">
    <w:abstractNumId w:val="26"/>
  </w:num>
  <w:num w:numId="18" w16cid:durableId="648635739">
    <w:abstractNumId w:val="21"/>
  </w:num>
  <w:num w:numId="19" w16cid:durableId="1184048779">
    <w:abstractNumId w:val="19"/>
  </w:num>
  <w:num w:numId="20" w16cid:durableId="481312769">
    <w:abstractNumId w:val="1"/>
  </w:num>
  <w:num w:numId="21" w16cid:durableId="151261267">
    <w:abstractNumId w:val="33"/>
  </w:num>
  <w:num w:numId="22" w16cid:durableId="172233222">
    <w:abstractNumId w:val="13"/>
  </w:num>
  <w:num w:numId="23" w16cid:durableId="1924022552">
    <w:abstractNumId w:val="24"/>
  </w:num>
  <w:num w:numId="24" w16cid:durableId="1577011776">
    <w:abstractNumId w:val="27"/>
  </w:num>
  <w:num w:numId="25" w16cid:durableId="198860732">
    <w:abstractNumId w:val="16"/>
  </w:num>
  <w:num w:numId="26" w16cid:durableId="1011296455">
    <w:abstractNumId w:val="23"/>
  </w:num>
  <w:num w:numId="27" w16cid:durableId="1383560761">
    <w:abstractNumId w:val="18"/>
  </w:num>
  <w:num w:numId="28" w16cid:durableId="444543447">
    <w:abstractNumId w:val="3"/>
  </w:num>
  <w:num w:numId="29" w16cid:durableId="1072192409">
    <w:abstractNumId w:val="29"/>
  </w:num>
  <w:num w:numId="30" w16cid:durableId="1236815311">
    <w:abstractNumId w:val="34"/>
  </w:num>
  <w:num w:numId="31" w16cid:durableId="268657881">
    <w:abstractNumId w:val="5"/>
  </w:num>
  <w:num w:numId="32" w16cid:durableId="123466241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878853791">
    <w:abstractNumId w:val="30"/>
  </w:num>
  <w:num w:numId="34" w16cid:durableId="1788036459">
    <w:abstractNumId w:val="0"/>
  </w:num>
  <w:num w:numId="35" w16cid:durableId="1485928259">
    <w:abstractNumId w:val="31"/>
  </w:num>
  <w:num w:numId="36" w16cid:durableId="417137073">
    <w:abstractNumId w:val="7"/>
  </w:num>
  <w:num w:numId="37" w16cid:durableId="1614289400">
    <w:abstractNumId w:val="32"/>
  </w:num>
  <w:num w:numId="38" w16cid:durableId="1482313004">
    <w:abstractNumId w:val="12"/>
  </w:num>
  <w:num w:numId="39" w16cid:durableId="133229884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980643686">
    <w:abstractNumId w:val="2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isplayBackgroundShape/>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Moves/>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813C01"/>
    <w:rsid w:val="000002EE"/>
    <w:rsid w:val="00000593"/>
    <w:rsid w:val="0000084E"/>
    <w:rsid w:val="000009A0"/>
    <w:rsid w:val="00000E3D"/>
    <w:rsid w:val="00000F60"/>
    <w:rsid w:val="00001191"/>
    <w:rsid w:val="00001446"/>
    <w:rsid w:val="00001819"/>
    <w:rsid w:val="000018C7"/>
    <w:rsid w:val="00001D34"/>
    <w:rsid w:val="00001FB8"/>
    <w:rsid w:val="0000215D"/>
    <w:rsid w:val="000024AB"/>
    <w:rsid w:val="00002873"/>
    <w:rsid w:val="000029C7"/>
    <w:rsid w:val="00002A79"/>
    <w:rsid w:val="00002A81"/>
    <w:rsid w:val="00002A8E"/>
    <w:rsid w:val="00002C50"/>
    <w:rsid w:val="00002FFB"/>
    <w:rsid w:val="000030A6"/>
    <w:rsid w:val="00003582"/>
    <w:rsid w:val="00003685"/>
    <w:rsid w:val="00003716"/>
    <w:rsid w:val="00004595"/>
    <w:rsid w:val="00004E4E"/>
    <w:rsid w:val="00004F2B"/>
    <w:rsid w:val="00005156"/>
    <w:rsid w:val="0000584E"/>
    <w:rsid w:val="00006275"/>
    <w:rsid w:val="0000667B"/>
    <w:rsid w:val="000067DE"/>
    <w:rsid w:val="00006BD2"/>
    <w:rsid w:val="00006DC4"/>
    <w:rsid w:val="00006FA4"/>
    <w:rsid w:val="00006FEB"/>
    <w:rsid w:val="0000724E"/>
    <w:rsid w:val="000074DA"/>
    <w:rsid w:val="00007698"/>
    <w:rsid w:val="000077C4"/>
    <w:rsid w:val="00007C65"/>
    <w:rsid w:val="00007DF6"/>
    <w:rsid w:val="00010107"/>
    <w:rsid w:val="000105C7"/>
    <w:rsid w:val="00010878"/>
    <w:rsid w:val="000111D0"/>
    <w:rsid w:val="000113A7"/>
    <w:rsid w:val="00011A73"/>
    <w:rsid w:val="00011B9B"/>
    <w:rsid w:val="00011D48"/>
    <w:rsid w:val="00011FA6"/>
    <w:rsid w:val="0001242C"/>
    <w:rsid w:val="000125B7"/>
    <w:rsid w:val="00012609"/>
    <w:rsid w:val="00012BFF"/>
    <w:rsid w:val="000139D6"/>
    <w:rsid w:val="00013AE4"/>
    <w:rsid w:val="00013C3A"/>
    <w:rsid w:val="00013F9D"/>
    <w:rsid w:val="00014010"/>
    <w:rsid w:val="000143EE"/>
    <w:rsid w:val="00014DB5"/>
    <w:rsid w:val="0001516A"/>
    <w:rsid w:val="00015782"/>
    <w:rsid w:val="0001621B"/>
    <w:rsid w:val="0001656A"/>
    <w:rsid w:val="000166F0"/>
    <w:rsid w:val="000168BA"/>
    <w:rsid w:val="00016E73"/>
    <w:rsid w:val="00016E8A"/>
    <w:rsid w:val="00017134"/>
    <w:rsid w:val="00017325"/>
    <w:rsid w:val="00017352"/>
    <w:rsid w:val="00017C39"/>
    <w:rsid w:val="00017CA7"/>
    <w:rsid w:val="00017CC9"/>
    <w:rsid w:val="00020132"/>
    <w:rsid w:val="00020BC3"/>
    <w:rsid w:val="00020BCE"/>
    <w:rsid w:val="00020CB1"/>
    <w:rsid w:val="000212B6"/>
    <w:rsid w:val="00021506"/>
    <w:rsid w:val="000217F4"/>
    <w:rsid w:val="0002261A"/>
    <w:rsid w:val="00022685"/>
    <w:rsid w:val="000230F7"/>
    <w:rsid w:val="00023503"/>
    <w:rsid w:val="0002354A"/>
    <w:rsid w:val="000242A7"/>
    <w:rsid w:val="000243E0"/>
    <w:rsid w:val="00024D61"/>
    <w:rsid w:val="000253DE"/>
    <w:rsid w:val="000257CC"/>
    <w:rsid w:val="0002589E"/>
    <w:rsid w:val="00025A27"/>
    <w:rsid w:val="00025CA9"/>
    <w:rsid w:val="00025EA2"/>
    <w:rsid w:val="00026035"/>
    <w:rsid w:val="00026818"/>
    <w:rsid w:val="00026A72"/>
    <w:rsid w:val="00026B4B"/>
    <w:rsid w:val="00026D24"/>
    <w:rsid w:val="00026E61"/>
    <w:rsid w:val="00027317"/>
    <w:rsid w:val="0002772B"/>
    <w:rsid w:val="00027B85"/>
    <w:rsid w:val="000301A9"/>
    <w:rsid w:val="00030857"/>
    <w:rsid w:val="0003091E"/>
    <w:rsid w:val="0003111A"/>
    <w:rsid w:val="00031CCF"/>
    <w:rsid w:val="000323FF"/>
    <w:rsid w:val="000328E9"/>
    <w:rsid w:val="00032923"/>
    <w:rsid w:val="000335E2"/>
    <w:rsid w:val="00033847"/>
    <w:rsid w:val="00033980"/>
    <w:rsid w:val="00034180"/>
    <w:rsid w:val="000342D5"/>
    <w:rsid w:val="000342E9"/>
    <w:rsid w:val="000344C5"/>
    <w:rsid w:val="00034FFA"/>
    <w:rsid w:val="0003514B"/>
    <w:rsid w:val="0003590E"/>
    <w:rsid w:val="00036206"/>
    <w:rsid w:val="00036256"/>
    <w:rsid w:val="000362E9"/>
    <w:rsid w:val="0003639C"/>
    <w:rsid w:val="000364C3"/>
    <w:rsid w:val="000372C9"/>
    <w:rsid w:val="000373DE"/>
    <w:rsid w:val="00037515"/>
    <w:rsid w:val="000379E9"/>
    <w:rsid w:val="00037C31"/>
    <w:rsid w:val="00037D99"/>
    <w:rsid w:val="00037DC8"/>
    <w:rsid w:val="00037E35"/>
    <w:rsid w:val="0004045C"/>
    <w:rsid w:val="0004046F"/>
    <w:rsid w:val="0004079B"/>
    <w:rsid w:val="00040A03"/>
    <w:rsid w:val="000410F3"/>
    <w:rsid w:val="00041238"/>
    <w:rsid w:val="000416F9"/>
    <w:rsid w:val="00041951"/>
    <w:rsid w:val="0004199F"/>
    <w:rsid w:val="00041A2F"/>
    <w:rsid w:val="00041BD6"/>
    <w:rsid w:val="00042D78"/>
    <w:rsid w:val="00042F22"/>
    <w:rsid w:val="000432A0"/>
    <w:rsid w:val="000433D5"/>
    <w:rsid w:val="000439E9"/>
    <w:rsid w:val="00043AE4"/>
    <w:rsid w:val="000445A2"/>
    <w:rsid w:val="000445D5"/>
    <w:rsid w:val="00044835"/>
    <w:rsid w:val="000449F4"/>
    <w:rsid w:val="00044A9A"/>
    <w:rsid w:val="00045346"/>
    <w:rsid w:val="0004561C"/>
    <w:rsid w:val="00045833"/>
    <w:rsid w:val="00045EB5"/>
    <w:rsid w:val="000463F9"/>
    <w:rsid w:val="00046B4B"/>
    <w:rsid w:val="00046FCF"/>
    <w:rsid w:val="00047059"/>
    <w:rsid w:val="0004715D"/>
    <w:rsid w:val="00047690"/>
    <w:rsid w:val="00047B30"/>
    <w:rsid w:val="00050531"/>
    <w:rsid w:val="000505E4"/>
    <w:rsid w:val="00050687"/>
    <w:rsid w:val="00050925"/>
    <w:rsid w:val="000516E2"/>
    <w:rsid w:val="000518F2"/>
    <w:rsid w:val="00052142"/>
    <w:rsid w:val="000523A9"/>
    <w:rsid w:val="000524EA"/>
    <w:rsid w:val="0005286D"/>
    <w:rsid w:val="0005297B"/>
    <w:rsid w:val="0005298E"/>
    <w:rsid w:val="000529B1"/>
    <w:rsid w:val="000529FE"/>
    <w:rsid w:val="00052B6A"/>
    <w:rsid w:val="00052BF7"/>
    <w:rsid w:val="00052C7B"/>
    <w:rsid w:val="00053107"/>
    <w:rsid w:val="0005373C"/>
    <w:rsid w:val="00053744"/>
    <w:rsid w:val="00053AB7"/>
    <w:rsid w:val="00053BC3"/>
    <w:rsid w:val="00054255"/>
    <w:rsid w:val="000545F1"/>
    <w:rsid w:val="000546A7"/>
    <w:rsid w:val="00054CB8"/>
    <w:rsid w:val="00054D16"/>
    <w:rsid w:val="00054D42"/>
    <w:rsid w:val="00054E08"/>
    <w:rsid w:val="00054FBC"/>
    <w:rsid w:val="00055F0A"/>
    <w:rsid w:val="0005679D"/>
    <w:rsid w:val="00056C86"/>
    <w:rsid w:val="000576D9"/>
    <w:rsid w:val="00057A93"/>
    <w:rsid w:val="00060064"/>
    <w:rsid w:val="00060302"/>
    <w:rsid w:val="0006084A"/>
    <w:rsid w:val="000608A6"/>
    <w:rsid w:val="00060B95"/>
    <w:rsid w:val="00060C6C"/>
    <w:rsid w:val="00060C92"/>
    <w:rsid w:val="00060D3C"/>
    <w:rsid w:val="00060F46"/>
    <w:rsid w:val="0006116F"/>
    <w:rsid w:val="000618D4"/>
    <w:rsid w:val="000632E7"/>
    <w:rsid w:val="0006349C"/>
    <w:rsid w:val="00063515"/>
    <w:rsid w:val="00063529"/>
    <w:rsid w:val="00063671"/>
    <w:rsid w:val="00064205"/>
    <w:rsid w:val="0006432D"/>
    <w:rsid w:val="00064656"/>
    <w:rsid w:val="000646C1"/>
    <w:rsid w:val="0006470A"/>
    <w:rsid w:val="0006473F"/>
    <w:rsid w:val="00064D5B"/>
    <w:rsid w:val="00064E14"/>
    <w:rsid w:val="0006565A"/>
    <w:rsid w:val="000667B4"/>
    <w:rsid w:val="000667C6"/>
    <w:rsid w:val="00066820"/>
    <w:rsid w:val="00066A61"/>
    <w:rsid w:val="00066BBA"/>
    <w:rsid w:val="00066C7A"/>
    <w:rsid w:val="00066CEC"/>
    <w:rsid w:val="00066FC7"/>
    <w:rsid w:val="00067066"/>
    <w:rsid w:val="000675AF"/>
    <w:rsid w:val="000678B3"/>
    <w:rsid w:val="00067CF5"/>
    <w:rsid w:val="00067EC3"/>
    <w:rsid w:val="00067FE7"/>
    <w:rsid w:val="000700F4"/>
    <w:rsid w:val="000706E2"/>
    <w:rsid w:val="00070B61"/>
    <w:rsid w:val="00071F86"/>
    <w:rsid w:val="00072100"/>
    <w:rsid w:val="000724D8"/>
    <w:rsid w:val="0007251D"/>
    <w:rsid w:val="00072521"/>
    <w:rsid w:val="00072669"/>
    <w:rsid w:val="0007297D"/>
    <w:rsid w:val="00073359"/>
    <w:rsid w:val="00074224"/>
    <w:rsid w:val="00074780"/>
    <w:rsid w:val="00074AA2"/>
    <w:rsid w:val="00074B9C"/>
    <w:rsid w:val="00074F2D"/>
    <w:rsid w:val="00075183"/>
    <w:rsid w:val="000753C7"/>
    <w:rsid w:val="0007568A"/>
    <w:rsid w:val="00075A52"/>
    <w:rsid w:val="00075DA8"/>
    <w:rsid w:val="00076245"/>
    <w:rsid w:val="00076DAE"/>
    <w:rsid w:val="0007736A"/>
    <w:rsid w:val="000776F6"/>
    <w:rsid w:val="00077763"/>
    <w:rsid w:val="00077A93"/>
    <w:rsid w:val="00077C99"/>
    <w:rsid w:val="00080239"/>
    <w:rsid w:val="00080F79"/>
    <w:rsid w:val="0008145D"/>
    <w:rsid w:val="0008147A"/>
    <w:rsid w:val="000816DB"/>
    <w:rsid w:val="0008176F"/>
    <w:rsid w:val="0008183F"/>
    <w:rsid w:val="000818AF"/>
    <w:rsid w:val="00082396"/>
    <w:rsid w:val="00082EB5"/>
    <w:rsid w:val="00083433"/>
    <w:rsid w:val="000837E2"/>
    <w:rsid w:val="000839FF"/>
    <w:rsid w:val="00084390"/>
    <w:rsid w:val="00084F70"/>
    <w:rsid w:val="00085B19"/>
    <w:rsid w:val="00085D87"/>
    <w:rsid w:val="00086366"/>
    <w:rsid w:val="00086CA7"/>
    <w:rsid w:val="00086E89"/>
    <w:rsid w:val="00087399"/>
    <w:rsid w:val="00090161"/>
    <w:rsid w:val="00090B17"/>
    <w:rsid w:val="000919C1"/>
    <w:rsid w:val="00091C33"/>
    <w:rsid w:val="00091F56"/>
    <w:rsid w:val="00091F77"/>
    <w:rsid w:val="00092009"/>
    <w:rsid w:val="00092192"/>
    <w:rsid w:val="000925AD"/>
    <w:rsid w:val="00092C70"/>
    <w:rsid w:val="000930C8"/>
    <w:rsid w:val="00093135"/>
    <w:rsid w:val="000937A6"/>
    <w:rsid w:val="000938F8"/>
    <w:rsid w:val="00093A26"/>
    <w:rsid w:val="00093CEE"/>
    <w:rsid w:val="00093F43"/>
    <w:rsid w:val="00093F6F"/>
    <w:rsid w:val="0009413F"/>
    <w:rsid w:val="000946D0"/>
    <w:rsid w:val="000949DC"/>
    <w:rsid w:val="00095171"/>
    <w:rsid w:val="0009536C"/>
    <w:rsid w:val="0009562A"/>
    <w:rsid w:val="00095B43"/>
    <w:rsid w:val="00095CD9"/>
    <w:rsid w:val="000966C9"/>
    <w:rsid w:val="0009727A"/>
    <w:rsid w:val="00097587"/>
    <w:rsid w:val="00097590"/>
    <w:rsid w:val="0009787F"/>
    <w:rsid w:val="00097B91"/>
    <w:rsid w:val="000A01DB"/>
    <w:rsid w:val="000A0781"/>
    <w:rsid w:val="000A101A"/>
    <w:rsid w:val="000A1132"/>
    <w:rsid w:val="000A175A"/>
    <w:rsid w:val="000A1E4F"/>
    <w:rsid w:val="000A1EFD"/>
    <w:rsid w:val="000A2C0A"/>
    <w:rsid w:val="000A3203"/>
    <w:rsid w:val="000A3209"/>
    <w:rsid w:val="000A3311"/>
    <w:rsid w:val="000A3517"/>
    <w:rsid w:val="000A38BA"/>
    <w:rsid w:val="000A46F7"/>
    <w:rsid w:val="000A4F20"/>
    <w:rsid w:val="000A54FF"/>
    <w:rsid w:val="000A603E"/>
    <w:rsid w:val="000A6048"/>
    <w:rsid w:val="000A62E4"/>
    <w:rsid w:val="000A62E9"/>
    <w:rsid w:val="000A6B6E"/>
    <w:rsid w:val="000A7A1D"/>
    <w:rsid w:val="000B0612"/>
    <w:rsid w:val="000B0634"/>
    <w:rsid w:val="000B086A"/>
    <w:rsid w:val="000B1101"/>
    <w:rsid w:val="000B1A3B"/>
    <w:rsid w:val="000B1C70"/>
    <w:rsid w:val="000B22AA"/>
    <w:rsid w:val="000B22EB"/>
    <w:rsid w:val="000B24CF"/>
    <w:rsid w:val="000B25A3"/>
    <w:rsid w:val="000B2AF5"/>
    <w:rsid w:val="000B2EB7"/>
    <w:rsid w:val="000B2F16"/>
    <w:rsid w:val="000B324B"/>
    <w:rsid w:val="000B3500"/>
    <w:rsid w:val="000B443A"/>
    <w:rsid w:val="000B4537"/>
    <w:rsid w:val="000B4961"/>
    <w:rsid w:val="000B4C80"/>
    <w:rsid w:val="000B503A"/>
    <w:rsid w:val="000B53E2"/>
    <w:rsid w:val="000B5F6E"/>
    <w:rsid w:val="000B60E4"/>
    <w:rsid w:val="000B6540"/>
    <w:rsid w:val="000B65F9"/>
    <w:rsid w:val="000B728D"/>
    <w:rsid w:val="000B7608"/>
    <w:rsid w:val="000B795D"/>
    <w:rsid w:val="000B7C6E"/>
    <w:rsid w:val="000B7FFE"/>
    <w:rsid w:val="000C02D7"/>
    <w:rsid w:val="000C0859"/>
    <w:rsid w:val="000C08F7"/>
    <w:rsid w:val="000C0ABA"/>
    <w:rsid w:val="000C0E8C"/>
    <w:rsid w:val="000C16D1"/>
    <w:rsid w:val="000C1E54"/>
    <w:rsid w:val="000C24DE"/>
    <w:rsid w:val="000C26AC"/>
    <w:rsid w:val="000C2EFE"/>
    <w:rsid w:val="000C3435"/>
    <w:rsid w:val="000C3585"/>
    <w:rsid w:val="000C3650"/>
    <w:rsid w:val="000C3DBD"/>
    <w:rsid w:val="000C40D2"/>
    <w:rsid w:val="000C416A"/>
    <w:rsid w:val="000C423E"/>
    <w:rsid w:val="000C4752"/>
    <w:rsid w:val="000C4821"/>
    <w:rsid w:val="000C4B8A"/>
    <w:rsid w:val="000C4E3D"/>
    <w:rsid w:val="000C51AE"/>
    <w:rsid w:val="000C53E9"/>
    <w:rsid w:val="000C541A"/>
    <w:rsid w:val="000C547E"/>
    <w:rsid w:val="000C5AC2"/>
    <w:rsid w:val="000C5B0A"/>
    <w:rsid w:val="000C5D54"/>
    <w:rsid w:val="000C5EB2"/>
    <w:rsid w:val="000C5FDE"/>
    <w:rsid w:val="000C6064"/>
    <w:rsid w:val="000C628E"/>
    <w:rsid w:val="000C6525"/>
    <w:rsid w:val="000C6BCD"/>
    <w:rsid w:val="000C723B"/>
    <w:rsid w:val="000C735D"/>
    <w:rsid w:val="000C76FA"/>
    <w:rsid w:val="000C770D"/>
    <w:rsid w:val="000C7A89"/>
    <w:rsid w:val="000C7D1C"/>
    <w:rsid w:val="000C7DB1"/>
    <w:rsid w:val="000C7F07"/>
    <w:rsid w:val="000D04BC"/>
    <w:rsid w:val="000D06B5"/>
    <w:rsid w:val="000D07D5"/>
    <w:rsid w:val="000D0AD5"/>
    <w:rsid w:val="000D0B91"/>
    <w:rsid w:val="000D1814"/>
    <w:rsid w:val="000D19A8"/>
    <w:rsid w:val="000D2D35"/>
    <w:rsid w:val="000D3378"/>
    <w:rsid w:val="000D3AB2"/>
    <w:rsid w:val="000D3E0C"/>
    <w:rsid w:val="000D3EBB"/>
    <w:rsid w:val="000D4F67"/>
    <w:rsid w:val="000D55CA"/>
    <w:rsid w:val="000D576A"/>
    <w:rsid w:val="000D5FA8"/>
    <w:rsid w:val="000D66DA"/>
    <w:rsid w:val="000D6AEF"/>
    <w:rsid w:val="000D6B8D"/>
    <w:rsid w:val="000D6CA1"/>
    <w:rsid w:val="000D7313"/>
    <w:rsid w:val="000D73A1"/>
    <w:rsid w:val="000D7494"/>
    <w:rsid w:val="000D7591"/>
    <w:rsid w:val="000D7801"/>
    <w:rsid w:val="000D7993"/>
    <w:rsid w:val="000D7BAD"/>
    <w:rsid w:val="000E053C"/>
    <w:rsid w:val="000E0B6C"/>
    <w:rsid w:val="000E0D83"/>
    <w:rsid w:val="000E1CFD"/>
    <w:rsid w:val="000E1E79"/>
    <w:rsid w:val="000E1F35"/>
    <w:rsid w:val="000E22A5"/>
    <w:rsid w:val="000E2505"/>
    <w:rsid w:val="000E25B2"/>
    <w:rsid w:val="000E405E"/>
    <w:rsid w:val="000E44A9"/>
    <w:rsid w:val="000E48FC"/>
    <w:rsid w:val="000E50C0"/>
    <w:rsid w:val="000E5A71"/>
    <w:rsid w:val="000E6AA2"/>
    <w:rsid w:val="000E6CEE"/>
    <w:rsid w:val="000E6F89"/>
    <w:rsid w:val="000E719E"/>
    <w:rsid w:val="000E7342"/>
    <w:rsid w:val="000E78FF"/>
    <w:rsid w:val="000E7915"/>
    <w:rsid w:val="000F02BC"/>
    <w:rsid w:val="000F074A"/>
    <w:rsid w:val="000F0BFB"/>
    <w:rsid w:val="000F0EE2"/>
    <w:rsid w:val="000F1063"/>
    <w:rsid w:val="000F1576"/>
    <w:rsid w:val="000F15C4"/>
    <w:rsid w:val="000F18D3"/>
    <w:rsid w:val="000F1AB8"/>
    <w:rsid w:val="000F28AF"/>
    <w:rsid w:val="000F36EF"/>
    <w:rsid w:val="000F3C03"/>
    <w:rsid w:val="000F3CE9"/>
    <w:rsid w:val="000F4068"/>
    <w:rsid w:val="000F4641"/>
    <w:rsid w:val="000F487A"/>
    <w:rsid w:val="000F4D12"/>
    <w:rsid w:val="000F5D7B"/>
    <w:rsid w:val="000F5EF9"/>
    <w:rsid w:val="000F6A44"/>
    <w:rsid w:val="000F6B29"/>
    <w:rsid w:val="000F6CE6"/>
    <w:rsid w:val="000F6D5F"/>
    <w:rsid w:val="000F6ED6"/>
    <w:rsid w:val="000F7072"/>
    <w:rsid w:val="000F7514"/>
    <w:rsid w:val="000F7E04"/>
    <w:rsid w:val="00100313"/>
    <w:rsid w:val="00100B89"/>
    <w:rsid w:val="00100E2E"/>
    <w:rsid w:val="00101059"/>
    <w:rsid w:val="0010157D"/>
    <w:rsid w:val="001015E3"/>
    <w:rsid w:val="00102F2F"/>
    <w:rsid w:val="00102F41"/>
    <w:rsid w:val="001032C1"/>
    <w:rsid w:val="001036F1"/>
    <w:rsid w:val="00103D29"/>
    <w:rsid w:val="00103F13"/>
    <w:rsid w:val="001040C0"/>
    <w:rsid w:val="0010441A"/>
    <w:rsid w:val="0010592A"/>
    <w:rsid w:val="00105BA1"/>
    <w:rsid w:val="00105CCA"/>
    <w:rsid w:val="00105D8B"/>
    <w:rsid w:val="00106101"/>
    <w:rsid w:val="00106156"/>
    <w:rsid w:val="00106519"/>
    <w:rsid w:val="00106B9D"/>
    <w:rsid w:val="00106F44"/>
    <w:rsid w:val="00107424"/>
    <w:rsid w:val="001077E1"/>
    <w:rsid w:val="001078D7"/>
    <w:rsid w:val="0011082B"/>
    <w:rsid w:val="00110F98"/>
    <w:rsid w:val="00111C4E"/>
    <w:rsid w:val="00111DA4"/>
    <w:rsid w:val="00112484"/>
    <w:rsid w:val="00112D09"/>
    <w:rsid w:val="00112E1D"/>
    <w:rsid w:val="00112F07"/>
    <w:rsid w:val="00112F11"/>
    <w:rsid w:val="00112FC4"/>
    <w:rsid w:val="0011311B"/>
    <w:rsid w:val="001132FB"/>
    <w:rsid w:val="00113315"/>
    <w:rsid w:val="00113572"/>
    <w:rsid w:val="00113957"/>
    <w:rsid w:val="00113B8F"/>
    <w:rsid w:val="00114404"/>
    <w:rsid w:val="00114691"/>
    <w:rsid w:val="0011493D"/>
    <w:rsid w:val="00114E44"/>
    <w:rsid w:val="00114FD7"/>
    <w:rsid w:val="00115239"/>
    <w:rsid w:val="0011535E"/>
    <w:rsid w:val="00115AE9"/>
    <w:rsid w:val="00115E1C"/>
    <w:rsid w:val="00115F04"/>
    <w:rsid w:val="00116410"/>
    <w:rsid w:val="00116460"/>
    <w:rsid w:val="00116597"/>
    <w:rsid w:val="00116847"/>
    <w:rsid w:val="001168D8"/>
    <w:rsid w:val="00116A66"/>
    <w:rsid w:val="00116B14"/>
    <w:rsid w:val="00116E11"/>
    <w:rsid w:val="00116ED1"/>
    <w:rsid w:val="00116F92"/>
    <w:rsid w:val="00117074"/>
    <w:rsid w:val="00117CA7"/>
    <w:rsid w:val="00117D23"/>
    <w:rsid w:val="00117F9C"/>
    <w:rsid w:val="00120078"/>
    <w:rsid w:val="00120262"/>
    <w:rsid w:val="00121206"/>
    <w:rsid w:val="0012122E"/>
    <w:rsid w:val="00121568"/>
    <w:rsid w:val="00121814"/>
    <w:rsid w:val="00121A64"/>
    <w:rsid w:val="001220F6"/>
    <w:rsid w:val="0012221C"/>
    <w:rsid w:val="001222A5"/>
    <w:rsid w:val="0012263C"/>
    <w:rsid w:val="00122794"/>
    <w:rsid w:val="00122A0B"/>
    <w:rsid w:val="00122CC4"/>
    <w:rsid w:val="00122DD8"/>
    <w:rsid w:val="00122DE9"/>
    <w:rsid w:val="00123529"/>
    <w:rsid w:val="00123733"/>
    <w:rsid w:val="00123A20"/>
    <w:rsid w:val="00123E1D"/>
    <w:rsid w:val="00124397"/>
    <w:rsid w:val="001246AF"/>
    <w:rsid w:val="001246D3"/>
    <w:rsid w:val="0012475B"/>
    <w:rsid w:val="00124784"/>
    <w:rsid w:val="00124FE4"/>
    <w:rsid w:val="00125014"/>
    <w:rsid w:val="00125CEF"/>
    <w:rsid w:val="001260E1"/>
    <w:rsid w:val="0012632C"/>
    <w:rsid w:val="0012639A"/>
    <w:rsid w:val="0012667A"/>
    <w:rsid w:val="00126DDD"/>
    <w:rsid w:val="00127088"/>
    <w:rsid w:val="00127968"/>
    <w:rsid w:val="00127BDC"/>
    <w:rsid w:val="00127D9F"/>
    <w:rsid w:val="00127E4C"/>
    <w:rsid w:val="00130E1E"/>
    <w:rsid w:val="001312CF"/>
    <w:rsid w:val="0013136C"/>
    <w:rsid w:val="00131AD4"/>
    <w:rsid w:val="00131BF6"/>
    <w:rsid w:val="00131C32"/>
    <w:rsid w:val="00131DA3"/>
    <w:rsid w:val="001320E9"/>
    <w:rsid w:val="001325C6"/>
    <w:rsid w:val="001325D1"/>
    <w:rsid w:val="001327E0"/>
    <w:rsid w:val="001329D4"/>
    <w:rsid w:val="00132CD2"/>
    <w:rsid w:val="00133907"/>
    <w:rsid w:val="001343E8"/>
    <w:rsid w:val="00134C67"/>
    <w:rsid w:val="001350FB"/>
    <w:rsid w:val="001352F9"/>
    <w:rsid w:val="001354CE"/>
    <w:rsid w:val="00135663"/>
    <w:rsid w:val="0013688C"/>
    <w:rsid w:val="00136BA3"/>
    <w:rsid w:val="00136E75"/>
    <w:rsid w:val="001374BE"/>
    <w:rsid w:val="001374DE"/>
    <w:rsid w:val="00137BA1"/>
    <w:rsid w:val="00137C52"/>
    <w:rsid w:val="00137CC5"/>
    <w:rsid w:val="001400F0"/>
    <w:rsid w:val="00140334"/>
    <w:rsid w:val="00140720"/>
    <w:rsid w:val="001408B4"/>
    <w:rsid w:val="00140D7D"/>
    <w:rsid w:val="001410E7"/>
    <w:rsid w:val="00141402"/>
    <w:rsid w:val="00141C88"/>
    <w:rsid w:val="00141D7B"/>
    <w:rsid w:val="00141E7E"/>
    <w:rsid w:val="00141FB0"/>
    <w:rsid w:val="00142007"/>
    <w:rsid w:val="00142295"/>
    <w:rsid w:val="001423C9"/>
    <w:rsid w:val="0014253C"/>
    <w:rsid w:val="00142540"/>
    <w:rsid w:val="00142763"/>
    <w:rsid w:val="00142D89"/>
    <w:rsid w:val="001432F8"/>
    <w:rsid w:val="0014393D"/>
    <w:rsid w:val="00143A67"/>
    <w:rsid w:val="00143EBE"/>
    <w:rsid w:val="00144539"/>
    <w:rsid w:val="001445E5"/>
    <w:rsid w:val="00144CE1"/>
    <w:rsid w:val="001450D5"/>
    <w:rsid w:val="0014549A"/>
    <w:rsid w:val="00145A01"/>
    <w:rsid w:val="00145A34"/>
    <w:rsid w:val="00145DE7"/>
    <w:rsid w:val="00145FE1"/>
    <w:rsid w:val="0014656F"/>
    <w:rsid w:val="001469E2"/>
    <w:rsid w:val="00146B78"/>
    <w:rsid w:val="00146C82"/>
    <w:rsid w:val="00147168"/>
    <w:rsid w:val="00147200"/>
    <w:rsid w:val="0014723D"/>
    <w:rsid w:val="00147A94"/>
    <w:rsid w:val="00150096"/>
    <w:rsid w:val="0015018A"/>
    <w:rsid w:val="00150310"/>
    <w:rsid w:val="001505ED"/>
    <w:rsid w:val="00150D32"/>
    <w:rsid w:val="001512C0"/>
    <w:rsid w:val="001516E2"/>
    <w:rsid w:val="00151812"/>
    <w:rsid w:val="00152085"/>
    <w:rsid w:val="00152B21"/>
    <w:rsid w:val="00152BAF"/>
    <w:rsid w:val="00152D24"/>
    <w:rsid w:val="00152E52"/>
    <w:rsid w:val="001531B7"/>
    <w:rsid w:val="001535A2"/>
    <w:rsid w:val="00154554"/>
    <w:rsid w:val="001548F4"/>
    <w:rsid w:val="00155218"/>
    <w:rsid w:val="0015535D"/>
    <w:rsid w:val="001554DC"/>
    <w:rsid w:val="0015553D"/>
    <w:rsid w:val="001557D1"/>
    <w:rsid w:val="00155D6B"/>
    <w:rsid w:val="00155DCB"/>
    <w:rsid w:val="00155F1E"/>
    <w:rsid w:val="00155FA6"/>
    <w:rsid w:val="00156042"/>
    <w:rsid w:val="00156908"/>
    <w:rsid w:val="001569E7"/>
    <w:rsid w:val="00156E36"/>
    <w:rsid w:val="0015720B"/>
    <w:rsid w:val="00157F8D"/>
    <w:rsid w:val="001601D4"/>
    <w:rsid w:val="00160400"/>
    <w:rsid w:val="0016050B"/>
    <w:rsid w:val="00160DE7"/>
    <w:rsid w:val="00160FAA"/>
    <w:rsid w:val="001614BF"/>
    <w:rsid w:val="00161762"/>
    <w:rsid w:val="00162304"/>
    <w:rsid w:val="001627E1"/>
    <w:rsid w:val="001629E6"/>
    <w:rsid w:val="0016316C"/>
    <w:rsid w:val="001631AD"/>
    <w:rsid w:val="00163A0F"/>
    <w:rsid w:val="00163D49"/>
    <w:rsid w:val="00163D85"/>
    <w:rsid w:val="001642F2"/>
    <w:rsid w:val="001643C4"/>
    <w:rsid w:val="00164558"/>
    <w:rsid w:val="00165232"/>
    <w:rsid w:val="0016535F"/>
    <w:rsid w:val="00165420"/>
    <w:rsid w:val="00165644"/>
    <w:rsid w:val="00165694"/>
    <w:rsid w:val="00165A4C"/>
    <w:rsid w:val="00165AA3"/>
    <w:rsid w:val="00165E43"/>
    <w:rsid w:val="00165E83"/>
    <w:rsid w:val="0016619C"/>
    <w:rsid w:val="00166262"/>
    <w:rsid w:val="001662EE"/>
    <w:rsid w:val="00166DAB"/>
    <w:rsid w:val="001670E3"/>
    <w:rsid w:val="00167302"/>
    <w:rsid w:val="00167335"/>
    <w:rsid w:val="00167612"/>
    <w:rsid w:val="0016796F"/>
    <w:rsid w:val="00167E31"/>
    <w:rsid w:val="0017022A"/>
    <w:rsid w:val="001707CA"/>
    <w:rsid w:val="00170974"/>
    <w:rsid w:val="00171708"/>
    <w:rsid w:val="00171C94"/>
    <w:rsid w:val="00172202"/>
    <w:rsid w:val="0017230D"/>
    <w:rsid w:val="00172350"/>
    <w:rsid w:val="001728E9"/>
    <w:rsid w:val="00172CD4"/>
    <w:rsid w:val="001736A4"/>
    <w:rsid w:val="00173DCC"/>
    <w:rsid w:val="00173E6C"/>
    <w:rsid w:val="00174082"/>
    <w:rsid w:val="00174C9C"/>
    <w:rsid w:val="00174D0D"/>
    <w:rsid w:val="00174F53"/>
    <w:rsid w:val="001756A1"/>
    <w:rsid w:val="001759AB"/>
    <w:rsid w:val="00175D06"/>
    <w:rsid w:val="00175EE4"/>
    <w:rsid w:val="0017620F"/>
    <w:rsid w:val="001763B7"/>
    <w:rsid w:val="001766CC"/>
    <w:rsid w:val="00177447"/>
    <w:rsid w:val="001779BD"/>
    <w:rsid w:val="00177B23"/>
    <w:rsid w:val="00177D1F"/>
    <w:rsid w:val="00177E77"/>
    <w:rsid w:val="001800D7"/>
    <w:rsid w:val="0018070F"/>
    <w:rsid w:val="00180BFF"/>
    <w:rsid w:val="00181091"/>
    <w:rsid w:val="00181BB4"/>
    <w:rsid w:val="00181D5C"/>
    <w:rsid w:val="00181EDB"/>
    <w:rsid w:val="00182262"/>
    <w:rsid w:val="00182719"/>
    <w:rsid w:val="001832DC"/>
    <w:rsid w:val="001837CF"/>
    <w:rsid w:val="00183832"/>
    <w:rsid w:val="00183D7C"/>
    <w:rsid w:val="00183F31"/>
    <w:rsid w:val="00184214"/>
    <w:rsid w:val="0018469A"/>
    <w:rsid w:val="0018491F"/>
    <w:rsid w:val="001850E8"/>
    <w:rsid w:val="00185761"/>
    <w:rsid w:val="001860CA"/>
    <w:rsid w:val="00186514"/>
    <w:rsid w:val="001868B7"/>
    <w:rsid w:val="00186BA4"/>
    <w:rsid w:val="00186D5E"/>
    <w:rsid w:val="00187896"/>
    <w:rsid w:val="00187B1B"/>
    <w:rsid w:val="00187E6F"/>
    <w:rsid w:val="00187F70"/>
    <w:rsid w:val="0019017D"/>
    <w:rsid w:val="00190315"/>
    <w:rsid w:val="00190674"/>
    <w:rsid w:val="001908E4"/>
    <w:rsid w:val="00190E55"/>
    <w:rsid w:val="001910E0"/>
    <w:rsid w:val="001914CA"/>
    <w:rsid w:val="00191765"/>
    <w:rsid w:val="001922B8"/>
    <w:rsid w:val="00192786"/>
    <w:rsid w:val="0019285B"/>
    <w:rsid w:val="00192EB1"/>
    <w:rsid w:val="001931D2"/>
    <w:rsid w:val="00193499"/>
    <w:rsid w:val="00193623"/>
    <w:rsid w:val="001939FA"/>
    <w:rsid w:val="00193AF5"/>
    <w:rsid w:val="00193F7B"/>
    <w:rsid w:val="0019419B"/>
    <w:rsid w:val="001941AB"/>
    <w:rsid w:val="0019583A"/>
    <w:rsid w:val="00195881"/>
    <w:rsid w:val="00195B05"/>
    <w:rsid w:val="0019646F"/>
    <w:rsid w:val="00196E77"/>
    <w:rsid w:val="0019755B"/>
    <w:rsid w:val="001A0A1E"/>
    <w:rsid w:val="001A0FB1"/>
    <w:rsid w:val="001A1407"/>
    <w:rsid w:val="001A147F"/>
    <w:rsid w:val="001A1591"/>
    <w:rsid w:val="001A192A"/>
    <w:rsid w:val="001A22DC"/>
    <w:rsid w:val="001A2386"/>
    <w:rsid w:val="001A2703"/>
    <w:rsid w:val="001A27BB"/>
    <w:rsid w:val="001A32E5"/>
    <w:rsid w:val="001A3616"/>
    <w:rsid w:val="001A40F2"/>
    <w:rsid w:val="001A43D5"/>
    <w:rsid w:val="001A454F"/>
    <w:rsid w:val="001A48C2"/>
    <w:rsid w:val="001A4B40"/>
    <w:rsid w:val="001A4BB3"/>
    <w:rsid w:val="001A547E"/>
    <w:rsid w:val="001A54E4"/>
    <w:rsid w:val="001A5ACE"/>
    <w:rsid w:val="001A5CAB"/>
    <w:rsid w:val="001A6005"/>
    <w:rsid w:val="001A66D3"/>
    <w:rsid w:val="001A6D90"/>
    <w:rsid w:val="001A73F1"/>
    <w:rsid w:val="001A7A20"/>
    <w:rsid w:val="001B0F7D"/>
    <w:rsid w:val="001B139B"/>
    <w:rsid w:val="001B1468"/>
    <w:rsid w:val="001B25AB"/>
    <w:rsid w:val="001B2773"/>
    <w:rsid w:val="001B2DAD"/>
    <w:rsid w:val="001B2E1A"/>
    <w:rsid w:val="001B2E31"/>
    <w:rsid w:val="001B2EB7"/>
    <w:rsid w:val="001B2EF0"/>
    <w:rsid w:val="001B3176"/>
    <w:rsid w:val="001B336D"/>
    <w:rsid w:val="001B361D"/>
    <w:rsid w:val="001B3940"/>
    <w:rsid w:val="001B399E"/>
    <w:rsid w:val="001B40FC"/>
    <w:rsid w:val="001B4276"/>
    <w:rsid w:val="001B477D"/>
    <w:rsid w:val="001B4842"/>
    <w:rsid w:val="001B48FA"/>
    <w:rsid w:val="001B4C39"/>
    <w:rsid w:val="001B4CD3"/>
    <w:rsid w:val="001B4DDD"/>
    <w:rsid w:val="001B6380"/>
    <w:rsid w:val="001B64B4"/>
    <w:rsid w:val="001B6659"/>
    <w:rsid w:val="001B66D4"/>
    <w:rsid w:val="001B69CE"/>
    <w:rsid w:val="001B6B53"/>
    <w:rsid w:val="001B6E27"/>
    <w:rsid w:val="001B7057"/>
    <w:rsid w:val="001B72BE"/>
    <w:rsid w:val="001B7606"/>
    <w:rsid w:val="001B7816"/>
    <w:rsid w:val="001B7B44"/>
    <w:rsid w:val="001C0085"/>
    <w:rsid w:val="001C0986"/>
    <w:rsid w:val="001C0E2C"/>
    <w:rsid w:val="001C1B34"/>
    <w:rsid w:val="001C1B9B"/>
    <w:rsid w:val="001C25AD"/>
    <w:rsid w:val="001C32EC"/>
    <w:rsid w:val="001C34C0"/>
    <w:rsid w:val="001C355E"/>
    <w:rsid w:val="001C390F"/>
    <w:rsid w:val="001C3AF5"/>
    <w:rsid w:val="001C3BDA"/>
    <w:rsid w:val="001C45EF"/>
    <w:rsid w:val="001C4888"/>
    <w:rsid w:val="001C4A80"/>
    <w:rsid w:val="001C51A1"/>
    <w:rsid w:val="001C521F"/>
    <w:rsid w:val="001C53CB"/>
    <w:rsid w:val="001C57C7"/>
    <w:rsid w:val="001C5F85"/>
    <w:rsid w:val="001C6182"/>
    <w:rsid w:val="001C657A"/>
    <w:rsid w:val="001C6C7D"/>
    <w:rsid w:val="001C76E5"/>
    <w:rsid w:val="001C7879"/>
    <w:rsid w:val="001C796B"/>
    <w:rsid w:val="001D0409"/>
    <w:rsid w:val="001D0927"/>
    <w:rsid w:val="001D1042"/>
    <w:rsid w:val="001D1932"/>
    <w:rsid w:val="001D25AA"/>
    <w:rsid w:val="001D2778"/>
    <w:rsid w:val="001D27B1"/>
    <w:rsid w:val="001D2C9C"/>
    <w:rsid w:val="001D34DB"/>
    <w:rsid w:val="001D3B21"/>
    <w:rsid w:val="001D4781"/>
    <w:rsid w:val="001D4A73"/>
    <w:rsid w:val="001D4CDD"/>
    <w:rsid w:val="001D4F51"/>
    <w:rsid w:val="001D5053"/>
    <w:rsid w:val="001D51CE"/>
    <w:rsid w:val="001D5FDF"/>
    <w:rsid w:val="001D648F"/>
    <w:rsid w:val="001D742A"/>
    <w:rsid w:val="001D76CF"/>
    <w:rsid w:val="001D7958"/>
    <w:rsid w:val="001D79EA"/>
    <w:rsid w:val="001D7B0C"/>
    <w:rsid w:val="001D7D15"/>
    <w:rsid w:val="001D7DF7"/>
    <w:rsid w:val="001D7F39"/>
    <w:rsid w:val="001E06AE"/>
    <w:rsid w:val="001E073A"/>
    <w:rsid w:val="001E08B1"/>
    <w:rsid w:val="001E0E4B"/>
    <w:rsid w:val="001E19FC"/>
    <w:rsid w:val="001E1D2A"/>
    <w:rsid w:val="001E2206"/>
    <w:rsid w:val="001E2284"/>
    <w:rsid w:val="001E2329"/>
    <w:rsid w:val="001E23BC"/>
    <w:rsid w:val="001E2970"/>
    <w:rsid w:val="001E2B09"/>
    <w:rsid w:val="001E2C54"/>
    <w:rsid w:val="001E2F68"/>
    <w:rsid w:val="001E3384"/>
    <w:rsid w:val="001E36BF"/>
    <w:rsid w:val="001E37B5"/>
    <w:rsid w:val="001E3968"/>
    <w:rsid w:val="001E3ACE"/>
    <w:rsid w:val="001E461F"/>
    <w:rsid w:val="001E4648"/>
    <w:rsid w:val="001E523B"/>
    <w:rsid w:val="001E55D1"/>
    <w:rsid w:val="001E55D4"/>
    <w:rsid w:val="001E5607"/>
    <w:rsid w:val="001E5C78"/>
    <w:rsid w:val="001E624A"/>
    <w:rsid w:val="001E6AFA"/>
    <w:rsid w:val="001E6CC8"/>
    <w:rsid w:val="001E6EB7"/>
    <w:rsid w:val="001E71DE"/>
    <w:rsid w:val="001E7295"/>
    <w:rsid w:val="001E74D2"/>
    <w:rsid w:val="001E7783"/>
    <w:rsid w:val="001E795E"/>
    <w:rsid w:val="001E7BA5"/>
    <w:rsid w:val="001F03CA"/>
    <w:rsid w:val="001F087E"/>
    <w:rsid w:val="001F0D13"/>
    <w:rsid w:val="001F11DF"/>
    <w:rsid w:val="001F14E5"/>
    <w:rsid w:val="001F193D"/>
    <w:rsid w:val="001F20C0"/>
    <w:rsid w:val="001F22FB"/>
    <w:rsid w:val="001F2684"/>
    <w:rsid w:val="001F2718"/>
    <w:rsid w:val="001F3209"/>
    <w:rsid w:val="001F32FD"/>
    <w:rsid w:val="001F35F3"/>
    <w:rsid w:val="001F36BF"/>
    <w:rsid w:val="001F3C84"/>
    <w:rsid w:val="001F4555"/>
    <w:rsid w:val="001F481E"/>
    <w:rsid w:val="001F4B1C"/>
    <w:rsid w:val="001F4D88"/>
    <w:rsid w:val="001F52D3"/>
    <w:rsid w:val="001F5AA6"/>
    <w:rsid w:val="001F5C35"/>
    <w:rsid w:val="001F637D"/>
    <w:rsid w:val="001F674F"/>
    <w:rsid w:val="001F6AB9"/>
    <w:rsid w:val="001F6BE2"/>
    <w:rsid w:val="001F72EA"/>
    <w:rsid w:val="001F7673"/>
    <w:rsid w:val="001F79B7"/>
    <w:rsid w:val="001F7B0D"/>
    <w:rsid w:val="001F7E48"/>
    <w:rsid w:val="00200AFD"/>
    <w:rsid w:val="0020119D"/>
    <w:rsid w:val="002016A8"/>
    <w:rsid w:val="00201791"/>
    <w:rsid w:val="0020195B"/>
    <w:rsid w:val="002020B7"/>
    <w:rsid w:val="002020BC"/>
    <w:rsid w:val="0020271E"/>
    <w:rsid w:val="00202BA5"/>
    <w:rsid w:val="00203075"/>
    <w:rsid w:val="00204325"/>
    <w:rsid w:val="002043A7"/>
    <w:rsid w:val="002049C8"/>
    <w:rsid w:val="00205705"/>
    <w:rsid w:val="00205DE0"/>
    <w:rsid w:val="00205E56"/>
    <w:rsid w:val="00206283"/>
    <w:rsid w:val="00206741"/>
    <w:rsid w:val="002068D4"/>
    <w:rsid w:val="00206931"/>
    <w:rsid w:val="00206A0C"/>
    <w:rsid w:val="00206D48"/>
    <w:rsid w:val="00206E6E"/>
    <w:rsid w:val="00207435"/>
    <w:rsid w:val="00207499"/>
    <w:rsid w:val="00207672"/>
    <w:rsid w:val="002076B7"/>
    <w:rsid w:val="00207B24"/>
    <w:rsid w:val="00207C25"/>
    <w:rsid w:val="00207C5B"/>
    <w:rsid w:val="00210009"/>
    <w:rsid w:val="00210596"/>
    <w:rsid w:val="00210603"/>
    <w:rsid w:val="00210A87"/>
    <w:rsid w:val="00210A9F"/>
    <w:rsid w:val="00210C8A"/>
    <w:rsid w:val="002114CF"/>
    <w:rsid w:val="00211C8A"/>
    <w:rsid w:val="00211CED"/>
    <w:rsid w:val="00212019"/>
    <w:rsid w:val="002120A3"/>
    <w:rsid w:val="002124C9"/>
    <w:rsid w:val="0021274F"/>
    <w:rsid w:val="002131E2"/>
    <w:rsid w:val="00213C5B"/>
    <w:rsid w:val="00213FEA"/>
    <w:rsid w:val="00214619"/>
    <w:rsid w:val="0021497F"/>
    <w:rsid w:val="00214BB3"/>
    <w:rsid w:val="0021513E"/>
    <w:rsid w:val="00215878"/>
    <w:rsid w:val="002158A0"/>
    <w:rsid w:val="002159DC"/>
    <w:rsid w:val="00215A08"/>
    <w:rsid w:val="00215EDD"/>
    <w:rsid w:val="002164DA"/>
    <w:rsid w:val="00216A29"/>
    <w:rsid w:val="00216A2E"/>
    <w:rsid w:val="00216DEA"/>
    <w:rsid w:val="00217001"/>
    <w:rsid w:val="00220820"/>
    <w:rsid w:val="00220AFA"/>
    <w:rsid w:val="00220EF0"/>
    <w:rsid w:val="002211FF"/>
    <w:rsid w:val="00221697"/>
    <w:rsid w:val="002222AC"/>
    <w:rsid w:val="002225A2"/>
    <w:rsid w:val="002226C9"/>
    <w:rsid w:val="00222B6B"/>
    <w:rsid w:val="00223589"/>
    <w:rsid w:val="0022392D"/>
    <w:rsid w:val="00223A20"/>
    <w:rsid w:val="0022417E"/>
    <w:rsid w:val="002244FF"/>
    <w:rsid w:val="0022453D"/>
    <w:rsid w:val="00224A3A"/>
    <w:rsid w:val="00225223"/>
    <w:rsid w:val="00225342"/>
    <w:rsid w:val="00225B0D"/>
    <w:rsid w:val="00225CE0"/>
    <w:rsid w:val="00226190"/>
    <w:rsid w:val="002266A6"/>
    <w:rsid w:val="00226990"/>
    <w:rsid w:val="00226AF3"/>
    <w:rsid w:val="002270AE"/>
    <w:rsid w:val="0022736A"/>
    <w:rsid w:val="0022748B"/>
    <w:rsid w:val="00227634"/>
    <w:rsid w:val="002276E5"/>
    <w:rsid w:val="0022795B"/>
    <w:rsid w:val="00227A20"/>
    <w:rsid w:val="002300A3"/>
    <w:rsid w:val="00230298"/>
    <w:rsid w:val="002302A5"/>
    <w:rsid w:val="002304B0"/>
    <w:rsid w:val="0023097F"/>
    <w:rsid w:val="00230A8B"/>
    <w:rsid w:val="00230C14"/>
    <w:rsid w:val="00231B48"/>
    <w:rsid w:val="00232239"/>
    <w:rsid w:val="00232509"/>
    <w:rsid w:val="00232584"/>
    <w:rsid w:val="00232677"/>
    <w:rsid w:val="00232715"/>
    <w:rsid w:val="00232E2E"/>
    <w:rsid w:val="00232EDB"/>
    <w:rsid w:val="0023319F"/>
    <w:rsid w:val="00233DD3"/>
    <w:rsid w:val="00233EEE"/>
    <w:rsid w:val="00233F64"/>
    <w:rsid w:val="002340D7"/>
    <w:rsid w:val="00234370"/>
    <w:rsid w:val="002346AC"/>
    <w:rsid w:val="00234A8C"/>
    <w:rsid w:val="00234CE6"/>
    <w:rsid w:val="00234D1A"/>
    <w:rsid w:val="00234F31"/>
    <w:rsid w:val="0023556C"/>
    <w:rsid w:val="00235795"/>
    <w:rsid w:val="00235AF5"/>
    <w:rsid w:val="00235E76"/>
    <w:rsid w:val="00235FD3"/>
    <w:rsid w:val="00236028"/>
    <w:rsid w:val="0023661E"/>
    <w:rsid w:val="002366A7"/>
    <w:rsid w:val="0023692F"/>
    <w:rsid w:val="00236D7D"/>
    <w:rsid w:val="00237418"/>
    <w:rsid w:val="00237FB6"/>
    <w:rsid w:val="0024013D"/>
    <w:rsid w:val="002404B8"/>
    <w:rsid w:val="002405E7"/>
    <w:rsid w:val="00240967"/>
    <w:rsid w:val="00241839"/>
    <w:rsid w:val="00241C74"/>
    <w:rsid w:val="00241D60"/>
    <w:rsid w:val="0024269D"/>
    <w:rsid w:val="00242E1D"/>
    <w:rsid w:val="0024331C"/>
    <w:rsid w:val="002439BA"/>
    <w:rsid w:val="00243E3B"/>
    <w:rsid w:val="002446BE"/>
    <w:rsid w:val="002449F7"/>
    <w:rsid w:val="00244A5D"/>
    <w:rsid w:val="00245412"/>
    <w:rsid w:val="002459F0"/>
    <w:rsid w:val="00245BDB"/>
    <w:rsid w:val="00245DC4"/>
    <w:rsid w:val="00246185"/>
    <w:rsid w:val="002467D1"/>
    <w:rsid w:val="00246CEF"/>
    <w:rsid w:val="002470D2"/>
    <w:rsid w:val="00247564"/>
    <w:rsid w:val="00247BCC"/>
    <w:rsid w:val="00247CC8"/>
    <w:rsid w:val="00247E66"/>
    <w:rsid w:val="0025005E"/>
    <w:rsid w:val="002501C3"/>
    <w:rsid w:val="002501F5"/>
    <w:rsid w:val="002505F3"/>
    <w:rsid w:val="0025127A"/>
    <w:rsid w:val="00251303"/>
    <w:rsid w:val="00251660"/>
    <w:rsid w:val="00251715"/>
    <w:rsid w:val="00251963"/>
    <w:rsid w:val="002519A1"/>
    <w:rsid w:val="002519E2"/>
    <w:rsid w:val="00251A40"/>
    <w:rsid w:val="002520D1"/>
    <w:rsid w:val="002520E2"/>
    <w:rsid w:val="002521BF"/>
    <w:rsid w:val="00252CF2"/>
    <w:rsid w:val="0025318B"/>
    <w:rsid w:val="002536D1"/>
    <w:rsid w:val="0025372E"/>
    <w:rsid w:val="00253CDF"/>
    <w:rsid w:val="002541BD"/>
    <w:rsid w:val="002541F1"/>
    <w:rsid w:val="0025423F"/>
    <w:rsid w:val="00254A4B"/>
    <w:rsid w:val="00254B35"/>
    <w:rsid w:val="00254C2F"/>
    <w:rsid w:val="00254D22"/>
    <w:rsid w:val="00254FEF"/>
    <w:rsid w:val="0025515C"/>
    <w:rsid w:val="00255160"/>
    <w:rsid w:val="00255374"/>
    <w:rsid w:val="00255449"/>
    <w:rsid w:val="00255660"/>
    <w:rsid w:val="00255B6A"/>
    <w:rsid w:val="002560C5"/>
    <w:rsid w:val="002565EB"/>
    <w:rsid w:val="0025663F"/>
    <w:rsid w:val="00256B25"/>
    <w:rsid w:val="00256B4D"/>
    <w:rsid w:val="00256B9E"/>
    <w:rsid w:val="00260689"/>
    <w:rsid w:val="00260951"/>
    <w:rsid w:val="002610F0"/>
    <w:rsid w:val="00261415"/>
    <w:rsid w:val="002619B0"/>
    <w:rsid w:val="00262021"/>
    <w:rsid w:val="002623AD"/>
    <w:rsid w:val="002623DE"/>
    <w:rsid w:val="0026257C"/>
    <w:rsid w:val="0026281B"/>
    <w:rsid w:val="002628EE"/>
    <w:rsid w:val="00262C18"/>
    <w:rsid w:val="00262CE2"/>
    <w:rsid w:val="00262DED"/>
    <w:rsid w:val="00263102"/>
    <w:rsid w:val="002633A8"/>
    <w:rsid w:val="00263454"/>
    <w:rsid w:val="0026363C"/>
    <w:rsid w:val="00263781"/>
    <w:rsid w:val="00263DDB"/>
    <w:rsid w:val="00263F43"/>
    <w:rsid w:val="00264569"/>
    <w:rsid w:val="00264679"/>
    <w:rsid w:val="0026467B"/>
    <w:rsid w:val="00264D01"/>
    <w:rsid w:val="00265156"/>
    <w:rsid w:val="00265661"/>
    <w:rsid w:val="002656BA"/>
    <w:rsid w:val="0026571C"/>
    <w:rsid w:val="00265953"/>
    <w:rsid w:val="00265AF1"/>
    <w:rsid w:val="00265F36"/>
    <w:rsid w:val="002661E1"/>
    <w:rsid w:val="00266384"/>
    <w:rsid w:val="00266523"/>
    <w:rsid w:val="002668C9"/>
    <w:rsid w:val="00266D89"/>
    <w:rsid w:val="002672C1"/>
    <w:rsid w:val="00267713"/>
    <w:rsid w:val="00267A3C"/>
    <w:rsid w:val="00267D81"/>
    <w:rsid w:val="00267E82"/>
    <w:rsid w:val="00267F48"/>
    <w:rsid w:val="00270366"/>
    <w:rsid w:val="00270ABD"/>
    <w:rsid w:val="0027113A"/>
    <w:rsid w:val="002715F9"/>
    <w:rsid w:val="0027185A"/>
    <w:rsid w:val="002719F8"/>
    <w:rsid w:val="00271CA8"/>
    <w:rsid w:val="00271E34"/>
    <w:rsid w:val="002720E9"/>
    <w:rsid w:val="002723DC"/>
    <w:rsid w:val="00272B46"/>
    <w:rsid w:val="002736D2"/>
    <w:rsid w:val="00273766"/>
    <w:rsid w:val="00273E1E"/>
    <w:rsid w:val="002747CD"/>
    <w:rsid w:val="002747E6"/>
    <w:rsid w:val="002748D1"/>
    <w:rsid w:val="00274C64"/>
    <w:rsid w:val="00275965"/>
    <w:rsid w:val="00275FA0"/>
    <w:rsid w:val="002764DE"/>
    <w:rsid w:val="002767C7"/>
    <w:rsid w:val="00276ADA"/>
    <w:rsid w:val="00276F7D"/>
    <w:rsid w:val="0027713C"/>
    <w:rsid w:val="002776BB"/>
    <w:rsid w:val="0028062D"/>
    <w:rsid w:val="0028073F"/>
    <w:rsid w:val="0028081A"/>
    <w:rsid w:val="00281473"/>
    <w:rsid w:val="00281C25"/>
    <w:rsid w:val="00281D0E"/>
    <w:rsid w:val="00282273"/>
    <w:rsid w:val="0028265A"/>
    <w:rsid w:val="00282735"/>
    <w:rsid w:val="002829FE"/>
    <w:rsid w:val="00282A93"/>
    <w:rsid w:val="00282CB2"/>
    <w:rsid w:val="0028366E"/>
    <w:rsid w:val="00283A20"/>
    <w:rsid w:val="00283C72"/>
    <w:rsid w:val="0028404A"/>
    <w:rsid w:val="002844BD"/>
    <w:rsid w:val="00284780"/>
    <w:rsid w:val="00285010"/>
    <w:rsid w:val="00285307"/>
    <w:rsid w:val="00285568"/>
    <w:rsid w:val="00285C2A"/>
    <w:rsid w:val="00285E63"/>
    <w:rsid w:val="0028616B"/>
    <w:rsid w:val="00286749"/>
    <w:rsid w:val="002868CE"/>
    <w:rsid w:val="00287D65"/>
    <w:rsid w:val="00287FE2"/>
    <w:rsid w:val="0029006F"/>
    <w:rsid w:val="002901C8"/>
    <w:rsid w:val="002907E3"/>
    <w:rsid w:val="002914A2"/>
    <w:rsid w:val="0029151C"/>
    <w:rsid w:val="0029152C"/>
    <w:rsid w:val="002918AB"/>
    <w:rsid w:val="00291E24"/>
    <w:rsid w:val="00291F79"/>
    <w:rsid w:val="00292268"/>
    <w:rsid w:val="00292BFA"/>
    <w:rsid w:val="00292E63"/>
    <w:rsid w:val="00293938"/>
    <w:rsid w:val="00293B19"/>
    <w:rsid w:val="00293FDD"/>
    <w:rsid w:val="00294BB7"/>
    <w:rsid w:val="00294DA4"/>
    <w:rsid w:val="00295438"/>
    <w:rsid w:val="00295535"/>
    <w:rsid w:val="00295750"/>
    <w:rsid w:val="00295ED9"/>
    <w:rsid w:val="0029607E"/>
    <w:rsid w:val="00296410"/>
    <w:rsid w:val="0029648E"/>
    <w:rsid w:val="00296533"/>
    <w:rsid w:val="00296A7C"/>
    <w:rsid w:val="002979DE"/>
    <w:rsid w:val="002A0BCE"/>
    <w:rsid w:val="002A0ED0"/>
    <w:rsid w:val="002A18D3"/>
    <w:rsid w:val="002A1E12"/>
    <w:rsid w:val="002A21AB"/>
    <w:rsid w:val="002A22C8"/>
    <w:rsid w:val="002A22F4"/>
    <w:rsid w:val="002A25A0"/>
    <w:rsid w:val="002A2B42"/>
    <w:rsid w:val="002A2E6B"/>
    <w:rsid w:val="002A50DF"/>
    <w:rsid w:val="002A5160"/>
    <w:rsid w:val="002A528D"/>
    <w:rsid w:val="002A52DD"/>
    <w:rsid w:val="002A56B8"/>
    <w:rsid w:val="002A59AF"/>
    <w:rsid w:val="002A5F37"/>
    <w:rsid w:val="002A5FBA"/>
    <w:rsid w:val="002A5FE1"/>
    <w:rsid w:val="002A6304"/>
    <w:rsid w:val="002A6B79"/>
    <w:rsid w:val="002A6C03"/>
    <w:rsid w:val="002A6F8E"/>
    <w:rsid w:val="002A71C7"/>
    <w:rsid w:val="002A7EC7"/>
    <w:rsid w:val="002B0198"/>
    <w:rsid w:val="002B0259"/>
    <w:rsid w:val="002B02F3"/>
    <w:rsid w:val="002B0309"/>
    <w:rsid w:val="002B04CC"/>
    <w:rsid w:val="002B0510"/>
    <w:rsid w:val="002B0D2A"/>
    <w:rsid w:val="002B0FBA"/>
    <w:rsid w:val="002B178B"/>
    <w:rsid w:val="002B1851"/>
    <w:rsid w:val="002B18DE"/>
    <w:rsid w:val="002B1B39"/>
    <w:rsid w:val="002B1DE4"/>
    <w:rsid w:val="002B2E68"/>
    <w:rsid w:val="002B2FC6"/>
    <w:rsid w:val="002B32F3"/>
    <w:rsid w:val="002B337F"/>
    <w:rsid w:val="002B3704"/>
    <w:rsid w:val="002B3D95"/>
    <w:rsid w:val="002B401E"/>
    <w:rsid w:val="002B40AB"/>
    <w:rsid w:val="002B47CD"/>
    <w:rsid w:val="002B50A1"/>
    <w:rsid w:val="002B630F"/>
    <w:rsid w:val="002B667B"/>
    <w:rsid w:val="002B66F1"/>
    <w:rsid w:val="002B67AE"/>
    <w:rsid w:val="002B6AED"/>
    <w:rsid w:val="002B6D97"/>
    <w:rsid w:val="002B7E5B"/>
    <w:rsid w:val="002B7FCA"/>
    <w:rsid w:val="002C0731"/>
    <w:rsid w:val="002C0915"/>
    <w:rsid w:val="002C0A02"/>
    <w:rsid w:val="002C0CA7"/>
    <w:rsid w:val="002C12B2"/>
    <w:rsid w:val="002C147D"/>
    <w:rsid w:val="002C1620"/>
    <w:rsid w:val="002C192C"/>
    <w:rsid w:val="002C226F"/>
    <w:rsid w:val="002C2D90"/>
    <w:rsid w:val="002C2F00"/>
    <w:rsid w:val="002C2F36"/>
    <w:rsid w:val="002C3AE4"/>
    <w:rsid w:val="002C3D4C"/>
    <w:rsid w:val="002C4040"/>
    <w:rsid w:val="002C4230"/>
    <w:rsid w:val="002C4280"/>
    <w:rsid w:val="002C439A"/>
    <w:rsid w:val="002C43AC"/>
    <w:rsid w:val="002C441D"/>
    <w:rsid w:val="002C5C9C"/>
    <w:rsid w:val="002C5EF8"/>
    <w:rsid w:val="002C67CA"/>
    <w:rsid w:val="002C7309"/>
    <w:rsid w:val="002C77D6"/>
    <w:rsid w:val="002C7880"/>
    <w:rsid w:val="002C78C9"/>
    <w:rsid w:val="002C7CAE"/>
    <w:rsid w:val="002C7DD1"/>
    <w:rsid w:val="002D0011"/>
    <w:rsid w:val="002D035F"/>
    <w:rsid w:val="002D0915"/>
    <w:rsid w:val="002D0F24"/>
    <w:rsid w:val="002D1100"/>
    <w:rsid w:val="002D15F0"/>
    <w:rsid w:val="002D1645"/>
    <w:rsid w:val="002D2127"/>
    <w:rsid w:val="002D253C"/>
    <w:rsid w:val="002D298E"/>
    <w:rsid w:val="002D29CA"/>
    <w:rsid w:val="002D2BD2"/>
    <w:rsid w:val="002D2C6C"/>
    <w:rsid w:val="002D2CDE"/>
    <w:rsid w:val="002D3276"/>
    <w:rsid w:val="002D3924"/>
    <w:rsid w:val="002D456D"/>
    <w:rsid w:val="002D492B"/>
    <w:rsid w:val="002D4A00"/>
    <w:rsid w:val="002D4A10"/>
    <w:rsid w:val="002D4B3D"/>
    <w:rsid w:val="002D4E7D"/>
    <w:rsid w:val="002D52E7"/>
    <w:rsid w:val="002D52ED"/>
    <w:rsid w:val="002D55FE"/>
    <w:rsid w:val="002D5678"/>
    <w:rsid w:val="002D56F6"/>
    <w:rsid w:val="002D5717"/>
    <w:rsid w:val="002D593D"/>
    <w:rsid w:val="002D5988"/>
    <w:rsid w:val="002D5C71"/>
    <w:rsid w:val="002D5C87"/>
    <w:rsid w:val="002D5CD8"/>
    <w:rsid w:val="002D5DB6"/>
    <w:rsid w:val="002D64AE"/>
    <w:rsid w:val="002D6F26"/>
    <w:rsid w:val="002D714A"/>
    <w:rsid w:val="002D7895"/>
    <w:rsid w:val="002D78E5"/>
    <w:rsid w:val="002D7FC9"/>
    <w:rsid w:val="002D7FCA"/>
    <w:rsid w:val="002E0009"/>
    <w:rsid w:val="002E024F"/>
    <w:rsid w:val="002E0E55"/>
    <w:rsid w:val="002E1120"/>
    <w:rsid w:val="002E14E9"/>
    <w:rsid w:val="002E1B08"/>
    <w:rsid w:val="002E227E"/>
    <w:rsid w:val="002E248C"/>
    <w:rsid w:val="002E2FA7"/>
    <w:rsid w:val="002E345C"/>
    <w:rsid w:val="002E351B"/>
    <w:rsid w:val="002E4C9A"/>
    <w:rsid w:val="002E4E46"/>
    <w:rsid w:val="002E4ECE"/>
    <w:rsid w:val="002E580E"/>
    <w:rsid w:val="002E5C74"/>
    <w:rsid w:val="002E5E85"/>
    <w:rsid w:val="002E6018"/>
    <w:rsid w:val="002E62E9"/>
    <w:rsid w:val="002E6447"/>
    <w:rsid w:val="002E646E"/>
    <w:rsid w:val="002E6544"/>
    <w:rsid w:val="002E65E9"/>
    <w:rsid w:val="002E690B"/>
    <w:rsid w:val="002E6B51"/>
    <w:rsid w:val="002E6B5A"/>
    <w:rsid w:val="002E706E"/>
    <w:rsid w:val="002E73F9"/>
    <w:rsid w:val="002E7985"/>
    <w:rsid w:val="002E7992"/>
    <w:rsid w:val="002E7C0E"/>
    <w:rsid w:val="002E7C57"/>
    <w:rsid w:val="002E7E93"/>
    <w:rsid w:val="002F005B"/>
    <w:rsid w:val="002F00AB"/>
    <w:rsid w:val="002F0509"/>
    <w:rsid w:val="002F09B1"/>
    <w:rsid w:val="002F1928"/>
    <w:rsid w:val="002F19CC"/>
    <w:rsid w:val="002F19EA"/>
    <w:rsid w:val="002F1DB7"/>
    <w:rsid w:val="002F1FBB"/>
    <w:rsid w:val="002F223E"/>
    <w:rsid w:val="002F231B"/>
    <w:rsid w:val="002F2331"/>
    <w:rsid w:val="002F25C0"/>
    <w:rsid w:val="002F2A93"/>
    <w:rsid w:val="002F2AA4"/>
    <w:rsid w:val="002F2AEE"/>
    <w:rsid w:val="002F34B3"/>
    <w:rsid w:val="002F383C"/>
    <w:rsid w:val="002F3CC9"/>
    <w:rsid w:val="002F4064"/>
    <w:rsid w:val="002F4077"/>
    <w:rsid w:val="002F4C9E"/>
    <w:rsid w:val="002F6443"/>
    <w:rsid w:val="002F6922"/>
    <w:rsid w:val="002F6A5F"/>
    <w:rsid w:val="002F722E"/>
    <w:rsid w:val="002F7C15"/>
    <w:rsid w:val="002F7CCB"/>
    <w:rsid w:val="002F7D85"/>
    <w:rsid w:val="00300647"/>
    <w:rsid w:val="003009DE"/>
    <w:rsid w:val="00300E65"/>
    <w:rsid w:val="0030128C"/>
    <w:rsid w:val="00301C07"/>
    <w:rsid w:val="00301CCE"/>
    <w:rsid w:val="00301D3A"/>
    <w:rsid w:val="00301ED6"/>
    <w:rsid w:val="0030219E"/>
    <w:rsid w:val="003021FA"/>
    <w:rsid w:val="00302998"/>
    <w:rsid w:val="00302FDE"/>
    <w:rsid w:val="00303384"/>
    <w:rsid w:val="003035CF"/>
    <w:rsid w:val="00303A51"/>
    <w:rsid w:val="00303ACE"/>
    <w:rsid w:val="00303BA7"/>
    <w:rsid w:val="00304218"/>
    <w:rsid w:val="003043DE"/>
    <w:rsid w:val="003044E4"/>
    <w:rsid w:val="00304872"/>
    <w:rsid w:val="00304968"/>
    <w:rsid w:val="00304B37"/>
    <w:rsid w:val="00304E20"/>
    <w:rsid w:val="00305373"/>
    <w:rsid w:val="003062F9"/>
    <w:rsid w:val="0030639B"/>
    <w:rsid w:val="003073F7"/>
    <w:rsid w:val="0030791B"/>
    <w:rsid w:val="00307F07"/>
    <w:rsid w:val="00310317"/>
    <w:rsid w:val="0031082E"/>
    <w:rsid w:val="00310979"/>
    <w:rsid w:val="00310C19"/>
    <w:rsid w:val="003114C5"/>
    <w:rsid w:val="00311501"/>
    <w:rsid w:val="00311ACA"/>
    <w:rsid w:val="00311E4C"/>
    <w:rsid w:val="00311F48"/>
    <w:rsid w:val="003120CD"/>
    <w:rsid w:val="0031222A"/>
    <w:rsid w:val="00312956"/>
    <w:rsid w:val="00312AD0"/>
    <w:rsid w:val="00312CBB"/>
    <w:rsid w:val="00312DA6"/>
    <w:rsid w:val="003130C3"/>
    <w:rsid w:val="00313667"/>
    <w:rsid w:val="00314299"/>
    <w:rsid w:val="003145B8"/>
    <w:rsid w:val="00315106"/>
    <w:rsid w:val="00315732"/>
    <w:rsid w:val="003159B3"/>
    <w:rsid w:val="00316155"/>
    <w:rsid w:val="0031651E"/>
    <w:rsid w:val="003166F5"/>
    <w:rsid w:val="003171FD"/>
    <w:rsid w:val="00317999"/>
    <w:rsid w:val="003203DF"/>
    <w:rsid w:val="0032070E"/>
    <w:rsid w:val="00320957"/>
    <w:rsid w:val="00320A6F"/>
    <w:rsid w:val="00320D26"/>
    <w:rsid w:val="00320D2A"/>
    <w:rsid w:val="00320E3E"/>
    <w:rsid w:val="00320F43"/>
    <w:rsid w:val="003215B7"/>
    <w:rsid w:val="003216E1"/>
    <w:rsid w:val="00321AD4"/>
    <w:rsid w:val="00321D58"/>
    <w:rsid w:val="00322520"/>
    <w:rsid w:val="00322B48"/>
    <w:rsid w:val="00322D46"/>
    <w:rsid w:val="00322DB4"/>
    <w:rsid w:val="00323070"/>
    <w:rsid w:val="00323658"/>
    <w:rsid w:val="00323755"/>
    <w:rsid w:val="003239A2"/>
    <w:rsid w:val="00324067"/>
    <w:rsid w:val="00324126"/>
    <w:rsid w:val="0032455C"/>
    <w:rsid w:val="00325026"/>
    <w:rsid w:val="0032515C"/>
    <w:rsid w:val="003251A7"/>
    <w:rsid w:val="003254FD"/>
    <w:rsid w:val="0032579D"/>
    <w:rsid w:val="00325A5E"/>
    <w:rsid w:val="00325AD0"/>
    <w:rsid w:val="00325E05"/>
    <w:rsid w:val="00325E6C"/>
    <w:rsid w:val="0032622C"/>
    <w:rsid w:val="003263C4"/>
    <w:rsid w:val="003265F5"/>
    <w:rsid w:val="00326DE3"/>
    <w:rsid w:val="00326F45"/>
    <w:rsid w:val="0032754F"/>
    <w:rsid w:val="00327B18"/>
    <w:rsid w:val="00327C01"/>
    <w:rsid w:val="00327ED3"/>
    <w:rsid w:val="00330058"/>
    <w:rsid w:val="0033008C"/>
    <w:rsid w:val="003301A1"/>
    <w:rsid w:val="00330893"/>
    <w:rsid w:val="003311BA"/>
    <w:rsid w:val="003312B5"/>
    <w:rsid w:val="00331576"/>
    <w:rsid w:val="0033160F"/>
    <w:rsid w:val="0033165D"/>
    <w:rsid w:val="00331701"/>
    <w:rsid w:val="003320EE"/>
    <w:rsid w:val="00332898"/>
    <w:rsid w:val="00332C6B"/>
    <w:rsid w:val="00333490"/>
    <w:rsid w:val="0033373E"/>
    <w:rsid w:val="003338DF"/>
    <w:rsid w:val="00333E2F"/>
    <w:rsid w:val="00334093"/>
    <w:rsid w:val="003340ED"/>
    <w:rsid w:val="00334248"/>
    <w:rsid w:val="0033427D"/>
    <w:rsid w:val="00334755"/>
    <w:rsid w:val="003349FD"/>
    <w:rsid w:val="00334F2E"/>
    <w:rsid w:val="003354EE"/>
    <w:rsid w:val="003359AF"/>
    <w:rsid w:val="00335FAD"/>
    <w:rsid w:val="00336017"/>
    <w:rsid w:val="00336718"/>
    <w:rsid w:val="003367E6"/>
    <w:rsid w:val="00336E30"/>
    <w:rsid w:val="00336FEB"/>
    <w:rsid w:val="00337010"/>
    <w:rsid w:val="00337BFA"/>
    <w:rsid w:val="003401DC"/>
    <w:rsid w:val="003407A3"/>
    <w:rsid w:val="00340C6E"/>
    <w:rsid w:val="003412F1"/>
    <w:rsid w:val="00341523"/>
    <w:rsid w:val="00342046"/>
    <w:rsid w:val="00342399"/>
    <w:rsid w:val="0034272C"/>
    <w:rsid w:val="0034293C"/>
    <w:rsid w:val="00342C40"/>
    <w:rsid w:val="00342EBB"/>
    <w:rsid w:val="003431B0"/>
    <w:rsid w:val="0034328F"/>
    <w:rsid w:val="00343E19"/>
    <w:rsid w:val="00343E31"/>
    <w:rsid w:val="00343F7A"/>
    <w:rsid w:val="0034415B"/>
    <w:rsid w:val="00344279"/>
    <w:rsid w:val="00344619"/>
    <w:rsid w:val="00344D2E"/>
    <w:rsid w:val="003452FF"/>
    <w:rsid w:val="00345AC4"/>
    <w:rsid w:val="003461F3"/>
    <w:rsid w:val="00346201"/>
    <w:rsid w:val="003462FE"/>
    <w:rsid w:val="00346BB9"/>
    <w:rsid w:val="00346DEA"/>
    <w:rsid w:val="00347BA8"/>
    <w:rsid w:val="0035065E"/>
    <w:rsid w:val="00350D48"/>
    <w:rsid w:val="00351433"/>
    <w:rsid w:val="00351483"/>
    <w:rsid w:val="003514A5"/>
    <w:rsid w:val="003519A5"/>
    <w:rsid w:val="00351A6B"/>
    <w:rsid w:val="00351C61"/>
    <w:rsid w:val="00351E7E"/>
    <w:rsid w:val="00352757"/>
    <w:rsid w:val="00352E92"/>
    <w:rsid w:val="00352FC3"/>
    <w:rsid w:val="003530B3"/>
    <w:rsid w:val="00353150"/>
    <w:rsid w:val="00354283"/>
    <w:rsid w:val="00354558"/>
    <w:rsid w:val="00354B31"/>
    <w:rsid w:val="00354E37"/>
    <w:rsid w:val="00355628"/>
    <w:rsid w:val="00355B1D"/>
    <w:rsid w:val="003567E6"/>
    <w:rsid w:val="00356813"/>
    <w:rsid w:val="003568AA"/>
    <w:rsid w:val="00356BBB"/>
    <w:rsid w:val="00357263"/>
    <w:rsid w:val="003576C5"/>
    <w:rsid w:val="00357724"/>
    <w:rsid w:val="00357792"/>
    <w:rsid w:val="00357B89"/>
    <w:rsid w:val="00357E1B"/>
    <w:rsid w:val="00360E3A"/>
    <w:rsid w:val="0036109D"/>
    <w:rsid w:val="00361511"/>
    <w:rsid w:val="003615DB"/>
    <w:rsid w:val="00361987"/>
    <w:rsid w:val="00361B7C"/>
    <w:rsid w:val="0036238D"/>
    <w:rsid w:val="0036250A"/>
    <w:rsid w:val="003626E5"/>
    <w:rsid w:val="0036290F"/>
    <w:rsid w:val="00363012"/>
    <w:rsid w:val="0036343E"/>
    <w:rsid w:val="00363BCE"/>
    <w:rsid w:val="003644BB"/>
    <w:rsid w:val="00364D4E"/>
    <w:rsid w:val="00365094"/>
    <w:rsid w:val="00365232"/>
    <w:rsid w:val="0036555D"/>
    <w:rsid w:val="0036565B"/>
    <w:rsid w:val="00365C8E"/>
    <w:rsid w:val="0036638F"/>
    <w:rsid w:val="00366879"/>
    <w:rsid w:val="003669F2"/>
    <w:rsid w:val="00366B0D"/>
    <w:rsid w:val="00366D1E"/>
    <w:rsid w:val="00366FA7"/>
    <w:rsid w:val="00366FD1"/>
    <w:rsid w:val="00367483"/>
    <w:rsid w:val="003677EB"/>
    <w:rsid w:val="00367E43"/>
    <w:rsid w:val="003704BC"/>
    <w:rsid w:val="00370821"/>
    <w:rsid w:val="00370B74"/>
    <w:rsid w:val="00370B92"/>
    <w:rsid w:val="00370FEE"/>
    <w:rsid w:val="003723C1"/>
    <w:rsid w:val="003723DB"/>
    <w:rsid w:val="0037252E"/>
    <w:rsid w:val="00372794"/>
    <w:rsid w:val="00372E98"/>
    <w:rsid w:val="003734A3"/>
    <w:rsid w:val="00373A43"/>
    <w:rsid w:val="00373B21"/>
    <w:rsid w:val="00373B62"/>
    <w:rsid w:val="00373D8E"/>
    <w:rsid w:val="00373EC7"/>
    <w:rsid w:val="00373F6C"/>
    <w:rsid w:val="00374372"/>
    <w:rsid w:val="0037474B"/>
    <w:rsid w:val="003748A7"/>
    <w:rsid w:val="00374B62"/>
    <w:rsid w:val="00375767"/>
    <w:rsid w:val="003758A0"/>
    <w:rsid w:val="00375903"/>
    <w:rsid w:val="00375B22"/>
    <w:rsid w:val="003763A1"/>
    <w:rsid w:val="00376984"/>
    <w:rsid w:val="00376D35"/>
    <w:rsid w:val="00376D3B"/>
    <w:rsid w:val="003770AE"/>
    <w:rsid w:val="003778CA"/>
    <w:rsid w:val="00377C8F"/>
    <w:rsid w:val="00377F65"/>
    <w:rsid w:val="0038000C"/>
    <w:rsid w:val="00380446"/>
    <w:rsid w:val="0038074E"/>
    <w:rsid w:val="00380778"/>
    <w:rsid w:val="00380C82"/>
    <w:rsid w:val="00380E92"/>
    <w:rsid w:val="00381018"/>
    <w:rsid w:val="003818D7"/>
    <w:rsid w:val="00381B0E"/>
    <w:rsid w:val="00381EBF"/>
    <w:rsid w:val="00381F26"/>
    <w:rsid w:val="00381FB3"/>
    <w:rsid w:val="0038235E"/>
    <w:rsid w:val="00382851"/>
    <w:rsid w:val="00382B06"/>
    <w:rsid w:val="003831B4"/>
    <w:rsid w:val="00383409"/>
    <w:rsid w:val="00383473"/>
    <w:rsid w:val="00383E45"/>
    <w:rsid w:val="003845A2"/>
    <w:rsid w:val="00384F94"/>
    <w:rsid w:val="0038505C"/>
    <w:rsid w:val="00385376"/>
    <w:rsid w:val="00385B0D"/>
    <w:rsid w:val="00385C42"/>
    <w:rsid w:val="003861F4"/>
    <w:rsid w:val="00386426"/>
    <w:rsid w:val="003864D9"/>
    <w:rsid w:val="003867C1"/>
    <w:rsid w:val="003867C8"/>
    <w:rsid w:val="0038697F"/>
    <w:rsid w:val="00386E07"/>
    <w:rsid w:val="003876F0"/>
    <w:rsid w:val="00387982"/>
    <w:rsid w:val="00387F16"/>
    <w:rsid w:val="00387F31"/>
    <w:rsid w:val="00390249"/>
    <w:rsid w:val="0039046F"/>
    <w:rsid w:val="0039097A"/>
    <w:rsid w:val="00390B55"/>
    <w:rsid w:val="00391114"/>
    <w:rsid w:val="003919CD"/>
    <w:rsid w:val="00392143"/>
    <w:rsid w:val="00392215"/>
    <w:rsid w:val="00392590"/>
    <w:rsid w:val="003925DA"/>
    <w:rsid w:val="00392DC2"/>
    <w:rsid w:val="00393171"/>
    <w:rsid w:val="00393665"/>
    <w:rsid w:val="003936F7"/>
    <w:rsid w:val="00393753"/>
    <w:rsid w:val="00393E14"/>
    <w:rsid w:val="00394B6F"/>
    <w:rsid w:val="00394D6C"/>
    <w:rsid w:val="003952F8"/>
    <w:rsid w:val="003959FF"/>
    <w:rsid w:val="00396262"/>
    <w:rsid w:val="00396712"/>
    <w:rsid w:val="00396AFB"/>
    <w:rsid w:val="00396E4D"/>
    <w:rsid w:val="0039722B"/>
    <w:rsid w:val="00397427"/>
    <w:rsid w:val="00397AA0"/>
    <w:rsid w:val="00397B20"/>
    <w:rsid w:val="003A05B2"/>
    <w:rsid w:val="003A0F7F"/>
    <w:rsid w:val="003A1655"/>
    <w:rsid w:val="003A18FE"/>
    <w:rsid w:val="003A1A7E"/>
    <w:rsid w:val="003A22EB"/>
    <w:rsid w:val="003A243A"/>
    <w:rsid w:val="003A2652"/>
    <w:rsid w:val="003A26BD"/>
    <w:rsid w:val="003A2B53"/>
    <w:rsid w:val="003A3D51"/>
    <w:rsid w:val="003A3E64"/>
    <w:rsid w:val="003A3F4D"/>
    <w:rsid w:val="003A4473"/>
    <w:rsid w:val="003A4CBB"/>
    <w:rsid w:val="003A4F29"/>
    <w:rsid w:val="003A5CFE"/>
    <w:rsid w:val="003A67DB"/>
    <w:rsid w:val="003A6A1D"/>
    <w:rsid w:val="003A6F06"/>
    <w:rsid w:val="003A6F8C"/>
    <w:rsid w:val="003A7132"/>
    <w:rsid w:val="003A7686"/>
    <w:rsid w:val="003A7DB8"/>
    <w:rsid w:val="003B0899"/>
    <w:rsid w:val="003B08AF"/>
    <w:rsid w:val="003B0A0E"/>
    <w:rsid w:val="003B0B86"/>
    <w:rsid w:val="003B1031"/>
    <w:rsid w:val="003B1247"/>
    <w:rsid w:val="003B146A"/>
    <w:rsid w:val="003B17F1"/>
    <w:rsid w:val="003B198E"/>
    <w:rsid w:val="003B1EB7"/>
    <w:rsid w:val="003B2F76"/>
    <w:rsid w:val="003B30A4"/>
    <w:rsid w:val="003B30D9"/>
    <w:rsid w:val="003B39C9"/>
    <w:rsid w:val="003B3DDE"/>
    <w:rsid w:val="003B3E44"/>
    <w:rsid w:val="003B3FF5"/>
    <w:rsid w:val="003B4173"/>
    <w:rsid w:val="003B4A24"/>
    <w:rsid w:val="003B5125"/>
    <w:rsid w:val="003B5429"/>
    <w:rsid w:val="003B5C5D"/>
    <w:rsid w:val="003B6195"/>
    <w:rsid w:val="003B64A2"/>
    <w:rsid w:val="003B6EA0"/>
    <w:rsid w:val="003B7227"/>
    <w:rsid w:val="003B76E6"/>
    <w:rsid w:val="003B7887"/>
    <w:rsid w:val="003B7D42"/>
    <w:rsid w:val="003C07CF"/>
    <w:rsid w:val="003C1131"/>
    <w:rsid w:val="003C1460"/>
    <w:rsid w:val="003C1A26"/>
    <w:rsid w:val="003C1A66"/>
    <w:rsid w:val="003C1C2F"/>
    <w:rsid w:val="003C1C66"/>
    <w:rsid w:val="003C1FF1"/>
    <w:rsid w:val="003C22E5"/>
    <w:rsid w:val="003C2898"/>
    <w:rsid w:val="003C2B5C"/>
    <w:rsid w:val="003C2DCA"/>
    <w:rsid w:val="003C3136"/>
    <w:rsid w:val="003C3CB7"/>
    <w:rsid w:val="003C3EA1"/>
    <w:rsid w:val="003C42D6"/>
    <w:rsid w:val="003C435D"/>
    <w:rsid w:val="003C43B5"/>
    <w:rsid w:val="003C4902"/>
    <w:rsid w:val="003C4A7A"/>
    <w:rsid w:val="003C4EC2"/>
    <w:rsid w:val="003C5113"/>
    <w:rsid w:val="003C5578"/>
    <w:rsid w:val="003C59FE"/>
    <w:rsid w:val="003C7145"/>
    <w:rsid w:val="003C7FA2"/>
    <w:rsid w:val="003D04CE"/>
    <w:rsid w:val="003D0814"/>
    <w:rsid w:val="003D0A5E"/>
    <w:rsid w:val="003D12A5"/>
    <w:rsid w:val="003D138E"/>
    <w:rsid w:val="003D28AC"/>
    <w:rsid w:val="003D2A98"/>
    <w:rsid w:val="003D35E0"/>
    <w:rsid w:val="003D38C6"/>
    <w:rsid w:val="003D3A0C"/>
    <w:rsid w:val="003D3CB3"/>
    <w:rsid w:val="003D3DC2"/>
    <w:rsid w:val="003D4200"/>
    <w:rsid w:val="003D421C"/>
    <w:rsid w:val="003D440B"/>
    <w:rsid w:val="003D442A"/>
    <w:rsid w:val="003D44DF"/>
    <w:rsid w:val="003D45CA"/>
    <w:rsid w:val="003D4A3E"/>
    <w:rsid w:val="003D4F35"/>
    <w:rsid w:val="003D5271"/>
    <w:rsid w:val="003D5C97"/>
    <w:rsid w:val="003D5CF4"/>
    <w:rsid w:val="003D644B"/>
    <w:rsid w:val="003D65B8"/>
    <w:rsid w:val="003D6696"/>
    <w:rsid w:val="003D6F76"/>
    <w:rsid w:val="003D73E9"/>
    <w:rsid w:val="003D752E"/>
    <w:rsid w:val="003D7EC6"/>
    <w:rsid w:val="003E0508"/>
    <w:rsid w:val="003E0B8C"/>
    <w:rsid w:val="003E1519"/>
    <w:rsid w:val="003E1608"/>
    <w:rsid w:val="003E1A1F"/>
    <w:rsid w:val="003E1EBC"/>
    <w:rsid w:val="003E1FB1"/>
    <w:rsid w:val="003E2385"/>
    <w:rsid w:val="003E23E5"/>
    <w:rsid w:val="003E2B60"/>
    <w:rsid w:val="003E3289"/>
    <w:rsid w:val="003E39BA"/>
    <w:rsid w:val="003E39CD"/>
    <w:rsid w:val="003E3C9E"/>
    <w:rsid w:val="003E3E4F"/>
    <w:rsid w:val="003E4425"/>
    <w:rsid w:val="003E469C"/>
    <w:rsid w:val="003E4B55"/>
    <w:rsid w:val="003E511D"/>
    <w:rsid w:val="003E5515"/>
    <w:rsid w:val="003E55B7"/>
    <w:rsid w:val="003E61CA"/>
    <w:rsid w:val="003E6948"/>
    <w:rsid w:val="003E6C03"/>
    <w:rsid w:val="003E70F6"/>
    <w:rsid w:val="003E723C"/>
    <w:rsid w:val="003E74D3"/>
    <w:rsid w:val="003E7545"/>
    <w:rsid w:val="003E76EC"/>
    <w:rsid w:val="003E7754"/>
    <w:rsid w:val="003E7790"/>
    <w:rsid w:val="003F0052"/>
    <w:rsid w:val="003F0352"/>
    <w:rsid w:val="003F093C"/>
    <w:rsid w:val="003F1006"/>
    <w:rsid w:val="003F18D4"/>
    <w:rsid w:val="003F1932"/>
    <w:rsid w:val="003F1FD2"/>
    <w:rsid w:val="003F23AC"/>
    <w:rsid w:val="003F253D"/>
    <w:rsid w:val="003F25AB"/>
    <w:rsid w:val="003F2E23"/>
    <w:rsid w:val="003F3143"/>
    <w:rsid w:val="003F358B"/>
    <w:rsid w:val="003F3835"/>
    <w:rsid w:val="003F38FB"/>
    <w:rsid w:val="003F47CB"/>
    <w:rsid w:val="003F495F"/>
    <w:rsid w:val="003F4E7E"/>
    <w:rsid w:val="003F50E8"/>
    <w:rsid w:val="003F5451"/>
    <w:rsid w:val="003F60D9"/>
    <w:rsid w:val="003F6239"/>
    <w:rsid w:val="003F638A"/>
    <w:rsid w:val="003F67DC"/>
    <w:rsid w:val="003F6B5F"/>
    <w:rsid w:val="003F6DA1"/>
    <w:rsid w:val="003F6E08"/>
    <w:rsid w:val="003F726F"/>
    <w:rsid w:val="003F799C"/>
    <w:rsid w:val="003F7E93"/>
    <w:rsid w:val="004002C1"/>
    <w:rsid w:val="004004FC"/>
    <w:rsid w:val="00400D76"/>
    <w:rsid w:val="004011B6"/>
    <w:rsid w:val="004015F2"/>
    <w:rsid w:val="004017A4"/>
    <w:rsid w:val="0040187B"/>
    <w:rsid w:val="0040209B"/>
    <w:rsid w:val="004028C3"/>
    <w:rsid w:val="00402CEE"/>
    <w:rsid w:val="00402D9B"/>
    <w:rsid w:val="004036BA"/>
    <w:rsid w:val="00403F93"/>
    <w:rsid w:val="00404B50"/>
    <w:rsid w:val="00404EA0"/>
    <w:rsid w:val="00404EDF"/>
    <w:rsid w:val="0040509A"/>
    <w:rsid w:val="00405477"/>
    <w:rsid w:val="00405484"/>
    <w:rsid w:val="004056B2"/>
    <w:rsid w:val="00406063"/>
    <w:rsid w:val="004062A9"/>
    <w:rsid w:val="00406453"/>
    <w:rsid w:val="00406920"/>
    <w:rsid w:val="0040729E"/>
    <w:rsid w:val="00407321"/>
    <w:rsid w:val="0040771F"/>
    <w:rsid w:val="00407BFC"/>
    <w:rsid w:val="004108BC"/>
    <w:rsid w:val="004108DD"/>
    <w:rsid w:val="00410B5B"/>
    <w:rsid w:val="00410BE3"/>
    <w:rsid w:val="00410C94"/>
    <w:rsid w:val="00411236"/>
    <w:rsid w:val="00411AD7"/>
    <w:rsid w:val="00411B8E"/>
    <w:rsid w:val="00411BA2"/>
    <w:rsid w:val="00411EC0"/>
    <w:rsid w:val="004120A5"/>
    <w:rsid w:val="004129F5"/>
    <w:rsid w:val="00412E11"/>
    <w:rsid w:val="00413359"/>
    <w:rsid w:val="004134EA"/>
    <w:rsid w:val="00413534"/>
    <w:rsid w:val="00413667"/>
    <w:rsid w:val="00413757"/>
    <w:rsid w:val="00413906"/>
    <w:rsid w:val="00413B82"/>
    <w:rsid w:val="00413C74"/>
    <w:rsid w:val="00414AF2"/>
    <w:rsid w:val="00414DE2"/>
    <w:rsid w:val="00415205"/>
    <w:rsid w:val="00415223"/>
    <w:rsid w:val="00415491"/>
    <w:rsid w:val="0041558A"/>
    <w:rsid w:val="00415795"/>
    <w:rsid w:val="00415C34"/>
    <w:rsid w:val="00415FA3"/>
    <w:rsid w:val="0041603B"/>
    <w:rsid w:val="004160EA"/>
    <w:rsid w:val="00416390"/>
    <w:rsid w:val="00416C55"/>
    <w:rsid w:val="00416CAB"/>
    <w:rsid w:val="004172FF"/>
    <w:rsid w:val="004173AF"/>
    <w:rsid w:val="00417AE0"/>
    <w:rsid w:val="0042058C"/>
    <w:rsid w:val="00420934"/>
    <w:rsid w:val="0042096A"/>
    <w:rsid w:val="004211A5"/>
    <w:rsid w:val="00421249"/>
    <w:rsid w:val="004213B2"/>
    <w:rsid w:val="00421686"/>
    <w:rsid w:val="00421904"/>
    <w:rsid w:val="00422202"/>
    <w:rsid w:val="0042231B"/>
    <w:rsid w:val="0042231F"/>
    <w:rsid w:val="004224EE"/>
    <w:rsid w:val="00422570"/>
    <w:rsid w:val="00423036"/>
    <w:rsid w:val="00423621"/>
    <w:rsid w:val="00424241"/>
    <w:rsid w:val="004247C0"/>
    <w:rsid w:val="00424839"/>
    <w:rsid w:val="00424F0B"/>
    <w:rsid w:val="00424FC4"/>
    <w:rsid w:val="00424FE9"/>
    <w:rsid w:val="004258CA"/>
    <w:rsid w:val="00426007"/>
    <w:rsid w:val="004260B6"/>
    <w:rsid w:val="004267AF"/>
    <w:rsid w:val="00426AA1"/>
    <w:rsid w:val="00426EBE"/>
    <w:rsid w:val="004271B1"/>
    <w:rsid w:val="004277E7"/>
    <w:rsid w:val="00427C06"/>
    <w:rsid w:val="00427C51"/>
    <w:rsid w:val="00427C79"/>
    <w:rsid w:val="0043012F"/>
    <w:rsid w:val="0043023A"/>
    <w:rsid w:val="0043032B"/>
    <w:rsid w:val="00430349"/>
    <w:rsid w:val="0043045A"/>
    <w:rsid w:val="00430812"/>
    <w:rsid w:val="00430EE4"/>
    <w:rsid w:val="00431348"/>
    <w:rsid w:val="004313F8"/>
    <w:rsid w:val="004314D7"/>
    <w:rsid w:val="004316DB"/>
    <w:rsid w:val="00431932"/>
    <w:rsid w:val="00431976"/>
    <w:rsid w:val="004319D2"/>
    <w:rsid w:val="00431A52"/>
    <w:rsid w:val="00431A5A"/>
    <w:rsid w:val="00431B50"/>
    <w:rsid w:val="00431D69"/>
    <w:rsid w:val="0043211D"/>
    <w:rsid w:val="004321AE"/>
    <w:rsid w:val="00432874"/>
    <w:rsid w:val="00432AA2"/>
    <w:rsid w:val="00432B4E"/>
    <w:rsid w:val="004330A1"/>
    <w:rsid w:val="0043326C"/>
    <w:rsid w:val="00433B4D"/>
    <w:rsid w:val="00433C54"/>
    <w:rsid w:val="00433D89"/>
    <w:rsid w:val="004344D3"/>
    <w:rsid w:val="004345A6"/>
    <w:rsid w:val="00434875"/>
    <w:rsid w:val="00435243"/>
    <w:rsid w:val="00435320"/>
    <w:rsid w:val="0043543E"/>
    <w:rsid w:val="00435B4E"/>
    <w:rsid w:val="004365BD"/>
    <w:rsid w:val="00436946"/>
    <w:rsid w:val="00436C63"/>
    <w:rsid w:val="00436C87"/>
    <w:rsid w:val="004370F9"/>
    <w:rsid w:val="004373D0"/>
    <w:rsid w:val="0044066F"/>
    <w:rsid w:val="004407F0"/>
    <w:rsid w:val="00440844"/>
    <w:rsid w:val="00440B23"/>
    <w:rsid w:val="0044175D"/>
    <w:rsid w:val="0044176D"/>
    <w:rsid w:val="00441A66"/>
    <w:rsid w:val="00441E3B"/>
    <w:rsid w:val="00441E6F"/>
    <w:rsid w:val="0044242D"/>
    <w:rsid w:val="0044296A"/>
    <w:rsid w:val="00442E5E"/>
    <w:rsid w:val="00442E69"/>
    <w:rsid w:val="00443427"/>
    <w:rsid w:val="00443BEA"/>
    <w:rsid w:val="00444163"/>
    <w:rsid w:val="0044438C"/>
    <w:rsid w:val="00444F82"/>
    <w:rsid w:val="004452CC"/>
    <w:rsid w:val="00445390"/>
    <w:rsid w:val="004456E0"/>
    <w:rsid w:val="0044571D"/>
    <w:rsid w:val="00445B08"/>
    <w:rsid w:val="00445B3E"/>
    <w:rsid w:val="00445C60"/>
    <w:rsid w:val="00445CCA"/>
    <w:rsid w:val="00445DB2"/>
    <w:rsid w:val="0044601E"/>
    <w:rsid w:val="004464AB"/>
    <w:rsid w:val="00446AA9"/>
    <w:rsid w:val="00446BB7"/>
    <w:rsid w:val="004474CD"/>
    <w:rsid w:val="00447645"/>
    <w:rsid w:val="00447A79"/>
    <w:rsid w:val="004502E2"/>
    <w:rsid w:val="004508B3"/>
    <w:rsid w:val="004509E6"/>
    <w:rsid w:val="00450A29"/>
    <w:rsid w:val="00450DA2"/>
    <w:rsid w:val="00450DFA"/>
    <w:rsid w:val="004518AA"/>
    <w:rsid w:val="004520EC"/>
    <w:rsid w:val="00452833"/>
    <w:rsid w:val="00453048"/>
    <w:rsid w:val="00453086"/>
    <w:rsid w:val="004530A9"/>
    <w:rsid w:val="00453346"/>
    <w:rsid w:val="0045345C"/>
    <w:rsid w:val="00454115"/>
    <w:rsid w:val="004541B6"/>
    <w:rsid w:val="004542A4"/>
    <w:rsid w:val="004544E8"/>
    <w:rsid w:val="00455091"/>
    <w:rsid w:val="00455304"/>
    <w:rsid w:val="00455419"/>
    <w:rsid w:val="00455DF1"/>
    <w:rsid w:val="00456B55"/>
    <w:rsid w:val="00456B5B"/>
    <w:rsid w:val="00456F4A"/>
    <w:rsid w:val="0045702C"/>
    <w:rsid w:val="004574A7"/>
    <w:rsid w:val="004576F0"/>
    <w:rsid w:val="0045781F"/>
    <w:rsid w:val="00457D2B"/>
    <w:rsid w:val="0046007E"/>
    <w:rsid w:val="0046015F"/>
    <w:rsid w:val="00460461"/>
    <w:rsid w:val="004605AF"/>
    <w:rsid w:val="0046060D"/>
    <w:rsid w:val="00460627"/>
    <w:rsid w:val="00460E84"/>
    <w:rsid w:val="0046112A"/>
    <w:rsid w:val="0046146D"/>
    <w:rsid w:val="004620DB"/>
    <w:rsid w:val="00462909"/>
    <w:rsid w:val="00462AC3"/>
    <w:rsid w:val="00462D1D"/>
    <w:rsid w:val="00462F48"/>
    <w:rsid w:val="004630C0"/>
    <w:rsid w:val="00463877"/>
    <w:rsid w:val="004639F1"/>
    <w:rsid w:val="00463A58"/>
    <w:rsid w:val="00463A5B"/>
    <w:rsid w:val="00463C2A"/>
    <w:rsid w:val="00463C8B"/>
    <w:rsid w:val="00463DD6"/>
    <w:rsid w:val="00464010"/>
    <w:rsid w:val="00464045"/>
    <w:rsid w:val="004643DD"/>
    <w:rsid w:val="00464B10"/>
    <w:rsid w:val="00464F9F"/>
    <w:rsid w:val="00465249"/>
    <w:rsid w:val="0046544C"/>
    <w:rsid w:val="00465B24"/>
    <w:rsid w:val="00465B45"/>
    <w:rsid w:val="004662CE"/>
    <w:rsid w:val="004662F3"/>
    <w:rsid w:val="00466465"/>
    <w:rsid w:val="0046664E"/>
    <w:rsid w:val="0046699F"/>
    <w:rsid w:val="00466E92"/>
    <w:rsid w:val="00467AB2"/>
    <w:rsid w:val="00467D71"/>
    <w:rsid w:val="00467E01"/>
    <w:rsid w:val="00470180"/>
    <w:rsid w:val="00470852"/>
    <w:rsid w:val="00471116"/>
    <w:rsid w:val="00471166"/>
    <w:rsid w:val="0047118C"/>
    <w:rsid w:val="00471428"/>
    <w:rsid w:val="004717A4"/>
    <w:rsid w:val="004719E5"/>
    <w:rsid w:val="00471FC5"/>
    <w:rsid w:val="004726A9"/>
    <w:rsid w:val="00472835"/>
    <w:rsid w:val="00472F16"/>
    <w:rsid w:val="00472FA4"/>
    <w:rsid w:val="0047350B"/>
    <w:rsid w:val="00473570"/>
    <w:rsid w:val="00473C88"/>
    <w:rsid w:val="004742B2"/>
    <w:rsid w:val="004748E8"/>
    <w:rsid w:val="00474C9D"/>
    <w:rsid w:val="00474CCE"/>
    <w:rsid w:val="004752D4"/>
    <w:rsid w:val="004759C5"/>
    <w:rsid w:val="00475C88"/>
    <w:rsid w:val="0047600D"/>
    <w:rsid w:val="00476397"/>
    <w:rsid w:val="004763A5"/>
    <w:rsid w:val="00476550"/>
    <w:rsid w:val="004767AA"/>
    <w:rsid w:val="00476F87"/>
    <w:rsid w:val="004770E2"/>
    <w:rsid w:val="004775C6"/>
    <w:rsid w:val="00477C6B"/>
    <w:rsid w:val="00480083"/>
    <w:rsid w:val="00480210"/>
    <w:rsid w:val="004803B1"/>
    <w:rsid w:val="00480675"/>
    <w:rsid w:val="0048067B"/>
    <w:rsid w:val="00480D8D"/>
    <w:rsid w:val="00480F0A"/>
    <w:rsid w:val="00481071"/>
    <w:rsid w:val="0048119C"/>
    <w:rsid w:val="00481285"/>
    <w:rsid w:val="0048141C"/>
    <w:rsid w:val="0048180D"/>
    <w:rsid w:val="00481F86"/>
    <w:rsid w:val="00482560"/>
    <w:rsid w:val="0048275B"/>
    <w:rsid w:val="0048289B"/>
    <w:rsid w:val="00482BE0"/>
    <w:rsid w:val="00482D00"/>
    <w:rsid w:val="00482EB3"/>
    <w:rsid w:val="004838AD"/>
    <w:rsid w:val="004839C6"/>
    <w:rsid w:val="0048412B"/>
    <w:rsid w:val="00484902"/>
    <w:rsid w:val="00485ED5"/>
    <w:rsid w:val="00485F07"/>
    <w:rsid w:val="0048664C"/>
    <w:rsid w:val="004866B7"/>
    <w:rsid w:val="00486E69"/>
    <w:rsid w:val="00487513"/>
    <w:rsid w:val="004875A9"/>
    <w:rsid w:val="00490119"/>
    <w:rsid w:val="004901BA"/>
    <w:rsid w:val="004904DF"/>
    <w:rsid w:val="00490928"/>
    <w:rsid w:val="00490DC9"/>
    <w:rsid w:val="00490E6D"/>
    <w:rsid w:val="00491470"/>
    <w:rsid w:val="0049156B"/>
    <w:rsid w:val="004917E3"/>
    <w:rsid w:val="00491BF5"/>
    <w:rsid w:val="004924CE"/>
    <w:rsid w:val="00492D01"/>
    <w:rsid w:val="00492F36"/>
    <w:rsid w:val="0049353C"/>
    <w:rsid w:val="00494B27"/>
    <w:rsid w:val="00494CA7"/>
    <w:rsid w:val="0049514D"/>
    <w:rsid w:val="004958CF"/>
    <w:rsid w:val="00495CB6"/>
    <w:rsid w:val="00495F51"/>
    <w:rsid w:val="0049604B"/>
    <w:rsid w:val="00496307"/>
    <w:rsid w:val="00496556"/>
    <w:rsid w:val="00496567"/>
    <w:rsid w:val="004967DE"/>
    <w:rsid w:val="00496DA4"/>
    <w:rsid w:val="0049730C"/>
    <w:rsid w:val="00497E3E"/>
    <w:rsid w:val="00497E7F"/>
    <w:rsid w:val="004A0671"/>
    <w:rsid w:val="004A06F0"/>
    <w:rsid w:val="004A0805"/>
    <w:rsid w:val="004A0D35"/>
    <w:rsid w:val="004A1657"/>
    <w:rsid w:val="004A1B52"/>
    <w:rsid w:val="004A1D08"/>
    <w:rsid w:val="004A1D66"/>
    <w:rsid w:val="004A203B"/>
    <w:rsid w:val="004A235B"/>
    <w:rsid w:val="004A2449"/>
    <w:rsid w:val="004A2F6B"/>
    <w:rsid w:val="004A2FF4"/>
    <w:rsid w:val="004A30F9"/>
    <w:rsid w:val="004A315D"/>
    <w:rsid w:val="004A3D57"/>
    <w:rsid w:val="004A429C"/>
    <w:rsid w:val="004A4813"/>
    <w:rsid w:val="004A489A"/>
    <w:rsid w:val="004A4D47"/>
    <w:rsid w:val="004A4EED"/>
    <w:rsid w:val="004A557A"/>
    <w:rsid w:val="004A5584"/>
    <w:rsid w:val="004A5EA8"/>
    <w:rsid w:val="004A5FF8"/>
    <w:rsid w:val="004A62FF"/>
    <w:rsid w:val="004A654F"/>
    <w:rsid w:val="004A6957"/>
    <w:rsid w:val="004A75F9"/>
    <w:rsid w:val="004A78CD"/>
    <w:rsid w:val="004A7984"/>
    <w:rsid w:val="004B034B"/>
    <w:rsid w:val="004B03B5"/>
    <w:rsid w:val="004B0645"/>
    <w:rsid w:val="004B0F75"/>
    <w:rsid w:val="004B12F6"/>
    <w:rsid w:val="004B15B7"/>
    <w:rsid w:val="004B1BEF"/>
    <w:rsid w:val="004B211B"/>
    <w:rsid w:val="004B24D2"/>
    <w:rsid w:val="004B2BCC"/>
    <w:rsid w:val="004B2C0B"/>
    <w:rsid w:val="004B2E28"/>
    <w:rsid w:val="004B30CF"/>
    <w:rsid w:val="004B3984"/>
    <w:rsid w:val="004B3B0B"/>
    <w:rsid w:val="004B3CF1"/>
    <w:rsid w:val="004B4214"/>
    <w:rsid w:val="004B43BA"/>
    <w:rsid w:val="004B4F9E"/>
    <w:rsid w:val="004B5144"/>
    <w:rsid w:val="004B516C"/>
    <w:rsid w:val="004B5666"/>
    <w:rsid w:val="004B5712"/>
    <w:rsid w:val="004B5E03"/>
    <w:rsid w:val="004B60A5"/>
    <w:rsid w:val="004B60BD"/>
    <w:rsid w:val="004B64CF"/>
    <w:rsid w:val="004B6621"/>
    <w:rsid w:val="004B6831"/>
    <w:rsid w:val="004B6A53"/>
    <w:rsid w:val="004B6E0D"/>
    <w:rsid w:val="004B6EC8"/>
    <w:rsid w:val="004B7022"/>
    <w:rsid w:val="004B73FB"/>
    <w:rsid w:val="004B75BC"/>
    <w:rsid w:val="004B7807"/>
    <w:rsid w:val="004C035A"/>
    <w:rsid w:val="004C0404"/>
    <w:rsid w:val="004C04B5"/>
    <w:rsid w:val="004C0E53"/>
    <w:rsid w:val="004C1149"/>
    <w:rsid w:val="004C1305"/>
    <w:rsid w:val="004C14F8"/>
    <w:rsid w:val="004C156E"/>
    <w:rsid w:val="004C18DC"/>
    <w:rsid w:val="004C1AFD"/>
    <w:rsid w:val="004C1D68"/>
    <w:rsid w:val="004C238A"/>
    <w:rsid w:val="004C281D"/>
    <w:rsid w:val="004C2EDF"/>
    <w:rsid w:val="004C2EE9"/>
    <w:rsid w:val="004C2FB9"/>
    <w:rsid w:val="004C3012"/>
    <w:rsid w:val="004C3085"/>
    <w:rsid w:val="004C316D"/>
    <w:rsid w:val="004C3206"/>
    <w:rsid w:val="004C351E"/>
    <w:rsid w:val="004C36E9"/>
    <w:rsid w:val="004C3703"/>
    <w:rsid w:val="004C3A09"/>
    <w:rsid w:val="004C3F49"/>
    <w:rsid w:val="004C4196"/>
    <w:rsid w:val="004C424B"/>
    <w:rsid w:val="004C454F"/>
    <w:rsid w:val="004C4709"/>
    <w:rsid w:val="004C490B"/>
    <w:rsid w:val="004C4A71"/>
    <w:rsid w:val="004C4CF1"/>
    <w:rsid w:val="004C4FD4"/>
    <w:rsid w:val="004C5BA1"/>
    <w:rsid w:val="004C5D4B"/>
    <w:rsid w:val="004C6193"/>
    <w:rsid w:val="004C6AF5"/>
    <w:rsid w:val="004C6B06"/>
    <w:rsid w:val="004C7282"/>
    <w:rsid w:val="004C73FE"/>
    <w:rsid w:val="004C746A"/>
    <w:rsid w:val="004C79BE"/>
    <w:rsid w:val="004C79C9"/>
    <w:rsid w:val="004D061F"/>
    <w:rsid w:val="004D1079"/>
    <w:rsid w:val="004D1133"/>
    <w:rsid w:val="004D113B"/>
    <w:rsid w:val="004D1248"/>
    <w:rsid w:val="004D16A1"/>
    <w:rsid w:val="004D17AC"/>
    <w:rsid w:val="004D1A9E"/>
    <w:rsid w:val="004D1C7A"/>
    <w:rsid w:val="004D1D18"/>
    <w:rsid w:val="004D2034"/>
    <w:rsid w:val="004D21F8"/>
    <w:rsid w:val="004D2373"/>
    <w:rsid w:val="004D29A2"/>
    <w:rsid w:val="004D2C4D"/>
    <w:rsid w:val="004D31E3"/>
    <w:rsid w:val="004D3417"/>
    <w:rsid w:val="004D34C0"/>
    <w:rsid w:val="004D36BA"/>
    <w:rsid w:val="004D3765"/>
    <w:rsid w:val="004D3BD4"/>
    <w:rsid w:val="004D3FB5"/>
    <w:rsid w:val="004D45A9"/>
    <w:rsid w:val="004D48F1"/>
    <w:rsid w:val="004D4A13"/>
    <w:rsid w:val="004D53D2"/>
    <w:rsid w:val="004D5543"/>
    <w:rsid w:val="004D55BA"/>
    <w:rsid w:val="004D5B62"/>
    <w:rsid w:val="004D6775"/>
    <w:rsid w:val="004D6D7B"/>
    <w:rsid w:val="004D710F"/>
    <w:rsid w:val="004D71FB"/>
    <w:rsid w:val="004D7885"/>
    <w:rsid w:val="004D7DFE"/>
    <w:rsid w:val="004D7F7E"/>
    <w:rsid w:val="004D7F7F"/>
    <w:rsid w:val="004D7FE5"/>
    <w:rsid w:val="004E107C"/>
    <w:rsid w:val="004E1437"/>
    <w:rsid w:val="004E17FF"/>
    <w:rsid w:val="004E27B8"/>
    <w:rsid w:val="004E3364"/>
    <w:rsid w:val="004E3D03"/>
    <w:rsid w:val="004E3FD9"/>
    <w:rsid w:val="004E409A"/>
    <w:rsid w:val="004E45C9"/>
    <w:rsid w:val="004E4704"/>
    <w:rsid w:val="004E4917"/>
    <w:rsid w:val="004E4D2D"/>
    <w:rsid w:val="004E4D8C"/>
    <w:rsid w:val="004E525B"/>
    <w:rsid w:val="004E578D"/>
    <w:rsid w:val="004E57B9"/>
    <w:rsid w:val="004E5C49"/>
    <w:rsid w:val="004E62FA"/>
    <w:rsid w:val="004E6CF6"/>
    <w:rsid w:val="004E74DB"/>
    <w:rsid w:val="004E7A44"/>
    <w:rsid w:val="004E7E0D"/>
    <w:rsid w:val="004F07C9"/>
    <w:rsid w:val="004F104D"/>
    <w:rsid w:val="004F11C6"/>
    <w:rsid w:val="004F14FA"/>
    <w:rsid w:val="004F1726"/>
    <w:rsid w:val="004F183A"/>
    <w:rsid w:val="004F1E24"/>
    <w:rsid w:val="004F26BA"/>
    <w:rsid w:val="004F29B8"/>
    <w:rsid w:val="004F2C27"/>
    <w:rsid w:val="004F2DDA"/>
    <w:rsid w:val="004F30B9"/>
    <w:rsid w:val="004F3CAB"/>
    <w:rsid w:val="004F3E59"/>
    <w:rsid w:val="004F3FC0"/>
    <w:rsid w:val="004F400B"/>
    <w:rsid w:val="004F43F2"/>
    <w:rsid w:val="004F501E"/>
    <w:rsid w:val="004F50FE"/>
    <w:rsid w:val="004F545D"/>
    <w:rsid w:val="004F584F"/>
    <w:rsid w:val="004F58D0"/>
    <w:rsid w:val="004F5938"/>
    <w:rsid w:val="004F60FB"/>
    <w:rsid w:val="004F62D7"/>
    <w:rsid w:val="004F63AA"/>
    <w:rsid w:val="004F6C04"/>
    <w:rsid w:val="004F6C7C"/>
    <w:rsid w:val="004F7553"/>
    <w:rsid w:val="004F7C71"/>
    <w:rsid w:val="00500504"/>
    <w:rsid w:val="005005E9"/>
    <w:rsid w:val="005007CA"/>
    <w:rsid w:val="00500862"/>
    <w:rsid w:val="00500C4E"/>
    <w:rsid w:val="00500F4A"/>
    <w:rsid w:val="00501437"/>
    <w:rsid w:val="00501DC5"/>
    <w:rsid w:val="00501FEC"/>
    <w:rsid w:val="00502563"/>
    <w:rsid w:val="00502565"/>
    <w:rsid w:val="005025CF"/>
    <w:rsid w:val="00502D9D"/>
    <w:rsid w:val="00503444"/>
    <w:rsid w:val="00503845"/>
    <w:rsid w:val="00503E84"/>
    <w:rsid w:val="0050478E"/>
    <w:rsid w:val="00504EF8"/>
    <w:rsid w:val="0050602B"/>
    <w:rsid w:val="005064C7"/>
    <w:rsid w:val="00506533"/>
    <w:rsid w:val="005067B3"/>
    <w:rsid w:val="00506A8E"/>
    <w:rsid w:val="00506CA4"/>
    <w:rsid w:val="0050758A"/>
    <w:rsid w:val="00507A3C"/>
    <w:rsid w:val="00507D46"/>
    <w:rsid w:val="00507DC4"/>
    <w:rsid w:val="0051019B"/>
    <w:rsid w:val="00510D1C"/>
    <w:rsid w:val="0051124B"/>
    <w:rsid w:val="00511509"/>
    <w:rsid w:val="0051180D"/>
    <w:rsid w:val="00511AF4"/>
    <w:rsid w:val="00511D4B"/>
    <w:rsid w:val="005122AD"/>
    <w:rsid w:val="0051247B"/>
    <w:rsid w:val="005128F0"/>
    <w:rsid w:val="00513115"/>
    <w:rsid w:val="00513ABF"/>
    <w:rsid w:val="00513C7B"/>
    <w:rsid w:val="00514030"/>
    <w:rsid w:val="00514534"/>
    <w:rsid w:val="0051489D"/>
    <w:rsid w:val="005149B7"/>
    <w:rsid w:val="00514E29"/>
    <w:rsid w:val="00514FD2"/>
    <w:rsid w:val="005151EA"/>
    <w:rsid w:val="00515365"/>
    <w:rsid w:val="00515699"/>
    <w:rsid w:val="00515A66"/>
    <w:rsid w:val="00515BF6"/>
    <w:rsid w:val="005162CE"/>
    <w:rsid w:val="00516504"/>
    <w:rsid w:val="00516630"/>
    <w:rsid w:val="005166BE"/>
    <w:rsid w:val="0051678C"/>
    <w:rsid w:val="005167E6"/>
    <w:rsid w:val="00516D5F"/>
    <w:rsid w:val="00516E98"/>
    <w:rsid w:val="0051711D"/>
    <w:rsid w:val="00517264"/>
    <w:rsid w:val="00517A74"/>
    <w:rsid w:val="00517FDC"/>
    <w:rsid w:val="00520150"/>
    <w:rsid w:val="005207EA"/>
    <w:rsid w:val="00520A3B"/>
    <w:rsid w:val="00520A8B"/>
    <w:rsid w:val="00520F2A"/>
    <w:rsid w:val="00521190"/>
    <w:rsid w:val="00521852"/>
    <w:rsid w:val="005219D0"/>
    <w:rsid w:val="00521B6D"/>
    <w:rsid w:val="00521D47"/>
    <w:rsid w:val="00522473"/>
    <w:rsid w:val="00522531"/>
    <w:rsid w:val="005228FD"/>
    <w:rsid w:val="00522E36"/>
    <w:rsid w:val="00522E48"/>
    <w:rsid w:val="005234FF"/>
    <w:rsid w:val="0052371B"/>
    <w:rsid w:val="00523817"/>
    <w:rsid w:val="005239D2"/>
    <w:rsid w:val="00523F4B"/>
    <w:rsid w:val="00524152"/>
    <w:rsid w:val="005241C4"/>
    <w:rsid w:val="00524491"/>
    <w:rsid w:val="00524655"/>
    <w:rsid w:val="0052495F"/>
    <w:rsid w:val="005250FF"/>
    <w:rsid w:val="005251D7"/>
    <w:rsid w:val="00525273"/>
    <w:rsid w:val="00525769"/>
    <w:rsid w:val="00525B4C"/>
    <w:rsid w:val="00526089"/>
    <w:rsid w:val="00526129"/>
    <w:rsid w:val="00526A70"/>
    <w:rsid w:val="00527327"/>
    <w:rsid w:val="005278C3"/>
    <w:rsid w:val="0052799F"/>
    <w:rsid w:val="005279B4"/>
    <w:rsid w:val="00527CB0"/>
    <w:rsid w:val="0053049F"/>
    <w:rsid w:val="00530E3B"/>
    <w:rsid w:val="005321E8"/>
    <w:rsid w:val="0053238F"/>
    <w:rsid w:val="005323DC"/>
    <w:rsid w:val="00532D4E"/>
    <w:rsid w:val="00533067"/>
    <w:rsid w:val="00533362"/>
    <w:rsid w:val="005334C7"/>
    <w:rsid w:val="005336BD"/>
    <w:rsid w:val="00533927"/>
    <w:rsid w:val="00533B4A"/>
    <w:rsid w:val="00533C68"/>
    <w:rsid w:val="0053406F"/>
    <w:rsid w:val="00534462"/>
    <w:rsid w:val="00534469"/>
    <w:rsid w:val="00534640"/>
    <w:rsid w:val="0053482E"/>
    <w:rsid w:val="0053485D"/>
    <w:rsid w:val="00534975"/>
    <w:rsid w:val="00535265"/>
    <w:rsid w:val="00535423"/>
    <w:rsid w:val="0053556E"/>
    <w:rsid w:val="00535CC3"/>
    <w:rsid w:val="00535FCB"/>
    <w:rsid w:val="005366CC"/>
    <w:rsid w:val="0053716E"/>
    <w:rsid w:val="00537308"/>
    <w:rsid w:val="00537374"/>
    <w:rsid w:val="0053774F"/>
    <w:rsid w:val="00537805"/>
    <w:rsid w:val="005379F3"/>
    <w:rsid w:val="00537A9A"/>
    <w:rsid w:val="00537AA8"/>
    <w:rsid w:val="00537C55"/>
    <w:rsid w:val="00537DBE"/>
    <w:rsid w:val="005401E3"/>
    <w:rsid w:val="005407C4"/>
    <w:rsid w:val="00540A9E"/>
    <w:rsid w:val="00540F66"/>
    <w:rsid w:val="005412ED"/>
    <w:rsid w:val="0054182B"/>
    <w:rsid w:val="00541CF7"/>
    <w:rsid w:val="00541F9E"/>
    <w:rsid w:val="005424B7"/>
    <w:rsid w:val="005429B9"/>
    <w:rsid w:val="00542E83"/>
    <w:rsid w:val="00542F4E"/>
    <w:rsid w:val="005433E7"/>
    <w:rsid w:val="0054348A"/>
    <w:rsid w:val="00543829"/>
    <w:rsid w:val="00543AF6"/>
    <w:rsid w:val="00543C41"/>
    <w:rsid w:val="00543F8E"/>
    <w:rsid w:val="00544108"/>
    <w:rsid w:val="00544612"/>
    <w:rsid w:val="005448D4"/>
    <w:rsid w:val="00544984"/>
    <w:rsid w:val="00544995"/>
    <w:rsid w:val="00544A0A"/>
    <w:rsid w:val="005452DB"/>
    <w:rsid w:val="0054593D"/>
    <w:rsid w:val="005460DD"/>
    <w:rsid w:val="00546C72"/>
    <w:rsid w:val="00546E87"/>
    <w:rsid w:val="00546EB3"/>
    <w:rsid w:val="00547131"/>
    <w:rsid w:val="0054726C"/>
    <w:rsid w:val="0054769F"/>
    <w:rsid w:val="00547B56"/>
    <w:rsid w:val="005500A4"/>
    <w:rsid w:val="0055035B"/>
    <w:rsid w:val="0055075F"/>
    <w:rsid w:val="00550C19"/>
    <w:rsid w:val="00550C9C"/>
    <w:rsid w:val="00550CE2"/>
    <w:rsid w:val="00550E26"/>
    <w:rsid w:val="0055105B"/>
    <w:rsid w:val="005510FD"/>
    <w:rsid w:val="0055144A"/>
    <w:rsid w:val="00551AB8"/>
    <w:rsid w:val="00551EAB"/>
    <w:rsid w:val="00552063"/>
    <w:rsid w:val="00552503"/>
    <w:rsid w:val="0055281C"/>
    <w:rsid w:val="0055283A"/>
    <w:rsid w:val="00553239"/>
    <w:rsid w:val="00553284"/>
    <w:rsid w:val="00553A41"/>
    <w:rsid w:val="00553D28"/>
    <w:rsid w:val="00553D43"/>
    <w:rsid w:val="00553DA1"/>
    <w:rsid w:val="005545F6"/>
    <w:rsid w:val="0055470C"/>
    <w:rsid w:val="00554DCF"/>
    <w:rsid w:val="0055548D"/>
    <w:rsid w:val="005557A1"/>
    <w:rsid w:val="00555B40"/>
    <w:rsid w:val="00555C4E"/>
    <w:rsid w:val="00555E0F"/>
    <w:rsid w:val="00555E5A"/>
    <w:rsid w:val="00556353"/>
    <w:rsid w:val="0055645F"/>
    <w:rsid w:val="005567BB"/>
    <w:rsid w:val="00556A7E"/>
    <w:rsid w:val="00557596"/>
    <w:rsid w:val="00557BC7"/>
    <w:rsid w:val="005600C6"/>
    <w:rsid w:val="0056011B"/>
    <w:rsid w:val="00560226"/>
    <w:rsid w:val="005603CD"/>
    <w:rsid w:val="005603EC"/>
    <w:rsid w:val="005606E6"/>
    <w:rsid w:val="00560AC5"/>
    <w:rsid w:val="00560B59"/>
    <w:rsid w:val="00560D5B"/>
    <w:rsid w:val="005612BE"/>
    <w:rsid w:val="0056147E"/>
    <w:rsid w:val="00561502"/>
    <w:rsid w:val="00561C47"/>
    <w:rsid w:val="00561D8D"/>
    <w:rsid w:val="00561E0A"/>
    <w:rsid w:val="005621A4"/>
    <w:rsid w:val="0056277C"/>
    <w:rsid w:val="00562DF6"/>
    <w:rsid w:val="00563024"/>
    <w:rsid w:val="00563124"/>
    <w:rsid w:val="00563318"/>
    <w:rsid w:val="0056360A"/>
    <w:rsid w:val="0056369D"/>
    <w:rsid w:val="005638FA"/>
    <w:rsid w:val="00563EF2"/>
    <w:rsid w:val="005642FC"/>
    <w:rsid w:val="00564312"/>
    <w:rsid w:val="00564C5B"/>
    <w:rsid w:val="00565940"/>
    <w:rsid w:val="00565B67"/>
    <w:rsid w:val="00565B77"/>
    <w:rsid w:val="00565C29"/>
    <w:rsid w:val="00565CE6"/>
    <w:rsid w:val="00565FE0"/>
    <w:rsid w:val="00566452"/>
    <w:rsid w:val="0056657C"/>
    <w:rsid w:val="00566869"/>
    <w:rsid w:val="005668D6"/>
    <w:rsid w:val="005669AE"/>
    <w:rsid w:val="00567837"/>
    <w:rsid w:val="00567B49"/>
    <w:rsid w:val="00567E4F"/>
    <w:rsid w:val="0057032F"/>
    <w:rsid w:val="0057046E"/>
    <w:rsid w:val="00570693"/>
    <w:rsid w:val="005706BF"/>
    <w:rsid w:val="00570AB6"/>
    <w:rsid w:val="00570FC0"/>
    <w:rsid w:val="005711D7"/>
    <w:rsid w:val="00571EA8"/>
    <w:rsid w:val="00572544"/>
    <w:rsid w:val="00572A0F"/>
    <w:rsid w:val="00572E17"/>
    <w:rsid w:val="005733F5"/>
    <w:rsid w:val="00573403"/>
    <w:rsid w:val="00573B15"/>
    <w:rsid w:val="005745F6"/>
    <w:rsid w:val="005748EB"/>
    <w:rsid w:val="00575227"/>
    <w:rsid w:val="005756CC"/>
    <w:rsid w:val="00575905"/>
    <w:rsid w:val="00575939"/>
    <w:rsid w:val="005762F1"/>
    <w:rsid w:val="00576415"/>
    <w:rsid w:val="005767DD"/>
    <w:rsid w:val="00576B16"/>
    <w:rsid w:val="00576B6C"/>
    <w:rsid w:val="005772A3"/>
    <w:rsid w:val="00577707"/>
    <w:rsid w:val="0057789E"/>
    <w:rsid w:val="00577A45"/>
    <w:rsid w:val="00580A07"/>
    <w:rsid w:val="005816B1"/>
    <w:rsid w:val="0058171E"/>
    <w:rsid w:val="00581BA1"/>
    <w:rsid w:val="00581CB3"/>
    <w:rsid w:val="00582590"/>
    <w:rsid w:val="005826A1"/>
    <w:rsid w:val="00582A40"/>
    <w:rsid w:val="0058302B"/>
    <w:rsid w:val="005836DA"/>
    <w:rsid w:val="00583B57"/>
    <w:rsid w:val="00584061"/>
    <w:rsid w:val="00584408"/>
    <w:rsid w:val="005845A0"/>
    <w:rsid w:val="005847A1"/>
    <w:rsid w:val="00584CF5"/>
    <w:rsid w:val="00584DE6"/>
    <w:rsid w:val="00584F09"/>
    <w:rsid w:val="00585338"/>
    <w:rsid w:val="00585513"/>
    <w:rsid w:val="005855AC"/>
    <w:rsid w:val="005859F2"/>
    <w:rsid w:val="00585C54"/>
    <w:rsid w:val="00585C9A"/>
    <w:rsid w:val="00586148"/>
    <w:rsid w:val="00586D88"/>
    <w:rsid w:val="005875A6"/>
    <w:rsid w:val="00587E1D"/>
    <w:rsid w:val="0059020A"/>
    <w:rsid w:val="005903B1"/>
    <w:rsid w:val="005907DF"/>
    <w:rsid w:val="005911A5"/>
    <w:rsid w:val="005912E3"/>
    <w:rsid w:val="0059139A"/>
    <w:rsid w:val="0059157C"/>
    <w:rsid w:val="00591F43"/>
    <w:rsid w:val="0059268E"/>
    <w:rsid w:val="005927FB"/>
    <w:rsid w:val="0059292D"/>
    <w:rsid w:val="00592984"/>
    <w:rsid w:val="00592C69"/>
    <w:rsid w:val="00593088"/>
    <w:rsid w:val="00593BD1"/>
    <w:rsid w:val="0059404D"/>
    <w:rsid w:val="005943A4"/>
    <w:rsid w:val="00594740"/>
    <w:rsid w:val="0059479D"/>
    <w:rsid w:val="005949CC"/>
    <w:rsid w:val="00595149"/>
    <w:rsid w:val="00595261"/>
    <w:rsid w:val="0059549C"/>
    <w:rsid w:val="005966C0"/>
    <w:rsid w:val="00596AC6"/>
    <w:rsid w:val="00597113"/>
    <w:rsid w:val="005975B9"/>
    <w:rsid w:val="0059788B"/>
    <w:rsid w:val="00597C6B"/>
    <w:rsid w:val="00597FB5"/>
    <w:rsid w:val="005A03C7"/>
    <w:rsid w:val="005A06E4"/>
    <w:rsid w:val="005A0769"/>
    <w:rsid w:val="005A0888"/>
    <w:rsid w:val="005A1173"/>
    <w:rsid w:val="005A11BA"/>
    <w:rsid w:val="005A19D9"/>
    <w:rsid w:val="005A1A78"/>
    <w:rsid w:val="005A1FCB"/>
    <w:rsid w:val="005A246C"/>
    <w:rsid w:val="005A29EB"/>
    <w:rsid w:val="005A2B5B"/>
    <w:rsid w:val="005A3349"/>
    <w:rsid w:val="005A4073"/>
    <w:rsid w:val="005A4BEF"/>
    <w:rsid w:val="005A4D00"/>
    <w:rsid w:val="005A5155"/>
    <w:rsid w:val="005A51CB"/>
    <w:rsid w:val="005A6016"/>
    <w:rsid w:val="005A62F2"/>
    <w:rsid w:val="005A675A"/>
    <w:rsid w:val="005A6B34"/>
    <w:rsid w:val="005A6E00"/>
    <w:rsid w:val="005A6E54"/>
    <w:rsid w:val="005A72EC"/>
    <w:rsid w:val="005A7BA1"/>
    <w:rsid w:val="005B0614"/>
    <w:rsid w:val="005B06CA"/>
    <w:rsid w:val="005B0752"/>
    <w:rsid w:val="005B118D"/>
    <w:rsid w:val="005B18CC"/>
    <w:rsid w:val="005B1CD5"/>
    <w:rsid w:val="005B238F"/>
    <w:rsid w:val="005B2726"/>
    <w:rsid w:val="005B2746"/>
    <w:rsid w:val="005B2AA4"/>
    <w:rsid w:val="005B2D36"/>
    <w:rsid w:val="005B2D43"/>
    <w:rsid w:val="005B3C52"/>
    <w:rsid w:val="005B3D78"/>
    <w:rsid w:val="005B3E75"/>
    <w:rsid w:val="005B4335"/>
    <w:rsid w:val="005B461A"/>
    <w:rsid w:val="005B4871"/>
    <w:rsid w:val="005B4DD7"/>
    <w:rsid w:val="005B5623"/>
    <w:rsid w:val="005B5F59"/>
    <w:rsid w:val="005B5FFE"/>
    <w:rsid w:val="005B61D6"/>
    <w:rsid w:val="005B6B9D"/>
    <w:rsid w:val="005B6BAE"/>
    <w:rsid w:val="005B6E87"/>
    <w:rsid w:val="005B708A"/>
    <w:rsid w:val="005B73C6"/>
    <w:rsid w:val="005B7B30"/>
    <w:rsid w:val="005C0021"/>
    <w:rsid w:val="005C0347"/>
    <w:rsid w:val="005C038B"/>
    <w:rsid w:val="005C09E9"/>
    <w:rsid w:val="005C1770"/>
    <w:rsid w:val="005C18D1"/>
    <w:rsid w:val="005C1C9D"/>
    <w:rsid w:val="005C2119"/>
    <w:rsid w:val="005C2364"/>
    <w:rsid w:val="005C28B8"/>
    <w:rsid w:val="005C2E21"/>
    <w:rsid w:val="005C3163"/>
    <w:rsid w:val="005C379C"/>
    <w:rsid w:val="005C39C0"/>
    <w:rsid w:val="005C3FC0"/>
    <w:rsid w:val="005C40FB"/>
    <w:rsid w:val="005C41C1"/>
    <w:rsid w:val="005C4418"/>
    <w:rsid w:val="005C48DC"/>
    <w:rsid w:val="005C4BDD"/>
    <w:rsid w:val="005C4F1A"/>
    <w:rsid w:val="005C50C2"/>
    <w:rsid w:val="005C567F"/>
    <w:rsid w:val="005C5685"/>
    <w:rsid w:val="005C5874"/>
    <w:rsid w:val="005C5960"/>
    <w:rsid w:val="005C5E2B"/>
    <w:rsid w:val="005C60E5"/>
    <w:rsid w:val="005C60F0"/>
    <w:rsid w:val="005C6255"/>
    <w:rsid w:val="005C62C0"/>
    <w:rsid w:val="005C6567"/>
    <w:rsid w:val="005C65E2"/>
    <w:rsid w:val="005C65EA"/>
    <w:rsid w:val="005C6FF5"/>
    <w:rsid w:val="005C70E8"/>
    <w:rsid w:val="005C73C5"/>
    <w:rsid w:val="005D0342"/>
    <w:rsid w:val="005D1502"/>
    <w:rsid w:val="005D1594"/>
    <w:rsid w:val="005D183E"/>
    <w:rsid w:val="005D19BB"/>
    <w:rsid w:val="005D1FB2"/>
    <w:rsid w:val="005D2B82"/>
    <w:rsid w:val="005D2E6D"/>
    <w:rsid w:val="005D3092"/>
    <w:rsid w:val="005D3620"/>
    <w:rsid w:val="005D3AC3"/>
    <w:rsid w:val="005D3DB7"/>
    <w:rsid w:val="005D408A"/>
    <w:rsid w:val="005D4618"/>
    <w:rsid w:val="005D4B23"/>
    <w:rsid w:val="005D50C6"/>
    <w:rsid w:val="005D54FE"/>
    <w:rsid w:val="005D5820"/>
    <w:rsid w:val="005D59A5"/>
    <w:rsid w:val="005D5F48"/>
    <w:rsid w:val="005D6C5B"/>
    <w:rsid w:val="005D6CE4"/>
    <w:rsid w:val="005D6E11"/>
    <w:rsid w:val="005D7914"/>
    <w:rsid w:val="005D7AA3"/>
    <w:rsid w:val="005D7B40"/>
    <w:rsid w:val="005D7F7F"/>
    <w:rsid w:val="005E05FE"/>
    <w:rsid w:val="005E06DC"/>
    <w:rsid w:val="005E08B2"/>
    <w:rsid w:val="005E0B35"/>
    <w:rsid w:val="005E1146"/>
    <w:rsid w:val="005E1CE9"/>
    <w:rsid w:val="005E2970"/>
    <w:rsid w:val="005E2B7A"/>
    <w:rsid w:val="005E2EF2"/>
    <w:rsid w:val="005E31E0"/>
    <w:rsid w:val="005E33B2"/>
    <w:rsid w:val="005E355B"/>
    <w:rsid w:val="005E36E4"/>
    <w:rsid w:val="005E3B2E"/>
    <w:rsid w:val="005E4964"/>
    <w:rsid w:val="005E4B63"/>
    <w:rsid w:val="005E50B9"/>
    <w:rsid w:val="005E5557"/>
    <w:rsid w:val="005E5651"/>
    <w:rsid w:val="005E5CA7"/>
    <w:rsid w:val="005E5EAE"/>
    <w:rsid w:val="005E6D25"/>
    <w:rsid w:val="005E70D7"/>
    <w:rsid w:val="005E718D"/>
    <w:rsid w:val="005E7232"/>
    <w:rsid w:val="005E737D"/>
    <w:rsid w:val="005E7688"/>
    <w:rsid w:val="005F00CD"/>
    <w:rsid w:val="005F043A"/>
    <w:rsid w:val="005F043E"/>
    <w:rsid w:val="005F1153"/>
    <w:rsid w:val="005F1BAF"/>
    <w:rsid w:val="005F1F9F"/>
    <w:rsid w:val="005F2114"/>
    <w:rsid w:val="005F2266"/>
    <w:rsid w:val="005F234F"/>
    <w:rsid w:val="005F2495"/>
    <w:rsid w:val="005F3044"/>
    <w:rsid w:val="005F3096"/>
    <w:rsid w:val="005F3598"/>
    <w:rsid w:val="005F35D5"/>
    <w:rsid w:val="005F3751"/>
    <w:rsid w:val="005F3A19"/>
    <w:rsid w:val="005F3BF1"/>
    <w:rsid w:val="005F4FF5"/>
    <w:rsid w:val="005F5129"/>
    <w:rsid w:val="005F5935"/>
    <w:rsid w:val="005F5EAA"/>
    <w:rsid w:val="005F6026"/>
    <w:rsid w:val="005F624D"/>
    <w:rsid w:val="005F6EAF"/>
    <w:rsid w:val="005F7AFA"/>
    <w:rsid w:val="005F7D4A"/>
    <w:rsid w:val="0060039E"/>
    <w:rsid w:val="006003A9"/>
    <w:rsid w:val="0060055D"/>
    <w:rsid w:val="00600B0F"/>
    <w:rsid w:val="00601370"/>
    <w:rsid w:val="006019BD"/>
    <w:rsid w:val="00601D2E"/>
    <w:rsid w:val="00601E62"/>
    <w:rsid w:val="006020A2"/>
    <w:rsid w:val="006021D7"/>
    <w:rsid w:val="006023EB"/>
    <w:rsid w:val="0060267D"/>
    <w:rsid w:val="006026A1"/>
    <w:rsid w:val="0060298A"/>
    <w:rsid w:val="00602D0C"/>
    <w:rsid w:val="00602EBB"/>
    <w:rsid w:val="0060335B"/>
    <w:rsid w:val="00603460"/>
    <w:rsid w:val="006034EF"/>
    <w:rsid w:val="00603644"/>
    <w:rsid w:val="006038BB"/>
    <w:rsid w:val="00603D75"/>
    <w:rsid w:val="00603E44"/>
    <w:rsid w:val="00604127"/>
    <w:rsid w:val="006042BE"/>
    <w:rsid w:val="0060432B"/>
    <w:rsid w:val="00604445"/>
    <w:rsid w:val="0060489E"/>
    <w:rsid w:val="006048AD"/>
    <w:rsid w:val="00604900"/>
    <w:rsid w:val="00604A02"/>
    <w:rsid w:val="00604E1D"/>
    <w:rsid w:val="00604E47"/>
    <w:rsid w:val="006053FA"/>
    <w:rsid w:val="0060541E"/>
    <w:rsid w:val="006059C2"/>
    <w:rsid w:val="00605A60"/>
    <w:rsid w:val="00605FEA"/>
    <w:rsid w:val="00606062"/>
    <w:rsid w:val="00606365"/>
    <w:rsid w:val="006066EE"/>
    <w:rsid w:val="00606A43"/>
    <w:rsid w:val="00606B87"/>
    <w:rsid w:val="00606BC8"/>
    <w:rsid w:val="006072B8"/>
    <w:rsid w:val="0060740F"/>
    <w:rsid w:val="00607453"/>
    <w:rsid w:val="0060779D"/>
    <w:rsid w:val="00610ABB"/>
    <w:rsid w:val="00610AE9"/>
    <w:rsid w:val="006113C8"/>
    <w:rsid w:val="00611684"/>
    <w:rsid w:val="006117DE"/>
    <w:rsid w:val="00611A11"/>
    <w:rsid w:val="00611EC0"/>
    <w:rsid w:val="0061212B"/>
    <w:rsid w:val="006122B7"/>
    <w:rsid w:val="006127FC"/>
    <w:rsid w:val="00612EDD"/>
    <w:rsid w:val="00612EF5"/>
    <w:rsid w:val="006131DD"/>
    <w:rsid w:val="00613CF2"/>
    <w:rsid w:val="00613E20"/>
    <w:rsid w:val="00614330"/>
    <w:rsid w:val="006143F4"/>
    <w:rsid w:val="00614B9C"/>
    <w:rsid w:val="00614D03"/>
    <w:rsid w:val="00615276"/>
    <w:rsid w:val="00615588"/>
    <w:rsid w:val="00615958"/>
    <w:rsid w:val="00615B46"/>
    <w:rsid w:val="00615F93"/>
    <w:rsid w:val="00616074"/>
    <w:rsid w:val="00616594"/>
    <w:rsid w:val="00616978"/>
    <w:rsid w:val="00616FC6"/>
    <w:rsid w:val="0061773A"/>
    <w:rsid w:val="00617AD5"/>
    <w:rsid w:val="00617F15"/>
    <w:rsid w:val="00620024"/>
    <w:rsid w:val="006202B4"/>
    <w:rsid w:val="00620614"/>
    <w:rsid w:val="00620675"/>
    <w:rsid w:val="00620EA3"/>
    <w:rsid w:val="00621054"/>
    <w:rsid w:val="0062138E"/>
    <w:rsid w:val="006218E6"/>
    <w:rsid w:val="006223C4"/>
    <w:rsid w:val="00622822"/>
    <w:rsid w:val="006228EC"/>
    <w:rsid w:val="0062328B"/>
    <w:rsid w:val="00623578"/>
    <w:rsid w:val="00623B03"/>
    <w:rsid w:val="00623B97"/>
    <w:rsid w:val="00623F5E"/>
    <w:rsid w:val="00623F8B"/>
    <w:rsid w:val="006240EB"/>
    <w:rsid w:val="00624227"/>
    <w:rsid w:val="00624286"/>
    <w:rsid w:val="006246F9"/>
    <w:rsid w:val="00624719"/>
    <w:rsid w:val="00624736"/>
    <w:rsid w:val="00624A4F"/>
    <w:rsid w:val="006251A5"/>
    <w:rsid w:val="00625860"/>
    <w:rsid w:val="00625CF4"/>
    <w:rsid w:val="0062638D"/>
    <w:rsid w:val="00626A96"/>
    <w:rsid w:val="00626F72"/>
    <w:rsid w:val="00627277"/>
    <w:rsid w:val="006274E2"/>
    <w:rsid w:val="00627BB5"/>
    <w:rsid w:val="00627DC7"/>
    <w:rsid w:val="006303AD"/>
    <w:rsid w:val="006303BD"/>
    <w:rsid w:val="006305B1"/>
    <w:rsid w:val="0063071F"/>
    <w:rsid w:val="00630CF3"/>
    <w:rsid w:val="00630E32"/>
    <w:rsid w:val="00632226"/>
    <w:rsid w:val="00632378"/>
    <w:rsid w:val="006323C1"/>
    <w:rsid w:val="0063254E"/>
    <w:rsid w:val="00632C09"/>
    <w:rsid w:val="00632CD9"/>
    <w:rsid w:val="00632D9F"/>
    <w:rsid w:val="00632E9A"/>
    <w:rsid w:val="00633397"/>
    <w:rsid w:val="00633BF5"/>
    <w:rsid w:val="00633D40"/>
    <w:rsid w:val="00633EEF"/>
    <w:rsid w:val="00633F47"/>
    <w:rsid w:val="00633F6C"/>
    <w:rsid w:val="00634521"/>
    <w:rsid w:val="0063459A"/>
    <w:rsid w:val="006348AD"/>
    <w:rsid w:val="00634DB6"/>
    <w:rsid w:val="00634E65"/>
    <w:rsid w:val="006353F1"/>
    <w:rsid w:val="006356FC"/>
    <w:rsid w:val="006357C2"/>
    <w:rsid w:val="00635A06"/>
    <w:rsid w:val="00635BB2"/>
    <w:rsid w:val="006361C6"/>
    <w:rsid w:val="0063656B"/>
    <w:rsid w:val="0063676D"/>
    <w:rsid w:val="00636A75"/>
    <w:rsid w:val="00636EDD"/>
    <w:rsid w:val="00637560"/>
    <w:rsid w:val="00637840"/>
    <w:rsid w:val="00640353"/>
    <w:rsid w:val="00640934"/>
    <w:rsid w:val="00640F38"/>
    <w:rsid w:val="0064145D"/>
    <w:rsid w:val="006417E6"/>
    <w:rsid w:val="00641CC1"/>
    <w:rsid w:val="00642652"/>
    <w:rsid w:val="0064286B"/>
    <w:rsid w:val="00642C40"/>
    <w:rsid w:val="00642DAE"/>
    <w:rsid w:val="00642EC0"/>
    <w:rsid w:val="00643181"/>
    <w:rsid w:val="0064349F"/>
    <w:rsid w:val="006438C8"/>
    <w:rsid w:val="00643E48"/>
    <w:rsid w:val="00643FF5"/>
    <w:rsid w:val="006440F6"/>
    <w:rsid w:val="00645144"/>
    <w:rsid w:val="00645873"/>
    <w:rsid w:val="00645963"/>
    <w:rsid w:val="00645A47"/>
    <w:rsid w:val="00645C3B"/>
    <w:rsid w:val="00645CBD"/>
    <w:rsid w:val="00646255"/>
    <w:rsid w:val="0064656E"/>
    <w:rsid w:val="0064678F"/>
    <w:rsid w:val="006467A2"/>
    <w:rsid w:val="00646A89"/>
    <w:rsid w:val="00646F92"/>
    <w:rsid w:val="00647602"/>
    <w:rsid w:val="0064778A"/>
    <w:rsid w:val="00650111"/>
    <w:rsid w:val="0065044E"/>
    <w:rsid w:val="00650AC9"/>
    <w:rsid w:val="00650C8E"/>
    <w:rsid w:val="00651001"/>
    <w:rsid w:val="006511D4"/>
    <w:rsid w:val="006513BD"/>
    <w:rsid w:val="006514D3"/>
    <w:rsid w:val="00651AF7"/>
    <w:rsid w:val="00651B6B"/>
    <w:rsid w:val="00651E22"/>
    <w:rsid w:val="006527FE"/>
    <w:rsid w:val="00652B1F"/>
    <w:rsid w:val="00652BF6"/>
    <w:rsid w:val="00652D4F"/>
    <w:rsid w:val="00652E27"/>
    <w:rsid w:val="00653377"/>
    <w:rsid w:val="00653616"/>
    <w:rsid w:val="006538BC"/>
    <w:rsid w:val="00653A5F"/>
    <w:rsid w:val="00653D9B"/>
    <w:rsid w:val="00654004"/>
    <w:rsid w:val="006543A8"/>
    <w:rsid w:val="00654517"/>
    <w:rsid w:val="006548F0"/>
    <w:rsid w:val="00654C2A"/>
    <w:rsid w:val="00654DC5"/>
    <w:rsid w:val="00654FEA"/>
    <w:rsid w:val="00655175"/>
    <w:rsid w:val="0065554B"/>
    <w:rsid w:val="006557FA"/>
    <w:rsid w:val="0065600B"/>
    <w:rsid w:val="006569CA"/>
    <w:rsid w:val="00656EAA"/>
    <w:rsid w:val="00656F49"/>
    <w:rsid w:val="00657363"/>
    <w:rsid w:val="00657E5B"/>
    <w:rsid w:val="00657EE1"/>
    <w:rsid w:val="006608FC"/>
    <w:rsid w:val="00660AB6"/>
    <w:rsid w:val="00660BAF"/>
    <w:rsid w:val="006613AD"/>
    <w:rsid w:val="00661D4F"/>
    <w:rsid w:val="00661E05"/>
    <w:rsid w:val="00662D8C"/>
    <w:rsid w:val="00662E89"/>
    <w:rsid w:val="00663C44"/>
    <w:rsid w:val="00663C52"/>
    <w:rsid w:val="00663E45"/>
    <w:rsid w:val="00663EAF"/>
    <w:rsid w:val="00664249"/>
    <w:rsid w:val="0066467B"/>
    <w:rsid w:val="00664ABA"/>
    <w:rsid w:val="00664CCB"/>
    <w:rsid w:val="00665070"/>
    <w:rsid w:val="0066572E"/>
    <w:rsid w:val="00665BFB"/>
    <w:rsid w:val="00665D35"/>
    <w:rsid w:val="00666571"/>
    <w:rsid w:val="0066663B"/>
    <w:rsid w:val="00666A76"/>
    <w:rsid w:val="006670F0"/>
    <w:rsid w:val="0066725E"/>
    <w:rsid w:val="00667ABE"/>
    <w:rsid w:val="00667F2D"/>
    <w:rsid w:val="00670113"/>
    <w:rsid w:val="0067119E"/>
    <w:rsid w:val="006714C8"/>
    <w:rsid w:val="00671BA7"/>
    <w:rsid w:val="0067210A"/>
    <w:rsid w:val="0067299E"/>
    <w:rsid w:val="00672C66"/>
    <w:rsid w:val="00672EEE"/>
    <w:rsid w:val="00673485"/>
    <w:rsid w:val="006734B5"/>
    <w:rsid w:val="00673876"/>
    <w:rsid w:val="006744FC"/>
    <w:rsid w:val="00674B6A"/>
    <w:rsid w:val="00675386"/>
    <w:rsid w:val="0067694C"/>
    <w:rsid w:val="00676B27"/>
    <w:rsid w:val="00676B4C"/>
    <w:rsid w:val="00676C2E"/>
    <w:rsid w:val="00676DD9"/>
    <w:rsid w:val="00677589"/>
    <w:rsid w:val="00677C4D"/>
    <w:rsid w:val="00677DC2"/>
    <w:rsid w:val="006800AD"/>
    <w:rsid w:val="0068014F"/>
    <w:rsid w:val="00680768"/>
    <w:rsid w:val="00680B7B"/>
    <w:rsid w:val="00680CAB"/>
    <w:rsid w:val="00680DDA"/>
    <w:rsid w:val="00680F20"/>
    <w:rsid w:val="00681349"/>
    <w:rsid w:val="006817F0"/>
    <w:rsid w:val="00681AF7"/>
    <w:rsid w:val="00681B88"/>
    <w:rsid w:val="00681BB4"/>
    <w:rsid w:val="00682209"/>
    <w:rsid w:val="006841D9"/>
    <w:rsid w:val="0068496C"/>
    <w:rsid w:val="00684B13"/>
    <w:rsid w:val="00684F81"/>
    <w:rsid w:val="006851EA"/>
    <w:rsid w:val="0068533F"/>
    <w:rsid w:val="00685A64"/>
    <w:rsid w:val="00685AB2"/>
    <w:rsid w:val="0068648A"/>
    <w:rsid w:val="0068654B"/>
    <w:rsid w:val="0068681F"/>
    <w:rsid w:val="00686C94"/>
    <w:rsid w:val="00686E74"/>
    <w:rsid w:val="006873C9"/>
    <w:rsid w:val="006876CA"/>
    <w:rsid w:val="00687CB8"/>
    <w:rsid w:val="00687E2D"/>
    <w:rsid w:val="00687F5C"/>
    <w:rsid w:val="00690883"/>
    <w:rsid w:val="00690975"/>
    <w:rsid w:val="00690D23"/>
    <w:rsid w:val="00691569"/>
    <w:rsid w:val="0069236F"/>
    <w:rsid w:val="00692927"/>
    <w:rsid w:val="00692B29"/>
    <w:rsid w:val="00692B36"/>
    <w:rsid w:val="00692BDD"/>
    <w:rsid w:val="006930FC"/>
    <w:rsid w:val="00693613"/>
    <w:rsid w:val="00693953"/>
    <w:rsid w:val="00693991"/>
    <w:rsid w:val="006944B5"/>
    <w:rsid w:val="00694A92"/>
    <w:rsid w:val="00694F7B"/>
    <w:rsid w:val="00695089"/>
    <w:rsid w:val="00695ECD"/>
    <w:rsid w:val="00695FC5"/>
    <w:rsid w:val="00696308"/>
    <w:rsid w:val="00696516"/>
    <w:rsid w:val="0069657B"/>
    <w:rsid w:val="00696913"/>
    <w:rsid w:val="00697AAE"/>
    <w:rsid w:val="00697BBA"/>
    <w:rsid w:val="00697D5D"/>
    <w:rsid w:val="006A0119"/>
    <w:rsid w:val="006A012C"/>
    <w:rsid w:val="006A0ABF"/>
    <w:rsid w:val="006A1165"/>
    <w:rsid w:val="006A125F"/>
    <w:rsid w:val="006A147C"/>
    <w:rsid w:val="006A16E0"/>
    <w:rsid w:val="006A17EB"/>
    <w:rsid w:val="006A1A55"/>
    <w:rsid w:val="006A1B37"/>
    <w:rsid w:val="006A1C05"/>
    <w:rsid w:val="006A1F0C"/>
    <w:rsid w:val="006A2866"/>
    <w:rsid w:val="006A2935"/>
    <w:rsid w:val="006A2D38"/>
    <w:rsid w:val="006A2E5A"/>
    <w:rsid w:val="006A400A"/>
    <w:rsid w:val="006A42DE"/>
    <w:rsid w:val="006A4B55"/>
    <w:rsid w:val="006A5654"/>
    <w:rsid w:val="006A5754"/>
    <w:rsid w:val="006A5908"/>
    <w:rsid w:val="006A5944"/>
    <w:rsid w:val="006A5C41"/>
    <w:rsid w:val="006A6785"/>
    <w:rsid w:val="006A6AA1"/>
    <w:rsid w:val="006A6B6F"/>
    <w:rsid w:val="006A727D"/>
    <w:rsid w:val="006A7910"/>
    <w:rsid w:val="006A797E"/>
    <w:rsid w:val="006A7BA1"/>
    <w:rsid w:val="006B0D2A"/>
    <w:rsid w:val="006B1857"/>
    <w:rsid w:val="006B1A51"/>
    <w:rsid w:val="006B1DB2"/>
    <w:rsid w:val="006B1E9D"/>
    <w:rsid w:val="006B23D2"/>
    <w:rsid w:val="006B2A7D"/>
    <w:rsid w:val="006B2A8B"/>
    <w:rsid w:val="006B2C45"/>
    <w:rsid w:val="006B344C"/>
    <w:rsid w:val="006B3886"/>
    <w:rsid w:val="006B3940"/>
    <w:rsid w:val="006B3B0E"/>
    <w:rsid w:val="006B3D34"/>
    <w:rsid w:val="006B3D75"/>
    <w:rsid w:val="006B42A1"/>
    <w:rsid w:val="006B462E"/>
    <w:rsid w:val="006B4A8C"/>
    <w:rsid w:val="006B4E9B"/>
    <w:rsid w:val="006B4FE9"/>
    <w:rsid w:val="006B541A"/>
    <w:rsid w:val="006B5DFC"/>
    <w:rsid w:val="006B5E71"/>
    <w:rsid w:val="006B5F77"/>
    <w:rsid w:val="006B6037"/>
    <w:rsid w:val="006B66F1"/>
    <w:rsid w:val="006B6AF6"/>
    <w:rsid w:val="006B7188"/>
    <w:rsid w:val="006B7445"/>
    <w:rsid w:val="006B7E88"/>
    <w:rsid w:val="006C0B23"/>
    <w:rsid w:val="006C10C9"/>
    <w:rsid w:val="006C13DC"/>
    <w:rsid w:val="006C1683"/>
    <w:rsid w:val="006C1A14"/>
    <w:rsid w:val="006C1D1D"/>
    <w:rsid w:val="006C1F06"/>
    <w:rsid w:val="006C3C9A"/>
    <w:rsid w:val="006C3D5B"/>
    <w:rsid w:val="006C404D"/>
    <w:rsid w:val="006C413C"/>
    <w:rsid w:val="006C4A6A"/>
    <w:rsid w:val="006C4F2A"/>
    <w:rsid w:val="006C5B07"/>
    <w:rsid w:val="006C6B5C"/>
    <w:rsid w:val="006C7169"/>
    <w:rsid w:val="006C7A79"/>
    <w:rsid w:val="006C7DCB"/>
    <w:rsid w:val="006D0229"/>
    <w:rsid w:val="006D0528"/>
    <w:rsid w:val="006D0603"/>
    <w:rsid w:val="006D06F2"/>
    <w:rsid w:val="006D0939"/>
    <w:rsid w:val="006D0B88"/>
    <w:rsid w:val="006D0BCE"/>
    <w:rsid w:val="006D1004"/>
    <w:rsid w:val="006D10D5"/>
    <w:rsid w:val="006D11E1"/>
    <w:rsid w:val="006D14D4"/>
    <w:rsid w:val="006D22F1"/>
    <w:rsid w:val="006D2BA0"/>
    <w:rsid w:val="006D2CBF"/>
    <w:rsid w:val="006D33C0"/>
    <w:rsid w:val="006D36F5"/>
    <w:rsid w:val="006D3F83"/>
    <w:rsid w:val="006D4152"/>
    <w:rsid w:val="006D43ED"/>
    <w:rsid w:val="006D4436"/>
    <w:rsid w:val="006D4638"/>
    <w:rsid w:val="006D464E"/>
    <w:rsid w:val="006D5635"/>
    <w:rsid w:val="006D5878"/>
    <w:rsid w:val="006D5A84"/>
    <w:rsid w:val="006D5D4A"/>
    <w:rsid w:val="006D6259"/>
    <w:rsid w:val="006D6CCC"/>
    <w:rsid w:val="006D744A"/>
    <w:rsid w:val="006D796B"/>
    <w:rsid w:val="006D7D61"/>
    <w:rsid w:val="006E0022"/>
    <w:rsid w:val="006E00E2"/>
    <w:rsid w:val="006E00EB"/>
    <w:rsid w:val="006E0306"/>
    <w:rsid w:val="006E0475"/>
    <w:rsid w:val="006E0752"/>
    <w:rsid w:val="006E0DF0"/>
    <w:rsid w:val="006E0E9F"/>
    <w:rsid w:val="006E0FE4"/>
    <w:rsid w:val="006E0FF5"/>
    <w:rsid w:val="006E154B"/>
    <w:rsid w:val="006E176B"/>
    <w:rsid w:val="006E1903"/>
    <w:rsid w:val="006E1908"/>
    <w:rsid w:val="006E1BD3"/>
    <w:rsid w:val="006E1CAD"/>
    <w:rsid w:val="006E2184"/>
    <w:rsid w:val="006E26F9"/>
    <w:rsid w:val="006E278F"/>
    <w:rsid w:val="006E2908"/>
    <w:rsid w:val="006E2C2B"/>
    <w:rsid w:val="006E367A"/>
    <w:rsid w:val="006E3C7B"/>
    <w:rsid w:val="006E3E03"/>
    <w:rsid w:val="006E3F4F"/>
    <w:rsid w:val="006E4742"/>
    <w:rsid w:val="006E4894"/>
    <w:rsid w:val="006E493C"/>
    <w:rsid w:val="006E4ACE"/>
    <w:rsid w:val="006E5081"/>
    <w:rsid w:val="006E5A39"/>
    <w:rsid w:val="006E5A7B"/>
    <w:rsid w:val="006E5B01"/>
    <w:rsid w:val="006E5B15"/>
    <w:rsid w:val="006E6336"/>
    <w:rsid w:val="006E65F3"/>
    <w:rsid w:val="006E6C76"/>
    <w:rsid w:val="006E70F7"/>
    <w:rsid w:val="006E7123"/>
    <w:rsid w:val="006E71ED"/>
    <w:rsid w:val="006E7878"/>
    <w:rsid w:val="006E7902"/>
    <w:rsid w:val="006E7E94"/>
    <w:rsid w:val="006F0D5B"/>
    <w:rsid w:val="006F11C9"/>
    <w:rsid w:val="006F17C4"/>
    <w:rsid w:val="006F1A82"/>
    <w:rsid w:val="006F1EF1"/>
    <w:rsid w:val="006F2119"/>
    <w:rsid w:val="006F235B"/>
    <w:rsid w:val="006F2651"/>
    <w:rsid w:val="006F2F6B"/>
    <w:rsid w:val="006F3046"/>
    <w:rsid w:val="006F348F"/>
    <w:rsid w:val="006F34EC"/>
    <w:rsid w:val="006F3574"/>
    <w:rsid w:val="006F47D1"/>
    <w:rsid w:val="006F4F65"/>
    <w:rsid w:val="006F4F7E"/>
    <w:rsid w:val="006F50E3"/>
    <w:rsid w:val="006F52E0"/>
    <w:rsid w:val="006F5446"/>
    <w:rsid w:val="006F5731"/>
    <w:rsid w:val="006F5BBD"/>
    <w:rsid w:val="006F6068"/>
    <w:rsid w:val="006F615E"/>
    <w:rsid w:val="006F6942"/>
    <w:rsid w:val="006F69C2"/>
    <w:rsid w:val="006F70BA"/>
    <w:rsid w:val="006F718C"/>
    <w:rsid w:val="006F72DC"/>
    <w:rsid w:val="006F73DF"/>
    <w:rsid w:val="006F7464"/>
    <w:rsid w:val="006F7503"/>
    <w:rsid w:val="006F7603"/>
    <w:rsid w:val="006F7A0A"/>
    <w:rsid w:val="006F7D3E"/>
    <w:rsid w:val="006F7F95"/>
    <w:rsid w:val="0070079A"/>
    <w:rsid w:val="00700B89"/>
    <w:rsid w:val="00700D10"/>
    <w:rsid w:val="00701159"/>
    <w:rsid w:val="007015F7"/>
    <w:rsid w:val="00701752"/>
    <w:rsid w:val="00701757"/>
    <w:rsid w:val="0070192E"/>
    <w:rsid w:val="00701BC1"/>
    <w:rsid w:val="00701C11"/>
    <w:rsid w:val="00701DE9"/>
    <w:rsid w:val="00701FBA"/>
    <w:rsid w:val="0070219C"/>
    <w:rsid w:val="00702D21"/>
    <w:rsid w:val="00703090"/>
    <w:rsid w:val="007033C0"/>
    <w:rsid w:val="0070393B"/>
    <w:rsid w:val="00703B06"/>
    <w:rsid w:val="00703DCD"/>
    <w:rsid w:val="007040E1"/>
    <w:rsid w:val="00704805"/>
    <w:rsid w:val="00704D08"/>
    <w:rsid w:val="00704F3F"/>
    <w:rsid w:val="00705B84"/>
    <w:rsid w:val="00705E0E"/>
    <w:rsid w:val="0070626B"/>
    <w:rsid w:val="0070637F"/>
    <w:rsid w:val="00706758"/>
    <w:rsid w:val="00706A0C"/>
    <w:rsid w:val="00706BE2"/>
    <w:rsid w:val="0070709C"/>
    <w:rsid w:val="007073A8"/>
    <w:rsid w:val="007076A5"/>
    <w:rsid w:val="00707C1C"/>
    <w:rsid w:val="00707D71"/>
    <w:rsid w:val="00710B41"/>
    <w:rsid w:val="007112C8"/>
    <w:rsid w:val="00711F68"/>
    <w:rsid w:val="00712022"/>
    <w:rsid w:val="0071203B"/>
    <w:rsid w:val="007121D2"/>
    <w:rsid w:val="00712321"/>
    <w:rsid w:val="00712BBE"/>
    <w:rsid w:val="00712DB6"/>
    <w:rsid w:val="00712E55"/>
    <w:rsid w:val="0071303D"/>
    <w:rsid w:val="00713913"/>
    <w:rsid w:val="00713932"/>
    <w:rsid w:val="00713AAD"/>
    <w:rsid w:val="007140E1"/>
    <w:rsid w:val="007142B2"/>
    <w:rsid w:val="00714A0F"/>
    <w:rsid w:val="00714BD5"/>
    <w:rsid w:val="00714C44"/>
    <w:rsid w:val="007152CF"/>
    <w:rsid w:val="0071590A"/>
    <w:rsid w:val="00715CB6"/>
    <w:rsid w:val="0071600C"/>
    <w:rsid w:val="007160A1"/>
    <w:rsid w:val="00716146"/>
    <w:rsid w:val="00716B23"/>
    <w:rsid w:val="00716EB8"/>
    <w:rsid w:val="00717318"/>
    <w:rsid w:val="00717A8B"/>
    <w:rsid w:val="00717B97"/>
    <w:rsid w:val="00720B4E"/>
    <w:rsid w:val="00720CF2"/>
    <w:rsid w:val="00720F5A"/>
    <w:rsid w:val="007215D5"/>
    <w:rsid w:val="007216A8"/>
    <w:rsid w:val="007216E4"/>
    <w:rsid w:val="00721AB2"/>
    <w:rsid w:val="00721F2B"/>
    <w:rsid w:val="00722383"/>
    <w:rsid w:val="00722466"/>
    <w:rsid w:val="0072291F"/>
    <w:rsid w:val="00722A82"/>
    <w:rsid w:val="00723622"/>
    <w:rsid w:val="00723641"/>
    <w:rsid w:val="0072392F"/>
    <w:rsid w:val="00723E13"/>
    <w:rsid w:val="00724335"/>
    <w:rsid w:val="00724462"/>
    <w:rsid w:val="0072474E"/>
    <w:rsid w:val="00724975"/>
    <w:rsid w:val="00724A28"/>
    <w:rsid w:val="00724E95"/>
    <w:rsid w:val="00724F05"/>
    <w:rsid w:val="0072507B"/>
    <w:rsid w:val="00725915"/>
    <w:rsid w:val="00725B01"/>
    <w:rsid w:val="00725BA1"/>
    <w:rsid w:val="00726189"/>
    <w:rsid w:val="00726435"/>
    <w:rsid w:val="00726A03"/>
    <w:rsid w:val="00727245"/>
    <w:rsid w:val="007272C1"/>
    <w:rsid w:val="007274A5"/>
    <w:rsid w:val="00727C6D"/>
    <w:rsid w:val="00727CC0"/>
    <w:rsid w:val="00727FA4"/>
    <w:rsid w:val="00730155"/>
    <w:rsid w:val="0073035F"/>
    <w:rsid w:val="00730635"/>
    <w:rsid w:val="007317DC"/>
    <w:rsid w:val="00731934"/>
    <w:rsid w:val="00731A89"/>
    <w:rsid w:val="00731B15"/>
    <w:rsid w:val="00731B88"/>
    <w:rsid w:val="00731E31"/>
    <w:rsid w:val="00731F31"/>
    <w:rsid w:val="00731F8C"/>
    <w:rsid w:val="00732026"/>
    <w:rsid w:val="0073204E"/>
    <w:rsid w:val="0073263D"/>
    <w:rsid w:val="00732A6F"/>
    <w:rsid w:val="0073360F"/>
    <w:rsid w:val="00733622"/>
    <w:rsid w:val="00734546"/>
    <w:rsid w:val="0073486A"/>
    <w:rsid w:val="00734BC8"/>
    <w:rsid w:val="00734C60"/>
    <w:rsid w:val="00734E1F"/>
    <w:rsid w:val="0073511B"/>
    <w:rsid w:val="00735168"/>
    <w:rsid w:val="00735CCC"/>
    <w:rsid w:val="007367CA"/>
    <w:rsid w:val="00737878"/>
    <w:rsid w:val="00737BFC"/>
    <w:rsid w:val="00740157"/>
    <w:rsid w:val="0074055F"/>
    <w:rsid w:val="007408F0"/>
    <w:rsid w:val="00741005"/>
    <w:rsid w:val="00741E4E"/>
    <w:rsid w:val="00742B31"/>
    <w:rsid w:val="00743573"/>
    <w:rsid w:val="00743A07"/>
    <w:rsid w:val="0074445A"/>
    <w:rsid w:val="00744A9E"/>
    <w:rsid w:val="00744B5E"/>
    <w:rsid w:val="00744FE0"/>
    <w:rsid w:val="0074519C"/>
    <w:rsid w:val="00745650"/>
    <w:rsid w:val="00745744"/>
    <w:rsid w:val="00745785"/>
    <w:rsid w:val="00745C1E"/>
    <w:rsid w:val="007460B9"/>
    <w:rsid w:val="007462B2"/>
    <w:rsid w:val="0074641C"/>
    <w:rsid w:val="00746765"/>
    <w:rsid w:val="0074688C"/>
    <w:rsid w:val="00746CBB"/>
    <w:rsid w:val="00746E21"/>
    <w:rsid w:val="00746E9E"/>
    <w:rsid w:val="00747008"/>
    <w:rsid w:val="0074762F"/>
    <w:rsid w:val="007477AB"/>
    <w:rsid w:val="00747D02"/>
    <w:rsid w:val="00747EA3"/>
    <w:rsid w:val="007506C1"/>
    <w:rsid w:val="00750B95"/>
    <w:rsid w:val="0075112E"/>
    <w:rsid w:val="0075152B"/>
    <w:rsid w:val="0075179E"/>
    <w:rsid w:val="00751A0D"/>
    <w:rsid w:val="00752043"/>
    <w:rsid w:val="00752417"/>
    <w:rsid w:val="0075253D"/>
    <w:rsid w:val="007527E8"/>
    <w:rsid w:val="00752E80"/>
    <w:rsid w:val="007530FB"/>
    <w:rsid w:val="00753247"/>
    <w:rsid w:val="007532A3"/>
    <w:rsid w:val="007535A9"/>
    <w:rsid w:val="00753C3C"/>
    <w:rsid w:val="00753D8D"/>
    <w:rsid w:val="00754246"/>
    <w:rsid w:val="00754AC4"/>
    <w:rsid w:val="00754C55"/>
    <w:rsid w:val="00754CA8"/>
    <w:rsid w:val="00754D6C"/>
    <w:rsid w:val="00755519"/>
    <w:rsid w:val="0075579B"/>
    <w:rsid w:val="00755FF2"/>
    <w:rsid w:val="007560BA"/>
    <w:rsid w:val="007566B3"/>
    <w:rsid w:val="007566EA"/>
    <w:rsid w:val="007573AD"/>
    <w:rsid w:val="007575D5"/>
    <w:rsid w:val="007577E6"/>
    <w:rsid w:val="0075782A"/>
    <w:rsid w:val="007579AF"/>
    <w:rsid w:val="00757B32"/>
    <w:rsid w:val="00760032"/>
    <w:rsid w:val="007600D2"/>
    <w:rsid w:val="007604EE"/>
    <w:rsid w:val="00760CDD"/>
    <w:rsid w:val="007613FA"/>
    <w:rsid w:val="00761AE9"/>
    <w:rsid w:val="00761C82"/>
    <w:rsid w:val="00761F36"/>
    <w:rsid w:val="0076202F"/>
    <w:rsid w:val="0076227A"/>
    <w:rsid w:val="00762629"/>
    <w:rsid w:val="007627FA"/>
    <w:rsid w:val="00762CCB"/>
    <w:rsid w:val="00763EB3"/>
    <w:rsid w:val="00763EB7"/>
    <w:rsid w:val="007648B4"/>
    <w:rsid w:val="007648F9"/>
    <w:rsid w:val="00764CB2"/>
    <w:rsid w:val="0076526F"/>
    <w:rsid w:val="00765D4F"/>
    <w:rsid w:val="00765E35"/>
    <w:rsid w:val="00765FE9"/>
    <w:rsid w:val="00766613"/>
    <w:rsid w:val="007667DE"/>
    <w:rsid w:val="00766A2D"/>
    <w:rsid w:val="007673D3"/>
    <w:rsid w:val="007701D2"/>
    <w:rsid w:val="007704B7"/>
    <w:rsid w:val="00770CD1"/>
    <w:rsid w:val="00770F22"/>
    <w:rsid w:val="0077128D"/>
    <w:rsid w:val="007715C0"/>
    <w:rsid w:val="00771878"/>
    <w:rsid w:val="00771A9A"/>
    <w:rsid w:val="00771B6D"/>
    <w:rsid w:val="00771B81"/>
    <w:rsid w:val="00771D14"/>
    <w:rsid w:val="00771E55"/>
    <w:rsid w:val="00772028"/>
    <w:rsid w:val="00772790"/>
    <w:rsid w:val="00772B5E"/>
    <w:rsid w:val="00772C1D"/>
    <w:rsid w:val="0077349D"/>
    <w:rsid w:val="00773887"/>
    <w:rsid w:val="007738B2"/>
    <w:rsid w:val="00773C65"/>
    <w:rsid w:val="00773D0E"/>
    <w:rsid w:val="00774264"/>
    <w:rsid w:val="0077438A"/>
    <w:rsid w:val="00774809"/>
    <w:rsid w:val="00774DFD"/>
    <w:rsid w:val="0077517E"/>
    <w:rsid w:val="00775BCC"/>
    <w:rsid w:val="00775C20"/>
    <w:rsid w:val="00775CB2"/>
    <w:rsid w:val="00775E4D"/>
    <w:rsid w:val="00775EDD"/>
    <w:rsid w:val="00776034"/>
    <w:rsid w:val="0077664C"/>
    <w:rsid w:val="007767F7"/>
    <w:rsid w:val="0077699F"/>
    <w:rsid w:val="00776C5C"/>
    <w:rsid w:val="00777137"/>
    <w:rsid w:val="007772B8"/>
    <w:rsid w:val="00777B6F"/>
    <w:rsid w:val="00777D28"/>
    <w:rsid w:val="00777F38"/>
    <w:rsid w:val="00780012"/>
    <w:rsid w:val="00780117"/>
    <w:rsid w:val="00780786"/>
    <w:rsid w:val="00780823"/>
    <w:rsid w:val="007808C4"/>
    <w:rsid w:val="007810CF"/>
    <w:rsid w:val="0078155B"/>
    <w:rsid w:val="00781836"/>
    <w:rsid w:val="00781E92"/>
    <w:rsid w:val="007829BD"/>
    <w:rsid w:val="0078301E"/>
    <w:rsid w:val="007832C9"/>
    <w:rsid w:val="00783407"/>
    <w:rsid w:val="00783463"/>
    <w:rsid w:val="00783ECB"/>
    <w:rsid w:val="007841EB"/>
    <w:rsid w:val="00784393"/>
    <w:rsid w:val="007845EF"/>
    <w:rsid w:val="00784874"/>
    <w:rsid w:val="00784CEC"/>
    <w:rsid w:val="00784DDF"/>
    <w:rsid w:val="0078519E"/>
    <w:rsid w:val="007852F5"/>
    <w:rsid w:val="0078573A"/>
    <w:rsid w:val="007863D3"/>
    <w:rsid w:val="0078648C"/>
    <w:rsid w:val="00786694"/>
    <w:rsid w:val="00786A7E"/>
    <w:rsid w:val="00786DC6"/>
    <w:rsid w:val="00786E21"/>
    <w:rsid w:val="007870EB"/>
    <w:rsid w:val="007874E5"/>
    <w:rsid w:val="007876F7"/>
    <w:rsid w:val="0078792D"/>
    <w:rsid w:val="00787F88"/>
    <w:rsid w:val="007909F3"/>
    <w:rsid w:val="00790E77"/>
    <w:rsid w:val="00791020"/>
    <w:rsid w:val="007910FF"/>
    <w:rsid w:val="007916EA"/>
    <w:rsid w:val="007918A1"/>
    <w:rsid w:val="00791EAA"/>
    <w:rsid w:val="00792198"/>
    <w:rsid w:val="0079235E"/>
    <w:rsid w:val="00792469"/>
    <w:rsid w:val="0079292B"/>
    <w:rsid w:val="00792C06"/>
    <w:rsid w:val="00792D71"/>
    <w:rsid w:val="007938FA"/>
    <w:rsid w:val="00793B32"/>
    <w:rsid w:val="00793DA6"/>
    <w:rsid w:val="007948B0"/>
    <w:rsid w:val="00794BEA"/>
    <w:rsid w:val="00795416"/>
    <w:rsid w:val="00795943"/>
    <w:rsid w:val="007959EE"/>
    <w:rsid w:val="00795A1D"/>
    <w:rsid w:val="00795AB3"/>
    <w:rsid w:val="00795D1B"/>
    <w:rsid w:val="00795E94"/>
    <w:rsid w:val="00795F93"/>
    <w:rsid w:val="0079600D"/>
    <w:rsid w:val="0079663A"/>
    <w:rsid w:val="00796E6B"/>
    <w:rsid w:val="007971C0"/>
    <w:rsid w:val="007A0041"/>
    <w:rsid w:val="007A004B"/>
    <w:rsid w:val="007A00C7"/>
    <w:rsid w:val="007A02C6"/>
    <w:rsid w:val="007A1A1E"/>
    <w:rsid w:val="007A1BFF"/>
    <w:rsid w:val="007A1FC6"/>
    <w:rsid w:val="007A1FEA"/>
    <w:rsid w:val="007A2059"/>
    <w:rsid w:val="007A26A5"/>
    <w:rsid w:val="007A2C1A"/>
    <w:rsid w:val="007A2D20"/>
    <w:rsid w:val="007A3282"/>
    <w:rsid w:val="007A33B3"/>
    <w:rsid w:val="007A362E"/>
    <w:rsid w:val="007A3DD6"/>
    <w:rsid w:val="007A413B"/>
    <w:rsid w:val="007A43BC"/>
    <w:rsid w:val="007A4644"/>
    <w:rsid w:val="007A4715"/>
    <w:rsid w:val="007A4AC3"/>
    <w:rsid w:val="007A4B8E"/>
    <w:rsid w:val="007A4B98"/>
    <w:rsid w:val="007A4D68"/>
    <w:rsid w:val="007A4EAB"/>
    <w:rsid w:val="007A5828"/>
    <w:rsid w:val="007A59A9"/>
    <w:rsid w:val="007A5F99"/>
    <w:rsid w:val="007A62AE"/>
    <w:rsid w:val="007A63DE"/>
    <w:rsid w:val="007A6BED"/>
    <w:rsid w:val="007A6C29"/>
    <w:rsid w:val="007A6F5E"/>
    <w:rsid w:val="007A7340"/>
    <w:rsid w:val="007A75DB"/>
    <w:rsid w:val="007A776B"/>
    <w:rsid w:val="007A7BF7"/>
    <w:rsid w:val="007B0524"/>
    <w:rsid w:val="007B0ABF"/>
    <w:rsid w:val="007B0E30"/>
    <w:rsid w:val="007B0EBD"/>
    <w:rsid w:val="007B1436"/>
    <w:rsid w:val="007B1502"/>
    <w:rsid w:val="007B1614"/>
    <w:rsid w:val="007B1672"/>
    <w:rsid w:val="007B183C"/>
    <w:rsid w:val="007B1B9E"/>
    <w:rsid w:val="007B1BD5"/>
    <w:rsid w:val="007B20C3"/>
    <w:rsid w:val="007B247C"/>
    <w:rsid w:val="007B31FC"/>
    <w:rsid w:val="007B38C6"/>
    <w:rsid w:val="007B3BBE"/>
    <w:rsid w:val="007B3DFE"/>
    <w:rsid w:val="007B3E8F"/>
    <w:rsid w:val="007B4857"/>
    <w:rsid w:val="007B4915"/>
    <w:rsid w:val="007B4A81"/>
    <w:rsid w:val="007B4D04"/>
    <w:rsid w:val="007B4F3C"/>
    <w:rsid w:val="007B4F59"/>
    <w:rsid w:val="007B51CF"/>
    <w:rsid w:val="007B5999"/>
    <w:rsid w:val="007B5F4A"/>
    <w:rsid w:val="007B633B"/>
    <w:rsid w:val="007B6948"/>
    <w:rsid w:val="007B6C0F"/>
    <w:rsid w:val="007B6ED3"/>
    <w:rsid w:val="007B74C5"/>
    <w:rsid w:val="007B798A"/>
    <w:rsid w:val="007C01F9"/>
    <w:rsid w:val="007C06A5"/>
    <w:rsid w:val="007C0DA5"/>
    <w:rsid w:val="007C133C"/>
    <w:rsid w:val="007C15EB"/>
    <w:rsid w:val="007C1A2D"/>
    <w:rsid w:val="007C210C"/>
    <w:rsid w:val="007C2551"/>
    <w:rsid w:val="007C278F"/>
    <w:rsid w:val="007C28A5"/>
    <w:rsid w:val="007C331F"/>
    <w:rsid w:val="007C384E"/>
    <w:rsid w:val="007C3CA2"/>
    <w:rsid w:val="007C3FFA"/>
    <w:rsid w:val="007C423C"/>
    <w:rsid w:val="007C4344"/>
    <w:rsid w:val="007C4D7D"/>
    <w:rsid w:val="007C4DED"/>
    <w:rsid w:val="007C4E46"/>
    <w:rsid w:val="007C508B"/>
    <w:rsid w:val="007C52B1"/>
    <w:rsid w:val="007C6209"/>
    <w:rsid w:val="007C67C7"/>
    <w:rsid w:val="007C6C6F"/>
    <w:rsid w:val="007C7C9C"/>
    <w:rsid w:val="007C7E83"/>
    <w:rsid w:val="007C7F78"/>
    <w:rsid w:val="007D062D"/>
    <w:rsid w:val="007D0CCF"/>
    <w:rsid w:val="007D0D47"/>
    <w:rsid w:val="007D1151"/>
    <w:rsid w:val="007D14B5"/>
    <w:rsid w:val="007D1CCD"/>
    <w:rsid w:val="007D1D47"/>
    <w:rsid w:val="007D1FFC"/>
    <w:rsid w:val="007D24B7"/>
    <w:rsid w:val="007D32C1"/>
    <w:rsid w:val="007D34B2"/>
    <w:rsid w:val="007D3608"/>
    <w:rsid w:val="007D38BF"/>
    <w:rsid w:val="007D3ED0"/>
    <w:rsid w:val="007D45A6"/>
    <w:rsid w:val="007D48AF"/>
    <w:rsid w:val="007D5C6D"/>
    <w:rsid w:val="007D5FD7"/>
    <w:rsid w:val="007D62C3"/>
    <w:rsid w:val="007D63ED"/>
    <w:rsid w:val="007D68AD"/>
    <w:rsid w:val="007D6BE8"/>
    <w:rsid w:val="007D6F80"/>
    <w:rsid w:val="007D7023"/>
    <w:rsid w:val="007D711C"/>
    <w:rsid w:val="007D712E"/>
    <w:rsid w:val="007D7410"/>
    <w:rsid w:val="007D759F"/>
    <w:rsid w:val="007D761A"/>
    <w:rsid w:val="007D7B93"/>
    <w:rsid w:val="007D7BA4"/>
    <w:rsid w:val="007E07DD"/>
    <w:rsid w:val="007E0EEA"/>
    <w:rsid w:val="007E0FA7"/>
    <w:rsid w:val="007E10E4"/>
    <w:rsid w:val="007E150E"/>
    <w:rsid w:val="007E1DA3"/>
    <w:rsid w:val="007E212D"/>
    <w:rsid w:val="007E214C"/>
    <w:rsid w:val="007E220D"/>
    <w:rsid w:val="007E2278"/>
    <w:rsid w:val="007E2832"/>
    <w:rsid w:val="007E2E6A"/>
    <w:rsid w:val="007E37C0"/>
    <w:rsid w:val="007E37D3"/>
    <w:rsid w:val="007E383B"/>
    <w:rsid w:val="007E3BCF"/>
    <w:rsid w:val="007E41CA"/>
    <w:rsid w:val="007E48AC"/>
    <w:rsid w:val="007E48FA"/>
    <w:rsid w:val="007E496B"/>
    <w:rsid w:val="007E54E6"/>
    <w:rsid w:val="007E55BC"/>
    <w:rsid w:val="007E5ED8"/>
    <w:rsid w:val="007E618B"/>
    <w:rsid w:val="007E63A8"/>
    <w:rsid w:val="007E6520"/>
    <w:rsid w:val="007E692A"/>
    <w:rsid w:val="007E6A4B"/>
    <w:rsid w:val="007E6CC0"/>
    <w:rsid w:val="007E6E14"/>
    <w:rsid w:val="007E7F7D"/>
    <w:rsid w:val="007F01F0"/>
    <w:rsid w:val="007F0FB6"/>
    <w:rsid w:val="007F10BE"/>
    <w:rsid w:val="007F1B2A"/>
    <w:rsid w:val="007F218E"/>
    <w:rsid w:val="007F3089"/>
    <w:rsid w:val="007F3856"/>
    <w:rsid w:val="007F3A45"/>
    <w:rsid w:val="007F3A4B"/>
    <w:rsid w:val="007F3B18"/>
    <w:rsid w:val="007F3C78"/>
    <w:rsid w:val="007F419D"/>
    <w:rsid w:val="007F4293"/>
    <w:rsid w:val="007F4ED6"/>
    <w:rsid w:val="007F55B7"/>
    <w:rsid w:val="007F56E3"/>
    <w:rsid w:val="007F597C"/>
    <w:rsid w:val="007F59C3"/>
    <w:rsid w:val="007F5ACD"/>
    <w:rsid w:val="007F5CFD"/>
    <w:rsid w:val="007F5DB8"/>
    <w:rsid w:val="007F5F83"/>
    <w:rsid w:val="007F633F"/>
    <w:rsid w:val="007F65B5"/>
    <w:rsid w:val="007F7871"/>
    <w:rsid w:val="007F7996"/>
    <w:rsid w:val="007F7BFD"/>
    <w:rsid w:val="008003BD"/>
    <w:rsid w:val="00800842"/>
    <w:rsid w:val="008018F3"/>
    <w:rsid w:val="0080297F"/>
    <w:rsid w:val="00802BE3"/>
    <w:rsid w:val="00802D9F"/>
    <w:rsid w:val="00802FFB"/>
    <w:rsid w:val="008034FF"/>
    <w:rsid w:val="00803D3A"/>
    <w:rsid w:val="0080448B"/>
    <w:rsid w:val="00804624"/>
    <w:rsid w:val="008055CB"/>
    <w:rsid w:val="00805B2F"/>
    <w:rsid w:val="00806C69"/>
    <w:rsid w:val="00806E40"/>
    <w:rsid w:val="00806F04"/>
    <w:rsid w:val="00807357"/>
    <w:rsid w:val="008074EF"/>
    <w:rsid w:val="00807628"/>
    <w:rsid w:val="00807975"/>
    <w:rsid w:val="00807AD4"/>
    <w:rsid w:val="008102D0"/>
    <w:rsid w:val="008108A4"/>
    <w:rsid w:val="00810C33"/>
    <w:rsid w:val="00810D17"/>
    <w:rsid w:val="0081115A"/>
    <w:rsid w:val="008111C9"/>
    <w:rsid w:val="00811A29"/>
    <w:rsid w:val="00811C98"/>
    <w:rsid w:val="0081292B"/>
    <w:rsid w:val="00812D24"/>
    <w:rsid w:val="00813017"/>
    <w:rsid w:val="00813B9B"/>
    <w:rsid w:val="00813C01"/>
    <w:rsid w:val="008143AB"/>
    <w:rsid w:val="008143D0"/>
    <w:rsid w:val="00814B2F"/>
    <w:rsid w:val="00814BC8"/>
    <w:rsid w:val="00814DC9"/>
    <w:rsid w:val="00815106"/>
    <w:rsid w:val="0081541E"/>
    <w:rsid w:val="008159C3"/>
    <w:rsid w:val="00815AB9"/>
    <w:rsid w:val="00815DDB"/>
    <w:rsid w:val="00815FC6"/>
    <w:rsid w:val="008162CC"/>
    <w:rsid w:val="008164F4"/>
    <w:rsid w:val="0081694A"/>
    <w:rsid w:val="00816E3B"/>
    <w:rsid w:val="0081768D"/>
    <w:rsid w:val="00817770"/>
    <w:rsid w:val="008177E0"/>
    <w:rsid w:val="00817D49"/>
    <w:rsid w:val="008205B8"/>
    <w:rsid w:val="00820BC0"/>
    <w:rsid w:val="008212E4"/>
    <w:rsid w:val="008215F9"/>
    <w:rsid w:val="0082166E"/>
    <w:rsid w:val="00821F1F"/>
    <w:rsid w:val="00822115"/>
    <w:rsid w:val="00822516"/>
    <w:rsid w:val="00823009"/>
    <w:rsid w:val="0082333F"/>
    <w:rsid w:val="008234B1"/>
    <w:rsid w:val="00823508"/>
    <w:rsid w:val="00823585"/>
    <w:rsid w:val="008246D3"/>
    <w:rsid w:val="008249ED"/>
    <w:rsid w:val="0082512E"/>
    <w:rsid w:val="008256CA"/>
    <w:rsid w:val="00826079"/>
    <w:rsid w:val="008266E8"/>
    <w:rsid w:val="008268BC"/>
    <w:rsid w:val="008268EC"/>
    <w:rsid w:val="00826B7E"/>
    <w:rsid w:val="00826C96"/>
    <w:rsid w:val="008272E8"/>
    <w:rsid w:val="00830203"/>
    <w:rsid w:val="008302A2"/>
    <w:rsid w:val="008308CE"/>
    <w:rsid w:val="00830D00"/>
    <w:rsid w:val="00830D61"/>
    <w:rsid w:val="00830E67"/>
    <w:rsid w:val="00830F6B"/>
    <w:rsid w:val="008310FC"/>
    <w:rsid w:val="0083137E"/>
    <w:rsid w:val="008315B7"/>
    <w:rsid w:val="00831A71"/>
    <w:rsid w:val="00831A72"/>
    <w:rsid w:val="00831EC0"/>
    <w:rsid w:val="00832843"/>
    <w:rsid w:val="008328C2"/>
    <w:rsid w:val="00832BF2"/>
    <w:rsid w:val="0083320C"/>
    <w:rsid w:val="00833E7C"/>
    <w:rsid w:val="00834098"/>
    <w:rsid w:val="00834571"/>
    <w:rsid w:val="00834C96"/>
    <w:rsid w:val="0083569B"/>
    <w:rsid w:val="00835B9B"/>
    <w:rsid w:val="00835C2B"/>
    <w:rsid w:val="0083615E"/>
    <w:rsid w:val="008367FE"/>
    <w:rsid w:val="00836887"/>
    <w:rsid w:val="008375D3"/>
    <w:rsid w:val="00837B79"/>
    <w:rsid w:val="00837C9A"/>
    <w:rsid w:val="008412C1"/>
    <w:rsid w:val="00841A5E"/>
    <w:rsid w:val="00842093"/>
    <w:rsid w:val="008420C8"/>
    <w:rsid w:val="0084239D"/>
    <w:rsid w:val="00842544"/>
    <w:rsid w:val="008428BA"/>
    <w:rsid w:val="008432B3"/>
    <w:rsid w:val="008437E0"/>
    <w:rsid w:val="00843AA4"/>
    <w:rsid w:val="00843B81"/>
    <w:rsid w:val="008442E8"/>
    <w:rsid w:val="00844C3F"/>
    <w:rsid w:val="00844DF6"/>
    <w:rsid w:val="008455C4"/>
    <w:rsid w:val="00845863"/>
    <w:rsid w:val="008459A0"/>
    <w:rsid w:val="00845B81"/>
    <w:rsid w:val="0084645A"/>
    <w:rsid w:val="00846566"/>
    <w:rsid w:val="008469A2"/>
    <w:rsid w:val="00846B54"/>
    <w:rsid w:val="00846C40"/>
    <w:rsid w:val="008472A1"/>
    <w:rsid w:val="0084744C"/>
    <w:rsid w:val="008475BC"/>
    <w:rsid w:val="008477A4"/>
    <w:rsid w:val="00847B57"/>
    <w:rsid w:val="00847BBE"/>
    <w:rsid w:val="00847DD5"/>
    <w:rsid w:val="00850005"/>
    <w:rsid w:val="008506F4"/>
    <w:rsid w:val="00850EB8"/>
    <w:rsid w:val="00851268"/>
    <w:rsid w:val="0085135D"/>
    <w:rsid w:val="00851CA0"/>
    <w:rsid w:val="00851F58"/>
    <w:rsid w:val="008520D1"/>
    <w:rsid w:val="00852162"/>
    <w:rsid w:val="00852427"/>
    <w:rsid w:val="00852A9D"/>
    <w:rsid w:val="00852B38"/>
    <w:rsid w:val="00852BF4"/>
    <w:rsid w:val="00852C3A"/>
    <w:rsid w:val="00852FC7"/>
    <w:rsid w:val="00853380"/>
    <w:rsid w:val="00853DFC"/>
    <w:rsid w:val="008543A1"/>
    <w:rsid w:val="00854537"/>
    <w:rsid w:val="008547D2"/>
    <w:rsid w:val="00854996"/>
    <w:rsid w:val="00855429"/>
    <w:rsid w:val="00855569"/>
    <w:rsid w:val="0085584A"/>
    <w:rsid w:val="00855ADD"/>
    <w:rsid w:val="00855CCB"/>
    <w:rsid w:val="008560B5"/>
    <w:rsid w:val="00856149"/>
    <w:rsid w:val="008561F0"/>
    <w:rsid w:val="008563FE"/>
    <w:rsid w:val="00856685"/>
    <w:rsid w:val="0085703D"/>
    <w:rsid w:val="0085772F"/>
    <w:rsid w:val="00857907"/>
    <w:rsid w:val="008608D0"/>
    <w:rsid w:val="008608F5"/>
    <w:rsid w:val="00860B2D"/>
    <w:rsid w:val="00860CA4"/>
    <w:rsid w:val="0086111E"/>
    <w:rsid w:val="00861D12"/>
    <w:rsid w:val="00861F1A"/>
    <w:rsid w:val="00861F42"/>
    <w:rsid w:val="00862083"/>
    <w:rsid w:val="008621FD"/>
    <w:rsid w:val="0086262D"/>
    <w:rsid w:val="00863293"/>
    <w:rsid w:val="008632EE"/>
    <w:rsid w:val="008634DC"/>
    <w:rsid w:val="0086371E"/>
    <w:rsid w:val="00863AF1"/>
    <w:rsid w:val="00863DE3"/>
    <w:rsid w:val="00864405"/>
    <w:rsid w:val="008644D3"/>
    <w:rsid w:val="00864D90"/>
    <w:rsid w:val="00864EF0"/>
    <w:rsid w:val="00865574"/>
    <w:rsid w:val="00865A0C"/>
    <w:rsid w:val="00865B3B"/>
    <w:rsid w:val="00865EE9"/>
    <w:rsid w:val="008663F1"/>
    <w:rsid w:val="00866489"/>
    <w:rsid w:val="0086649C"/>
    <w:rsid w:val="008664E1"/>
    <w:rsid w:val="008665C5"/>
    <w:rsid w:val="0086674A"/>
    <w:rsid w:val="008667C0"/>
    <w:rsid w:val="00866C11"/>
    <w:rsid w:val="00866F1B"/>
    <w:rsid w:val="0086735F"/>
    <w:rsid w:val="008677CC"/>
    <w:rsid w:val="00867E82"/>
    <w:rsid w:val="0087031F"/>
    <w:rsid w:val="00870866"/>
    <w:rsid w:val="00870B4D"/>
    <w:rsid w:val="00870B78"/>
    <w:rsid w:val="0087115F"/>
    <w:rsid w:val="00871735"/>
    <w:rsid w:val="00871B05"/>
    <w:rsid w:val="00871CAB"/>
    <w:rsid w:val="00871E89"/>
    <w:rsid w:val="0087210B"/>
    <w:rsid w:val="00872672"/>
    <w:rsid w:val="008727C3"/>
    <w:rsid w:val="008728DA"/>
    <w:rsid w:val="00872F13"/>
    <w:rsid w:val="0087380E"/>
    <w:rsid w:val="00873988"/>
    <w:rsid w:val="00873DD9"/>
    <w:rsid w:val="008744DB"/>
    <w:rsid w:val="008751DE"/>
    <w:rsid w:val="00875305"/>
    <w:rsid w:val="008755A8"/>
    <w:rsid w:val="00875A4E"/>
    <w:rsid w:val="00875DF2"/>
    <w:rsid w:val="00876197"/>
    <w:rsid w:val="00876256"/>
    <w:rsid w:val="00876608"/>
    <w:rsid w:val="00876770"/>
    <w:rsid w:val="00876AD9"/>
    <w:rsid w:val="00876BC6"/>
    <w:rsid w:val="00876E34"/>
    <w:rsid w:val="00877837"/>
    <w:rsid w:val="00877C04"/>
    <w:rsid w:val="0088032F"/>
    <w:rsid w:val="0088034F"/>
    <w:rsid w:val="0088037F"/>
    <w:rsid w:val="00880B22"/>
    <w:rsid w:val="00881710"/>
    <w:rsid w:val="00881828"/>
    <w:rsid w:val="008818B7"/>
    <w:rsid w:val="008819B8"/>
    <w:rsid w:val="00881BC5"/>
    <w:rsid w:val="00881E5A"/>
    <w:rsid w:val="008828C8"/>
    <w:rsid w:val="00883AB1"/>
    <w:rsid w:val="00883CE4"/>
    <w:rsid w:val="00883EEB"/>
    <w:rsid w:val="00884249"/>
    <w:rsid w:val="00884363"/>
    <w:rsid w:val="008843CE"/>
    <w:rsid w:val="00884D80"/>
    <w:rsid w:val="00885181"/>
    <w:rsid w:val="008855DD"/>
    <w:rsid w:val="0088568E"/>
    <w:rsid w:val="008858F9"/>
    <w:rsid w:val="00886101"/>
    <w:rsid w:val="0088624E"/>
    <w:rsid w:val="008866ED"/>
    <w:rsid w:val="00886E2C"/>
    <w:rsid w:val="00887269"/>
    <w:rsid w:val="008873BF"/>
    <w:rsid w:val="008875B0"/>
    <w:rsid w:val="00887B38"/>
    <w:rsid w:val="00887CD8"/>
    <w:rsid w:val="00887DD7"/>
    <w:rsid w:val="00890002"/>
    <w:rsid w:val="0089008F"/>
    <w:rsid w:val="00891034"/>
    <w:rsid w:val="008911F3"/>
    <w:rsid w:val="00891231"/>
    <w:rsid w:val="008914CD"/>
    <w:rsid w:val="00891BE7"/>
    <w:rsid w:val="00891E8D"/>
    <w:rsid w:val="008921D9"/>
    <w:rsid w:val="008927AD"/>
    <w:rsid w:val="00892B1B"/>
    <w:rsid w:val="008931D7"/>
    <w:rsid w:val="00893225"/>
    <w:rsid w:val="008937F9"/>
    <w:rsid w:val="00894716"/>
    <w:rsid w:val="00894A60"/>
    <w:rsid w:val="00894B5D"/>
    <w:rsid w:val="00894CC9"/>
    <w:rsid w:val="00894F97"/>
    <w:rsid w:val="00894F9A"/>
    <w:rsid w:val="008953B5"/>
    <w:rsid w:val="008954DE"/>
    <w:rsid w:val="00895556"/>
    <w:rsid w:val="0089568C"/>
    <w:rsid w:val="008964BE"/>
    <w:rsid w:val="0089720C"/>
    <w:rsid w:val="00897251"/>
    <w:rsid w:val="008973D8"/>
    <w:rsid w:val="0089740C"/>
    <w:rsid w:val="0089768A"/>
    <w:rsid w:val="0089768E"/>
    <w:rsid w:val="008976E5"/>
    <w:rsid w:val="00897848"/>
    <w:rsid w:val="00897A76"/>
    <w:rsid w:val="00897B40"/>
    <w:rsid w:val="00897B41"/>
    <w:rsid w:val="00897BC7"/>
    <w:rsid w:val="00897EF2"/>
    <w:rsid w:val="00897FAF"/>
    <w:rsid w:val="00897FEA"/>
    <w:rsid w:val="008A0032"/>
    <w:rsid w:val="008A0047"/>
    <w:rsid w:val="008A0956"/>
    <w:rsid w:val="008A18E1"/>
    <w:rsid w:val="008A1D5F"/>
    <w:rsid w:val="008A1E29"/>
    <w:rsid w:val="008A20B3"/>
    <w:rsid w:val="008A213D"/>
    <w:rsid w:val="008A21E5"/>
    <w:rsid w:val="008A230C"/>
    <w:rsid w:val="008A2334"/>
    <w:rsid w:val="008A24BC"/>
    <w:rsid w:val="008A2F81"/>
    <w:rsid w:val="008A3192"/>
    <w:rsid w:val="008A34B2"/>
    <w:rsid w:val="008A3895"/>
    <w:rsid w:val="008A3A84"/>
    <w:rsid w:val="008A3A90"/>
    <w:rsid w:val="008A4299"/>
    <w:rsid w:val="008A4AB9"/>
    <w:rsid w:val="008A4B40"/>
    <w:rsid w:val="008A50CA"/>
    <w:rsid w:val="008A5473"/>
    <w:rsid w:val="008A5587"/>
    <w:rsid w:val="008A6BAE"/>
    <w:rsid w:val="008A6D88"/>
    <w:rsid w:val="008A6EE7"/>
    <w:rsid w:val="008A7478"/>
    <w:rsid w:val="008A77F7"/>
    <w:rsid w:val="008A7E7D"/>
    <w:rsid w:val="008B028A"/>
    <w:rsid w:val="008B1C09"/>
    <w:rsid w:val="008B1C32"/>
    <w:rsid w:val="008B1C6E"/>
    <w:rsid w:val="008B1C85"/>
    <w:rsid w:val="008B1E40"/>
    <w:rsid w:val="008B21EF"/>
    <w:rsid w:val="008B223F"/>
    <w:rsid w:val="008B232B"/>
    <w:rsid w:val="008B2371"/>
    <w:rsid w:val="008B26FA"/>
    <w:rsid w:val="008B2B36"/>
    <w:rsid w:val="008B2B43"/>
    <w:rsid w:val="008B433A"/>
    <w:rsid w:val="008B44DF"/>
    <w:rsid w:val="008B48C2"/>
    <w:rsid w:val="008B4A25"/>
    <w:rsid w:val="008B4A70"/>
    <w:rsid w:val="008B565D"/>
    <w:rsid w:val="008B5BA0"/>
    <w:rsid w:val="008B5DF9"/>
    <w:rsid w:val="008B658F"/>
    <w:rsid w:val="008B6652"/>
    <w:rsid w:val="008B6AC0"/>
    <w:rsid w:val="008B6C21"/>
    <w:rsid w:val="008B72AB"/>
    <w:rsid w:val="008B7481"/>
    <w:rsid w:val="008B7604"/>
    <w:rsid w:val="008B76B8"/>
    <w:rsid w:val="008B7AB3"/>
    <w:rsid w:val="008B7B64"/>
    <w:rsid w:val="008C0105"/>
    <w:rsid w:val="008C021D"/>
    <w:rsid w:val="008C0440"/>
    <w:rsid w:val="008C097D"/>
    <w:rsid w:val="008C0EC2"/>
    <w:rsid w:val="008C168B"/>
    <w:rsid w:val="008C22B3"/>
    <w:rsid w:val="008C296E"/>
    <w:rsid w:val="008C3451"/>
    <w:rsid w:val="008C3581"/>
    <w:rsid w:val="008C35C2"/>
    <w:rsid w:val="008C3684"/>
    <w:rsid w:val="008C3831"/>
    <w:rsid w:val="008C389B"/>
    <w:rsid w:val="008C3993"/>
    <w:rsid w:val="008C3BCE"/>
    <w:rsid w:val="008C3DB2"/>
    <w:rsid w:val="008C4021"/>
    <w:rsid w:val="008C4191"/>
    <w:rsid w:val="008C43F2"/>
    <w:rsid w:val="008C485A"/>
    <w:rsid w:val="008C485B"/>
    <w:rsid w:val="008C4D49"/>
    <w:rsid w:val="008C5200"/>
    <w:rsid w:val="008C5269"/>
    <w:rsid w:val="008C5DAE"/>
    <w:rsid w:val="008C628F"/>
    <w:rsid w:val="008C65C7"/>
    <w:rsid w:val="008C6748"/>
    <w:rsid w:val="008C693A"/>
    <w:rsid w:val="008C6C6A"/>
    <w:rsid w:val="008C6EA1"/>
    <w:rsid w:val="008C772D"/>
    <w:rsid w:val="008D0551"/>
    <w:rsid w:val="008D077B"/>
    <w:rsid w:val="008D08EF"/>
    <w:rsid w:val="008D0A16"/>
    <w:rsid w:val="008D0F8B"/>
    <w:rsid w:val="008D0F94"/>
    <w:rsid w:val="008D1EB0"/>
    <w:rsid w:val="008D2080"/>
    <w:rsid w:val="008D2C30"/>
    <w:rsid w:val="008D2F17"/>
    <w:rsid w:val="008D3141"/>
    <w:rsid w:val="008D3859"/>
    <w:rsid w:val="008D3A83"/>
    <w:rsid w:val="008D3B78"/>
    <w:rsid w:val="008D3BF0"/>
    <w:rsid w:val="008D3E58"/>
    <w:rsid w:val="008D43B8"/>
    <w:rsid w:val="008D4A5A"/>
    <w:rsid w:val="008D550C"/>
    <w:rsid w:val="008D5738"/>
    <w:rsid w:val="008D5AEB"/>
    <w:rsid w:val="008D5BA3"/>
    <w:rsid w:val="008D5BF3"/>
    <w:rsid w:val="008D66A7"/>
    <w:rsid w:val="008D6C45"/>
    <w:rsid w:val="008D6DFC"/>
    <w:rsid w:val="008D734C"/>
    <w:rsid w:val="008D7859"/>
    <w:rsid w:val="008D790A"/>
    <w:rsid w:val="008D7B2D"/>
    <w:rsid w:val="008E004C"/>
    <w:rsid w:val="008E016A"/>
    <w:rsid w:val="008E0B30"/>
    <w:rsid w:val="008E0CDB"/>
    <w:rsid w:val="008E0E47"/>
    <w:rsid w:val="008E127E"/>
    <w:rsid w:val="008E1985"/>
    <w:rsid w:val="008E1A36"/>
    <w:rsid w:val="008E1BFD"/>
    <w:rsid w:val="008E1C88"/>
    <w:rsid w:val="008E1E92"/>
    <w:rsid w:val="008E20E2"/>
    <w:rsid w:val="008E2355"/>
    <w:rsid w:val="008E25CC"/>
    <w:rsid w:val="008E2659"/>
    <w:rsid w:val="008E3832"/>
    <w:rsid w:val="008E386D"/>
    <w:rsid w:val="008E3875"/>
    <w:rsid w:val="008E3B53"/>
    <w:rsid w:val="008E3E10"/>
    <w:rsid w:val="008E3E26"/>
    <w:rsid w:val="008E3EE6"/>
    <w:rsid w:val="008E3F89"/>
    <w:rsid w:val="008E414C"/>
    <w:rsid w:val="008E4463"/>
    <w:rsid w:val="008E495C"/>
    <w:rsid w:val="008E4EB3"/>
    <w:rsid w:val="008E518E"/>
    <w:rsid w:val="008E5736"/>
    <w:rsid w:val="008E5D91"/>
    <w:rsid w:val="008E5F3F"/>
    <w:rsid w:val="008E62E3"/>
    <w:rsid w:val="008E63A8"/>
    <w:rsid w:val="008E63E3"/>
    <w:rsid w:val="008E65D8"/>
    <w:rsid w:val="008E6A5C"/>
    <w:rsid w:val="008E6C0B"/>
    <w:rsid w:val="008E7864"/>
    <w:rsid w:val="008E7AA8"/>
    <w:rsid w:val="008F080F"/>
    <w:rsid w:val="008F0857"/>
    <w:rsid w:val="008F0E74"/>
    <w:rsid w:val="008F1428"/>
    <w:rsid w:val="008F1590"/>
    <w:rsid w:val="008F1753"/>
    <w:rsid w:val="008F17D4"/>
    <w:rsid w:val="008F1A09"/>
    <w:rsid w:val="008F1E47"/>
    <w:rsid w:val="008F2568"/>
    <w:rsid w:val="008F26D7"/>
    <w:rsid w:val="008F2BD2"/>
    <w:rsid w:val="008F2DEB"/>
    <w:rsid w:val="008F31E1"/>
    <w:rsid w:val="008F3238"/>
    <w:rsid w:val="008F3534"/>
    <w:rsid w:val="008F38B4"/>
    <w:rsid w:val="008F39CF"/>
    <w:rsid w:val="008F3B16"/>
    <w:rsid w:val="008F3C3B"/>
    <w:rsid w:val="008F3D02"/>
    <w:rsid w:val="008F4943"/>
    <w:rsid w:val="008F4B98"/>
    <w:rsid w:val="008F4DBB"/>
    <w:rsid w:val="008F4EC4"/>
    <w:rsid w:val="008F562D"/>
    <w:rsid w:val="008F5772"/>
    <w:rsid w:val="008F5EA8"/>
    <w:rsid w:val="008F5F82"/>
    <w:rsid w:val="008F6446"/>
    <w:rsid w:val="008F6653"/>
    <w:rsid w:val="008F7225"/>
    <w:rsid w:val="008F74C5"/>
    <w:rsid w:val="008F7A79"/>
    <w:rsid w:val="008F7E04"/>
    <w:rsid w:val="0090068D"/>
    <w:rsid w:val="00900861"/>
    <w:rsid w:val="009008BB"/>
    <w:rsid w:val="00900C4A"/>
    <w:rsid w:val="00900DCA"/>
    <w:rsid w:val="00901340"/>
    <w:rsid w:val="00901414"/>
    <w:rsid w:val="00901613"/>
    <w:rsid w:val="009018C4"/>
    <w:rsid w:val="009019C2"/>
    <w:rsid w:val="00901B64"/>
    <w:rsid w:val="00901FE3"/>
    <w:rsid w:val="009021BD"/>
    <w:rsid w:val="0090242D"/>
    <w:rsid w:val="00902AE1"/>
    <w:rsid w:val="00902FA7"/>
    <w:rsid w:val="00903466"/>
    <w:rsid w:val="0090350A"/>
    <w:rsid w:val="0090372E"/>
    <w:rsid w:val="00903FEB"/>
    <w:rsid w:val="0090424C"/>
    <w:rsid w:val="009042B4"/>
    <w:rsid w:val="009045E7"/>
    <w:rsid w:val="009046D3"/>
    <w:rsid w:val="00904AD3"/>
    <w:rsid w:val="00904F56"/>
    <w:rsid w:val="009053C5"/>
    <w:rsid w:val="00905E8A"/>
    <w:rsid w:val="00905F54"/>
    <w:rsid w:val="0090645E"/>
    <w:rsid w:val="009064CE"/>
    <w:rsid w:val="009073BE"/>
    <w:rsid w:val="00907420"/>
    <w:rsid w:val="00907CB4"/>
    <w:rsid w:val="00907F07"/>
    <w:rsid w:val="00910057"/>
    <w:rsid w:val="009108E3"/>
    <w:rsid w:val="00910AF3"/>
    <w:rsid w:val="00910C30"/>
    <w:rsid w:val="00910D30"/>
    <w:rsid w:val="00911220"/>
    <w:rsid w:val="00911490"/>
    <w:rsid w:val="00911583"/>
    <w:rsid w:val="009115DB"/>
    <w:rsid w:val="0091210C"/>
    <w:rsid w:val="00912314"/>
    <w:rsid w:val="00912420"/>
    <w:rsid w:val="009124F5"/>
    <w:rsid w:val="00912554"/>
    <w:rsid w:val="00912896"/>
    <w:rsid w:val="00912D29"/>
    <w:rsid w:val="00912EA3"/>
    <w:rsid w:val="009136E0"/>
    <w:rsid w:val="00913862"/>
    <w:rsid w:val="00913EBE"/>
    <w:rsid w:val="00913FD4"/>
    <w:rsid w:val="0091498F"/>
    <w:rsid w:val="00914E2F"/>
    <w:rsid w:val="00915691"/>
    <w:rsid w:val="0091584A"/>
    <w:rsid w:val="00915E3B"/>
    <w:rsid w:val="009163D0"/>
    <w:rsid w:val="00916B07"/>
    <w:rsid w:val="00916C9C"/>
    <w:rsid w:val="009170AF"/>
    <w:rsid w:val="0091752C"/>
    <w:rsid w:val="009176CA"/>
    <w:rsid w:val="00917784"/>
    <w:rsid w:val="00920BCE"/>
    <w:rsid w:val="00921B59"/>
    <w:rsid w:val="00921DC5"/>
    <w:rsid w:val="009221AB"/>
    <w:rsid w:val="00922459"/>
    <w:rsid w:val="00922708"/>
    <w:rsid w:val="00922AC7"/>
    <w:rsid w:val="00922B65"/>
    <w:rsid w:val="00923605"/>
    <w:rsid w:val="00923620"/>
    <w:rsid w:val="00923E4D"/>
    <w:rsid w:val="009244F0"/>
    <w:rsid w:val="00924591"/>
    <w:rsid w:val="0092478A"/>
    <w:rsid w:val="00924B07"/>
    <w:rsid w:val="00924DE1"/>
    <w:rsid w:val="009258FD"/>
    <w:rsid w:val="00925B55"/>
    <w:rsid w:val="00925CD2"/>
    <w:rsid w:val="00925F1B"/>
    <w:rsid w:val="009260D1"/>
    <w:rsid w:val="00926520"/>
    <w:rsid w:val="0092716F"/>
    <w:rsid w:val="009271CA"/>
    <w:rsid w:val="00927257"/>
    <w:rsid w:val="0092759E"/>
    <w:rsid w:val="00927CAC"/>
    <w:rsid w:val="00930025"/>
    <w:rsid w:val="00930165"/>
    <w:rsid w:val="00930C66"/>
    <w:rsid w:val="00930CF0"/>
    <w:rsid w:val="00931958"/>
    <w:rsid w:val="00931A7E"/>
    <w:rsid w:val="00931CF7"/>
    <w:rsid w:val="00931E28"/>
    <w:rsid w:val="0093200E"/>
    <w:rsid w:val="009327E3"/>
    <w:rsid w:val="009329E2"/>
    <w:rsid w:val="00932AF2"/>
    <w:rsid w:val="0093344D"/>
    <w:rsid w:val="009337CC"/>
    <w:rsid w:val="0093436D"/>
    <w:rsid w:val="00934463"/>
    <w:rsid w:val="009344C9"/>
    <w:rsid w:val="0093470E"/>
    <w:rsid w:val="00934996"/>
    <w:rsid w:val="0093532F"/>
    <w:rsid w:val="0093542A"/>
    <w:rsid w:val="00935B2A"/>
    <w:rsid w:val="009360D9"/>
    <w:rsid w:val="0093665B"/>
    <w:rsid w:val="00936997"/>
    <w:rsid w:val="00936ADB"/>
    <w:rsid w:val="0094006E"/>
    <w:rsid w:val="009402F5"/>
    <w:rsid w:val="009405D4"/>
    <w:rsid w:val="00940650"/>
    <w:rsid w:val="00940E4A"/>
    <w:rsid w:val="0094159A"/>
    <w:rsid w:val="00941ABD"/>
    <w:rsid w:val="00941F00"/>
    <w:rsid w:val="00942569"/>
    <w:rsid w:val="009429D2"/>
    <w:rsid w:val="009438BA"/>
    <w:rsid w:val="00943FBE"/>
    <w:rsid w:val="0094438E"/>
    <w:rsid w:val="009443CB"/>
    <w:rsid w:val="009447C5"/>
    <w:rsid w:val="0094488D"/>
    <w:rsid w:val="00944EC3"/>
    <w:rsid w:val="00945CA2"/>
    <w:rsid w:val="00945E51"/>
    <w:rsid w:val="00945F40"/>
    <w:rsid w:val="0094601D"/>
    <w:rsid w:val="009466B4"/>
    <w:rsid w:val="00946776"/>
    <w:rsid w:val="00946781"/>
    <w:rsid w:val="009469BC"/>
    <w:rsid w:val="00946A37"/>
    <w:rsid w:val="009472A7"/>
    <w:rsid w:val="009479A8"/>
    <w:rsid w:val="00947B80"/>
    <w:rsid w:val="00947BDC"/>
    <w:rsid w:val="009503A9"/>
    <w:rsid w:val="00950A7D"/>
    <w:rsid w:val="00950B28"/>
    <w:rsid w:val="00950C4B"/>
    <w:rsid w:val="00950CAD"/>
    <w:rsid w:val="00950E8A"/>
    <w:rsid w:val="0095114E"/>
    <w:rsid w:val="009514A0"/>
    <w:rsid w:val="00951644"/>
    <w:rsid w:val="009516A0"/>
    <w:rsid w:val="009518A2"/>
    <w:rsid w:val="00951AB9"/>
    <w:rsid w:val="00951BD6"/>
    <w:rsid w:val="009521FB"/>
    <w:rsid w:val="00952426"/>
    <w:rsid w:val="0095268A"/>
    <w:rsid w:val="00952B80"/>
    <w:rsid w:val="00952CA3"/>
    <w:rsid w:val="009530CF"/>
    <w:rsid w:val="0095374C"/>
    <w:rsid w:val="009547FE"/>
    <w:rsid w:val="00955238"/>
    <w:rsid w:val="0095538F"/>
    <w:rsid w:val="00955AB4"/>
    <w:rsid w:val="00955B12"/>
    <w:rsid w:val="00956237"/>
    <w:rsid w:val="009567AC"/>
    <w:rsid w:val="00956D0C"/>
    <w:rsid w:val="00957076"/>
    <w:rsid w:val="009570E8"/>
    <w:rsid w:val="00957235"/>
    <w:rsid w:val="0095727C"/>
    <w:rsid w:val="00957326"/>
    <w:rsid w:val="00957350"/>
    <w:rsid w:val="00957AF7"/>
    <w:rsid w:val="00957CC7"/>
    <w:rsid w:val="009602D3"/>
    <w:rsid w:val="0096073D"/>
    <w:rsid w:val="00960750"/>
    <w:rsid w:val="00960B12"/>
    <w:rsid w:val="00960B3D"/>
    <w:rsid w:val="00960C0D"/>
    <w:rsid w:val="00960CA1"/>
    <w:rsid w:val="00961133"/>
    <w:rsid w:val="0096131E"/>
    <w:rsid w:val="00961BD2"/>
    <w:rsid w:val="009622F9"/>
    <w:rsid w:val="009624DE"/>
    <w:rsid w:val="00962753"/>
    <w:rsid w:val="00962A59"/>
    <w:rsid w:val="00962A98"/>
    <w:rsid w:val="0096327F"/>
    <w:rsid w:val="0096343D"/>
    <w:rsid w:val="00963A14"/>
    <w:rsid w:val="00963A2E"/>
    <w:rsid w:val="00963DE4"/>
    <w:rsid w:val="00964415"/>
    <w:rsid w:val="00964A69"/>
    <w:rsid w:val="00964C50"/>
    <w:rsid w:val="00964F22"/>
    <w:rsid w:val="0096629D"/>
    <w:rsid w:val="0096655C"/>
    <w:rsid w:val="0096681D"/>
    <w:rsid w:val="00966E25"/>
    <w:rsid w:val="00966F89"/>
    <w:rsid w:val="00967CF2"/>
    <w:rsid w:val="00967EE6"/>
    <w:rsid w:val="009703A9"/>
    <w:rsid w:val="009705BA"/>
    <w:rsid w:val="00970806"/>
    <w:rsid w:val="00970DDC"/>
    <w:rsid w:val="00970E5C"/>
    <w:rsid w:val="00970EAC"/>
    <w:rsid w:val="00971809"/>
    <w:rsid w:val="00971A6E"/>
    <w:rsid w:val="00971DA6"/>
    <w:rsid w:val="00971F04"/>
    <w:rsid w:val="0097213E"/>
    <w:rsid w:val="009723C7"/>
    <w:rsid w:val="00972B01"/>
    <w:rsid w:val="00973087"/>
    <w:rsid w:val="0097325F"/>
    <w:rsid w:val="00973513"/>
    <w:rsid w:val="00973602"/>
    <w:rsid w:val="00973621"/>
    <w:rsid w:val="00973B00"/>
    <w:rsid w:val="00973EDA"/>
    <w:rsid w:val="00974068"/>
    <w:rsid w:val="009742F3"/>
    <w:rsid w:val="0097433D"/>
    <w:rsid w:val="00974503"/>
    <w:rsid w:val="00974897"/>
    <w:rsid w:val="00974CE0"/>
    <w:rsid w:val="009752C6"/>
    <w:rsid w:val="009755F8"/>
    <w:rsid w:val="009756B5"/>
    <w:rsid w:val="0097596C"/>
    <w:rsid w:val="00975D7F"/>
    <w:rsid w:val="00976159"/>
    <w:rsid w:val="00976314"/>
    <w:rsid w:val="0097670F"/>
    <w:rsid w:val="0097676B"/>
    <w:rsid w:val="00976DA8"/>
    <w:rsid w:val="00977FAF"/>
    <w:rsid w:val="00980053"/>
    <w:rsid w:val="009807E3"/>
    <w:rsid w:val="00980900"/>
    <w:rsid w:val="00980DBA"/>
    <w:rsid w:val="00980E5E"/>
    <w:rsid w:val="009817A3"/>
    <w:rsid w:val="00981860"/>
    <w:rsid w:val="00981A47"/>
    <w:rsid w:val="00981AB5"/>
    <w:rsid w:val="00982216"/>
    <w:rsid w:val="009824D1"/>
    <w:rsid w:val="00982546"/>
    <w:rsid w:val="00982CB5"/>
    <w:rsid w:val="00982E57"/>
    <w:rsid w:val="00983F4F"/>
    <w:rsid w:val="0098458D"/>
    <w:rsid w:val="00984890"/>
    <w:rsid w:val="009848CD"/>
    <w:rsid w:val="00984DEF"/>
    <w:rsid w:val="009857DD"/>
    <w:rsid w:val="00985A30"/>
    <w:rsid w:val="00985A38"/>
    <w:rsid w:val="00985B7D"/>
    <w:rsid w:val="00985BE9"/>
    <w:rsid w:val="00986688"/>
    <w:rsid w:val="00986981"/>
    <w:rsid w:val="0098736F"/>
    <w:rsid w:val="009873F8"/>
    <w:rsid w:val="009877DE"/>
    <w:rsid w:val="0098781F"/>
    <w:rsid w:val="00987854"/>
    <w:rsid w:val="009878BF"/>
    <w:rsid w:val="00987A83"/>
    <w:rsid w:val="00987D41"/>
    <w:rsid w:val="00987E86"/>
    <w:rsid w:val="00990021"/>
    <w:rsid w:val="009901F4"/>
    <w:rsid w:val="009904E8"/>
    <w:rsid w:val="00990827"/>
    <w:rsid w:val="00990EFB"/>
    <w:rsid w:val="0099106D"/>
    <w:rsid w:val="009911E4"/>
    <w:rsid w:val="0099183C"/>
    <w:rsid w:val="00991F4E"/>
    <w:rsid w:val="00991F5D"/>
    <w:rsid w:val="009921AF"/>
    <w:rsid w:val="0099258D"/>
    <w:rsid w:val="00992648"/>
    <w:rsid w:val="00993629"/>
    <w:rsid w:val="00993A8E"/>
    <w:rsid w:val="00993FC6"/>
    <w:rsid w:val="0099419C"/>
    <w:rsid w:val="009947D7"/>
    <w:rsid w:val="00994FF1"/>
    <w:rsid w:val="0099537A"/>
    <w:rsid w:val="00995A6B"/>
    <w:rsid w:val="00995A79"/>
    <w:rsid w:val="00995C34"/>
    <w:rsid w:val="009960E7"/>
    <w:rsid w:val="00996A51"/>
    <w:rsid w:val="00996E41"/>
    <w:rsid w:val="009972B0"/>
    <w:rsid w:val="00997680"/>
    <w:rsid w:val="0099773C"/>
    <w:rsid w:val="00997C06"/>
    <w:rsid w:val="009A00A5"/>
    <w:rsid w:val="009A053B"/>
    <w:rsid w:val="009A05B5"/>
    <w:rsid w:val="009A16E5"/>
    <w:rsid w:val="009A19BE"/>
    <w:rsid w:val="009A21BD"/>
    <w:rsid w:val="009A23D7"/>
    <w:rsid w:val="009A2A41"/>
    <w:rsid w:val="009A2F83"/>
    <w:rsid w:val="009A3261"/>
    <w:rsid w:val="009A34D2"/>
    <w:rsid w:val="009A39E2"/>
    <w:rsid w:val="009A3A42"/>
    <w:rsid w:val="009A3B9E"/>
    <w:rsid w:val="009A41A6"/>
    <w:rsid w:val="009A475F"/>
    <w:rsid w:val="009A4954"/>
    <w:rsid w:val="009A4A3E"/>
    <w:rsid w:val="009A4F8B"/>
    <w:rsid w:val="009A5137"/>
    <w:rsid w:val="009A5277"/>
    <w:rsid w:val="009A53B7"/>
    <w:rsid w:val="009A5A12"/>
    <w:rsid w:val="009A5D27"/>
    <w:rsid w:val="009A6581"/>
    <w:rsid w:val="009A65D7"/>
    <w:rsid w:val="009A6D5F"/>
    <w:rsid w:val="009A7337"/>
    <w:rsid w:val="009A73F8"/>
    <w:rsid w:val="009A7A3C"/>
    <w:rsid w:val="009A7B15"/>
    <w:rsid w:val="009A7BC5"/>
    <w:rsid w:val="009B0596"/>
    <w:rsid w:val="009B05DA"/>
    <w:rsid w:val="009B0CE6"/>
    <w:rsid w:val="009B0F85"/>
    <w:rsid w:val="009B1649"/>
    <w:rsid w:val="009B1CDA"/>
    <w:rsid w:val="009B2E4A"/>
    <w:rsid w:val="009B412D"/>
    <w:rsid w:val="009B46FD"/>
    <w:rsid w:val="009B52D1"/>
    <w:rsid w:val="009B5382"/>
    <w:rsid w:val="009B5C2C"/>
    <w:rsid w:val="009B5C90"/>
    <w:rsid w:val="009B5CA8"/>
    <w:rsid w:val="009B5D60"/>
    <w:rsid w:val="009B639F"/>
    <w:rsid w:val="009B6586"/>
    <w:rsid w:val="009B6EAD"/>
    <w:rsid w:val="009B6FBA"/>
    <w:rsid w:val="009B706B"/>
    <w:rsid w:val="009B73AE"/>
    <w:rsid w:val="009B7A10"/>
    <w:rsid w:val="009C04DC"/>
    <w:rsid w:val="009C0646"/>
    <w:rsid w:val="009C0996"/>
    <w:rsid w:val="009C0BCE"/>
    <w:rsid w:val="009C1A6D"/>
    <w:rsid w:val="009C1C15"/>
    <w:rsid w:val="009C2DF8"/>
    <w:rsid w:val="009C2FDC"/>
    <w:rsid w:val="009C3173"/>
    <w:rsid w:val="009C31B7"/>
    <w:rsid w:val="009C33BA"/>
    <w:rsid w:val="009C3615"/>
    <w:rsid w:val="009C370F"/>
    <w:rsid w:val="009C3A2B"/>
    <w:rsid w:val="009C3B16"/>
    <w:rsid w:val="009C3D45"/>
    <w:rsid w:val="009C3D69"/>
    <w:rsid w:val="009C4018"/>
    <w:rsid w:val="009C4023"/>
    <w:rsid w:val="009C4046"/>
    <w:rsid w:val="009C4092"/>
    <w:rsid w:val="009C42AA"/>
    <w:rsid w:val="009C47B0"/>
    <w:rsid w:val="009C489E"/>
    <w:rsid w:val="009C4A68"/>
    <w:rsid w:val="009C4D56"/>
    <w:rsid w:val="009C538B"/>
    <w:rsid w:val="009C546C"/>
    <w:rsid w:val="009C55B3"/>
    <w:rsid w:val="009C6460"/>
    <w:rsid w:val="009C64FB"/>
    <w:rsid w:val="009C66CC"/>
    <w:rsid w:val="009C68B9"/>
    <w:rsid w:val="009C6FC2"/>
    <w:rsid w:val="009C7202"/>
    <w:rsid w:val="009C74FF"/>
    <w:rsid w:val="009C77A3"/>
    <w:rsid w:val="009C7F00"/>
    <w:rsid w:val="009C7FEC"/>
    <w:rsid w:val="009D0525"/>
    <w:rsid w:val="009D071E"/>
    <w:rsid w:val="009D0781"/>
    <w:rsid w:val="009D0BAB"/>
    <w:rsid w:val="009D0CE1"/>
    <w:rsid w:val="009D19CE"/>
    <w:rsid w:val="009D1A83"/>
    <w:rsid w:val="009D1DAE"/>
    <w:rsid w:val="009D240A"/>
    <w:rsid w:val="009D28CE"/>
    <w:rsid w:val="009D2A50"/>
    <w:rsid w:val="009D2ADA"/>
    <w:rsid w:val="009D2BB0"/>
    <w:rsid w:val="009D3226"/>
    <w:rsid w:val="009D3447"/>
    <w:rsid w:val="009D3529"/>
    <w:rsid w:val="009D3D95"/>
    <w:rsid w:val="009D3FE1"/>
    <w:rsid w:val="009D4041"/>
    <w:rsid w:val="009D40B6"/>
    <w:rsid w:val="009D41F8"/>
    <w:rsid w:val="009D43D4"/>
    <w:rsid w:val="009D49DB"/>
    <w:rsid w:val="009D4D10"/>
    <w:rsid w:val="009D54B9"/>
    <w:rsid w:val="009D66AB"/>
    <w:rsid w:val="009D6BAE"/>
    <w:rsid w:val="009D6ED1"/>
    <w:rsid w:val="009D72B6"/>
    <w:rsid w:val="009D756E"/>
    <w:rsid w:val="009D799C"/>
    <w:rsid w:val="009D79D9"/>
    <w:rsid w:val="009D7AC5"/>
    <w:rsid w:val="009E007E"/>
    <w:rsid w:val="009E012C"/>
    <w:rsid w:val="009E02D6"/>
    <w:rsid w:val="009E094A"/>
    <w:rsid w:val="009E0F7E"/>
    <w:rsid w:val="009E157A"/>
    <w:rsid w:val="009E1EC5"/>
    <w:rsid w:val="009E1F72"/>
    <w:rsid w:val="009E26E8"/>
    <w:rsid w:val="009E29BE"/>
    <w:rsid w:val="009E2C8D"/>
    <w:rsid w:val="009E3AB1"/>
    <w:rsid w:val="009E3C79"/>
    <w:rsid w:val="009E3ED2"/>
    <w:rsid w:val="009E4743"/>
    <w:rsid w:val="009E4B98"/>
    <w:rsid w:val="009E4C0E"/>
    <w:rsid w:val="009E4FE5"/>
    <w:rsid w:val="009E535B"/>
    <w:rsid w:val="009E53BD"/>
    <w:rsid w:val="009E5909"/>
    <w:rsid w:val="009E5927"/>
    <w:rsid w:val="009E5DA0"/>
    <w:rsid w:val="009E5EC5"/>
    <w:rsid w:val="009E5FFD"/>
    <w:rsid w:val="009E623D"/>
    <w:rsid w:val="009E629D"/>
    <w:rsid w:val="009E66AA"/>
    <w:rsid w:val="009E7053"/>
    <w:rsid w:val="009E782B"/>
    <w:rsid w:val="009E7AF4"/>
    <w:rsid w:val="009F02C9"/>
    <w:rsid w:val="009F03DE"/>
    <w:rsid w:val="009F045A"/>
    <w:rsid w:val="009F0652"/>
    <w:rsid w:val="009F0B90"/>
    <w:rsid w:val="009F1569"/>
    <w:rsid w:val="009F1AE1"/>
    <w:rsid w:val="009F1E3D"/>
    <w:rsid w:val="009F2032"/>
    <w:rsid w:val="009F25D8"/>
    <w:rsid w:val="009F28A5"/>
    <w:rsid w:val="009F3129"/>
    <w:rsid w:val="009F31DE"/>
    <w:rsid w:val="009F3229"/>
    <w:rsid w:val="009F3445"/>
    <w:rsid w:val="009F3EC7"/>
    <w:rsid w:val="009F452A"/>
    <w:rsid w:val="009F59D0"/>
    <w:rsid w:val="009F5AF6"/>
    <w:rsid w:val="009F5C82"/>
    <w:rsid w:val="009F6236"/>
    <w:rsid w:val="009F66D4"/>
    <w:rsid w:val="009F69C2"/>
    <w:rsid w:val="009F72E5"/>
    <w:rsid w:val="009F73C2"/>
    <w:rsid w:val="009F73EE"/>
    <w:rsid w:val="009F766B"/>
    <w:rsid w:val="00A00170"/>
    <w:rsid w:val="00A00481"/>
    <w:rsid w:val="00A005EB"/>
    <w:rsid w:val="00A00AF6"/>
    <w:rsid w:val="00A00DAD"/>
    <w:rsid w:val="00A015FD"/>
    <w:rsid w:val="00A015FF"/>
    <w:rsid w:val="00A021B2"/>
    <w:rsid w:val="00A02208"/>
    <w:rsid w:val="00A023F2"/>
    <w:rsid w:val="00A02670"/>
    <w:rsid w:val="00A02A3F"/>
    <w:rsid w:val="00A02B9C"/>
    <w:rsid w:val="00A02EB5"/>
    <w:rsid w:val="00A03042"/>
    <w:rsid w:val="00A031E5"/>
    <w:rsid w:val="00A031F9"/>
    <w:rsid w:val="00A037D9"/>
    <w:rsid w:val="00A03BE1"/>
    <w:rsid w:val="00A0412F"/>
    <w:rsid w:val="00A043D5"/>
    <w:rsid w:val="00A044E2"/>
    <w:rsid w:val="00A04DE5"/>
    <w:rsid w:val="00A04DE7"/>
    <w:rsid w:val="00A05039"/>
    <w:rsid w:val="00A051F0"/>
    <w:rsid w:val="00A05270"/>
    <w:rsid w:val="00A05405"/>
    <w:rsid w:val="00A05481"/>
    <w:rsid w:val="00A05A59"/>
    <w:rsid w:val="00A05C55"/>
    <w:rsid w:val="00A05CF4"/>
    <w:rsid w:val="00A05FC2"/>
    <w:rsid w:val="00A05FCE"/>
    <w:rsid w:val="00A0622E"/>
    <w:rsid w:val="00A064B7"/>
    <w:rsid w:val="00A0680F"/>
    <w:rsid w:val="00A06A6C"/>
    <w:rsid w:val="00A06D7D"/>
    <w:rsid w:val="00A06DBD"/>
    <w:rsid w:val="00A073C6"/>
    <w:rsid w:val="00A075F2"/>
    <w:rsid w:val="00A0781D"/>
    <w:rsid w:val="00A07999"/>
    <w:rsid w:val="00A07A2A"/>
    <w:rsid w:val="00A103CF"/>
    <w:rsid w:val="00A10504"/>
    <w:rsid w:val="00A10E5C"/>
    <w:rsid w:val="00A110E1"/>
    <w:rsid w:val="00A11291"/>
    <w:rsid w:val="00A11436"/>
    <w:rsid w:val="00A11A9B"/>
    <w:rsid w:val="00A11D2B"/>
    <w:rsid w:val="00A12108"/>
    <w:rsid w:val="00A12BF4"/>
    <w:rsid w:val="00A12D8C"/>
    <w:rsid w:val="00A12ED2"/>
    <w:rsid w:val="00A12F0F"/>
    <w:rsid w:val="00A13725"/>
    <w:rsid w:val="00A1375B"/>
    <w:rsid w:val="00A14621"/>
    <w:rsid w:val="00A15633"/>
    <w:rsid w:val="00A15ACE"/>
    <w:rsid w:val="00A15CA0"/>
    <w:rsid w:val="00A172E6"/>
    <w:rsid w:val="00A178CF"/>
    <w:rsid w:val="00A1791B"/>
    <w:rsid w:val="00A17F3F"/>
    <w:rsid w:val="00A20990"/>
    <w:rsid w:val="00A21225"/>
    <w:rsid w:val="00A21290"/>
    <w:rsid w:val="00A2144A"/>
    <w:rsid w:val="00A21C6F"/>
    <w:rsid w:val="00A2224C"/>
    <w:rsid w:val="00A222C8"/>
    <w:rsid w:val="00A22B93"/>
    <w:rsid w:val="00A22C40"/>
    <w:rsid w:val="00A23177"/>
    <w:rsid w:val="00A2372D"/>
    <w:rsid w:val="00A2381F"/>
    <w:rsid w:val="00A239A3"/>
    <w:rsid w:val="00A24078"/>
    <w:rsid w:val="00A2446C"/>
    <w:rsid w:val="00A24DA7"/>
    <w:rsid w:val="00A25007"/>
    <w:rsid w:val="00A25369"/>
    <w:rsid w:val="00A257B8"/>
    <w:rsid w:val="00A25AEC"/>
    <w:rsid w:val="00A25C0F"/>
    <w:rsid w:val="00A25F3C"/>
    <w:rsid w:val="00A2677F"/>
    <w:rsid w:val="00A26CB9"/>
    <w:rsid w:val="00A27174"/>
    <w:rsid w:val="00A271DF"/>
    <w:rsid w:val="00A273FB"/>
    <w:rsid w:val="00A27FAF"/>
    <w:rsid w:val="00A3053A"/>
    <w:rsid w:val="00A306E3"/>
    <w:rsid w:val="00A308A2"/>
    <w:rsid w:val="00A30A74"/>
    <w:rsid w:val="00A30D78"/>
    <w:rsid w:val="00A310E3"/>
    <w:rsid w:val="00A31271"/>
    <w:rsid w:val="00A312F0"/>
    <w:rsid w:val="00A315CE"/>
    <w:rsid w:val="00A318F8"/>
    <w:rsid w:val="00A31C52"/>
    <w:rsid w:val="00A3205A"/>
    <w:rsid w:val="00A326E2"/>
    <w:rsid w:val="00A32DB4"/>
    <w:rsid w:val="00A33170"/>
    <w:rsid w:val="00A33235"/>
    <w:rsid w:val="00A3342C"/>
    <w:rsid w:val="00A33B41"/>
    <w:rsid w:val="00A33FCA"/>
    <w:rsid w:val="00A3440D"/>
    <w:rsid w:val="00A34436"/>
    <w:rsid w:val="00A34702"/>
    <w:rsid w:val="00A3492F"/>
    <w:rsid w:val="00A34B57"/>
    <w:rsid w:val="00A34B88"/>
    <w:rsid w:val="00A34BB7"/>
    <w:rsid w:val="00A34F8B"/>
    <w:rsid w:val="00A34F90"/>
    <w:rsid w:val="00A352F5"/>
    <w:rsid w:val="00A35455"/>
    <w:rsid w:val="00A3556D"/>
    <w:rsid w:val="00A358BD"/>
    <w:rsid w:val="00A35CE3"/>
    <w:rsid w:val="00A36353"/>
    <w:rsid w:val="00A36C59"/>
    <w:rsid w:val="00A36FBD"/>
    <w:rsid w:val="00A37314"/>
    <w:rsid w:val="00A377E7"/>
    <w:rsid w:val="00A37ABF"/>
    <w:rsid w:val="00A37B56"/>
    <w:rsid w:val="00A417CB"/>
    <w:rsid w:val="00A418C4"/>
    <w:rsid w:val="00A41BAE"/>
    <w:rsid w:val="00A42396"/>
    <w:rsid w:val="00A42A28"/>
    <w:rsid w:val="00A42A42"/>
    <w:rsid w:val="00A42C03"/>
    <w:rsid w:val="00A42D32"/>
    <w:rsid w:val="00A42D53"/>
    <w:rsid w:val="00A43034"/>
    <w:rsid w:val="00A434C8"/>
    <w:rsid w:val="00A4398C"/>
    <w:rsid w:val="00A442F7"/>
    <w:rsid w:val="00A445EA"/>
    <w:rsid w:val="00A446CC"/>
    <w:rsid w:val="00A44BF6"/>
    <w:rsid w:val="00A44DF0"/>
    <w:rsid w:val="00A45550"/>
    <w:rsid w:val="00A459ED"/>
    <w:rsid w:val="00A45FA7"/>
    <w:rsid w:val="00A46014"/>
    <w:rsid w:val="00A46F56"/>
    <w:rsid w:val="00A470A8"/>
    <w:rsid w:val="00A471D2"/>
    <w:rsid w:val="00A47738"/>
    <w:rsid w:val="00A479E3"/>
    <w:rsid w:val="00A500CF"/>
    <w:rsid w:val="00A506DE"/>
    <w:rsid w:val="00A50B8D"/>
    <w:rsid w:val="00A51384"/>
    <w:rsid w:val="00A51DC8"/>
    <w:rsid w:val="00A51DFA"/>
    <w:rsid w:val="00A5207E"/>
    <w:rsid w:val="00A52CBA"/>
    <w:rsid w:val="00A52EAE"/>
    <w:rsid w:val="00A53109"/>
    <w:rsid w:val="00A5386C"/>
    <w:rsid w:val="00A53C9F"/>
    <w:rsid w:val="00A53E2A"/>
    <w:rsid w:val="00A54558"/>
    <w:rsid w:val="00A54ACD"/>
    <w:rsid w:val="00A5519B"/>
    <w:rsid w:val="00A55419"/>
    <w:rsid w:val="00A55F59"/>
    <w:rsid w:val="00A562C3"/>
    <w:rsid w:val="00A565D6"/>
    <w:rsid w:val="00A56669"/>
    <w:rsid w:val="00A56ED0"/>
    <w:rsid w:val="00A56F82"/>
    <w:rsid w:val="00A5784C"/>
    <w:rsid w:val="00A579B2"/>
    <w:rsid w:val="00A605F5"/>
    <w:rsid w:val="00A6087B"/>
    <w:rsid w:val="00A60EFF"/>
    <w:rsid w:val="00A61392"/>
    <w:rsid w:val="00A61655"/>
    <w:rsid w:val="00A61A6E"/>
    <w:rsid w:val="00A622A3"/>
    <w:rsid w:val="00A62501"/>
    <w:rsid w:val="00A6295F"/>
    <w:rsid w:val="00A62C47"/>
    <w:rsid w:val="00A6350C"/>
    <w:rsid w:val="00A638C9"/>
    <w:rsid w:val="00A63A47"/>
    <w:rsid w:val="00A63FD3"/>
    <w:rsid w:val="00A64197"/>
    <w:rsid w:val="00A64555"/>
    <w:rsid w:val="00A64E8D"/>
    <w:rsid w:val="00A64EC2"/>
    <w:rsid w:val="00A655BC"/>
    <w:rsid w:val="00A65776"/>
    <w:rsid w:val="00A6586B"/>
    <w:rsid w:val="00A65BAD"/>
    <w:rsid w:val="00A65CF8"/>
    <w:rsid w:val="00A65D49"/>
    <w:rsid w:val="00A65EC5"/>
    <w:rsid w:val="00A66D94"/>
    <w:rsid w:val="00A67199"/>
    <w:rsid w:val="00A67378"/>
    <w:rsid w:val="00A67762"/>
    <w:rsid w:val="00A67DC5"/>
    <w:rsid w:val="00A704E6"/>
    <w:rsid w:val="00A70D28"/>
    <w:rsid w:val="00A710E3"/>
    <w:rsid w:val="00A7156B"/>
    <w:rsid w:val="00A7168F"/>
    <w:rsid w:val="00A71763"/>
    <w:rsid w:val="00A7181D"/>
    <w:rsid w:val="00A71D5C"/>
    <w:rsid w:val="00A72D77"/>
    <w:rsid w:val="00A730B3"/>
    <w:rsid w:val="00A73216"/>
    <w:rsid w:val="00A73846"/>
    <w:rsid w:val="00A73ABC"/>
    <w:rsid w:val="00A73D3C"/>
    <w:rsid w:val="00A73F5F"/>
    <w:rsid w:val="00A74077"/>
    <w:rsid w:val="00A7421F"/>
    <w:rsid w:val="00A743D5"/>
    <w:rsid w:val="00A74762"/>
    <w:rsid w:val="00A74EF6"/>
    <w:rsid w:val="00A752A5"/>
    <w:rsid w:val="00A755A8"/>
    <w:rsid w:val="00A7562F"/>
    <w:rsid w:val="00A75A86"/>
    <w:rsid w:val="00A75EF5"/>
    <w:rsid w:val="00A76859"/>
    <w:rsid w:val="00A772EC"/>
    <w:rsid w:val="00A8044B"/>
    <w:rsid w:val="00A804E4"/>
    <w:rsid w:val="00A80856"/>
    <w:rsid w:val="00A80867"/>
    <w:rsid w:val="00A808AC"/>
    <w:rsid w:val="00A809AB"/>
    <w:rsid w:val="00A80E2D"/>
    <w:rsid w:val="00A8128C"/>
    <w:rsid w:val="00A8152A"/>
    <w:rsid w:val="00A81BB8"/>
    <w:rsid w:val="00A81ED0"/>
    <w:rsid w:val="00A82010"/>
    <w:rsid w:val="00A82113"/>
    <w:rsid w:val="00A82960"/>
    <w:rsid w:val="00A831DB"/>
    <w:rsid w:val="00A83305"/>
    <w:rsid w:val="00A84119"/>
    <w:rsid w:val="00A845ED"/>
    <w:rsid w:val="00A8545C"/>
    <w:rsid w:val="00A85E7B"/>
    <w:rsid w:val="00A85FF0"/>
    <w:rsid w:val="00A8660B"/>
    <w:rsid w:val="00A86611"/>
    <w:rsid w:val="00A86A64"/>
    <w:rsid w:val="00A86B97"/>
    <w:rsid w:val="00A87657"/>
    <w:rsid w:val="00A90202"/>
    <w:rsid w:val="00A9080F"/>
    <w:rsid w:val="00A90868"/>
    <w:rsid w:val="00A90D6B"/>
    <w:rsid w:val="00A90DAF"/>
    <w:rsid w:val="00A9105D"/>
    <w:rsid w:val="00A91731"/>
    <w:rsid w:val="00A917EE"/>
    <w:rsid w:val="00A91BA2"/>
    <w:rsid w:val="00A91C44"/>
    <w:rsid w:val="00A92565"/>
    <w:rsid w:val="00A929ED"/>
    <w:rsid w:val="00A92AD5"/>
    <w:rsid w:val="00A933FC"/>
    <w:rsid w:val="00A935D7"/>
    <w:rsid w:val="00A935F0"/>
    <w:rsid w:val="00A939AB"/>
    <w:rsid w:val="00A93D63"/>
    <w:rsid w:val="00A93DCC"/>
    <w:rsid w:val="00A93E0F"/>
    <w:rsid w:val="00A948DF"/>
    <w:rsid w:val="00A94A18"/>
    <w:rsid w:val="00A94DEF"/>
    <w:rsid w:val="00A955A1"/>
    <w:rsid w:val="00A9690F"/>
    <w:rsid w:val="00A969A8"/>
    <w:rsid w:val="00A97136"/>
    <w:rsid w:val="00A971EB"/>
    <w:rsid w:val="00A97B62"/>
    <w:rsid w:val="00A97B6C"/>
    <w:rsid w:val="00AA090F"/>
    <w:rsid w:val="00AA1243"/>
    <w:rsid w:val="00AA16C0"/>
    <w:rsid w:val="00AA191C"/>
    <w:rsid w:val="00AA22C7"/>
    <w:rsid w:val="00AA25E4"/>
    <w:rsid w:val="00AA28C2"/>
    <w:rsid w:val="00AA294C"/>
    <w:rsid w:val="00AA2A6D"/>
    <w:rsid w:val="00AA332D"/>
    <w:rsid w:val="00AA3415"/>
    <w:rsid w:val="00AA37E7"/>
    <w:rsid w:val="00AA3902"/>
    <w:rsid w:val="00AA3BB9"/>
    <w:rsid w:val="00AA4389"/>
    <w:rsid w:val="00AA451A"/>
    <w:rsid w:val="00AA4749"/>
    <w:rsid w:val="00AA48A0"/>
    <w:rsid w:val="00AA4B1C"/>
    <w:rsid w:val="00AA51EA"/>
    <w:rsid w:val="00AA579D"/>
    <w:rsid w:val="00AA5A0F"/>
    <w:rsid w:val="00AA600C"/>
    <w:rsid w:val="00AA6457"/>
    <w:rsid w:val="00AA666B"/>
    <w:rsid w:val="00AA7204"/>
    <w:rsid w:val="00AA721C"/>
    <w:rsid w:val="00AA7B6D"/>
    <w:rsid w:val="00AA7E4C"/>
    <w:rsid w:val="00AB019B"/>
    <w:rsid w:val="00AB01CD"/>
    <w:rsid w:val="00AB0425"/>
    <w:rsid w:val="00AB070F"/>
    <w:rsid w:val="00AB0A11"/>
    <w:rsid w:val="00AB0C4C"/>
    <w:rsid w:val="00AB1122"/>
    <w:rsid w:val="00AB13A2"/>
    <w:rsid w:val="00AB142C"/>
    <w:rsid w:val="00AB257E"/>
    <w:rsid w:val="00AB28CB"/>
    <w:rsid w:val="00AB2C19"/>
    <w:rsid w:val="00AB3229"/>
    <w:rsid w:val="00AB3432"/>
    <w:rsid w:val="00AB353A"/>
    <w:rsid w:val="00AB3ADF"/>
    <w:rsid w:val="00AB3C39"/>
    <w:rsid w:val="00AB3F70"/>
    <w:rsid w:val="00AB43A6"/>
    <w:rsid w:val="00AB4EAA"/>
    <w:rsid w:val="00AB4F96"/>
    <w:rsid w:val="00AB5096"/>
    <w:rsid w:val="00AB5558"/>
    <w:rsid w:val="00AB55DF"/>
    <w:rsid w:val="00AB5B36"/>
    <w:rsid w:val="00AB5D6D"/>
    <w:rsid w:val="00AB5DAC"/>
    <w:rsid w:val="00AB5F47"/>
    <w:rsid w:val="00AB5F80"/>
    <w:rsid w:val="00AB6327"/>
    <w:rsid w:val="00AB697C"/>
    <w:rsid w:val="00AB7185"/>
    <w:rsid w:val="00AB7264"/>
    <w:rsid w:val="00AB7410"/>
    <w:rsid w:val="00AB763B"/>
    <w:rsid w:val="00AB79DF"/>
    <w:rsid w:val="00AB7A71"/>
    <w:rsid w:val="00AB7F56"/>
    <w:rsid w:val="00AC00CC"/>
    <w:rsid w:val="00AC02C9"/>
    <w:rsid w:val="00AC0720"/>
    <w:rsid w:val="00AC0767"/>
    <w:rsid w:val="00AC0886"/>
    <w:rsid w:val="00AC184C"/>
    <w:rsid w:val="00AC1BAD"/>
    <w:rsid w:val="00AC1E22"/>
    <w:rsid w:val="00AC2083"/>
    <w:rsid w:val="00AC2B3C"/>
    <w:rsid w:val="00AC2C26"/>
    <w:rsid w:val="00AC2DA8"/>
    <w:rsid w:val="00AC3401"/>
    <w:rsid w:val="00AC3425"/>
    <w:rsid w:val="00AC35AF"/>
    <w:rsid w:val="00AC36F4"/>
    <w:rsid w:val="00AC39FB"/>
    <w:rsid w:val="00AC484C"/>
    <w:rsid w:val="00AC4B3F"/>
    <w:rsid w:val="00AC5484"/>
    <w:rsid w:val="00AC551E"/>
    <w:rsid w:val="00AC62AB"/>
    <w:rsid w:val="00AC7941"/>
    <w:rsid w:val="00AC7EE2"/>
    <w:rsid w:val="00AD0271"/>
    <w:rsid w:val="00AD0CC8"/>
    <w:rsid w:val="00AD0DBC"/>
    <w:rsid w:val="00AD115C"/>
    <w:rsid w:val="00AD1324"/>
    <w:rsid w:val="00AD147E"/>
    <w:rsid w:val="00AD171E"/>
    <w:rsid w:val="00AD195F"/>
    <w:rsid w:val="00AD21E4"/>
    <w:rsid w:val="00AD2329"/>
    <w:rsid w:val="00AD2C3E"/>
    <w:rsid w:val="00AD2DBC"/>
    <w:rsid w:val="00AD2E1C"/>
    <w:rsid w:val="00AD37CA"/>
    <w:rsid w:val="00AD39D4"/>
    <w:rsid w:val="00AD3A76"/>
    <w:rsid w:val="00AD3ECE"/>
    <w:rsid w:val="00AD3F86"/>
    <w:rsid w:val="00AD4391"/>
    <w:rsid w:val="00AD4739"/>
    <w:rsid w:val="00AD4C39"/>
    <w:rsid w:val="00AD4F10"/>
    <w:rsid w:val="00AD5BBB"/>
    <w:rsid w:val="00AD64F0"/>
    <w:rsid w:val="00AD6792"/>
    <w:rsid w:val="00AD67D5"/>
    <w:rsid w:val="00AD68EE"/>
    <w:rsid w:val="00AD7283"/>
    <w:rsid w:val="00AD7993"/>
    <w:rsid w:val="00AD7AB3"/>
    <w:rsid w:val="00AD7EE9"/>
    <w:rsid w:val="00AE06B9"/>
    <w:rsid w:val="00AE0840"/>
    <w:rsid w:val="00AE08EE"/>
    <w:rsid w:val="00AE0907"/>
    <w:rsid w:val="00AE0C2E"/>
    <w:rsid w:val="00AE17F3"/>
    <w:rsid w:val="00AE184B"/>
    <w:rsid w:val="00AE1E1E"/>
    <w:rsid w:val="00AE2578"/>
    <w:rsid w:val="00AE30B0"/>
    <w:rsid w:val="00AE3649"/>
    <w:rsid w:val="00AE388C"/>
    <w:rsid w:val="00AE3976"/>
    <w:rsid w:val="00AE3BB9"/>
    <w:rsid w:val="00AE3DF2"/>
    <w:rsid w:val="00AE4128"/>
    <w:rsid w:val="00AE41A1"/>
    <w:rsid w:val="00AE447A"/>
    <w:rsid w:val="00AE488B"/>
    <w:rsid w:val="00AE5FFF"/>
    <w:rsid w:val="00AE62CE"/>
    <w:rsid w:val="00AE63E1"/>
    <w:rsid w:val="00AE6F90"/>
    <w:rsid w:val="00AE7263"/>
    <w:rsid w:val="00AE75F5"/>
    <w:rsid w:val="00AE7AEE"/>
    <w:rsid w:val="00AE7B8C"/>
    <w:rsid w:val="00AE7DD6"/>
    <w:rsid w:val="00AE7E4C"/>
    <w:rsid w:val="00AF0530"/>
    <w:rsid w:val="00AF06AB"/>
    <w:rsid w:val="00AF0C22"/>
    <w:rsid w:val="00AF0D83"/>
    <w:rsid w:val="00AF1153"/>
    <w:rsid w:val="00AF1182"/>
    <w:rsid w:val="00AF182B"/>
    <w:rsid w:val="00AF1C0D"/>
    <w:rsid w:val="00AF2690"/>
    <w:rsid w:val="00AF2800"/>
    <w:rsid w:val="00AF2875"/>
    <w:rsid w:val="00AF2ABF"/>
    <w:rsid w:val="00AF2CDE"/>
    <w:rsid w:val="00AF2DC0"/>
    <w:rsid w:val="00AF3036"/>
    <w:rsid w:val="00AF36F0"/>
    <w:rsid w:val="00AF3F62"/>
    <w:rsid w:val="00AF43F5"/>
    <w:rsid w:val="00AF4A1A"/>
    <w:rsid w:val="00AF5C14"/>
    <w:rsid w:val="00AF5F37"/>
    <w:rsid w:val="00AF6308"/>
    <w:rsid w:val="00AF6A93"/>
    <w:rsid w:val="00AF6E9E"/>
    <w:rsid w:val="00AF70DA"/>
    <w:rsid w:val="00AF7128"/>
    <w:rsid w:val="00AF766F"/>
    <w:rsid w:val="00AF77B9"/>
    <w:rsid w:val="00AF7C87"/>
    <w:rsid w:val="00AF7E67"/>
    <w:rsid w:val="00B005BD"/>
    <w:rsid w:val="00B0076C"/>
    <w:rsid w:val="00B00E86"/>
    <w:rsid w:val="00B00F81"/>
    <w:rsid w:val="00B01A2A"/>
    <w:rsid w:val="00B01D8B"/>
    <w:rsid w:val="00B01EC7"/>
    <w:rsid w:val="00B023FC"/>
    <w:rsid w:val="00B02604"/>
    <w:rsid w:val="00B028EC"/>
    <w:rsid w:val="00B02D7D"/>
    <w:rsid w:val="00B0336B"/>
    <w:rsid w:val="00B03698"/>
    <w:rsid w:val="00B03BBF"/>
    <w:rsid w:val="00B041A9"/>
    <w:rsid w:val="00B042EA"/>
    <w:rsid w:val="00B04C06"/>
    <w:rsid w:val="00B04EE9"/>
    <w:rsid w:val="00B05728"/>
    <w:rsid w:val="00B057A7"/>
    <w:rsid w:val="00B05C6A"/>
    <w:rsid w:val="00B069BC"/>
    <w:rsid w:val="00B07082"/>
    <w:rsid w:val="00B0738F"/>
    <w:rsid w:val="00B0777E"/>
    <w:rsid w:val="00B0781E"/>
    <w:rsid w:val="00B07A47"/>
    <w:rsid w:val="00B07EFB"/>
    <w:rsid w:val="00B101ED"/>
    <w:rsid w:val="00B1025F"/>
    <w:rsid w:val="00B1085B"/>
    <w:rsid w:val="00B1087A"/>
    <w:rsid w:val="00B10ADC"/>
    <w:rsid w:val="00B10DD5"/>
    <w:rsid w:val="00B11126"/>
    <w:rsid w:val="00B11394"/>
    <w:rsid w:val="00B115CB"/>
    <w:rsid w:val="00B11922"/>
    <w:rsid w:val="00B11D56"/>
    <w:rsid w:val="00B12203"/>
    <w:rsid w:val="00B128EE"/>
    <w:rsid w:val="00B129A9"/>
    <w:rsid w:val="00B12A1E"/>
    <w:rsid w:val="00B12E2C"/>
    <w:rsid w:val="00B1329D"/>
    <w:rsid w:val="00B13B75"/>
    <w:rsid w:val="00B13D0E"/>
    <w:rsid w:val="00B140B0"/>
    <w:rsid w:val="00B14771"/>
    <w:rsid w:val="00B14C96"/>
    <w:rsid w:val="00B14CD7"/>
    <w:rsid w:val="00B14DB5"/>
    <w:rsid w:val="00B15459"/>
    <w:rsid w:val="00B1546A"/>
    <w:rsid w:val="00B15716"/>
    <w:rsid w:val="00B1581E"/>
    <w:rsid w:val="00B1594C"/>
    <w:rsid w:val="00B15A91"/>
    <w:rsid w:val="00B16101"/>
    <w:rsid w:val="00B16150"/>
    <w:rsid w:val="00B1615A"/>
    <w:rsid w:val="00B161AF"/>
    <w:rsid w:val="00B162D2"/>
    <w:rsid w:val="00B164E0"/>
    <w:rsid w:val="00B16642"/>
    <w:rsid w:val="00B17372"/>
    <w:rsid w:val="00B17598"/>
    <w:rsid w:val="00B17B2B"/>
    <w:rsid w:val="00B17BBC"/>
    <w:rsid w:val="00B17BF2"/>
    <w:rsid w:val="00B17F3A"/>
    <w:rsid w:val="00B20672"/>
    <w:rsid w:val="00B207F7"/>
    <w:rsid w:val="00B20A18"/>
    <w:rsid w:val="00B20E91"/>
    <w:rsid w:val="00B210EF"/>
    <w:rsid w:val="00B21563"/>
    <w:rsid w:val="00B22026"/>
    <w:rsid w:val="00B22337"/>
    <w:rsid w:val="00B224CD"/>
    <w:rsid w:val="00B22605"/>
    <w:rsid w:val="00B227C5"/>
    <w:rsid w:val="00B22B5C"/>
    <w:rsid w:val="00B22B89"/>
    <w:rsid w:val="00B22BBE"/>
    <w:rsid w:val="00B23327"/>
    <w:rsid w:val="00B2396D"/>
    <w:rsid w:val="00B239C0"/>
    <w:rsid w:val="00B23A03"/>
    <w:rsid w:val="00B23CC2"/>
    <w:rsid w:val="00B23F02"/>
    <w:rsid w:val="00B2484D"/>
    <w:rsid w:val="00B25696"/>
    <w:rsid w:val="00B25BB8"/>
    <w:rsid w:val="00B25D8C"/>
    <w:rsid w:val="00B25DE6"/>
    <w:rsid w:val="00B25FD6"/>
    <w:rsid w:val="00B26155"/>
    <w:rsid w:val="00B2647F"/>
    <w:rsid w:val="00B2656C"/>
    <w:rsid w:val="00B265D0"/>
    <w:rsid w:val="00B26664"/>
    <w:rsid w:val="00B26948"/>
    <w:rsid w:val="00B26CCF"/>
    <w:rsid w:val="00B272DE"/>
    <w:rsid w:val="00B275A2"/>
    <w:rsid w:val="00B277D9"/>
    <w:rsid w:val="00B278DF"/>
    <w:rsid w:val="00B27A73"/>
    <w:rsid w:val="00B27A9E"/>
    <w:rsid w:val="00B27B10"/>
    <w:rsid w:val="00B27F23"/>
    <w:rsid w:val="00B3032F"/>
    <w:rsid w:val="00B30589"/>
    <w:rsid w:val="00B30A1E"/>
    <w:rsid w:val="00B30BE5"/>
    <w:rsid w:val="00B30C67"/>
    <w:rsid w:val="00B30C8F"/>
    <w:rsid w:val="00B31E2B"/>
    <w:rsid w:val="00B32028"/>
    <w:rsid w:val="00B32830"/>
    <w:rsid w:val="00B32A22"/>
    <w:rsid w:val="00B32C4E"/>
    <w:rsid w:val="00B3306C"/>
    <w:rsid w:val="00B33A97"/>
    <w:rsid w:val="00B33BBB"/>
    <w:rsid w:val="00B33F4C"/>
    <w:rsid w:val="00B34112"/>
    <w:rsid w:val="00B34306"/>
    <w:rsid w:val="00B3468D"/>
    <w:rsid w:val="00B34856"/>
    <w:rsid w:val="00B34990"/>
    <w:rsid w:val="00B34E3E"/>
    <w:rsid w:val="00B351FC"/>
    <w:rsid w:val="00B35369"/>
    <w:rsid w:val="00B353D0"/>
    <w:rsid w:val="00B36295"/>
    <w:rsid w:val="00B362AA"/>
    <w:rsid w:val="00B3642A"/>
    <w:rsid w:val="00B36674"/>
    <w:rsid w:val="00B367A8"/>
    <w:rsid w:val="00B36908"/>
    <w:rsid w:val="00B369AD"/>
    <w:rsid w:val="00B36BF5"/>
    <w:rsid w:val="00B370CE"/>
    <w:rsid w:val="00B371A5"/>
    <w:rsid w:val="00B37505"/>
    <w:rsid w:val="00B37B41"/>
    <w:rsid w:val="00B40282"/>
    <w:rsid w:val="00B4068D"/>
    <w:rsid w:val="00B40D10"/>
    <w:rsid w:val="00B40D1A"/>
    <w:rsid w:val="00B4132E"/>
    <w:rsid w:val="00B4168E"/>
    <w:rsid w:val="00B4196F"/>
    <w:rsid w:val="00B42A8D"/>
    <w:rsid w:val="00B42DBA"/>
    <w:rsid w:val="00B43739"/>
    <w:rsid w:val="00B438F5"/>
    <w:rsid w:val="00B43E46"/>
    <w:rsid w:val="00B44910"/>
    <w:rsid w:val="00B450F4"/>
    <w:rsid w:val="00B4517B"/>
    <w:rsid w:val="00B452CA"/>
    <w:rsid w:val="00B453F3"/>
    <w:rsid w:val="00B45411"/>
    <w:rsid w:val="00B45749"/>
    <w:rsid w:val="00B45A59"/>
    <w:rsid w:val="00B45B2D"/>
    <w:rsid w:val="00B45E11"/>
    <w:rsid w:val="00B45E78"/>
    <w:rsid w:val="00B46204"/>
    <w:rsid w:val="00B462F9"/>
    <w:rsid w:val="00B46430"/>
    <w:rsid w:val="00B46580"/>
    <w:rsid w:val="00B467A9"/>
    <w:rsid w:val="00B46C34"/>
    <w:rsid w:val="00B47152"/>
    <w:rsid w:val="00B4721A"/>
    <w:rsid w:val="00B4724E"/>
    <w:rsid w:val="00B47300"/>
    <w:rsid w:val="00B4747C"/>
    <w:rsid w:val="00B47495"/>
    <w:rsid w:val="00B47717"/>
    <w:rsid w:val="00B507E3"/>
    <w:rsid w:val="00B50AB9"/>
    <w:rsid w:val="00B50B06"/>
    <w:rsid w:val="00B50CBE"/>
    <w:rsid w:val="00B51161"/>
    <w:rsid w:val="00B5125B"/>
    <w:rsid w:val="00B518A2"/>
    <w:rsid w:val="00B51A81"/>
    <w:rsid w:val="00B51AC7"/>
    <w:rsid w:val="00B51B39"/>
    <w:rsid w:val="00B51BD5"/>
    <w:rsid w:val="00B51FD8"/>
    <w:rsid w:val="00B52209"/>
    <w:rsid w:val="00B5254D"/>
    <w:rsid w:val="00B5273D"/>
    <w:rsid w:val="00B52845"/>
    <w:rsid w:val="00B52870"/>
    <w:rsid w:val="00B529E7"/>
    <w:rsid w:val="00B53216"/>
    <w:rsid w:val="00B5388B"/>
    <w:rsid w:val="00B53C1C"/>
    <w:rsid w:val="00B53E56"/>
    <w:rsid w:val="00B540B5"/>
    <w:rsid w:val="00B54CAE"/>
    <w:rsid w:val="00B55131"/>
    <w:rsid w:val="00B554C2"/>
    <w:rsid w:val="00B55877"/>
    <w:rsid w:val="00B55DE6"/>
    <w:rsid w:val="00B55F60"/>
    <w:rsid w:val="00B56CFA"/>
    <w:rsid w:val="00B575A5"/>
    <w:rsid w:val="00B57631"/>
    <w:rsid w:val="00B57A11"/>
    <w:rsid w:val="00B57FAE"/>
    <w:rsid w:val="00B600D5"/>
    <w:rsid w:val="00B6011A"/>
    <w:rsid w:val="00B60186"/>
    <w:rsid w:val="00B60948"/>
    <w:rsid w:val="00B611C2"/>
    <w:rsid w:val="00B612C3"/>
    <w:rsid w:val="00B6186A"/>
    <w:rsid w:val="00B61B2E"/>
    <w:rsid w:val="00B61BD9"/>
    <w:rsid w:val="00B61CC6"/>
    <w:rsid w:val="00B620C8"/>
    <w:rsid w:val="00B621B0"/>
    <w:rsid w:val="00B62B80"/>
    <w:rsid w:val="00B63042"/>
    <w:rsid w:val="00B6305D"/>
    <w:rsid w:val="00B641D4"/>
    <w:rsid w:val="00B642F0"/>
    <w:rsid w:val="00B6454B"/>
    <w:rsid w:val="00B64565"/>
    <w:rsid w:val="00B64754"/>
    <w:rsid w:val="00B648AB"/>
    <w:rsid w:val="00B653BC"/>
    <w:rsid w:val="00B658A8"/>
    <w:rsid w:val="00B65B19"/>
    <w:rsid w:val="00B65E0E"/>
    <w:rsid w:val="00B6671C"/>
    <w:rsid w:val="00B66ADD"/>
    <w:rsid w:val="00B67029"/>
    <w:rsid w:val="00B673CC"/>
    <w:rsid w:val="00B67DAA"/>
    <w:rsid w:val="00B703AC"/>
    <w:rsid w:val="00B70CF3"/>
    <w:rsid w:val="00B70DC3"/>
    <w:rsid w:val="00B71133"/>
    <w:rsid w:val="00B714C7"/>
    <w:rsid w:val="00B71FFE"/>
    <w:rsid w:val="00B72099"/>
    <w:rsid w:val="00B7220E"/>
    <w:rsid w:val="00B72786"/>
    <w:rsid w:val="00B73282"/>
    <w:rsid w:val="00B738FB"/>
    <w:rsid w:val="00B73BFE"/>
    <w:rsid w:val="00B73FD3"/>
    <w:rsid w:val="00B7415F"/>
    <w:rsid w:val="00B7427E"/>
    <w:rsid w:val="00B742FF"/>
    <w:rsid w:val="00B743C5"/>
    <w:rsid w:val="00B745F2"/>
    <w:rsid w:val="00B74803"/>
    <w:rsid w:val="00B74B1A"/>
    <w:rsid w:val="00B74D7E"/>
    <w:rsid w:val="00B75403"/>
    <w:rsid w:val="00B7543A"/>
    <w:rsid w:val="00B754E4"/>
    <w:rsid w:val="00B7574F"/>
    <w:rsid w:val="00B7715B"/>
    <w:rsid w:val="00B771C6"/>
    <w:rsid w:val="00B77356"/>
    <w:rsid w:val="00B778DF"/>
    <w:rsid w:val="00B77918"/>
    <w:rsid w:val="00B77F63"/>
    <w:rsid w:val="00B77FB4"/>
    <w:rsid w:val="00B801D4"/>
    <w:rsid w:val="00B8043F"/>
    <w:rsid w:val="00B80756"/>
    <w:rsid w:val="00B80A48"/>
    <w:rsid w:val="00B80C13"/>
    <w:rsid w:val="00B813E8"/>
    <w:rsid w:val="00B814C2"/>
    <w:rsid w:val="00B81524"/>
    <w:rsid w:val="00B81848"/>
    <w:rsid w:val="00B81AB1"/>
    <w:rsid w:val="00B820E0"/>
    <w:rsid w:val="00B82255"/>
    <w:rsid w:val="00B828FE"/>
    <w:rsid w:val="00B82952"/>
    <w:rsid w:val="00B829EF"/>
    <w:rsid w:val="00B82C9A"/>
    <w:rsid w:val="00B82CA2"/>
    <w:rsid w:val="00B82EE7"/>
    <w:rsid w:val="00B83674"/>
    <w:rsid w:val="00B83B0B"/>
    <w:rsid w:val="00B83B18"/>
    <w:rsid w:val="00B83E9E"/>
    <w:rsid w:val="00B83F3C"/>
    <w:rsid w:val="00B8404D"/>
    <w:rsid w:val="00B840FF"/>
    <w:rsid w:val="00B8450E"/>
    <w:rsid w:val="00B8488B"/>
    <w:rsid w:val="00B849CD"/>
    <w:rsid w:val="00B84D14"/>
    <w:rsid w:val="00B84F1D"/>
    <w:rsid w:val="00B84FDD"/>
    <w:rsid w:val="00B85026"/>
    <w:rsid w:val="00B852A7"/>
    <w:rsid w:val="00B85427"/>
    <w:rsid w:val="00B85CAE"/>
    <w:rsid w:val="00B8660D"/>
    <w:rsid w:val="00B86639"/>
    <w:rsid w:val="00B86B2D"/>
    <w:rsid w:val="00B873AC"/>
    <w:rsid w:val="00B873CC"/>
    <w:rsid w:val="00B87FC4"/>
    <w:rsid w:val="00B90525"/>
    <w:rsid w:val="00B907A9"/>
    <w:rsid w:val="00B91082"/>
    <w:rsid w:val="00B9129E"/>
    <w:rsid w:val="00B917B4"/>
    <w:rsid w:val="00B918C0"/>
    <w:rsid w:val="00B919DB"/>
    <w:rsid w:val="00B91BB0"/>
    <w:rsid w:val="00B91F17"/>
    <w:rsid w:val="00B92019"/>
    <w:rsid w:val="00B92185"/>
    <w:rsid w:val="00B92435"/>
    <w:rsid w:val="00B924A8"/>
    <w:rsid w:val="00B932E2"/>
    <w:rsid w:val="00B939EB"/>
    <w:rsid w:val="00B93AA5"/>
    <w:rsid w:val="00B94378"/>
    <w:rsid w:val="00B945D8"/>
    <w:rsid w:val="00B946F1"/>
    <w:rsid w:val="00B94A48"/>
    <w:rsid w:val="00B94C60"/>
    <w:rsid w:val="00B94C91"/>
    <w:rsid w:val="00B951BE"/>
    <w:rsid w:val="00B95AF5"/>
    <w:rsid w:val="00B96020"/>
    <w:rsid w:val="00B96D40"/>
    <w:rsid w:val="00B97610"/>
    <w:rsid w:val="00B9779D"/>
    <w:rsid w:val="00B97831"/>
    <w:rsid w:val="00B97DEA"/>
    <w:rsid w:val="00BA07AD"/>
    <w:rsid w:val="00BA08D7"/>
    <w:rsid w:val="00BA0C40"/>
    <w:rsid w:val="00BA0FBC"/>
    <w:rsid w:val="00BA14D4"/>
    <w:rsid w:val="00BA160C"/>
    <w:rsid w:val="00BA1A34"/>
    <w:rsid w:val="00BA1B16"/>
    <w:rsid w:val="00BA1FDB"/>
    <w:rsid w:val="00BA20DC"/>
    <w:rsid w:val="00BA2A1B"/>
    <w:rsid w:val="00BA2B24"/>
    <w:rsid w:val="00BA2CED"/>
    <w:rsid w:val="00BA2E93"/>
    <w:rsid w:val="00BA3120"/>
    <w:rsid w:val="00BA33C4"/>
    <w:rsid w:val="00BA35B2"/>
    <w:rsid w:val="00BA3625"/>
    <w:rsid w:val="00BA3CF0"/>
    <w:rsid w:val="00BA43D3"/>
    <w:rsid w:val="00BA492A"/>
    <w:rsid w:val="00BA49FB"/>
    <w:rsid w:val="00BA4E7C"/>
    <w:rsid w:val="00BA6080"/>
    <w:rsid w:val="00BA640C"/>
    <w:rsid w:val="00BA64E0"/>
    <w:rsid w:val="00BA6583"/>
    <w:rsid w:val="00BA7130"/>
    <w:rsid w:val="00BA7A91"/>
    <w:rsid w:val="00BB02FF"/>
    <w:rsid w:val="00BB04BF"/>
    <w:rsid w:val="00BB066B"/>
    <w:rsid w:val="00BB0687"/>
    <w:rsid w:val="00BB0BB1"/>
    <w:rsid w:val="00BB146D"/>
    <w:rsid w:val="00BB1C58"/>
    <w:rsid w:val="00BB2126"/>
    <w:rsid w:val="00BB295A"/>
    <w:rsid w:val="00BB2A66"/>
    <w:rsid w:val="00BB3142"/>
    <w:rsid w:val="00BB32B3"/>
    <w:rsid w:val="00BB32EB"/>
    <w:rsid w:val="00BB33F0"/>
    <w:rsid w:val="00BB3801"/>
    <w:rsid w:val="00BB38D4"/>
    <w:rsid w:val="00BB3E37"/>
    <w:rsid w:val="00BB43D0"/>
    <w:rsid w:val="00BB4F01"/>
    <w:rsid w:val="00BB501C"/>
    <w:rsid w:val="00BB55CA"/>
    <w:rsid w:val="00BB5A2D"/>
    <w:rsid w:val="00BB62F7"/>
    <w:rsid w:val="00BB69DD"/>
    <w:rsid w:val="00BB6A32"/>
    <w:rsid w:val="00BB6D94"/>
    <w:rsid w:val="00BB6E51"/>
    <w:rsid w:val="00BB70E7"/>
    <w:rsid w:val="00BB75C2"/>
    <w:rsid w:val="00BC005D"/>
    <w:rsid w:val="00BC081B"/>
    <w:rsid w:val="00BC0BB5"/>
    <w:rsid w:val="00BC2128"/>
    <w:rsid w:val="00BC247B"/>
    <w:rsid w:val="00BC261A"/>
    <w:rsid w:val="00BC299B"/>
    <w:rsid w:val="00BC2A3A"/>
    <w:rsid w:val="00BC2AC4"/>
    <w:rsid w:val="00BC2CEB"/>
    <w:rsid w:val="00BC381C"/>
    <w:rsid w:val="00BC3A15"/>
    <w:rsid w:val="00BC4177"/>
    <w:rsid w:val="00BC4DFB"/>
    <w:rsid w:val="00BC56BD"/>
    <w:rsid w:val="00BC5998"/>
    <w:rsid w:val="00BC5EE9"/>
    <w:rsid w:val="00BC5EEF"/>
    <w:rsid w:val="00BC6804"/>
    <w:rsid w:val="00BC6902"/>
    <w:rsid w:val="00BC6B84"/>
    <w:rsid w:val="00BC6FB6"/>
    <w:rsid w:val="00BC7147"/>
    <w:rsid w:val="00BD0088"/>
    <w:rsid w:val="00BD074A"/>
    <w:rsid w:val="00BD0FFE"/>
    <w:rsid w:val="00BD16CD"/>
    <w:rsid w:val="00BD18A4"/>
    <w:rsid w:val="00BD1FA7"/>
    <w:rsid w:val="00BD2400"/>
    <w:rsid w:val="00BD286E"/>
    <w:rsid w:val="00BD2975"/>
    <w:rsid w:val="00BD2C5C"/>
    <w:rsid w:val="00BD3576"/>
    <w:rsid w:val="00BD358D"/>
    <w:rsid w:val="00BD400B"/>
    <w:rsid w:val="00BD41BE"/>
    <w:rsid w:val="00BD4312"/>
    <w:rsid w:val="00BD49A0"/>
    <w:rsid w:val="00BD4EE5"/>
    <w:rsid w:val="00BD4F1B"/>
    <w:rsid w:val="00BD4FA4"/>
    <w:rsid w:val="00BD5062"/>
    <w:rsid w:val="00BD5907"/>
    <w:rsid w:val="00BD5A56"/>
    <w:rsid w:val="00BD5CE0"/>
    <w:rsid w:val="00BD62DD"/>
    <w:rsid w:val="00BD641C"/>
    <w:rsid w:val="00BD6AE8"/>
    <w:rsid w:val="00BD72A3"/>
    <w:rsid w:val="00BD772F"/>
    <w:rsid w:val="00BD7B27"/>
    <w:rsid w:val="00BD7C76"/>
    <w:rsid w:val="00BD7EF6"/>
    <w:rsid w:val="00BE01D2"/>
    <w:rsid w:val="00BE0641"/>
    <w:rsid w:val="00BE0A48"/>
    <w:rsid w:val="00BE0C74"/>
    <w:rsid w:val="00BE1457"/>
    <w:rsid w:val="00BE1614"/>
    <w:rsid w:val="00BE1796"/>
    <w:rsid w:val="00BE1B13"/>
    <w:rsid w:val="00BE1FA2"/>
    <w:rsid w:val="00BE23EF"/>
    <w:rsid w:val="00BE266C"/>
    <w:rsid w:val="00BE2805"/>
    <w:rsid w:val="00BE2B84"/>
    <w:rsid w:val="00BE2DC0"/>
    <w:rsid w:val="00BE2F40"/>
    <w:rsid w:val="00BE334D"/>
    <w:rsid w:val="00BE3EE6"/>
    <w:rsid w:val="00BE4091"/>
    <w:rsid w:val="00BE45C1"/>
    <w:rsid w:val="00BE488D"/>
    <w:rsid w:val="00BE530D"/>
    <w:rsid w:val="00BE61D1"/>
    <w:rsid w:val="00BE61F2"/>
    <w:rsid w:val="00BE6378"/>
    <w:rsid w:val="00BE7287"/>
    <w:rsid w:val="00BE754B"/>
    <w:rsid w:val="00BF0604"/>
    <w:rsid w:val="00BF08DF"/>
    <w:rsid w:val="00BF0985"/>
    <w:rsid w:val="00BF0D2D"/>
    <w:rsid w:val="00BF0DB3"/>
    <w:rsid w:val="00BF12A9"/>
    <w:rsid w:val="00BF1573"/>
    <w:rsid w:val="00BF1772"/>
    <w:rsid w:val="00BF1926"/>
    <w:rsid w:val="00BF1B19"/>
    <w:rsid w:val="00BF249A"/>
    <w:rsid w:val="00BF27DA"/>
    <w:rsid w:val="00BF2968"/>
    <w:rsid w:val="00BF2BCC"/>
    <w:rsid w:val="00BF2C75"/>
    <w:rsid w:val="00BF2FE3"/>
    <w:rsid w:val="00BF3428"/>
    <w:rsid w:val="00BF3522"/>
    <w:rsid w:val="00BF3AF6"/>
    <w:rsid w:val="00BF480B"/>
    <w:rsid w:val="00BF49B5"/>
    <w:rsid w:val="00BF4F45"/>
    <w:rsid w:val="00BF516F"/>
    <w:rsid w:val="00BF662B"/>
    <w:rsid w:val="00BF6866"/>
    <w:rsid w:val="00BF76C3"/>
    <w:rsid w:val="00C00260"/>
    <w:rsid w:val="00C00DA4"/>
    <w:rsid w:val="00C00E05"/>
    <w:rsid w:val="00C01142"/>
    <w:rsid w:val="00C01299"/>
    <w:rsid w:val="00C01681"/>
    <w:rsid w:val="00C01778"/>
    <w:rsid w:val="00C01980"/>
    <w:rsid w:val="00C01A5E"/>
    <w:rsid w:val="00C01CD1"/>
    <w:rsid w:val="00C01D78"/>
    <w:rsid w:val="00C01F36"/>
    <w:rsid w:val="00C0200B"/>
    <w:rsid w:val="00C0214B"/>
    <w:rsid w:val="00C0216C"/>
    <w:rsid w:val="00C02181"/>
    <w:rsid w:val="00C02B1C"/>
    <w:rsid w:val="00C02CD5"/>
    <w:rsid w:val="00C0311A"/>
    <w:rsid w:val="00C031F2"/>
    <w:rsid w:val="00C03B4B"/>
    <w:rsid w:val="00C03B5A"/>
    <w:rsid w:val="00C0410C"/>
    <w:rsid w:val="00C04278"/>
    <w:rsid w:val="00C0477C"/>
    <w:rsid w:val="00C04836"/>
    <w:rsid w:val="00C04B4E"/>
    <w:rsid w:val="00C050B8"/>
    <w:rsid w:val="00C05B25"/>
    <w:rsid w:val="00C0611C"/>
    <w:rsid w:val="00C063F9"/>
    <w:rsid w:val="00C06615"/>
    <w:rsid w:val="00C06BF4"/>
    <w:rsid w:val="00C06C14"/>
    <w:rsid w:val="00C07103"/>
    <w:rsid w:val="00C072D8"/>
    <w:rsid w:val="00C076C7"/>
    <w:rsid w:val="00C103B8"/>
    <w:rsid w:val="00C103F6"/>
    <w:rsid w:val="00C104F5"/>
    <w:rsid w:val="00C105A7"/>
    <w:rsid w:val="00C10842"/>
    <w:rsid w:val="00C109AB"/>
    <w:rsid w:val="00C1124A"/>
    <w:rsid w:val="00C1180E"/>
    <w:rsid w:val="00C12022"/>
    <w:rsid w:val="00C12231"/>
    <w:rsid w:val="00C12DBE"/>
    <w:rsid w:val="00C13481"/>
    <w:rsid w:val="00C135F9"/>
    <w:rsid w:val="00C140F4"/>
    <w:rsid w:val="00C149DD"/>
    <w:rsid w:val="00C14C7A"/>
    <w:rsid w:val="00C152F5"/>
    <w:rsid w:val="00C154C0"/>
    <w:rsid w:val="00C1558E"/>
    <w:rsid w:val="00C155E2"/>
    <w:rsid w:val="00C1599F"/>
    <w:rsid w:val="00C15EA5"/>
    <w:rsid w:val="00C15FE3"/>
    <w:rsid w:val="00C16992"/>
    <w:rsid w:val="00C16FC4"/>
    <w:rsid w:val="00C17355"/>
    <w:rsid w:val="00C173A4"/>
    <w:rsid w:val="00C17AF8"/>
    <w:rsid w:val="00C17D42"/>
    <w:rsid w:val="00C17E03"/>
    <w:rsid w:val="00C17EE7"/>
    <w:rsid w:val="00C200F2"/>
    <w:rsid w:val="00C2038A"/>
    <w:rsid w:val="00C205A0"/>
    <w:rsid w:val="00C205AF"/>
    <w:rsid w:val="00C20A33"/>
    <w:rsid w:val="00C20DE3"/>
    <w:rsid w:val="00C2169F"/>
    <w:rsid w:val="00C21829"/>
    <w:rsid w:val="00C2189F"/>
    <w:rsid w:val="00C21C6A"/>
    <w:rsid w:val="00C221D1"/>
    <w:rsid w:val="00C22563"/>
    <w:rsid w:val="00C22670"/>
    <w:rsid w:val="00C22A64"/>
    <w:rsid w:val="00C2327C"/>
    <w:rsid w:val="00C2385D"/>
    <w:rsid w:val="00C23D10"/>
    <w:rsid w:val="00C23F5F"/>
    <w:rsid w:val="00C24375"/>
    <w:rsid w:val="00C24C5B"/>
    <w:rsid w:val="00C24C8D"/>
    <w:rsid w:val="00C253FB"/>
    <w:rsid w:val="00C255B6"/>
    <w:rsid w:val="00C26018"/>
    <w:rsid w:val="00C260FE"/>
    <w:rsid w:val="00C27428"/>
    <w:rsid w:val="00C27602"/>
    <w:rsid w:val="00C27670"/>
    <w:rsid w:val="00C27802"/>
    <w:rsid w:val="00C27934"/>
    <w:rsid w:val="00C27ABE"/>
    <w:rsid w:val="00C27B18"/>
    <w:rsid w:val="00C301ED"/>
    <w:rsid w:val="00C30EC8"/>
    <w:rsid w:val="00C312FB"/>
    <w:rsid w:val="00C31934"/>
    <w:rsid w:val="00C32804"/>
    <w:rsid w:val="00C330DA"/>
    <w:rsid w:val="00C332C3"/>
    <w:rsid w:val="00C33796"/>
    <w:rsid w:val="00C33865"/>
    <w:rsid w:val="00C33A16"/>
    <w:rsid w:val="00C344B2"/>
    <w:rsid w:val="00C346D7"/>
    <w:rsid w:val="00C3492D"/>
    <w:rsid w:val="00C34D3C"/>
    <w:rsid w:val="00C34DDD"/>
    <w:rsid w:val="00C34F57"/>
    <w:rsid w:val="00C35788"/>
    <w:rsid w:val="00C35F98"/>
    <w:rsid w:val="00C3653D"/>
    <w:rsid w:val="00C3658B"/>
    <w:rsid w:val="00C36869"/>
    <w:rsid w:val="00C36B6C"/>
    <w:rsid w:val="00C36DD4"/>
    <w:rsid w:val="00C36E26"/>
    <w:rsid w:val="00C373D0"/>
    <w:rsid w:val="00C37B92"/>
    <w:rsid w:val="00C37E04"/>
    <w:rsid w:val="00C37F5E"/>
    <w:rsid w:val="00C40274"/>
    <w:rsid w:val="00C4033A"/>
    <w:rsid w:val="00C406B9"/>
    <w:rsid w:val="00C406DB"/>
    <w:rsid w:val="00C40897"/>
    <w:rsid w:val="00C40B61"/>
    <w:rsid w:val="00C41D52"/>
    <w:rsid w:val="00C41DA0"/>
    <w:rsid w:val="00C41F4A"/>
    <w:rsid w:val="00C41F86"/>
    <w:rsid w:val="00C42ECB"/>
    <w:rsid w:val="00C43034"/>
    <w:rsid w:val="00C43A2F"/>
    <w:rsid w:val="00C43ADE"/>
    <w:rsid w:val="00C4439B"/>
    <w:rsid w:val="00C445EF"/>
    <w:rsid w:val="00C44631"/>
    <w:rsid w:val="00C44866"/>
    <w:rsid w:val="00C449B3"/>
    <w:rsid w:val="00C44C59"/>
    <w:rsid w:val="00C44FE5"/>
    <w:rsid w:val="00C45020"/>
    <w:rsid w:val="00C45970"/>
    <w:rsid w:val="00C45AB9"/>
    <w:rsid w:val="00C45C36"/>
    <w:rsid w:val="00C45E07"/>
    <w:rsid w:val="00C45E9C"/>
    <w:rsid w:val="00C4601F"/>
    <w:rsid w:val="00C46446"/>
    <w:rsid w:val="00C47428"/>
    <w:rsid w:val="00C474C6"/>
    <w:rsid w:val="00C474DA"/>
    <w:rsid w:val="00C476E5"/>
    <w:rsid w:val="00C47D2C"/>
    <w:rsid w:val="00C50331"/>
    <w:rsid w:val="00C505B6"/>
    <w:rsid w:val="00C513B3"/>
    <w:rsid w:val="00C5166D"/>
    <w:rsid w:val="00C5193D"/>
    <w:rsid w:val="00C51BA8"/>
    <w:rsid w:val="00C524CD"/>
    <w:rsid w:val="00C5262E"/>
    <w:rsid w:val="00C52761"/>
    <w:rsid w:val="00C53338"/>
    <w:rsid w:val="00C537CF"/>
    <w:rsid w:val="00C53D8F"/>
    <w:rsid w:val="00C53EF8"/>
    <w:rsid w:val="00C53FCD"/>
    <w:rsid w:val="00C542A5"/>
    <w:rsid w:val="00C54863"/>
    <w:rsid w:val="00C55349"/>
    <w:rsid w:val="00C5542A"/>
    <w:rsid w:val="00C554A4"/>
    <w:rsid w:val="00C5564F"/>
    <w:rsid w:val="00C55678"/>
    <w:rsid w:val="00C55DA5"/>
    <w:rsid w:val="00C566D6"/>
    <w:rsid w:val="00C5678C"/>
    <w:rsid w:val="00C56F48"/>
    <w:rsid w:val="00C57437"/>
    <w:rsid w:val="00C57981"/>
    <w:rsid w:val="00C57B62"/>
    <w:rsid w:val="00C57F58"/>
    <w:rsid w:val="00C602D5"/>
    <w:rsid w:val="00C603A0"/>
    <w:rsid w:val="00C604C5"/>
    <w:rsid w:val="00C6056D"/>
    <w:rsid w:val="00C605F9"/>
    <w:rsid w:val="00C60B68"/>
    <w:rsid w:val="00C61831"/>
    <w:rsid w:val="00C6183D"/>
    <w:rsid w:val="00C618CB"/>
    <w:rsid w:val="00C62113"/>
    <w:rsid w:val="00C62157"/>
    <w:rsid w:val="00C62234"/>
    <w:rsid w:val="00C622C6"/>
    <w:rsid w:val="00C623CA"/>
    <w:rsid w:val="00C6277C"/>
    <w:rsid w:val="00C6282E"/>
    <w:rsid w:val="00C62A32"/>
    <w:rsid w:val="00C62C9B"/>
    <w:rsid w:val="00C62DAA"/>
    <w:rsid w:val="00C635C5"/>
    <w:rsid w:val="00C63671"/>
    <w:rsid w:val="00C636E9"/>
    <w:rsid w:val="00C642D1"/>
    <w:rsid w:val="00C64648"/>
    <w:rsid w:val="00C647A6"/>
    <w:rsid w:val="00C6485C"/>
    <w:rsid w:val="00C64F36"/>
    <w:rsid w:val="00C664FA"/>
    <w:rsid w:val="00C6670B"/>
    <w:rsid w:val="00C66754"/>
    <w:rsid w:val="00C66D0A"/>
    <w:rsid w:val="00C66F9A"/>
    <w:rsid w:val="00C678A1"/>
    <w:rsid w:val="00C678F4"/>
    <w:rsid w:val="00C67BEC"/>
    <w:rsid w:val="00C67BEF"/>
    <w:rsid w:val="00C70346"/>
    <w:rsid w:val="00C70537"/>
    <w:rsid w:val="00C705F9"/>
    <w:rsid w:val="00C70801"/>
    <w:rsid w:val="00C70AEF"/>
    <w:rsid w:val="00C71491"/>
    <w:rsid w:val="00C7155B"/>
    <w:rsid w:val="00C71645"/>
    <w:rsid w:val="00C728F0"/>
    <w:rsid w:val="00C72F14"/>
    <w:rsid w:val="00C72FD4"/>
    <w:rsid w:val="00C73D10"/>
    <w:rsid w:val="00C73E96"/>
    <w:rsid w:val="00C747B1"/>
    <w:rsid w:val="00C74851"/>
    <w:rsid w:val="00C74916"/>
    <w:rsid w:val="00C74951"/>
    <w:rsid w:val="00C75373"/>
    <w:rsid w:val="00C753E6"/>
    <w:rsid w:val="00C7573B"/>
    <w:rsid w:val="00C75C9A"/>
    <w:rsid w:val="00C768F5"/>
    <w:rsid w:val="00C76C79"/>
    <w:rsid w:val="00C772B1"/>
    <w:rsid w:val="00C77455"/>
    <w:rsid w:val="00C77B5D"/>
    <w:rsid w:val="00C80349"/>
    <w:rsid w:val="00C80677"/>
    <w:rsid w:val="00C80970"/>
    <w:rsid w:val="00C80AB2"/>
    <w:rsid w:val="00C80BCA"/>
    <w:rsid w:val="00C80BD8"/>
    <w:rsid w:val="00C80D65"/>
    <w:rsid w:val="00C80E98"/>
    <w:rsid w:val="00C81668"/>
    <w:rsid w:val="00C8176F"/>
    <w:rsid w:val="00C81FD7"/>
    <w:rsid w:val="00C829C9"/>
    <w:rsid w:val="00C829EF"/>
    <w:rsid w:val="00C82B3F"/>
    <w:rsid w:val="00C82CA7"/>
    <w:rsid w:val="00C8352C"/>
    <w:rsid w:val="00C83D09"/>
    <w:rsid w:val="00C84AFB"/>
    <w:rsid w:val="00C84BDA"/>
    <w:rsid w:val="00C85159"/>
    <w:rsid w:val="00C85297"/>
    <w:rsid w:val="00C859F0"/>
    <w:rsid w:val="00C85BFF"/>
    <w:rsid w:val="00C85CE3"/>
    <w:rsid w:val="00C85EF4"/>
    <w:rsid w:val="00C86280"/>
    <w:rsid w:val="00C862D4"/>
    <w:rsid w:val="00C8635C"/>
    <w:rsid w:val="00C8646C"/>
    <w:rsid w:val="00C86852"/>
    <w:rsid w:val="00C868B1"/>
    <w:rsid w:val="00C86BA0"/>
    <w:rsid w:val="00C870EB"/>
    <w:rsid w:val="00C87119"/>
    <w:rsid w:val="00C87323"/>
    <w:rsid w:val="00C87784"/>
    <w:rsid w:val="00C87959"/>
    <w:rsid w:val="00C87C8A"/>
    <w:rsid w:val="00C901AE"/>
    <w:rsid w:val="00C9064F"/>
    <w:rsid w:val="00C90799"/>
    <w:rsid w:val="00C9182D"/>
    <w:rsid w:val="00C91C94"/>
    <w:rsid w:val="00C91D2F"/>
    <w:rsid w:val="00C921EC"/>
    <w:rsid w:val="00C923BB"/>
    <w:rsid w:val="00C9304D"/>
    <w:rsid w:val="00C933BC"/>
    <w:rsid w:val="00C938A1"/>
    <w:rsid w:val="00C93B7B"/>
    <w:rsid w:val="00C93B8B"/>
    <w:rsid w:val="00C94BEA"/>
    <w:rsid w:val="00C94C6B"/>
    <w:rsid w:val="00C94CC9"/>
    <w:rsid w:val="00C95092"/>
    <w:rsid w:val="00C950C7"/>
    <w:rsid w:val="00C9547C"/>
    <w:rsid w:val="00C9561E"/>
    <w:rsid w:val="00C95828"/>
    <w:rsid w:val="00C9587E"/>
    <w:rsid w:val="00C95A59"/>
    <w:rsid w:val="00C95AC8"/>
    <w:rsid w:val="00C95D01"/>
    <w:rsid w:val="00C9616A"/>
    <w:rsid w:val="00C962CD"/>
    <w:rsid w:val="00C963AE"/>
    <w:rsid w:val="00C96599"/>
    <w:rsid w:val="00C969A3"/>
    <w:rsid w:val="00C96D3D"/>
    <w:rsid w:val="00C97752"/>
    <w:rsid w:val="00C97A01"/>
    <w:rsid w:val="00C97A6A"/>
    <w:rsid w:val="00C97A9E"/>
    <w:rsid w:val="00CA0876"/>
    <w:rsid w:val="00CA0D06"/>
    <w:rsid w:val="00CA11C1"/>
    <w:rsid w:val="00CA1290"/>
    <w:rsid w:val="00CA13D4"/>
    <w:rsid w:val="00CA1698"/>
    <w:rsid w:val="00CA1734"/>
    <w:rsid w:val="00CA181E"/>
    <w:rsid w:val="00CA1A00"/>
    <w:rsid w:val="00CA1A2F"/>
    <w:rsid w:val="00CA1B28"/>
    <w:rsid w:val="00CA1B39"/>
    <w:rsid w:val="00CA206A"/>
    <w:rsid w:val="00CA21EA"/>
    <w:rsid w:val="00CA24EF"/>
    <w:rsid w:val="00CA2656"/>
    <w:rsid w:val="00CA2EEE"/>
    <w:rsid w:val="00CA4143"/>
    <w:rsid w:val="00CA4728"/>
    <w:rsid w:val="00CA4812"/>
    <w:rsid w:val="00CA4858"/>
    <w:rsid w:val="00CA48F1"/>
    <w:rsid w:val="00CA4967"/>
    <w:rsid w:val="00CA4AC5"/>
    <w:rsid w:val="00CA4B5B"/>
    <w:rsid w:val="00CA56C4"/>
    <w:rsid w:val="00CA588C"/>
    <w:rsid w:val="00CA597C"/>
    <w:rsid w:val="00CA5B60"/>
    <w:rsid w:val="00CA5DC3"/>
    <w:rsid w:val="00CA62B7"/>
    <w:rsid w:val="00CA647C"/>
    <w:rsid w:val="00CA6BF1"/>
    <w:rsid w:val="00CA6D6A"/>
    <w:rsid w:val="00CA6F4F"/>
    <w:rsid w:val="00CA700C"/>
    <w:rsid w:val="00CA7895"/>
    <w:rsid w:val="00CA7B1B"/>
    <w:rsid w:val="00CA7D8E"/>
    <w:rsid w:val="00CB0221"/>
    <w:rsid w:val="00CB1482"/>
    <w:rsid w:val="00CB14D6"/>
    <w:rsid w:val="00CB1526"/>
    <w:rsid w:val="00CB15BD"/>
    <w:rsid w:val="00CB1953"/>
    <w:rsid w:val="00CB1AE6"/>
    <w:rsid w:val="00CB1B15"/>
    <w:rsid w:val="00CB1E64"/>
    <w:rsid w:val="00CB2010"/>
    <w:rsid w:val="00CB26D1"/>
    <w:rsid w:val="00CB2A6D"/>
    <w:rsid w:val="00CB2F0B"/>
    <w:rsid w:val="00CB30D6"/>
    <w:rsid w:val="00CB34A7"/>
    <w:rsid w:val="00CB37E9"/>
    <w:rsid w:val="00CB3B28"/>
    <w:rsid w:val="00CB4157"/>
    <w:rsid w:val="00CB42C6"/>
    <w:rsid w:val="00CB44F3"/>
    <w:rsid w:val="00CB4899"/>
    <w:rsid w:val="00CB4983"/>
    <w:rsid w:val="00CB4F08"/>
    <w:rsid w:val="00CB4F37"/>
    <w:rsid w:val="00CB5249"/>
    <w:rsid w:val="00CB53EA"/>
    <w:rsid w:val="00CB5C1F"/>
    <w:rsid w:val="00CB5CBA"/>
    <w:rsid w:val="00CB5E52"/>
    <w:rsid w:val="00CB60FE"/>
    <w:rsid w:val="00CB6653"/>
    <w:rsid w:val="00CB6914"/>
    <w:rsid w:val="00CB6D8D"/>
    <w:rsid w:val="00CB6DC5"/>
    <w:rsid w:val="00CB7715"/>
    <w:rsid w:val="00CB77C7"/>
    <w:rsid w:val="00CB7D24"/>
    <w:rsid w:val="00CC0DFE"/>
    <w:rsid w:val="00CC0E5F"/>
    <w:rsid w:val="00CC0FDA"/>
    <w:rsid w:val="00CC110E"/>
    <w:rsid w:val="00CC134D"/>
    <w:rsid w:val="00CC14AF"/>
    <w:rsid w:val="00CC1832"/>
    <w:rsid w:val="00CC192F"/>
    <w:rsid w:val="00CC1B66"/>
    <w:rsid w:val="00CC1BB2"/>
    <w:rsid w:val="00CC382E"/>
    <w:rsid w:val="00CC38AC"/>
    <w:rsid w:val="00CC3AF9"/>
    <w:rsid w:val="00CC3EA5"/>
    <w:rsid w:val="00CC4031"/>
    <w:rsid w:val="00CC4096"/>
    <w:rsid w:val="00CC4F3F"/>
    <w:rsid w:val="00CC562D"/>
    <w:rsid w:val="00CC5B37"/>
    <w:rsid w:val="00CC6851"/>
    <w:rsid w:val="00CC6B7B"/>
    <w:rsid w:val="00CC6DB2"/>
    <w:rsid w:val="00CC6E84"/>
    <w:rsid w:val="00CC77C9"/>
    <w:rsid w:val="00CC7EEB"/>
    <w:rsid w:val="00CD0071"/>
    <w:rsid w:val="00CD0CCC"/>
    <w:rsid w:val="00CD0D17"/>
    <w:rsid w:val="00CD0DFC"/>
    <w:rsid w:val="00CD10CC"/>
    <w:rsid w:val="00CD137D"/>
    <w:rsid w:val="00CD1476"/>
    <w:rsid w:val="00CD18D6"/>
    <w:rsid w:val="00CD1B12"/>
    <w:rsid w:val="00CD1C72"/>
    <w:rsid w:val="00CD1EFE"/>
    <w:rsid w:val="00CD1FE0"/>
    <w:rsid w:val="00CD2202"/>
    <w:rsid w:val="00CD2371"/>
    <w:rsid w:val="00CD25B6"/>
    <w:rsid w:val="00CD2842"/>
    <w:rsid w:val="00CD2B59"/>
    <w:rsid w:val="00CD332B"/>
    <w:rsid w:val="00CD3616"/>
    <w:rsid w:val="00CD3659"/>
    <w:rsid w:val="00CD375D"/>
    <w:rsid w:val="00CD3B76"/>
    <w:rsid w:val="00CD3DD1"/>
    <w:rsid w:val="00CD3F7C"/>
    <w:rsid w:val="00CD4557"/>
    <w:rsid w:val="00CD48AA"/>
    <w:rsid w:val="00CD48C7"/>
    <w:rsid w:val="00CD49E6"/>
    <w:rsid w:val="00CD5037"/>
    <w:rsid w:val="00CD5BB8"/>
    <w:rsid w:val="00CD5EBD"/>
    <w:rsid w:val="00CD5F60"/>
    <w:rsid w:val="00CD6201"/>
    <w:rsid w:val="00CD6387"/>
    <w:rsid w:val="00CD639F"/>
    <w:rsid w:val="00CD7043"/>
    <w:rsid w:val="00CD7059"/>
    <w:rsid w:val="00CD717A"/>
    <w:rsid w:val="00CD71E0"/>
    <w:rsid w:val="00CD7B87"/>
    <w:rsid w:val="00CD7E73"/>
    <w:rsid w:val="00CE06FC"/>
    <w:rsid w:val="00CE08F5"/>
    <w:rsid w:val="00CE0DC0"/>
    <w:rsid w:val="00CE0E67"/>
    <w:rsid w:val="00CE10DB"/>
    <w:rsid w:val="00CE112A"/>
    <w:rsid w:val="00CE125B"/>
    <w:rsid w:val="00CE15D9"/>
    <w:rsid w:val="00CE1780"/>
    <w:rsid w:val="00CE1FE7"/>
    <w:rsid w:val="00CE2DE6"/>
    <w:rsid w:val="00CE2E31"/>
    <w:rsid w:val="00CE2F3F"/>
    <w:rsid w:val="00CE31C8"/>
    <w:rsid w:val="00CE3446"/>
    <w:rsid w:val="00CE36B0"/>
    <w:rsid w:val="00CE3793"/>
    <w:rsid w:val="00CE3866"/>
    <w:rsid w:val="00CE3B9B"/>
    <w:rsid w:val="00CE3CC9"/>
    <w:rsid w:val="00CE3E74"/>
    <w:rsid w:val="00CE432F"/>
    <w:rsid w:val="00CE4AC8"/>
    <w:rsid w:val="00CE4BDB"/>
    <w:rsid w:val="00CE553C"/>
    <w:rsid w:val="00CE5856"/>
    <w:rsid w:val="00CE5956"/>
    <w:rsid w:val="00CE5AEF"/>
    <w:rsid w:val="00CE5DA5"/>
    <w:rsid w:val="00CE6939"/>
    <w:rsid w:val="00CE6AA8"/>
    <w:rsid w:val="00CE71BB"/>
    <w:rsid w:val="00CE71EB"/>
    <w:rsid w:val="00CE7314"/>
    <w:rsid w:val="00CE7341"/>
    <w:rsid w:val="00CE73C4"/>
    <w:rsid w:val="00CE7909"/>
    <w:rsid w:val="00CE79D9"/>
    <w:rsid w:val="00CE7A3A"/>
    <w:rsid w:val="00CE7CEC"/>
    <w:rsid w:val="00CE7F30"/>
    <w:rsid w:val="00CF0285"/>
    <w:rsid w:val="00CF068D"/>
    <w:rsid w:val="00CF06F8"/>
    <w:rsid w:val="00CF0C29"/>
    <w:rsid w:val="00CF0DC2"/>
    <w:rsid w:val="00CF125B"/>
    <w:rsid w:val="00CF167C"/>
    <w:rsid w:val="00CF1948"/>
    <w:rsid w:val="00CF19D5"/>
    <w:rsid w:val="00CF1C1F"/>
    <w:rsid w:val="00CF1E89"/>
    <w:rsid w:val="00CF1F9C"/>
    <w:rsid w:val="00CF2308"/>
    <w:rsid w:val="00CF24F6"/>
    <w:rsid w:val="00CF2989"/>
    <w:rsid w:val="00CF2E16"/>
    <w:rsid w:val="00CF343B"/>
    <w:rsid w:val="00CF3D5A"/>
    <w:rsid w:val="00CF3F5C"/>
    <w:rsid w:val="00CF4016"/>
    <w:rsid w:val="00CF5ACA"/>
    <w:rsid w:val="00CF5BC3"/>
    <w:rsid w:val="00CF5BDB"/>
    <w:rsid w:val="00CF6532"/>
    <w:rsid w:val="00CF69CD"/>
    <w:rsid w:val="00CF6CBF"/>
    <w:rsid w:val="00CF6F0C"/>
    <w:rsid w:val="00CF7316"/>
    <w:rsid w:val="00CF73C6"/>
    <w:rsid w:val="00CF7674"/>
    <w:rsid w:val="00CF798E"/>
    <w:rsid w:val="00CF7C52"/>
    <w:rsid w:val="00CF7CB3"/>
    <w:rsid w:val="00D000E8"/>
    <w:rsid w:val="00D00308"/>
    <w:rsid w:val="00D005BC"/>
    <w:rsid w:val="00D00756"/>
    <w:rsid w:val="00D008F1"/>
    <w:rsid w:val="00D00DFA"/>
    <w:rsid w:val="00D01348"/>
    <w:rsid w:val="00D01787"/>
    <w:rsid w:val="00D01812"/>
    <w:rsid w:val="00D01F42"/>
    <w:rsid w:val="00D0299D"/>
    <w:rsid w:val="00D02E53"/>
    <w:rsid w:val="00D03087"/>
    <w:rsid w:val="00D03197"/>
    <w:rsid w:val="00D031B5"/>
    <w:rsid w:val="00D032A0"/>
    <w:rsid w:val="00D0403D"/>
    <w:rsid w:val="00D045B1"/>
    <w:rsid w:val="00D05092"/>
    <w:rsid w:val="00D05620"/>
    <w:rsid w:val="00D058CD"/>
    <w:rsid w:val="00D05B83"/>
    <w:rsid w:val="00D05BA0"/>
    <w:rsid w:val="00D06352"/>
    <w:rsid w:val="00D06961"/>
    <w:rsid w:val="00D06D0B"/>
    <w:rsid w:val="00D06D78"/>
    <w:rsid w:val="00D06F5A"/>
    <w:rsid w:val="00D0777F"/>
    <w:rsid w:val="00D105BC"/>
    <w:rsid w:val="00D107C6"/>
    <w:rsid w:val="00D10A0C"/>
    <w:rsid w:val="00D10B11"/>
    <w:rsid w:val="00D10CC7"/>
    <w:rsid w:val="00D10FCF"/>
    <w:rsid w:val="00D10FF3"/>
    <w:rsid w:val="00D11699"/>
    <w:rsid w:val="00D118F8"/>
    <w:rsid w:val="00D11C00"/>
    <w:rsid w:val="00D138FD"/>
    <w:rsid w:val="00D13EF9"/>
    <w:rsid w:val="00D141D0"/>
    <w:rsid w:val="00D141FD"/>
    <w:rsid w:val="00D1425E"/>
    <w:rsid w:val="00D14851"/>
    <w:rsid w:val="00D14C2A"/>
    <w:rsid w:val="00D14CD8"/>
    <w:rsid w:val="00D15846"/>
    <w:rsid w:val="00D15F7D"/>
    <w:rsid w:val="00D1627E"/>
    <w:rsid w:val="00D164BE"/>
    <w:rsid w:val="00D167B4"/>
    <w:rsid w:val="00D168B8"/>
    <w:rsid w:val="00D16AF6"/>
    <w:rsid w:val="00D16DCF"/>
    <w:rsid w:val="00D170C6"/>
    <w:rsid w:val="00D17E5A"/>
    <w:rsid w:val="00D20D47"/>
    <w:rsid w:val="00D20DCF"/>
    <w:rsid w:val="00D21C98"/>
    <w:rsid w:val="00D21D5C"/>
    <w:rsid w:val="00D21F7E"/>
    <w:rsid w:val="00D2213C"/>
    <w:rsid w:val="00D2226E"/>
    <w:rsid w:val="00D22DB6"/>
    <w:rsid w:val="00D22F67"/>
    <w:rsid w:val="00D23521"/>
    <w:rsid w:val="00D235CC"/>
    <w:rsid w:val="00D23EE7"/>
    <w:rsid w:val="00D2421E"/>
    <w:rsid w:val="00D24695"/>
    <w:rsid w:val="00D24E30"/>
    <w:rsid w:val="00D24FFA"/>
    <w:rsid w:val="00D2543B"/>
    <w:rsid w:val="00D25C71"/>
    <w:rsid w:val="00D2612E"/>
    <w:rsid w:val="00D2620A"/>
    <w:rsid w:val="00D2693D"/>
    <w:rsid w:val="00D26CCF"/>
    <w:rsid w:val="00D26D76"/>
    <w:rsid w:val="00D26E1E"/>
    <w:rsid w:val="00D270F2"/>
    <w:rsid w:val="00D2734C"/>
    <w:rsid w:val="00D27A0E"/>
    <w:rsid w:val="00D27A2B"/>
    <w:rsid w:val="00D27BFA"/>
    <w:rsid w:val="00D310EA"/>
    <w:rsid w:val="00D3158F"/>
    <w:rsid w:val="00D31869"/>
    <w:rsid w:val="00D31A88"/>
    <w:rsid w:val="00D31C85"/>
    <w:rsid w:val="00D31E68"/>
    <w:rsid w:val="00D32019"/>
    <w:rsid w:val="00D3202C"/>
    <w:rsid w:val="00D321DB"/>
    <w:rsid w:val="00D3263A"/>
    <w:rsid w:val="00D328E0"/>
    <w:rsid w:val="00D32954"/>
    <w:rsid w:val="00D32E30"/>
    <w:rsid w:val="00D3347B"/>
    <w:rsid w:val="00D335CB"/>
    <w:rsid w:val="00D33730"/>
    <w:rsid w:val="00D337BF"/>
    <w:rsid w:val="00D33858"/>
    <w:rsid w:val="00D339AE"/>
    <w:rsid w:val="00D33EBE"/>
    <w:rsid w:val="00D3409C"/>
    <w:rsid w:val="00D341C0"/>
    <w:rsid w:val="00D343D5"/>
    <w:rsid w:val="00D346FD"/>
    <w:rsid w:val="00D347E6"/>
    <w:rsid w:val="00D349B5"/>
    <w:rsid w:val="00D34D56"/>
    <w:rsid w:val="00D35352"/>
    <w:rsid w:val="00D35444"/>
    <w:rsid w:val="00D357C2"/>
    <w:rsid w:val="00D35CFD"/>
    <w:rsid w:val="00D35DC5"/>
    <w:rsid w:val="00D35E4F"/>
    <w:rsid w:val="00D36060"/>
    <w:rsid w:val="00D364C4"/>
    <w:rsid w:val="00D369A1"/>
    <w:rsid w:val="00D369F5"/>
    <w:rsid w:val="00D403FB"/>
    <w:rsid w:val="00D40742"/>
    <w:rsid w:val="00D409B2"/>
    <w:rsid w:val="00D40F2D"/>
    <w:rsid w:val="00D410EC"/>
    <w:rsid w:val="00D411C3"/>
    <w:rsid w:val="00D41C60"/>
    <w:rsid w:val="00D41CB1"/>
    <w:rsid w:val="00D421DE"/>
    <w:rsid w:val="00D42B67"/>
    <w:rsid w:val="00D43137"/>
    <w:rsid w:val="00D43376"/>
    <w:rsid w:val="00D43603"/>
    <w:rsid w:val="00D43695"/>
    <w:rsid w:val="00D43809"/>
    <w:rsid w:val="00D438B8"/>
    <w:rsid w:val="00D4398D"/>
    <w:rsid w:val="00D447F3"/>
    <w:rsid w:val="00D45200"/>
    <w:rsid w:val="00D45629"/>
    <w:rsid w:val="00D4573E"/>
    <w:rsid w:val="00D45FC6"/>
    <w:rsid w:val="00D45FF9"/>
    <w:rsid w:val="00D4609F"/>
    <w:rsid w:val="00D46149"/>
    <w:rsid w:val="00D46459"/>
    <w:rsid w:val="00D46AC7"/>
    <w:rsid w:val="00D47023"/>
    <w:rsid w:val="00D47C83"/>
    <w:rsid w:val="00D47E34"/>
    <w:rsid w:val="00D50187"/>
    <w:rsid w:val="00D50398"/>
    <w:rsid w:val="00D5046D"/>
    <w:rsid w:val="00D504D7"/>
    <w:rsid w:val="00D5053F"/>
    <w:rsid w:val="00D506E1"/>
    <w:rsid w:val="00D50990"/>
    <w:rsid w:val="00D509EF"/>
    <w:rsid w:val="00D5115A"/>
    <w:rsid w:val="00D51196"/>
    <w:rsid w:val="00D51BCB"/>
    <w:rsid w:val="00D51F91"/>
    <w:rsid w:val="00D51FD4"/>
    <w:rsid w:val="00D522A3"/>
    <w:rsid w:val="00D5241F"/>
    <w:rsid w:val="00D52D7C"/>
    <w:rsid w:val="00D53139"/>
    <w:rsid w:val="00D531A3"/>
    <w:rsid w:val="00D53645"/>
    <w:rsid w:val="00D53756"/>
    <w:rsid w:val="00D537CC"/>
    <w:rsid w:val="00D53E1F"/>
    <w:rsid w:val="00D548CD"/>
    <w:rsid w:val="00D54905"/>
    <w:rsid w:val="00D54B81"/>
    <w:rsid w:val="00D54DD9"/>
    <w:rsid w:val="00D552F6"/>
    <w:rsid w:val="00D55410"/>
    <w:rsid w:val="00D55753"/>
    <w:rsid w:val="00D55836"/>
    <w:rsid w:val="00D55886"/>
    <w:rsid w:val="00D55B2B"/>
    <w:rsid w:val="00D55F6F"/>
    <w:rsid w:val="00D56005"/>
    <w:rsid w:val="00D5630C"/>
    <w:rsid w:val="00D5640D"/>
    <w:rsid w:val="00D566A5"/>
    <w:rsid w:val="00D566C4"/>
    <w:rsid w:val="00D57086"/>
    <w:rsid w:val="00D60154"/>
    <w:rsid w:val="00D601E0"/>
    <w:rsid w:val="00D605CE"/>
    <w:rsid w:val="00D60C16"/>
    <w:rsid w:val="00D614CC"/>
    <w:rsid w:val="00D61C08"/>
    <w:rsid w:val="00D61C3B"/>
    <w:rsid w:val="00D61FF5"/>
    <w:rsid w:val="00D62241"/>
    <w:rsid w:val="00D62309"/>
    <w:rsid w:val="00D62407"/>
    <w:rsid w:val="00D626DC"/>
    <w:rsid w:val="00D62734"/>
    <w:rsid w:val="00D62919"/>
    <w:rsid w:val="00D632C0"/>
    <w:rsid w:val="00D637DF"/>
    <w:rsid w:val="00D63BB2"/>
    <w:rsid w:val="00D63E30"/>
    <w:rsid w:val="00D63F0E"/>
    <w:rsid w:val="00D6400D"/>
    <w:rsid w:val="00D64446"/>
    <w:rsid w:val="00D64843"/>
    <w:rsid w:val="00D64844"/>
    <w:rsid w:val="00D64A49"/>
    <w:rsid w:val="00D64AF0"/>
    <w:rsid w:val="00D64E5D"/>
    <w:rsid w:val="00D64FEB"/>
    <w:rsid w:val="00D654BD"/>
    <w:rsid w:val="00D65A35"/>
    <w:rsid w:val="00D65C25"/>
    <w:rsid w:val="00D65EC8"/>
    <w:rsid w:val="00D663A9"/>
    <w:rsid w:val="00D6646A"/>
    <w:rsid w:val="00D66813"/>
    <w:rsid w:val="00D66836"/>
    <w:rsid w:val="00D66B6E"/>
    <w:rsid w:val="00D675CD"/>
    <w:rsid w:val="00D67884"/>
    <w:rsid w:val="00D67D48"/>
    <w:rsid w:val="00D67FB8"/>
    <w:rsid w:val="00D704C0"/>
    <w:rsid w:val="00D70834"/>
    <w:rsid w:val="00D708DE"/>
    <w:rsid w:val="00D71F57"/>
    <w:rsid w:val="00D7244E"/>
    <w:rsid w:val="00D72A6D"/>
    <w:rsid w:val="00D72C28"/>
    <w:rsid w:val="00D733A7"/>
    <w:rsid w:val="00D73496"/>
    <w:rsid w:val="00D74044"/>
    <w:rsid w:val="00D74741"/>
    <w:rsid w:val="00D74C10"/>
    <w:rsid w:val="00D74D6D"/>
    <w:rsid w:val="00D7532D"/>
    <w:rsid w:val="00D76E37"/>
    <w:rsid w:val="00D76F22"/>
    <w:rsid w:val="00D77597"/>
    <w:rsid w:val="00D777EA"/>
    <w:rsid w:val="00D77AB6"/>
    <w:rsid w:val="00D77B8A"/>
    <w:rsid w:val="00D80536"/>
    <w:rsid w:val="00D80687"/>
    <w:rsid w:val="00D8084C"/>
    <w:rsid w:val="00D80B34"/>
    <w:rsid w:val="00D8113E"/>
    <w:rsid w:val="00D81319"/>
    <w:rsid w:val="00D815A9"/>
    <w:rsid w:val="00D81B6C"/>
    <w:rsid w:val="00D81CF1"/>
    <w:rsid w:val="00D82022"/>
    <w:rsid w:val="00D823FC"/>
    <w:rsid w:val="00D824A8"/>
    <w:rsid w:val="00D82B5A"/>
    <w:rsid w:val="00D8316E"/>
    <w:rsid w:val="00D833B4"/>
    <w:rsid w:val="00D833FC"/>
    <w:rsid w:val="00D8349F"/>
    <w:rsid w:val="00D8369D"/>
    <w:rsid w:val="00D8390F"/>
    <w:rsid w:val="00D83C7B"/>
    <w:rsid w:val="00D83F30"/>
    <w:rsid w:val="00D84807"/>
    <w:rsid w:val="00D849D3"/>
    <w:rsid w:val="00D84E42"/>
    <w:rsid w:val="00D84F76"/>
    <w:rsid w:val="00D85039"/>
    <w:rsid w:val="00D857F1"/>
    <w:rsid w:val="00D85CB1"/>
    <w:rsid w:val="00D866E3"/>
    <w:rsid w:val="00D86A54"/>
    <w:rsid w:val="00D86C66"/>
    <w:rsid w:val="00D86CBA"/>
    <w:rsid w:val="00D86D57"/>
    <w:rsid w:val="00D87250"/>
    <w:rsid w:val="00D874B6"/>
    <w:rsid w:val="00D877B8"/>
    <w:rsid w:val="00D87860"/>
    <w:rsid w:val="00D879A3"/>
    <w:rsid w:val="00D900C5"/>
    <w:rsid w:val="00D903B7"/>
    <w:rsid w:val="00D903D7"/>
    <w:rsid w:val="00D90855"/>
    <w:rsid w:val="00D90E6F"/>
    <w:rsid w:val="00D912C6"/>
    <w:rsid w:val="00D91357"/>
    <w:rsid w:val="00D91476"/>
    <w:rsid w:val="00D91649"/>
    <w:rsid w:val="00D920B5"/>
    <w:rsid w:val="00D92408"/>
    <w:rsid w:val="00D924BE"/>
    <w:rsid w:val="00D9252F"/>
    <w:rsid w:val="00D927C5"/>
    <w:rsid w:val="00D927D4"/>
    <w:rsid w:val="00D92A3B"/>
    <w:rsid w:val="00D92AC3"/>
    <w:rsid w:val="00D92FC2"/>
    <w:rsid w:val="00D933EE"/>
    <w:rsid w:val="00D93718"/>
    <w:rsid w:val="00D93ADF"/>
    <w:rsid w:val="00D93B7F"/>
    <w:rsid w:val="00D93C4C"/>
    <w:rsid w:val="00D93CA6"/>
    <w:rsid w:val="00D93E8F"/>
    <w:rsid w:val="00D9443D"/>
    <w:rsid w:val="00D94D1D"/>
    <w:rsid w:val="00D95369"/>
    <w:rsid w:val="00D953BF"/>
    <w:rsid w:val="00D95666"/>
    <w:rsid w:val="00D956FE"/>
    <w:rsid w:val="00D95745"/>
    <w:rsid w:val="00D95BB1"/>
    <w:rsid w:val="00D96142"/>
    <w:rsid w:val="00D9679C"/>
    <w:rsid w:val="00D97283"/>
    <w:rsid w:val="00D9758A"/>
    <w:rsid w:val="00D976CC"/>
    <w:rsid w:val="00D97737"/>
    <w:rsid w:val="00D97FD9"/>
    <w:rsid w:val="00DA0B3E"/>
    <w:rsid w:val="00DA13B2"/>
    <w:rsid w:val="00DA1492"/>
    <w:rsid w:val="00DA1A63"/>
    <w:rsid w:val="00DA1AA9"/>
    <w:rsid w:val="00DA1D82"/>
    <w:rsid w:val="00DA2206"/>
    <w:rsid w:val="00DA2454"/>
    <w:rsid w:val="00DA3004"/>
    <w:rsid w:val="00DA3146"/>
    <w:rsid w:val="00DA3776"/>
    <w:rsid w:val="00DA3985"/>
    <w:rsid w:val="00DA47AB"/>
    <w:rsid w:val="00DA4E98"/>
    <w:rsid w:val="00DA52A9"/>
    <w:rsid w:val="00DA5B1F"/>
    <w:rsid w:val="00DA5F70"/>
    <w:rsid w:val="00DA61CA"/>
    <w:rsid w:val="00DA6345"/>
    <w:rsid w:val="00DA73D3"/>
    <w:rsid w:val="00DA74AA"/>
    <w:rsid w:val="00DA75AB"/>
    <w:rsid w:val="00DA75D9"/>
    <w:rsid w:val="00DA7A58"/>
    <w:rsid w:val="00DA7D70"/>
    <w:rsid w:val="00DB1673"/>
    <w:rsid w:val="00DB1ADF"/>
    <w:rsid w:val="00DB212F"/>
    <w:rsid w:val="00DB2A93"/>
    <w:rsid w:val="00DB300F"/>
    <w:rsid w:val="00DB32CC"/>
    <w:rsid w:val="00DB437B"/>
    <w:rsid w:val="00DB447C"/>
    <w:rsid w:val="00DB4962"/>
    <w:rsid w:val="00DB4B22"/>
    <w:rsid w:val="00DB4B57"/>
    <w:rsid w:val="00DB4D94"/>
    <w:rsid w:val="00DB5119"/>
    <w:rsid w:val="00DB546F"/>
    <w:rsid w:val="00DB5C87"/>
    <w:rsid w:val="00DB5C92"/>
    <w:rsid w:val="00DB6527"/>
    <w:rsid w:val="00DB67E6"/>
    <w:rsid w:val="00DB6E70"/>
    <w:rsid w:val="00DB6F26"/>
    <w:rsid w:val="00DB7205"/>
    <w:rsid w:val="00DB74B9"/>
    <w:rsid w:val="00DB7531"/>
    <w:rsid w:val="00DB7AED"/>
    <w:rsid w:val="00DC047A"/>
    <w:rsid w:val="00DC0556"/>
    <w:rsid w:val="00DC0D97"/>
    <w:rsid w:val="00DC0DCD"/>
    <w:rsid w:val="00DC1622"/>
    <w:rsid w:val="00DC1D77"/>
    <w:rsid w:val="00DC1FAE"/>
    <w:rsid w:val="00DC2769"/>
    <w:rsid w:val="00DC293D"/>
    <w:rsid w:val="00DC2A7C"/>
    <w:rsid w:val="00DC2B1A"/>
    <w:rsid w:val="00DC2DC7"/>
    <w:rsid w:val="00DC2E48"/>
    <w:rsid w:val="00DC2EF2"/>
    <w:rsid w:val="00DC3D80"/>
    <w:rsid w:val="00DC4A6B"/>
    <w:rsid w:val="00DC4C31"/>
    <w:rsid w:val="00DC4EB4"/>
    <w:rsid w:val="00DC502A"/>
    <w:rsid w:val="00DC51A8"/>
    <w:rsid w:val="00DC5357"/>
    <w:rsid w:val="00DC5454"/>
    <w:rsid w:val="00DC59CE"/>
    <w:rsid w:val="00DC5C0B"/>
    <w:rsid w:val="00DC5F50"/>
    <w:rsid w:val="00DC6868"/>
    <w:rsid w:val="00DC7161"/>
    <w:rsid w:val="00DC740B"/>
    <w:rsid w:val="00DC7F87"/>
    <w:rsid w:val="00DD0105"/>
    <w:rsid w:val="00DD01BE"/>
    <w:rsid w:val="00DD02C3"/>
    <w:rsid w:val="00DD0BA9"/>
    <w:rsid w:val="00DD1076"/>
    <w:rsid w:val="00DD1124"/>
    <w:rsid w:val="00DD12E2"/>
    <w:rsid w:val="00DD19FD"/>
    <w:rsid w:val="00DD1A45"/>
    <w:rsid w:val="00DD1A4D"/>
    <w:rsid w:val="00DD1B96"/>
    <w:rsid w:val="00DD1BF3"/>
    <w:rsid w:val="00DD1BFE"/>
    <w:rsid w:val="00DD1E18"/>
    <w:rsid w:val="00DD2341"/>
    <w:rsid w:val="00DD279D"/>
    <w:rsid w:val="00DD28E9"/>
    <w:rsid w:val="00DD2AEC"/>
    <w:rsid w:val="00DD2B24"/>
    <w:rsid w:val="00DD3284"/>
    <w:rsid w:val="00DD3623"/>
    <w:rsid w:val="00DD3980"/>
    <w:rsid w:val="00DD3BC9"/>
    <w:rsid w:val="00DD3DBF"/>
    <w:rsid w:val="00DD3E11"/>
    <w:rsid w:val="00DD45DF"/>
    <w:rsid w:val="00DD4750"/>
    <w:rsid w:val="00DD4965"/>
    <w:rsid w:val="00DD52B2"/>
    <w:rsid w:val="00DD5497"/>
    <w:rsid w:val="00DD5683"/>
    <w:rsid w:val="00DD576D"/>
    <w:rsid w:val="00DD5BC2"/>
    <w:rsid w:val="00DD5FFA"/>
    <w:rsid w:val="00DD632B"/>
    <w:rsid w:val="00DD68B7"/>
    <w:rsid w:val="00DD71CC"/>
    <w:rsid w:val="00DD7361"/>
    <w:rsid w:val="00DD7DCE"/>
    <w:rsid w:val="00DE01CA"/>
    <w:rsid w:val="00DE02EC"/>
    <w:rsid w:val="00DE0BE4"/>
    <w:rsid w:val="00DE15AC"/>
    <w:rsid w:val="00DE1613"/>
    <w:rsid w:val="00DE162D"/>
    <w:rsid w:val="00DE1D11"/>
    <w:rsid w:val="00DE1E99"/>
    <w:rsid w:val="00DE28D6"/>
    <w:rsid w:val="00DE2B33"/>
    <w:rsid w:val="00DE2EC9"/>
    <w:rsid w:val="00DE3041"/>
    <w:rsid w:val="00DE314C"/>
    <w:rsid w:val="00DE35CC"/>
    <w:rsid w:val="00DE3804"/>
    <w:rsid w:val="00DE46F2"/>
    <w:rsid w:val="00DE47E7"/>
    <w:rsid w:val="00DE4918"/>
    <w:rsid w:val="00DE4C9D"/>
    <w:rsid w:val="00DE508D"/>
    <w:rsid w:val="00DE54C7"/>
    <w:rsid w:val="00DE5EAF"/>
    <w:rsid w:val="00DE5F54"/>
    <w:rsid w:val="00DE62FA"/>
    <w:rsid w:val="00DE686F"/>
    <w:rsid w:val="00DE6CE8"/>
    <w:rsid w:val="00DE6EF0"/>
    <w:rsid w:val="00DF0F08"/>
    <w:rsid w:val="00DF1476"/>
    <w:rsid w:val="00DF1484"/>
    <w:rsid w:val="00DF15A3"/>
    <w:rsid w:val="00DF1852"/>
    <w:rsid w:val="00DF1A0F"/>
    <w:rsid w:val="00DF30C5"/>
    <w:rsid w:val="00DF321D"/>
    <w:rsid w:val="00DF3729"/>
    <w:rsid w:val="00DF459A"/>
    <w:rsid w:val="00DF4601"/>
    <w:rsid w:val="00DF460E"/>
    <w:rsid w:val="00DF4A4C"/>
    <w:rsid w:val="00DF4F20"/>
    <w:rsid w:val="00DF5483"/>
    <w:rsid w:val="00DF57C9"/>
    <w:rsid w:val="00DF57D0"/>
    <w:rsid w:val="00DF5E25"/>
    <w:rsid w:val="00DF5F46"/>
    <w:rsid w:val="00DF62C3"/>
    <w:rsid w:val="00DF6485"/>
    <w:rsid w:val="00DF6ACC"/>
    <w:rsid w:val="00DF6FFC"/>
    <w:rsid w:val="00DF7356"/>
    <w:rsid w:val="00DF73D9"/>
    <w:rsid w:val="00DF798F"/>
    <w:rsid w:val="00DF7DC5"/>
    <w:rsid w:val="00E01314"/>
    <w:rsid w:val="00E01858"/>
    <w:rsid w:val="00E01900"/>
    <w:rsid w:val="00E028D0"/>
    <w:rsid w:val="00E0298B"/>
    <w:rsid w:val="00E02BA7"/>
    <w:rsid w:val="00E0316E"/>
    <w:rsid w:val="00E034A4"/>
    <w:rsid w:val="00E0353D"/>
    <w:rsid w:val="00E03B18"/>
    <w:rsid w:val="00E03D79"/>
    <w:rsid w:val="00E040EC"/>
    <w:rsid w:val="00E043F8"/>
    <w:rsid w:val="00E04562"/>
    <w:rsid w:val="00E04F61"/>
    <w:rsid w:val="00E05725"/>
    <w:rsid w:val="00E05E4A"/>
    <w:rsid w:val="00E0636A"/>
    <w:rsid w:val="00E06517"/>
    <w:rsid w:val="00E06F88"/>
    <w:rsid w:val="00E078AE"/>
    <w:rsid w:val="00E104EE"/>
    <w:rsid w:val="00E10C1D"/>
    <w:rsid w:val="00E1167E"/>
    <w:rsid w:val="00E11959"/>
    <w:rsid w:val="00E119E5"/>
    <w:rsid w:val="00E11BFE"/>
    <w:rsid w:val="00E12518"/>
    <w:rsid w:val="00E12966"/>
    <w:rsid w:val="00E12F26"/>
    <w:rsid w:val="00E1327E"/>
    <w:rsid w:val="00E132F0"/>
    <w:rsid w:val="00E133D7"/>
    <w:rsid w:val="00E134AD"/>
    <w:rsid w:val="00E13A91"/>
    <w:rsid w:val="00E13D8C"/>
    <w:rsid w:val="00E14009"/>
    <w:rsid w:val="00E148B0"/>
    <w:rsid w:val="00E14AC6"/>
    <w:rsid w:val="00E16075"/>
    <w:rsid w:val="00E16719"/>
    <w:rsid w:val="00E1680D"/>
    <w:rsid w:val="00E169BB"/>
    <w:rsid w:val="00E16F65"/>
    <w:rsid w:val="00E17241"/>
    <w:rsid w:val="00E172BF"/>
    <w:rsid w:val="00E17573"/>
    <w:rsid w:val="00E177DE"/>
    <w:rsid w:val="00E20192"/>
    <w:rsid w:val="00E202D5"/>
    <w:rsid w:val="00E203EF"/>
    <w:rsid w:val="00E20427"/>
    <w:rsid w:val="00E20B78"/>
    <w:rsid w:val="00E210C7"/>
    <w:rsid w:val="00E210CE"/>
    <w:rsid w:val="00E21A82"/>
    <w:rsid w:val="00E22E98"/>
    <w:rsid w:val="00E22F4A"/>
    <w:rsid w:val="00E23029"/>
    <w:rsid w:val="00E2345F"/>
    <w:rsid w:val="00E23897"/>
    <w:rsid w:val="00E238BD"/>
    <w:rsid w:val="00E23A0D"/>
    <w:rsid w:val="00E23E12"/>
    <w:rsid w:val="00E23F6F"/>
    <w:rsid w:val="00E2526A"/>
    <w:rsid w:val="00E25A52"/>
    <w:rsid w:val="00E263C8"/>
    <w:rsid w:val="00E26D17"/>
    <w:rsid w:val="00E2777A"/>
    <w:rsid w:val="00E27AFE"/>
    <w:rsid w:val="00E27BB5"/>
    <w:rsid w:val="00E27BED"/>
    <w:rsid w:val="00E27D48"/>
    <w:rsid w:val="00E27E4C"/>
    <w:rsid w:val="00E3009D"/>
    <w:rsid w:val="00E30CD8"/>
    <w:rsid w:val="00E30ED9"/>
    <w:rsid w:val="00E30FB4"/>
    <w:rsid w:val="00E31424"/>
    <w:rsid w:val="00E3175E"/>
    <w:rsid w:val="00E31929"/>
    <w:rsid w:val="00E31ABD"/>
    <w:rsid w:val="00E32876"/>
    <w:rsid w:val="00E32ACF"/>
    <w:rsid w:val="00E33280"/>
    <w:rsid w:val="00E332A9"/>
    <w:rsid w:val="00E3333D"/>
    <w:rsid w:val="00E33ADF"/>
    <w:rsid w:val="00E33EB3"/>
    <w:rsid w:val="00E3452D"/>
    <w:rsid w:val="00E34E63"/>
    <w:rsid w:val="00E34E8A"/>
    <w:rsid w:val="00E34FB2"/>
    <w:rsid w:val="00E35028"/>
    <w:rsid w:val="00E35072"/>
    <w:rsid w:val="00E352FC"/>
    <w:rsid w:val="00E35822"/>
    <w:rsid w:val="00E361C3"/>
    <w:rsid w:val="00E361CD"/>
    <w:rsid w:val="00E363EB"/>
    <w:rsid w:val="00E36C88"/>
    <w:rsid w:val="00E36F45"/>
    <w:rsid w:val="00E37075"/>
    <w:rsid w:val="00E37311"/>
    <w:rsid w:val="00E3764D"/>
    <w:rsid w:val="00E37A7C"/>
    <w:rsid w:val="00E37EA3"/>
    <w:rsid w:val="00E37F37"/>
    <w:rsid w:val="00E4084E"/>
    <w:rsid w:val="00E40C7B"/>
    <w:rsid w:val="00E412D8"/>
    <w:rsid w:val="00E413AF"/>
    <w:rsid w:val="00E414EC"/>
    <w:rsid w:val="00E41608"/>
    <w:rsid w:val="00E41853"/>
    <w:rsid w:val="00E41866"/>
    <w:rsid w:val="00E418A9"/>
    <w:rsid w:val="00E41915"/>
    <w:rsid w:val="00E41A8E"/>
    <w:rsid w:val="00E41FFC"/>
    <w:rsid w:val="00E4237D"/>
    <w:rsid w:val="00E42398"/>
    <w:rsid w:val="00E42493"/>
    <w:rsid w:val="00E42ADF"/>
    <w:rsid w:val="00E430BF"/>
    <w:rsid w:val="00E43217"/>
    <w:rsid w:val="00E436B3"/>
    <w:rsid w:val="00E43B03"/>
    <w:rsid w:val="00E43F3F"/>
    <w:rsid w:val="00E43FC4"/>
    <w:rsid w:val="00E44002"/>
    <w:rsid w:val="00E4401D"/>
    <w:rsid w:val="00E44073"/>
    <w:rsid w:val="00E44100"/>
    <w:rsid w:val="00E4428D"/>
    <w:rsid w:val="00E44417"/>
    <w:rsid w:val="00E44B48"/>
    <w:rsid w:val="00E45417"/>
    <w:rsid w:val="00E459FE"/>
    <w:rsid w:val="00E45DBB"/>
    <w:rsid w:val="00E46A40"/>
    <w:rsid w:val="00E46BE1"/>
    <w:rsid w:val="00E46CF5"/>
    <w:rsid w:val="00E46FFB"/>
    <w:rsid w:val="00E47040"/>
    <w:rsid w:val="00E47061"/>
    <w:rsid w:val="00E475E2"/>
    <w:rsid w:val="00E478A9"/>
    <w:rsid w:val="00E47A6D"/>
    <w:rsid w:val="00E47B3A"/>
    <w:rsid w:val="00E50730"/>
    <w:rsid w:val="00E509C6"/>
    <w:rsid w:val="00E50DA6"/>
    <w:rsid w:val="00E50F85"/>
    <w:rsid w:val="00E51151"/>
    <w:rsid w:val="00E517C2"/>
    <w:rsid w:val="00E51847"/>
    <w:rsid w:val="00E51D25"/>
    <w:rsid w:val="00E52433"/>
    <w:rsid w:val="00E52461"/>
    <w:rsid w:val="00E52579"/>
    <w:rsid w:val="00E52998"/>
    <w:rsid w:val="00E53C33"/>
    <w:rsid w:val="00E5421B"/>
    <w:rsid w:val="00E543E8"/>
    <w:rsid w:val="00E54618"/>
    <w:rsid w:val="00E54A6B"/>
    <w:rsid w:val="00E54F60"/>
    <w:rsid w:val="00E55965"/>
    <w:rsid w:val="00E55A16"/>
    <w:rsid w:val="00E56192"/>
    <w:rsid w:val="00E56286"/>
    <w:rsid w:val="00E56640"/>
    <w:rsid w:val="00E56765"/>
    <w:rsid w:val="00E56846"/>
    <w:rsid w:val="00E568AC"/>
    <w:rsid w:val="00E57474"/>
    <w:rsid w:val="00E57F54"/>
    <w:rsid w:val="00E602F6"/>
    <w:rsid w:val="00E60387"/>
    <w:rsid w:val="00E60CCB"/>
    <w:rsid w:val="00E61258"/>
    <w:rsid w:val="00E615CB"/>
    <w:rsid w:val="00E6161B"/>
    <w:rsid w:val="00E61786"/>
    <w:rsid w:val="00E61A36"/>
    <w:rsid w:val="00E61B81"/>
    <w:rsid w:val="00E61E29"/>
    <w:rsid w:val="00E61FC2"/>
    <w:rsid w:val="00E61FEC"/>
    <w:rsid w:val="00E62095"/>
    <w:rsid w:val="00E62A58"/>
    <w:rsid w:val="00E63AD1"/>
    <w:rsid w:val="00E63D11"/>
    <w:rsid w:val="00E6429C"/>
    <w:rsid w:val="00E647E2"/>
    <w:rsid w:val="00E64B77"/>
    <w:rsid w:val="00E64D5C"/>
    <w:rsid w:val="00E64E69"/>
    <w:rsid w:val="00E64F59"/>
    <w:rsid w:val="00E65076"/>
    <w:rsid w:val="00E6533F"/>
    <w:rsid w:val="00E65CF1"/>
    <w:rsid w:val="00E65E4F"/>
    <w:rsid w:val="00E66415"/>
    <w:rsid w:val="00E6663A"/>
    <w:rsid w:val="00E66CAC"/>
    <w:rsid w:val="00E66F25"/>
    <w:rsid w:val="00E66F37"/>
    <w:rsid w:val="00E675FF"/>
    <w:rsid w:val="00E67F27"/>
    <w:rsid w:val="00E700AF"/>
    <w:rsid w:val="00E702B5"/>
    <w:rsid w:val="00E702E2"/>
    <w:rsid w:val="00E7077E"/>
    <w:rsid w:val="00E708A7"/>
    <w:rsid w:val="00E70938"/>
    <w:rsid w:val="00E70D00"/>
    <w:rsid w:val="00E710E7"/>
    <w:rsid w:val="00E71776"/>
    <w:rsid w:val="00E71A73"/>
    <w:rsid w:val="00E7209E"/>
    <w:rsid w:val="00E72389"/>
    <w:rsid w:val="00E726AE"/>
    <w:rsid w:val="00E7280A"/>
    <w:rsid w:val="00E7288E"/>
    <w:rsid w:val="00E728C3"/>
    <w:rsid w:val="00E72D17"/>
    <w:rsid w:val="00E72DFA"/>
    <w:rsid w:val="00E73472"/>
    <w:rsid w:val="00E74171"/>
    <w:rsid w:val="00E7446E"/>
    <w:rsid w:val="00E745C4"/>
    <w:rsid w:val="00E7477B"/>
    <w:rsid w:val="00E7481D"/>
    <w:rsid w:val="00E74EBD"/>
    <w:rsid w:val="00E7500D"/>
    <w:rsid w:val="00E75978"/>
    <w:rsid w:val="00E761F7"/>
    <w:rsid w:val="00E76829"/>
    <w:rsid w:val="00E76C21"/>
    <w:rsid w:val="00E77367"/>
    <w:rsid w:val="00E77B09"/>
    <w:rsid w:val="00E800E5"/>
    <w:rsid w:val="00E80519"/>
    <w:rsid w:val="00E80651"/>
    <w:rsid w:val="00E80761"/>
    <w:rsid w:val="00E8079C"/>
    <w:rsid w:val="00E8163F"/>
    <w:rsid w:val="00E81A27"/>
    <w:rsid w:val="00E82222"/>
    <w:rsid w:val="00E824A0"/>
    <w:rsid w:val="00E8304A"/>
    <w:rsid w:val="00E83162"/>
    <w:rsid w:val="00E83199"/>
    <w:rsid w:val="00E83C4C"/>
    <w:rsid w:val="00E83D32"/>
    <w:rsid w:val="00E8403D"/>
    <w:rsid w:val="00E84083"/>
    <w:rsid w:val="00E844A0"/>
    <w:rsid w:val="00E849DC"/>
    <w:rsid w:val="00E84AED"/>
    <w:rsid w:val="00E851FF"/>
    <w:rsid w:val="00E85704"/>
    <w:rsid w:val="00E85CF9"/>
    <w:rsid w:val="00E85F5E"/>
    <w:rsid w:val="00E860DD"/>
    <w:rsid w:val="00E86234"/>
    <w:rsid w:val="00E86324"/>
    <w:rsid w:val="00E86584"/>
    <w:rsid w:val="00E86589"/>
    <w:rsid w:val="00E868A7"/>
    <w:rsid w:val="00E868FF"/>
    <w:rsid w:val="00E86AA2"/>
    <w:rsid w:val="00E86FFC"/>
    <w:rsid w:val="00E870C9"/>
    <w:rsid w:val="00E8713B"/>
    <w:rsid w:val="00E8741F"/>
    <w:rsid w:val="00E8745E"/>
    <w:rsid w:val="00E87636"/>
    <w:rsid w:val="00E877E1"/>
    <w:rsid w:val="00E87827"/>
    <w:rsid w:val="00E87D31"/>
    <w:rsid w:val="00E87E0A"/>
    <w:rsid w:val="00E90007"/>
    <w:rsid w:val="00E90658"/>
    <w:rsid w:val="00E907DE"/>
    <w:rsid w:val="00E90D5F"/>
    <w:rsid w:val="00E91902"/>
    <w:rsid w:val="00E91FEB"/>
    <w:rsid w:val="00E92281"/>
    <w:rsid w:val="00E92408"/>
    <w:rsid w:val="00E92F2D"/>
    <w:rsid w:val="00E931C6"/>
    <w:rsid w:val="00E93373"/>
    <w:rsid w:val="00E9341B"/>
    <w:rsid w:val="00E93819"/>
    <w:rsid w:val="00E9399D"/>
    <w:rsid w:val="00E93B87"/>
    <w:rsid w:val="00E93CC9"/>
    <w:rsid w:val="00E9423B"/>
    <w:rsid w:val="00E94449"/>
    <w:rsid w:val="00E944ED"/>
    <w:rsid w:val="00E9492E"/>
    <w:rsid w:val="00E94BF1"/>
    <w:rsid w:val="00E94DF4"/>
    <w:rsid w:val="00E9508A"/>
    <w:rsid w:val="00E95DE7"/>
    <w:rsid w:val="00E9648C"/>
    <w:rsid w:val="00E96AD7"/>
    <w:rsid w:val="00E96C8C"/>
    <w:rsid w:val="00E97BD7"/>
    <w:rsid w:val="00E97D4F"/>
    <w:rsid w:val="00E97DDE"/>
    <w:rsid w:val="00EA0698"/>
    <w:rsid w:val="00EA086A"/>
    <w:rsid w:val="00EA0DAE"/>
    <w:rsid w:val="00EA1437"/>
    <w:rsid w:val="00EA179B"/>
    <w:rsid w:val="00EA216B"/>
    <w:rsid w:val="00EA24B1"/>
    <w:rsid w:val="00EA24C7"/>
    <w:rsid w:val="00EA29A6"/>
    <w:rsid w:val="00EA2B4F"/>
    <w:rsid w:val="00EA30BE"/>
    <w:rsid w:val="00EA3400"/>
    <w:rsid w:val="00EA3C2F"/>
    <w:rsid w:val="00EA3E27"/>
    <w:rsid w:val="00EA42C3"/>
    <w:rsid w:val="00EA4465"/>
    <w:rsid w:val="00EA482E"/>
    <w:rsid w:val="00EA48EE"/>
    <w:rsid w:val="00EA4AA4"/>
    <w:rsid w:val="00EA4C14"/>
    <w:rsid w:val="00EA5119"/>
    <w:rsid w:val="00EA514A"/>
    <w:rsid w:val="00EA5398"/>
    <w:rsid w:val="00EA5729"/>
    <w:rsid w:val="00EA5C9D"/>
    <w:rsid w:val="00EA66C2"/>
    <w:rsid w:val="00EA67BB"/>
    <w:rsid w:val="00EA6C60"/>
    <w:rsid w:val="00EA6EF9"/>
    <w:rsid w:val="00EA7248"/>
    <w:rsid w:val="00EA762F"/>
    <w:rsid w:val="00EA7C64"/>
    <w:rsid w:val="00EB06B3"/>
    <w:rsid w:val="00EB07FF"/>
    <w:rsid w:val="00EB0A97"/>
    <w:rsid w:val="00EB0E14"/>
    <w:rsid w:val="00EB0F55"/>
    <w:rsid w:val="00EB153B"/>
    <w:rsid w:val="00EB167B"/>
    <w:rsid w:val="00EB16A5"/>
    <w:rsid w:val="00EB1742"/>
    <w:rsid w:val="00EB1A9F"/>
    <w:rsid w:val="00EB1DE1"/>
    <w:rsid w:val="00EB2011"/>
    <w:rsid w:val="00EB23A8"/>
    <w:rsid w:val="00EB2562"/>
    <w:rsid w:val="00EB28F4"/>
    <w:rsid w:val="00EB29C9"/>
    <w:rsid w:val="00EB2C8E"/>
    <w:rsid w:val="00EB2D99"/>
    <w:rsid w:val="00EB3386"/>
    <w:rsid w:val="00EB3C61"/>
    <w:rsid w:val="00EB47F4"/>
    <w:rsid w:val="00EB4939"/>
    <w:rsid w:val="00EB55E0"/>
    <w:rsid w:val="00EB5B13"/>
    <w:rsid w:val="00EB5CD1"/>
    <w:rsid w:val="00EB5D38"/>
    <w:rsid w:val="00EB623E"/>
    <w:rsid w:val="00EB6347"/>
    <w:rsid w:val="00EB64C8"/>
    <w:rsid w:val="00EB66AC"/>
    <w:rsid w:val="00EB69EC"/>
    <w:rsid w:val="00EB6A55"/>
    <w:rsid w:val="00EB6D85"/>
    <w:rsid w:val="00EB7291"/>
    <w:rsid w:val="00EB7540"/>
    <w:rsid w:val="00EB7BE8"/>
    <w:rsid w:val="00EC0766"/>
    <w:rsid w:val="00EC096B"/>
    <w:rsid w:val="00EC0E6F"/>
    <w:rsid w:val="00EC0F2E"/>
    <w:rsid w:val="00EC16EC"/>
    <w:rsid w:val="00EC191C"/>
    <w:rsid w:val="00EC2007"/>
    <w:rsid w:val="00EC2032"/>
    <w:rsid w:val="00EC2C12"/>
    <w:rsid w:val="00EC35F6"/>
    <w:rsid w:val="00EC3E9B"/>
    <w:rsid w:val="00EC4207"/>
    <w:rsid w:val="00EC4227"/>
    <w:rsid w:val="00EC4853"/>
    <w:rsid w:val="00EC486D"/>
    <w:rsid w:val="00EC4EAE"/>
    <w:rsid w:val="00EC4FEC"/>
    <w:rsid w:val="00EC50E2"/>
    <w:rsid w:val="00EC596A"/>
    <w:rsid w:val="00EC5E9F"/>
    <w:rsid w:val="00EC5F61"/>
    <w:rsid w:val="00EC5FB1"/>
    <w:rsid w:val="00EC604B"/>
    <w:rsid w:val="00EC6289"/>
    <w:rsid w:val="00EC6793"/>
    <w:rsid w:val="00EC69AC"/>
    <w:rsid w:val="00EC6B81"/>
    <w:rsid w:val="00EC6BB9"/>
    <w:rsid w:val="00EC6C69"/>
    <w:rsid w:val="00EC74BC"/>
    <w:rsid w:val="00EC77A7"/>
    <w:rsid w:val="00EC7CAA"/>
    <w:rsid w:val="00ED06A2"/>
    <w:rsid w:val="00ED0D27"/>
    <w:rsid w:val="00ED0E1E"/>
    <w:rsid w:val="00ED0E21"/>
    <w:rsid w:val="00ED0FCA"/>
    <w:rsid w:val="00ED2027"/>
    <w:rsid w:val="00ED2210"/>
    <w:rsid w:val="00ED23BA"/>
    <w:rsid w:val="00ED2511"/>
    <w:rsid w:val="00ED25B1"/>
    <w:rsid w:val="00ED28B5"/>
    <w:rsid w:val="00ED3261"/>
    <w:rsid w:val="00ED3A3C"/>
    <w:rsid w:val="00ED45B1"/>
    <w:rsid w:val="00ED49C2"/>
    <w:rsid w:val="00ED4BA8"/>
    <w:rsid w:val="00ED4D7E"/>
    <w:rsid w:val="00ED4EFB"/>
    <w:rsid w:val="00ED4F52"/>
    <w:rsid w:val="00ED56C4"/>
    <w:rsid w:val="00ED5786"/>
    <w:rsid w:val="00ED586F"/>
    <w:rsid w:val="00ED5927"/>
    <w:rsid w:val="00ED6618"/>
    <w:rsid w:val="00ED69B3"/>
    <w:rsid w:val="00ED6D11"/>
    <w:rsid w:val="00ED6F52"/>
    <w:rsid w:val="00EE0445"/>
    <w:rsid w:val="00EE0700"/>
    <w:rsid w:val="00EE0DB6"/>
    <w:rsid w:val="00EE1675"/>
    <w:rsid w:val="00EE1760"/>
    <w:rsid w:val="00EE1D35"/>
    <w:rsid w:val="00EE20A9"/>
    <w:rsid w:val="00EE2173"/>
    <w:rsid w:val="00EE2422"/>
    <w:rsid w:val="00EE250A"/>
    <w:rsid w:val="00EE250C"/>
    <w:rsid w:val="00EE2ED7"/>
    <w:rsid w:val="00EE2FAA"/>
    <w:rsid w:val="00EE391D"/>
    <w:rsid w:val="00EE41CB"/>
    <w:rsid w:val="00EE42EF"/>
    <w:rsid w:val="00EE4850"/>
    <w:rsid w:val="00EE49D9"/>
    <w:rsid w:val="00EE4F6A"/>
    <w:rsid w:val="00EE4FCE"/>
    <w:rsid w:val="00EE51F9"/>
    <w:rsid w:val="00EE5660"/>
    <w:rsid w:val="00EE56D9"/>
    <w:rsid w:val="00EE5703"/>
    <w:rsid w:val="00EE5C85"/>
    <w:rsid w:val="00EE5CFB"/>
    <w:rsid w:val="00EE6358"/>
    <w:rsid w:val="00EE682F"/>
    <w:rsid w:val="00EE6C2E"/>
    <w:rsid w:val="00EE7036"/>
    <w:rsid w:val="00EE7D48"/>
    <w:rsid w:val="00EE7FD5"/>
    <w:rsid w:val="00EF17B5"/>
    <w:rsid w:val="00EF268C"/>
    <w:rsid w:val="00EF299C"/>
    <w:rsid w:val="00EF2CCE"/>
    <w:rsid w:val="00EF30B9"/>
    <w:rsid w:val="00EF31F2"/>
    <w:rsid w:val="00EF3328"/>
    <w:rsid w:val="00EF33A1"/>
    <w:rsid w:val="00EF3433"/>
    <w:rsid w:val="00EF3C5E"/>
    <w:rsid w:val="00EF4229"/>
    <w:rsid w:val="00EF4A1B"/>
    <w:rsid w:val="00EF4AD3"/>
    <w:rsid w:val="00EF4BB5"/>
    <w:rsid w:val="00EF51BB"/>
    <w:rsid w:val="00EF571C"/>
    <w:rsid w:val="00EF5734"/>
    <w:rsid w:val="00EF5F03"/>
    <w:rsid w:val="00EF601F"/>
    <w:rsid w:val="00EF6D92"/>
    <w:rsid w:val="00EF7405"/>
    <w:rsid w:val="00EF7596"/>
    <w:rsid w:val="00EF787A"/>
    <w:rsid w:val="00EF78E2"/>
    <w:rsid w:val="00EF7A9F"/>
    <w:rsid w:val="00EF7E4B"/>
    <w:rsid w:val="00F00215"/>
    <w:rsid w:val="00F005D3"/>
    <w:rsid w:val="00F01235"/>
    <w:rsid w:val="00F01480"/>
    <w:rsid w:val="00F016EB"/>
    <w:rsid w:val="00F01789"/>
    <w:rsid w:val="00F020CE"/>
    <w:rsid w:val="00F02434"/>
    <w:rsid w:val="00F02D02"/>
    <w:rsid w:val="00F0328A"/>
    <w:rsid w:val="00F0382E"/>
    <w:rsid w:val="00F038FB"/>
    <w:rsid w:val="00F04146"/>
    <w:rsid w:val="00F0446B"/>
    <w:rsid w:val="00F04589"/>
    <w:rsid w:val="00F04E17"/>
    <w:rsid w:val="00F04EDE"/>
    <w:rsid w:val="00F05223"/>
    <w:rsid w:val="00F060E2"/>
    <w:rsid w:val="00F06348"/>
    <w:rsid w:val="00F06915"/>
    <w:rsid w:val="00F06BDF"/>
    <w:rsid w:val="00F07034"/>
    <w:rsid w:val="00F07096"/>
    <w:rsid w:val="00F07965"/>
    <w:rsid w:val="00F07BD0"/>
    <w:rsid w:val="00F07FC8"/>
    <w:rsid w:val="00F1021B"/>
    <w:rsid w:val="00F102EE"/>
    <w:rsid w:val="00F1061F"/>
    <w:rsid w:val="00F109F9"/>
    <w:rsid w:val="00F10E75"/>
    <w:rsid w:val="00F1117B"/>
    <w:rsid w:val="00F1197A"/>
    <w:rsid w:val="00F11DE8"/>
    <w:rsid w:val="00F12434"/>
    <w:rsid w:val="00F1267E"/>
    <w:rsid w:val="00F134CB"/>
    <w:rsid w:val="00F13504"/>
    <w:rsid w:val="00F1350D"/>
    <w:rsid w:val="00F13FA6"/>
    <w:rsid w:val="00F14807"/>
    <w:rsid w:val="00F14882"/>
    <w:rsid w:val="00F14A52"/>
    <w:rsid w:val="00F14D3C"/>
    <w:rsid w:val="00F14EBC"/>
    <w:rsid w:val="00F15860"/>
    <w:rsid w:val="00F16866"/>
    <w:rsid w:val="00F16ABD"/>
    <w:rsid w:val="00F16C9C"/>
    <w:rsid w:val="00F17352"/>
    <w:rsid w:val="00F17822"/>
    <w:rsid w:val="00F17B01"/>
    <w:rsid w:val="00F17CEA"/>
    <w:rsid w:val="00F20198"/>
    <w:rsid w:val="00F20298"/>
    <w:rsid w:val="00F20312"/>
    <w:rsid w:val="00F20E77"/>
    <w:rsid w:val="00F20EB9"/>
    <w:rsid w:val="00F20F33"/>
    <w:rsid w:val="00F20FC1"/>
    <w:rsid w:val="00F21312"/>
    <w:rsid w:val="00F21877"/>
    <w:rsid w:val="00F21902"/>
    <w:rsid w:val="00F21BBB"/>
    <w:rsid w:val="00F21CCE"/>
    <w:rsid w:val="00F21FE0"/>
    <w:rsid w:val="00F22151"/>
    <w:rsid w:val="00F22391"/>
    <w:rsid w:val="00F22647"/>
    <w:rsid w:val="00F22711"/>
    <w:rsid w:val="00F22FFE"/>
    <w:rsid w:val="00F23F57"/>
    <w:rsid w:val="00F24284"/>
    <w:rsid w:val="00F248B5"/>
    <w:rsid w:val="00F24B95"/>
    <w:rsid w:val="00F24CBD"/>
    <w:rsid w:val="00F24F6C"/>
    <w:rsid w:val="00F25079"/>
    <w:rsid w:val="00F25478"/>
    <w:rsid w:val="00F25565"/>
    <w:rsid w:val="00F25D83"/>
    <w:rsid w:val="00F25E87"/>
    <w:rsid w:val="00F25FFB"/>
    <w:rsid w:val="00F26142"/>
    <w:rsid w:val="00F2762C"/>
    <w:rsid w:val="00F27AA6"/>
    <w:rsid w:val="00F27F68"/>
    <w:rsid w:val="00F30022"/>
    <w:rsid w:val="00F305FF"/>
    <w:rsid w:val="00F30851"/>
    <w:rsid w:val="00F3086C"/>
    <w:rsid w:val="00F3095F"/>
    <w:rsid w:val="00F30D23"/>
    <w:rsid w:val="00F31112"/>
    <w:rsid w:val="00F31234"/>
    <w:rsid w:val="00F3127D"/>
    <w:rsid w:val="00F316CF"/>
    <w:rsid w:val="00F31D01"/>
    <w:rsid w:val="00F322EF"/>
    <w:rsid w:val="00F32981"/>
    <w:rsid w:val="00F32C03"/>
    <w:rsid w:val="00F32C69"/>
    <w:rsid w:val="00F332E0"/>
    <w:rsid w:val="00F335C2"/>
    <w:rsid w:val="00F335C6"/>
    <w:rsid w:val="00F339F3"/>
    <w:rsid w:val="00F33B2B"/>
    <w:rsid w:val="00F34622"/>
    <w:rsid w:val="00F35144"/>
    <w:rsid w:val="00F35345"/>
    <w:rsid w:val="00F353F8"/>
    <w:rsid w:val="00F35771"/>
    <w:rsid w:val="00F35859"/>
    <w:rsid w:val="00F35A0B"/>
    <w:rsid w:val="00F35ED2"/>
    <w:rsid w:val="00F35F2D"/>
    <w:rsid w:val="00F36161"/>
    <w:rsid w:val="00F36C54"/>
    <w:rsid w:val="00F36D01"/>
    <w:rsid w:val="00F36E6A"/>
    <w:rsid w:val="00F36E6F"/>
    <w:rsid w:val="00F36F2A"/>
    <w:rsid w:val="00F36FBC"/>
    <w:rsid w:val="00F3712A"/>
    <w:rsid w:val="00F37BC1"/>
    <w:rsid w:val="00F37BF2"/>
    <w:rsid w:val="00F37D82"/>
    <w:rsid w:val="00F37F5B"/>
    <w:rsid w:val="00F40709"/>
    <w:rsid w:val="00F40724"/>
    <w:rsid w:val="00F40AB5"/>
    <w:rsid w:val="00F40CBD"/>
    <w:rsid w:val="00F411D8"/>
    <w:rsid w:val="00F41287"/>
    <w:rsid w:val="00F412D1"/>
    <w:rsid w:val="00F41403"/>
    <w:rsid w:val="00F4151D"/>
    <w:rsid w:val="00F424F4"/>
    <w:rsid w:val="00F42C5D"/>
    <w:rsid w:val="00F42CC7"/>
    <w:rsid w:val="00F4310C"/>
    <w:rsid w:val="00F4338A"/>
    <w:rsid w:val="00F43422"/>
    <w:rsid w:val="00F43E84"/>
    <w:rsid w:val="00F4402A"/>
    <w:rsid w:val="00F44065"/>
    <w:rsid w:val="00F44158"/>
    <w:rsid w:val="00F4430B"/>
    <w:rsid w:val="00F44556"/>
    <w:rsid w:val="00F4461F"/>
    <w:rsid w:val="00F448CE"/>
    <w:rsid w:val="00F44D55"/>
    <w:rsid w:val="00F44F3E"/>
    <w:rsid w:val="00F45269"/>
    <w:rsid w:val="00F455B8"/>
    <w:rsid w:val="00F4590D"/>
    <w:rsid w:val="00F45F77"/>
    <w:rsid w:val="00F46338"/>
    <w:rsid w:val="00F46496"/>
    <w:rsid w:val="00F464E5"/>
    <w:rsid w:val="00F468C2"/>
    <w:rsid w:val="00F470B3"/>
    <w:rsid w:val="00F474E5"/>
    <w:rsid w:val="00F4756B"/>
    <w:rsid w:val="00F47CF9"/>
    <w:rsid w:val="00F47D4A"/>
    <w:rsid w:val="00F47DA8"/>
    <w:rsid w:val="00F47EEA"/>
    <w:rsid w:val="00F50845"/>
    <w:rsid w:val="00F51385"/>
    <w:rsid w:val="00F51563"/>
    <w:rsid w:val="00F51C0E"/>
    <w:rsid w:val="00F522A4"/>
    <w:rsid w:val="00F523FF"/>
    <w:rsid w:val="00F52875"/>
    <w:rsid w:val="00F52BE0"/>
    <w:rsid w:val="00F52E60"/>
    <w:rsid w:val="00F530BF"/>
    <w:rsid w:val="00F53170"/>
    <w:rsid w:val="00F533C4"/>
    <w:rsid w:val="00F5348B"/>
    <w:rsid w:val="00F539E4"/>
    <w:rsid w:val="00F54202"/>
    <w:rsid w:val="00F54C65"/>
    <w:rsid w:val="00F54F06"/>
    <w:rsid w:val="00F5515B"/>
    <w:rsid w:val="00F551F8"/>
    <w:rsid w:val="00F55EB8"/>
    <w:rsid w:val="00F5661C"/>
    <w:rsid w:val="00F5676C"/>
    <w:rsid w:val="00F56C93"/>
    <w:rsid w:val="00F56D19"/>
    <w:rsid w:val="00F56ECE"/>
    <w:rsid w:val="00F571AE"/>
    <w:rsid w:val="00F57321"/>
    <w:rsid w:val="00F57511"/>
    <w:rsid w:val="00F5789A"/>
    <w:rsid w:val="00F57970"/>
    <w:rsid w:val="00F57A65"/>
    <w:rsid w:val="00F57B29"/>
    <w:rsid w:val="00F57F96"/>
    <w:rsid w:val="00F57F9C"/>
    <w:rsid w:val="00F6060A"/>
    <w:rsid w:val="00F60A4E"/>
    <w:rsid w:val="00F60AA1"/>
    <w:rsid w:val="00F60AD7"/>
    <w:rsid w:val="00F60D38"/>
    <w:rsid w:val="00F61072"/>
    <w:rsid w:val="00F61495"/>
    <w:rsid w:val="00F61A54"/>
    <w:rsid w:val="00F6207D"/>
    <w:rsid w:val="00F621D8"/>
    <w:rsid w:val="00F62734"/>
    <w:rsid w:val="00F628B2"/>
    <w:rsid w:val="00F63217"/>
    <w:rsid w:val="00F632DC"/>
    <w:rsid w:val="00F6372E"/>
    <w:rsid w:val="00F63B18"/>
    <w:rsid w:val="00F63B6C"/>
    <w:rsid w:val="00F63CD3"/>
    <w:rsid w:val="00F63CF5"/>
    <w:rsid w:val="00F63D0B"/>
    <w:rsid w:val="00F63FD8"/>
    <w:rsid w:val="00F64049"/>
    <w:rsid w:val="00F645B2"/>
    <w:rsid w:val="00F654DC"/>
    <w:rsid w:val="00F65FA6"/>
    <w:rsid w:val="00F65FBF"/>
    <w:rsid w:val="00F66411"/>
    <w:rsid w:val="00F664D0"/>
    <w:rsid w:val="00F66BA8"/>
    <w:rsid w:val="00F66BF3"/>
    <w:rsid w:val="00F66F5C"/>
    <w:rsid w:val="00F6752D"/>
    <w:rsid w:val="00F677BD"/>
    <w:rsid w:val="00F677DC"/>
    <w:rsid w:val="00F67DC1"/>
    <w:rsid w:val="00F70168"/>
    <w:rsid w:val="00F7085F"/>
    <w:rsid w:val="00F7099B"/>
    <w:rsid w:val="00F70A09"/>
    <w:rsid w:val="00F70B21"/>
    <w:rsid w:val="00F7154D"/>
    <w:rsid w:val="00F7161E"/>
    <w:rsid w:val="00F71997"/>
    <w:rsid w:val="00F719CB"/>
    <w:rsid w:val="00F71F75"/>
    <w:rsid w:val="00F7203D"/>
    <w:rsid w:val="00F72575"/>
    <w:rsid w:val="00F725F0"/>
    <w:rsid w:val="00F727EB"/>
    <w:rsid w:val="00F72A1F"/>
    <w:rsid w:val="00F72A8A"/>
    <w:rsid w:val="00F72DA3"/>
    <w:rsid w:val="00F72F86"/>
    <w:rsid w:val="00F73589"/>
    <w:rsid w:val="00F73591"/>
    <w:rsid w:val="00F73F3A"/>
    <w:rsid w:val="00F742A0"/>
    <w:rsid w:val="00F7494A"/>
    <w:rsid w:val="00F74D0F"/>
    <w:rsid w:val="00F750E1"/>
    <w:rsid w:val="00F7520D"/>
    <w:rsid w:val="00F758C5"/>
    <w:rsid w:val="00F75EFB"/>
    <w:rsid w:val="00F76214"/>
    <w:rsid w:val="00F76505"/>
    <w:rsid w:val="00F7679F"/>
    <w:rsid w:val="00F76A87"/>
    <w:rsid w:val="00F76B31"/>
    <w:rsid w:val="00F76C15"/>
    <w:rsid w:val="00F771FC"/>
    <w:rsid w:val="00F77795"/>
    <w:rsid w:val="00F77950"/>
    <w:rsid w:val="00F77C58"/>
    <w:rsid w:val="00F77EAB"/>
    <w:rsid w:val="00F80173"/>
    <w:rsid w:val="00F80EFC"/>
    <w:rsid w:val="00F8144B"/>
    <w:rsid w:val="00F81F18"/>
    <w:rsid w:val="00F81FE7"/>
    <w:rsid w:val="00F82E6C"/>
    <w:rsid w:val="00F832FE"/>
    <w:rsid w:val="00F83BEF"/>
    <w:rsid w:val="00F83D6C"/>
    <w:rsid w:val="00F840BB"/>
    <w:rsid w:val="00F844FF"/>
    <w:rsid w:val="00F84A89"/>
    <w:rsid w:val="00F84FA6"/>
    <w:rsid w:val="00F85058"/>
    <w:rsid w:val="00F85099"/>
    <w:rsid w:val="00F85682"/>
    <w:rsid w:val="00F8632C"/>
    <w:rsid w:val="00F86CD6"/>
    <w:rsid w:val="00F86D15"/>
    <w:rsid w:val="00F86E99"/>
    <w:rsid w:val="00F870A0"/>
    <w:rsid w:val="00F872D0"/>
    <w:rsid w:val="00F873C0"/>
    <w:rsid w:val="00F87764"/>
    <w:rsid w:val="00F878EF"/>
    <w:rsid w:val="00F87909"/>
    <w:rsid w:val="00F90078"/>
    <w:rsid w:val="00F908FB"/>
    <w:rsid w:val="00F90A73"/>
    <w:rsid w:val="00F90F81"/>
    <w:rsid w:val="00F91AC2"/>
    <w:rsid w:val="00F91EF8"/>
    <w:rsid w:val="00F925D7"/>
    <w:rsid w:val="00F927FF"/>
    <w:rsid w:val="00F9334D"/>
    <w:rsid w:val="00F93758"/>
    <w:rsid w:val="00F93AFF"/>
    <w:rsid w:val="00F93EA7"/>
    <w:rsid w:val="00F93F07"/>
    <w:rsid w:val="00F94237"/>
    <w:rsid w:val="00F94C1E"/>
    <w:rsid w:val="00F94C20"/>
    <w:rsid w:val="00F94E30"/>
    <w:rsid w:val="00F95858"/>
    <w:rsid w:val="00F973AF"/>
    <w:rsid w:val="00F97BBE"/>
    <w:rsid w:val="00F97C56"/>
    <w:rsid w:val="00F97D8B"/>
    <w:rsid w:val="00F97F35"/>
    <w:rsid w:val="00FA010D"/>
    <w:rsid w:val="00FA01DC"/>
    <w:rsid w:val="00FA0A72"/>
    <w:rsid w:val="00FA117D"/>
    <w:rsid w:val="00FA1940"/>
    <w:rsid w:val="00FA1C9E"/>
    <w:rsid w:val="00FA25FB"/>
    <w:rsid w:val="00FA31E7"/>
    <w:rsid w:val="00FA374A"/>
    <w:rsid w:val="00FA394E"/>
    <w:rsid w:val="00FA3B83"/>
    <w:rsid w:val="00FA3FEB"/>
    <w:rsid w:val="00FA46FE"/>
    <w:rsid w:val="00FA481B"/>
    <w:rsid w:val="00FA4C85"/>
    <w:rsid w:val="00FA4FE6"/>
    <w:rsid w:val="00FA5062"/>
    <w:rsid w:val="00FA53B7"/>
    <w:rsid w:val="00FA56A9"/>
    <w:rsid w:val="00FA62AA"/>
    <w:rsid w:val="00FA63AF"/>
    <w:rsid w:val="00FA669D"/>
    <w:rsid w:val="00FA66FE"/>
    <w:rsid w:val="00FA6B68"/>
    <w:rsid w:val="00FA6BC4"/>
    <w:rsid w:val="00FA722E"/>
    <w:rsid w:val="00FA738B"/>
    <w:rsid w:val="00FA7749"/>
    <w:rsid w:val="00FA7AC1"/>
    <w:rsid w:val="00FA7B0F"/>
    <w:rsid w:val="00FA7FF1"/>
    <w:rsid w:val="00FB0938"/>
    <w:rsid w:val="00FB099B"/>
    <w:rsid w:val="00FB09FF"/>
    <w:rsid w:val="00FB0BAF"/>
    <w:rsid w:val="00FB1103"/>
    <w:rsid w:val="00FB1BB4"/>
    <w:rsid w:val="00FB1F07"/>
    <w:rsid w:val="00FB1F17"/>
    <w:rsid w:val="00FB23A9"/>
    <w:rsid w:val="00FB3222"/>
    <w:rsid w:val="00FB33C6"/>
    <w:rsid w:val="00FB3B15"/>
    <w:rsid w:val="00FB3EB0"/>
    <w:rsid w:val="00FB4139"/>
    <w:rsid w:val="00FB4405"/>
    <w:rsid w:val="00FB4916"/>
    <w:rsid w:val="00FB4A6E"/>
    <w:rsid w:val="00FB4EE5"/>
    <w:rsid w:val="00FB4F61"/>
    <w:rsid w:val="00FB5289"/>
    <w:rsid w:val="00FB5967"/>
    <w:rsid w:val="00FB5D26"/>
    <w:rsid w:val="00FB5EC3"/>
    <w:rsid w:val="00FB6459"/>
    <w:rsid w:val="00FB676D"/>
    <w:rsid w:val="00FB6A09"/>
    <w:rsid w:val="00FB7354"/>
    <w:rsid w:val="00FB78BB"/>
    <w:rsid w:val="00FB7D8D"/>
    <w:rsid w:val="00FB7E0F"/>
    <w:rsid w:val="00FB7EBA"/>
    <w:rsid w:val="00FB7FB7"/>
    <w:rsid w:val="00FC03BB"/>
    <w:rsid w:val="00FC06B5"/>
    <w:rsid w:val="00FC06D8"/>
    <w:rsid w:val="00FC0919"/>
    <w:rsid w:val="00FC0C71"/>
    <w:rsid w:val="00FC11A4"/>
    <w:rsid w:val="00FC11BC"/>
    <w:rsid w:val="00FC1379"/>
    <w:rsid w:val="00FC1A0D"/>
    <w:rsid w:val="00FC1D50"/>
    <w:rsid w:val="00FC1E01"/>
    <w:rsid w:val="00FC2368"/>
    <w:rsid w:val="00FC272C"/>
    <w:rsid w:val="00FC28B6"/>
    <w:rsid w:val="00FC28D1"/>
    <w:rsid w:val="00FC29B1"/>
    <w:rsid w:val="00FC2AE0"/>
    <w:rsid w:val="00FC2E18"/>
    <w:rsid w:val="00FC2F70"/>
    <w:rsid w:val="00FC3A46"/>
    <w:rsid w:val="00FC3D0A"/>
    <w:rsid w:val="00FC4509"/>
    <w:rsid w:val="00FC45ED"/>
    <w:rsid w:val="00FC5D54"/>
    <w:rsid w:val="00FC5E7A"/>
    <w:rsid w:val="00FC5F5C"/>
    <w:rsid w:val="00FC64C2"/>
    <w:rsid w:val="00FC692D"/>
    <w:rsid w:val="00FC6CB7"/>
    <w:rsid w:val="00FD0824"/>
    <w:rsid w:val="00FD0A34"/>
    <w:rsid w:val="00FD0D3B"/>
    <w:rsid w:val="00FD14AD"/>
    <w:rsid w:val="00FD158F"/>
    <w:rsid w:val="00FD24A4"/>
    <w:rsid w:val="00FD2C3A"/>
    <w:rsid w:val="00FD2CE5"/>
    <w:rsid w:val="00FD2FA0"/>
    <w:rsid w:val="00FD346D"/>
    <w:rsid w:val="00FD39F1"/>
    <w:rsid w:val="00FD3F6C"/>
    <w:rsid w:val="00FD4029"/>
    <w:rsid w:val="00FD419F"/>
    <w:rsid w:val="00FD4292"/>
    <w:rsid w:val="00FD4381"/>
    <w:rsid w:val="00FD4719"/>
    <w:rsid w:val="00FD4B60"/>
    <w:rsid w:val="00FD4B6B"/>
    <w:rsid w:val="00FD5E0A"/>
    <w:rsid w:val="00FD604F"/>
    <w:rsid w:val="00FD6189"/>
    <w:rsid w:val="00FD6397"/>
    <w:rsid w:val="00FD6662"/>
    <w:rsid w:val="00FD667F"/>
    <w:rsid w:val="00FD6865"/>
    <w:rsid w:val="00FD6E20"/>
    <w:rsid w:val="00FD7451"/>
    <w:rsid w:val="00FD76C5"/>
    <w:rsid w:val="00FD7CAF"/>
    <w:rsid w:val="00FE02B2"/>
    <w:rsid w:val="00FE04B0"/>
    <w:rsid w:val="00FE04D3"/>
    <w:rsid w:val="00FE07F8"/>
    <w:rsid w:val="00FE0A3E"/>
    <w:rsid w:val="00FE0C87"/>
    <w:rsid w:val="00FE0DBE"/>
    <w:rsid w:val="00FE0DDF"/>
    <w:rsid w:val="00FE107A"/>
    <w:rsid w:val="00FE12EE"/>
    <w:rsid w:val="00FE13FE"/>
    <w:rsid w:val="00FE15B0"/>
    <w:rsid w:val="00FE167D"/>
    <w:rsid w:val="00FE17E4"/>
    <w:rsid w:val="00FE1D1E"/>
    <w:rsid w:val="00FE1E68"/>
    <w:rsid w:val="00FE1EA2"/>
    <w:rsid w:val="00FE253A"/>
    <w:rsid w:val="00FE27E9"/>
    <w:rsid w:val="00FE3084"/>
    <w:rsid w:val="00FE3202"/>
    <w:rsid w:val="00FE3287"/>
    <w:rsid w:val="00FE33D8"/>
    <w:rsid w:val="00FE3B37"/>
    <w:rsid w:val="00FE3B98"/>
    <w:rsid w:val="00FE3C33"/>
    <w:rsid w:val="00FE4244"/>
    <w:rsid w:val="00FE4286"/>
    <w:rsid w:val="00FE436D"/>
    <w:rsid w:val="00FE4C49"/>
    <w:rsid w:val="00FE512C"/>
    <w:rsid w:val="00FE67D2"/>
    <w:rsid w:val="00FE7A4F"/>
    <w:rsid w:val="00FE7BB7"/>
    <w:rsid w:val="00FF01EA"/>
    <w:rsid w:val="00FF0632"/>
    <w:rsid w:val="00FF0F8F"/>
    <w:rsid w:val="00FF1506"/>
    <w:rsid w:val="00FF1B69"/>
    <w:rsid w:val="00FF1F63"/>
    <w:rsid w:val="00FF2205"/>
    <w:rsid w:val="00FF238D"/>
    <w:rsid w:val="00FF27A6"/>
    <w:rsid w:val="00FF2888"/>
    <w:rsid w:val="00FF2AA4"/>
    <w:rsid w:val="00FF3079"/>
    <w:rsid w:val="00FF338A"/>
    <w:rsid w:val="00FF392A"/>
    <w:rsid w:val="00FF3A64"/>
    <w:rsid w:val="00FF3AA7"/>
    <w:rsid w:val="00FF3BFC"/>
    <w:rsid w:val="00FF3E18"/>
    <w:rsid w:val="00FF4428"/>
    <w:rsid w:val="00FF458E"/>
    <w:rsid w:val="00FF4E31"/>
    <w:rsid w:val="00FF4EE1"/>
    <w:rsid w:val="00FF4F6B"/>
    <w:rsid w:val="00FF50E1"/>
    <w:rsid w:val="00FF52A2"/>
    <w:rsid w:val="00FF5686"/>
    <w:rsid w:val="00FF569A"/>
    <w:rsid w:val="00FF5B2E"/>
    <w:rsid w:val="00FF5D98"/>
    <w:rsid w:val="00FF6AFA"/>
    <w:rsid w:val="00FF6CEB"/>
    <w:rsid w:val="00FF7321"/>
    <w:rsid w:val="00FF7EDE"/>
    <w:rsid w:val="00FF7F99"/>
    <w:rsid w:val="029EC7FB"/>
    <w:rsid w:val="05B80FF4"/>
    <w:rsid w:val="07B27A46"/>
    <w:rsid w:val="0997F429"/>
    <w:rsid w:val="1C6DFDE1"/>
    <w:rsid w:val="1F01689A"/>
    <w:rsid w:val="21D6E5EF"/>
    <w:rsid w:val="27379728"/>
    <w:rsid w:val="2F569321"/>
    <w:rsid w:val="3E80C93B"/>
    <w:rsid w:val="458C1876"/>
    <w:rsid w:val="51AB83F3"/>
    <w:rsid w:val="5BD33B78"/>
    <w:rsid w:val="5C189998"/>
    <w:rsid w:val="6A75FE6D"/>
    <w:rsid w:val="7AB0B5C2"/>
    <w:rsid w:val="7B7F87A7"/>
    <w:rsid w:val="7D0A45A0"/>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9C4BF47"/>
  <w15:chartTrackingRefBased/>
  <w15:docId w15:val="{77B27634-3097-44A6-9768-A7CF2C1E13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rdia New" w:eastAsia="SimSun" w:hAnsi="Cordia New" w:cs="Angsana New"/>
        <w:lang w:val="en-GB" w:eastAsia="en-GB"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qFormat="1"/>
    <w:lsdException w:name="heading 8" w:qFormat="1"/>
    <w:lsdException w:name="heading 9" w:semiHidden="1" w:unhideWhenUsed="1" w:qFormat="1"/>
    <w:lsdException w:name="annotation text" w:uiPriority="99"/>
    <w:lsdException w:name="caption" w:semiHidden="1" w:unhideWhenUsed="1" w:qFormat="1"/>
    <w:lsdException w:name="annotation reference" w:uiPriority="99"/>
    <w:lsdException w:name="Title" w:uiPriority="10" w:qFormat="1"/>
    <w:lsdException w:name="Default Paragraph Font" w:uiPriority="1"/>
    <w:lsdException w:name="Body Text" w:qFormat="1"/>
    <w:lsdException w:name="Subtitle" w:qFormat="1"/>
    <w:lsdException w:name="Strong" w:qFormat="1"/>
    <w:lsdException w:name="Emphasis" w:qFormat="1"/>
    <w:lsdException w:name="HTML Preformatted" w:semiHidden="1" w:uiPriority="99"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C628F"/>
    <w:rPr>
      <w:rFonts w:ascii="Arial" w:hAnsi="Arial" w:cs="Arial"/>
      <w:sz w:val="24"/>
      <w:szCs w:val="24"/>
      <w:lang w:val="en-US" w:eastAsia="zh-CN"/>
    </w:rPr>
  </w:style>
  <w:style w:type="paragraph" w:styleId="Heading1">
    <w:name w:val="heading 1"/>
    <w:basedOn w:val="Normal"/>
    <w:next w:val="Normal"/>
    <w:link w:val="Heading1Char"/>
    <w:qFormat/>
    <w:rsid w:val="00547B56"/>
    <w:pPr>
      <w:keepNext/>
      <w:numPr>
        <w:numId w:val="2"/>
      </w:numPr>
      <w:spacing w:before="240" w:after="60"/>
      <w:outlineLvl w:val="0"/>
    </w:pPr>
    <w:rPr>
      <w:rFonts w:cs="Cordia New"/>
      <w:b/>
      <w:bCs/>
      <w:kern w:val="32"/>
      <w:sz w:val="32"/>
      <w:szCs w:val="37"/>
    </w:rPr>
  </w:style>
  <w:style w:type="paragraph" w:styleId="Heading2">
    <w:name w:val="heading 2"/>
    <w:basedOn w:val="Normal"/>
    <w:next w:val="Normal"/>
    <w:link w:val="Heading2Char"/>
    <w:qFormat/>
    <w:rsid w:val="00547B56"/>
    <w:pPr>
      <w:keepNext/>
      <w:numPr>
        <w:ilvl w:val="1"/>
        <w:numId w:val="2"/>
      </w:numPr>
      <w:spacing w:before="240" w:after="60"/>
      <w:outlineLvl w:val="1"/>
    </w:pPr>
    <w:rPr>
      <w:rFonts w:cs="Cordia New"/>
      <w:b/>
      <w:bCs/>
      <w:i/>
      <w:iCs/>
      <w:sz w:val="28"/>
      <w:szCs w:val="32"/>
    </w:rPr>
  </w:style>
  <w:style w:type="paragraph" w:styleId="Heading3">
    <w:name w:val="heading 3"/>
    <w:basedOn w:val="Normal"/>
    <w:next w:val="Normal"/>
    <w:link w:val="Heading3Char"/>
    <w:qFormat/>
    <w:rsid w:val="00547B56"/>
    <w:pPr>
      <w:keepNext/>
      <w:numPr>
        <w:ilvl w:val="2"/>
        <w:numId w:val="2"/>
      </w:numPr>
      <w:spacing w:before="240" w:after="60"/>
      <w:outlineLvl w:val="2"/>
    </w:pPr>
    <w:rPr>
      <w:rFonts w:cs="Angsana New"/>
      <w:b/>
      <w:bCs/>
      <w:lang w:val="x-none"/>
    </w:rPr>
  </w:style>
  <w:style w:type="paragraph" w:styleId="Heading4">
    <w:name w:val="heading 4"/>
    <w:basedOn w:val="Normal"/>
    <w:next w:val="Normal"/>
    <w:link w:val="Heading4Char"/>
    <w:qFormat/>
    <w:rsid w:val="00566869"/>
    <w:pPr>
      <w:keepNext/>
      <w:spacing w:before="240" w:after="60"/>
      <w:outlineLvl w:val="3"/>
    </w:pPr>
    <w:rPr>
      <w:b/>
      <w:bCs/>
      <w:sz w:val="28"/>
      <w:szCs w:val="32"/>
    </w:rPr>
  </w:style>
  <w:style w:type="paragraph" w:styleId="Heading6">
    <w:name w:val="heading 6"/>
    <w:basedOn w:val="Normal"/>
    <w:next w:val="Normal"/>
    <w:link w:val="Heading6Char"/>
    <w:qFormat/>
    <w:rsid w:val="00453086"/>
    <w:pPr>
      <w:spacing w:before="240" w:after="60"/>
      <w:outlineLvl w:val="5"/>
    </w:pPr>
    <w:rPr>
      <w:b/>
      <w:bCs/>
      <w:sz w:val="22"/>
      <w:szCs w:val="25"/>
    </w:rPr>
  </w:style>
  <w:style w:type="paragraph" w:styleId="Heading7">
    <w:name w:val="heading 7"/>
    <w:basedOn w:val="Normal"/>
    <w:next w:val="Normal"/>
    <w:link w:val="Heading7Char"/>
    <w:qFormat/>
    <w:rsid w:val="00453086"/>
    <w:pPr>
      <w:spacing w:before="240" w:after="60"/>
      <w:outlineLvl w:val="6"/>
    </w:pPr>
    <w:rPr>
      <w:szCs w:val="28"/>
    </w:rPr>
  </w:style>
  <w:style w:type="paragraph" w:styleId="Heading8">
    <w:name w:val="heading 8"/>
    <w:basedOn w:val="Normal"/>
    <w:next w:val="Normal"/>
    <w:link w:val="Heading8Char"/>
    <w:qFormat/>
    <w:rsid w:val="00453086"/>
    <w:pPr>
      <w:spacing w:before="240" w:after="60"/>
      <w:outlineLvl w:val="7"/>
    </w:pPr>
    <w:rPr>
      <w:i/>
      <w:iCs/>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260951"/>
    <w:pPr>
      <w:tabs>
        <w:tab w:val="center" w:pos="4153"/>
        <w:tab w:val="right" w:pos="8306"/>
      </w:tabs>
    </w:pPr>
    <w:rPr>
      <w:rFonts w:ascii="Cordia New" w:hAnsi="Cordia New" w:cs="Angsana New"/>
      <w:szCs w:val="32"/>
      <w:lang w:val="x-none"/>
    </w:rPr>
  </w:style>
  <w:style w:type="paragraph" w:styleId="Footer">
    <w:name w:val="footer"/>
    <w:basedOn w:val="Normal"/>
    <w:link w:val="FooterChar"/>
    <w:rsid w:val="00260951"/>
    <w:pPr>
      <w:tabs>
        <w:tab w:val="center" w:pos="4153"/>
        <w:tab w:val="right" w:pos="8306"/>
      </w:tabs>
    </w:pPr>
    <w:rPr>
      <w:rFonts w:ascii="Cordia New" w:hAnsi="Cordia New" w:cs="Angsana New"/>
      <w:szCs w:val="32"/>
      <w:lang w:val="x-none"/>
    </w:rPr>
  </w:style>
  <w:style w:type="numbering" w:styleId="111111">
    <w:name w:val="Outline List 2"/>
    <w:basedOn w:val="NoList"/>
    <w:rsid w:val="00260951"/>
    <w:pPr>
      <w:numPr>
        <w:numId w:val="1"/>
      </w:numPr>
    </w:pPr>
  </w:style>
  <w:style w:type="character" w:styleId="Emphasis">
    <w:name w:val="Emphasis"/>
    <w:qFormat/>
    <w:rsid w:val="00547B56"/>
    <w:rPr>
      <w:i/>
      <w:iCs/>
    </w:rPr>
  </w:style>
  <w:style w:type="paragraph" w:styleId="CommentText">
    <w:name w:val="annotation text"/>
    <w:basedOn w:val="Normal"/>
    <w:link w:val="CommentTextChar"/>
    <w:uiPriority w:val="99"/>
    <w:rsid w:val="00547B56"/>
    <w:rPr>
      <w:rFonts w:cs="Angsana New"/>
      <w:sz w:val="20"/>
      <w:szCs w:val="23"/>
      <w:lang w:val="x-none"/>
    </w:rPr>
  </w:style>
  <w:style w:type="paragraph" w:styleId="CommentSubject">
    <w:name w:val="annotation subject"/>
    <w:basedOn w:val="CommentText"/>
    <w:next w:val="CommentText"/>
    <w:link w:val="CommentSubjectChar"/>
    <w:semiHidden/>
    <w:rsid w:val="00547B56"/>
    <w:rPr>
      <w:b/>
      <w:bCs/>
    </w:rPr>
  </w:style>
  <w:style w:type="paragraph" w:styleId="NormalWeb">
    <w:name w:val="Normal (Web)"/>
    <w:basedOn w:val="Normal"/>
    <w:rsid w:val="00453086"/>
    <w:rPr>
      <w:szCs w:val="28"/>
    </w:rPr>
  </w:style>
  <w:style w:type="paragraph" w:styleId="TOC9">
    <w:name w:val="toc 9"/>
    <w:basedOn w:val="Normal"/>
    <w:next w:val="Normal"/>
    <w:autoRedefine/>
    <w:semiHidden/>
    <w:rsid w:val="00383409"/>
    <w:pPr>
      <w:ind w:left="1920"/>
    </w:pPr>
    <w:rPr>
      <w:szCs w:val="28"/>
    </w:rPr>
  </w:style>
  <w:style w:type="paragraph" w:styleId="TOC8">
    <w:name w:val="toc 8"/>
    <w:basedOn w:val="Normal"/>
    <w:next w:val="Normal"/>
    <w:autoRedefine/>
    <w:semiHidden/>
    <w:rsid w:val="00383409"/>
    <w:pPr>
      <w:ind w:left="1680"/>
    </w:pPr>
    <w:rPr>
      <w:szCs w:val="28"/>
    </w:rPr>
  </w:style>
  <w:style w:type="paragraph" w:styleId="TOC7">
    <w:name w:val="toc 7"/>
    <w:basedOn w:val="Normal"/>
    <w:next w:val="Normal"/>
    <w:autoRedefine/>
    <w:semiHidden/>
    <w:rsid w:val="00383409"/>
    <w:pPr>
      <w:ind w:left="1440"/>
    </w:pPr>
    <w:rPr>
      <w:szCs w:val="28"/>
    </w:rPr>
  </w:style>
  <w:style w:type="paragraph" w:styleId="TOC6">
    <w:name w:val="toc 6"/>
    <w:basedOn w:val="Normal"/>
    <w:next w:val="Normal"/>
    <w:autoRedefine/>
    <w:semiHidden/>
    <w:rsid w:val="00383409"/>
    <w:pPr>
      <w:ind w:left="1200"/>
    </w:pPr>
    <w:rPr>
      <w:szCs w:val="28"/>
    </w:rPr>
  </w:style>
  <w:style w:type="paragraph" w:styleId="TOC5">
    <w:name w:val="toc 5"/>
    <w:basedOn w:val="Normal"/>
    <w:next w:val="Normal"/>
    <w:autoRedefine/>
    <w:semiHidden/>
    <w:rsid w:val="00383409"/>
    <w:pPr>
      <w:ind w:left="960"/>
    </w:pPr>
    <w:rPr>
      <w:szCs w:val="28"/>
    </w:rPr>
  </w:style>
  <w:style w:type="paragraph" w:styleId="TOC4">
    <w:name w:val="toc 4"/>
    <w:basedOn w:val="Normal"/>
    <w:next w:val="Normal"/>
    <w:autoRedefine/>
    <w:semiHidden/>
    <w:rsid w:val="00383409"/>
    <w:pPr>
      <w:ind w:left="720"/>
    </w:pPr>
    <w:rPr>
      <w:szCs w:val="28"/>
    </w:rPr>
  </w:style>
  <w:style w:type="paragraph" w:styleId="TOC3">
    <w:name w:val="toc 3"/>
    <w:basedOn w:val="Normal"/>
    <w:next w:val="Normal"/>
    <w:autoRedefine/>
    <w:semiHidden/>
    <w:rsid w:val="00383409"/>
    <w:pPr>
      <w:ind w:left="480"/>
    </w:pPr>
    <w:rPr>
      <w:szCs w:val="28"/>
    </w:rPr>
  </w:style>
  <w:style w:type="paragraph" w:styleId="TOC2">
    <w:name w:val="toc 2"/>
    <w:basedOn w:val="Normal"/>
    <w:next w:val="Normal"/>
    <w:autoRedefine/>
    <w:semiHidden/>
    <w:rsid w:val="00383409"/>
    <w:pPr>
      <w:ind w:left="240"/>
    </w:pPr>
    <w:rPr>
      <w:szCs w:val="28"/>
    </w:rPr>
  </w:style>
  <w:style w:type="paragraph" w:styleId="TOC1">
    <w:name w:val="toc 1"/>
    <w:basedOn w:val="Normal"/>
    <w:next w:val="Normal"/>
    <w:autoRedefine/>
    <w:semiHidden/>
    <w:rsid w:val="00383409"/>
    <w:rPr>
      <w:szCs w:val="28"/>
    </w:rPr>
  </w:style>
  <w:style w:type="paragraph" w:styleId="TOAHeading">
    <w:name w:val="toa heading"/>
    <w:basedOn w:val="Normal"/>
    <w:next w:val="Normal"/>
    <w:semiHidden/>
    <w:rsid w:val="00383409"/>
    <w:pPr>
      <w:spacing w:before="120"/>
    </w:pPr>
    <w:rPr>
      <w:b/>
      <w:bCs/>
      <w:szCs w:val="28"/>
    </w:rPr>
  </w:style>
  <w:style w:type="paragraph" w:styleId="Title">
    <w:name w:val="Title"/>
    <w:aliases w:val="Comments"/>
    <w:basedOn w:val="Normal"/>
    <w:link w:val="TitleChar"/>
    <w:uiPriority w:val="10"/>
    <w:qFormat/>
    <w:rsid w:val="00383409"/>
    <w:pPr>
      <w:spacing w:before="240" w:after="60"/>
      <w:jc w:val="center"/>
      <w:outlineLvl w:val="0"/>
    </w:pPr>
    <w:rPr>
      <w:b/>
      <w:bCs/>
      <w:kern w:val="28"/>
      <w:sz w:val="32"/>
      <w:szCs w:val="37"/>
    </w:rPr>
  </w:style>
  <w:style w:type="table" w:styleId="TableWeb3">
    <w:name w:val="Table Web 3"/>
    <w:basedOn w:val="TableNormal"/>
    <w:rsid w:val="00383409"/>
    <w:rPr>
      <w:rFonts w:ascii="Arial" w:eastAsia="Arial" w:hAnsi="Arial" w:cs="Arial"/>
    </w:rPr>
    <w:tblPr>
      <w:tblCellSpacing w:w="20" w:type="dxa"/>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383409"/>
    <w:rPr>
      <w:rFonts w:ascii="Arial" w:eastAsia="Arial" w:hAnsi="Arial" w:cs="Arial"/>
    </w:rPr>
    <w:tblPr>
      <w:tblCellSpacing w:w="20" w:type="dxa"/>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1">
    <w:name w:val="Table Web 1"/>
    <w:basedOn w:val="TableNormal"/>
    <w:rsid w:val="00383409"/>
    <w:rPr>
      <w:rFonts w:ascii="Arial" w:eastAsia="Arial" w:hAnsi="Arial" w:cs="Arial"/>
    </w:rPr>
    <w:tblPr>
      <w:tblCellSpacing w:w="20" w:type="dxa"/>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Theme">
    <w:name w:val="Table Theme"/>
    <w:basedOn w:val="TableNormal"/>
    <w:rsid w:val="00383409"/>
    <w:rPr>
      <w:rFonts w:ascii="Arial" w:eastAsia="Arial" w:hAnsi="Arial" w:cs="Arial"/>
    </w:rPr>
    <w:tblPr/>
  </w:style>
  <w:style w:type="table" w:styleId="TableGrid">
    <w:name w:val="Table Grid"/>
    <w:basedOn w:val="TableNormal"/>
    <w:uiPriority w:val="59"/>
    <w:rsid w:val="00370FEE"/>
    <w:tblPr/>
  </w:style>
  <w:style w:type="character" w:styleId="PageNumber">
    <w:name w:val="page number"/>
    <w:basedOn w:val="DefaultParagraphFont"/>
    <w:rsid w:val="000F1063"/>
  </w:style>
  <w:style w:type="paragraph" w:customStyle="1" w:styleId="Char">
    <w:name w:val="Char"/>
    <w:basedOn w:val="Normal"/>
    <w:rsid w:val="00C4601F"/>
    <w:pPr>
      <w:spacing w:after="160" w:line="240" w:lineRule="exact"/>
    </w:pPr>
    <w:rPr>
      <w:rFonts w:ascii="Verdana" w:eastAsia="Times New Roman" w:hAnsi="Verdana" w:cs="Times New Roman"/>
      <w:sz w:val="20"/>
      <w:szCs w:val="20"/>
      <w:lang w:eastAsia="en-US" w:bidi="ar-SA"/>
    </w:rPr>
  </w:style>
  <w:style w:type="paragraph" w:styleId="HTMLPreformatted">
    <w:name w:val="HTML Preformatted"/>
    <w:basedOn w:val="Normal"/>
    <w:link w:val="HTMLPreformattedChar"/>
    <w:uiPriority w:val="99"/>
    <w:rsid w:val="003171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szCs w:val="20"/>
      <w:lang w:eastAsia="en-US"/>
    </w:rPr>
  </w:style>
  <w:style w:type="character" w:customStyle="1" w:styleId="Heading3Char">
    <w:name w:val="Heading 3 Char"/>
    <w:link w:val="Heading3"/>
    <w:rsid w:val="006440F6"/>
    <w:rPr>
      <w:rFonts w:ascii="Arial" w:hAnsi="Arial"/>
      <w:b/>
      <w:bCs/>
      <w:sz w:val="24"/>
      <w:szCs w:val="24"/>
      <w:lang w:val="x-none" w:eastAsia="zh-CN"/>
    </w:rPr>
  </w:style>
  <w:style w:type="character" w:customStyle="1" w:styleId="head1black">
    <w:name w:val="head1 black"/>
    <w:basedOn w:val="DefaultParagraphFont"/>
    <w:rsid w:val="00D73496"/>
  </w:style>
  <w:style w:type="character" w:customStyle="1" w:styleId="HeaderChar">
    <w:name w:val="Header Char"/>
    <w:link w:val="Header"/>
    <w:rsid w:val="008E6C0B"/>
    <w:rPr>
      <w:rFonts w:cs="Cordia New"/>
      <w:sz w:val="24"/>
      <w:szCs w:val="32"/>
      <w:lang w:eastAsia="zh-CN"/>
    </w:rPr>
  </w:style>
  <w:style w:type="table" w:customStyle="1" w:styleId="PwCTableText">
    <w:name w:val="PwC Table Text"/>
    <w:basedOn w:val="TableNormal"/>
    <w:uiPriority w:val="99"/>
    <w:qFormat/>
    <w:rsid w:val="008E6C0B"/>
    <w:pPr>
      <w:spacing w:before="60" w:after="60"/>
    </w:pPr>
    <w:rPr>
      <w:rFonts w:ascii="Georgia" w:eastAsia="Calibri" w:hAnsi="Georgia" w:cs="Cordia New"/>
      <w:lang w:bidi="ar-SA"/>
    </w:rPr>
    <w:tblPr>
      <w:tblStyleRowBandSize w:val="1"/>
    </w:tblPr>
    <w:tcPr>
      <w:tcBorders>
        <w:bottom w:val="nil"/>
      </w:tcBorders>
    </w:tc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style>
  <w:style w:type="paragraph" w:styleId="ListParagraph">
    <w:name w:val="List Paragraph"/>
    <w:basedOn w:val="Normal"/>
    <w:uiPriority w:val="34"/>
    <w:qFormat/>
    <w:rsid w:val="008E6C0B"/>
    <w:pPr>
      <w:ind w:left="720"/>
    </w:pPr>
    <w:rPr>
      <w:rFonts w:ascii="Calibri" w:eastAsia="Calibri" w:hAnsi="Calibri" w:cs="Tahoma"/>
      <w:sz w:val="22"/>
      <w:szCs w:val="22"/>
      <w:lang w:eastAsia="en-US"/>
    </w:rPr>
  </w:style>
  <w:style w:type="character" w:customStyle="1" w:styleId="FooterChar">
    <w:name w:val="Footer Char"/>
    <w:link w:val="Footer"/>
    <w:rsid w:val="00C95D01"/>
    <w:rPr>
      <w:rFonts w:cs="Cordia New"/>
      <w:sz w:val="24"/>
      <w:szCs w:val="32"/>
      <w:lang w:eastAsia="zh-CN"/>
    </w:rPr>
  </w:style>
  <w:style w:type="paragraph" w:styleId="BalloonText">
    <w:name w:val="Balloon Text"/>
    <w:basedOn w:val="Normal"/>
    <w:link w:val="BalloonTextChar"/>
    <w:rsid w:val="009503A9"/>
    <w:rPr>
      <w:rFonts w:ascii="Tahoma" w:hAnsi="Tahoma" w:cs="Angsana New"/>
      <w:sz w:val="16"/>
      <w:szCs w:val="20"/>
      <w:lang w:val="x-none"/>
    </w:rPr>
  </w:style>
  <w:style w:type="character" w:customStyle="1" w:styleId="BalloonTextChar">
    <w:name w:val="Balloon Text Char"/>
    <w:link w:val="BalloonText"/>
    <w:rsid w:val="009503A9"/>
    <w:rPr>
      <w:rFonts w:ascii="Tahoma" w:hAnsi="Tahoma"/>
      <w:sz w:val="16"/>
      <w:lang w:eastAsia="zh-CN"/>
    </w:rPr>
  </w:style>
  <w:style w:type="character" w:styleId="CommentReference">
    <w:name w:val="annotation reference"/>
    <w:uiPriority w:val="99"/>
    <w:unhideWhenUsed/>
    <w:rsid w:val="00AB1122"/>
    <w:rPr>
      <w:sz w:val="16"/>
      <w:szCs w:val="16"/>
    </w:rPr>
  </w:style>
  <w:style w:type="character" w:customStyle="1" w:styleId="CommentTextChar">
    <w:name w:val="Comment Text Char"/>
    <w:link w:val="CommentText"/>
    <w:uiPriority w:val="99"/>
    <w:rsid w:val="00AB1122"/>
    <w:rPr>
      <w:rFonts w:ascii="Arial" w:hAnsi="Arial" w:cs="Cordia New"/>
      <w:szCs w:val="23"/>
      <w:lang w:eastAsia="zh-CN"/>
    </w:rPr>
  </w:style>
  <w:style w:type="paragraph" w:styleId="BodyText">
    <w:name w:val="Body Text"/>
    <w:basedOn w:val="Normal"/>
    <w:link w:val="BodyTextChar"/>
    <w:unhideWhenUsed/>
    <w:qFormat/>
    <w:rsid w:val="005D7B40"/>
    <w:pPr>
      <w:spacing w:after="240" w:line="240" w:lineRule="atLeast"/>
    </w:pPr>
    <w:rPr>
      <w:rFonts w:ascii="Georgia" w:eastAsia="Calibri" w:hAnsi="Georgia" w:cs="Cordia New"/>
      <w:sz w:val="20"/>
      <w:szCs w:val="20"/>
      <w:lang w:val="en-GB" w:eastAsia="x-none" w:bidi="ar-SA"/>
    </w:rPr>
  </w:style>
  <w:style w:type="character" w:customStyle="1" w:styleId="BodyTextChar">
    <w:name w:val="Body Text Char"/>
    <w:link w:val="BodyText"/>
    <w:rsid w:val="005D7B40"/>
    <w:rPr>
      <w:rFonts w:ascii="Georgia" w:eastAsia="Calibri" w:hAnsi="Georgia" w:cs="Cordia New"/>
      <w:lang w:val="en-GB" w:bidi="ar-SA"/>
    </w:rPr>
  </w:style>
  <w:style w:type="character" w:customStyle="1" w:styleId="left">
    <w:name w:val="left"/>
    <w:rsid w:val="00526129"/>
  </w:style>
  <w:style w:type="paragraph" w:customStyle="1" w:styleId="a">
    <w:name w:val="เนื้อเรื่อง"/>
    <w:basedOn w:val="Normal"/>
    <w:uiPriority w:val="99"/>
    <w:rsid w:val="006E1908"/>
    <w:pPr>
      <w:spacing w:line="240" w:lineRule="atLeast"/>
      <w:ind w:right="386"/>
    </w:pPr>
    <w:rPr>
      <w:rFonts w:ascii="Times New Roman" w:eastAsia="Times New Roman" w:hAnsi="Times New Roman" w:cs="Angsana New"/>
      <w:sz w:val="20"/>
      <w:szCs w:val="20"/>
      <w:lang w:val="th-TH" w:eastAsia="th-TH"/>
    </w:rPr>
  </w:style>
  <w:style w:type="paragraph" w:customStyle="1" w:styleId="Default">
    <w:name w:val="Default"/>
    <w:rsid w:val="00131C32"/>
    <w:pPr>
      <w:autoSpaceDE w:val="0"/>
      <w:autoSpaceDN w:val="0"/>
      <w:adjustRightInd w:val="0"/>
    </w:pPr>
    <w:rPr>
      <w:rFonts w:ascii="Arial" w:eastAsia="Calibri" w:hAnsi="Arial" w:cs="Arial"/>
      <w:color w:val="000000"/>
      <w:sz w:val="24"/>
      <w:szCs w:val="24"/>
      <w:lang w:val="en-US" w:eastAsia="en-US"/>
    </w:rPr>
  </w:style>
  <w:style w:type="character" w:customStyle="1" w:styleId="HTMLPreformattedChar">
    <w:name w:val="HTML Preformatted Char"/>
    <w:link w:val="HTMLPreformatted"/>
    <w:uiPriority w:val="99"/>
    <w:rsid w:val="004B6621"/>
    <w:rPr>
      <w:rFonts w:ascii="Courier New" w:eastAsia="Times New Roman" w:hAnsi="Courier New" w:cs="Courier New"/>
      <w:lang w:val="en-US" w:eastAsia="en-US"/>
    </w:rPr>
  </w:style>
  <w:style w:type="paragraph" w:styleId="BodyTextIndent3">
    <w:name w:val="Body Text Indent 3"/>
    <w:basedOn w:val="Normal"/>
    <w:link w:val="BodyTextIndent3Char"/>
    <w:rsid w:val="002672C1"/>
    <w:pPr>
      <w:spacing w:after="120"/>
      <w:ind w:left="283"/>
    </w:pPr>
    <w:rPr>
      <w:rFonts w:cs="Cordia New"/>
      <w:sz w:val="16"/>
      <w:szCs w:val="20"/>
    </w:rPr>
  </w:style>
  <w:style w:type="character" w:customStyle="1" w:styleId="BodyTextIndent3Char">
    <w:name w:val="Body Text Indent 3 Char"/>
    <w:link w:val="BodyTextIndent3"/>
    <w:rsid w:val="002672C1"/>
    <w:rPr>
      <w:rFonts w:ascii="Arial" w:hAnsi="Arial" w:cs="Cordia New"/>
      <w:sz w:val="16"/>
      <w:lang w:val="en-US" w:eastAsia="zh-CN"/>
    </w:rPr>
  </w:style>
  <w:style w:type="character" w:customStyle="1" w:styleId="Heading1Char">
    <w:name w:val="Heading 1 Char"/>
    <w:link w:val="Heading1"/>
    <w:rsid w:val="004917E3"/>
    <w:rPr>
      <w:rFonts w:ascii="Arial" w:hAnsi="Arial" w:cs="Cordia New"/>
      <w:b/>
      <w:bCs/>
      <w:kern w:val="32"/>
      <w:sz w:val="32"/>
      <w:szCs w:val="37"/>
      <w:lang w:eastAsia="zh-CN"/>
    </w:rPr>
  </w:style>
  <w:style w:type="character" w:customStyle="1" w:styleId="Heading2Char">
    <w:name w:val="Heading 2 Char"/>
    <w:link w:val="Heading2"/>
    <w:rsid w:val="004917E3"/>
    <w:rPr>
      <w:rFonts w:ascii="Arial" w:hAnsi="Arial" w:cs="Cordia New"/>
      <w:b/>
      <w:bCs/>
      <w:i/>
      <w:iCs/>
      <w:sz w:val="28"/>
      <w:szCs w:val="32"/>
      <w:lang w:eastAsia="zh-CN"/>
    </w:rPr>
  </w:style>
  <w:style w:type="character" w:customStyle="1" w:styleId="Heading4Char">
    <w:name w:val="Heading 4 Char"/>
    <w:link w:val="Heading4"/>
    <w:rsid w:val="004917E3"/>
    <w:rPr>
      <w:rFonts w:ascii="Arial" w:hAnsi="Arial" w:cs="Arial"/>
      <w:b/>
      <w:bCs/>
      <w:sz w:val="28"/>
      <w:szCs w:val="32"/>
      <w:lang w:eastAsia="zh-CN"/>
    </w:rPr>
  </w:style>
  <w:style w:type="character" w:customStyle="1" w:styleId="Heading6Char">
    <w:name w:val="Heading 6 Char"/>
    <w:link w:val="Heading6"/>
    <w:rsid w:val="004917E3"/>
    <w:rPr>
      <w:rFonts w:ascii="Arial" w:hAnsi="Arial" w:cs="Arial"/>
      <w:b/>
      <w:bCs/>
      <w:sz w:val="22"/>
      <w:szCs w:val="25"/>
      <w:lang w:eastAsia="zh-CN"/>
    </w:rPr>
  </w:style>
  <w:style w:type="character" w:customStyle="1" w:styleId="Heading7Char">
    <w:name w:val="Heading 7 Char"/>
    <w:link w:val="Heading7"/>
    <w:rsid w:val="004917E3"/>
    <w:rPr>
      <w:rFonts w:ascii="Arial" w:hAnsi="Arial" w:cs="Arial"/>
      <w:sz w:val="24"/>
      <w:szCs w:val="28"/>
      <w:lang w:eastAsia="zh-CN"/>
    </w:rPr>
  </w:style>
  <w:style w:type="character" w:customStyle="1" w:styleId="Heading8Char">
    <w:name w:val="Heading 8 Char"/>
    <w:link w:val="Heading8"/>
    <w:rsid w:val="004917E3"/>
    <w:rPr>
      <w:rFonts w:ascii="Arial" w:hAnsi="Arial" w:cs="Arial"/>
      <w:i/>
      <w:iCs/>
      <w:sz w:val="24"/>
      <w:szCs w:val="28"/>
      <w:lang w:eastAsia="zh-CN"/>
    </w:rPr>
  </w:style>
  <w:style w:type="paragraph" w:customStyle="1" w:styleId="msonormal0">
    <w:name w:val="msonormal"/>
    <w:basedOn w:val="Normal"/>
    <w:rsid w:val="004917E3"/>
    <w:rPr>
      <w:szCs w:val="28"/>
    </w:rPr>
  </w:style>
  <w:style w:type="character" w:customStyle="1" w:styleId="TitleChar">
    <w:name w:val="Title Char"/>
    <w:aliases w:val="Comments Char"/>
    <w:link w:val="Title"/>
    <w:uiPriority w:val="10"/>
    <w:rsid w:val="004917E3"/>
    <w:rPr>
      <w:rFonts w:ascii="Arial" w:hAnsi="Arial" w:cs="Arial"/>
      <w:b/>
      <w:bCs/>
      <w:kern w:val="28"/>
      <w:sz w:val="32"/>
      <w:szCs w:val="37"/>
      <w:lang w:eastAsia="zh-CN"/>
    </w:rPr>
  </w:style>
  <w:style w:type="character" w:customStyle="1" w:styleId="CommentSubjectChar">
    <w:name w:val="Comment Subject Char"/>
    <w:link w:val="CommentSubject"/>
    <w:semiHidden/>
    <w:rsid w:val="004917E3"/>
    <w:rPr>
      <w:rFonts w:ascii="Arial" w:hAnsi="Arial"/>
      <w:b/>
      <w:bCs/>
      <w:szCs w:val="23"/>
      <w:lang w:val="x-none" w:eastAsia="zh-CN"/>
    </w:rPr>
  </w:style>
  <w:style w:type="paragraph" w:styleId="NoSpacing">
    <w:name w:val="No Spacing"/>
    <w:uiPriority w:val="1"/>
    <w:qFormat/>
    <w:rsid w:val="00F45269"/>
    <w:pPr>
      <w:spacing w:line="200" w:lineRule="exact"/>
    </w:pPr>
    <w:rPr>
      <w:rFonts w:ascii="Ink Free" w:eastAsia="Ink Free" w:hAnsi="Ink Free" w:cs="Ink Free"/>
      <w:color w:val="00B05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0551">
      <w:bodyDiv w:val="1"/>
      <w:marLeft w:val="0"/>
      <w:marRight w:val="0"/>
      <w:marTop w:val="0"/>
      <w:marBottom w:val="0"/>
      <w:divBdr>
        <w:top w:val="none" w:sz="0" w:space="0" w:color="auto"/>
        <w:left w:val="none" w:sz="0" w:space="0" w:color="auto"/>
        <w:bottom w:val="none" w:sz="0" w:space="0" w:color="auto"/>
        <w:right w:val="none" w:sz="0" w:space="0" w:color="auto"/>
      </w:divBdr>
    </w:div>
    <w:div w:id="1592466">
      <w:bodyDiv w:val="1"/>
      <w:marLeft w:val="0"/>
      <w:marRight w:val="0"/>
      <w:marTop w:val="0"/>
      <w:marBottom w:val="0"/>
      <w:divBdr>
        <w:top w:val="none" w:sz="0" w:space="0" w:color="auto"/>
        <w:left w:val="none" w:sz="0" w:space="0" w:color="auto"/>
        <w:bottom w:val="none" w:sz="0" w:space="0" w:color="auto"/>
        <w:right w:val="none" w:sz="0" w:space="0" w:color="auto"/>
      </w:divBdr>
    </w:div>
    <w:div w:id="8333056">
      <w:bodyDiv w:val="1"/>
      <w:marLeft w:val="0"/>
      <w:marRight w:val="0"/>
      <w:marTop w:val="0"/>
      <w:marBottom w:val="0"/>
      <w:divBdr>
        <w:top w:val="none" w:sz="0" w:space="0" w:color="auto"/>
        <w:left w:val="none" w:sz="0" w:space="0" w:color="auto"/>
        <w:bottom w:val="none" w:sz="0" w:space="0" w:color="auto"/>
        <w:right w:val="none" w:sz="0" w:space="0" w:color="auto"/>
      </w:divBdr>
    </w:div>
    <w:div w:id="35932060">
      <w:bodyDiv w:val="1"/>
      <w:marLeft w:val="0"/>
      <w:marRight w:val="0"/>
      <w:marTop w:val="0"/>
      <w:marBottom w:val="0"/>
      <w:divBdr>
        <w:top w:val="none" w:sz="0" w:space="0" w:color="auto"/>
        <w:left w:val="none" w:sz="0" w:space="0" w:color="auto"/>
        <w:bottom w:val="none" w:sz="0" w:space="0" w:color="auto"/>
        <w:right w:val="none" w:sz="0" w:space="0" w:color="auto"/>
      </w:divBdr>
    </w:div>
    <w:div w:id="42533758">
      <w:bodyDiv w:val="1"/>
      <w:marLeft w:val="0"/>
      <w:marRight w:val="0"/>
      <w:marTop w:val="0"/>
      <w:marBottom w:val="0"/>
      <w:divBdr>
        <w:top w:val="none" w:sz="0" w:space="0" w:color="auto"/>
        <w:left w:val="none" w:sz="0" w:space="0" w:color="auto"/>
        <w:bottom w:val="none" w:sz="0" w:space="0" w:color="auto"/>
        <w:right w:val="none" w:sz="0" w:space="0" w:color="auto"/>
      </w:divBdr>
    </w:div>
    <w:div w:id="66343241">
      <w:bodyDiv w:val="1"/>
      <w:marLeft w:val="0"/>
      <w:marRight w:val="0"/>
      <w:marTop w:val="0"/>
      <w:marBottom w:val="0"/>
      <w:divBdr>
        <w:top w:val="none" w:sz="0" w:space="0" w:color="auto"/>
        <w:left w:val="none" w:sz="0" w:space="0" w:color="auto"/>
        <w:bottom w:val="none" w:sz="0" w:space="0" w:color="auto"/>
        <w:right w:val="none" w:sz="0" w:space="0" w:color="auto"/>
      </w:divBdr>
    </w:div>
    <w:div w:id="66731545">
      <w:bodyDiv w:val="1"/>
      <w:marLeft w:val="0"/>
      <w:marRight w:val="0"/>
      <w:marTop w:val="0"/>
      <w:marBottom w:val="0"/>
      <w:divBdr>
        <w:top w:val="none" w:sz="0" w:space="0" w:color="auto"/>
        <w:left w:val="none" w:sz="0" w:space="0" w:color="auto"/>
        <w:bottom w:val="none" w:sz="0" w:space="0" w:color="auto"/>
        <w:right w:val="none" w:sz="0" w:space="0" w:color="auto"/>
      </w:divBdr>
    </w:div>
    <w:div w:id="70783337">
      <w:bodyDiv w:val="1"/>
      <w:marLeft w:val="0"/>
      <w:marRight w:val="0"/>
      <w:marTop w:val="0"/>
      <w:marBottom w:val="0"/>
      <w:divBdr>
        <w:top w:val="none" w:sz="0" w:space="0" w:color="auto"/>
        <w:left w:val="none" w:sz="0" w:space="0" w:color="auto"/>
        <w:bottom w:val="none" w:sz="0" w:space="0" w:color="auto"/>
        <w:right w:val="none" w:sz="0" w:space="0" w:color="auto"/>
      </w:divBdr>
    </w:div>
    <w:div w:id="100926133">
      <w:bodyDiv w:val="1"/>
      <w:marLeft w:val="0"/>
      <w:marRight w:val="0"/>
      <w:marTop w:val="0"/>
      <w:marBottom w:val="0"/>
      <w:divBdr>
        <w:top w:val="none" w:sz="0" w:space="0" w:color="auto"/>
        <w:left w:val="none" w:sz="0" w:space="0" w:color="auto"/>
        <w:bottom w:val="none" w:sz="0" w:space="0" w:color="auto"/>
        <w:right w:val="none" w:sz="0" w:space="0" w:color="auto"/>
      </w:divBdr>
    </w:div>
    <w:div w:id="106700965">
      <w:bodyDiv w:val="1"/>
      <w:marLeft w:val="0"/>
      <w:marRight w:val="0"/>
      <w:marTop w:val="0"/>
      <w:marBottom w:val="0"/>
      <w:divBdr>
        <w:top w:val="none" w:sz="0" w:space="0" w:color="auto"/>
        <w:left w:val="none" w:sz="0" w:space="0" w:color="auto"/>
        <w:bottom w:val="none" w:sz="0" w:space="0" w:color="auto"/>
        <w:right w:val="none" w:sz="0" w:space="0" w:color="auto"/>
      </w:divBdr>
    </w:div>
    <w:div w:id="127012030">
      <w:bodyDiv w:val="1"/>
      <w:marLeft w:val="0"/>
      <w:marRight w:val="0"/>
      <w:marTop w:val="0"/>
      <w:marBottom w:val="0"/>
      <w:divBdr>
        <w:top w:val="none" w:sz="0" w:space="0" w:color="auto"/>
        <w:left w:val="none" w:sz="0" w:space="0" w:color="auto"/>
        <w:bottom w:val="none" w:sz="0" w:space="0" w:color="auto"/>
        <w:right w:val="none" w:sz="0" w:space="0" w:color="auto"/>
      </w:divBdr>
    </w:div>
    <w:div w:id="133958688">
      <w:bodyDiv w:val="1"/>
      <w:marLeft w:val="0"/>
      <w:marRight w:val="0"/>
      <w:marTop w:val="0"/>
      <w:marBottom w:val="0"/>
      <w:divBdr>
        <w:top w:val="none" w:sz="0" w:space="0" w:color="auto"/>
        <w:left w:val="none" w:sz="0" w:space="0" w:color="auto"/>
        <w:bottom w:val="none" w:sz="0" w:space="0" w:color="auto"/>
        <w:right w:val="none" w:sz="0" w:space="0" w:color="auto"/>
      </w:divBdr>
    </w:div>
    <w:div w:id="158890562">
      <w:bodyDiv w:val="1"/>
      <w:marLeft w:val="0"/>
      <w:marRight w:val="0"/>
      <w:marTop w:val="0"/>
      <w:marBottom w:val="0"/>
      <w:divBdr>
        <w:top w:val="none" w:sz="0" w:space="0" w:color="auto"/>
        <w:left w:val="none" w:sz="0" w:space="0" w:color="auto"/>
        <w:bottom w:val="none" w:sz="0" w:space="0" w:color="auto"/>
        <w:right w:val="none" w:sz="0" w:space="0" w:color="auto"/>
      </w:divBdr>
    </w:div>
    <w:div w:id="176120603">
      <w:bodyDiv w:val="1"/>
      <w:marLeft w:val="0"/>
      <w:marRight w:val="0"/>
      <w:marTop w:val="0"/>
      <w:marBottom w:val="0"/>
      <w:divBdr>
        <w:top w:val="none" w:sz="0" w:space="0" w:color="auto"/>
        <w:left w:val="none" w:sz="0" w:space="0" w:color="auto"/>
        <w:bottom w:val="none" w:sz="0" w:space="0" w:color="auto"/>
        <w:right w:val="none" w:sz="0" w:space="0" w:color="auto"/>
      </w:divBdr>
    </w:div>
    <w:div w:id="179318508">
      <w:bodyDiv w:val="1"/>
      <w:marLeft w:val="0"/>
      <w:marRight w:val="0"/>
      <w:marTop w:val="0"/>
      <w:marBottom w:val="0"/>
      <w:divBdr>
        <w:top w:val="none" w:sz="0" w:space="0" w:color="auto"/>
        <w:left w:val="none" w:sz="0" w:space="0" w:color="auto"/>
        <w:bottom w:val="none" w:sz="0" w:space="0" w:color="auto"/>
        <w:right w:val="none" w:sz="0" w:space="0" w:color="auto"/>
      </w:divBdr>
    </w:div>
    <w:div w:id="186063894">
      <w:bodyDiv w:val="1"/>
      <w:marLeft w:val="0"/>
      <w:marRight w:val="0"/>
      <w:marTop w:val="0"/>
      <w:marBottom w:val="0"/>
      <w:divBdr>
        <w:top w:val="none" w:sz="0" w:space="0" w:color="auto"/>
        <w:left w:val="none" w:sz="0" w:space="0" w:color="auto"/>
        <w:bottom w:val="none" w:sz="0" w:space="0" w:color="auto"/>
        <w:right w:val="none" w:sz="0" w:space="0" w:color="auto"/>
      </w:divBdr>
    </w:div>
    <w:div w:id="192161205">
      <w:bodyDiv w:val="1"/>
      <w:marLeft w:val="0"/>
      <w:marRight w:val="0"/>
      <w:marTop w:val="0"/>
      <w:marBottom w:val="0"/>
      <w:divBdr>
        <w:top w:val="none" w:sz="0" w:space="0" w:color="auto"/>
        <w:left w:val="none" w:sz="0" w:space="0" w:color="auto"/>
        <w:bottom w:val="none" w:sz="0" w:space="0" w:color="auto"/>
        <w:right w:val="none" w:sz="0" w:space="0" w:color="auto"/>
      </w:divBdr>
    </w:div>
    <w:div w:id="198250441">
      <w:bodyDiv w:val="1"/>
      <w:marLeft w:val="0"/>
      <w:marRight w:val="0"/>
      <w:marTop w:val="0"/>
      <w:marBottom w:val="0"/>
      <w:divBdr>
        <w:top w:val="none" w:sz="0" w:space="0" w:color="auto"/>
        <w:left w:val="none" w:sz="0" w:space="0" w:color="auto"/>
        <w:bottom w:val="none" w:sz="0" w:space="0" w:color="auto"/>
        <w:right w:val="none" w:sz="0" w:space="0" w:color="auto"/>
      </w:divBdr>
    </w:div>
    <w:div w:id="209003949">
      <w:bodyDiv w:val="1"/>
      <w:marLeft w:val="0"/>
      <w:marRight w:val="0"/>
      <w:marTop w:val="0"/>
      <w:marBottom w:val="0"/>
      <w:divBdr>
        <w:top w:val="none" w:sz="0" w:space="0" w:color="auto"/>
        <w:left w:val="none" w:sz="0" w:space="0" w:color="auto"/>
        <w:bottom w:val="none" w:sz="0" w:space="0" w:color="auto"/>
        <w:right w:val="none" w:sz="0" w:space="0" w:color="auto"/>
      </w:divBdr>
    </w:div>
    <w:div w:id="278952426">
      <w:bodyDiv w:val="1"/>
      <w:marLeft w:val="0"/>
      <w:marRight w:val="0"/>
      <w:marTop w:val="0"/>
      <w:marBottom w:val="0"/>
      <w:divBdr>
        <w:top w:val="none" w:sz="0" w:space="0" w:color="auto"/>
        <w:left w:val="none" w:sz="0" w:space="0" w:color="auto"/>
        <w:bottom w:val="none" w:sz="0" w:space="0" w:color="auto"/>
        <w:right w:val="none" w:sz="0" w:space="0" w:color="auto"/>
      </w:divBdr>
    </w:div>
    <w:div w:id="282270412">
      <w:bodyDiv w:val="1"/>
      <w:marLeft w:val="0"/>
      <w:marRight w:val="0"/>
      <w:marTop w:val="0"/>
      <w:marBottom w:val="0"/>
      <w:divBdr>
        <w:top w:val="none" w:sz="0" w:space="0" w:color="auto"/>
        <w:left w:val="none" w:sz="0" w:space="0" w:color="auto"/>
        <w:bottom w:val="none" w:sz="0" w:space="0" w:color="auto"/>
        <w:right w:val="none" w:sz="0" w:space="0" w:color="auto"/>
      </w:divBdr>
    </w:div>
    <w:div w:id="296959175">
      <w:bodyDiv w:val="1"/>
      <w:marLeft w:val="0"/>
      <w:marRight w:val="0"/>
      <w:marTop w:val="0"/>
      <w:marBottom w:val="0"/>
      <w:divBdr>
        <w:top w:val="none" w:sz="0" w:space="0" w:color="auto"/>
        <w:left w:val="none" w:sz="0" w:space="0" w:color="auto"/>
        <w:bottom w:val="none" w:sz="0" w:space="0" w:color="auto"/>
        <w:right w:val="none" w:sz="0" w:space="0" w:color="auto"/>
      </w:divBdr>
    </w:div>
    <w:div w:id="401101383">
      <w:bodyDiv w:val="1"/>
      <w:marLeft w:val="0"/>
      <w:marRight w:val="0"/>
      <w:marTop w:val="0"/>
      <w:marBottom w:val="0"/>
      <w:divBdr>
        <w:top w:val="none" w:sz="0" w:space="0" w:color="auto"/>
        <w:left w:val="none" w:sz="0" w:space="0" w:color="auto"/>
        <w:bottom w:val="none" w:sz="0" w:space="0" w:color="auto"/>
        <w:right w:val="none" w:sz="0" w:space="0" w:color="auto"/>
      </w:divBdr>
    </w:div>
    <w:div w:id="480002788">
      <w:bodyDiv w:val="1"/>
      <w:marLeft w:val="0"/>
      <w:marRight w:val="0"/>
      <w:marTop w:val="0"/>
      <w:marBottom w:val="0"/>
      <w:divBdr>
        <w:top w:val="none" w:sz="0" w:space="0" w:color="auto"/>
        <w:left w:val="none" w:sz="0" w:space="0" w:color="auto"/>
        <w:bottom w:val="none" w:sz="0" w:space="0" w:color="auto"/>
        <w:right w:val="none" w:sz="0" w:space="0" w:color="auto"/>
      </w:divBdr>
    </w:div>
    <w:div w:id="493372485">
      <w:bodyDiv w:val="1"/>
      <w:marLeft w:val="0"/>
      <w:marRight w:val="0"/>
      <w:marTop w:val="0"/>
      <w:marBottom w:val="0"/>
      <w:divBdr>
        <w:top w:val="none" w:sz="0" w:space="0" w:color="auto"/>
        <w:left w:val="none" w:sz="0" w:space="0" w:color="auto"/>
        <w:bottom w:val="none" w:sz="0" w:space="0" w:color="auto"/>
        <w:right w:val="none" w:sz="0" w:space="0" w:color="auto"/>
      </w:divBdr>
    </w:div>
    <w:div w:id="505444271">
      <w:bodyDiv w:val="1"/>
      <w:marLeft w:val="0"/>
      <w:marRight w:val="0"/>
      <w:marTop w:val="0"/>
      <w:marBottom w:val="0"/>
      <w:divBdr>
        <w:top w:val="none" w:sz="0" w:space="0" w:color="auto"/>
        <w:left w:val="none" w:sz="0" w:space="0" w:color="auto"/>
        <w:bottom w:val="none" w:sz="0" w:space="0" w:color="auto"/>
        <w:right w:val="none" w:sz="0" w:space="0" w:color="auto"/>
      </w:divBdr>
    </w:div>
    <w:div w:id="515114848">
      <w:bodyDiv w:val="1"/>
      <w:marLeft w:val="0"/>
      <w:marRight w:val="0"/>
      <w:marTop w:val="0"/>
      <w:marBottom w:val="0"/>
      <w:divBdr>
        <w:top w:val="none" w:sz="0" w:space="0" w:color="auto"/>
        <w:left w:val="none" w:sz="0" w:space="0" w:color="auto"/>
        <w:bottom w:val="none" w:sz="0" w:space="0" w:color="auto"/>
        <w:right w:val="none" w:sz="0" w:space="0" w:color="auto"/>
      </w:divBdr>
    </w:div>
    <w:div w:id="525752903">
      <w:bodyDiv w:val="1"/>
      <w:marLeft w:val="0"/>
      <w:marRight w:val="0"/>
      <w:marTop w:val="0"/>
      <w:marBottom w:val="0"/>
      <w:divBdr>
        <w:top w:val="none" w:sz="0" w:space="0" w:color="auto"/>
        <w:left w:val="none" w:sz="0" w:space="0" w:color="auto"/>
        <w:bottom w:val="none" w:sz="0" w:space="0" w:color="auto"/>
        <w:right w:val="none" w:sz="0" w:space="0" w:color="auto"/>
      </w:divBdr>
    </w:div>
    <w:div w:id="535433539">
      <w:bodyDiv w:val="1"/>
      <w:marLeft w:val="0"/>
      <w:marRight w:val="0"/>
      <w:marTop w:val="0"/>
      <w:marBottom w:val="0"/>
      <w:divBdr>
        <w:top w:val="none" w:sz="0" w:space="0" w:color="auto"/>
        <w:left w:val="none" w:sz="0" w:space="0" w:color="auto"/>
        <w:bottom w:val="none" w:sz="0" w:space="0" w:color="auto"/>
        <w:right w:val="none" w:sz="0" w:space="0" w:color="auto"/>
      </w:divBdr>
    </w:div>
    <w:div w:id="548886040">
      <w:bodyDiv w:val="1"/>
      <w:marLeft w:val="0"/>
      <w:marRight w:val="0"/>
      <w:marTop w:val="0"/>
      <w:marBottom w:val="0"/>
      <w:divBdr>
        <w:top w:val="none" w:sz="0" w:space="0" w:color="auto"/>
        <w:left w:val="none" w:sz="0" w:space="0" w:color="auto"/>
        <w:bottom w:val="none" w:sz="0" w:space="0" w:color="auto"/>
        <w:right w:val="none" w:sz="0" w:space="0" w:color="auto"/>
      </w:divBdr>
    </w:div>
    <w:div w:id="602497553">
      <w:bodyDiv w:val="1"/>
      <w:marLeft w:val="0"/>
      <w:marRight w:val="0"/>
      <w:marTop w:val="0"/>
      <w:marBottom w:val="0"/>
      <w:divBdr>
        <w:top w:val="none" w:sz="0" w:space="0" w:color="auto"/>
        <w:left w:val="none" w:sz="0" w:space="0" w:color="auto"/>
        <w:bottom w:val="none" w:sz="0" w:space="0" w:color="auto"/>
        <w:right w:val="none" w:sz="0" w:space="0" w:color="auto"/>
      </w:divBdr>
      <w:divsChild>
        <w:div w:id="1349143254">
          <w:marLeft w:val="0"/>
          <w:marRight w:val="0"/>
          <w:marTop w:val="0"/>
          <w:marBottom w:val="0"/>
          <w:divBdr>
            <w:top w:val="none" w:sz="0" w:space="0" w:color="auto"/>
            <w:left w:val="none" w:sz="0" w:space="0" w:color="auto"/>
            <w:bottom w:val="none" w:sz="0" w:space="0" w:color="auto"/>
            <w:right w:val="none" w:sz="0" w:space="0" w:color="auto"/>
          </w:divBdr>
          <w:divsChild>
            <w:div w:id="1517187115">
              <w:marLeft w:val="0"/>
              <w:marRight w:val="0"/>
              <w:marTop w:val="0"/>
              <w:marBottom w:val="0"/>
              <w:divBdr>
                <w:top w:val="none" w:sz="0" w:space="0" w:color="auto"/>
                <w:left w:val="none" w:sz="0" w:space="0" w:color="auto"/>
                <w:bottom w:val="none" w:sz="0" w:space="0" w:color="auto"/>
                <w:right w:val="none" w:sz="0" w:space="0" w:color="auto"/>
              </w:divBdr>
              <w:divsChild>
                <w:div w:id="943725752">
                  <w:marLeft w:val="0"/>
                  <w:marRight w:val="0"/>
                  <w:marTop w:val="0"/>
                  <w:marBottom w:val="0"/>
                  <w:divBdr>
                    <w:top w:val="none" w:sz="0" w:space="0" w:color="auto"/>
                    <w:left w:val="none" w:sz="0" w:space="0" w:color="auto"/>
                    <w:bottom w:val="none" w:sz="0" w:space="0" w:color="auto"/>
                    <w:right w:val="none" w:sz="0" w:space="0" w:color="auto"/>
                  </w:divBdr>
                  <w:divsChild>
                    <w:div w:id="1196967642">
                      <w:marLeft w:val="0"/>
                      <w:marRight w:val="0"/>
                      <w:marTop w:val="0"/>
                      <w:marBottom w:val="0"/>
                      <w:divBdr>
                        <w:top w:val="none" w:sz="0" w:space="0" w:color="auto"/>
                        <w:left w:val="none" w:sz="0" w:space="0" w:color="auto"/>
                        <w:bottom w:val="none" w:sz="0" w:space="0" w:color="auto"/>
                        <w:right w:val="none" w:sz="0" w:space="0" w:color="auto"/>
                      </w:divBdr>
                      <w:divsChild>
                        <w:div w:id="513737223">
                          <w:marLeft w:val="0"/>
                          <w:marRight w:val="0"/>
                          <w:marTop w:val="0"/>
                          <w:marBottom w:val="0"/>
                          <w:divBdr>
                            <w:top w:val="none" w:sz="0" w:space="0" w:color="auto"/>
                            <w:left w:val="none" w:sz="0" w:space="0" w:color="auto"/>
                            <w:bottom w:val="none" w:sz="0" w:space="0" w:color="auto"/>
                            <w:right w:val="none" w:sz="0" w:space="0" w:color="auto"/>
                          </w:divBdr>
                          <w:divsChild>
                            <w:div w:id="477764507">
                              <w:marLeft w:val="0"/>
                              <w:marRight w:val="0"/>
                              <w:marTop w:val="0"/>
                              <w:marBottom w:val="0"/>
                              <w:divBdr>
                                <w:top w:val="none" w:sz="0" w:space="0" w:color="auto"/>
                                <w:left w:val="none" w:sz="0" w:space="0" w:color="auto"/>
                                <w:bottom w:val="none" w:sz="0" w:space="0" w:color="auto"/>
                                <w:right w:val="none" w:sz="0" w:space="0" w:color="auto"/>
                              </w:divBdr>
                              <w:divsChild>
                                <w:div w:id="1986813119">
                                  <w:marLeft w:val="0"/>
                                  <w:marRight w:val="0"/>
                                  <w:marTop w:val="0"/>
                                  <w:marBottom w:val="0"/>
                                  <w:divBdr>
                                    <w:top w:val="single" w:sz="8" w:space="0" w:color="F5F5F5"/>
                                    <w:left w:val="single" w:sz="8" w:space="0" w:color="F5F5F5"/>
                                    <w:bottom w:val="single" w:sz="8" w:space="0" w:color="F5F5F5"/>
                                    <w:right w:val="single" w:sz="8" w:space="0" w:color="F5F5F5"/>
                                  </w:divBdr>
                                  <w:divsChild>
                                    <w:div w:id="1549799078">
                                      <w:marLeft w:val="0"/>
                                      <w:marRight w:val="0"/>
                                      <w:marTop w:val="0"/>
                                      <w:marBottom w:val="0"/>
                                      <w:divBdr>
                                        <w:top w:val="none" w:sz="0" w:space="0" w:color="auto"/>
                                        <w:left w:val="none" w:sz="0" w:space="0" w:color="auto"/>
                                        <w:bottom w:val="none" w:sz="0" w:space="0" w:color="auto"/>
                                        <w:right w:val="none" w:sz="0" w:space="0" w:color="auto"/>
                                      </w:divBdr>
                                      <w:divsChild>
                                        <w:div w:id="911658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607079779">
      <w:bodyDiv w:val="1"/>
      <w:marLeft w:val="0"/>
      <w:marRight w:val="0"/>
      <w:marTop w:val="0"/>
      <w:marBottom w:val="0"/>
      <w:divBdr>
        <w:top w:val="none" w:sz="0" w:space="0" w:color="auto"/>
        <w:left w:val="none" w:sz="0" w:space="0" w:color="auto"/>
        <w:bottom w:val="none" w:sz="0" w:space="0" w:color="auto"/>
        <w:right w:val="none" w:sz="0" w:space="0" w:color="auto"/>
      </w:divBdr>
    </w:div>
    <w:div w:id="650865021">
      <w:bodyDiv w:val="1"/>
      <w:marLeft w:val="0"/>
      <w:marRight w:val="0"/>
      <w:marTop w:val="0"/>
      <w:marBottom w:val="0"/>
      <w:divBdr>
        <w:top w:val="none" w:sz="0" w:space="0" w:color="auto"/>
        <w:left w:val="none" w:sz="0" w:space="0" w:color="auto"/>
        <w:bottom w:val="none" w:sz="0" w:space="0" w:color="auto"/>
        <w:right w:val="none" w:sz="0" w:space="0" w:color="auto"/>
      </w:divBdr>
    </w:div>
    <w:div w:id="702167023">
      <w:bodyDiv w:val="1"/>
      <w:marLeft w:val="0"/>
      <w:marRight w:val="0"/>
      <w:marTop w:val="0"/>
      <w:marBottom w:val="0"/>
      <w:divBdr>
        <w:top w:val="none" w:sz="0" w:space="0" w:color="auto"/>
        <w:left w:val="none" w:sz="0" w:space="0" w:color="auto"/>
        <w:bottom w:val="none" w:sz="0" w:space="0" w:color="auto"/>
        <w:right w:val="none" w:sz="0" w:space="0" w:color="auto"/>
      </w:divBdr>
    </w:div>
    <w:div w:id="792480732">
      <w:bodyDiv w:val="1"/>
      <w:marLeft w:val="0"/>
      <w:marRight w:val="0"/>
      <w:marTop w:val="0"/>
      <w:marBottom w:val="0"/>
      <w:divBdr>
        <w:top w:val="none" w:sz="0" w:space="0" w:color="auto"/>
        <w:left w:val="none" w:sz="0" w:space="0" w:color="auto"/>
        <w:bottom w:val="none" w:sz="0" w:space="0" w:color="auto"/>
        <w:right w:val="none" w:sz="0" w:space="0" w:color="auto"/>
      </w:divBdr>
    </w:div>
    <w:div w:id="833685215">
      <w:bodyDiv w:val="1"/>
      <w:marLeft w:val="0"/>
      <w:marRight w:val="0"/>
      <w:marTop w:val="0"/>
      <w:marBottom w:val="0"/>
      <w:divBdr>
        <w:top w:val="none" w:sz="0" w:space="0" w:color="auto"/>
        <w:left w:val="none" w:sz="0" w:space="0" w:color="auto"/>
        <w:bottom w:val="none" w:sz="0" w:space="0" w:color="auto"/>
        <w:right w:val="none" w:sz="0" w:space="0" w:color="auto"/>
      </w:divBdr>
    </w:div>
    <w:div w:id="838347705">
      <w:bodyDiv w:val="1"/>
      <w:marLeft w:val="0"/>
      <w:marRight w:val="0"/>
      <w:marTop w:val="0"/>
      <w:marBottom w:val="0"/>
      <w:divBdr>
        <w:top w:val="none" w:sz="0" w:space="0" w:color="auto"/>
        <w:left w:val="none" w:sz="0" w:space="0" w:color="auto"/>
        <w:bottom w:val="none" w:sz="0" w:space="0" w:color="auto"/>
        <w:right w:val="none" w:sz="0" w:space="0" w:color="auto"/>
      </w:divBdr>
    </w:div>
    <w:div w:id="851646590">
      <w:bodyDiv w:val="1"/>
      <w:marLeft w:val="0"/>
      <w:marRight w:val="0"/>
      <w:marTop w:val="0"/>
      <w:marBottom w:val="0"/>
      <w:divBdr>
        <w:top w:val="none" w:sz="0" w:space="0" w:color="auto"/>
        <w:left w:val="none" w:sz="0" w:space="0" w:color="auto"/>
        <w:bottom w:val="none" w:sz="0" w:space="0" w:color="auto"/>
        <w:right w:val="none" w:sz="0" w:space="0" w:color="auto"/>
      </w:divBdr>
    </w:div>
    <w:div w:id="858542659">
      <w:bodyDiv w:val="1"/>
      <w:marLeft w:val="0"/>
      <w:marRight w:val="0"/>
      <w:marTop w:val="0"/>
      <w:marBottom w:val="0"/>
      <w:divBdr>
        <w:top w:val="none" w:sz="0" w:space="0" w:color="auto"/>
        <w:left w:val="none" w:sz="0" w:space="0" w:color="auto"/>
        <w:bottom w:val="none" w:sz="0" w:space="0" w:color="auto"/>
        <w:right w:val="none" w:sz="0" w:space="0" w:color="auto"/>
      </w:divBdr>
    </w:div>
    <w:div w:id="868689030">
      <w:bodyDiv w:val="1"/>
      <w:marLeft w:val="0"/>
      <w:marRight w:val="0"/>
      <w:marTop w:val="0"/>
      <w:marBottom w:val="0"/>
      <w:divBdr>
        <w:top w:val="none" w:sz="0" w:space="0" w:color="auto"/>
        <w:left w:val="none" w:sz="0" w:space="0" w:color="auto"/>
        <w:bottom w:val="none" w:sz="0" w:space="0" w:color="auto"/>
        <w:right w:val="none" w:sz="0" w:space="0" w:color="auto"/>
      </w:divBdr>
    </w:div>
    <w:div w:id="888223533">
      <w:bodyDiv w:val="1"/>
      <w:marLeft w:val="0"/>
      <w:marRight w:val="0"/>
      <w:marTop w:val="0"/>
      <w:marBottom w:val="0"/>
      <w:divBdr>
        <w:top w:val="none" w:sz="0" w:space="0" w:color="auto"/>
        <w:left w:val="none" w:sz="0" w:space="0" w:color="auto"/>
        <w:bottom w:val="none" w:sz="0" w:space="0" w:color="auto"/>
        <w:right w:val="none" w:sz="0" w:space="0" w:color="auto"/>
      </w:divBdr>
    </w:div>
    <w:div w:id="910386164">
      <w:bodyDiv w:val="1"/>
      <w:marLeft w:val="0"/>
      <w:marRight w:val="0"/>
      <w:marTop w:val="0"/>
      <w:marBottom w:val="0"/>
      <w:divBdr>
        <w:top w:val="none" w:sz="0" w:space="0" w:color="auto"/>
        <w:left w:val="none" w:sz="0" w:space="0" w:color="auto"/>
        <w:bottom w:val="none" w:sz="0" w:space="0" w:color="auto"/>
        <w:right w:val="none" w:sz="0" w:space="0" w:color="auto"/>
      </w:divBdr>
    </w:div>
    <w:div w:id="945576252">
      <w:bodyDiv w:val="1"/>
      <w:marLeft w:val="0"/>
      <w:marRight w:val="0"/>
      <w:marTop w:val="0"/>
      <w:marBottom w:val="0"/>
      <w:divBdr>
        <w:top w:val="none" w:sz="0" w:space="0" w:color="auto"/>
        <w:left w:val="none" w:sz="0" w:space="0" w:color="auto"/>
        <w:bottom w:val="none" w:sz="0" w:space="0" w:color="auto"/>
        <w:right w:val="none" w:sz="0" w:space="0" w:color="auto"/>
      </w:divBdr>
    </w:div>
    <w:div w:id="945817428">
      <w:bodyDiv w:val="1"/>
      <w:marLeft w:val="0"/>
      <w:marRight w:val="0"/>
      <w:marTop w:val="0"/>
      <w:marBottom w:val="0"/>
      <w:divBdr>
        <w:top w:val="none" w:sz="0" w:space="0" w:color="auto"/>
        <w:left w:val="none" w:sz="0" w:space="0" w:color="auto"/>
        <w:bottom w:val="none" w:sz="0" w:space="0" w:color="auto"/>
        <w:right w:val="none" w:sz="0" w:space="0" w:color="auto"/>
      </w:divBdr>
    </w:div>
    <w:div w:id="965890497">
      <w:bodyDiv w:val="1"/>
      <w:marLeft w:val="0"/>
      <w:marRight w:val="0"/>
      <w:marTop w:val="0"/>
      <w:marBottom w:val="0"/>
      <w:divBdr>
        <w:top w:val="none" w:sz="0" w:space="0" w:color="auto"/>
        <w:left w:val="none" w:sz="0" w:space="0" w:color="auto"/>
        <w:bottom w:val="none" w:sz="0" w:space="0" w:color="auto"/>
        <w:right w:val="none" w:sz="0" w:space="0" w:color="auto"/>
      </w:divBdr>
    </w:div>
    <w:div w:id="991907852">
      <w:bodyDiv w:val="1"/>
      <w:marLeft w:val="0"/>
      <w:marRight w:val="0"/>
      <w:marTop w:val="0"/>
      <w:marBottom w:val="0"/>
      <w:divBdr>
        <w:top w:val="none" w:sz="0" w:space="0" w:color="auto"/>
        <w:left w:val="none" w:sz="0" w:space="0" w:color="auto"/>
        <w:bottom w:val="none" w:sz="0" w:space="0" w:color="auto"/>
        <w:right w:val="none" w:sz="0" w:space="0" w:color="auto"/>
      </w:divBdr>
    </w:div>
    <w:div w:id="1037390561">
      <w:bodyDiv w:val="1"/>
      <w:marLeft w:val="0"/>
      <w:marRight w:val="0"/>
      <w:marTop w:val="0"/>
      <w:marBottom w:val="0"/>
      <w:divBdr>
        <w:top w:val="none" w:sz="0" w:space="0" w:color="auto"/>
        <w:left w:val="none" w:sz="0" w:space="0" w:color="auto"/>
        <w:bottom w:val="none" w:sz="0" w:space="0" w:color="auto"/>
        <w:right w:val="none" w:sz="0" w:space="0" w:color="auto"/>
      </w:divBdr>
    </w:div>
    <w:div w:id="1045760957">
      <w:bodyDiv w:val="1"/>
      <w:marLeft w:val="0"/>
      <w:marRight w:val="0"/>
      <w:marTop w:val="0"/>
      <w:marBottom w:val="0"/>
      <w:divBdr>
        <w:top w:val="none" w:sz="0" w:space="0" w:color="auto"/>
        <w:left w:val="none" w:sz="0" w:space="0" w:color="auto"/>
        <w:bottom w:val="none" w:sz="0" w:space="0" w:color="auto"/>
        <w:right w:val="none" w:sz="0" w:space="0" w:color="auto"/>
      </w:divBdr>
    </w:div>
    <w:div w:id="1072316453">
      <w:bodyDiv w:val="1"/>
      <w:marLeft w:val="0"/>
      <w:marRight w:val="0"/>
      <w:marTop w:val="0"/>
      <w:marBottom w:val="0"/>
      <w:divBdr>
        <w:top w:val="none" w:sz="0" w:space="0" w:color="auto"/>
        <w:left w:val="none" w:sz="0" w:space="0" w:color="auto"/>
        <w:bottom w:val="none" w:sz="0" w:space="0" w:color="auto"/>
        <w:right w:val="none" w:sz="0" w:space="0" w:color="auto"/>
      </w:divBdr>
    </w:div>
    <w:div w:id="1082095642">
      <w:bodyDiv w:val="1"/>
      <w:marLeft w:val="0"/>
      <w:marRight w:val="0"/>
      <w:marTop w:val="0"/>
      <w:marBottom w:val="0"/>
      <w:divBdr>
        <w:top w:val="none" w:sz="0" w:space="0" w:color="auto"/>
        <w:left w:val="none" w:sz="0" w:space="0" w:color="auto"/>
        <w:bottom w:val="none" w:sz="0" w:space="0" w:color="auto"/>
        <w:right w:val="none" w:sz="0" w:space="0" w:color="auto"/>
      </w:divBdr>
    </w:div>
    <w:div w:id="1162159659">
      <w:bodyDiv w:val="1"/>
      <w:marLeft w:val="0"/>
      <w:marRight w:val="0"/>
      <w:marTop w:val="0"/>
      <w:marBottom w:val="0"/>
      <w:divBdr>
        <w:top w:val="none" w:sz="0" w:space="0" w:color="auto"/>
        <w:left w:val="none" w:sz="0" w:space="0" w:color="auto"/>
        <w:bottom w:val="none" w:sz="0" w:space="0" w:color="auto"/>
        <w:right w:val="none" w:sz="0" w:space="0" w:color="auto"/>
      </w:divBdr>
    </w:div>
    <w:div w:id="1167329792">
      <w:bodyDiv w:val="1"/>
      <w:marLeft w:val="0"/>
      <w:marRight w:val="0"/>
      <w:marTop w:val="0"/>
      <w:marBottom w:val="0"/>
      <w:divBdr>
        <w:top w:val="none" w:sz="0" w:space="0" w:color="auto"/>
        <w:left w:val="none" w:sz="0" w:space="0" w:color="auto"/>
        <w:bottom w:val="none" w:sz="0" w:space="0" w:color="auto"/>
        <w:right w:val="none" w:sz="0" w:space="0" w:color="auto"/>
      </w:divBdr>
    </w:div>
    <w:div w:id="1241136463">
      <w:bodyDiv w:val="1"/>
      <w:marLeft w:val="0"/>
      <w:marRight w:val="0"/>
      <w:marTop w:val="0"/>
      <w:marBottom w:val="0"/>
      <w:divBdr>
        <w:top w:val="none" w:sz="0" w:space="0" w:color="auto"/>
        <w:left w:val="none" w:sz="0" w:space="0" w:color="auto"/>
        <w:bottom w:val="none" w:sz="0" w:space="0" w:color="auto"/>
        <w:right w:val="none" w:sz="0" w:space="0" w:color="auto"/>
      </w:divBdr>
    </w:div>
    <w:div w:id="1250966765">
      <w:bodyDiv w:val="1"/>
      <w:marLeft w:val="0"/>
      <w:marRight w:val="0"/>
      <w:marTop w:val="0"/>
      <w:marBottom w:val="0"/>
      <w:divBdr>
        <w:top w:val="none" w:sz="0" w:space="0" w:color="auto"/>
        <w:left w:val="none" w:sz="0" w:space="0" w:color="auto"/>
        <w:bottom w:val="none" w:sz="0" w:space="0" w:color="auto"/>
        <w:right w:val="none" w:sz="0" w:space="0" w:color="auto"/>
      </w:divBdr>
    </w:div>
    <w:div w:id="1289118637">
      <w:bodyDiv w:val="1"/>
      <w:marLeft w:val="0"/>
      <w:marRight w:val="0"/>
      <w:marTop w:val="0"/>
      <w:marBottom w:val="0"/>
      <w:divBdr>
        <w:top w:val="none" w:sz="0" w:space="0" w:color="auto"/>
        <w:left w:val="none" w:sz="0" w:space="0" w:color="auto"/>
        <w:bottom w:val="none" w:sz="0" w:space="0" w:color="auto"/>
        <w:right w:val="none" w:sz="0" w:space="0" w:color="auto"/>
      </w:divBdr>
    </w:div>
    <w:div w:id="1312515938">
      <w:bodyDiv w:val="1"/>
      <w:marLeft w:val="0"/>
      <w:marRight w:val="0"/>
      <w:marTop w:val="0"/>
      <w:marBottom w:val="0"/>
      <w:divBdr>
        <w:top w:val="none" w:sz="0" w:space="0" w:color="auto"/>
        <w:left w:val="none" w:sz="0" w:space="0" w:color="auto"/>
        <w:bottom w:val="none" w:sz="0" w:space="0" w:color="auto"/>
        <w:right w:val="none" w:sz="0" w:space="0" w:color="auto"/>
      </w:divBdr>
    </w:div>
    <w:div w:id="1318806977">
      <w:bodyDiv w:val="1"/>
      <w:marLeft w:val="0"/>
      <w:marRight w:val="0"/>
      <w:marTop w:val="0"/>
      <w:marBottom w:val="0"/>
      <w:divBdr>
        <w:top w:val="none" w:sz="0" w:space="0" w:color="auto"/>
        <w:left w:val="none" w:sz="0" w:space="0" w:color="auto"/>
        <w:bottom w:val="none" w:sz="0" w:space="0" w:color="auto"/>
        <w:right w:val="none" w:sz="0" w:space="0" w:color="auto"/>
      </w:divBdr>
    </w:div>
    <w:div w:id="1326398606">
      <w:bodyDiv w:val="1"/>
      <w:marLeft w:val="0"/>
      <w:marRight w:val="0"/>
      <w:marTop w:val="0"/>
      <w:marBottom w:val="0"/>
      <w:divBdr>
        <w:top w:val="none" w:sz="0" w:space="0" w:color="auto"/>
        <w:left w:val="none" w:sz="0" w:space="0" w:color="auto"/>
        <w:bottom w:val="none" w:sz="0" w:space="0" w:color="auto"/>
        <w:right w:val="none" w:sz="0" w:space="0" w:color="auto"/>
      </w:divBdr>
    </w:div>
    <w:div w:id="1328250039">
      <w:bodyDiv w:val="1"/>
      <w:marLeft w:val="0"/>
      <w:marRight w:val="0"/>
      <w:marTop w:val="0"/>
      <w:marBottom w:val="0"/>
      <w:divBdr>
        <w:top w:val="none" w:sz="0" w:space="0" w:color="auto"/>
        <w:left w:val="none" w:sz="0" w:space="0" w:color="auto"/>
        <w:bottom w:val="none" w:sz="0" w:space="0" w:color="auto"/>
        <w:right w:val="none" w:sz="0" w:space="0" w:color="auto"/>
      </w:divBdr>
    </w:div>
    <w:div w:id="1329207121">
      <w:bodyDiv w:val="1"/>
      <w:marLeft w:val="0"/>
      <w:marRight w:val="0"/>
      <w:marTop w:val="0"/>
      <w:marBottom w:val="0"/>
      <w:divBdr>
        <w:top w:val="none" w:sz="0" w:space="0" w:color="auto"/>
        <w:left w:val="none" w:sz="0" w:space="0" w:color="auto"/>
        <w:bottom w:val="none" w:sz="0" w:space="0" w:color="auto"/>
        <w:right w:val="none" w:sz="0" w:space="0" w:color="auto"/>
      </w:divBdr>
    </w:div>
    <w:div w:id="1367100512">
      <w:bodyDiv w:val="1"/>
      <w:marLeft w:val="0"/>
      <w:marRight w:val="0"/>
      <w:marTop w:val="0"/>
      <w:marBottom w:val="0"/>
      <w:divBdr>
        <w:top w:val="none" w:sz="0" w:space="0" w:color="auto"/>
        <w:left w:val="none" w:sz="0" w:space="0" w:color="auto"/>
        <w:bottom w:val="none" w:sz="0" w:space="0" w:color="auto"/>
        <w:right w:val="none" w:sz="0" w:space="0" w:color="auto"/>
      </w:divBdr>
    </w:div>
    <w:div w:id="1400707801">
      <w:bodyDiv w:val="1"/>
      <w:marLeft w:val="0"/>
      <w:marRight w:val="0"/>
      <w:marTop w:val="0"/>
      <w:marBottom w:val="0"/>
      <w:divBdr>
        <w:top w:val="none" w:sz="0" w:space="0" w:color="auto"/>
        <w:left w:val="none" w:sz="0" w:space="0" w:color="auto"/>
        <w:bottom w:val="none" w:sz="0" w:space="0" w:color="auto"/>
        <w:right w:val="none" w:sz="0" w:space="0" w:color="auto"/>
      </w:divBdr>
    </w:div>
    <w:div w:id="1406565661">
      <w:bodyDiv w:val="1"/>
      <w:marLeft w:val="0"/>
      <w:marRight w:val="0"/>
      <w:marTop w:val="0"/>
      <w:marBottom w:val="0"/>
      <w:divBdr>
        <w:top w:val="none" w:sz="0" w:space="0" w:color="auto"/>
        <w:left w:val="none" w:sz="0" w:space="0" w:color="auto"/>
        <w:bottom w:val="none" w:sz="0" w:space="0" w:color="auto"/>
        <w:right w:val="none" w:sz="0" w:space="0" w:color="auto"/>
      </w:divBdr>
    </w:div>
    <w:div w:id="1411268756">
      <w:bodyDiv w:val="1"/>
      <w:marLeft w:val="0"/>
      <w:marRight w:val="0"/>
      <w:marTop w:val="0"/>
      <w:marBottom w:val="0"/>
      <w:divBdr>
        <w:top w:val="none" w:sz="0" w:space="0" w:color="auto"/>
        <w:left w:val="none" w:sz="0" w:space="0" w:color="auto"/>
        <w:bottom w:val="none" w:sz="0" w:space="0" w:color="auto"/>
        <w:right w:val="none" w:sz="0" w:space="0" w:color="auto"/>
      </w:divBdr>
    </w:div>
    <w:div w:id="1416560709">
      <w:bodyDiv w:val="1"/>
      <w:marLeft w:val="0"/>
      <w:marRight w:val="0"/>
      <w:marTop w:val="0"/>
      <w:marBottom w:val="0"/>
      <w:divBdr>
        <w:top w:val="none" w:sz="0" w:space="0" w:color="auto"/>
        <w:left w:val="none" w:sz="0" w:space="0" w:color="auto"/>
        <w:bottom w:val="none" w:sz="0" w:space="0" w:color="auto"/>
        <w:right w:val="none" w:sz="0" w:space="0" w:color="auto"/>
      </w:divBdr>
    </w:div>
    <w:div w:id="1454397664">
      <w:bodyDiv w:val="1"/>
      <w:marLeft w:val="0"/>
      <w:marRight w:val="0"/>
      <w:marTop w:val="0"/>
      <w:marBottom w:val="0"/>
      <w:divBdr>
        <w:top w:val="none" w:sz="0" w:space="0" w:color="auto"/>
        <w:left w:val="none" w:sz="0" w:space="0" w:color="auto"/>
        <w:bottom w:val="none" w:sz="0" w:space="0" w:color="auto"/>
        <w:right w:val="none" w:sz="0" w:space="0" w:color="auto"/>
      </w:divBdr>
    </w:div>
    <w:div w:id="1456871021">
      <w:bodyDiv w:val="1"/>
      <w:marLeft w:val="0"/>
      <w:marRight w:val="0"/>
      <w:marTop w:val="0"/>
      <w:marBottom w:val="0"/>
      <w:divBdr>
        <w:top w:val="none" w:sz="0" w:space="0" w:color="auto"/>
        <w:left w:val="none" w:sz="0" w:space="0" w:color="auto"/>
        <w:bottom w:val="none" w:sz="0" w:space="0" w:color="auto"/>
        <w:right w:val="none" w:sz="0" w:space="0" w:color="auto"/>
      </w:divBdr>
    </w:div>
    <w:div w:id="1492793557">
      <w:bodyDiv w:val="1"/>
      <w:marLeft w:val="0"/>
      <w:marRight w:val="0"/>
      <w:marTop w:val="0"/>
      <w:marBottom w:val="0"/>
      <w:divBdr>
        <w:top w:val="none" w:sz="0" w:space="0" w:color="auto"/>
        <w:left w:val="none" w:sz="0" w:space="0" w:color="auto"/>
        <w:bottom w:val="none" w:sz="0" w:space="0" w:color="auto"/>
        <w:right w:val="none" w:sz="0" w:space="0" w:color="auto"/>
      </w:divBdr>
    </w:div>
    <w:div w:id="1577737971">
      <w:bodyDiv w:val="1"/>
      <w:marLeft w:val="0"/>
      <w:marRight w:val="0"/>
      <w:marTop w:val="0"/>
      <w:marBottom w:val="0"/>
      <w:divBdr>
        <w:top w:val="none" w:sz="0" w:space="0" w:color="auto"/>
        <w:left w:val="none" w:sz="0" w:space="0" w:color="auto"/>
        <w:bottom w:val="none" w:sz="0" w:space="0" w:color="auto"/>
        <w:right w:val="none" w:sz="0" w:space="0" w:color="auto"/>
      </w:divBdr>
    </w:div>
    <w:div w:id="1586064383">
      <w:bodyDiv w:val="1"/>
      <w:marLeft w:val="0"/>
      <w:marRight w:val="0"/>
      <w:marTop w:val="0"/>
      <w:marBottom w:val="0"/>
      <w:divBdr>
        <w:top w:val="none" w:sz="0" w:space="0" w:color="auto"/>
        <w:left w:val="none" w:sz="0" w:space="0" w:color="auto"/>
        <w:bottom w:val="none" w:sz="0" w:space="0" w:color="auto"/>
        <w:right w:val="none" w:sz="0" w:space="0" w:color="auto"/>
      </w:divBdr>
    </w:div>
    <w:div w:id="1609195805">
      <w:bodyDiv w:val="1"/>
      <w:marLeft w:val="0"/>
      <w:marRight w:val="0"/>
      <w:marTop w:val="0"/>
      <w:marBottom w:val="0"/>
      <w:divBdr>
        <w:top w:val="none" w:sz="0" w:space="0" w:color="auto"/>
        <w:left w:val="none" w:sz="0" w:space="0" w:color="auto"/>
        <w:bottom w:val="none" w:sz="0" w:space="0" w:color="auto"/>
        <w:right w:val="none" w:sz="0" w:space="0" w:color="auto"/>
      </w:divBdr>
    </w:div>
    <w:div w:id="1612668537">
      <w:bodyDiv w:val="1"/>
      <w:marLeft w:val="0"/>
      <w:marRight w:val="0"/>
      <w:marTop w:val="0"/>
      <w:marBottom w:val="0"/>
      <w:divBdr>
        <w:top w:val="none" w:sz="0" w:space="0" w:color="auto"/>
        <w:left w:val="none" w:sz="0" w:space="0" w:color="auto"/>
        <w:bottom w:val="none" w:sz="0" w:space="0" w:color="auto"/>
        <w:right w:val="none" w:sz="0" w:space="0" w:color="auto"/>
      </w:divBdr>
    </w:div>
    <w:div w:id="1630937397">
      <w:bodyDiv w:val="1"/>
      <w:marLeft w:val="0"/>
      <w:marRight w:val="0"/>
      <w:marTop w:val="0"/>
      <w:marBottom w:val="0"/>
      <w:divBdr>
        <w:top w:val="none" w:sz="0" w:space="0" w:color="auto"/>
        <w:left w:val="none" w:sz="0" w:space="0" w:color="auto"/>
        <w:bottom w:val="none" w:sz="0" w:space="0" w:color="auto"/>
        <w:right w:val="none" w:sz="0" w:space="0" w:color="auto"/>
      </w:divBdr>
    </w:div>
    <w:div w:id="1652175734">
      <w:bodyDiv w:val="1"/>
      <w:marLeft w:val="0"/>
      <w:marRight w:val="0"/>
      <w:marTop w:val="0"/>
      <w:marBottom w:val="0"/>
      <w:divBdr>
        <w:top w:val="none" w:sz="0" w:space="0" w:color="auto"/>
        <w:left w:val="none" w:sz="0" w:space="0" w:color="auto"/>
        <w:bottom w:val="none" w:sz="0" w:space="0" w:color="auto"/>
        <w:right w:val="none" w:sz="0" w:space="0" w:color="auto"/>
      </w:divBdr>
    </w:div>
    <w:div w:id="1666056487">
      <w:bodyDiv w:val="1"/>
      <w:marLeft w:val="0"/>
      <w:marRight w:val="0"/>
      <w:marTop w:val="0"/>
      <w:marBottom w:val="0"/>
      <w:divBdr>
        <w:top w:val="none" w:sz="0" w:space="0" w:color="auto"/>
        <w:left w:val="none" w:sz="0" w:space="0" w:color="auto"/>
        <w:bottom w:val="none" w:sz="0" w:space="0" w:color="auto"/>
        <w:right w:val="none" w:sz="0" w:space="0" w:color="auto"/>
      </w:divBdr>
    </w:div>
    <w:div w:id="1680884746">
      <w:bodyDiv w:val="1"/>
      <w:marLeft w:val="0"/>
      <w:marRight w:val="0"/>
      <w:marTop w:val="0"/>
      <w:marBottom w:val="0"/>
      <w:divBdr>
        <w:top w:val="none" w:sz="0" w:space="0" w:color="auto"/>
        <w:left w:val="none" w:sz="0" w:space="0" w:color="auto"/>
        <w:bottom w:val="none" w:sz="0" w:space="0" w:color="auto"/>
        <w:right w:val="none" w:sz="0" w:space="0" w:color="auto"/>
      </w:divBdr>
    </w:div>
    <w:div w:id="1688746858">
      <w:bodyDiv w:val="1"/>
      <w:marLeft w:val="0"/>
      <w:marRight w:val="0"/>
      <w:marTop w:val="0"/>
      <w:marBottom w:val="0"/>
      <w:divBdr>
        <w:top w:val="none" w:sz="0" w:space="0" w:color="auto"/>
        <w:left w:val="none" w:sz="0" w:space="0" w:color="auto"/>
        <w:bottom w:val="none" w:sz="0" w:space="0" w:color="auto"/>
        <w:right w:val="none" w:sz="0" w:space="0" w:color="auto"/>
      </w:divBdr>
    </w:div>
    <w:div w:id="1778518878">
      <w:bodyDiv w:val="1"/>
      <w:marLeft w:val="0"/>
      <w:marRight w:val="0"/>
      <w:marTop w:val="0"/>
      <w:marBottom w:val="0"/>
      <w:divBdr>
        <w:top w:val="none" w:sz="0" w:space="0" w:color="auto"/>
        <w:left w:val="none" w:sz="0" w:space="0" w:color="auto"/>
        <w:bottom w:val="none" w:sz="0" w:space="0" w:color="auto"/>
        <w:right w:val="none" w:sz="0" w:space="0" w:color="auto"/>
      </w:divBdr>
    </w:div>
    <w:div w:id="1795563897">
      <w:bodyDiv w:val="1"/>
      <w:marLeft w:val="0"/>
      <w:marRight w:val="0"/>
      <w:marTop w:val="0"/>
      <w:marBottom w:val="0"/>
      <w:divBdr>
        <w:top w:val="none" w:sz="0" w:space="0" w:color="auto"/>
        <w:left w:val="none" w:sz="0" w:space="0" w:color="auto"/>
        <w:bottom w:val="none" w:sz="0" w:space="0" w:color="auto"/>
        <w:right w:val="none" w:sz="0" w:space="0" w:color="auto"/>
      </w:divBdr>
    </w:div>
    <w:div w:id="1853757140">
      <w:bodyDiv w:val="1"/>
      <w:marLeft w:val="0"/>
      <w:marRight w:val="0"/>
      <w:marTop w:val="0"/>
      <w:marBottom w:val="0"/>
      <w:divBdr>
        <w:top w:val="none" w:sz="0" w:space="0" w:color="auto"/>
        <w:left w:val="none" w:sz="0" w:space="0" w:color="auto"/>
        <w:bottom w:val="none" w:sz="0" w:space="0" w:color="auto"/>
        <w:right w:val="none" w:sz="0" w:space="0" w:color="auto"/>
      </w:divBdr>
    </w:div>
    <w:div w:id="1855147067">
      <w:bodyDiv w:val="1"/>
      <w:marLeft w:val="0"/>
      <w:marRight w:val="0"/>
      <w:marTop w:val="0"/>
      <w:marBottom w:val="0"/>
      <w:divBdr>
        <w:top w:val="none" w:sz="0" w:space="0" w:color="auto"/>
        <w:left w:val="none" w:sz="0" w:space="0" w:color="auto"/>
        <w:bottom w:val="none" w:sz="0" w:space="0" w:color="auto"/>
        <w:right w:val="none" w:sz="0" w:space="0" w:color="auto"/>
      </w:divBdr>
    </w:div>
    <w:div w:id="1861506806">
      <w:bodyDiv w:val="1"/>
      <w:marLeft w:val="0"/>
      <w:marRight w:val="0"/>
      <w:marTop w:val="0"/>
      <w:marBottom w:val="0"/>
      <w:divBdr>
        <w:top w:val="none" w:sz="0" w:space="0" w:color="auto"/>
        <w:left w:val="none" w:sz="0" w:space="0" w:color="auto"/>
        <w:bottom w:val="none" w:sz="0" w:space="0" w:color="auto"/>
        <w:right w:val="none" w:sz="0" w:space="0" w:color="auto"/>
      </w:divBdr>
    </w:div>
    <w:div w:id="1894654573">
      <w:bodyDiv w:val="1"/>
      <w:marLeft w:val="0"/>
      <w:marRight w:val="0"/>
      <w:marTop w:val="0"/>
      <w:marBottom w:val="0"/>
      <w:divBdr>
        <w:top w:val="none" w:sz="0" w:space="0" w:color="auto"/>
        <w:left w:val="none" w:sz="0" w:space="0" w:color="auto"/>
        <w:bottom w:val="none" w:sz="0" w:space="0" w:color="auto"/>
        <w:right w:val="none" w:sz="0" w:space="0" w:color="auto"/>
      </w:divBdr>
    </w:div>
    <w:div w:id="1917283169">
      <w:bodyDiv w:val="1"/>
      <w:marLeft w:val="0"/>
      <w:marRight w:val="0"/>
      <w:marTop w:val="0"/>
      <w:marBottom w:val="0"/>
      <w:divBdr>
        <w:top w:val="none" w:sz="0" w:space="0" w:color="auto"/>
        <w:left w:val="none" w:sz="0" w:space="0" w:color="auto"/>
        <w:bottom w:val="none" w:sz="0" w:space="0" w:color="auto"/>
        <w:right w:val="none" w:sz="0" w:space="0" w:color="auto"/>
      </w:divBdr>
    </w:div>
    <w:div w:id="1919704728">
      <w:bodyDiv w:val="1"/>
      <w:marLeft w:val="0"/>
      <w:marRight w:val="0"/>
      <w:marTop w:val="0"/>
      <w:marBottom w:val="0"/>
      <w:divBdr>
        <w:top w:val="none" w:sz="0" w:space="0" w:color="auto"/>
        <w:left w:val="none" w:sz="0" w:space="0" w:color="auto"/>
        <w:bottom w:val="none" w:sz="0" w:space="0" w:color="auto"/>
        <w:right w:val="none" w:sz="0" w:space="0" w:color="auto"/>
      </w:divBdr>
    </w:div>
    <w:div w:id="1927377331">
      <w:bodyDiv w:val="1"/>
      <w:marLeft w:val="0"/>
      <w:marRight w:val="0"/>
      <w:marTop w:val="0"/>
      <w:marBottom w:val="0"/>
      <w:divBdr>
        <w:top w:val="none" w:sz="0" w:space="0" w:color="auto"/>
        <w:left w:val="none" w:sz="0" w:space="0" w:color="auto"/>
        <w:bottom w:val="none" w:sz="0" w:space="0" w:color="auto"/>
        <w:right w:val="none" w:sz="0" w:space="0" w:color="auto"/>
      </w:divBdr>
    </w:div>
    <w:div w:id="1956593800">
      <w:bodyDiv w:val="1"/>
      <w:marLeft w:val="0"/>
      <w:marRight w:val="0"/>
      <w:marTop w:val="0"/>
      <w:marBottom w:val="0"/>
      <w:divBdr>
        <w:top w:val="none" w:sz="0" w:space="0" w:color="auto"/>
        <w:left w:val="none" w:sz="0" w:space="0" w:color="auto"/>
        <w:bottom w:val="none" w:sz="0" w:space="0" w:color="auto"/>
        <w:right w:val="none" w:sz="0" w:space="0" w:color="auto"/>
      </w:divBdr>
    </w:div>
    <w:div w:id="1977685897">
      <w:bodyDiv w:val="1"/>
      <w:marLeft w:val="0"/>
      <w:marRight w:val="0"/>
      <w:marTop w:val="0"/>
      <w:marBottom w:val="0"/>
      <w:divBdr>
        <w:top w:val="none" w:sz="0" w:space="0" w:color="auto"/>
        <w:left w:val="none" w:sz="0" w:space="0" w:color="auto"/>
        <w:bottom w:val="none" w:sz="0" w:space="0" w:color="auto"/>
        <w:right w:val="none" w:sz="0" w:space="0" w:color="auto"/>
      </w:divBdr>
    </w:div>
    <w:div w:id="1985817509">
      <w:bodyDiv w:val="1"/>
      <w:marLeft w:val="0"/>
      <w:marRight w:val="0"/>
      <w:marTop w:val="0"/>
      <w:marBottom w:val="0"/>
      <w:divBdr>
        <w:top w:val="none" w:sz="0" w:space="0" w:color="auto"/>
        <w:left w:val="none" w:sz="0" w:space="0" w:color="auto"/>
        <w:bottom w:val="none" w:sz="0" w:space="0" w:color="auto"/>
        <w:right w:val="none" w:sz="0" w:space="0" w:color="auto"/>
      </w:divBdr>
    </w:div>
    <w:div w:id="2012828661">
      <w:bodyDiv w:val="1"/>
      <w:marLeft w:val="0"/>
      <w:marRight w:val="0"/>
      <w:marTop w:val="0"/>
      <w:marBottom w:val="0"/>
      <w:divBdr>
        <w:top w:val="none" w:sz="0" w:space="0" w:color="auto"/>
        <w:left w:val="none" w:sz="0" w:space="0" w:color="auto"/>
        <w:bottom w:val="none" w:sz="0" w:space="0" w:color="auto"/>
        <w:right w:val="none" w:sz="0" w:space="0" w:color="auto"/>
      </w:divBdr>
    </w:div>
    <w:div w:id="2054305990">
      <w:bodyDiv w:val="1"/>
      <w:marLeft w:val="0"/>
      <w:marRight w:val="0"/>
      <w:marTop w:val="0"/>
      <w:marBottom w:val="0"/>
      <w:divBdr>
        <w:top w:val="none" w:sz="0" w:space="0" w:color="auto"/>
        <w:left w:val="none" w:sz="0" w:space="0" w:color="auto"/>
        <w:bottom w:val="none" w:sz="0" w:space="0" w:color="auto"/>
        <w:right w:val="none" w:sz="0" w:space="0" w:color="auto"/>
      </w:divBdr>
    </w:div>
    <w:div w:id="2057460170">
      <w:bodyDiv w:val="1"/>
      <w:marLeft w:val="0"/>
      <w:marRight w:val="0"/>
      <w:marTop w:val="0"/>
      <w:marBottom w:val="0"/>
      <w:divBdr>
        <w:top w:val="none" w:sz="0" w:space="0" w:color="auto"/>
        <w:left w:val="none" w:sz="0" w:space="0" w:color="auto"/>
        <w:bottom w:val="none" w:sz="0" w:space="0" w:color="auto"/>
        <w:right w:val="none" w:sz="0" w:space="0" w:color="auto"/>
      </w:divBdr>
    </w:div>
    <w:div w:id="2079934658">
      <w:bodyDiv w:val="1"/>
      <w:marLeft w:val="0"/>
      <w:marRight w:val="0"/>
      <w:marTop w:val="0"/>
      <w:marBottom w:val="0"/>
      <w:divBdr>
        <w:top w:val="none" w:sz="0" w:space="0" w:color="auto"/>
        <w:left w:val="none" w:sz="0" w:space="0" w:color="auto"/>
        <w:bottom w:val="none" w:sz="0" w:space="0" w:color="auto"/>
        <w:right w:val="none" w:sz="0" w:space="0" w:color="auto"/>
      </w:divBdr>
      <w:divsChild>
        <w:div w:id="1708023574">
          <w:marLeft w:val="0"/>
          <w:marRight w:val="0"/>
          <w:marTop w:val="0"/>
          <w:marBottom w:val="0"/>
          <w:divBdr>
            <w:top w:val="none" w:sz="0" w:space="0" w:color="auto"/>
            <w:left w:val="none" w:sz="0" w:space="0" w:color="auto"/>
            <w:bottom w:val="none" w:sz="0" w:space="0" w:color="auto"/>
            <w:right w:val="none" w:sz="0" w:space="0" w:color="auto"/>
          </w:divBdr>
          <w:divsChild>
            <w:div w:id="1157457189">
              <w:marLeft w:val="0"/>
              <w:marRight w:val="0"/>
              <w:marTop w:val="0"/>
              <w:marBottom w:val="0"/>
              <w:divBdr>
                <w:top w:val="none" w:sz="0" w:space="0" w:color="auto"/>
                <w:left w:val="none" w:sz="0" w:space="0" w:color="auto"/>
                <w:bottom w:val="none" w:sz="0" w:space="0" w:color="auto"/>
                <w:right w:val="none" w:sz="0" w:space="0" w:color="auto"/>
              </w:divBdr>
              <w:divsChild>
                <w:div w:id="188220742">
                  <w:marLeft w:val="0"/>
                  <w:marRight w:val="0"/>
                  <w:marTop w:val="0"/>
                  <w:marBottom w:val="0"/>
                  <w:divBdr>
                    <w:top w:val="none" w:sz="0" w:space="0" w:color="auto"/>
                    <w:left w:val="none" w:sz="0" w:space="0" w:color="auto"/>
                    <w:bottom w:val="none" w:sz="0" w:space="0" w:color="auto"/>
                    <w:right w:val="none" w:sz="0" w:space="0" w:color="auto"/>
                  </w:divBdr>
                  <w:divsChild>
                    <w:div w:id="571280865">
                      <w:marLeft w:val="0"/>
                      <w:marRight w:val="0"/>
                      <w:marTop w:val="0"/>
                      <w:marBottom w:val="0"/>
                      <w:divBdr>
                        <w:top w:val="none" w:sz="0" w:space="0" w:color="auto"/>
                        <w:left w:val="none" w:sz="0" w:space="0" w:color="auto"/>
                        <w:bottom w:val="none" w:sz="0" w:space="0" w:color="auto"/>
                        <w:right w:val="none" w:sz="0" w:space="0" w:color="auto"/>
                      </w:divBdr>
                      <w:divsChild>
                        <w:div w:id="1124545674">
                          <w:marLeft w:val="0"/>
                          <w:marRight w:val="0"/>
                          <w:marTop w:val="0"/>
                          <w:marBottom w:val="0"/>
                          <w:divBdr>
                            <w:top w:val="none" w:sz="0" w:space="0" w:color="auto"/>
                            <w:left w:val="none" w:sz="0" w:space="0" w:color="auto"/>
                            <w:bottom w:val="none" w:sz="0" w:space="0" w:color="auto"/>
                            <w:right w:val="none" w:sz="0" w:space="0" w:color="auto"/>
                          </w:divBdr>
                          <w:divsChild>
                            <w:div w:id="531649056">
                              <w:marLeft w:val="0"/>
                              <w:marRight w:val="0"/>
                              <w:marTop w:val="0"/>
                              <w:marBottom w:val="0"/>
                              <w:divBdr>
                                <w:top w:val="none" w:sz="0" w:space="0" w:color="auto"/>
                                <w:left w:val="none" w:sz="0" w:space="0" w:color="auto"/>
                                <w:bottom w:val="none" w:sz="0" w:space="0" w:color="auto"/>
                                <w:right w:val="none" w:sz="0" w:space="0" w:color="auto"/>
                              </w:divBdr>
                              <w:divsChild>
                                <w:div w:id="2102942784">
                                  <w:marLeft w:val="0"/>
                                  <w:marRight w:val="0"/>
                                  <w:marTop w:val="0"/>
                                  <w:marBottom w:val="0"/>
                                  <w:divBdr>
                                    <w:top w:val="single" w:sz="8" w:space="0" w:color="F5F5F5"/>
                                    <w:left w:val="single" w:sz="8" w:space="0" w:color="F5F5F5"/>
                                    <w:bottom w:val="single" w:sz="8" w:space="0" w:color="F5F5F5"/>
                                    <w:right w:val="single" w:sz="8" w:space="0" w:color="F5F5F5"/>
                                  </w:divBdr>
                                  <w:divsChild>
                                    <w:div w:id="612787757">
                                      <w:marLeft w:val="0"/>
                                      <w:marRight w:val="0"/>
                                      <w:marTop w:val="0"/>
                                      <w:marBottom w:val="0"/>
                                      <w:divBdr>
                                        <w:top w:val="none" w:sz="0" w:space="0" w:color="auto"/>
                                        <w:left w:val="none" w:sz="0" w:space="0" w:color="auto"/>
                                        <w:bottom w:val="none" w:sz="0" w:space="0" w:color="auto"/>
                                        <w:right w:val="none" w:sz="0" w:space="0" w:color="auto"/>
                                      </w:divBdr>
                                      <w:divsChild>
                                        <w:div w:id="1352690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1207550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D8CAD9F281A5348B814FA1142304CA3" ma:contentTypeVersion="20" ma:contentTypeDescription="Create a new document." ma:contentTypeScope="" ma:versionID="f8c6ccf51baf81927853743f58965f64">
  <xsd:schema xmlns:xsd="http://www.w3.org/2001/XMLSchema" xmlns:xs="http://www.w3.org/2001/XMLSchema" xmlns:p="http://schemas.microsoft.com/office/2006/metadata/properties" xmlns:ns2="8befd173-feaa-46ff-82eb-b760b9f28990" xmlns:ns3="e269f2d3-62a5-4ffd-bce4-322032f80e29" targetNamespace="http://schemas.microsoft.com/office/2006/metadata/properties" ma:root="true" ma:fieldsID="46d5a59fd538650d0ad2a1a58cfe799e" ns2:_="" ns3:_="">
    <xsd:import namespace="8befd173-feaa-46ff-82eb-b760b9f28990"/>
    <xsd:import namespace="e269f2d3-62a5-4ffd-bce4-322032f80e29"/>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LengthInSeconds" minOccurs="0"/>
                <xsd:element ref="ns2:MediaServiceDateTaken"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lcf76f155ced4ddcb4097134ff3c332f" minOccurs="0"/>
                <xsd:element ref="ns3:TaxCatchAll" minOccurs="0"/>
                <xsd:element ref="ns2:MediaServiceLocation" minOccurs="0"/>
                <xsd:element ref="ns2:_x0037__x002e_19" minOccurs="0"/>
                <xsd:element ref="ns2:MediaServiceObjectDetectorVersions" minOccurs="0"/>
                <xsd:element ref="ns2:MediaServiceSearchProperties" minOccurs="0"/>
                <xsd:element ref="ns2:ThisHer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befd173-feaa-46ff-82eb-b760b9f2899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DateTaken" ma:index="12" nillable="true" ma:displayName="MediaServiceDateTaken" ma:hidden="true" ma:internalName="MediaServiceDateTake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cc44e14f-b7dc-4086-befe-53a089ed2499" ma:termSetId="09814cd3-568e-fe90-9814-8d621ff8fb84" ma:anchorId="fba54fb3-c3e1-fe81-a776-ca4b69148c4d" ma:open="true" ma:isKeyword="false">
      <xsd:complexType>
        <xsd:sequence>
          <xsd:element ref="pc:Terms" minOccurs="0" maxOccurs="1"/>
        </xsd:sequence>
      </xsd:complexType>
    </xsd:element>
    <xsd:element name="MediaServiceLocation" ma:index="23" nillable="true" ma:displayName="Location" ma:description="" ma:indexed="true" ma:internalName="MediaServiceLocation" ma:readOnly="true">
      <xsd:simpleType>
        <xsd:restriction base="dms:Text"/>
      </xsd:simpleType>
    </xsd:element>
    <xsd:element name="_x0037__x002e_19" ma:index="24" nillable="true" ma:displayName="7.19" ma:format="Dropdown" ma:internalName="_x0037__x002e_19">
      <xsd:simpleType>
        <xsd:restriction base="dms:Text">
          <xsd:maxLength value="255"/>
        </xsd:restriction>
      </xsd:simple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element name="ThisHere" ma:index="27" nillable="true" ma:displayName="This Here" ma:format="Hyperlink" ma:internalName="ThisHere">
      <xsd:complexType>
        <xsd:complexContent>
          <xsd:extension base="dms:URL">
            <xsd:sequence>
              <xsd:element name="Url" type="dms:ValidUrl" minOccurs="0" nillable="true"/>
              <xsd:element name="Description" type="xsd:string"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269f2d3-62a5-4ffd-bce4-322032f80e29"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2961d745-f5cc-4098-beb1-7a3ecb6d0549}" ma:internalName="TaxCatchAll" ma:showField="CatchAllData" ma:web="e269f2d3-62a5-4ffd-bce4-322032f80e2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8befd173-feaa-46ff-82eb-b760b9f28990">
      <Terms xmlns="http://schemas.microsoft.com/office/infopath/2007/PartnerControls"/>
    </lcf76f155ced4ddcb4097134ff3c332f>
    <_x0037__x002e_19 xmlns="8befd173-feaa-46ff-82eb-b760b9f28990" xsi:nil="true"/>
    <ThisHere xmlns="8befd173-feaa-46ff-82eb-b760b9f28990">
      <Url xsi:nil="true"/>
      <Description xsi:nil="true"/>
    </ThisHere>
    <TaxCatchAll xmlns="e269f2d3-62a5-4ffd-bce4-322032f80e29"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CD3041B-9AA9-4343-99E5-50C2C5EA663C}"/>
</file>

<file path=customXml/itemProps2.xml><?xml version="1.0" encoding="utf-8"?>
<ds:datastoreItem xmlns:ds="http://schemas.openxmlformats.org/officeDocument/2006/customXml" ds:itemID="{7AA2596C-17D0-4BE4-B043-734FF32EDDA1}">
  <ds:schemaRefs>
    <ds:schemaRef ds:uri="http://schemas.microsoft.com/sharepoint/v3/contenttype/forms"/>
  </ds:schemaRefs>
</ds:datastoreItem>
</file>

<file path=customXml/itemProps3.xml><?xml version="1.0" encoding="utf-8"?>
<ds:datastoreItem xmlns:ds="http://schemas.openxmlformats.org/officeDocument/2006/customXml" ds:itemID="{87AB2820-4CC7-41B0-B344-1EB3E6D25E1E}">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EE0F535-4DC1-4F0D-BB06-4B43EE970E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56</TotalTime>
  <Pages>13</Pages>
  <Words>4358</Words>
  <Characters>25194</Characters>
  <Application>Microsoft Office Word</Application>
  <DocSecurity>0</DocSecurity>
  <Lines>2799</Lines>
  <Paragraphs>1555</Paragraphs>
  <ScaleCrop>false</ScaleCrop>
  <HeadingPairs>
    <vt:vector size="2" baseType="variant">
      <vt:variant>
        <vt:lpstr>Title</vt:lpstr>
      </vt:variant>
      <vt:variant>
        <vt:i4>1</vt:i4>
      </vt:variant>
    </vt:vector>
  </HeadingPairs>
  <TitlesOfParts>
    <vt:vector size="1" baseType="lpstr">
      <vt:lpstr>1</vt:lpstr>
    </vt:vector>
  </TitlesOfParts>
  <Company>PricewaterhouseCoopers</Company>
  <LinksUpToDate>false</LinksUpToDate>
  <CharactersWithSpaces>27997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PwCUser</dc:creator>
  <cp:keywords/>
  <cp:lastModifiedBy>Chutikarn Trakarnkijvichit (TH)</cp:lastModifiedBy>
  <cp:revision>38</cp:revision>
  <cp:lastPrinted>2026-05-12T07:03:00Z</cp:lastPrinted>
  <dcterms:created xsi:type="dcterms:W3CDTF">2026-05-13T07:39:00Z</dcterms:created>
  <dcterms:modified xsi:type="dcterms:W3CDTF">2026-05-14T10:05:00Z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0x0101007D8CAD9F281A5348B814FA1142304CA3</vt:lpwstr>
  </property>
</Properties>
</file>