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496A981B" w14:textId="77777777" w:rsidTr="002B7A55">
        <w:trPr>
          <w:trHeight w:val="389"/>
        </w:trPr>
        <w:tc>
          <w:tcPr>
            <w:tcW w:w="9461" w:type="dxa"/>
            <w:shd w:val="clear" w:color="auto" w:fill="FFA543"/>
            <w:vAlign w:val="center"/>
          </w:tcPr>
          <w:p w14:paraId="5A249B67" w14:textId="4D79954B" w:rsidR="00595FAF" w:rsidRPr="00703DBE" w:rsidRDefault="002E3CD3" w:rsidP="005F3100">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1</w:t>
            </w:r>
            <w:r w:rsidR="000C6D0D" w:rsidRPr="00703DBE">
              <w:rPr>
                <w:rFonts w:ascii="Arial" w:eastAsia="Arial" w:hAnsi="Arial" w:cs="Arial"/>
                <w:b/>
                <w:color w:val="FFFFFF"/>
                <w:sz w:val="18"/>
                <w:szCs w:val="18"/>
              </w:rPr>
              <w:tab/>
              <w:t>Basis of preparation</w:t>
            </w:r>
          </w:p>
        </w:tc>
      </w:tr>
    </w:tbl>
    <w:p w14:paraId="195A2DE9" w14:textId="77777777" w:rsidR="00595FAF" w:rsidRPr="00703DBE" w:rsidRDefault="00595FAF" w:rsidP="008C247F">
      <w:pPr>
        <w:rPr>
          <w:rFonts w:ascii="Arial" w:eastAsia="Arial" w:hAnsi="Arial" w:cs="Arial"/>
          <w:sz w:val="18"/>
          <w:szCs w:val="18"/>
        </w:rPr>
      </w:pPr>
    </w:p>
    <w:p w14:paraId="339FFEEA" w14:textId="1A2D1680" w:rsidR="00595FAF" w:rsidRPr="00703DBE"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703DBE">
        <w:rPr>
          <w:rFonts w:ascii="Arial" w:eastAsia="Arial" w:hAnsi="Arial" w:cs="Arial"/>
          <w:color w:val="000000"/>
          <w:sz w:val="18"/>
          <w:szCs w:val="18"/>
        </w:rPr>
        <w:t>The interim consolidated and separated financial information ha</w:t>
      </w:r>
      <w:r w:rsidR="000278ED" w:rsidRPr="00703DBE">
        <w:rPr>
          <w:rFonts w:ascii="Arial" w:eastAsia="Arial" w:hAnsi="Arial" w:cs="Arial"/>
          <w:color w:val="000000"/>
          <w:sz w:val="18"/>
          <w:szCs w:val="18"/>
        </w:rPr>
        <w:t>s</w:t>
      </w:r>
      <w:r w:rsidRPr="00703DBE">
        <w:rPr>
          <w:rFonts w:ascii="Arial" w:eastAsia="Arial" w:hAnsi="Arial" w:cs="Arial"/>
          <w:color w:val="000000"/>
          <w:sz w:val="18"/>
          <w:szCs w:val="18"/>
        </w:rPr>
        <w:t xml:space="preserve"> been prepared in accordance with Thai Accounting </w:t>
      </w:r>
      <w:r w:rsidRPr="00703DBE">
        <w:rPr>
          <w:rFonts w:ascii="Arial" w:eastAsia="Arial" w:hAnsi="Arial" w:cs="Arial"/>
          <w:color w:val="000000"/>
          <w:spacing w:val="-4"/>
          <w:sz w:val="18"/>
          <w:szCs w:val="18"/>
        </w:rPr>
        <w:t xml:space="preserve">Standard (TAS) no. </w:t>
      </w:r>
      <w:r w:rsidR="002E3CD3" w:rsidRPr="00703DBE">
        <w:rPr>
          <w:rFonts w:ascii="Arial" w:eastAsia="Arial" w:hAnsi="Arial" w:cs="Arial"/>
          <w:color w:val="000000"/>
          <w:spacing w:val="-4"/>
          <w:sz w:val="18"/>
          <w:szCs w:val="18"/>
        </w:rPr>
        <w:t>34</w:t>
      </w:r>
      <w:r w:rsidRPr="00703DBE">
        <w:rPr>
          <w:rFonts w:ascii="Arial" w:eastAsia="Arial" w:hAnsi="Arial" w:cs="Arial"/>
          <w:color w:val="000000"/>
          <w:spacing w:val="-4"/>
          <w:sz w:val="18"/>
          <w:szCs w:val="18"/>
        </w:rPr>
        <w:t xml:space="preserve">, </w:t>
      </w:r>
      <w:r w:rsidRPr="00703DBE">
        <w:rPr>
          <w:rFonts w:ascii="Arial" w:eastAsia="Arial" w:hAnsi="Arial" w:cs="Arial"/>
          <w:iCs/>
          <w:color w:val="000000"/>
          <w:spacing w:val="-4"/>
          <w:sz w:val="18"/>
          <w:szCs w:val="18"/>
        </w:rPr>
        <w:t>Interim Financial Reporting</w:t>
      </w:r>
      <w:r w:rsidRPr="00703DBE">
        <w:rPr>
          <w:rFonts w:ascii="Arial" w:eastAsia="Arial" w:hAnsi="Arial" w:cs="Arial"/>
          <w:color w:val="000000"/>
          <w:spacing w:val="-4"/>
          <w:sz w:val="18"/>
          <w:szCs w:val="18"/>
        </w:rPr>
        <w:t xml:space="preserve"> and other financial reporting requirements issued under the Securities</w:t>
      </w:r>
      <w:r w:rsidRPr="00703DBE">
        <w:rPr>
          <w:rFonts w:ascii="Arial" w:eastAsia="Arial" w:hAnsi="Arial" w:cs="Arial"/>
          <w:color w:val="000000"/>
          <w:sz w:val="18"/>
          <w:szCs w:val="18"/>
        </w:rPr>
        <w:t xml:space="preserve"> and Exchange Act.</w:t>
      </w:r>
    </w:p>
    <w:p w14:paraId="1C03247C" w14:textId="77777777" w:rsidR="00595FAF" w:rsidRPr="00703DBE" w:rsidRDefault="00595FAF" w:rsidP="003D6E96">
      <w:pPr>
        <w:tabs>
          <w:tab w:val="left" w:pos="540"/>
        </w:tabs>
        <w:rPr>
          <w:rFonts w:ascii="Arial" w:eastAsia="Arial" w:hAnsi="Arial" w:cs="Arial"/>
          <w:sz w:val="18"/>
          <w:szCs w:val="18"/>
        </w:rPr>
      </w:pPr>
    </w:p>
    <w:p w14:paraId="3F9B7BD8" w14:textId="63AD030C" w:rsidR="00595FAF" w:rsidRPr="00703DBE"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703DBE">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2E3CD3" w:rsidRPr="00703DBE">
        <w:rPr>
          <w:rFonts w:ascii="Arial" w:eastAsia="Arial" w:hAnsi="Arial" w:cs="Arial"/>
          <w:color w:val="000000" w:themeColor="text1"/>
          <w:sz w:val="18"/>
          <w:szCs w:val="18"/>
        </w:rPr>
        <w:t>31</w:t>
      </w:r>
      <w:r w:rsidRPr="00703DBE">
        <w:rPr>
          <w:rFonts w:ascii="Arial" w:eastAsia="Arial" w:hAnsi="Arial" w:cs="Arial"/>
          <w:color w:val="000000" w:themeColor="text1"/>
          <w:sz w:val="18"/>
          <w:szCs w:val="18"/>
        </w:rPr>
        <w:t xml:space="preserve"> December </w:t>
      </w:r>
      <w:r w:rsidR="00A91982" w:rsidRPr="00703DBE">
        <w:rPr>
          <w:rFonts w:ascii="Arial" w:eastAsia="Arial" w:hAnsi="Arial" w:cs="Arial"/>
          <w:color w:val="000000" w:themeColor="text1"/>
          <w:sz w:val="18"/>
          <w:szCs w:val="18"/>
        </w:rPr>
        <w:t>2023</w:t>
      </w:r>
      <w:r w:rsidRPr="00703DBE">
        <w:rPr>
          <w:rFonts w:ascii="Arial" w:eastAsia="Arial" w:hAnsi="Arial" w:cs="Arial"/>
          <w:color w:val="000000" w:themeColor="text1"/>
          <w:sz w:val="18"/>
          <w:szCs w:val="18"/>
        </w:rPr>
        <w:t>.</w:t>
      </w:r>
    </w:p>
    <w:p w14:paraId="4AEADC4B" w14:textId="77777777" w:rsidR="00595FAF" w:rsidRPr="00703DBE" w:rsidRDefault="00595FAF" w:rsidP="003D6E96">
      <w:pPr>
        <w:tabs>
          <w:tab w:val="left" w:pos="540"/>
        </w:tabs>
        <w:rPr>
          <w:rFonts w:ascii="Arial" w:eastAsia="Arial" w:hAnsi="Arial" w:cs="Arial"/>
          <w:sz w:val="18"/>
          <w:szCs w:val="18"/>
        </w:rPr>
      </w:pPr>
    </w:p>
    <w:p w14:paraId="2F120662" w14:textId="77777777" w:rsidR="00595FAF" w:rsidRPr="00703DBE"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703DBE">
        <w:rPr>
          <w:rFonts w:ascii="Arial" w:eastAsia="Arial" w:hAnsi="Arial" w:cs="Arial"/>
          <w:color w:val="000000"/>
          <w:sz w:val="18"/>
          <w:szCs w:val="18"/>
        </w:rPr>
        <w:t xml:space="preserve">An English version of this interim financial information has been prepared from the interim financial information that is in </w:t>
      </w:r>
      <w:r w:rsidRPr="00703DBE">
        <w:rPr>
          <w:rFonts w:ascii="Arial" w:eastAsia="Arial" w:hAnsi="Arial" w:cs="Arial"/>
          <w:color w:val="000000"/>
          <w:spacing w:val="-2"/>
          <w:sz w:val="18"/>
          <w:szCs w:val="18"/>
        </w:rPr>
        <w:t>the Thai language. In the event of a conflict or a difference in interpretation between the two languages, the Thai language</w:t>
      </w:r>
      <w:r w:rsidRPr="00703DBE">
        <w:rPr>
          <w:rFonts w:ascii="Arial" w:eastAsia="Arial" w:hAnsi="Arial" w:cs="Arial"/>
          <w:color w:val="000000"/>
          <w:sz w:val="18"/>
          <w:szCs w:val="18"/>
        </w:rPr>
        <w:t xml:space="preserve"> interim financial information shall prevail.</w:t>
      </w:r>
    </w:p>
    <w:p w14:paraId="618BAEF9" w14:textId="77777777" w:rsidR="00595FAF" w:rsidRPr="00703DBE" w:rsidRDefault="00595FAF" w:rsidP="008C247F">
      <w:pPr>
        <w:jc w:val="both"/>
        <w:rPr>
          <w:rFonts w:ascii="Arial" w:eastAsia="Arial" w:hAnsi="Arial" w:cs="Arial"/>
          <w:sz w:val="18"/>
          <w:szCs w:val="18"/>
        </w:rPr>
      </w:pPr>
    </w:p>
    <w:p w14:paraId="46C46A56" w14:textId="77777777" w:rsidR="00595FAF" w:rsidRPr="00703DBE" w:rsidRDefault="00595FAF" w:rsidP="008C247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6EABB1E4" w14:textId="77777777" w:rsidTr="002B7A55">
        <w:trPr>
          <w:trHeight w:val="389"/>
        </w:trPr>
        <w:tc>
          <w:tcPr>
            <w:tcW w:w="9461" w:type="dxa"/>
            <w:shd w:val="clear" w:color="auto" w:fill="FFA543"/>
            <w:vAlign w:val="center"/>
          </w:tcPr>
          <w:p w14:paraId="783043F3" w14:textId="5DBA8E9D" w:rsidR="00595FAF" w:rsidRPr="00703DBE" w:rsidRDefault="002E3CD3" w:rsidP="008C247F">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2</w:t>
            </w:r>
            <w:r w:rsidR="000C6D0D" w:rsidRPr="00703DBE">
              <w:rPr>
                <w:rFonts w:ascii="Arial" w:eastAsia="Arial" w:hAnsi="Arial" w:cs="Arial"/>
                <w:b/>
                <w:color w:val="FFFFFF"/>
                <w:sz w:val="18"/>
                <w:szCs w:val="18"/>
              </w:rPr>
              <w:tab/>
              <w:t>Accounting policies</w:t>
            </w:r>
          </w:p>
        </w:tc>
      </w:tr>
    </w:tbl>
    <w:p w14:paraId="4BD47854" w14:textId="77777777" w:rsidR="00595FAF" w:rsidRPr="00703DBE" w:rsidRDefault="00595FAF" w:rsidP="003D6E96">
      <w:pPr>
        <w:rPr>
          <w:rFonts w:ascii="Arial" w:eastAsia="Arial" w:hAnsi="Arial" w:cs="Arial"/>
          <w:sz w:val="18"/>
          <w:szCs w:val="18"/>
        </w:rPr>
      </w:pPr>
    </w:p>
    <w:p w14:paraId="66722423" w14:textId="5C93E016" w:rsidR="00850AC4" w:rsidRPr="00703DBE"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703DBE">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2E3CD3" w:rsidRPr="00703DBE">
        <w:rPr>
          <w:rFonts w:ascii="Arial" w:eastAsia="Arial" w:hAnsi="Arial" w:cs="Arial"/>
          <w:color w:val="000000"/>
          <w:sz w:val="18"/>
          <w:szCs w:val="18"/>
        </w:rPr>
        <w:t>31</w:t>
      </w:r>
      <w:r w:rsidRPr="00703DBE">
        <w:rPr>
          <w:rFonts w:ascii="Arial" w:eastAsia="Arial" w:hAnsi="Arial" w:cs="Arial"/>
          <w:color w:val="000000"/>
          <w:sz w:val="18"/>
          <w:szCs w:val="18"/>
        </w:rPr>
        <w:t xml:space="preserve"> December </w:t>
      </w:r>
      <w:r w:rsidR="00A91982" w:rsidRPr="00703DBE">
        <w:rPr>
          <w:rFonts w:ascii="Arial" w:eastAsia="Arial" w:hAnsi="Arial" w:cs="Arial"/>
          <w:color w:val="000000"/>
          <w:sz w:val="18"/>
          <w:szCs w:val="18"/>
        </w:rPr>
        <w:t>2023</w:t>
      </w:r>
      <w:r w:rsidR="00503551" w:rsidRPr="00703DBE">
        <w:rPr>
          <w:rFonts w:ascii="Arial" w:eastAsia="Arial" w:hAnsi="Arial" w:cs="Arial"/>
          <w:color w:val="000000"/>
          <w:sz w:val="18"/>
          <w:szCs w:val="18"/>
        </w:rPr>
        <w:t xml:space="preserve">, except for </w:t>
      </w:r>
      <w:r w:rsidR="007654C2" w:rsidRPr="00703DBE">
        <w:rPr>
          <w:rFonts w:ascii="Arial" w:eastAsia="Arial" w:hAnsi="Arial" w:cs="Arial"/>
          <w:color w:val="000000"/>
          <w:sz w:val="18"/>
          <w:szCs w:val="18"/>
        </w:rPr>
        <w:t>t</w:t>
      </w:r>
      <w:r w:rsidR="00850AC4" w:rsidRPr="00703DBE">
        <w:rPr>
          <w:rFonts w:ascii="Arial" w:eastAsia="Arial" w:hAnsi="Arial" w:cs="Arial"/>
          <w:color w:val="000000"/>
          <w:sz w:val="18"/>
          <w:szCs w:val="18"/>
        </w:rPr>
        <w:t xml:space="preserve">he adoption of the new and amended financial reporting standards as described in Note </w:t>
      </w:r>
      <w:r w:rsidR="002E3CD3" w:rsidRPr="00703DBE">
        <w:rPr>
          <w:rFonts w:ascii="Arial" w:eastAsia="Arial" w:hAnsi="Arial" w:cs="Arial"/>
          <w:color w:val="000000"/>
          <w:sz w:val="18"/>
          <w:szCs w:val="18"/>
        </w:rPr>
        <w:t>3</w:t>
      </w:r>
      <w:r w:rsidR="00044370" w:rsidRPr="00703DBE">
        <w:rPr>
          <w:rFonts w:ascii="Arial" w:eastAsia="Arial" w:hAnsi="Arial" w:cs="Arial"/>
          <w:color w:val="000000"/>
          <w:sz w:val="18"/>
          <w:szCs w:val="18"/>
        </w:rPr>
        <w:t>.</w:t>
      </w:r>
    </w:p>
    <w:p w14:paraId="5FBF6D87" w14:textId="626EF25A" w:rsidR="00850AC4" w:rsidRPr="00703DBE" w:rsidRDefault="00850AC4" w:rsidP="008C247F">
      <w:pPr>
        <w:pStyle w:val="ListParagraph"/>
        <w:ind w:left="0"/>
        <w:rPr>
          <w:rFonts w:cs="Arial"/>
          <w:color w:val="000000"/>
          <w:sz w:val="18"/>
          <w:szCs w:val="18"/>
        </w:rPr>
      </w:pPr>
    </w:p>
    <w:p w14:paraId="5554604E" w14:textId="77777777" w:rsidR="00267166" w:rsidRPr="00703DBE" w:rsidRDefault="00267166" w:rsidP="008C247F">
      <w:pPr>
        <w:pStyle w:val="ListParagraph"/>
        <w:ind w:left="0"/>
        <w:rPr>
          <w:rFonts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50AC4" w:rsidRPr="00703DBE" w14:paraId="5F472CF1" w14:textId="77777777" w:rsidTr="005056A5">
        <w:trPr>
          <w:trHeight w:val="389"/>
        </w:trPr>
        <w:tc>
          <w:tcPr>
            <w:tcW w:w="9461" w:type="dxa"/>
            <w:shd w:val="clear" w:color="auto" w:fill="FFA543"/>
            <w:vAlign w:val="center"/>
          </w:tcPr>
          <w:p w14:paraId="18FA8EDB" w14:textId="6A4B68A4" w:rsidR="00850AC4" w:rsidRPr="00703DBE" w:rsidRDefault="002E3CD3" w:rsidP="008C247F">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3</w:t>
            </w:r>
            <w:r w:rsidR="00850AC4" w:rsidRPr="00703DBE">
              <w:rPr>
                <w:rFonts w:ascii="Arial" w:eastAsia="Arial" w:hAnsi="Arial" w:cs="Arial"/>
                <w:b/>
                <w:color w:val="FFFFFF"/>
                <w:sz w:val="18"/>
                <w:szCs w:val="18"/>
              </w:rPr>
              <w:tab/>
            </w:r>
            <w:r w:rsidR="007254C3" w:rsidRPr="00703DBE">
              <w:rPr>
                <w:rFonts w:ascii="Arial" w:eastAsia="Arial" w:hAnsi="Arial" w:cs="Arial"/>
                <w:b/>
                <w:color w:val="FFFFFF"/>
                <w:sz w:val="18"/>
                <w:szCs w:val="18"/>
              </w:rPr>
              <w:t>New and amended financial reporting standards</w:t>
            </w:r>
          </w:p>
        </w:tc>
      </w:tr>
    </w:tbl>
    <w:p w14:paraId="1043A489" w14:textId="77777777" w:rsidR="00E93A51" w:rsidRPr="00703DBE" w:rsidRDefault="00E93A51" w:rsidP="005F2A42">
      <w:pPr>
        <w:rPr>
          <w:rFonts w:ascii="Arial" w:eastAsia="Arial" w:hAnsi="Arial" w:cs="Arial"/>
          <w:sz w:val="18"/>
          <w:szCs w:val="18"/>
        </w:rPr>
      </w:pPr>
    </w:p>
    <w:p w14:paraId="64F17B0A" w14:textId="21867BA3" w:rsidR="00FA6FAA" w:rsidRPr="00703DBE" w:rsidRDefault="002E3CD3" w:rsidP="005F2A42">
      <w:pPr>
        <w:keepNext/>
        <w:keepLines/>
        <w:ind w:left="547" w:hanging="547"/>
        <w:jc w:val="both"/>
        <w:outlineLvl w:val="1"/>
        <w:rPr>
          <w:rFonts w:ascii="Arial" w:eastAsia="Arial" w:hAnsi="Arial" w:cs="Arial"/>
          <w:bCs/>
          <w:color w:val="CF4A02"/>
          <w:sz w:val="18"/>
          <w:szCs w:val="18"/>
          <w:lang w:eastAsia="en-GB"/>
        </w:rPr>
      </w:pPr>
      <w:bookmarkStart w:id="0" w:name="_Toc48735996"/>
      <w:bookmarkStart w:id="1" w:name="_Toc131510304"/>
      <w:r w:rsidRPr="00703DBE">
        <w:rPr>
          <w:rFonts w:ascii="Arial" w:eastAsia="Arial" w:hAnsi="Arial" w:cs="Arial"/>
          <w:b/>
          <w:bCs/>
          <w:color w:val="CF4A02"/>
          <w:sz w:val="18"/>
          <w:szCs w:val="18"/>
          <w:lang w:eastAsia="en-GB"/>
        </w:rPr>
        <w:t>3</w:t>
      </w:r>
      <w:r w:rsidR="00FA6FAA" w:rsidRPr="00703DBE">
        <w:rPr>
          <w:rFonts w:ascii="Arial" w:eastAsia="Arial" w:hAnsi="Arial" w:cs="Arial"/>
          <w:b/>
          <w:bCs/>
          <w:color w:val="CF4A02"/>
          <w:sz w:val="18"/>
          <w:szCs w:val="18"/>
          <w:lang w:eastAsia="en-GB"/>
        </w:rPr>
        <w:t>.</w:t>
      </w:r>
      <w:r w:rsidRPr="00703DBE">
        <w:rPr>
          <w:rFonts w:ascii="Arial" w:eastAsia="Arial" w:hAnsi="Arial" w:cs="Arial"/>
          <w:b/>
          <w:bCs/>
          <w:color w:val="CF4A02"/>
          <w:sz w:val="18"/>
          <w:szCs w:val="18"/>
          <w:lang w:eastAsia="en-GB"/>
        </w:rPr>
        <w:t>1</w:t>
      </w:r>
      <w:r w:rsidR="00FA6FAA" w:rsidRPr="00703DBE">
        <w:rPr>
          <w:rFonts w:ascii="Arial" w:eastAsia="Arial" w:hAnsi="Arial" w:cs="Arial"/>
          <w:b/>
          <w:bCs/>
          <w:color w:val="CF4A02"/>
          <w:sz w:val="18"/>
          <w:szCs w:val="18"/>
          <w:lang w:eastAsia="en-GB"/>
        </w:rPr>
        <w:tab/>
      </w:r>
      <w:r w:rsidR="00FA6FAA" w:rsidRPr="00703DBE">
        <w:rPr>
          <w:rFonts w:ascii="Arial" w:eastAsia="Arial" w:hAnsi="Arial" w:cs="Arial"/>
          <w:b/>
          <w:bCs/>
          <w:color w:val="CF4A02"/>
          <w:spacing w:val="-4"/>
          <w:sz w:val="18"/>
          <w:szCs w:val="18"/>
          <w:lang w:eastAsia="en-GB"/>
        </w:rPr>
        <w:t>New and amended financial reporting standards that are effective for accounting period beginning or afte</w:t>
      </w:r>
      <w:r w:rsidR="00FA6FAA" w:rsidRPr="00703DBE">
        <w:rPr>
          <w:rFonts w:ascii="Arial" w:eastAsia="Arial" w:hAnsi="Arial" w:cs="Arial"/>
          <w:b/>
          <w:bCs/>
          <w:color w:val="CF4A02"/>
          <w:sz w:val="18"/>
          <w:szCs w:val="18"/>
          <w:lang w:eastAsia="en-GB"/>
        </w:rPr>
        <w:t xml:space="preserve">r </w:t>
      </w:r>
      <w:r w:rsidR="008C247F" w:rsidRPr="00703DBE">
        <w:rPr>
          <w:rFonts w:ascii="Arial" w:eastAsia="Arial" w:hAnsi="Arial" w:cs="Arial"/>
          <w:b/>
          <w:bCs/>
          <w:color w:val="CF4A02"/>
          <w:sz w:val="18"/>
          <w:szCs w:val="18"/>
          <w:lang w:eastAsia="en-GB"/>
        </w:rPr>
        <w:br/>
      </w:r>
      <w:r w:rsidRPr="00703DBE">
        <w:rPr>
          <w:rFonts w:ascii="Arial" w:eastAsia="Arial" w:hAnsi="Arial" w:cs="Arial"/>
          <w:b/>
          <w:bCs/>
          <w:color w:val="CF4A02"/>
          <w:sz w:val="18"/>
          <w:szCs w:val="18"/>
          <w:lang w:eastAsia="en-GB"/>
        </w:rPr>
        <w:t>1</w:t>
      </w:r>
      <w:r w:rsidR="00FA6FAA" w:rsidRPr="00703DBE">
        <w:rPr>
          <w:rFonts w:ascii="Arial" w:eastAsia="Arial" w:hAnsi="Arial" w:cs="Arial"/>
          <w:b/>
          <w:bCs/>
          <w:color w:val="CF4A02"/>
          <w:sz w:val="18"/>
          <w:szCs w:val="18"/>
          <w:lang w:eastAsia="en-GB"/>
        </w:rPr>
        <w:t xml:space="preserve"> January </w:t>
      </w:r>
      <w:r w:rsidR="00A91982" w:rsidRPr="00703DBE">
        <w:rPr>
          <w:rFonts w:ascii="Arial" w:eastAsia="Arial" w:hAnsi="Arial" w:cs="Arial"/>
          <w:b/>
          <w:bCs/>
          <w:color w:val="CF4A02"/>
          <w:sz w:val="18"/>
          <w:szCs w:val="18"/>
          <w:lang w:eastAsia="en-GB"/>
        </w:rPr>
        <w:t>2024</w:t>
      </w:r>
      <w:r w:rsidR="00FA6FAA" w:rsidRPr="00703DBE">
        <w:rPr>
          <w:rFonts w:ascii="Arial" w:eastAsia="Arial" w:hAnsi="Arial" w:cs="Arial"/>
          <w:b/>
          <w:bCs/>
          <w:color w:val="CF4A02"/>
          <w:sz w:val="18"/>
          <w:szCs w:val="18"/>
          <w:lang w:eastAsia="en-GB"/>
        </w:rPr>
        <w:t xml:space="preserve"> </w:t>
      </w:r>
      <w:r w:rsidR="00DE4A7E" w:rsidRPr="00703DBE">
        <w:rPr>
          <w:rFonts w:ascii="Arial" w:eastAsia="Arial" w:hAnsi="Arial" w:cs="Arial"/>
          <w:b/>
          <w:bCs/>
          <w:color w:val="CF4A02"/>
          <w:sz w:val="18"/>
          <w:szCs w:val="18"/>
          <w:lang w:eastAsia="en-GB"/>
        </w:rPr>
        <w:t xml:space="preserve">but do not </w:t>
      </w:r>
      <w:r w:rsidR="00FA6FAA" w:rsidRPr="00703DBE">
        <w:rPr>
          <w:rFonts w:ascii="Arial" w:eastAsia="Arial" w:hAnsi="Arial" w:cs="Arial"/>
          <w:b/>
          <w:bCs/>
          <w:color w:val="CF4A02"/>
          <w:sz w:val="18"/>
          <w:szCs w:val="18"/>
          <w:lang w:eastAsia="en-GB"/>
        </w:rPr>
        <w:t xml:space="preserve">have significant impact to the </w:t>
      </w:r>
      <w:proofErr w:type="gramStart"/>
      <w:r w:rsidR="00FA6FAA" w:rsidRPr="00703DBE">
        <w:rPr>
          <w:rFonts w:ascii="Arial" w:eastAsia="Arial" w:hAnsi="Arial" w:cs="Arial"/>
          <w:b/>
          <w:bCs/>
          <w:color w:val="CF4A02"/>
          <w:sz w:val="18"/>
          <w:szCs w:val="18"/>
          <w:lang w:eastAsia="en-GB"/>
        </w:rPr>
        <w:t>Group</w:t>
      </w:r>
      <w:bookmarkEnd w:id="0"/>
      <w:bookmarkEnd w:id="1"/>
      <w:proofErr w:type="gramEnd"/>
    </w:p>
    <w:p w14:paraId="2D70AB1C" w14:textId="77777777" w:rsidR="008C247F" w:rsidRPr="00703DBE" w:rsidRDefault="008C247F" w:rsidP="003D6E96">
      <w:pPr>
        <w:rPr>
          <w:rFonts w:ascii="Arial" w:eastAsia="Arial" w:hAnsi="Arial" w:cs="Arial"/>
          <w:sz w:val="18"/>
          <w:szCs w:val="18"/>
        </w:rPr>
      </w:pPr>
    </w:p>
    <w:p w14:paraId="6D4D5C9A" w14:textId="1710A2D0" w:rsidR="00FA6FAA" w:rsidRPr="00703DBE" w:rsidRDefault="00FB3ACC" w:rsidP="00E95A12">
      <w:pPr>
        <w:pStyle w:val="NormalWeb"/>
        <w:spacing w:before="0" w:beforeAutospacing="0" w:after="0" w:afterAutospacing="0"/>
        <w:ind w:left="1080" w:hanging="540"/>
        <w:jc w:val="thaiDistribute"/>
        <w:rPr>
          <w:rFonts w:ascii="Arial" w:hAnsi="Arial" w:cs="Arial"/>
          <w:sz w:val="18"/>
          <w:szCs w:val="18"/>
          <w:lang w:val="en-US"/>
        </w:rPr>
      </w:pPr>
      <w:r w:rsidRPr="00703DBE">
        <w:rPr>
          <w:rFonts w:ascii="Arial" w:hAnsi="Arial" w:cs="Arial"/>
          <w:b/>
          <w:bCs/>
          <w:color w:val="CF4A02"/>
          <w:sz w:val="18"/>
          <w:szCs w:val="18"/>
        </w:rPr>
        <w:t>a</w:t>
      </w:r>
      <w:r w:rsidR="00FA6FAA" w:rsidRPr="00703DBE">
        <w:rPr>
          <w:rFonts w:ascii="Arial" w:hAnsi="Arial" w:cs="Arial"/>
          <w:b/>
          <w:bCs/>
          <w:color w:val="CF4A02"/>
          <w:sz w:val="18"/>
          <w:szCs w:val="18"/>
        </w:rPr>
        <w:t>)</w:t>
      </w:r>
      <w:r w:rsidR="00FA6FAA" w:rsidRPr="00703DBE">
        <w:rPr>
          <w:rFonts w:ascii="Arial" w:hAnsi="Arial" w:cs="Arial"/>
          <w:color w:val="5B9BD5" w:themeColor="accent1"/>
          <w:sz w:val="18"/>
          <w:szCs w:val="18"/>
        </w:rPr>
        <w:tab/>
      </w:r>
      <w:r w:rsidR="00E95A12" w:rsidRPr="00703DBE">
        <w:rPr>
          <w:rFonts w:ascii="Arial" w:hAnsi="Arial" w:cs="Arial"/>
          <w:b/>
          <w:bCs/>
          <w:color w:val="CF4A02"/>
          <w:sz w:val="18"/>
          <w:szCs w:val="18"/>
        </w:rPr>
        <w:t xml:space="preserve">Amendment to TAS 1 - Presentation of financial statements </w:t>
      </w:r>
      <w:r w:rsidR="00E95A12" w:rsidRPr="00703DBE">
        <w:rPr>
          <w:rFonts w:ascii="Arial" w:hAnsi="Arial" w:cs="Arial"/>
          <w:sz w:val="18"/>
          <w:szCs w:val="18"/>
        </w:rPr>
        <w:t xml:space="preserve">revised the disclosure from ‘significant </w:t>
      </w:r>
      <w:r w:rsidR="00E95A12" w:rsidRPr="00703DBE">
        <w:rPr>
          <w:rFonts w:ascii="Arial" w:hAnsi="Arial" w:cs="Arial"/>
          <w:spacing w:val="-2"/>
          <w:sz w:val="18"/>
          <w:szCs w:val="18"/>
        </w:rPr>
        <w:t xml:space="preserve">accounting policies’ to ‘material accounting </w:t>
      </w:r>
      <w:proofErr w:type="gramStart"/>
      <w:r w:rsidR="00E95A12" w:rsidRPr="00703DBE">
        <w:rPr>
          <w:rFonts w:ascii="Arial" w:hAnsi="Arial" w:cs="Arial"/>
          <w:spacing w:val="-2"/>
          <w:sz w:val="18"/>
          <w:szCs w:val="18"/>
        </w:rPr>
        <w:t>policies’</w:t>
      </w:r>
      <w:proofErr w:type="gramEnd"/>
      <w:r w:rsidR="00E95A12" w:rsidRPr="00703DBE">
        <w:rPr>
          <w:rFonts w:ascii="Arial" w:hAnsi="Arial" w:cs="Arial"/>
          <w:spacing w:val="-2"/>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74ED42F" w14:textId="77777777" w:rsidR="008C247F" w:rsidRPr="00703DBE" w:rsidRDefault="008C247F" w:rsidP="003D6E96">
      <w:pPr>
        <w:rPr>
          <w:rFonts w:ascii="Arial" w:eastAsia="Arial" w:hAnsi="Arial" w:cs="Arial"/>
          <w:sz w:val="18"/>
          <w:szCs w:val="18"/>
          <w:cs/>
        </w:rPr>
      </w:pPr>
    </w:p>
    <w:p w14:paraId="6408AC8C" w14:textId="6FAC781C" w:rsidR="00FA6FAA" w:rsidRPr="00703DBE" w:rsidRDefault="00FB3ACC" w:rsidP="00E95A12">
      <w:pPr>
        <w:pStyle w:val="NormalWeb"/>
        <w:spacing w:before="0" w:beforeAutospacing="0" w:after="0" w:afterAutospacing="0"/>
        <w:ind w:left="1080" w:hanging="540"/>
        <w:jc w:val="thaiDistribute"/>
        <w:rPr>
          <w:rFonts w:ascii="Arial" w:hAnsi="Arial" w:cs="Arial"/>
          <w:spacing w:val="-6"/>
          <w:sz w:val="18"/>
          <w:szCs w:val="18"/>
        </w:rPr>
      </w:pPr>
      <w:r w:rsidRPr="00703DBE">
        <w:rPr>
          <w:rFonts w:ascii="Arial" w:hAnsi="Arial" w:cs="Arial"/>
          <w:b/>
          <w:bCs/>
          <w:color w:val="CF4A02"/>
          <w:sz w:val="18"/>
          <w:szCs w:val="18"/>
        </w:rPr>
        <w:t>b</w:t>
      </w:r>
      <w:r w:rsidR="00FA6FAA" w:rsidRPr="00703DBE">
        <w:rPr>
          <w:rFonts w:ascii="Arial" w:hAnsi="Arial" w:cs="Arial"/>
          <w:b/>
          <w:bCs/>
          <w:color w:val="CF4A02"/>
          <w:sz w:val="18"/>
          <w:szCs w:val="18"/>
        </w:rPr>
        <w:t>)</w:t>
      </w:r>
      <w:r w:rsidR="00FA6FAA" w:rsidRPr="00703DBE">
        <w:rPr>
          <w:rFonts w:ascii="Arial" w:hAnsi="Arial" w:cs="Arial"/>
          <w:color w:val="5B9BD5" w:themeColor="accent1"/>
          <w:sz w:val="18"/>
          <w:szCs w:val="18"/>
        </w:rPr>
        <w:tab/>
      </w:r>
      <w:r w:rsidR="00E95A12" w:rsidRPr="00703DBE">
        <w:rPr>
          <w:rFonts w:ascii="Arial" w:hAnsi="Arial" w:cs="Arial"/>
          <w:b/>
          <w:bCs/>
          <w:color w:val="CF4A02"/>
          <w:sz w:val="18"/>
          <w:szCs w:val="18"/>
        </w:rPr>
        <w:t xml:space="preserve">Amendment to TAS 8 - Accounting policies, changes in accounting estimates and errors </w:t>
      </w:r>
      <w:r w:rsidR="00E95A12" w:rsidRPr="00703DBE">
        <w:rPr>
          <w:rFonts w:ascii="Arial" w:hAnsi="Arial" w:cs="Arial"/>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00E95A12" w:rsidRPr="00703DBE">
        <w:rPr>
          <w:rFonts w:ascii="Arial" w:hAnsi="Arial" w:cs="Arial"/>
          <w:sz w:val="18"/>
          <w:szCs w:val="18"/>
        </w:rPr>
        <w:t>events</w:t>
      </w:r>
      <w:proofErr w:type="gramEnd"/>
      <w:r w:rsidR="00E95A12" w:rsidRPr="00703DBE">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8C614C6" w14:textId="77777777" w:rsidR="008C5A05" w:rsidRPr="00703DBE" w:rsidRDefault="008C5A05" w:rsidP="0061782F">
      <w:pPr>
        <w:pStyle w:val="NormalWeb"/>
        <w:spacing w:before="0" w:beforeAutospacing="0" w:after="0" w:afterAutospacing="0"/>
        <w:jc w:val="both"/>
        <w:rPr>
          <w:rFonts w:ascii="Arial" w:hAnsi="Arial" w:cs="Arial"/>
          <w:color w:val="000000"/>
          <w:sz w:val="18"/>
          <w:szCs w:val="18"/>
        </w:rPr>
      </w:pPr>
    </w:p>
    <w:p w14:paraId="056EA444" w14:textId="15B35156" w:rsidR="00CE3543" w:rsidRPr="00703DBE" w:rsidRDefault="00CE3543" w:rsidP="00CE3543">
      <w:pPr>
        <w:keepNext/>
        <w:keepLines/>
        <w:ind w:left="547" w:hanging="547"/>
        <w:jc w:val="both"/>
        <w:outlineLvl w:val="1"/>
        <w:rPr>
          <w:rFonts w:ascii="Arial" w:eastAsia="Arial" w:hAnsi="Arial" w:cs="Arial"/>
          <w:color w:val="000000"/>
          <w:sz w:val="18"/>
          <w:szCs w:val="18"/>
          <w:cs/>
        </w:rPr>
      </w:pPr>
      <w:r w:rsidRPr="00703DBE">
        <w:rPr>
          <w:rFonts w:ascii="Arial" w:eastAsia="Arial" w:hAnsi="Arial" w:cs="Arial"/>
          <w:b/>
          <w:bCs/>
          <w:color w:val="CF4A02"/>
          <w:sz w:val="18"/>
          <w:szCs w:val="18"/>
          <w:lang w:eastAsia="en-GB"/>
        </w:rPr>
        <w:t>3.2</w:t>
      </w:r>
      <w:r w:rsidRPr="00703DBE">
        <w:rPr>
          <w:rFonts w:ascii="Arial" w:eastAsia="Arial" w:hAnsi="Arial" w:cs="Arial"/>
          <w:b/>
          <w:bCs/>
          <w:color w:val="CF4A02"/>
          <w:sz w:val="18"/>
          <w:szCs w:val="18"/>
          <w:lang w:eastAsia="en-GB"/>
        </w:rPr>
        <w:tab/>
      </w:r>
      <w:r w:rsidRPr="00703DBE">
        <w:rPr>
          <w:rFonts w:ascii="Arial" w:eastAsia="Arial" w:hAnsi="Arial" w:cs="Arial"/>
          <w:b/>
          <w:bCs/>
          <w:color w:val="CF4A02"/>
          <w:spacing w:val="-4"/>
          <w:sz w:val="18"/>
          <w:szCs w:val="18"/>
          <w:lang w:eastAsia="en-GB"/>
        </w:rPr>
        <w:t>Amended financial reporting standard</w:t>
      </w:r>
      <w:r w:rsidR="00E702B3" w:rsidRPr="00703DBE">
        <w:rPr>
          <w:rFonts w:ascii="Arial" w:eastAsia="Arial" w:hAnsi="Arial" w:cs="Arial"/>
          <w:b/>
          <w:bCs/>
          <w:color w:val="CF4A02"/>
          <w:spacing w:val="-4"/>
          <w:sz w:val="18"/>
          <w:szCs w:val="18"/>
          <w:cs/>
          <w:lang w:eastAsia="en-GB"/>
        </w:rPr>
        <w:t xml:space="preserve"> </w:t>
      </w:r>
      <w:r w:rsidRPr="00703DBE">
        <w:rPr>
          <w:rFonts w:ascii="Arial" w:eastAsia="Arial" w:hAnsi="Arial" w:cs="Arial"/>
          <w:b/>
          <w:bCs/>
          <w:color w:val="CF4A02"/>
          <w:spacing w:val="-4"/>
          <w:sz w:val="18"/>
          <w:szCs w:val="18"/>
          <w:lang w:eastAsia="en-GB"/>
        </w:rPr>
        <w:t xml:space="preserve">that </w:t>
      </w:r>
      <w:r w:rsidR="00D464A9" w:rsidRPr="00703DBE">
        <w:rPr>
          <w:rFonts w:ascii="Arial" w:eastAsia="Arial" w:hAnsi="Arial" w:cs="Arial"/>
          <w:b/>
          <w:bCs/>
          <w:color w:val="CF4A02"/>
          <w:spacing w:val="-4"/>
          <w:sz w:val="18"/>
          <w:szCs w:val="18"/>
          <w:lang w:eastAsia="en-GB"/>
        </w:rPr>
        <w:t>is</w:t>
      </w:r>
      <w:r w:rsidRPr="00703DBE">
        <w:rPr>
          <w:rFonts w:ascii="Arial" w:eastAsia="Arial" w:hAnsi="Arial" w:cs="Arial"/>
          <w:b/>
          <w:bCs/>
          <w:color w:val="CF4A02"/>
          <w:spacing w:val="-4"/>
          <w:sz w:val="18"/>
          <w:szCs w:val="18"/>
          <w:lang w:eastAsia="en-GB"/>
        </w:rPr>
        <w:t xml:space="preserve"> effective for the accounting period beginning on or after</w:t>
      </w:r>
      <w:r w:rsidR="00506A6E" w:rsidRPr="00703DBE">
        <w:rPr>
          <w:rFonts w:ascii="Arial" w:eastAsia="Arial" w:hAnsi="Arial" w:cs="Arial"/>
          <w:b/>
          <w:bCs/>
          <w:color w:val="CF4A02"/>
          <w:spacing w:val="-4"/>
          <w:sz w:val="18"/>
          <w:szCs w:val="18"/>
          <w:lang w:eastAsia="en-GB"/>
        </w:rPr>
        <w:t xml:space="preserve"> </w:t>
      </w:r>
      <w:r w:rsidR="00703DBE" w:rsidRPr="00703DBE">
        <w:rPr>
          <w:rFonts w:ascii="Arial" w:eastAsia="Arial" w:hAnsi="Arial" w:cs="Arial"/>
          <w:b/>
          <w:bCs/>
          <w:color w:val="CF4A02"/>
          <w:spacing w:val="-4"/>
          <w:sz w:val="18"/>
          <w:szCs w:val="18"/>
          <w:lang w:eastAsia="en-GB"/>
        </w:rPr>
        <w:br/>
      </w:r>
      <w:r w:rsidRPr="00703DBE">
        <w:rPr>
          <w:rFonts w:ascii="Arial" w:eastAsia="Arial" w:hAnsi="Arial" w:cs="Arial"/>
          <w:b/>
          <w:bCs/>
          <w:color w:val="CF4A02"/>
          <w:spacing w:val="-4"/>
          <w:sz w:val="18"/>
          <w:szCs w:val="18"/>
          <w:lang w:eastAsia="en-GB"/>
        </w:rPr>
        <w:t xml:space="preserve">1 January 2024 </w:t>
      </w:r>
      <w:r w:rsidR="00E95A12" w:rsidRPr="00703DBE">
        <w:rPr>
          <w:rFonts w:ascii="Arial" w:eastAsia="Arial" w:hAnsi="Arial" w:cs="Arial"/>
          <w:b/>
          <w:bCs/>
          <w:color w:val="CF4A02"/>
          <w:spacing w:val="-4"/>
          <w:sz w:val="18"/>
          <w:szCs w:val="18"/>
          <w:lang w:eastAsia="en-GB"/>
        </w:rPr>
        <w:t xml:space="preserve">and have significant impacts on the </w:t>
      </w:r>
      <w:proofErr w:type="gramStart"/>
      <w:r w:rsidR="00E95A12" w:rsidRPr="00703DBE">
        <w:rPr>
          <w:rFonts w:ascii="Arial" w:eastAsia="Arial" w:hAnsi="Arial" w:cs="Arial"/>
          <w:b/>
          <w:bCs/>
          <w:color w:val="CF4A02"/>
          <w:spacing w:val="-4"/>
          <w:sz w:val="18"/>
          <w:szCs w:val="18"/>
          <w:lang w:eastAsia="en-GB"/>
        </w:rPr>
        <w:t>Group</w:t>
      </w:r>
      <w:proofErr w:type="gramEnd"/>
    </w:p>
    <w:p w14:paraId="0940557B" w14:textId="4EEC3CA1" w:rsidR="008C5A05" w:rsidRPr="00703DBE" w:rsidRDefault="008C5A05" w:rsidP="003D6E96">
      <w:pPr>
        <w:rPr>
          <w:rFonts w:ascii="Arial" w:eastAsia="Arial" w:hAnsi="Arial" w:cs="Arial"/>
          <w:sz w:val="18"/>
          <w:szCs w:val="18"/>
          <w:cs/>
        </w:rPr>
      </w:pPr>
    </w:p>
    <w:p w14:paraId="7445EF45" w14:textId="134C6AD0" w:rsidR="00E70F20" w:rsidRPr="00703DBE" w:rsidRDefault="00533747" w:rsidP="00E70F20">
      <w:pPr>
        <w:pStyle w:val="ListParagraph"/>
        <w:autoSpaceDE w:val="0"/>
        <w:autoSpaceDN w:val="0"/>
        <w:adjustRightInd w:val="0"/>
        <w:ind w:left="567"/>
        <w:jc w:val="thaiDistribute"/>
        <w:rPr>
          <w:rFonts w:cs="Arial"/>
          <w:i/>
          <w:iCs/>
          <w:sz w:val="18"/>
          <w:szCs w:val="18"/>
        </w:rPr>
      </w:pPr>
      <w:r w:rsidRPr="00703DBE">
        <w:rPr>
          <w:rFonts w:cs="Arial"/>
          <w:b/>
          <w:bCs/>
          <w:color w:val="CF4A02"/>
          <w:sz w:val="18"/>
          <w:szCs w:val="18"/>
        </w:rPr>
        <w:t xml:space="preserve">Amendments to TAS 12 </w:t>
      </w:r>
      <w:r w:rsidRPr="00703DBE">
        <w:rPr>
          <w:rFonts w:cs="Arial"/>
          <w:b/>
          <w:bCs/>
          <w:color w:val="CF4A02"/>
          <w:sz w:val="18"/>
          <w:szCs w:val="18"/>
          <w:lang w:val="en-GB"/>
        </w:rPr>
        <w:t>-</w:t>
      </w:r>
      <w:r w:rsidRPr="00703DBE">
        <w:rPr>
          <w:rFonts w:cs="Arial"/>
          <w:b/>
          <w:bCs/>
          <w:color w:val="CF4A02"/>
          <w:sz w:val="18"/>
          <w:szCs w:val="18"/>
        </w:rPr>
        <w:t xml:space="preserve"> Income taxes</w:t>
      </w:r>
      <w:r w:rsidRPr="00703DBE">
        <w:rPr>
          <w:rFonts w:cs="Arial"/>
          <w:i/>
          <w:iCs/>
          <w:sz w:val="18"/>
          <w:szCs w:val="18"/>
        </w:rPr>
        <w:t xml:space="preserve"> </w:t>
      </w:r>
    </w:p>
    <w:p w14:paraId="7C13371E" w14:textId="77777777" w:rsidR="00E70F20" w:rsidRPr="00703DBE" w:rsidRDefault="00E70F20" w:rsidP="00E70F20">
      <w:pPr>
        <w:rPr>
          <w:rFonts w:ascii="Arial" w:eastAsia="Arial" w:hAnsi="Arial" w:cs="Arial"/>
          <w:sz w:val="18"/>
          <w:szCs w:val="18"/>
          <w:cs/>
        </w:rPr>
      </w:pPr>
    </w:p>
    <w:p w14:paraId="62C68DEF" w14:textId="00127404" w:rsidR="00533747" w:rsidRPr="00703DBE" w:rsidRDefault="00021979" w:rsidP="00BD2B44">
      <w:pPr>
        <w:pStyle w:val="ListParagraph"/>
        <w:numPr>
          <w:ilvl w:val="0"/>
          <w:numId w:val="26"/>
        </w:numPr>
        <w:autoSpaceDE w:val="0"/>
        <w:autoSpaceDN w:val="0"/>
        <w:adjustRightInd w:val="0"/>
        <w:jc w:val="thaiDistribute"/>
        <w:rPr>
          <w:rFonts w:cs="Arial"/>
          <w:sz w:val="18"/>
          <w:szCs w:val="18"/>
        </w:rPr>
      </w:pPr>
      <w:r w:rsidRPr="00703DBE">
        <w:rPr>
          <w:rFonts w:cs="Arial"/>
          <w:sz w:val="18"/>
          <w:szCs w:val="18"/>
        </w:rPr>
        <w:t>the Group</w:t>
      </w:r>
      <w:r w:rsidR="00407DA3" w:rsidRPr="00703DBE">
        <w:rPr>
          <w:rFonts w:cs="Arial"/>
          <w:sz w:val="18"/>
          <w:szCs w:val="18"/>
        </w:rPr>
        <w:t xml:space="preserve"> is required</w:t>
      </w:r>
      <w:r w:rsidR="00533747" w:rsidRPr="00703DBE">
        <w:rPr>
          <w:rFonts w:cs="Arial"/>
          <w:sz w:val="18"/>
          <w:szCs w:val="18"/>
        </w:rPr>
        <w:t xml:space="preserve"> to</w:t>
      </w:r>
      <w:r w:rsidR="00533747" w:rsidRPr="00703DBE">
        <w:rPr>
          <w:rFonts w:cs="Arial"/>
          <w:sz w:val="18"/>
          <w:szCs w:val="18"/>
          <w:cs/>
        </w:rPr>
        <w:t xml:space="preserve"> </w:t>
      </w:r>
      <w:proofErr w:type="spellStart"/>
      <w:r w:rsidR="00533747" w:rsidRPr="00703DBE">
        <w:rPr>
          <w:rFonts w:cs="Arial"/>
          <w:sz w:val="18"/>
          <w:szCs w:val="18"/>
        </w:rPr>
        <w:t>recognise</w:t>
      </w:r>
      <w:proofErr w:type="spellEnd"/>
      <w:r w:rsidR="00533747" w:rsidRPr="00703DBE">
        <w:rPr>
          <w:rFonts w:cs="Arial"/>
          <w:sz w:val="18"/>
          <w:szCs w:val="18"/>
        </w:rPr>
        <w:t xml:space="preserve"> deferred tax related to assets and</w:t>
      </w:r>
      <w:r w:rsidR="00533747" w:rsidRPr="00703DBE">
        <w:rPr>
          <w:rFonts w:cs="Arial"/>
          <w:sz w:val="18"/>
          <w:szCs w:val="18"/>
          <w:cs/>
        </w:rPr>
        <w:t xml:space="preserve"> </w:t>
      </w:r>
      <w:r w:rsidR="00533747" w:rsidRPr="00703DBE">
        <w:rPr>
          <w:rFonts w:cs="Arial"/>
          <w:sz w:val="18"/>
          <w:szCs w:val="18"/>
        </w:rPr>
        <w:t>liabilities arising from a single</w:t>
      </w:r>
      <w:r w:rsidR="00533747" w:rsidRPr="00703DBE">
        <w:rPr>
          <w:rFonts w:cs="Arial"/>
          <w:sz w:val="18"/>
          <w:szCs w:val="18"/>
          <w:cs/>
        </w:rPr>
        <w:t xml:space="preserve"> </w:t>
      </w:r>
      <w:r w:rsidR="00533747" w:rsidRPr="00703DBE">
        <w:rPr>
          <w:rFonts w:cs="Arial"/>
          <w:sz w:val="18"/>
          <w:szCs w:val="18"/>
        </w:rPr>
        <w:t>transaction that, on initial recognition, gives rise</w:t>
      </w:r>
      <w:r w:rsidR="00533747" w:rsidRPr="00703DBE">
        <w:rPr>
          <w:rFonts w:cs="Arial"/>
          <w:sz w:val="18"/>
          <w:szCs w:val="18"/>
          <w:cs/>
        </w:rPr>
        <w:t xml:space="preserve"> </w:t>
      </w:r>
      <w:r w:rsidR="00533747" w:rsidRPr="00703DBE">
        <w:rPr>
          <w:rFonts w:cs="Arial"/>
          <w:sz w:val="18"/>
          <w:szCs w:val="18"/>
        </w:rPr>
        <w:t xml:space="preserve">to equal amounts of taxable and deductible temporary differences. Example transaction </w:t>
      </w:r>
      <w:r w:rsidR="001D4486" w:rsidRPr="00703DBE">
        <w:rPr>
          <w:rFonts w:cs="Arial"/>
          <w:sz w:val="18"/>
          <w:szCs w:val="18"/>
          <w:lang w:val="en-GB"/>
        </w:rPr>
        <w:t>is</w:t>
      </w:r>
      <w:r w:rsidR="00533747" w:rsidRPr="00703DBE">
        <w:rPr>
          <w:rFonts w:cs="Arial"/>
          <w:sz w:val="18"/>
          <w:szCs w:val="18"/>
        </w:rPr>
        <w:t xml:space="preserve"> leases</w:t>
      </w:r>
      <w:r w:rsidR="001D4486" w:rsidRPr="00703DBE">
        <w:rPr>
          <w:rFonts w:cs="Arial"/>
          <w:sz w:val="18"/>
          <w:szCs w:val="18"/>
        </w:rPr>
        <w:t>.</w:t>
      </w:r>
      <w:r w:rsidR="00BF7718" w:rsidRPr="00703DBE">
        <w:rPr>
          <w:rFonts w:cs="Arial"/>
          <w:sz w:val="18"/>
          <w:szCs w:val="18"/>
        </w:rPr>
        <w:t xml:space="preserve"> The </w:t>
      </w:r>
      <w:r w:rsidR="00EB44C8" w:rsidRPr="00703DBE">
        <w:rPr>
          <w:rFonts w:cs="Arial"/>
          <w:sz w:val="18"/>
          <w:szCs w:val="18"/>
        </w:rPr>
        <w:t>impact from</w:t>
      </w:r>
      <w:r w:rsidR="009271A9" w:rsidRPr="00703DBE">
        <w:rPr>
          <w:rFonts w:cs="Arial"/>
          <w:sz w:val="18"/>
          <w:szCs w:val="18"/>
        </w:rPr>
        <w:t xml:space="preserve"> </w:t>
      </w:r>
      <w:r w:rsidR="00EB44C8" w:rsidRPr="00703DBE">
        <w:rPr>
          <w:rFonts w:cs="Arial"/>
          <w:sz w:val="18"/>
          <w:szCs w:val="18"/>
        </w:rPr>
        <w:t xml:space="preserve">amended financial reporting standards </w:t>
      </w:r>
      <w:r w:rsidR="00BF7718" w:rsidRPr="00703DBE">
        <w:rPr>
          <w:rFonts w:cs="Arial"/>
          <w:sz w:val="18"/>
          <w:szCs w:val="18"/>
        </w:rPr>
        <w:t>describes in Note 4.</w:t>
      </w:r>
    </w:p>
    <w:p w14:paraId="5FC87CB4" w14:textId="77777777" w:rsidR="00E95A12" w:rsidRPr="00703DBE" w:rsidRDefault="00E95A12" w:rsidP="00BD2B44">
      <w:pPr>
        <w:pStyle w:val="ListParagraph"/>
        <w:autoSpaceDE w:val="0"/>
        <w:autoSpaceDN w:val="0"/>
        <w:adjustRightInd w:val="0"/>
        <w:ind w:left="1131"/>
        <w:jc w:val="thaiDistribute"/>
        <w:rPr>
          <w:rFonts w:cs="Arial"/>
          <w:sz w:val="18"/>
          <w:szCs w:val="18"/>
          <w:cs/>
        </w:rPr>
      </w:pPr>
    </w:p>
    <w:p w14:paraId="067093FD" w14:textId="639515E7" w:rsidR="0040305B" w:rsidRPr="00703DBE" w:rsidRDefault="001A726F" w:rsidP="00A66055">
      <w:pPr>
        <w:autoSpaceDE w:val="0"/>
        <w:autoSpaceDN w:val="0"/>
        <w:adjustRightInd w:val="0"/>
        <w:ind w:left="1134" w:hanging="567"/>
        <w:contextualSpacing/>
        <w:jc w:val="both"/>
        <w:rPr>
          <w:rFonts w:ascii="Arial" w:eastAsia="Cambria" w:hAnsi="Arial" w:cs="Arial"/>
          <w:sz w:val="18"/>
          <w:szCs w:val="18"/>
          <w:shd w:val="clear" w:color="auto" w:fill="FFFFFF"/>
          <w:lang w:bidi="ar-SA"/>
        </w:rPr>
      </w:pPr>
      <w:r w:rsidRPr="00703DBE">
        <w:rPr>
          <w:rFonts w:ascii="Arial" w:hAnsi="Arial" w:cs="Arial"/>
          <w:sz w:val="18"/>
          <w:szCs w:val="18"/>
        </w:rPr>
        <w:t>b)</w:t>
      </w:r>
      <w:r w:rsidRPr="00703DBE">
        <w:rPr>
          <w:rFonts w:ascii="Arial" w:hAnsi="Arial" w:cs="Arial"/>
          <w:sz w:val="18"/>
          <w:szCs w:val="18"/>
        </w:rPr>
        <w:tab/>
      </w:r>
      <w:r w:rsidR="00A66055" w:rsidRPr="00703DBE">
        <w:rPr>
          <w:rFonts w:ascii="Arial" w:hAnsi="Arial" w:cs="Arial"/>
          <w:sz w:val="18"/>
          <w:szCs w:val="18"/>
        </w:rPr>
        <w:t xml:space="preserve">the </w:t>
      </w:r>
      <w:r w:rsidR="009F5D02" w:rsidRPr="00703DBE">
        <w:rPr>
          <w:rFonts w:ascii="Arial" w:eastAsia="Cambria" w:hAnsi="Arial" w:cs="Arial"/>
          <w:sz w:val="18"/>
          <w:szCs w:val="18"/>
          <w:shd w:val="clear" w:color="auto" w:fill="FFFFFF"/>
          <w:lang w:val="en-US"/>
        </w:rPr>
        <w:t>Group</w:t>
      </w:r>
      <w:r w:rsidR="0040305B" w:rsidRPr="00703DBE">
        <w:rPr>
          <w:rFonts w:ascii="Arial" w:eastAsia="Cambria" w:hAnsi="Arial" w:cs="Arial"/>
          <w:sz w:val="18"/>
          <w:szCs w:val="18"/>
          <w:shd w:val="clear" w:color="auto" w:fill="FFFFFF"/>
          <w:lang w:bidi="ar-SA"/>
        </w:rPr>
        <w:t xml:space="preserve"> must apply all income taxes arising from the tax law enacted or substantively enacted to implement the Pillar Two model rules published by the Organisation for Economic Co-operation and Development (OECD), an international organisation.</w:t>
      </w:r>
    </w:p>
    <w:p w14:paraId="1DD35E8D" w14:textId="77777777" w:rsidR="00703DBE" w:rsidRPr="00703DBE" w:rsidRDefault="00703DBE" w:rsidP="00A66055">
      <w:pPr>
        <w:ind w:left="1134"/>
        <w:contextualSpacing/>
        <w:jc w:val="both"/>
        <w:rPr>
          <w:rFonts w:ascii="Arial" w:eastAsia="Cambria" w:hAnsi="Arial" w:cs="Arial"/>
          <w:sz w:val="18"/>
          <w:szCs w:val="18"/>
          <w:shd w:val="clear" w:color="auto" w:fill="FFFFFF"/>
          <w:lang w:bidi="ar-SA"/>
        </w:rPr>
      </w:pPr>
    </w:p>
    <w:p w14:paraId="5510BA28" w14:textId="1B441481" w:rsidR="0040305B" w:rsidRPr="00703DBE" w:rsidRDefault="0040305B" w:rsidP="00A66055">
      <w:pPr>
        <w:ind w:left="1134"/>
        <w:contextualSpacing/>
        <w:jc w:val="both"/>
        <w:rPr>
          <w:rFonts w:ascii="Arial" w:eastAsia="Cambria" w:hAnsi="Arial" w:cs="Arial"/>
          <w:sz w:val="18"/>
          <w:szCs w:val="18"/>
          <w:shd w:val="clear" w:color="auto" w:fill="FFFFFF"/>
          <w:lang w:bidi="ar-SA"/>
        </w:rPr>
      </w:pPr>
      <w:r w:rsidRPr="00703DBE">
        <w:rPr>
          <w:rFonts w:ascii="Arial" w:eastAsia="Cambria" w:hAnsi="Arial" w:cs="Arial"/>
          <w:sz w:val="18"/>
          <w:szCs w:val="18"/>
          <w:shd w:val="clear" w:color="auto" w:fill="FFFFFF"/>
          <w:lang w:bidi="ar-SA"/>
        </w:rPr>
        <w:t>In December 2021, the OECD released the Pillar Two model rules to apply the Global Anti-Base Erosion Proposal, or ‘</w:t>
      </w:r>
      <w:proofErr w:type="spellStart"/>
      <w:r w:rsidRPr="00703DBE">
        <w:rPr>
          <w:rFonts w:ascii="Arial" w:eastAsia="Cambria" w:hAnsi="Arial" w:cs="Arial"/>
          <w:sz w:val="18"/>
          <w:szCs w:val="18"/>
          <w:shd w:val="clear" w:color="auto" w:fill="FFFFFF"/>
          <w:lang w:bidi="ar-SA"/>
        </w:rPr>
        <w:t>GloBE</w:t>
      </w:r>
      <w:proofErr w:type="spellEnd"/>
      <w:r w:rsidRPr="00703DBE">
        <w:rPr>
          <w:rFonts w:ascii="Arial" w:eastAsia="Cambria" w:hAnsi="Arial" w:cs="Arial"/>
          <w:sz w:val="18"/>
          <w:szCs w:val="18"/>
          <w:shd w:val="clear" w:color="auto" w:fill="FFFFFF"/>
          <w:lang w:bidi="ar-SA"/>
        </w:rPr>
        <w:t xml:space="preserve">’) to reform international corporate taxation. Large multinational enterprises within the rules’ scope must calculate the </w:t>
      </w:r>
      <w:proofErr w:type="spellStart"/>
      <w:r w:rsidRPr="00703DBE">
        <w:rPr>
          <w:rFonts w:ascii="Arial" w:eastAsia="Cambria" w:hAnsi="Arial" w:cs="Arial"/>
          <w:sz w:val="18"/>
          <w:szCs w:val="18"/>
          <w:shd w:val="clear" w:color="auto" w:fill="FFFFFF"/>
          <w:lang w:bidi="ar-SA"/>
        </w:rPr>
        <w:t>GloBE</w:t>
      </w:r>
      <w:proofErr w:type="spellEnd"/>
      <w:r w:rsidRPr="00703DBE">
        <w:rPr>
          <w:rFonts w:ascii="Arial" w:eastAsia="Cambria" w:hAnsi="Arial" w:cs="Arial"/>
          <w:sz w:val="18"/>
          <w:szCs w:val="18"/>
          <w:shd w:val="clear" w:color="auto" w:fill="FFFFFF"/>
          <w:lang w:bidi="ar-SA"/>
        </w:rPr>
        <w:t xml:space="preserve"> effective tax rates for each territory in which they operate and pay a top-up tax for the differences between these and the 15% minimum rate.</w:t>
      </w:r>
    </w:p>
    <w:p w14:paraId="7DC27768" w14:textId="5F76EC4E" w:rsidR="0040305B" w:rsidRPr="00703DBE" w:rsidRDefault="0040305B" w:rsidP="0040305B">
      <w:pPr>
        <w:rPr>
          <w:rFonts w:ascii="Arial" w:eastAsia="Cambria" w:hAnsi="Arial" w:cs="Arial"/>
          <w:sz w:val="18"/>
          <w:szCs w:val="18"/>
          <w:shd w:val="clear" w:color="auto" w:fill="FFFFFF"/>
          <w:lang w:bidi="ar-SA"/>
        </w:rPr>
      </w:pPr>
    </w:p>
    <w:p w14:paraId="6BAD82AC" w14:textId="77777777" w:rsidR="00703DBE" w:rsidRPr="00703DBE" w:rsidRDefault="00703DBE">
      <w:pPr>
        <w:rPr>
          <w:rFonts w:ascii="Arial" w:eastAsia="Arial" w:hAnsi="Arial" w:cs="Arial"/>
          <w:spacing w:val="-4"/>
          <w:sz w:val="18"/>
          <w:szCs w:val="18"/>
          <w:shd w:val="clear" w:color="auto" w:fill="FFFFFF"/>
          <w:lang w:bidi="ar-SA"/>
        </w:rPr>
      </w:pPr>
      <w:bookmarkStart w:id="2" w:name="_Hlk155720902"/>
      <w:r w:rsidRPr="00703DBE">
        <w:rPr>
          <w:rFonts w:ascii="Arial" w:eastAsia="Arial" w:hAnsi="Arial" w:cs="Arial"/>
          <w:spacing w:val="-4"/>
          <w:sz w:val="18"/>
          <w:szCs w:val="18"/>
          <w:shd w:val="clear" w:color="auto" w:fill="FFFFFF"/>
          <w:lang w:bidi="ar-SA"/>
        </w:rPr>
        <w:br w:type="page"/>
      </w:r>
    </w:p>
    <w:p w14:paraId="286BB9AF" w14:textId="7054437A" w:rsidR="0040305B" w:rsidRPr="00703DBE" w:rsidRDefault="0040305B" w:rsidP="00A66055">
      <w:pPr>
        <w:ind w:left="1134"/>
        <w:jc w:val="both"/>
        <w:rPr>
          <w:rFonts w:ascii="Arial" w:eastAsia="Arial" w:hAnsi="Arial" w:cs="Arial"/>
          <w:sz w:val="18"/>
          <w:szCs w:val="18"/>
          <w:shd w:val="clear" w:color="auto" w:fill="FFFFFF"/>
          <w:lang w:bidi="ar-SA"/>
        </w:rPr>
      </w:pPr>
      <w:r w:rsidRPr="00703DBE">
        <w:rPr>
          <w:rFonts w:ascii="Arial" w:eastAsia="Arial" w:hAnsi="Arial" w:cs="Arial"/>
          <w:spacing w:val="-4"/>
          <w:sz w:val="18"/>
          <w:szCs w:val="18"/>
          <w:shd w:val="clear" w:color="auto" w:fill="FFFFFF"/>
          <w:lang w:bidi="ar-SA"/>
        </w:rPr>
        <w:lastRenderedPageBreak/>
        <w:t>In December 2023, the amendments to TAS 12 provide a temporary relief from the requirement to recognise</w:t>
      </w:r>
      <w:r w:rsidRPr="00703DBE">
        <w:rPr>
          <w:rFonts w:ascii="Arial" w:eastAsia="Arial" w:hAnsi="Arial" w:cs="Arial"/>
          <w:sz w:val="18"/>
          <w:szCs w:val="18"/>
          <w:shd w:val="clear" w:color="auto" w:fill="FFFFFF"/>
          <w:lang w:bidi="ar-SA"/>
        </w:rPr>
        <w:t xml:space="preserve"> and disclose deferred taxes arising from enacted or substantively enacted tax law that implements the </w:t>
      </w:r>
      <w:r w:rsidRPr="00703DBE">
        <w:rPr>
          <w:rFonts w:ascii="Arial" w:eastAsia="Arial" w:hAnsi="Arial" w:cs="Arial"/>
          <w:spacing w:val="-4"/>
          <w:sz w:val="18"/>
          <w:szCs w:val="18"/>
          <w:shd w:val="clear" w:color="auto" w:fill="FFFFFF"/>
          <w:lang w:bidi="ar-SA"/>
        </w:rPr>
        <w:t>Pillar Two model rules, including tax law that implements qualified domestic minimum top-up taxes described</w:t>
      </w:r>
      <w:r w:rsidRPr="00703DBE">
        <w:rPr>
          <w:rFonts w:ascii="Arial" w:eastAsia="Arial" w:hAnsi="Arial" w:cs="Arial"/>
          <w:sz w:val="18"/>
          <w:szCs w:val="18"/>
          <w:shd w:val="clear" w:color="auto" w:fill="FFFFFF"/>
          <w:lang w:bidi="ar-SA"/>
        </w:rPr>
        <w:t xml:space="preserve"> in those rules. The amendments also require affected </w:t>
      </w:r>
      <w:r w:rsidR="009F5D02" w:rsidRPr="00703DBE">
        <w:rPr>
          <w:rFonts w:ascii="Arial" w:eastAsia="Arial" w:hAnsi="Arial" w:cs="Arial"/>
          <w:sz w:val="18"/>
          <w:szCs w:val="18"/>
          <w:shd w:val="clear" w:color="auto" w:fill="FFFFFF"/>
          <w:lang w:bidi="ar-SA"/>
        </w:rPr>
        <w:t>the Group</w:t>
      </w:r>
      <w:r w:rsidRPr="00703DBE">
        <w:rPr>
          <w:rFonts w:ascii="Arial" w:eastAsia="Arial" w:hAnsi="Arial" w:cs="Arial"/>
          <w:sz w:val="18"/>
          <w:szCs w:val="18"/>
          <w:shd w:val="clear" w:color="auto" w:fill="FFFFFF"/>
          <w:lang w:bidi="ar-SA"/>
        </w:rPr>
        <w:t xml:space="preserve"> to disclose:</w:t>
      </w:r>
    </w:p>
    <w:p w14:paraId="47BF2D70" w14:textId="77777777" w:rsidR="0040305B" w:rsidRPr="00703DBE" w:rsidRDefault="0040305B" w:rsidP="0040305B">
      <w:pPr>
        <w:ind w:left="1560"/>
        <w:jc w:val="both"/>
        <w:rPr>
          <w:rFonts w:ascii="Arial" w:eastAsia="Arial" w:hAnsi="Arial" w:cs="Arial"/>
          <w:sz w:val="18"/>
          <w:szCs w:val="18"/>
          <w:shd w:val="clear" w:color="auto" w:fill="FFFFFF"/>
          <w:lang w:bidi="ar-SA"/>
        </w:rPr>
      </w:pPr>
    </w:p>
    <w:p w14:paraId="0C3F0ABE" w14:textId="77777777" w:rsidR="0040305B" w:rsidRPr="00703DBE" w:rsidRDefault="0040305B" w:rsidP="006F507D">
      <w:pPr>
        <w:numPr>
          <w:ilvl w:val="0"/>
          <w:numId w:val="25"/>
        </w:numPr>
        <w:autoSpaceDE w:val="0"/>
        <w:autoSpaceDN w:val="0"/>
        <w:adjustRightInd w:val="0"/>
        <w:ind w:hanging="306"/>
        <w:jc w:val="thaiDistribute"/>
        <w:rPr>
          <w:rFonts w:ascii="Arial" w:eastAsia="Cambria" w:hAnsi="Arial" w:cs="Arial"/>
          <w:sz w:val="18"/>
          <w:szCs w:val="18"/>
          <w:lang w:bidi="ar-SA"/>
        </w:rPr>
      </w:pPr>
      <w:r w:rsidRPr="00703DBE">
        <w:rPr>
          <w:rFonts w:ascii="Arial" w:eastAsia="Cambria" w:hAnsi="Arial" w:cs="Arial"/>
          <w:sz w:val="18"/>
          <w:szCs w:val="18"/>
          <w:lang w:bidi="ar-SA"/>
        </w:rPr>
        <w:t xml:space="preserve">the fact that they have applied the exception to recognising and disclosing information about deferred tax assets and liabilities related to Pillar Two income </w:t>
      </w:r>
      <w:proofErr w:type="gramStart"/>
      <w:r w:rsidRPr="00703DBE">
        <w:rPr>
          <w:rFonts w:ascii="Arial" w:eastAsia="Cambria" w:hAnsi="Arial" w:cs="Arial"/>
          <w:sz w:val="18"/>
          <w:szCs w:val="18"/>
          <w:lang w:bidi="ar-SA"/>
        </w:rPr>
        <w:t>taxes</w:t>
      </w:r>
      <w:proofErr w:type="gramEnd"/>
    </w:p>
    <w:p w14:paraId="698BC176" w14:textId="77777777" w:rsidR="0040305B" w:rsidRPr="00703DBE" w:rsidRDefault="0040305B" w:rsidP="006F507D">
      <w:pPr>
        <w:numPr>
          <w:ilvl w:val="0"/>
          <w:numId w:val="25"/>
        </w:numPr>
        <w:autoSpaceDE w:val="0"/>
        <w:autoSpaceDN w:val="0"/>
        <w:adjustRightInd w:val="0"/>
        <w:ind w:hanging="306"/>
        <w:jc w:val="thaiDistribute"/>
        <w:rPr>
          <w:rFonts w:ascii="Arial" w:eastAsia="Cambria" w:hAnsi="Arial" w:cs="Arial"/>
          <w:sz w:val="18"/>
          <w:szCs w:val="18"/>
          <w:lang w:bidi="ar-SA"/>
        </w:rPr>
      </w:pPr>
      <w:r w:rsidRPr="00703DBE">
        <w:rPr>
          <w:rFonts w:ascii="Arial" w:eastAsia="Cambria" w:hAnsi="Arial" w:cs="Arial"/>
          <w:sz w:val="18"/>
          <w:szCs w:val="18"/>
          <w:lang w:bidi="ar-SA"/>
        </w:rPr>
        <w:t xml:space="preserve">their current tax expense (if any) related to the Pillar Two income taxes, and </w:t>
      </w:r>
    </w:p>
    <w:p w14:paraId="2A3DFF3C" w14:textId="3ABCCECF" w:rsidR="00407DA3" w:rsidRPr="00703DBE" w:rsidRDefault="0040305B" w:rsidP="006F507D">
      <w:pPr>
        <w:numPr>
          <w:ilvl w:val="0"/>
          <w:numId w:val="25"/>
        </w:numPr>
        <w:autoSpaceDE w:val="0"/>
        <w:autoSpaceDN w:val="0"/>
        <w:adjustRightInd w:val="0"/>
        <w:ind w:hanging="306"/>
        <w:jc w:val="thaiDistribute"/>
        <w:rPr>
          <w:rFonts w:ascii="Arial" w:eastAsia="Arial" w:hAnsi="Arial" w:cs="Arial"/>
          <w:sz w:val="18"/>
          <w:szCs w:val="18"/>
          <w:shd w:val="clear" w:color="auto" w:fill="FFFFFF"/>
          <w:lang w:bidi="ar-SA"/>
        </w:rPr>
      </w:pPr>
      <w:r w:rsidRPr="00703DBE">
        <w:rPr>
          <w:rFonts w:ascii="Arial" w:eastAsia="Cambria" w:hAnsi="Arial" w:cs="Arial"/>
          <w:sz w:val="18"/>
          <w:szCs w:val="18"/>
          <w:lang w:bidi="ar-SA"/>
        </w:rPr>
        <w:t>during the period between the legislation being enacted or substantially enacted and the legislation becoming effective, known or reasonably estimable information that would</w:t>
      </w:r>
      <w:r w:rsidRPr="00703DBE">
        <w:rPr>
          <w:rFonts w:ascii="Arial" w:eastAsia="Arial" w:hAnsi="Arial" w:cs="Arial"/>
          <w:sz w:val="18"/>
          <w:szCs w:val="18"/>
          <w:shd w:val="clear" w:color="auto" w:fill="FFFFFF"/>
          <w:lang w:bidi="ar-SA"/>
        </w:rPr>
        <w:t xml:space="preserve">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2"/>
    </w:p>
    <w:p w14:paraId="30411FC1" w14:textId="77777777" w:rsidR="006F507D" w:rsidRPr="00703DBE" w:rsidRDefault="006F507D" w:rsidP="00703DBE">
      <w:pPr>
        <w:autoSpaceDE w:val="0"/>
        <w:autoSpaceDN w:val="0"/>
        <w:adjustRightInd w:val="0"/>
        <w:jc w:val="thaiDistribute"/>
        <w:rPr>
          <w:rFonts w:ascii="Arial" w:eastAsia="Arial" w:hAnsi="Arial" w:cs="Arial"/>
          <w:sz w:val="18"/>
          <w:szCs w:val="18"/>
          <w:shd w:val="clear" w:color="auto" w:fill="FFFFFF"/>
          <w:cs/>
          <w:lang w:bidi="ar-SA"/>
        </w:rPr>
      </w:pPr>
    </w:p>
    <w:p w14:paraId="369C399F" w14:textId="5AFD7F2D" w:rsidR="0040130B" w:rsidRPr="00703DBE" w:rsidRDefault="0040130B" w:rsidP="0040130B">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0130B" w:rsidRPr="00703DBE" w14:paraId="263EA6FE" w14:textId="77777777">
        <w:trPr>
          <w:trHeight w:val="389"/>
        </w:trPr>
        <w:tc>
          <w:tcPr>
            <w:tcW w:w="9461" w:type="dxa"/>
            <w:shd w:val="clear" w:color="auto" w:fill="FFA543"/>
            <w:vAlign w:val="center"/>
          </w:tcPr>
          <w:p w14:paraId="225B5E55" w14:textId="6F592E40" w:rsidR="0040130B" w:rsidRPr="00703DBE" w:rsidRDefault="0040130B">
            <w:pPr>
              <w:ind w:left="432" w:hanging="432"/>
              <w:jc w:val="both"/>
              <w:rPr>
                <w:rFonts w:ascii="Arial" w:eastAsia="Arial" w:hAnsi="Arial" w:cs="Arial"/>
                <w:b/>
                <w:color w:val="FFFFFF"/>
                <w:sz w:val="18"/>
                <w:szCs w:val="22"/>
              </w:rPr>
            </w:pPr>
            <w:r w:rsidRPr="00703DBE">
              <w:rPr>
                <w:rFonts w:ascii="Arial" w:eastAsia="Arial" w:hAnsi="Arial" w:cs="Arial"/>
                <w:b/>
                <w:color w:val="FFFFFF"/>
                <w:sz w:val="18"/>
                <w:szCs w:val="18"/>
              </w:rPr>
              <w:t>4</w:t>
            </w:r>
            <w:r w:rsidRPr="00703DBE">
              <w:rPr>
                <w:rFonts w:ascii="Arial" w:eastAsia="Arial" w:hAnsi="Arial" w:cs="Arial"/>
                <w:b/>
                <w:color w:val="FFFFFF"/>
                <w:sz w:val="18"/>
                <w:szCs w:val="18"/>
              </w:rPr>
              <w:tab/>
            </w:r>
            <w:r w:rsidRPr="00703DBE">
              <w:rPr>
                <w:rFonts w:ascii="Arial" w:eastAsia="Arial" w:hAnsi="Arial" w:cs="Arial"/>
                <w:b/>
                <w:color w:val="FFFFFF"/>
                <w:sz w:val="18"/>
                <w:szCs w:val="22"/>
              </w:rPr>
              <w:t>Impacts from initial application of revised financial reporting standards</w:t>
            </w:r>
          </w:p>
        </w:tc>
      </w:tr>
    </w:tbl>
    <w:p w14:paraId="4C991605" w14:textId="77777777" w:rsidR="0040130B" w:rsidRPr="00703DBE" w:rsidRDefault="0040130B" w:rsidP="0040130B">
      <w:pPr>
        <w:rPr>
          <w:rFonts w:ascii="Arial" w:eastAsia="Arial" w:hAnsi="Arial" w:cs="Arial"/>
          <w:sz w:val="18"/>
          <w:szCs w:val="18"/>
        </w:rPr>
      </w:pPr>
    </w:p>
    <w:p w14:paraId="7C82997C" w14:textId="6BD94BAC" w:rsidR="005E4822" w:rsidRPr="00703DBE" w:rsidRDefault="0040130B" w:rsidP="00242861">
      <w:pPr>
        <w:jc w:val="both"/>
        <w:rPr>
          <w:rFonts w:ascii="Arial" w:hAnsi="Arial" w:cs="Arial"/>
          <w:color w:val="000000" w:themeColor="text1"/>
          <w:sz w:val="18"/>
          <w:szCs w:val="18"/>
          <w:lang w:eastAsia="en-GB"/>
        </w:rPr>
      </w:pPr>
      <w:r w:rsidRPr="00703DBE">
        <w:rPr>
          <w:rFonts w:ascii="Arial" w:hAnsi="Arial" w:cs="Arial"/>
          <w:color w:val="000000" w:themeColor="text1"/>
          <w:sz w:val="18"/>
          <w:szCs w:val="18"/>
          <w:lang w:eastAsia="en-GB"/>
        </w:rPr>
        <w:t xml:space="preserve">This note explains the impact of the adoption of </w:t>
      </w:r>
      <w:r w:rsidR="00622393" w:rsidRPr="00703DBE">
        <w:rPr>
          <w:rFonts w:ascii="Arial" w:hAnsi="Arial" w:cs="Arial"/>
          <w:color w:val="000000" w:themeColor="text1"/>
          <w:sz w:val="18"/>
          <w:szCs w:val="22"/>
          <w:lang w:eastAsia="en-GB"/>
        </w:rPr>
        <w:t>a</w:t>
      </w:r>
      <w:r w:rsidR="00D65B5B" w:rsidRPr="00703DBE">
        <w:rPr>
          <w:rFonts w:ascii="Arial" w:hAnsi="Arial" w:cs="Arial"/>
          <w:color w:val="000000" w:themeColor="text1"/>
          <w:sz w:val="18"/>
          <w:szCs w:val="18"/>
          <w:lang w:eastAsia="en-GB"/>
        </w:rPr>
        <w:t>mendments</w:t>
      </w:r>
      <w:r w:rsidR="005E4822" w:rsidRPr="00703DBE">
        <w:rPr>
          <w:rFonts w:ascii="Arial" w:hAnsi="Arial" w:cs="Arial"/>
          <w:color w:val="000000" w:themeColor="text1"/>
          <w:sz w:val="18"/>
          <w:szCs w:val="18"/>
          <w:lang w:eastAsia="en-GB"/>
        </w:rPr>
        <w:t xml:space="preserve"> to TAS 12 </w:t>
      </w:r>
      <w:r w:rsidR="00E34B6E" w:rsidRPr="00703DBE">
        <w:rPr>
          <w:rFonts w:ascii="Arial" w:hAnsi="Arial" w:cs="Arial"/>
          <w:color w:val="000000" w:themeColor="text1"/>
          <w:sz w:val="18"/>
          <w:szCs w:val="22"/>
          <w:lang w:eastAsia="en-GB"/>
        </w:rPr>
        <w:t>-</w:t>
      </w:r>
      <w:r w:rsidR="005E4822" w:rsidRPr="00703DBE">
        <w:rPr>
          <w:rFonts w:ascii="Arial" w:hAnsi="Arial" w:cs="Arial"/>
          <w:color w:val="000000" w:themeColor="text1"/>
          <w:sz w:val="18"/>
          <w:szCs w:val="18"/>
          <w:lang w:eastAsia="en-GB"/>
        </w:rPr>
        <w:t xml:space="preserve"> Income taxes </w:t>
      </w:r>
      <w:r w:rsidRPr="00703DBE">
        <w:rPr>
          <w:rFonts w:ascii="Arial" w:hAnsi="Arial" w:cs="Arial"/>
          <w:color w:val="000000" w:themeColor="text1"/>
          <w:sz w:val="18"/>
          <w:szCs w:val="18"/>
          <w:lang w:eastAsia="en-GB"/>
        </w:rPr>
        <w:t xml:space="preserve">on the </w:t>
      </w:r>
      <w:r w:rsidR="00AF0380" w:rsidRPr="00703DBE">
        <w:rPr>
          <w:rFonts w:ascii="Arial" w:hAnsi="Arial" w:cs="Arial"/>
          <w:color w:val="000000" w:themeColor="text1"/>
          <w:sz w:val="18"/>
          <w:szCs w:val="18"/>
          <w:lang w:eastAsia="en-GB"/>
        </w:rPr>
        <w:t>c</w:t>
      </w:r>
      <w:r w:rsidRPr="00703DBE">
        <w:rPr>
          <w:rFonts w:ascii="Arial" w:hAnsi="Arial" w:cs="Arial"/>
          <w:color w:val="000000" w:themeColor="text1"/>
          <w:sz w:val="18"/>
          <w:szCs w:val="18"/>
          <w:lang w:eastAsia="en-GB"/>
        </w:rPr>
        <w:t xml:space="preserve">onsolidated and separate financial statements. </w:t>
      </w:r>
      <w:r w:rsidR="005E4822" w:rsidRPr="00703DBE">
        <w:rPr>
          <w:rFonts w:ascii="Arial" w:hAnsi="Arial" w:cs="Arial"/>
          <w:color w:val="000000" w:themeColor="text1"/>
          <w:sz w:val="18"/>
          <w:szCs w:val="18"/>
          <w:lang w:eastAsia="en-GB"/>
        </w:rPr>
        <w:t xml:space="preserve">The Group and the Company have adopted those accounting policies by </w:t>
      </w:r>
      <w:r w:rsidR="00580680" w:rsidRPr="00703DBE">
        <w:rPr>
          <w:rFonts w:ascii="Arial" w:hAnsi="Arial" w:cs="Arial"/>
          <w:color w:val="000000" w:themeColor="text1"/>
          <w:sz w:val="18"/>
          <w:szCs w:val="18"/>
          <w:lang w:eastAsia="en-GB"/>
        </w:rPr>
        <w:t xml:space="preserve">recognised the cumulative effect of initial application in the opening balance of retained earnings </w:t>
      </w:r>
      <w:proofErr w:type="gramStart"/>
      <w:r w:rsidR="00580680" w:rsidRPr="00703DBE">
        <w:rPr>
          <w:rFonts w:ascii="Arial" w:hAnsi="Arial" w:cs="Arial"/>
          <w:color w:val="000000" w:themeColor="text1"/>
          <w:sz w:val="18"/>
          <w:szCs w:val="18"/>
          <w:lang w:eastAsia="en-GB"/>
        </w:rPr>
        <w:t>a</w:t>
      </w:r>
      <w:r w:rsidR="008A157E" w:rsidRPr="00703DBE">
        <w:rPr>
          <w:rFonts w:ascii="Arial" w:hAnsi="Arial" w:cs="Arial"/>
          <w:color w:val="000000" w:themeColor="text1"/>
          <w:sz w:val="18"/>
          <w:szCs w:val="18"/>
          <w:lang w:eastAsia="en-GB"/>
        </w:rPr>
        <w:t>t</w:t>
      </w:r>
      <w:proofErr w:type="gramEnd"/>
      <w:r w:rsidR="00580680" w:rsidRPr="00703DBE">
        <w:rPr>
          <w:rFonts w:ascii="Arial" w:hAnsi="Arial" w:cs="Arial"/>
          <w:color w:val="000000" w:themeColor="text1"/>
          <w:sz w:val="18"/>
          <w:szCs w:val="18"/>
          <w:lang w:eastAsia="en-GB"/>
        </w:rPr>
        <w:t xml:space="preserve"> 1 January 202</w:t>
      </w:r>
      <w:r w:rsidR="00D6506F" w:rsidRPr="00703DBE">
        <w:rPr>
          <w:rFonts w:ascii="Arial" w:hAnsi="Arial" w:cs="Arial"/>
          <w:color w:val="000000" w:themeColor="text1"/>
          <w:sz w:val="18"/>
          <w:szCs w:val="18"/>
          <w:lang w:eastAsia="en-GB"/>
        </w:rPr>
        <w:t>3</w:t>
      </w:r>
      <w:r w:rsidR="005E4822" w:rsidRPr="00703DBE">
        <w:rPr>
          <w:rFonts w:ascii="Arial" w:hAnsi="Arial" w:cs="Arial"/>
          <w:color w:val="000000" w:themeColor="text1"/>
          <w:sz w:val="18"/>
          <w:szCs w:val="18"/>
          <w:lang w:eastAsia="en-GB"/>
        </w:rPr>
        <w:t xml:space="preserve">. </w:t>
      </w:r>
      <w:r w:rsidR="00580680" w:rsidRPr="00703DBE">
        <w:rPr>
          <w:rFonts w:ascii="Arial" w:hAnsi="Arial" w:cs="Arial"/>
          <w:color w:val="000000" w:themeColor="text1"/>
          <w:sz w:val="18"/>
          <w:szCs w:val="18"/>
          <w:lang w:eastAsia="en-GB"/>
        </w:rPr>
        <w:t>Therefore, t</w:t>
      </w:r>
      <w:r w:rsidR="005E4822" w:rsidRPr="00703DBE">
        <w:rPr>
          <w:rFonts w:ascii="Arial" w:hAnsi="Arial" w:cs="Arial"/>
          <w:color w:val="000000" w:themeColor="text1"/>
          <w:sz w:val="18"/>
          <w:szCs w:val="18"/>
          <w:lang w:eastAsia="en-GB"/>
        </w:rPr>
        <w:t>he adjustments arising from the changes in accounting policies were recognised</w:t>
      </w:r>
      <w:r w:rsidR="004E1D84" w:rsidRPr="00703DBE">
        <w:rPr>
          <w:rFonts w:ascii="Arial" w:hAnsi="Arial" w:cs="Arial"/>
          <w:color w:val="000000" w:themeColor="text1"/>
          <w:sz w:val="18"/>
          <w:szCs w:val="18"/>
          <w:lang w:eastAsia="en-GB"/>
        </w:rPr>
        <w:t xml:space="preserve"> transactions that occur on </w:t>
      </w:r>
      <w:r w:rsidR="00580680" w:rsidRPr="00703DBE">
        <w:rPr>
          <w:rFonts w:ascii="Arial" w:hAnsi="Arial" w:cs="Arial"/>
          <w:color w:val="000000" w:themeColor="text1"/>
          <w:sz w:val="18"/>
          <w:szCs w:val="18"/>
          <w:lang w:eastAsia="en-GB"/>
        </w:rPr>
        <w:t>1 January 202</w:t>
      </w:r>
      <w:r w:rsidR="00B01E39" w:rsidRPr="00703DBE">
        <w:rPr>
          <w:rFonts w:ascii="Arial" w:hAnsi="Arial" w:cs="Arial"/>
          <w:color w:val="000000" w:themeColor="text1"/>
          <w:sz w:val="18"/>
          <w:szCs w:val="18"/>
          <w:lang w:eastAsia="en-GB"/>
        </w:rPr>
        <w:t>3</w:t>
      </w:r>
      <w:r w:rsidR="00580680" w:rsidRPr="00703DBE">
        <w:rPr>
          <w:rFonts w:ascii="Arial" w:hAnsi="Arial" w:cs="Arial"/>
          <w:color w:val="000000" w:themeColor="text1"/>
          <w:sz w:val="18"/>
          <w:szCs w:val="18"/>
          <w:lang w:eastAsia="en-GB"/>
        </w:rPr>
        <w:t>.</w:t>
      </w:r>
    </w:p>
    <w:p w14:paraId="142B2268" w14:textId="77777777" w:rsidR="005E4822" w:rsidRPr="00703DBE" w:rsidRDefault="005E4822" w:rsidP="00242861">
      <w:pPr>
        <w:jc w:val="both"/>
        <w:rPr>
          <w:rFonts w:ascii="Arial" w:hAnsi="Arial" w:cs="Arial"/>
          <w:color w:val="000000" w:themeColor="text1"/>
          <w:sz w:val="18"/>
          <w:szCs w:val="18"/>
          <w:lang w:eastAsia="en-GB"/>
        </w:rPr>
      </w:pPr>
    </w:p>
    <w:p w14:paraId="3200A131" w14:textId="08951191" w:rsidR="005E4822" w:rsidRPr="00703DBE" w:rsidRDefault="00DE514B" w:rsidP="00FC666D">
      <w:pPr>
        <w:jc w:val="both"/>
        <w:rPr>
          <w:rFonts w:ascii="Arial" w:hAnsi="Arial" w:cs="Arial"/>
          <w:color w:val="000000" w:themeColor="text1"/>
          <w:sz w:val="18"/>
          <w:szCs w:val="18"/>
          <w:lang w:eastAsia="en-GB"/>
        </w:rPr>
      </w:pPr>
      <w:r w:rsidRPr="00DE514B">
        <w:rPr>
          <w:rFonts w:ascii="Arial" w:hAnsi="Arial" w:cs="Arial"/>
          <w:color w:val="000000" w:themeColor="text1"/>
          <w:spacing w:val="-4"/>
          <w:sz w:val="18"/>
          <w:szCs w:val="18"/>
          <w:lang w:eastAsia="en-GB"/>
        </w:rPr>
        <w:t xml:space="preserve">The impact of </w:t>
      </w:r>
      <w:r w:rsidR="00D65B5B" w:rsidRPr="00703DBE">
        <w:rPr>
          <w:rFonts w:ascii="Arial" w:hAnsi="Arial" w:cs="Arial"/>
          <w:color w:val="000000" w:themeColor="text1"/>
          <w:spacing w:val="-4"/>
          <w:sz w:val="18"/>
          <w:szCs w:val="18"/>
          <w:lang w:eastAsia="en-GB"/>
        </w:rPr>
        <w:t xml:space="preserve">the adoption of </w:t>
      </w:r>
      <w:r w:rsidR="00622393" w:rsidRPr="00703DBE">
        <w:rPr>
          <w:rFonts w:ascii="Arial" w:hAnsi="Arial" w:cs="Arial"/>
          <w:color w:val="000000" w:themeColor="text1"/>
          <w:spacing w:val="-4"/>
          <w:sz w:val="18"/>
          <w:szCs w:val="18"/>
          <w:lang w:eastAsia="en-GB"/>
        </w:rPr>
        <w:t>a</w:t>
      </w:r>
      <w:r w:rsidR="00D65B5B" w:rsidRPr="00703DBE">
        <w:rPr>
          <w:rFonts w:ascii="Arial" w:hAnsi="Arial" w:cs="Arial"/>
          <w:color w:val="000000" w:themeColor="text1"/>
          <w:spacing w:val="-4"/>
          <w:sz w:val="18"/>
          <w:szCs w:val="18"/>
          <w:lang w:eastAsia="en-GB"/>
        </w:rPr>
        <w:t xml:space="preserve">mendments to TAS 12 </w:t>
      </w:r>
      <w:r w:rsidR="001F06B0" w:rsidRPr="00703DBE">
        <w:rPr>
          <w:rFonts w:ascii="Arial" w:hAnsi="Arial" w:cs="Arial"/>
          <w:color w:val="000000" w:themeColor="text1"/>
          <w:spacing w:val="-4"/>
          <w:sz w:val="18"/>
          <w:szCs w:val="18"/>
          <w:lang w:eastAsia="en-GB"/>
        </w:rPr>
        <w:t xml:space="preserve">which </w:t>
      </w:r>
      <w:r w:rsidR="00622393" w:rsidRPr="00703DBE">
        <w:rPr>
          <w:rFonts w:ascii="Arial" w:hAnsi="Arial" w:cs="Arial"/>
          <w:color w:val="000000" w:themeColor="text1"/>
          <w:spacing w:val="-4"/>
          <w:sz w:val="18"/>
          <w:szCs w:val="18"/>
          <w:lang w:eastAsia="en-GB"/>
        </w:rPr>
        <w:t>related to the</w:t>
      </w:r>
      <w:r w:rsidR="001F06B0" w:rsidRPr="00703DBE">
        <w:rPr>
          <w:rFonts w:ascii="Arial" w:hAnsi="Arial" w:cs="Arial"/>
          <w:color w:val="000000" w:themeColor="text1"/>
          <w:spacing w:val="-4"/>
          <w:sz w:val="18"/>
          <w:szCs w:val="18"/>
          <w:lang w:eastAsia="en-GB"/>
        </w:rPr>
        <w:t xml:space="preserve"> recogni</w:t>
      </w:r>
      <w:r w:rsidR="00AA1B5C" w:rsidRPr="00703DBE">
        <w:rPr>
          <w:rFonts w:ascii="Arial" w:hAnsi="Arial" w:cs="Arial"/>
          <w:color w:val="000000" w:themeColor="text1"/>
          <w:spacing w:val="-4"/>
          <w:sz w:val="18"/>
          <w:szCs w:val="18"/>
          <w:lang w:eastAsia="en-GB"/>
        </w:rPr>
        <w:t>tion of</w:t>
      </w:r>
      <w:r w:rsidR="001F06B0" w:rsidRPr="00703DBE">
        <w:rPr>
          <w:rFonts w:ascii="Arial" w:hAnsi="Arial" w:cs="Arial"/>
          <w:color w:val="000000" w:themeColor="text1"/>
          <w:spacing w:val="-4"/>
          <w:sz w:val="18"/>
          <w:szCs w:val="18"/>
          <w:lang w:eastAsia="en-GB"/>
        </w:rPr>
        <w:t xml:space="preserve"> deferred tax related to right-of-use</w:t>
      </w:r>
      <w:r w:rsidR="001F06B0" w:rsidRPr="00703DBE">
        <w:rPr>
          <w:rFonts w:ascii="Arial" w:hAnsi="Arial" w:cs="Arial"/>
          <w:color w:val="000000" w:themeColor="text1"/>
          <w:sz w:val="18"/>
          <w:szCs w:val="18"/>
          <w:lang w:eastAsia="en-GB"/>
        </w:rPr>
        <w:t xml:space="preserve"> assets and lease liabilities</w:t>
      </w:r>
      <w:r w:rsidR="004E1D84" w:rsidRPr="00703DBE">
        <w:rPr>
          <w:rFonts w:ascii="Arial" w:hAnsi="Arial" w:cs="Arial"/>
          <w:color w:val="000000" w:themeColor="text1"/>
          <w:sz w:val="18"/>
          <w:szCs w:val="18"/>
          <w:lang w:eastAsia="en-GB"/>
        </w:rPr>
        <w:t xml:space="preserve"> </w:t>
      </w:r>
      <w:r w:rsidR="00AA1B5C" w:rsidRPr="00703DBE">
        <w:rPr>
          <w:rFonts w:ascii="Arial" w:hAnsi="Arial" w:cs="Arial"/>
          <w:color w:val="000000" w:themeColor="text1"/>
          <w:sz w:val="18"/>
          <w:szCs w:val="18"/>
          <w:lang w:eastAsia="en-GB"/>
        </w:rPr>
        <w:t xml:space="preserve">on </w:t>
      </w:r>
      <w:r w:rsidR="004E1D84" w:rsidRPr="00703DBE">
        <w:rPr>
          <w:rFonts w:ascii="Arial" w:hAnsi="Arial" w:cs="Arial"/>
          <w:color w:val="000000" w:themeColor="text1"/>
          <w:sz w:val="18"/>
          <w:szCs w:val="18"/>
          <w:lang w:eastAsia="en-GB"/>
        </w:rPr>
        <w:t>the consolidated and separate statements of financial position are as follows:</w:t>
      </w:r>
    </w:p>
    <w:p w14:paraId="5140007B" w14:textId="77777777" w:rsidR="0040130B" w:rsidRPr="00703DBE" w:rsidRDefault="0040130B">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1F06B0" w:rsidRPr="00703DBE" w14:paraId="4B452699" w14:textId="77777777" w:rsidTr="00242861">
        <w:trPr>
          <w:trHeight w:val="25"/>
        </w:trPr>
        <w:tc>
          <w:tcPr>
            <w:tcW w:w="2667" w:type="pct"/>
            <w:shd w:val="clear" w:color="auto" w:fill="FFFFFF"/>
            <w:vAlign w:val="bottom"/>
          </w:tcPr>
          <w:p w14:paraId="6EB41AB0" w14:textId="77777777" w:rsidR="001F06B0" w:rsidRPr="00703DBE" w:rsidRDefault="001F06B0">
            <w:pPr>
              <w:ind w:left="-101"/>
              <w:contextualSpacing/>
              <w:rPr>
                <w:rFonts w:ascii="Arial" w:eastAsia="Cordia New" w:hAnsi="Arial" w:cs="Arial"/>
                <w:b/>
                <w:bCs/>
                <w:sz w:val="18"/>
                <w:szCs w:val="18"/>
                <w:lang w:val="en-US"/>
              </w:rPr>
            </w:pPr>
          </w:p>
        </w:tc>
        <w:tc>
          <w:tcPr>
            <w:tcW w:w="2333" w:type="pct"/>
            <w:gridSpan w:val="3"/>
            <w:shd w:val="clear" w:color="auto" w:fill="FFFFFF"/>
            <w:vAlign w:val="bottom"/>
            <w:hideMark/>
          </w:tcPr>
          <w:p w14:paraId="1809CE89" w14:textId="6547F186" w:rsidR="001F06B0" w:rsidRPr="00703DBE" w:rsidRDefault="001F06B0">
            <w:pPr>
              <w:pBdr>
                <w:bottom w:val="single" w:sz="4" w:space="1" w:color="auto"/>
              </w:pBdr>
              <w:ind w:right="-72"/>
              <w:jc w:val="center"/>
              <w:rPr>
                <w:rFonts w:ascii="Arial" w:eastAsia="Cordia New" w:hAnsi="Arial" w:cs="Arial"/>
                <w:b/>
                <w:bCs/>
                <w:sz w:val="18"/>
                <w:szCs w:val="18"/>
                <w:lang w:val="en-US"/>
              </w:rPr>
            </w:pPr>
            <w:r w:rsidRPr="00703DBE">
              <w:rPr>
                <w:rFonts w:ascii="Arial" w:eastAsia="Cordia New" w:hAnsi="Arial" w:cs="Arial"/>
                <w:b/>
                <w:bCs/>
                <w:sz w:val="18"/>
                <w:szCs w:val="18"/>
                <w:lang w:val="en-US"/>
              </w:rPr>
              <w:t>Consolidated financial statements</w:t>
            </w:r>
          </w:p>
        </w:tc>
      </w:tr>
      <w:tr w:rsidR="001F06B0" w:rsidRPr="00703DBE" w14:paraId="1DE36B88" w14:textId="77777777" w:rsidTr="008278D5">
        <w:trPr>
          <w:trHeight w:val="25"/>
        </w:trPr>
        <w:tc>
          <w:tcPr>
            <w:tcW w:w="2667" w:type="pct"/>
            <w:shd w:val="clear" w:color="auto" w:fill="FFFFFF"/>
          </w:tcPr>
          <w:p w14:paraId="36E6AAB4" w14:textId="77777777" w:rsidR="001F06B0" w:rsidRPr="00703DBE" w:rsidRDefault="001F06B0">
            <w:pPr>
              <w:ind w:left="-101"/>
              <w:contextualSpacing/>
              <w:rPr>
                <w:rFonts w:ascii="Arial" w:eastAsia="Cordia New" w:hAnsi="Arial" w:cs="Arial"/>
                <w:b/>
                <w:bCs/>
                <w:sz w:val="18"/>
                <w:szCs w:val="18"/>
                <w:lang w:val="en-US"/>
              </w:rPr>
            </w:pPr>
          </w:p>
        </w:tc>
        <w:tc>
          <w:tcPr>
            <w:tcW w:w="778" w:type="pct"/>
            <w:shd w:val="clear" w:color="auto" w:fill="FFFFFF"/>
            <w:vAlign w:val="bottom"/>
            <w:hideMark/>
          </w:tcPr>
          <w:p w14:paraId="27E0E021" w14:textId="0A111155" w:rsidR="00337F23" w:rsidRPr="00703DBE" w:rsidRDefault="00337F2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Previously</w:t>
            </w:r>
          </w:p>
          <w:p w14:paraId="6A1E4CD2" w14:textId="3F9D7298" w:rsidR="00454C45" w:rsidRPr="00703DBE" w:rsidRDefault="00337F2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w:t>
            </w:r>
            <w:r w:rsidR="001E3256" w:rsidRPr="00703DBE">
              <w:rPr>
                <w:rFonts w:ascii="Arial" w:eastAsia="Cordia New" w:hAnsi="Arial" w:cs="Arial"/>
                <w:b/>
                <w:bCs/>
                <w:sz w:val="18"/>
                <w:szCs w:val="18"/>
                <w:lang w:val="en-US"/>
              </w:rPr>
              <w:t>eported</w:t>
            </w:r>
          </w:p>
          <w:p w14:paraId="1AE2139F" w14:textId="2883A396"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2022</w:t>
            </w:r>
          </w:p>
        </w:tc>
        <w:tc>
          <w:tcPr>
            <w:tcW w:w="778" w:type="pct"/>
            <w:shd w:val="clear" w:color="auto" w:fill="FFFFFF"/>
            <w:vAlign w:val="bottom"/>
            <w:hideMark/>
          </w:tcPr>
          <w:p w14:paraId="6E17804B" w14:textId="77777777"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Impact</w:t>
            </w:r>
          </w:p>
        </w:tc>
        <w:tc>
          <w:tcPr>
            <w:tcW w:w="777" w:type="pct"/>
            <w:shd w:val="clear" w:color="auto" w:fill="FFFFFF"/>
            <w:vAlign w:val="bottom"/>
            <w:hideMark/>
          </w:tcPr>
          <w:p w14:paraId="3AF97BAA" w14:textId="4C8C41E5" w:rsidR="006F15F9" w:rsidRPr="00703DBE" w:rsidRDefault="006F15F9">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Restated</w:t>
            </w:r>
          </w:p>
          <w:p w14:paraId="16A1ACAB" w14:textId="4606E06E" w:rsidR="001F06B0" w:rsidRPr="00703DBE" w:rsidRDefault="004B698F">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w:t>
            </w:r>
            <w:r w:rsidR="001F06B0" w:rsidRPr="00703DBE">
              <w:rPr>
                <w:rFonts w:ascii="Arial" w:eastAsia="Cordia New" w:hAnsi="Arial" w:cs="Arial"/>
                <w:b/>
                <w:bCs/>
                <w:sz w:val="18"/>
                <w:szCs w:val="18"/>
                <w:lang w:val="en-US"/>
              </w:rPr>
              <w:t xml:space="preserve"> </w:t>
            </w:r>
            <w:r w:rsidRPr="00703DBE">
              <w:rPr>
                <w:rFonts w:ascii="Arial" w:eastAsia="Cordia New" w:hAnsi="Arial" w:cs="Arial"/>
                <w:b/>
                <w:bCs/>
                <w:sz w:val="18"/>
                <w:szCs w:val="18"/>
                <w:lang w:val="en-US"/>
              </w:rPr>
              <w:t xml:space="preserve">December </w:t>
            </w:r>
          </w:p>
          <w:p w14:paraId="5369D37E" w14:textId="10DCB115"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202</w:t>
            </w:r>
            <w:r w:rsidR="004B698F" w:rsidRPr="00703DBE">
              <w:rPr>
                <w:rFonts w:ascii="Arial" w:eastAsia="Cordia New" w:hAnsi="Arial" w:cs="Arial"/>
                <w:b/>
                <w:bCs/>
                <w:sz w:val="18"/>
                <w:szCs w:val="18"/>
                <w:lang w:val="en-US"/>
              </w:rPr>
              <w:t>2</w:t>
            </w:r>
          </w:p>
        </w:tc>
      </w:tr>
      <w:tr w:rsidR="001F06B0" w:rsidRPr="00703DBE" w14:paraId="655D8C08" w14:textId="77777777" w:rsidTr="008278D5">
        <w:trPr>
          <w:trHeight w:val="25"/>
        </w:trPr>
        <w:tc>
          <w:tcPr>
            <w:tcW w:w="2667" w:type="pct"/>
            <w:shd w:val="clear" w:color="auto" w:fill="FFFFFF"/>
            <w:vAlign w:val="bottom"/>
            <w:hideMark/>
          </w:tcPr>
          <w:p w14:paraId="38A10351" w14:textId="3976FD8C" w:rsidR="001F06B0" w:rsidRPr="00703DBE" w:rsidRDefault="001F06B0">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Statement</w:t>
            </w:r>
            <w:r w:rsidR="004824E6" w:rsidRPr="00703DBE">
              <w:rPr>
                <w:rFonts w:ascii="Arial" w:eastAsia="Cordia New" w:hAnsi="Arial" w:cs="Arial"/>
                <w:b/>
                <w:bCs/>
                <w:sz w:val="18"/>
                <w:szCs w:val="18"/>
                <w:lang w:val="en-US"/>
              </w:rPr>
              <w:t>s</w:t>
            </w:r>
            <w:r w:rsidRPr="00703DBE">
              <w:rPr>
                <w:rFonts w:ascii="Arial" w:eastAsia="Cordia New" w:hAnsi="Arial" w:cs="Arial"/>
                <w:b/>
                <w:bCs/>
                <w:sz w:val="18"/>
                <w:szCs w:val="18"/>
                <w:lang w:val="en-US"/>
              </w:rPr>
              <w:t xml:space="preserve"> of financial position</w:t>
            </w:r>
          </w:p>
        </w:tc>
        <w:tc>
          <w:tcPr>
            <w:tcW w:w="778" w:type="pct"/>
            <w:shd w:val="clear" w:color="auto" w:fill="FFFFFF"/>
            <w:vAlign w:val="bottom"/>
            <w:hideMark/>
          </w:tcPr>
          <w:p w14:paraId="3C8918CC"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728918C8"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7" w:type="pct"/>
            <w:shd w:val="clear" w:color="auto" w:fill="FFFFFF"/>
            <w:vAlign w:val="bottom"/>
            <w:hideMark/>
          </w:tcPr>
          <w:p w14:paraId="1088A639"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r>
      <w:tr w:rsidR="001F06B0" w:rsidRPr="00703DBE" w14:paraId="661D6886" w14:textId="77777777" w:rsidTr="008278D5">
        <w:trPr>
          <w:trHeight w:val="25"/>
        </w:trPr>
        <w:tc>
          <w:tcPr>
            <w:tcW w:w="2667" w:type="pct"/>
          </w:tcPr>
          <w:p w14:paraId="50D1F901"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1EAA101D"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7D38FB54"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0E0EBAB5"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4A29E1CE" w14:textId="77777777" w:rsidTr="008278D5">
        <w:trPr>
          <w:trHeight w:val="25"/>
        </w:trPr>
        <w:tc>
          <w:tcPr>
            <w:tcW w:w="2667" w:type="pct"/>
            <w:hideMark/>
          </w:tcPr>
          <w:p w14:paraId="113FD46B" w14:textId="77777777" w:rsidR="001F06B0" w:rsidRPr="00703DBE" w:rsidRDefault="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Non-current assets</w:t>
            </w:r>
          </w:p>
        </w:tc>
        <w:tc>
          <w:tcPr>
            <w:tcW w:w="778" w:type="pct"/>
          </w:tcPr>
          <w:p w14:paraId="109516AD"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4293B51A"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37978083"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3D3014F2" w14:textId="77777777" w:rsidTr="008278D5">
        <w:trPr>
          <w:trHeight w:val="25"/>
        </w:trPr>
        <w:tc>
          <w:tcPr>
            <w:tcW w:w="2667" w:type="pct"/>
            <w:hideMark/>
          </w:tcPr>
          <w:p w14:paraId="43C868DD" w14:textId="433B7B16" w:rsidR="001F06B0" w:rsidRPr="00703DBE" w:rsidRDefault="001F06B0">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Deferred tax assets</w:t>
            </w:r>
          </w:p>
        </w:tc>
        <w:tc>
          <w:tcPr>
            <w:tcW w:w="778" w:type="pct"/>
            <w:hideMark/>
          </w:tcPr>
          <w:p w14:paraId="1123EF68" w14:textId="0CA7F57D" w:rsidR="001F06B0" w:rsidRPr="00703DBE" w:rsidRDefault="001F06B0">
            <w:pPr>
              <w:pBdr>
                <w:bottom w:val="sing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149,469</w:t>
            </w:r>
          </w:p>
        </w:tc>
        <w:tc>
          <w:tcPr>
            <w:tcW w:w="778" w:type="pct"/>
            <w:hideMark/>
          </w:tcPr>
          <w:p w14:paraId="2AA41D75" w14:textId="2620340C" w:rsidR="001F06B0" w:rsidRPr="00703DBE" w:rsidRDefault="00B47703">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w:t>
            </w:r>
            <w:r w:rsidR="001F06B0" w:rsidRPr="00703DBE">
              <w:rPr>
                <w:rFonts w:ascii="Arial" w:eastAsia="Cordia New" w:hAnsi="Arial" w:cs="Arial"/>
                <w:sz w:val="18"/>
                <w:szCs w:val="18"/>
                <w:lang w:val="en-US"/>
              </w:rPr>
              <w:t>,5</w:t>
            </w:r>
            <w:r w:rsidRPr="00703DBE">
              <w:rPr>
                <w:rFonts w:ascii="Arial" w:eastAsia="Cordia New" w:hAnsi="Arial" w:cs="Arial"/>
                <w:sz w:val="18"/>
                <w:szCs w:val="18"/>
                <w:lang w:val="en-US"/>
              </w:rPr>
              <w:t>65</w:t>
            </w:r>
          </w:p>
        </w:tc>
        <w:tc>
          <w:tcPr>
            <w:tcW w:w="777" w:type="pct"/>
            <w:hideMark/>
          </w:tcPr>
          <w:p w14:paraId="750ADF94" w14:textId="6976ABD7" w:rsidR="001F06B0" w:rsidRPr="00703DBE" w:rsidRDefault="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15</w:t>
            </w:r>
            <w:r w:rsidR="008F36CE" w:rsidRPr="00703DBE">
              <w:rPr>
                <w:rFonts w:ascii="Arial" w:eastAsia="Cordia New" w:hAnsi="Arial" w:cs="Arial"/>
                <w:sz w:val="18"/>
                <w:szCs w:val="18"/>
                <w:lang w:val="en-US"/>
              </w:rPr>
              <w:t>3</w:t>
            </w:r>
            <w:r w:rsidRPr="00703DBE">
              <w:rPr>
                <w:rFonts w:ascii="Arial" w:eastAsia="Cordia New" w:hAnsi="Arial" w:cs="Arial"/>
                <w:sz w:val="18"/>
                <w:szCs w:val="18"/>
                <w:lang w:val="en-US"/>
              </w:rPr>
              <w:t>,0</w:t>
            </w:r>
            <w:r w:rsidR="008F36CE" w:rsidRPr="00703DBE">
              <w:rPr>
                <w:rFonts w:ascii="Arial" w:eastAsia="Cordia New" w:hAnsi="Arial" w:cs="Arial"/>
                <w:sz w:val="18"/>
                <w:szCs w:val="18"/>
                <w:lang w:val="en-US"/>
              </w:rPr>
              <w:t>34</w:t>
            </w:r>
          </w:p>
        </w:tc>
      </w:tr>
      <w:tr w:rsidR="001F06B0" w:rsidRPr="00703DBE" w14:paraId="563ED99A" w14:textId="77777777" w:rsidTr="008278D5">
        <w:trPr>
          <w:trHeight w:val="25"/>
        </w:trPr>
        <w:tc>
          <w:tcPr>
            <w:tcW w:w="2667" w:type="pct"/>
          </w:tcPr>
          <w:p w14:paraId="78A05C35" w14:textId="77777777" w:rsidR="001F06B0" w:rsidRPr="00703DBE" w:rsidRDefault="001F06B0">
            <w:pPr>
              <w:ind w:left="-101"/>
              <w:contextualSpacing/>
              <w:rPr>
                <w:rFonts w:ascii="Arial" w:eastAsia="Cordia New" w:hAnsi="Arial" w:cs="Arial"/>
                <w:sz w:val="18"/>
                <w:szCs w:val="18"/>
                <w:lang w:val="en-US" w:eastAsia="th-TH"/>
              </w:rPr>
            </w:pPr>
          </w:p>
        </w:tc>
        <w:tc>
          <w:tcPr>
            <w:tcW w:w="778" w:type="pct"/>
          </w:tcPr>
          <w:p w14:paraId="47912E80"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27B1BD5E"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68BA82F5"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55F435D7" w14:textId="77777777" w:rsidTr="008278D5">
        <w:trPr>
          <w:trHeight w:val="25"/>
        </w:trPr>
        <w:tc>
          <w:tcPr>
            <w:tcW w:w="2667" w:type="pct"/>
            <w:hideMark/>
          </w:tcPr>
          <w:p w14:paraId="442ED8AA" w14:textId="77777777" w:rsidR="001F06B0" w:rsidRPr="00703DBE" w:rsidRDefault="001F06B0" w:rsidP="007677C6">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 xml:space="preserve">Total assets affected </w:t>
            </w:r>
          </w:p>
        </w:tc>
        <w:tc>
          <w:tcPr>
            <w:tcW w:w="778" w:type="pct"/>
            <w:hideMark/>
          </w:tcPr>
          <w:p w14:paraId="6DA1A9C3" w14:textId="7CD2880E" w:rsidR="001F06B0" w:rsidRPr="00703DBE" w:rsidRDefault="001F06B0"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149,469</w:t>
            </w:r>
          </w:p>
        </w:tc>
        <w:tc>
          <w:tcPr>
            <w:tcW w:w="778" w:type="pct"/>
            <w:hideMark/>
          </w:tcPr>
          <w:p w14:paraId="6DFA8CBB" w14:textId="5FB9E4E3" w:rsidR="001F06B0" w:rsidRPr="00703DBE" w:rsidRDefault="00B47703" w:rsidP="007677C6">
            <w:pPr>
              <w:pBdr>
                <w:bottom w:val="doub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3</w:t>
            </w:r>
            <w:r w:rsidR="001F06B0" w:rsidRPr="00703DBE">
              <w:rPr>
                <w:rFonts w:ascii="Arial" w:eastAsia="Cordia New" w:hAnsi="Arial" w:cs="Arial"/>
                <w:sz w:val="18"/>
                <w:szCs w:val="18"/>
                <w:lang w:val="en-US"/>
              </w:rPr>
              <w:t>,</w:t>
            </w:r>
            <w:r w:rsidRPr="00703DBE">
              <w:rPr>
                <w:rFonts w:ascii="Arial" w:eastAsia="Cordia New" w:hAnsi="Arial" w:cs="Arial"/>
                <w:sz w:val="18"/>
                <w:szCs w:val="18"/>
                <w:lang w:val="en-US"/>
              </w:rPr>
              <w:t>565</w:t>
            </w:r>
          </w:p>
        </w:tc>
        <w:tc>
          <w:tcPr>
            <w:tcW w:w="777" w:type="pct"/>
            <w:hideMark/>
          </w:tcPr>
          <w:p w14:paraId="3FF5DB8B" w14:textId="4A114D7E" w:rsidR="001F06B0" w:rsidRPr="00703DBE" w:rsidRDefault="001F06B0"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15</w:t>
            </w:r>
            <w:r w:rsidR="008F36CE" w:rsidRPr="00703DBE">
              <w:rPr>
                <w:rFonts w:ascii="Arial" w:eastAsia="Cordia New" w:hAnsi="Arial" w:cs="Arial"/>
                <w:sz w:val="18"/>
                <w:szCs w:val="18"/>
                <w:lang w:val="en-US"/>
              </w:rPr>
              <w:t>3</w:t>
            </w:r>
            <w:r w:rsidRPr="00703DBE">
              <w:rPr>
                <w:rFonts w:ascii="Arial" w:eastAsia="Cordia New" w:hAnsi="Arial" w:cs="Arial"/>
                <w:sz w:val="18"/>
                <w:szCs w:val="18"/>
                <w:lang w:val="en-US"/>
              </w:rPr>
              <w:t>,0</w:t>
            </w:r>
            <w:r w:rsidR="008F36CE" w:rsidRPr="00703DBE">
              <w:rPr>
                <w:rFonts w:ascii="Arial" w:eastAsia="Cordia New" w:hAnsi="Arial" w:cs="Arial"/>
                <w:sz w:val="18"/>
                <w:szCs w:val="18"/>
                <w:lang w:val="en-US"/>
              </w:rPr>
              <w:t>34</w:t>
            </w:r>
          </w:p>
        </w:tc>
      </w:tr>
      <w:tr w:rsidR="001F06B0" w:rsidRPr="00703DBE" w14:paraId="55CF124F" w14:textId="77777777" w:rsidTr="008278D5">
        <w:trPr>
          <w:trHeight w:val="25"/>
        </w:trPr>
        <w:tc>
          <w:tcPr>
            <w:tcW w:w="2667" w:type="pct"/>
          </w:tcPr>
          <w:p w14:paraId="14C26AD9" w14:textId="77777777" w:rsidR="001F06B0" w:rsidRPr="00703DBE" w:rsidRDefault="001F06B0">
            <w:pPr>
              <w:ind w:left="-101"/>
              <w:contextualSpacing/>
              <w:rPr>
                <w:rFonts w:ascii="Arial" w:eastAsia="Cordia New" w:hAnsi="Arial" w:cs="Arial"/>
                <w:b/>
                <w:bCs/>
                <w:sz w:val="18"/>
                <w:szCs w:val="18"/>
                <w:lang w:val="en-US" w:eastAsia="th-TH"/>
              </w:rPr>
            </w:pPr>
          </w:p>
        </w:tc>
        <w:tc>
          <w:tcPr>
            <w:tcW w:w="778" w:type="pct"/>
          </w:tcPr>
          <w:p w14:paraId="1FF04A01"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6053DB02"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0C05CE7C"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3DF01419" w14:textId="77777777" w:rsidTr="008278D5">
        <w:trPr>
          <w:trHeight w:val="25"/>
        </w:trPr>
        <w:tc>
          <w:tcPr>
            <w:tcW w:w="2667" w:type="pct"/>
            <w:hideMark/>
          </w:tcPr>
          <w:p w14:paraId="1F41A994" w14:textId="77777777" w:rsidR="001F06B0" w:rsidRPr="00703DBE" w:rsidRDefault="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Non-current liabilities</w:t>
            </w:r>
          </w:p>
        </w:tc>
        <w:tc>
          <w:tcPr>
            <w:tcW w:w="778" w:type="pct"/>
          </w:tcPr>
          <w:p w14:paraId="41913224"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7A3D6937"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20FA5087"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65801FB7" w14:textId="77777777" w:rsidTr="008278D5">
        <w:trPr>
          <w:trHeight w:val="25"/>
        </w:trPr>
        <w:tc>
          <w:tcPr>
            <w:tcW w:w="2667" w:type="pct"/>
            <w:hideMark/>
          </w:tcPr>
          <w:p w14:paraId="3E3FE0BE" w14:textId="0FC20765" w:rsidR="001F06B0" w:rsidRPr="00703DBE" w:rsidRDefault="001F06B0" w:rsidP="007677C6">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 xml:space="preserve">Deferred tax </w:t>
            </w:r>
            <w:r w:rsidRPr="00703DBE">
              <w:rPr>
                <w:rFonts w:ascii="Arial" w:eastAsia="Cordia New" w:hAnsi="Arial" w:cs="Arial"/>
                <w:sz w:val="18"/>
                <w:szCs w:val="18"/>
                <w:lang w:val="en-US"/>
              </w:rPr>
              <w:t>liabilities</w:t>
            </w:r>
          </w:p>
        </w:tc>
        <w:tc>
          <w:tcPr>
            <w:tcW w:w="778" w:type="pct"/>
            <w:hideMark/>
          </w:tcPr>
          <w:p w14:paraId="442E5698" w14:textId="63D7F238"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173,794</w:t>
            </w:r>
          </w:p>
        </w:tc>
        <w:tc>
          <w:tcPr>
            <w:tcW w:w="778" w:type="pct"/>
            <w:hideMark/>
          </w:tcPr>
          <w:p w14:paraId="40BCE68D" w14:textId="7ADEC0B5" w:rsidR="001F06B0" w:rsidRPr="00703DBE" w:rsidRDefault="00B47703"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(2,414)</w:t>
            </w:r>
          </w:p>
        </w:tc>
        <w:tc>
          <w:tcPr>
            <w:tcW w:w="777" w:type="pct"/>
            <w:vAlign w:val="bottom"/>
            <w:hideMark/>
          </w:tcPr>
          <w:p w14:paraId="29E58731" w14:textId="08E574B0"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w:t>
            </w:r>
            <w:r w:rsidR="008F36CE" w:rsidRPr="00703DBE">
              <w:rPr>
                <w:rFonts w:ascii="Arial" w:eastAsia="Cordia New" w:hAnsi="Arial" w:cs="Arial"/>
                <w:sz w:val="18"/>
                <w:szCs w:val="18"/>
                <w:lang w:val="en-US"/>
              </w:rPr>
              <w:t>71,380</w:t>
            </w:r>
          </w:p>
        </w:tc>
      </w:tr>
      <w:tr w:rsidR="001F06B0" w:rsidRPr="00703DBE" w14:paraId="65D4C8D7" w14:textId="77777777" w:rsidTr="008278D5">
        <w:trPr>
          <w:trHeight w:val="25"/>
        </w:trPr>
        <w:tc>
          <w:tcPr>
            <w:tcW w:w="2667" w:type="pct"/>
          </w:tcPr>
          <w:p w14:paraId="7F4DA32B"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33299C9D"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5E69F006"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212A10D7"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2E0AAF07" w14:textId="77777777" w:rsidTr="008278D5">
        <w:trPr>
          <w:trHeight w:val="25"/>
        </w:trPr>
        <w:tc>
          <w:tcPr>
            <w:tcW w:w="2667" w:type="pct"/>
            <w:hideMark/>
          </w:tcPr>
          <w:p w14:paraId="2F29DDE9" w14:textId="77777777" w:rsidR="001F06B0" w:rsidRPr="00703DBE" w:rsidRDefault="001F06B0" w:rsidP="007677C6">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Total liabilities affected</w:t>
            </w:r>
          </w:p>
        </w:tc>
        <w:tc>
          <w:tcPr>
            <w:tcW w:w="778" w:type="pct"/>
            <w:hideMark/>
          </w:tcPr>
          <w:p w14:paraId="6573C166" w14:textId="002B09E8" w:rsidR="001F06B0" w:rsidRPr="00703DBE" w:rsidRDefault="001F06B0"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173,794</w:t>
            </w:r>
          </w:p>
        </w:tc>
        <w:tc>
          <w:tcPr>
            <w:tcW w:w="778" w:type="pct"/>
            <w:hideMark/>
          </w:tcPr>
          <w:p w14:paraId="24CF4EBB" w14:textId="7CE0156F" w:rsidR="001F06B0" w:rsidRPr="00703DBE" w:rsidRDefault="00B47703"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(2,414)</w:t>
            </w:r>
          </w:p>
        </w:tc>
        <w:tc>
          <w:tcPr>
            <w:tcW w:w="777" w:type="pct"/>
            <w:vAlign w:val="bottom"/>
            <w:hideMark/>
          </w:tcPr>
          <w:p w14:paraId="400C2C42" w14:textId="438025DE" w:rsidR="001F06B0" w:rsidRPr="00703DBE" w:rsidRDefault="001F06B0"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w:t>
            </w:r>
            <w:r w:rsidR="008F36CE" w:rsidRPr="00703DBE">
              <w:rPr>
                <w:rFonts w:ascii="Arial" w:eastAsia="Cordia New" w:hAnsi="Arial" w:cs="Arial"/>
                <w:sz w:val="18"/>
                <w:szCs w:val="18"/>
                <w:lang w:val="en-US"/>
              </w:rPr>
              <w:t>71,380</w:t>
            </w:r>
          </w:p>
        </w:tc>
      </w:tr>
      <w:tr w:rsidR="001F06B0" w:rsidRPr="00703DBE" w14:paraId="3F0E379E" w14:textId="77777777" w:rsidTr="008278D5">
        <w:trPr>
          <w:trHeight w:val="25"/>
        </w:trPr>
        <w:tc>
          <w:tcPr>
            <w:tcW w:w="2667" w:type="pct"/>
          </w:tcPr>
          <w:p w14:paraId="6AE96B38" w14:textId="77777777" w:rsidR="001F06B0" w:rsidRPr="00703DBE" w:rsidRDefault="001F06B0">
            <w:pPr>
              <w:ind w:left="-101"/>
              <w:contextualSpacing/>
              <w:rPr>
                <w:rFonts w:ascii="Arial" w:eastAsia="Cordia New" w:hAnsi="Arial" w:cs="Arial"/>
                <w:b/>
                <w:bCs/>
                <w:sz w:val="18"/>
                <w:szCs w:val="18"/>
                <w:lang w:val="en-US" w:eastAsia="th-TH"/>
              </w:rPr>
            </w:pPr>
          </w:p>
        </w:tc>
        <w:tc>
          <w:tcPr>
            <w:tcW w:w="778" w:type="pct"/>
          </w:tcPr>
          <w:p w14:paraId="35E4078F"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0802D411"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6F8E3EDB"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3523F7BB" w14:textId="77777777" w:rsidTr="008278D5">
        <w:trPr>
          <w:trHeight w:val="25"/>
        </w:trPr>
        <w:tc>
          <w:tcPr>
            <w:tcW w:w="2667" w:type="pct"/>
            <w:hideMark/>
          </w:tcPr>
          <w:p w14:paraId="1F787D25" w14:textId="77777777" w:rsidR="001F06B0" w:rsidRPr="00703DBE" w:rsidRDefault="001F06B0">
            <w:pPr>
              <w:ind w:left="-101"/>
              <w:contextualSpacing/>
              <w:rPr>
                <w:rFonts w:ascii="Arial" w:eastAsia="Cordia New" w:hAnsi="Arial" w:cs="Arial"/>
                <w:b/>
                <w:bCs/>
                <w:sz w:val="18"/>
                <w:szCs w:val="22"/>
                <w:lang w:val="en-US" w:eastAsia="th-TH"/>
              </w:rPr>
            </w:pPr>
            <w:r w:rsidRPr="00703DBE">
              <w:rPr>
                <w:rFonts w:ascii="Arial" w:eastAsia="Cordia New" w:hAnsi="Arial" w:cs="Arial"/>
                <w:b/>
                <w:bCs/>
                <w:sz w:val="18"/>
                <w:szCs w:val="22"/>
                <w:lang w:val="en-US" w:eastAsia="th-TH"/>
              </w:rPr>
              <w:t>Equity</w:t>
            </w:r>
          </w:p>
        </w:tc>
        <w:tc>
          <w:tcPr>
            <w:tcW w:w="778" w:type="pct"/>
          </w:tcPr>
          <w:p w14:paraId="1568B735"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6D492113"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2986D847"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3F58A964" w14:textId="77777777" w:rsidTr="008278D5">
        <w:trPr>
          <w:trHeight w:val="25"/>
        </w:trPr>
        <w:tc>
          <w:tcPr>
            <w:tcW w:w="2667" w:type="pct"/>
            <w:hideMark/>
          </w:tcPr>
          <w:p w14:paraId="3FE395E7" w14:textId="77777777" w:rsidR="001F06B0" w:rsidRPr="00703DBE" w:rsidRDefault="001F06B0" w:rsidP="007677C6">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Retained earnings - unappropriated</w:t>
            </w:r>
          </w:p>
        </w:tc>
        <w:tc>
          <w:tcPr>
            <w:tcW w:w="778" w:type="pct"/>
            <w:vAlign w:val="bottom"/>
            <w:hideMark/>
          </w:tcPr>
          <w:p w14:paraId="60A65D71" w14:textId="11C62B23"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4,787,709</w:t>
            </w:r>
          </w:p>
        </w:tc>
        <w:tc>
          <w:tcPr>
            <w:tcW w:w="778" w:type="pct"/>
            <w:hideMark/>
          </w:tcPr>
          <w:p w14:paraId="695B9449" w14:textId="3B28BF19" w:rsidR="001F06B0" w:rsidRPr="00703DBE" w:rsidRDefault="00B47703"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5,310</w:t>
            </w:r>
          </w:p>
        </w:tc>
        <w:tc>
          <w:tcPr>
            <w:tcW w:w="777" w:type="pct"/>
            <w:vAlign w:val="bottom"/>
            <w:hideMark/>
          </w:tcPr>
          <w:p w14:paraId="7954A55C" w14:textId="17219B41"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4,7</w:t>
            </w:r>
            <w:r w:rsidR="00076CED" w:rsidRPr="00703DBE">
              <w:rPr>
                <w:rFonts w:ascii="Arial" w:eastAsia="Cordia New" w:hAnsi="Arial" w:cs="Arial"/>
                <w:sz w:val="18"/>
                <w:szCs w:val="18"/>
                <w:lang w:val="en-US"/>
              </w:rPr>
              <w:t>9</w:t>
            </w:r>
            <w:r w:rsidR="008F36CE" w:rsidRPr="00703DBE">
              <w:rPr>
                <w:rFonts w:ascii="Arial" w:eastAsia="Cordia New" w:hAnsi="Arial" w:cs="Arial"/>
                <w:sz w:val="18"/>
                <w:szCs w:val="18"/>
                <w:lang w:val="en-US"/>
              </w:rPr>
              <w:t>3</w:t>
            </w:r>
            <w:r w:rsidRPr="00703DBE">
              <w:rPr>
                <w:rFonts w:ascii="Arial" w:eastAsia="Cordia New" w:hAnsi="Arial" w:cs="Arial"/>
                <w:sz w:val="18"/>
                <w:szCs w:val="18"/>
                <w:lang w:val="en-US"/>
              </w:rPr>
              <w:t>,</w:t>
            </w:r>
            <w:r w:rsidR="008F36CE" w:rsidRPr="00703DBE">
              <w:rPr>
                <w:rFonts w:ascii="Arial" w:eastAsia="Cordia New" w:hAnsi="Arial" w:cs="Arial"/>
                <w:sz w:val="18"/>
                <w:szCs w:val="18"/>
                <w:lang w:val="en-US"/>
              </w:rPr>
              <w:t>019</w:t>
            </w:r>
          </w:p>
        </w:tc>
      </w:tr>
      <w:tr w:rsidR="001F06B0" w:rsidRPr="00703DBE" w14:paraId="7B7F3B8F" w14:textId="77777777" w:rsidTr="008278D5">
        <w:trPr>
          <w:trHeight w:val="25"/>
        </w:trPr>
        <w:tc>
          <w:tcPr>
            <w:tcW w:w="2667" w:type="pct"/>
          </w:tcPr>
          <w:p w14:paraId="5749CFD7"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237AE27A" w14:textId="77777777" w:rsidR="001F06B0" w:rsidRPr="00703DBE" w:rsidRDefault="001F06B0" w:rsidP="007677C6">
            <w:pPr>
              <w:ind w:right="-72"/>
              <w:jc w:val="right"/>
              <w:rPr>
                <w:rFonts w:ascii="Arial" w:eastAsia="Cordia New" w:hAnsi="Arial" w:cs="Arial"/>
                <w:sz w:val="18"/>
                <w:szCs w:val="18"/>
                <w:lang w:val="en-US"/>
              </w:rPr>
            </w:pPr>
          </w:p>
        </w:tc>
        <w:tc>
          <w:tcPr>
            <w:tcW w:w="778" w:type="pct"/>
          </w:tcPr>
          <w:p w14:paraId="3C4F18DE" w14:textId="77777777" w:rsidR="001F06B0" w:rsidRPr="00703DBE" w:rsidRDefault="001F06B0" w:rsidP="007677C6">
            <w:pPr>
              <w:ind w:right="-72"/>
              <w:jc w:val="right"/>
              <w:rPr>
                <w:rFonts w:ascii="Arial" w:eastAsia="Cordia New" w:hAnsi="Arial" w:cs="Arial"/>
                <w:sz w:val="18"/>
                <w:szCs w:val="18"/>
                <w:lang w:val="en-US"/>
              </w:rPr>
            </w:pPr>
          </w:p>
        </w:tc>
        <w:tc>
          <w:tcPr>
            <w:tcW w:w="777" w:type="pct"/>
          </w:tcPr>
          <w:p w14:paraId="4179DF7B" w14:textId="77777777" w:rsidR="001F06B0" w:rsidRPr="00703DBE" w:rsidRDefault="001F06B0" w:rsidP="007677C6">
            <w:pPr>
              <w:ind w:right="-72"/>
              <w:jc w:val="right"/>
              <w:rPr>
                <w:rFonts w:ascii="Arial" w:eastAsia="Cordia New" w:hAnsi="Arial" w:cs="Arial"/>
                <w:sz w:val="18"/>
                <w:szCs w:val="18"/>
                <w:lang w:val="en-US"/>
              </w:rPr>
            </w:pPr>
          </w:p>
        </w:tc>
      </w:tr>
      <w:tr w:rsidR="001F06B0" w:rsidRPr="00703DBE" w14:paraId="2D2F2D93" w14:textId="77777777" w:rsidTr="008278D5">
        <w:trPr>
          <w:trHeight w:val="25"/>
        </w:trPr>
        <w:tc>
          <w:tcPr>
            <w:tcW w:w="2667" w:type="pct"/>
          </w:tcPr>
          <w:p w14:paraId="18B1664D" w14:textId="50A40C3E" w:rsidR="001F06B0" w:rsidRPr="00703DBE" w:rsidRDefault="001F06B0">
            <w:pPr>
              <w:ind w:left="-101"/>
              <w:contextualSpacing/>
              <w:rPr>
                <w:rFonts w:ascii="Arial" w:eastAsia="Cordia New" w:hAnsi="Arial" w:cs="Arial"/>
                <w:sz w:val="18"/>
                <w:szCs w:val="18"/>
                <w:lang w:val="en-US"/>
              </w:rPr>
            </w:pPr>
            <w:r w:rsidRPr="00703DBE">
              <w:rPr>
                <w:rFonts w:ascii="Arial" w:eastAsia="Cordia New" w:hAnsi="Arial" w:cs="Arial"/>
                <w:sz w:val="18"/>
                <w:szCs w:val="18"/>
                <w:lang w:val="en-US"/>
              </w:rPr>
              <w:t>Equity attributable to owners of</w:t>
            </w:r>
            <w:r w:rsidR="008278D5" w:rsidRPr="00703DBE">
              <w:rPr>
                <w:rFonts w:ascii="Arial" w:eastAsia="Cordia New" w:hAnsi="Arial" w:cs="Arial"/>
                <w:sz w:val="18"/>
                <w:szCs w:val="18"/>
                <w:lang w:val="en-US"/>
              </w:rPr>
              <w:t xml:space="preserve"> the parent affected</w:t>
            </w:r>
          </w:p>
        </w:tc>
        <w:tc>
          <w:tcPr>
            <w:tcW w:w="778" w:type="pct"/>
            <w:vAlign w:val="bottom"/>
          </w:tcPr>
          <w:p w14:paraId="0465ABDD" w14:textId="3414F6CE" w:rsidR="001F06B0" w:rsidRPr="00703DBE" w:rsidRDefault="008278D5" w:rsidP="007677C6">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4,787,709</w:t>
            </w:r>
          </w:p>
        </w:tc>
        <w:tc>
          <w:tcPr>
            <w:tcW w:w="778" w:type="pct"/>
            <w:vAlign w:val="bottom"/>
          </w:tcPr>
          <w:p w14:paraId="4B7EED9D" w14:textId="234D11A8" w:rsidR="001F06B0" w:rsidRPr="00703DBE" w:rsidRDefault="008278D5" w:rsidP="007677C6">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5,310</w:t>
            </w:r>
          </w:p>
        </w:tc>
        <w:tc>
          <w:tcPr>
            <w:tcW w:w="777" w:type="pct"/>
            <w:vAlign w:val="bottom"/>
          </w:tcPr>
          <w:p w14:paraId="5F6E7FF1" w14:textId="5EAB252F" w:rsidR="001F06B0" w:rsidRPr="00703DBE" w:rsidRDefault="008278D5" w:rsidP="007677C6">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4,793,019</w:t>
            </w:r>
          </w:p>
        </w:tc>
      </w:tr>
      <w:tr w:rsidR="001F06B0" w:rsidRPr="00703DBE" w14:paraId="517DFCF5" w14:textId="77777777" w:rsidTr="008278D5">
        <w:trPr>
          <w:trHeight w:val="25"/>
        </w:trPr>
        <w:tc>
          <w:tcPr>
            <w:tcW w:w="2667" w:type="pct"/>
          </w:tcPr>
          <w:p w14:paraId="4655AF86" w14:textId="5D3CFCD8" w:rsidR="001F06B0" w:rsidRPr="00703DBE" w:rsidRDefault="001F06B0" w:rsidP="007677C6">
            <w:pPr>
              <w:ind w:left="-101"/>
              <w:contextualSpacing/>
              <w:rPr>
                <w:rFonts w:ascii="Arial" w:eastAsia="Cordia New" w:hAnsi="Arial" w:cs="Arial"/>
                <w:sz w:val="18"/>
                <w:szCs w:val="18"/>
                <w:lang w:val="en-US"/>
              </w:rPr>
            </w:pPr>
            <w:r w:rsidRPr="00703DBE">
              <w:rPr>
                <w:rFonts w:ascii="Arial" w:eastAsia="Cordia New" w:hAnsi="Arial" w:cs="Arial"/>
                <w:sz w:val="18"/>
                <w:szCs w:val="18"/>
                <w:lang w:val="en-US"/>
              </w:rPr>
              <w:t>Non-controlling interests</w:t>
            </w:r>
          </w:p>
        </w:tc>
        <w:tc>
          <w:tcPr>
            <w:tcW w:w="778" w:type="pct"/>
            <w:vAlign w:val="bottom"/>
          </w:tcPr>
          <w:p w14:paraId="65CABE26" w14:textId="7F266F08"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12,440,109</w:t>
            </w:r>
          </w:p>
        </w:tc>
        <w:tc>
          <w:tcPr>
            <w:tcW w:w="778" w:type="pct"/>
            <w:vAlign w:val="bottom"/>
          </w:tcPr>
          <w:p w14:paraId="2DEDB649" w14:textId="37BC0D30" w:rsidR="001F06B0" w:rsidRPr="00703DBE" w:rsidRDefault="002D3269"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669</w:t>
            </w:r>
          </w:p>
        </w:tc>
        <w:tc>
          <w:tcPr>
            <w:tcW w:w="777" w:type="pct"/>
            <w:vAlign w:val="bottom"/>
          </w:tcPr>
          <w:p w14:paraId="1376D960" w14:textId="34E9FACE"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12,44</w:t>
            </w:r>
            <w:r w:rsidR="008F36CE" w:rsidRPr="00703DBE">
              <w:rPr>
                <w:rFonts w:ascii="Arial" w:eastAsia="Cordia New" w:hAnsi="Arial" w:cs="Arial"/>
                <w:sz w:val="18"/>
                <w:szCs w:val="18"/>
                <w:lang w:val="en-US"/>
              </w:rPr>
              <w:t>0</w:t>
            </w:r>
            <w:r w:rsidRPr="00703DBE">
              <w:rPr>
                <w:rFonts w:ascii="Arial" w:eastAsia="Cordia New" w:hAnsi="Arial" w:cs="Arial"/>
                <w:sz w:val="18"/>
                <w:szCs w:val="18"/>
                <w:lang w:val="en-US"/>
              </w:rPr>
              <w:t>,</w:t>
            </w:r>
            <w:r w:rsidR="008F36CE" w:rsidRPr="00703DBE">
              <w:rPr>
                <w:rFonts w:ascii="Arial" w:eastAsia="Cordia New" w:hAnsi="Arial" w:cs="Arial"/>
                <w:sz w:val="18"/>
                <w:szCs w:val="18"/>
                <w:lang w:val="en-US"/>
              </w:rPr>
              <w:t>778</w:t>
            </w:r>
          </w:p>
        </w:tc>
      </w:tr>
      <w:tr w:rsidR="001F06B0" w:rsidRPr="00703DBE" w14:paraId="1C00E141" w14:textId="77777777" w:rsidTr="008278D5">
        <w:trPr>
          <w:trHeight w:val="25"/>
        </w:trPr>
        <w:tc>
          <w:tcPr>
            <w:tcW w:w="2667" w:type="pct"/>
          </w:tcPr>
          <w:p w14:paraId="47673B9E" w14:textId="77777777" w:rsidR="001F06B0" w:rsidRPr="00703DBE" w:rsidRDefault="001F06B0" w:rsidP="007677C6">
            <w:pPr>
              <w:ind w:left="-101"/>
              <w:contextualSpacing/>
              <w:rPr>
                <w:rFonts w:ascii="Arial" w:eastAsia="Cordia New" w:hAnsi="Arial" w:cs="Arial"/>
                <w:sz w:val="18"/>
                <w:szCs w:val="18"/>
                <w:lang w:val="en-US"/>
              </w:rPr>
            </w:pPr>
          </w:p>
        </w:tc>
        <w:tc>
          <w:tcPr>
            <w:tcW w:w="778" w:type="pct"/>
          </w:tcPr>
          <w:p w14:paraId="2E4C3BFB" w14:textId="77777777" w:rsidR="001F06B0" w:rsidRPr="00703DBE" w:rsidRDefault="001F06B0" w:rsidP="007677C6">
            <w:pPr>
              <w:ind w:right="-72"/>
              <w:contextualSpacing/>
              <w:jc w:val="right"/>
              <w:rPr>
                <w:rFonts w:ascii="Arial" w:eastAsia="Cordia New" w:hAnsi="Arial" w:cs="Arial"/>
                <w:sz w:val="18"/>
                <w:szCs w:val="18"/>
                <w:lang w:val="en-US"/>
              </w:rPr>
            </w:pPr>
          </w:p>
        </w:tc>
        <w:tc>
          <w:tcPr>
            <w:tcW w:w="778" w:type="pct"/>
          </w:tcPr>
          <w:p w14:paraId="3DA5DCA8" w14:textId="77777777" w:rsidR="001F06B0" w:rsidRPr="00703DBE" w:rsidRDefault="001F06B0" w:rsidP="007677C6">
            <w:pPr>
              <w:ind w:right="-72"/>
              <w:contextualSpacing/>
              <w:jc w:val="right"/>
              <w:rPr>
                <w:rFonts w:ascii="Arial" w:eastAsia="Cordia New" w:hAnsi="Arial" w:cs="Arial"/>
                <w:sz w:val="18"/>
                <w:szCs w:val="18"/>
                <w:lang w:val="en-US"/>
              </w:rPr>
            </w:pPr>
          </w:p>
        </w:tc>
        <w:tc>
          <w:tcPr>
            <w:tcW w:w="777" w:type="pct"/>
          </w:tcPr>
          <w:p w14:paraId="1F0EF605" w14:textId="77777777" w:rsidR="001F06B0" w:rsidRPr="00703DBE" w:rsidRDefault="001F06B0" w:rsidP="007677C6">
            <w:pPr>
              <w:ind w:right="-72"/>
              <w:contextualSpacing/>
              <w:jc w:val="right"/>
              <w:rPr>
                <w:rFonts w:ascii="Arial" w:eastAsia="Cordia New" w:hAnsi="Arial" w:cs="Arial"/>
                <w:sz w:val="18"/>
                <w:szCs w:val="18"/>
                <w:lang w:val="en-US"/>
              </w:rPr>
            </w:pPr>
          </w:p>
        </w:tc>
      </w:tr>
      <w:tr w:rsidR="001F06B0" w:rsidRPr="00703DBE" w14:paraId="7A2F4977" w14:textId="77777777" w:rsidTr="008278D5">
        <w:trPr>
          <w:trHeight w:val="25"/>
        </w:trPr>
        <w:tc>
          <w:tcPr>
            <w:tcW w:w="2667" w:type="pct"/>
            <w:hideMark/>
          </w:tcPr>
          <w:p w14:paraId="68CE405F" w14:textId="77777777" w:rsidR="001F06B0" w:rsidRPr="00703DBE" w:rsidRDefault="001F06B0" w:rsidP="007677C6">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Total equity affected</w:t>
            </w:r>
          </w:p>
        </w:tc>
        <w:tc>
          <w:tcPr>
            <w:tcW w:w="778" w:type="pct"/>
            <w:hideMark/>
          </w:tcPr>
          <w:p w14:paraId="4903A541" w14:textId="460E55F0" w:rsidR="001F06B0" w:rsidRPr="00703DBE" w:rsidRDefault="001F06B0"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17,227,818</w:t>
            </w:r>
          </w:p>
        </w:tc>
        <w:tc>
          <w:tcPr>
            <w:tcW w:w="778" w:type="pct"/>
            <w:hideMark/>
          </w:tcPr>
          <w:p w14:paraId="2BE78B87" w14:textId="7A45C632" w:rsidR="001F06B0" w:rsidRPr="00703DBE" w:rsidRDefault="002D3269"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5,</w:t>
            </w:r>
            <w:r w:rsidR="00D5212C" w:rsidRPr="00703DBE">
              <w:rPr>
                <w:rFonts w:ascii="Arial" w:eastAsia="Cordia New" w:hAnsi="Arial" w:cs="Arial"/>
                <w:sz w:val="18"/>
                <w:szCs w:val="18"/>
                <w:lang w:val="en-US"/>
              </w:rPr>
              <w:t>979</w:t>
            </w:r>
          </w:p>
        </w:tc>
        <w:tc>
          <w:tcPr>
            <w:tcW w:w="777" w:type="pct"/>
            <w:hideMark/>
          </w:tcPr>
          <w:p w14:paraId="6CE07682" w14:textId="679F7E97" w:rsidR="001F06B0" w:rsidRPr="00703DBE" w:rsidRDefault="001F06B0" w:rsidP="007677C6">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17,2</w:t>
            </w:r>
            <w:r w:rsidR="008F36CE" w:rsidRPr="00703DBE">
              <w:rPr>
                <w:rFonts w:ascii="Arial" w:eastAsia="Cordia New" w:hAnsi="Arial" w:cs="Arial"/>
                <w:sz w:val="18"/>
                <w:szCs w:val="18"/>
                <w:lang w:val="en-US"/>
              </w:rPr>
              <w:t>33</w:t>
            </w:r>
            <w:r w:rsidRPr="00703DBE">
              <w:rPr>
                <w:rFonts w:ascii="Arial" w:eastAsia="Cordia New" w:hAnsi="Arial" w:cs="Arial"/>
                <w:sz w:val="18"/>
                <w:szCs w:val="18"/>
                <w:lang w:val="en-US"/>
              </w:rPr>
              <w:t>,</w:t>
            </w:r>
            <w:r w:rsidR="008F36CE" w:rsidRPr="00703DBE">
              <w:rPr>
                <w:rFonts w:ascii="Arial" w:eastAsia="Cordia New" w:hAnsi="Arial" w:cs="Arial"/>
                <w:sz w:val="18"/>
                <w:szCs w:val="18"/>
                <w:lang w:val="en-US"/>
              </w:rPr>
              <w:t>797</w:t>
            </w:r>
          </w:p>
        </w:tc>
      </w:tr>
    </w:tbl>
    <w:p w14:paraId="7EB0DA2C" w14:textId="7A65C38E" w:rsidR="001F06B0" w:rsidRPr="00703DBE" w:rsidRDefault="001F06B0">
      <w:pPr>
        <w:rPr>
          <w:rFonts w:ascii="Arial" w:hAnsi="Arial" w:cs="Arial"/>
          <w:color w:val="222222"/>
          <w:sz w:val="18"/>
          <w:szCs w:val="18"/>
          <w:cs/>
          <w:lang w:eastAsia="en-GB"/>
        </w:rPr>
      </w:pPr>
    </w:p>
    <w:p w14:paraId="2D0C2A7B" w14:textId="77777777" w:rsidR="001F06B0" w:rsidRPr="00703DBE" w:rsidRDefault="001F06B0">
      <w:pPr>
        <w:rPr>
          <w:rFonts w:ascii="Arial" w:hAnsi="Arial" w:cs="Arial"/>
          <w:color w:val="222222"/>
          <w:sz w:val="18"/>
          <w:szCs w:val="18"/>
          <w:cs/>
          <w:lang w:eastAsia="en-GB"/>
        </w:rPr>
      </w:pPr>
      <w:r w:rsidRPr="00703DBE">
        <w:rPr>
          <w:rFonts w:ascii="Arial" w:hAnsi="Arial" w:cs="Arial"/>
          <w:color w:val="222222"/>
          <w:sz w:val="18"/>
          <w:szCs w:val="18"/>
          <w:cs/>
          <w:lang w:eastAsia="en-GB"/>
        </w:rPr>
        <w:br w:type="page"/>
      </w:r>
    </w:p>
    <w:tbl>
      <w:tblPr>
        <w:tblW w:w="4996" w:type="pct"/>
        <w:tblLook w:val="0600" w:firstRow="0" w:lastRow="0" w:firstColumn="0" w:lastColumn="0" w:noHBand="1" w:noVBand="1"/>
      </w:tblPr>
      <w:tblGrid>
        <w:gridCol w:w="5041"/>
        <w:gridCol w:w="1470"/>
        <w:gridCol w:w="1470"/>
        <w:gridCol w:w="1469"/>
      </w:tblGrid>
      <w:tr w:rsidR="001F06B0" w:rsidRPr="00703DBE" w14:paraId="342BB773" w14:textId="77777777" w:rsidTr="00242861">
        <w:trPr>
          <w:trHeight w:val="22"/>
        </w:trPr>
        <w:tc>
          <w:tcPr>
            <w:tcW w:w="2667" w:type="pct"/>
            <w:shd w:val="clear" w:color="auto" w:fill="FFFFFF"/>
            <w:vAlign w:val="bottom"/>
          </w:tcPr>
          <w:p w14:paraId="4F17D731" w14:textId="77777777" w:rsidR="001F06B0" w:rsidRPr="00703DBE" w:rsidRDefault="001F06B0">
            <w:pPr>
              <w:ind w:left="-101"/>
              <w:contextualSpacing/>
              <w:rPr>
                <w:rFonts w:ascii="Arial" w:eastAsia="Cordia New" w:hAnsi="Arial" w:cs="Arial"/>
                <w:b/>
                <w:bCs/>
                <w:sz w:val="18"/>
                <w:szCs w:val="18"/>
                <w:lang w:val="en-US"/>
              </w:rPr>
            </w:pPr>
          </w:p>
        </w:tc>
        <w:tc>
          <w:tcPr>
            <w:tcW w:w="2333" w:type="pct"/>
            <w:gridSpan w:val="3"/>
            <w:shd w:val="clear" w:color="auto" w:fill="FFFFFF"/>
            <w:vAlign w:val="bottom"/>
            <w:hideMark/>
          </w:tcPr>
          <w:p w14:paraId="10EB7672" w14:textId="77777777" w:rsidR="001F06B0" w:rsidRPr="00703DBE" w:rsidRDefault="001F06B0">
            <w:pPr>
              <w:pBdr>
                <w:bottom w:val="single" w:sz="4" w:space="1" w:color="auto"/>
              </w:pBdr>
              <w:ind w:right="-72"/>
              <w:jc w:val="center"/>
              <w:rPr>
                <w:rFonts w:ascii="Arial" w:eastAsia="Cordia New" w:hAnsi="Arial" w:cs="Arial"/>
                <w:b/>
                <w:bCs/>
                <w:sz w:val="18"/>
                <w:szCs w:val="18"/>
                <w:lang w:val="en-US"/>
              </w:rPr>
            </w:pPr>
            <w:r w:rsidRPr="00703DBE">
              <w:rPr>
                <w:rFonts w:ascii="Arial" w:eastAsia="Cordia New" w:hAnsi="Arial" w:cs="Arial"/>
                <w:b/>
                <w:bCs/>
                <w:sz w:val="18"/>
                <w:szCs w:val="18"/>
                <w:lang w:val="en-US"/>
              </w:rPr>
              <w:t>Consolidated financial statements</w:t>
            </w:r>
          </w:p>
        </w:tc>
      </w:tr>
      <w:tr w:rsidR="001F06B0" w:rsidRPr="00703DBE" w14:paraId="5C8D821D" w14:textId="77777777" w:rsidTr="00C67017">
        <w:trPr>
          <w:trHeight w:val="22"/>
        </w:trPr>
        <w:tc>
          <w:tcPr>
            <w:tcW w:w="2667" w:type="pct"/>
            <w:shd w:val="clear" w:color="auto" w:fill="FFFFFF"/>
          </w:tcPr>
          <w:p w14:paraId="0C298DEC" w14:textId="77777777" w:rsidR="001F06B0" w:rsidRPr="00703DBE" w:rsidRDefault="001F06B0">
            <w:pPr>
              <w:ind w:left="-101"/>
              <w:contextualSpacing/>
              <w:rPr>
                <w:rFonts w:ascii="Arial" w:eastAsia="Cordia New" w:hAnsi="Arial" w:cs="Arial"/>
                <w:b/>
                <w:bCs/>
                <w:sz w:val="18"/>
                <w:szCs w:val="18"/>
                <w:lang w:val="en-US"/>
              </w:rPr>
            </w:pPr>
          </w:p>
        </w:tc>
        <w:tc>
          <w:tcPr>
            <w:tcW w:w="778" w:type="pct"/>
            <w:shd w:val="clear" w:color="auto" w:fill="FFFFFF"/>
            <w:vAlign w:val="bottom"/>
            <w:hideMark/>
          </w:tcPr>
          <w:p w14:paraId="5B6CF2E7" w14:textId="77777777" w:rsidR="008D1EA6" w:rsidRPr="00703DBE" w:rsidRDefault="008D1EA6" w:rsidP="008D1EA6">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Previously</w:t>
            </w:r>
          </w:p>
          <w:p w14:paraId="75427EFA" w14:textId="2B695E6E" w:rsidR="008D1EA6" w:rsidRPr="00703DBE" w:rsidRDefault="008D1EA6" w:rsidP="008D1EA6">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reported</w:t>
            </w:r>
          </w:p>
          <w:p w14:paraId="0C36DADE" w14:textId="7714D529"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2023</w:t>
            </w:r>
          </w:p>
        </w:tc>
        <w:tc>
          <w:tcPr>
            <w:tcW w:w="778" w:type="pct"/>
            <w:shd w:val="clear" w:color="auto" w:fill="FFFFFF"/>
            <w:vAlign w:val="bottom"/>
            <w:hideMark/>
          </w:tcPr>
          <w:p w14:paraId="2F773763" w14:textId="77777777"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Impact</w:t>
            </w:r>
          </w:p>
        </w:tc>
        <w:tc>
          <w:tcPr>
            <w:tcW w:w="777" w:type="pct"/>
            <w:shd w:val="clear" w:color="auto" w:fill="FFFFFF"/>
            <w:vAlign w:val="bottom"/>
            <w:hideMark/>
          </w:tcPr>
          <w:p w14:paraId="433C6441" w14:textId="17FDB032" w:rsidR="008D1EA6" w:rsidRPr="00703DBE" w:rsidRDefault="008D1EA6">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Restated</w:t>
            </w:r>
          </w:p>
          <w:p w14:paraId="610D76A5" w14:textId="3CB433FB" w:rsidR="001F06B0" w:rsidRPr="00703DBE" w:rsidRDefault="008D1EA6">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2023</w:t>
            </w:r>
          </w:p>
        </w:tc>
      </w:tr>
      <w:tr w:rsidR="001F06B0" w:rsidRPr="00703DBE" w14:paraId="6EA94672" w14:textId="77777777" w:rsidTr="00C67017">
        <w:trPr>
          <w:trHeight w:val="22"/>
        </w:trPr>
        <w:tc>
          <w:tcPr>
            <w:tcW w:w="2667" w:type="pct"/>
            <w:shd w:val="clear" w:color="auto" w:fill="FFFFFF"/>
            <w:vAlign w:val="bottom"/>
            <w:hideMark/>
          </w:tcPr>
          <w:p w14:paraId="3BC57B23" w14:textId="2F417773" w:rsidR="001F06B0" w:rsidRPr="00703DBE" w:rsidRDefault="001F06B0">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Statement</w:t>
            </w:r>
            <w:r w:rsidR="00EF544C" w:rsidRPr="00703DBE">
              <w:rPr>
                <w:rFonts w:ascii="Arial" w:eastAsia="Cordia New" w:hAnsi="Arial" w:cs="Arial"/>
                <w:b/>
                <w:bCs/>
                <w:sz w:val="18"/>
                <w:szCs w:val="18"/>
                <w:lang w:val="en-US"/>
              </w:rPr>
              <w:t>s</w:t>
            </w:r>
            <w:r w:rsidRPr="00703DBE">
              <w:rPr>
                <w:rFonts w:ascii="Arial" w:eastAsia="Cordia New" w:hAnsi="Arial" w:cs="Arial"/>
                <w:b/>
                <w:bCs/>
                <w:sz w:val="18"/>
                <w:szCs w:val="18"/>
                <w:lang w:val="en-US"/>
              </w:rPr>
              <w:t xml:space="preserve"> of financial position</w:t>
            </w:r>
          </w:p>
        </w:tc>
        <w:tc>
          <w:tcPr>
            <w:tcW w:w="778" w:type="pct"/>
            <w:shd w:val="clear" w:color="auto" w:fill="FFFFFF"/>
            <w:vAlign w:val="bottom"/>
            <w:hideMark/>
          </w:tcPr>
          <w:p w14:paraId="1CA900B6"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1A8D116C"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7" w:type="pct"/>
            <w:shd w:val="clear" w:color="auto" w:fill="FFFFFF"/>
            <w:vAlign w:val="bottom"/>
            <w:hideMark/>
          </w:tcPr>
          <w:p w14:paraId="30E224C4"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r>
      <w:tr w:rsidR="001F06B0" w:rsidRPr="00703DBE" w14:paraId="16D0ABDB" w14:textId="77777777" w:rsidTr="00C67017">
        <w:trPr>
          <w:trHeight w:val="22"/>
        </w:trPr>
        <w:tc>
          <w:tcPr>
            <w:tcW w:w="2667" w:type="pct"/>
          </w:tcPr>
          <w:p w14:paraId="6F007C0C"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258782CA"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5AB14CDC"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5EDE7238"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523D6C7A" w14:textId="77777777" w:rsidTr="00C67017">
        <w:trPr>
          <w:trHeight w:val="22"/>
        </w:trPr>
        <w:tc>
          <w:tcPr>
            <w:tcW w:w="2667" w:type="pct"/>
            <w:hideMark/>
          </w:tcPr>
          <w:p w14:paraId="5E5DBE68" w14:textId="77777777" w:rsidR="001F06B0" w:rsidRPr="00703DBE" w:rsidRDefault="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Non-current assets</w:t>
            </w:r>
          </w:p>
        </w:tc>
        <w:tc>
          <w:tcPr>
            <w:tcW w:w="778" w:type="pct"/>
          </w:tcPr>
          <w:p w14:paraId="3FFD9674"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7E81BF25"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528EFAEE"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0BEE337D" w14:textId="77777777" w:rsidTr="00C67017">
        <w:trPr>
          <w:trHeight w:val="22"/>
        </w:trPr>
        <w:tc>
          <w:tcPr>
            <w:tcW w:w="2667" w:type="pct"/>
            <w:hideMark/>
          </w:tcPr>
          <w:p w14:paraId="1977735E" w14:textId="77777777" w:rsidR="001F06B0" w:rsidRPr="00703DBE" w:rsidRDefault="001F06B0" w:rsidP="001F06B0">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Deferred tax assets</w:t>
            </w:r>
          </w:p>
        </w:tc>
        <w:tc>
          <w:tcPr>
            <w:tcW w:w="778" w:type="pct"/>
            <w:vAlign w:val="bottom"/>
            <w:hideMark/>
          </w:tcPr>
          <w:p w14:paraId="6A7FCF1F" w14:textId="7FED9C07" w:rsidR="001F06B0" w:rsidRPr="00703DBE" w:rsidRDefault="001F06B0" w:rsidP="001F06B0">
            <w:pPr>
              <w:pBdr>
                <w:bottom w:val="sing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306,053</w:t>
            </w:r>
          </w:p>
        </w:tc>
        <w:tc>
          <w:tcPr>
            <w:tcW w:w="778" w:type="pct"/>
            <w:hideMark/>
          </w:tcPr>
          <w:p w14:paraId="4439C3C9" w14:textId="46FB06CE"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9,271</w:t>
            </w:r>
          </w:p>
        </w:tc>
        <w:tc>
          <w:tcPr>
            <w:tcW w:w="777" w:type="pct"/>
            <w:vAlign w:val="bottom"/>
            <w:hideMark/>
          </w:tcPr>
          <w:p w14:paraId="7718C298" w14:textId="013A1CE0"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315,324</w:t>
            </w:r>
          </w:p>
        </w:tc>
      </w:tr>
      <w:tr w:rsidR="001F06B0" w:rsidRPr="00703DBE" w14:paraId="53ADD20B" w14:textId="77777777" w:rsidTr="00C67017">
        <w:trPr>
          <w:trHeight w:val="22"/>
        </w:trPr>
        <w:tc>
          <w:tcPr>
            <w:tcW w:w="2667" w:type="pct"/>
          </w:tcPr>
          <w:p w14:paraId="4C39F609" w14:textId="77777777" w:rsidR="001F06B0" w:rsidRPr="00703DBE" w:rsidRDefault="001F06B0" w:rsidP="001F06B0">
            <w:pPr>
              <w:ind w:left="-101"/>
              <w:contextualSpacing/>
              <w:rPr>
                <w:rFonts w:ascii="Arial" w:eastAsia="Cordia New" w:hAnsi="Arial" w:cs="Arial"/>
                <w:sz w:val="18"/>
                <w:szCs w:val="18"/>
                <w:lang w:val="en-US" w:eastAsia="th-TH"/>
              </w:rPr>
            </w:pPr>
          </w:p>
        </w:tc>
        <w:tc>
          <w:tcPr>
            <w:tcW w:w="778" w:type="pct"/>
          </w:tcPr>
          <w:p w14:paraId="39C906E3"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8" w:type="pct"/>
            <w:vAlign w:val="bottom"/>
          </w:tcPr>
          <w:p w14:paraId="701A0170"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7" w:type="pct"/>
            <w:vAlign w:val="bottom"/>
          </w:tcPr>
          <w:p w14:paraId="30B610C3" w14:textId="77777777" w:rsidR="001F06B0" w:rsidRPr="00703DBE" w:rsidRDefault="001F06B0" w:rsidP="001F06B0">
            <w:pPr>
              <w:ind w:right="-72"/>
              <w:contextualSpacing/>
              <w:jc w:val="right"/>
              <w:rPr>
                <w:rFonts w:ascii="Arial" w:eastAsia="Cordia New" w:hAnsi="Arial" w:cs="Arial"/>
                <w:sz w:val="18"/>
                <w:szCs w:val="18"/>
                <w:lang w:val="en-US"/>
              </w:rPr>
            </w:pPr>
          </w:p>
        </w:tc>
      </w:tr>
      <w:tr w:rsidR="001F06B0" w:rsidRPr="00703DBE" w14:paraId="5065C8D1" w14:textId="77777777" w:rsidTr="00C67017">
        <w:trPr>
          <w:trHeight w:val="22"/>
        </w:trPr>
        <w:tc>
          <w:tcPr>
            <w:tcW w:w="2667" w:type="pct"/>
            <w:hideMark/>
          </w:tcPr>
          <w:p w14:paraId="4E5FDB98" w14:textId="77777777" w:rsidR="001F06B0" w:rsidRPr="00703DBE" w:rsidRDefault="001F06B0" w:rsidP="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 xml:space="preserve">Total assets affected </w:t>
            </w:r>
          </w:p>
        </w:tc>
        <w:tc>
          <w:tcPr>
            <w:tcW w:w="778" w:type="pct"/>
            <w:vAlign w:val="bottom"/>
            <w:hideMark/>
          </w:tcPr>
          <w:p w14:paraId="72E70BFB" w14:textId="1A51CD84"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306,053</w:t>
            </w:r>
          </w:p>
        </w:tc>
        <w:tc>
          <w:tcPr>
            <w:tcW w:w="778" w:type="pct"/>
            <w:hideMark/>
          </w:tcPr>
          <w:p w14:paraId="24C39CD6" w14:textId="4E7D6AFE" w:rsidR="001F06B0" w:rsidRPr="00703DBE" w:rsidRDefault="001F06B0" w:rsidP="001F06B0">
            <w:pPr>
              <w:pBdr>
                <w:bottom w:val="doub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9,271</w:t>
            </w:r>
          </w:p>
        </w:tc>
        <w:tc>
          <w:tcPr>
            <w:tcW w:w="777" w:type="pct"/>
            <w:vAlign w:val="bottom"/>
            <w:hideMark/>
          </w:tcPr>
          <w:p w14:paraId="7F6492EF" w14:textId="599EBF5A"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315,324</w:t>
            </w:r>
          </w:p>
        </w:tc>
      </w:tr>
      <w:tr w:rsidR="001F06B0" w:rsidRPr="00703DBE" w14:paraId="584456CD" w14:textId="77777777" w:rsidTr="00C67017">
        <w:trPr>
          <w:trHeight w:val="22"/>
        </w:trPr>
        <w:tc>
          <w:tcPr>
            <w:tcW w:w="2667" w:type="pct"/>
          </w:tcPr>
          <w:p w14:paraId="6BD5ECA3" w14:textId="77777777" w:rsidR="001F06B0" w:rsidRPr="00703DBE" w:rsidRDefault="001F06B0" w:rsidP="001F06B0">
            <w:pPr>
              <w:ind w:left="-101"/>
              <w:contextualSpacing/>
              <w:rPr>
                <w:rFonts w:ascii="Arial" w:eastAsia="Cordia New" w:hAnsi="Arial" w:cs="Arial"/>
                <w:b/>
                <w:bCs/>
                <w:sz w:val="18"/>
                <w:szCs w:val="18"/>
                <w:lang w:val="en-US" w:eastAsia="th-TH"/>
              </w:rPr>
            </w:pPr>
          </w:p>
        </w:tc>
        <w:tc>
          <w:tcPr>
            <w:tcW w:w="778" w:type="pct"/>
          </w:tcPr>
          <w:p w14:paraId="349CD99E"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8" w:type="pct"/>
            <w:vAlign w:val="bottom"/>
          </w:tcPr>
          <w:p w14:paraId="0055417E"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7" w:type="pct"/>
            <w:vAlign w:val="bottom"/>
          </w:tcPr>
          <w:p w14:paraId="61BE3000" w14:textId="77777777" w:rsidR="001F06B0" w:rsidRPr="00703DBE" w:rsidRDefault="001F06B0" w:rsidP="001F06B0">
            <w:pPr>
              <w:ind w:right="-72"/>
              <w:contextualSpacing/>
              <w:jc w:val="right"/>
              <w:rPr>
                <w:rFonts w:ascii="Arial" w:eastAsia="Cordia New" w:hAnsi="Arial" w:cs="Arial"/>
                <w:sz w:val="18"/>
                <w:szCs w:val="18"/>
                <w:lang w:val="en-US"/>
              </w:rPr>
            </w:pPr>
          </w:p>
        </w:tc>
      </w:tr>
      <w:tr w:rsidR="001F06B0" w:rsidRPr="00703DBE" w14:paraId="70E7F712" w14:textId="77777777" w:rsidTr="00C67017">
        <w:trPr>
          <w:trHeight w:val="22"/>
        </w:trPr>
        <w:tc>
          <w:tcPr>
            <w:tcW w:w="2667" w:type="pct"/>
            <w:hideMark/>
          </w:tcPr>
          <w:p w14:paraId="50C2E6CA" w14:textId="77777777" w:rsidR="001F06B0" w:rsidRPr="00703DBE" w:rsidRDefault="001F06B0" w:rsidP="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Non-current liabilities</w:t>
            </w:r>
          </w:p>
        </w:tc>
        <w:tc>
          <w:tcPr>
            <w:tcW w:w="778" w:type="pct"/>
          </w:tcPr>
          <w:p w14:paraId="48C942E3"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8" w:type="pct"/>
            <w:vAlign w:val="bottom"/>
          </w:tcPr>
          <w:p w14:paraId="6C17C9FD"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7" w:type="pct"/>
            <w:vAlign w:val="bottom"/>
          </w:tcPr>
          <w:p w14:paraId="67ACF2B5" w14:textId="77777777" w:rsidR="001F06B0" w:rsidRPr="00703DBE" w:rsidRDefault="001F06B0" w:rsidP="001F06B0">
            <w:pPr>
              <w:ind w:right="-72"/>
              <w:contextualSpacing/>
              <w:jc w:val="right"/>
              <w:rPr>
                <w:rFonts w:ascii="Arial" w:eastAsia="Cordia New" w:hAnsi="Arial" w:cs="Arial"/>
                <w:sz w:val="18"/>
                <w:szCs w:val="18"/>
                <w:lang w:val="en-US"/>
              </w:rPr>
            </w:pPr>
          </w:p>
        </w:tc>
      </w:tr>
      <w:tr w:rsidR="001F06B0" w:rsidRPr="00703DBE" w14:paraId="643D6CC4" w14:textId="77777777" w:rsidTr="00C67017">
        <w:trPr>
          <w:trHeight w:val="22"/>
        </w:trPr>
        <w:tc>
          <w:tcPr>
            <w:tcW w:w="2667" w:type="pct"/>
            <w:hideMark/>
          </w:tcPr>
          <w:p w14:paraId="0DFE6E45" w14:textId="77777777" w:rsidR="001F06B0" w:rsidRPr="00703DBE" w:rsidRDefault="001F06B0" w:rsidP="001F06B0">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 xml:space="preserve">Deferred tax </w:t>
            </w:r>
            <w:r w:rsidRPr="00703DBE">
              <w:rPr>
                <w:rFonts w:ascii="Arial" w:eastAsia="Cordia New" w:hAnsi="Arial" w:cs="Arial"/>
                <w:sz w:val="18"/>
                <w:szCs w:val="18"/>
                <w:lang w:val="en-US"/>
              </w:rPr>
              <w:t>liabilities</w:t>
            </w:r>
          </w:p>
        </w:tc>
        <w:tc>
          <w:tcPr>
            <w:tcW w:w="778" w:type="pct"/>
            <w:vAlign w:val="bottom"/>
            <w:hideMark/>
          </w:tcPr>
          <w:p w14:paraId="4452A208" w14:textId="6FCF9AE9"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144,605</w:t>
            </w:r>
          </w:p>
        </w:tc>
        <w:tc>
          <w:tcPr>
            <w:tcW w:w="778" w:type="pct"/>
            <w:hideMark/>
          </w:tcPr>
          <w:p w14:paraId="311ED5AA" w14:textId="0BAD31E6"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(2,556)</w:t>
            </w:r>
          </w:p>
        </w:tc>
        <w:tc>
          <w:tcPr>
            <w:tcW w:w="777" w:type="pct"/>
            <w:vAlign w:val="bottom"/>
            <w:hideMark/>
          </w:tcPr>
          <w:p w14:paraId="06F79C8C" w14:textId="116ACBB6"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142,049</w:t>
            </w:r>
          </w:p>
        </w:tc>
      </w:tr>
      <w:tr w:rsidR="001F06B0" w:rsidRPr="00703DBE" w14:paraId="0BD560A5" w14:textId="77777777" w:rsidTr="00C67017">
        <w:trPr>
          <w:trHeight w:val="22"/>
        </w:trPr>
        <w:tc>
          <w:tcPr>
            <w:tcW w:w="2667" w:type="pct"/>
          </w:tcPr>
          <w:p w14:paraId="2382871A" w14:textId="77777777" w:rsidR="001F06B0" w:rsidRPr="00703DBE" w:rsidRDefault="001F06B0" w:rsidP="001F06B0">
            <w:pPr>
              <w:ind w:left="-101"/>
              <w:contextualSpacing/>
              <w:rPr>
                <w:rFonts w:ascii="Arial" w:eastAsia="Cordia New" w:hAnsi="Arial" w:cs="Arial"/>
                <w:sz w:val="18"/>
                <w:szCs w:val="18"/>
                <w:lang w:val="en-US"/>
              </w:rPr>
            </w:pPr>
          </w:p>
        </w:tc>
        <w:tc>
          <w:tcPr>
            <w:tcW w:w="778" w:type="pct"/>
          </w:tcPr>
          <w:p w14:paraId="622A4129"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8" w:type="pct"/>
            <w:vAlign w:val="bottom"/>
          </w:tcPr>
          <w:p w14:paraId="0A129DAF"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7" w:type="pct"/>
            <w:vAlign w:val="bottom"/>
          </w:tcPr>
          <w:p w14:paraId="0738099C" w14:textId="77777777" w:rsidR="001F06B0" w:rsidRPr="00703DBE" w:rsidRDefault="001F06B0" w:rsidP="001F06B0">
            <w:pPr>
              <w:ind w:right="-72"/>
              <w:contextualSpacing/>
              <w:jc w:val="right"/>
              <w:rPr>
                <w:rFonts w:ascii="Arial" w:eastAsia="Cordia New" w:hAnsi="Arial" w:cs="Arial"/>
                <w:sz w:val="18"/>
                <w:szCs w:val="18"/>
                <w:lang w:val="en-US"/>
              </w:rPr>
            </w:pPr>
          </w:p>
        </w:tc>
      </w:tr>
      <w:tr w:rsidR="001F06B0" w:rsidRPr="00703DBE" w14:paraId="58F0AC8D" w14:textId="77777777" w:rsidTr="00C67017">
        <w:trPr>
          <w:trHeight w:val="22"/>
        </w:trPr>
        <w:tc>
          <w:tcPr>
            <w:tcW w:w="2667" w:type="pct"/>
            <w:hideMark/>
          </w:tcPr>
          <w:p w14:paraId="13E94B8C" w14:textId="77777777" w:rsidR="001F06B0" w:rsidRPr="00703DBE" w:rsidRDefault="001F06B0" w:rsidP="001F06B0">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Total liabilities affected</w:t>
            </w:r>
          </w:p>
        </w:tc>
        <w:tc>
          <w:tcPr>
            <w:tcW w:w="778" w:type="pct"/>
            <w:vAlign w:val="bottom"/>
            <w:hideMark/>
          </w:tcPr>
          <w:p w14:paraId="4B1EFD9E" w14:textId="648AAC08"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144,605</w:t>
            </w:r>
          </w:p>
        </w:tc>
        <w:tc>
          <w:tcPr>
            <w:tcW w:w="778" w:type="pct"/>
            <w:hideMark/>
          </w:tcPr>
          <w:p w14:paraId="7EF4819E" w14:textId="2D0DE05C"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(2,556)</w:t>
            </w:r>
          </w:p>
        </w:tc>
        <w:tc>
          <w:tcPr>
            <w:tcW w:w="777" w:type="pct"/>
            <w:vAlign w:val="bottom"/>
            <w:hideMark/>
          </w:tcPr>
          <w:p w14:paraId="051D87D5" w14:textId="232FF610"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142,049</w:t>
            </w:r>
          </w:p>
        </w:tc>
      </w:tr>
      <w:tr w:rsidR="001F06B0" w:rsidRPr="00703DBE" w14:paraId="77079431" w14:textId="77777777" w:rsidTr="00C67017">
        <w:trPr>
          <w:trHeight w:val="22"/>
        </w:trPr>
        <w:tc>
          <w:tcPr>
            <w:tcW w:w="2667" w:type="pct"/>
          </w:tcPr>
          <w:p w14:paraId="24188394" w14:textId="77777777" w:rsidR="001F06B0" w:rsidRPr="00703DBE" w:rsidRDefault="001F06B0">
            <w:pPr>
              <w:ind w:left="-101"/>
              <w:contextualSpacing/>
              <w:rPr>
                <w:rFonts w:ascii="Arial" w:eastAsia="Cordia New" w:hAnsi="Arial" w:cs="Arial"/>
                <w:b/>
                <w:bCs/>
                <w:sz w:val="18"/>
                <w:szCs w:val="18"/>
                <w:lang w:val="en-US" w:eastAsia="th-TH"/>
              </w:rPr>
            </w:pPr>
          </w:p>
        </w:tc>
        <w:tc>
          <w:tcPr>
            <w:tcW w:w="778" w:type="pct"/>
          </w:tcPr>
          <w:p w14:paraId="51CFEC2D"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30A460C7"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2D217162"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2FA89E9D" w14:textId="77777777" w:rsidTr="00C67017">
        <w:trPr>
          <w:trHeight w:val="22"/>
        </w:trPr>
        <w:tc>
          <w:tcPr>
            <w:tcW w:w="2667" w:type="pct"/>
            <w:hideMark/>
          </w:tcPr>
          <w:p w14:paraId="78CD0299" w14:textId="77777777" w:rsidR="001F06B0" w:rsidRPr="00703DBE" w:rsidRDefault="001F06B0">
            <w:pPr>
              <w:ind w:left="-101"/>
              <w:contextualSpacing/>
              <w:rPr>
                <w:rFonts w:ascii="Arial" w:eastAsia="Cordia New" w:hAnsi="Arial" w:cs="Arial"/>
                <w:b/>
                <w:bCs/>
                <w:sz w:val="18"/>
                <w:szCs w:val="22"/>
                <w:lang w:val="en-US" w:eastAsia="th-TH"/>
              </w:rPr>
            </w:pPr>
            <w:r w:rsidRPr="00703DBE">
              <w:rPr>
                <w:rFonts w:ascii="Arial" w:eastAsia="Cordia New" w:hAnsi="Arial" w:cs="Arial"/>
                <w:b/>
                <w:bCs/>
                <w:sz w:val="18"/>
                <w:szCs w:val="22"/>
                <w:lang w:val="en-US" w:eastAsia="th-TH"/>
              </w:rPr>
              <w:t>Equity</w:t>
            </w:r>
          </w:p>
        </w:tc>
        <w:tc>
          <w:tcPr>
            <w:tcW w:w="778" w:type="pct"/>
          </w:tcPr>
          <w:p w14:paraId="7F0D0DCC"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32D73AD4"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05F8AA44"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4906D336" w14:textId="77777777" w:rsidTr="00C67017">
        <w:trPr>
          <w:trHeight w:val="22"/>
        </w:trPr>
        <w:tc>
          <w:tcPr>
            <w:tcW w:w="2667" w:type="pct"/>
            <w:hideMark/>
          </w:tcPr>
          <w:p w14:paraId="72D9B171" w14:textId="77777777" w:rsidR="001F06B0" w:rsidRPr="00703DBE" w:rsidRDefault="001F06B0">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Retained earnings - unappropriated</w:t>
            </w:r>
          </w:p>
        </w:tc>
        <w:tc>
          <w:tcPr>
            <w:tcW w:w="778" w:type="pct"/>
            <w:vAlign w:val="bottom"/>
            <w:hideMark/>
          </w:tcPr>
          <w:p w14:paraId="591AC605" w14:textId="2E9E7D8F" w:rsidR="001F06B0" w:rsidRPr="00703DBE" w:rsidRDefault="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5,479,349</w:t>
            </w:r>
          </w:p>
        </w:tc>
        <w:tc>
          <w:tcPr>
            <w:tcW w:w="778" w:type="pct"/>
            <w:hideMark/>
          </w:tcPr>
          <w:p w14:paraId="732B83FB" w14:textId="3C3812C9" w:rsidR="001F06B0" w:rsidRPr="00703DBE" w:rsidRDefault="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10,002</w:t>
            </w:r>
          </w:p>
        </w:tc>
        <w:tc>
          <w:tcPr>
            <w:tcW w:w="777" w:type="pct"/>
            <w:vAlign w:val="bottom"/>
            <w:hideMark/>
          </w:tcPr>
          <w:p w14:paraId="6773300A" w14:textId="4EDFDCD5" w:rsidR="001F06B0" w:rsidRPr="00703DBE" w:rsidRDefault="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5,489,351</w:t>
            </w:r>
          </w:p>
        </w:tc>
      </w:tr>
      <w:tr w:rsidR="001F06B0" w:rsidRPr="00703DBE" w14:paraId="69987903" w14:textId="77777777" w:rsidTr="00C67017">
        <w:trPr>
          <w:trHeight w:val="22"/>
        </w:trPr>
        <w:tc>
          <w:tcPr>
            <w:tcW w:w="2667" w:type="pct"/>
          </w:tcPr>
          <w:p w14:paraId="25E1A7D2"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78316D52" w14:textId="77777777" w:rsidR="001F06B0" w:rsidRPr="00703DBE" w:rsidRDefault="001F06B0">
            <w:pPr>
              <w:ind w:right="-72"/>
              <w:jc w:val="right"/>
              <w:rPr>
                <w:rFonts w:ascii="Arial" w:eastAsia="Cordia New" w:hAnsi="Arial" w:cs="Arial"/>
                <w:sz w:val="18"/>
                <w:szCs w:val="18"/>
                <w:lang w:val="en-US"/>
              </w:rPr>
            </w:pPr>
          </w:p>
        </w:tc>
        <w:tc>
          <w:tcPr>
            <w:tcW w:w="778" w:type="pct"/>
          </w:tcPr>
          <w:p w14:paraId="1B3BD774" w14:textId="77777777" w:rsidR="001F06B0" w:rsidRPr="00703DBE" w:rsidRDefault="001F06B0">
            <w:pPr>
              <w:ind w:right="-72"/>
              <w:jc w:val="right"/>
              <w:rPr>
                <w:rFonts w:ascii="Arial" w:eastAsia="Cordia New" w:hAnsi="Arial" w:cs="Arial"/>
                <w:sz w:val="18"/>
                <w:szCs w:val="18"/>
                <w:lang w:val="en-US"/>
              </w:rPr>
            </w:pPr>
          </w:p>
        </w:tc>
        <w:tc>
          <w:tcPr>
            <w:tcW w:w="777" w:type="pct"/>
          </w:tcPr>
          <w:p w14:paraId="61C54FEF" w14:textId="77777777" w:rsidR="001F06B0" w:rsidRPr="00703DBE" w:rsidRDefault="001F06B0">
            <w:pPr>
              <w:ind w:right="-72"/>
              <w:jc w:val="right"/>
              <w:rPr>
                <w:rFonts w:ascii="Arial" w:eastAsia="Cordia New" w:hAnsi="Arial" w:cs="Arial"/>
                <w:sz w:val="18"/>
                <w:szCs w:val="18"/>
                <w:lang w:val="en-US"/>
              </w:rPr>
            </w:pPr>
          </w:p>
        </w:tc>
      </w:tr>
      <w:tr w:rsidR="001F06B0" w:rsidRPr="00703DBE" w14:paraId="65B64639" w14:textId="77777777" w:rsidTr="00C67017">
        <w:trPr>
          <w:trHeight w:val="22"/>
        </w:trPr>
        <w:tc>
          <w:tcPr>
            <w:tcW w:w="2667" w:type="pct"/>
          </w:tcPr>
          <w:p w14:paraId="1967453A" w14:textId="3CDCCBC0" w:rsidR="001F06B0" w:rsidRPr="00703DBE" w:rsidRDefault="001F06B0">
            <w:pPr>
              <w:ind w:left="-101"/>
              <w:contextualSpacing/>
              <w:rPr>
                <w:rFonts w:ascii="Arial" w:eastAsia="Cordia New" w:hAnsi="Arial" w:cs="Arial"/>
                <w:sz w:val="18"/>
                <w:szCs w:val="18"/>
                <w:lang w:val="en-US"/>
              </w:rPr>
            </w:pPr>
            <w:r w:rsidRPr="00703DBE">
              <w:rPr>
                <w:rFonts w:ascii="Arial" w:eastAsia="Cordia New" w:hAnsi="Arial" w:cs="Arial"/>
                <w:sz w:val="18"/>
                <w:szCs w:val="18"/>
                <w:lang w:val="en-US"/>
              </w:rPr>
              <w:t>Equity attributable to owners of</w:t>
            </w:r>
            <w:r w:rsidR="00C67017" w:rsidRPr="00703DBE">
              <w:rPr>
                <w:rFonts w:ascii="Arial" w:eastAsia="Cordia New" w:hAnsi="Arial" w:cs="Arial"/>
                <w:sz w:val="18"/>
                <w:szCs w:val="18"/>
                <w:lang w:val="en-US"/>
              </w:rPr>
              <w:t xml:space="preserve"> the parent affected</w:t>
            </w:r>
          </w:p>
        </w:tc>
        <w:tc>
          <w:tcPr>
            <w:tcW w:w="778" w:type="pct"/>
          </w:tcPr>
          <w:p w14:paraId="4E4039EE" w14:textId="3C03A75A" w:rsidR="001F06B0" w:rsidRPr="00703DBE" w:rsidRDefault="00C67017">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5,479,349</w:t>
            </w:r>
          </w:p>
        </w:tc>
        <w:tc>
          <w:tcPr>
            <w:tcW w:w="778" w:type="pct"/>
          </w:tcPr>
          <w:p w14:paraId="10FB3E2C" w14:textId="73380162" w:rsidR="001F06B0" w:rsidRPr="00703DBE" w:rsidRDefault="00C67017">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10,002</w:t>
            </w:r>
          </w:p>
        </w:tc>
        <w:tc>
          <w:tcPr>
            <w:tcW w:w="777" w:type="pct"/>
          </w:tcPr>
          <w:p w14:paraId="118CE83E" w14:textId="4699F6B3" w:rsidR="001F06B0" w:rsidRPr="00703DBE" w:rsidRDefault="00C67017">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5,489,351</w:t>
            </w:r>
          </w:p>
        </w:tc>
      </w:tr>
      <w:tr w:rsidR="001F06B0" w:rsidRPr="00703DBE" w14:paraId="1A9EED9E" w14:textId="77777777" w:rsidTr="00C67017">
        <w:trPr>
          <w:trHeight w:val="22"/>
        </w:trPr>
        <w:tc>
          <w:tcPr>
            <w:tcW w:w="2667" w:type="pct"/>
          </w:tcPr>
          <w:p w14:paraId="2F39C5F5" w14:textId="77777777" w:rsidR="001F06B0" w:rsidRPr="00703DBE" w:rsidRDefault="001F06B0" w:rsidP="001F06B0">
            <w:pPr>
              <w:ind w:left="-101"/>
              <w:contextualSpacing/>
              <w:rPr>
                <w:rFonts w:ascii="Arial" w:eastAsia="Cordia New" w:hAnsi="Arial" w:cs="Arial"/>
                <w:sz w:val="18"/>
                <w:szCs w:val="18"/>
                <w:lang w:val="en-US"/>
              </w:rPr>
            </w:pPr>
            <w:r w:rsidRPr="00703DBE">
              <w:rPr>
                <w:rFonts w:ascii="Arial" w:eastAsia="Cordia New" w:hAnsi="Arial" w:cs="Arial"/>
                <w:sz w:val="18"/>
                <w:szCs w:val="18"/>
                <w:lang w:val="en-US"/>
              </w:rPr>
              <w:t>Non-controlling interests</w:t>
            </w:r>
          </w:p>
        </w:tc>
        <w:tc>
          <w:tcPr>
            <w:tcW w:w="778" w:type="pct"/>
          </w:tcPr>
          <w:p w14:paraId="0C83ADD9" w14:textId="20ED9D71"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14,574,673</w:t>
            </w:r>
          </w:p>
        </w:tc>
        <w:tc>
          <w:tcPr>
            <w:tcW w:w="778" w:type="pct"/>
          </w:tcPr>
          <w:p w14:paraId="32B109F7" w14:textId="4919014C"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1,825</w:t>
            </w:r>
          </w:p>
        </w:tc>
        <w:tc>
          <w:tcPr>
            <w:tcW w:w="777" w:type="pct"/>
          </w:tcPr>
          <w:p w14:paraId="4CD8220B" w14:textId="23EECFBF"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14,576,498</w:t>
            </w:r>
          </w:p>
        </w:tc>
      </w:tr>
      <w:tr w:rsidR="001F06B0" w:rsidRPr="00703DBE" w14:paraId="77EB36CA" w14:textId="77777777" w:rsidTr="00C67017">
        <w:trPr>
          <w:trHeight w:val="22"/>
        </w:trPr>
        <w:tc>
          <w:tcPr>
            <w:tcW w:w="2667" w:type="pct"/>
          </w:tcPr>
          <w:p w14:paraId="5E0E9645"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6F8B624F"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514759D3" w14:textId="77777777" w:rsidR="001F06B0" w:rsidRPr="00703DBE" w:rsidRDefault="001F06B0">
            <w:pPr>
              <w:ind w:right="-72"/>
              <w:contextualSpacing/>
              <w:jc w:val="right"/>
              <w:rPr>
                <w:rFonts w:ascii="Arial" w:eastAsia="Cordia New" w:hAnsi="Arial" w:cs="Arial"/>
                <w:sz w:val="18"/>
                <w:szCs w:val="18"/>
                <w:lang w:val="en-US"/>
              </w:rPr>
            </w:pPr>
          </w:p>
        </w:tc>
        <w:tc>
          <w:tcPr>
            <w:tcW w:w="777" w:type="pct"/>
          </w:tcPr>
          <w:p w14:paraId="394DC77F"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0E76B844" w14:textId="77777777" w:rsidTr="00C67017">
        <w:trPr>
          <w:trHeight w:val="22"/>
        </w:trPr>
        <w:tc>
          <w:tcPr>
            <w:tcW w:w="2667" w:type="pct"/>
            <w:hideMark/>
          </w:tcPr>
          <w:p w14:paraId="15A1D38E" w14:textId="77777777" w:rsidR="001F06B0" w:rsidRPr="00703DBE" w:rsidRDefault="001F06B0" w:rsidP="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Total equity affected</w:t>
            </w:r>
          </w:p>
        </w:tc>
        <w:tc>
          <w:tcPr>
            <w:tcW w:w="778" w:type="pct"/>
            <w:hideMark/>
          </w:tcPr>
          <w:p w14:paraId="630656EA" w14:textId="09AE5EEE"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20,054,022</w:t>
            </w:r>
          </w:p>
        </w:tc>
        <w:tc>
          <w:tcPr>
            <w:tcW w:w="778" w:type="pct"/>
            <w:hideMark/>
          </w:tcPr>
          <w:p w14:paraId="05413C08" w14:textId="1FB36D50"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11,827</w:t>
            </w:r>
          </w:p>
        </w:tc>
        <w:tc>
          <w:tcPr>
            <w:tcW w:w="777" w:type="pct"/>
            <w:hideMark/>
          </w:tcPr>
          <w:p w14:paraId="32A8BD66" w14:textId="4C7EC5B3"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20,065,849</w:t>
            </w:r>
          </w:p>
        </w:tc>
      </w:tr>
    </w:tbl>
    <w:p w14:paraId="69974282" w14:textId="77777777" w:rsidR="007677C6" w:rsidRPr="00703DBE" w:rsidRDefault="007677C6">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1F06B0" w:rsidRPr="00703DBE" w14:paraId="6F3FEC68" w14:textId="77777777" w:rsidTr="00242861">
        <w:trPr>
          <w:trHeight w:val="24"/>
        </w:trPr>
        <w:tc>
          <w:tcPr>
            <w:tcW w:w="2667" w:type="pct"/>
            <w:shd w:val="clear" w:color="auto" w:fill="FFFFFF"/>
            <w:vAlign w:val="bottom"/>
          </w:tcPr>
          <w:p w14:paraId="3F47A43E" w14:textId="77777777" w:rsidR="001F06B0" w:rsidRPr="00703DBE" w:rsidRDefault="001F06B0">
            <w:pPr>
              <w:ind w:left="-101"/>
              <w:contextualSpacing/>
              <w:rPr>
                <w:rFonts w:ascii="Arial" w:eastAsia="Cordia New" w:hAnsi="Arial" w:cs="Arial"/>
                <w:b/>
                <w:bCs/>
                <w:sz w:val="18"/>
                <w:szCs w:val="18"/>
                <w:lang w:val="en-US"/>
              </w:rPr>
            </w:pPr>
          </w:p>
        </w:tc>
        <w:tc>
          <w:tcPr>
            <w:tcW w:w="2333" w:type="pct"/>
            <w:gridSpan w:val="3"/>
            <w:shd w:val="clear" w:color="auto" w:fill="FFFFFF"/>
            <w:vAlign w:val="bottom"/>
            <w:hideMark/>
          </w:tcPr>
          <w:p w14:paraId="2B477428" w14:textId="77777777" w:rsidR="001F06B0" w:rsidRPr="00703DBE" w:rsidRDefault="001F06B0">
            <w:pPr>
              <w:pBdr>
                <w:bottom w:val="single" w:sz="4" w:space="1" w:color="auto"/>
              </w:pBdr>
              <w:ind w:right="-72"/>
              <w:jc w:val="center"/>
              <w:rPr>
                <w:rFonts w:ascii="Arial" w:eastAsia="Cordia New" w:hAnsi="Arial" w:cs="Arial"/>
                <w:b/>
                <w:bCs/>
                <w:sz w:val="18"/>
                <w:szCs w:val="18"/>
                <w:lang w:val="en-US"/>
              </w:rPr>
            </w:pPr>
            <w:r w:rsidRPr="00703DBE">
              <w:rPr>
                <w:rFonts w:ascii="Arial" w:eastAsia="Cordia New" w:hAnsi="Arial" w:cs="Arial"/>
                <w:b/>
                <w:bCs/>
                <w:sz w:val="18"/>
                <w:szCs w:val="18"/>
                <w:lang w:val="en-US"/>
              </w:rPr>
              <w:t>Separate financial statements</w:t>
            </w:r>
          </w:p>
        </w:tc>
      </w:tr>
      <w:tr w:rsidR="001F06B0" w:rsidRPr="00703DBE" w14:paraId="6870C2BB" w14:textId="77777777" w:rsidTr="00242861">
        <w:trPr>
          <w:trHeight w:val="24"/>
        </w:trPr>
        <w:tc>
          <w:tcPr>
            <w:tcW w:w="2667" w:type="pct"/>
            <w:shd w:val="clear" w:color="auto" w:fill="FFFFFF"/>
          </w:tcPr>
          <w:p w14:paraId="025D55BC" w14:textId="77777777" w:rsidR="001F06B0" w:rsidRPr="00703DBE" w:rsidRDefault="001F06B0">
            <w:pPr>
              <w:ind w:left="-101"/>
              <w:contextualSpacing/>
              <w:rPr>
                <w:rFonts w:ascii="Arial" w:eastAsia="Cordia New" w:hAnsi="Arial" w:cs="Arial"/>
                <w:b/>
                <w:bCs/>
                <w:sz w:val="18"/>
                <w:szCs w:val="18"/>
                <w:lang w:val="en-US"/>
              </w:rPr>
            </w:pPr>
          </w:p>
        </w:tc>
        <w:tc>
          <w:tcPr>
            <w:tcW w:w="778" w:type="pct"/>
            <w:shd w:val="clear" w:color="auto" w:fill="FFFFFF"/>
            <w:vAlign w:val="bottom"/>
            <w:hideMark/>
          </w:tcPr>
          <w:p w14:paraId="5D45B4EE" w14:textId="77777777" w:rsidR="008D1EA6" w:rsidRPr="00703DBE" w:rsidRDefault="008D1EA6" w:rsidP="008D1EA6">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Previously</w:t>
            </w:r>
          </w:p>
          <w:p w14:paraId="68568847" w14:textId="1EB442FD" w:rsidR="008D1EA6" w:rsidRPr="00703DBE" w:rsidRDefault="008D1EA6" w:rsidP="008D1EA6">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reported</w:t>
            </w:r>
          </w:p>
          <w:p w14:paraId="37688624" w14:textId="5343BA7F"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2022</w:t>
            </w:r>
          </w:p>
        </w:tc>
        <w:tc>
          <w:tcPr>
            <w:tcW w:w="778" w:type="pct"/>
            <w:shd w:val="clear" w:color="auto" w:fill="FFFFFF"/>
            <w:vAlign w:val="bottom"/>
            <w:hideMark/>
          </w:tcPr>
          <w:p w14:paraId="3FEEE08E" w14:textId="27D8CB68"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Impact</w:t>
            </w:r>
          </w:p>
        </w:tc>
        <w:tc>
          <w:tcPr>
            <w:tcW w:w="778" w:type="pct"/>
            <w:shd w:val="clear" w:color="auto" w:fill="FFFFFF"/>
            <w:vAlign w:val="bottom"/>
            <w:hideMark/>
          </w:tcPr>
          <w:p w14:paraId="4707F024" w14:textId="5C09B416" w:rsidR="00452EB3" w:rsidRPr="00703DBE" w:rsidRDefault="00452EB3" w:rsidP="00452EB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Restated</w:t>
            </w:r>
          </w:p>
          <w:p w14:paraId="3448D06D" w14:textId="3115AFF1" w:rsidR="001F06B0" w:rsidRPr="00703DBE" w:rsidRDefault="00452EB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2022</w:t>
            </w:r>
          </w:p>
        </w:tc>
      </w:tr>
      <w:tr w:rsidR="001F06B0" w:rsidRPr="00703DBE" w14:paraId="5721C0FA" w14:textId="77777777" w:rsidTr="00242861">
        <w:trPr>
          <w:trHeight w:val="24"/>
        </w:trPr>
        <w:tc>
          <w:tcPr>
            <w:tcW w:w="2667" w:type="pct"/>
            <w:shd w:val="clear" w:color="auto" w:fill="FFFFFF"/>
            <w:vAlign w:val="bottom"/>
            <w:hideMark/>
          </w:tcPr>
          <w:p w14:paraId="48EB77AB" w14:textId="0D74C1DA" w:rsidR="001F06B0" w:rsidRPr="00703DBE" w:rsidRDefault="001F06B0">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Statement</w:t>
            </w:r>
            <w:r w:rsidR="00EF544C" w:rsidRPr="00703DBE">
              <w:rPr>
                <w:rFonts w:ascii="Arial" w:eastAsia="Cordia New" w:hAnsi="Arial" w:cs="Arial"/>
                <w:b/>
                <w:bCs/>
                <w:sz w:val="18"/>
                <w:szCs w:val="18"/>
                <w:lang w:val="en-US"/>
              </w:rPr>
              <w:t>s</w:t>
            </w:r>
            <w:r w:rsidRPr="00703DBE">
              <w:rPr>
                <w:rFonts w:ascii="Arial" w:eastAsia="Cordia New" w:hAnsi="Arial" w:cs="Arial"/>
                <w:b/>
                <w:bCs/>
                <w:sz w:val="18"/>
                <w:szCs w:val="18"/>
                <w:lang w:val="en-US"/>
              </w:rPr>
              <w:t xml:space="preserve"> of financial position</w:t>
            </w:r>
          </w:p>
        </w:tc>
        <w:tc>
          <w:tcPr>
            <w:tcW w:w="778" w:type="pct"/>
            <w:shd w:val="clear" w:color="auto" w:fill="FFFFFF"/>
            <w:vAlign w:val="bottom"/>
            <w:hideMark/>
          </w:tcPr>
          <w:p w14:paraId="105E41B6"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0B0BAD60"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5A06EF93"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r>
      <w:tr w:rsidR="001F06B0" w:rsidRPr="00703DBE" w14:paraId="588D9C8F" w14:textId="77777777" w:rsidTr="00242861">
        <w:trPr>
          <w:trHeight w:val="24"/>
        </w:trPr>
        <w:tc>
          <w:tcPr>
            <w:tcW w:w="2667" w:type="pct"/>
          </w:tcPr>
          <w:p w14:paraId="44F52A36" w14:textId="77777777" w:rsidR="001F06B0" w:rsidRPr="00703DBE" w:rsidRDefault="001F06B0">
            <w:pPr>
              <w:ind w:left="-101"/>
              <w:contextualSpacing/>
              <w:rPr>
                <w:rFonts w:ascii="Arial" w:eastAsia="Cordia New" w:hAnsi="Arial" w:cs="Arial"/>
                <w:sz w:val="18"/>
                <w:szCs w:val="18"/>
                <w:lang w:val="en-US"/>
              </w:rPr>
            </w:pPr>
          </w:p>
        </w:tc>
        <w:tc>
          <w:tcPr>
            <w:tcW w:w="778" w:type="pct"/>
          </w:tcPr>
          <w:p w14:paraId="066D7349"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2FEC6C0C"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1BF9C880"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74BCC81D" w14:textId="77777777" w:rsidTr="00242861">
        <w:trPr>
          <w:trHeight w:val="24"/>
        </w:trPr>
        <w:tc>
          <w:tcPr>
            <w:tcW w:w="2667" w:type="pct"/>
            <w:hideMark/>
          </w:tcPr>
          <w:p w14:paraId="4BBBED6B" w14:textId="77777777" w:rsidR="001F06B0" w:rsidRPr="00703DBE" w:rsidRDefault="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Non-current assets</w:t>
            </w:r>
          </w:p>
        </w:tc>
        <w:tc>
          <w:tcPr>
            <w:tcW w:w="778" w:type="pct"/>
          </w:tcPr>
          <w:p w14:paraId="47B7EFC5"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76762D4F"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2EB51A40"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51CE5CA0" w14:textId="77777777" w:rsidTr="00242861">
        <w:trPr>
          <w:trHeight w:val="24"/>
        </w:trPr>
        <w:tc>
          <w:tcPr>
            <w:tcW w:w="2667" w:type="pct"/>
            <w:hideMark/>
          </w:tcPr>
          <w:p w14:paraId="0955E997" w14:textId="7E8693C8" w:rsidR="001F06B0" w:rsidRPr="00703DBE" w:rsidRDefault="001F06B0" w:rsidP="007677C6">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Deferred tax assets</w:t>
            </w:r>
          </w:p>
        </w:tc>
        <w:tc>
          <w:tcPr>
            <w:tcW w:w="778" w:type="pct"/>
            <w:vAlign w:val="bottom"/>
            <w:hideMark/>
          </w:tcPr>
          <w:p w14:paraId="4BF199CB" w14:textId="2146B86B" w:rsidR="001F06B0" w:rsidRPr="00703DBE" w:rsidRDefault="001F06B0" w:rsidP="007677C6">
            <w:pPr>
              <w:pBdr>
                <w:bottom w:val="sing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12,743</w:t>
            </w:r>
          </w:p>
        </w:tc>
        <w:tc>
          <w:tcPr>
            <w:tcW w:w="778" w:type="pct"/>
            <w:hideMark/>
          </w:tcPr>
          <w:p w14:paraId="0EA5EC6C" w14:textId="6318B753"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(1,379)</w:t>
            </w:r>
          </w:p>
        </w:tc>
        <w:tc>
          <w:tcPr>
            <w:tcW w:w="778" w:type="pct"/>
            <w:vAlign w:val="bottom"/>
            <w:hideMark/>
          </w:tcPr>
          <w:p w14:paraId="0E6B9F63" w14:textId="4FAC517B" w:rsidR="001F06B0" w:rsidRPr="00703DBE" w:rsidRDefault="001F06B0" w:rsidP="007677C6">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11,364</w:t>
            </w:r>
          </w:p>
        </w:tc>
      </w:tr>
      <w:tr w:rsidR="001F06B0" w:rsidRPr="00703DBE" w14:paraId="6697C0D8" w14:textId="77777777" w:rsidTr="00242861">
        <w:trPr>
          <w:trHeight w:val="24"/>
        </w:trPr>
        <w:tc>
          <w:tcPr>
            <w:tcW w:w="2667" w:type="pct"/>
          </w:tcPr>
          <w:p w14:paraId="74C440C9" w14:textId="77777777" w:rsidR="001F06B0" w:rsidRPr="00703DBE" w:rsidRDefault="001F06B0">
            <w:pPr>
              <w:ind w:left="-101"/>
              <w:contextualSpacing/>
              <w:rPr>
                <w:rFonts w:ascii="Arial" w:eastAsia="Cordia New" w:hAnsi="Arial" w:cs="Arial"/>
                <w:sz w:val="18"/>
                <w:szCs w:val="18"/>
                <w:lang w:val="en-US" w:eastAsia="th-TH"/>
              </w:rPr>
            </w:pPr>
          </w:p>
        </w:tc>
        <w:tc>
          <w:tcPr>
            <w:tcW w:w="778" w:type="pct"/>
          </w:tcPr>
          <w:p w14:paraId="3073ADAE" w14:textId="77777777" w:rsidR="001F06B0" w:rsidRPr="00703DBE" w:rsidRDefault="001F06B0">
            <w:pPr>
              <w:ind w:right="-72"/>
              <w:contextualSpacing/>
              <w:jc w:val="right"/>
              <w:rPr>
                <w:rFonts w:ascii="Arial" w:eastAsia="Cordia New" w:hAnsi="Arial" w:cs="Arial"/>
                <w:sz w:val="18"/>
                <w:szCs w:val="18"/>
                <w:lang w:val="en-US"/>
              </w:rPr>
            </w:pPr>
          </w:p>
        </w:tc>
        <w:tc>
          <w:tcPr>
            <w:tcW w:w="778" w:type="pct"/>
            <w:vAlign w:val="bottom"/>
          </w:tcPr>
          <w:p w14:paraId="60DAC586" w14:textId="77777777" w:rsidR="001F06B0" w:rsidRPr="00703DBE" w:rsidRDefault="001F06B0" w:rsidP="007677C6">
            <w:pPr>
              <w:ind w:right="-72"/>
              <w:contextualSpacing/>
              <w:jc w:val="right"/>
              <w:rPr>
                <w:rFonts w:ascii="Arial" w:eastAsia="Cordia New" w:hAnsi="Arial" w:cs="Arial"/>
                <w:sz w:val="18"/>
                <w:szCs w:val="18"/>
                <w:lang w:val="en-US"/>
              </w:rPr>
            </w:pPr>
          </w:p>
        </w:tc>
        <w:tc>
          <w:tcPr>
            <w:tcW w:w="778" w:type="pct"/>
            <w:vAlign w:val="bottom"/>
          </w:tcPr>
          <w:p w14:paraId="43D8934D" w14:textId="77777777" w:rsidR="001F06B0" w:rsidRPr="00703DBE" w:rsidRDefault="001F06B0" w:rsidP="007677C6">
            <w:pPr>
              <w:ind w:right="-72"/>
              <w:contextualSpacing/>
              <w:jc w:val="right"/>
              <w:rPr>
                <w:rFonts w:ascii="Arial" w:eastAsia="Cordia New" w:hAnsi="Arial" w:cs="Arial"/>
                <w:sz w:val="18"/>
                <w:szCs w:val="18"/>
                <w:lang w:val="en-US"/>
              </w:rPr>
            </w:pPr>
          </w:p>
        </w:tc>
      </w:tr>
      <w:tr w:rsidR="001F06B0" w:rsidRPr="00703DBE" w14:paraId="31B70204" w14:textId="77777777" w:rsidTr="00242861">
        <w:trPr>
          <w:trHeight w:val="24"/>
        </w:trPr>
        <w:tc>
          <w:tcPr>
            <w:tcW w:w="2667" w:type="pct"/>
            <w:hideMark/>
          </w:tcPr>
          <w:p w14:paraId="66CE106F" w14:textId="77777777" w:rsidR="001F06B0" w:rsidRPr="00703DBE" w:rsidRDefault="001F06B0" w:rsidP="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 xml:space="preserve">Total assets affected </w:t>
            </w:r>
          </w:p>
        </w:tc>
        <w:tc>
          <w:tcPr>
            <w:tcW w:w="778" w:type="pct"/>
            <w:vAlign w:val="bottom"/>
            <w:hideMark/>
          </w:tcPr>
          <w:p w14:paraId="206106B2" w14:textId="2C4D0D71"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12,743</w:t>
            </w:r>
          </w:p>
        </w:tc>
        <w:tc>
          <w:tcPr>
            <w:tcW w:w="778" w:type="pct"/>
            <w:hideMark/>
          </w:tcPr>
          <w:p w14:paraId="454AAE6F" w14:textId="3A5C4C74" w:rsidR="001F06B0" w:rsidRPr="00703DBE" w:rsidRDefault="001F06B0" w:rsidP="001F06B0">
            <w:pPr>
              <w:pBdr>
                <w:bottom w:val="doub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(1,379)</w:t>
            </w:r>
          </w:p>
        </w:tc>
        <w:tc>
          <w:tcPr>
            <w:tcW w:w="778" w:type="pct"/>
            <w:vAlign w:val="bottom"/>
            <w:hideMark/>
          </w:tcPr>
          <w:p w14:paraId="5D12B502" w14:textId="1E4F752A"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11,364</w:t>
            </w:r>
          </w:p>
        </w:tc>
      </w:tr>
      <w:tr w:rsidR="001F06B0" w:rsidRPr="00703DBE" w14:paraId="34C76BEE" w14:textId="77777777" w:rsidTr="00242861">
        <w:trPr>
          <w:trHeight w:val="24"/>
        </w:trPr>
        <w:tc>
          <w:tcPr>
            <w:tcW w:w="2667" w:type="pct"/>
          </w:tcPr>
          <w:p w14:paraId="54D529B2" w14:textId="77777777" w:rsidR="001F06B0" w:rsidRPr="00703DBE" w:rsidRDefault="001F06B0">
            <w:pPr>
              <w:ind w:left="-101"/>
              <w:contextualSpacing/>
              <w:rPr>
                <w:rFonts w:ascii="Arial" w:eastAsia="Cordia New" w:hAnsi="Arial" w:cs="Arial"/>
                <w:b/>
                <w:bCs/>
                <w:sz w:val="18"/>
                <w:szCs w:val="18"/>
                <w:lang w:val="en-US" w:eastAsia="th-TH"/>
              </w:rPr>
            </w:pPr>
          </w:p>
        </w:tc>
        <w:tc>
          <w:tcPr>
            <w:tcW w:w="778" w:type="pct"/>
          </w:tcPr>
          <w:p w14:paraId="6866A102" w14:textId="77777777" w:rsidR="001F06B0" w:rsidRPr="00703DBE" w:rsidRDefault="001F06B0">
            <w:pPr>
              <w:ind w:right="-72"/>
              <w:contextualSpacing/>
              <w:jc w:val="right"/>
              <w:rPr>
                <w:rFonts w:ascii="Arial" w:eastAsia="Cordia New" w:hAnsi="Arial" w:cs="Arial"/>
                <w:sz w:val="18"/>
                <w:szCs w:val="18"/>
                <w:lang w:val="en-US"/>
              </w:rPr>
            </w:pPr>
          </w:p>
        </w:tc>
        <w:tc>
          <w:tcPr>
            <w:tcW w:w="778" w:type="pct"/>
            <w:vAlign w:val="bottom"/>
          </w:tcPr>
          <w:p w14:paraId="443BAC55" w14:textId="77777777" w:rsidR="001F06B0" w:rsidRPr="00703DBE" w:rsidRDefault="001F06B0" w:rsidP="007677C6">
            <w:pPr>
              <w:ind w:right="-72"/>
              <w:contextualSpacing/>
              <w:jc w:val="right"/>
              <w:rPr>
                <w:rFonts w:ascii="Arial" w:eastAsia="Cordia New" w:hAnsi="Arial" w:cs="Arial"/>
                <w:sz w:val="18"/>
                <w:szCs w:val="18"/>
                <w:lang w:val="en-US"/>
              </w:rPr>
            </w:pPr>
          </w:p>
        </w:tc>
        <w:tc>
          <w:tcPr>
            <w:tcW w:w="778" w:type="pct"/>
            <w:vAlign w:val="bottom"/>
          </w:tcPr>
          <w:p w14:paraId="404F1438" w14:textId="77777777" w:rsidR="001F06B0" w:rsidRPr="00703DBE" w:rsidRDefault="001F06B0" w:rsidP="007677C6">
            <w:pPr>
              <w:ind w:right="-72"/>
              <w:contextualSpacing/>
              <w:jc w:val="right"/>
              <w:rPr>
                <w:rFonts w:ascii="Arial" w:eastAsia="Cordia New" w:hAnsi="Arial" w:cs="Arial"/>
                <w:sz w:val="18"/>
                <w:szCs w:val="18"/>
                <w:lang w:val="en-US"/>
              </w:rPr>
            </w:pPr>
          </w:p>
        </w:tc>
      </w:tr>
      <w:tr w:rsidR="001F06B0" w:rsidRPr="00703DBE" w14:paraId="368F5AB5" w14:textId="77777777" w:rsidTr="00242861">
        <w:trPr>
          <w:trHeight w:val="24"/>
        </w:trPr>
        <w:tc>
          <w:tcPr>
            <w:tcW w:w="2667" w:type="pct"/>
            <w:hideMark/>
          </w:tcPr>
          <w:p w14:paraId="01EAF01E" w14:textId="77777777" w:rsidR="001F06B0" w:rsidRPr="00703DBE" w:rsidRDefault="001F06B0">
            <w:pPr>
              <w:ind w:left="-101"/>
              <w:contextualSpacing/>
              <w:rPr>
                <w:rFonts w:ascii="Arial" w:eastAsia="Cordia New" w:hAnsi="Arial" w:cs="Arial"/>
                <w:b/>
                <w:bCs/>
                <w:sz w:val="18"/>
                <w:szCs w:val="22"/>
                <w:lang w:val="en-US" w:eastAsia="th-TH"/>
              </w:rPr>
            </w:pPr>
            <w:r w:rsidRPr="00703DBE">
              <w:rPr>
                <w:rFonts w:ascii="Arial" w:eastAsia="Cordia New" w:hAnsi="Arial" w:cs="Arial"/>
                <w:b/>
                <w:bCs/>
                <w:sz w:val="18"/>
                <w:szCs w:val="22"/>
                <w:lang w:val="en-US" w:eastAsia="th-TH"/>
              </w:rPr>
              <w:t>Equity</w:t>
            </w:r>
          </w:p>
        </w:tc>
        <w:tc>
          <w:tcPr>
            <w:tcW w:w="778" w:type="pct"/>
          </w:tcPr>
          <w:p w14:paraId="00A6A2FD"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13C76688" w14:textId="77777777" w:rsidR="001F06B0" w:rsidRPr="00703DBE" w:rsidRDefault="001F06B0">
            <w:pPr>
              <w:ind w:right="-72"/>
              <w:contextualSpacing/>
              <w:jc w:val="right"/>
              <w:rPr>
                <w:rFonts w:ascii="Arial" w:eastAsia="Cordia New" w:hAnsi="Arial" w:cs="Arial"/>
                <w:sz w:val="18"/>
                <w:szCs w:val="18"/>
                <w:lang w:val="en-US"/>
              </w:rPr>
            </w:pPr>
          </w:p>
        </w:tc>
        <w:tc>
          <w:tcPr>
            <w:tcW w:w="778" w:type="pct"/>
          </w:tcPr>
          <w:p w14:paraId="63B51FBC"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68BB7F6E" w14:textId="77777777" w:rsidTr="00242861">
        <w:trPr>
          <w:trHeight w:val="24"/>
        </w:trPr>
        <w:tc>
          <w:tcPr>
            <w:tcW w:w="2667" w:type="pct"/>
            <w:hideMark/>
          </w:tcPr>
          <w:p w14:paraId="3497A706" w14:textId="77777777" w:rsidR="001F06B0" w:rsidRPr="00703DBE" w:rsidRDefault="001F06B0" w:rsidP="001F06B0">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Retained earnings - unappropriated</w:t>
            </w:r>
          </w:p>
        </w:tc>
        <w:tc>
          <w:tcPr>
            <w:tcW w:w="778" w:type="pct"/>
            <w:hideMark/>
          </w:tcPr>
          <w:p w14:paraId="523A43E3" w14:textId="1FD2737A"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2,291,342</w:t>
            </w:r>
          </w:p>
        </w:tc>
        <w:tc>
          <w:tcPr>
            <w:tcW w:w="778" w:type="pct"/>
            <w:hideMark/>
          </w:tcPr>
          <w:p w14:paraId="204B3934" w14:textId="095A31D4"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(1,379)</w:t>
            </w:r>
          </w:p>
        </w:tc>
        <w:tc>
          <w:tcPr>
            <w:tcW w:w="778" w:type="pct"/>
            <w:hideMark/>
          </w:tcPr>
          <w:p w14:paraId="00DE3C49" w14:textId="4163D299"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2,289,963</w:t>
            </w:r>
          </w:p>
        </w:tc>
      </w:tr>
      <w:tr w:rsidR="001F06B0" w:rsidRPr="00703DBE" w14:paraId="156E7F6D" w14:textId="77777777" w:rsidTr="00242861">
        <w:trPr>
          <w:trHeight w:val="24"/>
        </w:trPr>
        <w:tc>
          <w:tcPr>
            <w:tcW w:w="2667" w:type="pct"/>
          </w:tcPr>
          <w:p w14:paraId="7C1480AA" w14:textId="77777777" w:rsidR="001F06B0" w:rsidRPr="00703DBE" w:rsidRDefault="001F06B0" w:rsidP="001F06B0">
            <w:pPr>
              <w:ind w:left="-101"/>
              <w:contextualSpacing/>
              <w:rPr>
                <w:rFonts w:ascii="Arial" w:eastAsia="Cordia New" w:hAnsi="Arial" w:cs="Arial"/>
                <w:sz w:val="18"/>
                <w:szCs w:val="18"/>
                <w:lang w:val="en-US"/>
              </w:rPr>
            </w:pPr>
          </w:p>
        </w:tc>
        <w:tc>
          <w:tcPr>
            <w:tcW w:w="778" w:type="pct"/>
          </w:tcPr>
          <w:p w14:paraId="3DA2F990"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8" w:type="pct"/>
            <w:vAlign w:val="bottom"/>
          </w:tcPr>
          <w:p w14:paraId="304CEE2B" w14:textId="77777777" w:rsidR="001F06B0" w:rsidRPr="00703DBE" w:rsidRDefault="001F06B0" w:rsidP="001F06B0">
            <w:pPr>
              <w:ind w:right="-72"/>
              <w:contextualSpacing/>
              <w:jc w:val="right"/>
              <w:rPr>
                <w:rFonts w:ascii="Arial" w:eastAsia="Cordia New" w:hAnsi="Arial" w:cs="Arial"/>
                <w:sz w:val="18"/>
                <w:szCs w:val="18"/>
                <w:lang w:val="en-US"/>
              </w:rPr>
            </w:pPr>
          </w:p>
        </w:tc>
        <w:tc>
          <w:tcPr>
            <w:tcW w:w="778" w:type="pct"/>
          </w:tcPr>
          <w:p w14:paraId="1259ADD5" w14:textId="77777777" w:rsidR="001F06B0" w:rsidRPr="00703DBE" w:rsidRDefault="001F06B0" w:rsidP="001F06B0">
            <w:pPr>
              <w:ind w:right="-72"/>
              <w:contextualSpacing/>
              <w:jc w:val="right"/>
              <w:rPr>
                <w:rFonts w:ascii="Arial" w:eastAsia="Cordia New" w:hAnsi="Arial" w:cs="Arial"/>
                <w:sz w:val="18"/>
                <w:szCs w:val="18"/>
                <w:lang w:val="en-US"/>
              </w:rPr>
            </w:pPr>
          </w:p>
        </w:tc>
      </w:tr>
      <w:tr w:rsidR="001F06B0" w:rsidRPr="00703DBE" w14:paraId="4B3BE61F" w14:textId="77777777" w:rsidTr="00242861">
        <w:trPr>
          <w:trHeight w:val="24"/>
        </w:trPr>
        <w:tc>
          <w:tcPr>
            <w:tcW w:w="2667" w:type="pct"/>
            <w:hideMark/>
          </w:tcPr>
          <w:p w14:paraId="4B1B312B" w14:textId="77777777" w:rsidR="001F06B0" w:rsidRPr="00703DBE" w:rsidRDefault="001F06B0" w:rsidP="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Total equity affected</w:t>
            </w:r>
          </w:p>
        </w:tc>
        <w:tc>
          <w:tcPr>
            <w:tcW w:w="778" w:type="pct"/>
            <w:hideMark/>
          </w:tcPr>
          <w:p w14:paraId="69954F5B" w14:textId="5FAD567E"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2,291,342</w:t>
            </w:r>
          </w:p>
        </w:tc>
        <w:tc>
          <w:tcPr>
            <w:tcW w:w="778" w:type="pct"/>
            <w:hideMark/>
          </w:tcPr>
          <w:p w14:paraId="20123DD6" w14:textId="0FD5B2CE"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(1,379)</w:t>
            </w:r>
          </w:p>
        </w:tc>
        <w:tc>
          <w:tcPr>
            <w:tcW w:w="778" w:type="pct"/>
            <w:hideMark/>
          </w:tcPr>
          <w:p w14:paraId="76DB042B" w14:textId="776398B0" w:rsidR="001F06B0" w:rsidRPr="00703DBE" w:rsidRDefault="001F06B0" w:rsidP="001F06B0">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2,289,963</w:t>
            </w:r>
          </w:p>
        </w:tc>
      </w:tr>
    </w:tbl>
    <w:p w14:paraId="4695D3D5" w14:textId="77777777" w:rsidR="00D65B5B" w:rsidRPr="00703DBE" w:rsidRDefault="00D65B5B">
      <w:pPr>
        <w:rPr>
          <w:rFonts w:ascii="Arial" w:hAnsi="Arial" w:cs="Arial"/>
          <w:color w:val="222222"/>
          <w:sz w:val="18"/>
          <w:szCs w:val="18"/>
          <w:lang w:eastAsia="en-GB"/>
        </w:rPr>
      </w:pPr>
    </w:p>
    <w:tbl>
      <w:tblPr>
        <w:tblW w:w="5000" w:type="pct"/>
        <w:tblLook w:val="0600" w:firstRow="0" w:lastRow="0" w:firstColumn="0" w:lastColumn="0" w:noHBand="1" w:noVBand="1"/>
      </w:tblPr>
      <w:tblGrid>
        <w:gridCol w:w="5086"/>
        <w:gridCol w:w="1457"/>
        <w:gridCol w:w="1457"/>
        <w:gridCol w:w="1458"/>
      </w:tblGrid>
      <w:tr w:rsidR="001F06B0" w:rsidRPr="00703DBE" w14:paraId="6D75BD31" w14:textId="77777777" w:rsidTr="00242861">
        <w:trPr>
          <w:trHeight w:val="24"/>
        </w:trPr>
        <w:tc>
          <w:tcPr>
            <w:tcW w:w="2689" w:type="pct"/>
            <w:shd w:val="clear" w:color="auto" w:fill="FFFFFF"/>
            <w:vAlign w:val="bottom"/>
          </w:tcPr>
          <w:p w14:paraId="2CAC0A5B" w14:textId="77777777" w:rsidR="001F06B0" w:rsidRPr="00703DBE" w:rsidRDefault="001F06B0">
            <w:pPr>
              <w:ind w:left="-101"/>
              <w:contextualSpacing/>
              <w:rPr>
                <w:rFonts w:ascii="Arial" w:eastAsia="Cordia New" w:hAnsi="Arial" w:cs="Arial"/>
                <w:b/>
                <w:bCs/>
                <w:sz w:val="18"/>
                <w:szCs w:val="18"/>
                <w:lang w:val="en-US"/>
              </w:rPr>
            </w:pPr>
          </w:p>
        </w:tc>
        <w:tc>
          <w:tcPr>
            <w:tcW w:w="2311" w:type="pct"/>
            <w:gridSpan w:val="3"/>
            <w:shd w:val="clear" w:color="auto" w:fill="FFFFFF"/>
            <w:vAlign w:val="bottom"/>
            <w:hideMark/>
          </w:tcPr>
          <w:p w14:paraId="5F1616CE" w14:textId="77777777" w:rsidR="001F06B0" w:rsidRPr="00703DBE" w:rsidRDefault="001F06B0">
            <w:pPr>
              <w:pBdr>
                <w:bottom w:val="single" w:sz="4" w:space="1" w:color="auto"/>
              </w:pBdr>
              <w:ind w:right="-72"/>
              <w:jc w:val="center"/>
              <w:rPr>
                <w:rFonts w:ascii="Arial" w:eastAsia="Cordia New" w:hAnsi="Arial" w:cs="Arial"/>
                <w:b/>
                <w:bCs/>
                <w:sz w:val="18"/>
                <w:szCs w:val="18"/>
                <w:lang w:val="en-US"/>
              </w:rPr>
            </w:pPr>
            <w:r w:rsidRPr="00703DBE">
              <w:rPr>
                <w:rFonts w:ascii="Arial" w:eastAsia="Cordia New" w:hAnsi="Arial" w:cs="Arial"/>
                <w:b/>
                <w:bCs/>
                <w:sz w:val="18"/>
                <w:szCs w:val="18"/>
                <w:lang w:val="en-US"/>
              </w:rPr>
              <w:t>Separate financial statements</w:t>
            </w:r>
          </w:p>
        </w:tc>
      </w:tr>
      <w:tr w:rsidR="001F06B0" w:rsidRPr="00703DBE" w14:paraId="1F4D9419" w14:textId="77777777" w:rsidTr="00242861">
        <w:trPr>
          <w:trHeight w:val="24"/>
        </w:trPr>
        <w:tc>
          <w:tcPr>
            <w:tcW w:w="2689" w:type="pct"/>
            <w:shd w:val="clear" w:color="auto" w:fill="FFFFFF"/>
          </w:tcPr>
          <w:p w14:paraId="58E7F144" w14:textId="77777777" w:rsidR="001F06B0" w:rsidRPr="00703DBE" w:rsidRDefault="001F06B0">
            <w:pPr>
              <w:ind w:left="-101"/>
              <w:contextualSpacing/>
              <w:rPr>
                <w:rFonts w:ascii="Arial" w:eastAsia="Cordia New" w:hAnsi="Arial" w:cs="Arial"/>
                <w:b/>
                <w:bCs/>
                <w:sz w:val="18"/>
                <w:szCs w:val="18"/>
                <w:lang w:val="en-US"/>
              </w:rPr>
            </w:pPr>
          </w:p>
        </w:tc>
        <w:tc>
          <w:tcPr>
            <w:tcW w:w="770" w:type="pct"/>
            <w:shd w:val="clear" w:color="auto" w:fill="FFFFFF"/>
            <w:vAlign w:val="bottom"/>
            <w:hideMark/>
          </w:tcPr>
          <w:p w14:paraId="0C069244" w14:textId="77777777" w:rsidR="00452EB3" w:rsidRPr="00703DBE" w:rsidRDefault="00452EB3" w:rsidP="00452EB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Previously</w:t>
            </w:r>
          </w:p>
          <w:p w14:paraId="67193CAD" w14:textId="7CFA108D" w:rsidR="00452EB3" w:rsidRPr="00703DBE" w:rsidRDefault="00452EB3" w:rsidP="00452EB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reported</w:t>
            </w:r>
          </w:p>
          <w:p w14:paraId="551FB044" w14:textId="1FADBC30"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2023</w:t>
            </w:r>
          </w:p>
        </w:tc>
        <w:tc>
          <w:tcPr>
            <w:tcW w:w="770" w:type="pct"/>
            <w:shd w:val="clear" w:color="auto" w:fill="FFFFFF"/>
            <w:vAlign w:val="bottom"/>
            <w:hideMark/>
          </w:tcPr>
          <w:p w14:paraId="3BBA167E" w14:textId="77777777" w:rsidR="001F06B0" w:rsidRPr="00703DBE" w:rsidRDefault="001F06B0">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Impact</w:t>
            </w:r>
          </w:p>
        </w:tc>
        <w:tc>
          <w:tcPr>
            <w:tcW w:w="770" w:type="pct"/>
            <w:shd w:val="clear" w:color="auto" w:fill="FFFFFF"/>
            <w:vAlign w:val="bottom"/>
            <w:hideMark/>
          </w:tcPr>
          <w:p w14:paraId="4BBBC272" w14:textId="23B0621B" w:rsidR="00452EB3" w:rsidRPr="00703DBE" w:rsidRDefault="00452EB3" w:rsidP="00452EB3">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Restated</w:t>
            </w:r>
          </w:p>
          <w:p w14:paraId="5A202C3A" w14:textId="67760021" w:rsidR="001F06B0" w:rsidRPr="00703DBE" w:rsidRDefault="00C42B6F">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31 December 2023</w:t>
            </w:r>
          </w:p>
        </w:tc>
      </w:tr>
      <w:tr w:rsidR="001F06B0" w:rsidRPr="00703DBE" w14:paraId="57276023" w14:textId="77777777" w:rsidTr="00242861">
        <w:trPr>
          <w:trHeight w:val="24"/>
        </w:trPr>
        <w:tc>
          <w:tcPr>
            <w:tcW w:w="2689" w:type="pct"/>
            <w:shd w:val="clear" w:color="auto" w:fill="FFFFFF"/>
            <w:vAlign w:val="bottom"/>
            <w:hideMark/>
          </w:tcPr>
          <w:p w14:paraId="7E37538D" w14:textId="24A82BD2" w:rsidR="001F06B0" w:rsidRPr="00703DBE" w:rsidRDefault="001F06B0">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Statement</w:t>
            </w:r>
            <w:r w:rsidR="00EF544C" w:rsidRPr="00703DBE">
              <w:rPr>
                <w:rFonts w:ascii="Arial" w:eastAsia="Cordia New" w:hAnsi="Arial" w:cs="Arial"/>
                <w:b/>
                <w:bCs/>
                <w:sz w:val="18"/>
                <w:szCs w:val="18"/>
                <w:lang w:val="en-US"/>
              </w:rPr>
              <w:t>s</w:t>
            </w:r>
            <w:r w:rsidRPr="00703DBE">
              <w:rPr>
                <w:rFonts w:ascii="Arial" w:eastAsia="Cordia New" w:hAnsi="Arial" w:cs="Arial"/>
                <w:b/>
                <w:bCs/>
                <w:sz w:val="18"/>
                <w:szCs w:val="18"/>
                <w:lang w:val="en-US"/>
              </w:rPr>
              <w:t xml:space="preserve"> of financial position</w:t>
            </w:r>
          </w:p>
        </w:tc>
        <w:tc>
          <w:tcPr>
            <w:tcW w:w="770" w:type="pct"/>
            <w:shd w:val="clear" w:color="auto" w:fill="FFFFFF"/>
            <w:vAlign w:val="bottom"/>
            <w:hideMark/>
          </w:tcPr>
          <w:p w14:paraId="2B8D4B93"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0" w:type="pct"/>
            <w:shd w:val="clear" w:color="auto" w:fill="FFFFFF"/>
            <w:vAlign w:val="bottom"/>
            <w:hideMark/>
          </w:tcPr>
          <w:p w14:paraId="669909E9"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0" w:type="pct"/>
            <w:shd w:val="clear" w:color="auto" w:fill="FFFFFF"/>
            <w:vAlign w:val="bottom"/>
            <w:hideMark/>
          </w:tcPr>
          <w:p w14:paraId="181E22BD" w14:textId="77777777" w:rsidR="001F06B0" w:rsidRPr="00703DBE" w:rsidRDefault="001F06B0">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r>
      <w:tr w:rsidR="001F06B0" w:rsidRPr="00703DBE" w14:paraId="3233A968" w14:textId="77777777" w:rsidTr="00242861">
        <w:trPr>
          <w:trHeight w:val="24"/>
        </w:trPr>
        <w:tc>
          <w:tcPr>
            <w:tcW w:w="2689" w:type="pct"/>
          </w:tcPr>
          <w:p w14:paraId="1C9FF064" w14:textId="77777777" w:rsidR="001F06B0" w:rsidRPr="00703DBE" w:rsidRDefault="001F06B0">
            <w:pPr>
              <w:ind w:left="-101"/>
              <w:contextualSpacing/>
              <w:rPr>
                <w:rFonts w:ascii="Arial" w:eastAsia="Cordia New" w:hAnsi="Arial" w:cs="Arial"/>
                <w:sz w:val="18"/>
                <w:szCs w:val="18"/>
                <w:lang w:val="en-US"/>
              </w:rPr>
            </w:pPr>
          </w:p>
        </w:tc>
        <w:tc>
          <w:tcPr>
            <w:tcW w:w="770" w:type="pct"/>
          </w:tcPr>
          <w:p w14:paraId="3ED5DF5B" w14:textId="77777777" w:rsidR="001F06B0" w:rsidRPr="00703DBE" w:rsidRDefault="001F06B0">
            <w:pPr>
              <w:ind w:right="-72"/>
              <w:contextualSpacing/>
              <w:jc w:val="right"/>
              <w:rPr>
                <w:rFonts w:ascii="Arial" w:eastAsia="Cordia New" w:hAnsi="Arial" w:cs="Arial"/>
                <w:sz w:val="18"/>
                <w:szCs w:val="18"/>
                <w:lang w:val="en-US"/>
              </w:rPr>
            </w:pPr>
          </w:p>
        </w:tc>
        <w:tc>
          <w:tcPr>
            <w:tcW w:w="770" w:type="pct"/>
          </w:tcPr>
          <w:p w14:paraId="2DE67449" w14:textId="77777777" w:rsidR="001F06B0" w:rsidRPr="00703DBE" w:rsidRDefault="001F06B0">
            <w:pPr>
              <w:ind w:right="-72"/>
              <w:contextualSpacing/>
              <w:jc w:val="right"/>
              <w:rPr>
                <w:rFonts w:ascii="Arial" w:eastAsia="Cordia New" w:hAnsi="Arial" w:cs="Arial"/>
                <w:sz w:val="18"/>
                <w:szCs w:val="18"/>
                <w:lang w:val="en-US"/>
              </w:rPr>
            </w:pPr>
          </w:p>
        </w:tc>
        <w:tc>
          <w:tcPr>
            <w:tcW w:w="770" w:type="pct"/>
          </w:tcPr>
          <w:p w14:paraId="7D07E045"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2687194E" w14:textId="77777777" w:rsidTr="00242861">
        <w:trPr>
          <w:trHeight w:val="24"/>
        </w:trPr>
        <w:tc>
          <w:tcPr>
            <w:tcW w:w="2689" w:type="pct"/>
            <w:hideMark/>
          </w:tcPr>
          <w:p w14:paraId="02F6DBD1" w14:textId="77777777" w:rsidR="001F06B0" w:rsidRPr="00703DBE" w:rsidRDefault="001F06B0">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Non-current assets</w:t>
            </w:r>
          </w:p>
        </w:tc>
        <w:tc>
          <w:tcPr>
            <w:tcW w:w="770" w:type="pct"/>
          </w:tcPr>
          <w:p w14:paraId="535B9D04" w14:textId="77777777" w:rsidR="001F06B0" w:rsidRPr="00703DBE" w:rsidRDefault="001F06B0">
            <w:pPr>
              <w:ind w:right="-72"/>
              <w:contextualSpacing/>
              <w:jc w:val="right"/>
              <w:rPr>
                <w:rFonts w:ascii="Arial" w:eastAsia="Cordia New" w:hAnsi="Arial" w:cs="Arial"/>
                <w:sz w:val="18"/>
                <w:szCs w:val="18"/>
                <w:lang w:val="en-US"/>
              </w:rPr>
            </w:pPr>
          </w:p>
        </w:tc>
        <w:tc>
          <w:tcPr>
            <w:tcW w:w="770" w:type="pct"/>
          </w:tcPr>
          <w:p w14:paraId="7CA39637" w14:textId="77777777" w:rsidR="001F06B0" w:rsidRPr="00703DBE" w:rsidRDefault="001F06B0">
            <w:pPr>
              <w:ind w:right="-72"/>
              <w:contextualSpacing/>
              <w:jc w:val="right"/>
              <w:rPr>
                <w:rFonts w:ascii="Arial" w:eastAsia="Cordia New" w:hAnsi="Arial" w:cs="Arial"/>
                <w:sz w:val="18"/>
                <w:szCs w:val="18"/>
                <w:lang w:val="en-US"/>
              </w:rPr>
            </w:pPr>
          </w:p>
        </w:tc>
        <w:tc>
          <w:tcPr>
            <w:tcW w:w="770" w:type="pct"/>
          </w:tcPr>
          <w:p w14:paraId="2AC6C52D"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04ACEE48" w14:textId="77777777" w:rsidTr="00242861">
        <w:trPr>
          <w:trHeight w:val="24"/>
        </w:trPr>
        <w:tc>
          <w:tcPr>
            <w:tcW w:w="2689" w:type="pct"/>
            <w:hideMark/>
          </w:tcPr>
          <w:p w14:paraId="27E28387" w14:textId="77777777" w:rsidR="001F06B0" w:rsidRPr="00703DBE" w:rsidRDefault="001F06B0" w:rsidP="001F06B0">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Deferred tax assets</w:t>
            </w:r>
          </w:p>
        </w:tc>
        <w:tc>
          <w:tcPr>
            <w:tcW w:w="770" w:type="pct"/>
            <w:vAlign w:val="bottom"/>
            <w:hideMark/>
          </w:tcPr>
          <w:p w14:paraId="37DCA2BE" w14:textId="550BCA7D" w:rsidR="001F06B0" w:rsidRPr="00703DBE" w:rsidRDefault="001F06B0" w:rsidP="001F06B0">
            <w:pPr>
              <w:pBdr>
                <w:bottom w:val="sing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7,188</w:t>
            </w:r>
          </w:p>
        </w:tc>
        <w:tc>
          <w:tcPr>
            <w:tcW w:w="770" w:type="pct"/>
            <w:hideMark/>
          </w:tcPr>
          <w:p w14:paraId="265C1E8E" w14:textId="54A9D416"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(253)</w:t>
            </w:r>
          </w:p>
        </w:tc>
        <w:tc>
          <w:tcPr>
            <w:tcW w:w="770" w:type="pct"/>
            <w:vAlign w:val="bottom"/>
            <w:hideMark/>
          </w:tcPr>
          <w:p w14:paraId="370CE4A9" w14:textId="5EC7E681" w:rsidR="001F06B0" w:rsidRPr="00703DBE" w:rsidRDefault="001F06B0" w:rsidP="001F06B0">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6,935</w:t>
            </w:r>
          </w:p>
        </w:tc>
      </w:tr>
      <w:tr w:rsidR="001F06B0" w:rsidRPr="00703DBE" w14:paraId="44260A39" w14:textId="77777777" w:rsidTr="00242861">
        <w:trPr>
          <w:trHeight w:val="24"/>
        </w:trPr>
        <w:tc>
          <w:tcPr>
            <w:tcW w:w="2689" w:type="pct"/>
          </w:tcPr>
          <w:p w14:paraId="793DED2F" w14:textId="77777777" w:rsidR="001F06B0" w:rsidRPr="00703DBE" w:rsidRDefault="001F06B0">
            <w:pPr>
              <w:ind w:left="-101"/>
              <w:contextualSpacing/>
              <w:rPr>
                <w:rFonts w:ascii="Arial" w:eastAsia="Cordia New" w:hAnsi="Arial" w:cs="Arial"/>
                <w:sz w:val="18"/>
                <w:szCs w:val="18"/>
                <w:lang w:val="en-US" w:eastAsia="th-TH"/>
              </w:rPr>
            </w:pPr>
          </w:p>
        </w:tc>
        <w:tc>
          <w:tcPr>
            <w:tcW w:w="770" w:type="pct"/>
          </w:tcPr>
          <w:p w14:paraId="57C12AA5" w14:textId="77777777" w:rsidR="001F06B0" w:rsidRPr="00703DBE" w:rsidRDefault="001F06B0">
            <w:pPr>
              <w:ind w:right="-72"/>
              <w:contextualSpacing/>
              <w:jc w:val="right"/>
              <w:rPr>
                <w:rFonts w:ascii="Arial" w:eastAsia="Cordia New" w:hAnsi="Arial" w:cs="Arial"/>
                <w:sz w:val="18"/>
                <w:szCs w:val="18"/>
                <w:lang w:val="en-US"/>
              </w:rPr>
            </w:pPr>
          </w:p>
        </w:tc>
        <w:tc>
          <w:tcPr>
            <w:tcW w:w="770" w:type="pct"/>
            <w:vAlign w:val="bottom"/>
          </w:tcPr>
          <w:p w14:paraId="288DDE79" w14:textId="77777777" w:rsidR="001F06B0" w:rsidRPr="00703DBE" w:rsidRDefault="001F06B0">
            <w:pPr>
              <w:ind w:right="-72"/>
              <w:contextualSpacing/>
              <w:jc w:val="right"/>
              <w:rPr>
                <w:rFonts w:ascii="Arial" w:eastAsia="Cordia New" w:hAnsi="Arial" w:cs="Arial"/>
                <w:sz w:val="18"/>
                <w:szCs w:val="18"/>
                <w:lang w:val="en-US"/>
              </w:rPr>
            </w:pPr>
          </w:p>
        </w:tc>
        <w:tc>
          <w:tcPr>
            <w:tcW w:w="770" w:type="pct"/>
            <w:vAlign w:val="bottom"/>
          </w:tcPr>
          <w:p w14:paraId="659C9C53" w14:textId="77777777" w:rsidR="001F06B0" w:rsidRPr="00703DBE" w:rsidRDefault="001F06B0">
            <w:pPr>
              <w:ind w:right="-72"/>
              <w:contextualSpacing/>
              <w:jc w:val="right"/>
              <w:rPr>
                <w:rFonts w:ascii="Arial" w:eastAsia="Cordia New" w:hAnsi="Arial" w:cs="Arial"/>
                <w:sz w:val="18"/>
                <w:szCs w:val="18"/>
                <w:lang w:val="en-US"/>
              </w:rPr>
            </w:pPr>
          </w:p>
        </w:tc>
      </w:tr>
      <w:tr w:rsidR="00400E6E" w:rsidRPr="00703DBE" w14:paraId="65184230" w14:textId="77777777" w:rsidTr="00242861">
        <w:trPr>
          <w:trHeight w:val="24"/>
        </w:trPr>
        <w:tc>
          <w:tcPr>
            <w:tcW w:w="2689" w:type="pct"/>
            <w:hideMark/>
          </w:tcPr>
          <w:p w14:paraId="02630008" w14:textId="77777777" w:rsidR="00400E6E" w:rsidRPr="00703DBE" w:rsidRDefault="00400E6E" w:rsidP="00400E6E">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 xml:space="preserve">Total assets affected </w:t>
            </w:r>
          </w:p>
        </w:tc>
        <w:tc>
          <w:tcPr>
            <w:tcW w:w="770" w:type="pct"/>
            <w:vAlign w:val="bottom"/>
            <w:hideMark/>
          </w:tcPr>
          <w:p w14:paraId="2B04E5C9" w14:textId="4EB7AB00" w:rsidR="00400E6E" w:rsidRPr="00703DBE" w:rsidRDefault="00400E6E" w:rsidP="00400E6E">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7,188</w:t>
            </w:r>
          </w:p>
        </w:tc>
        <w:tc>
          <w:tcPr>
            <w:tcW w:w="770" w:type="pct"/>
            <w:hideMark/>
          </w:tcPr>
          <w:p w14:paraId="75F0104F" w14:textId="518278CC" w:rsidR="00400E6E" w:rsidRPr="00703DBE" w:rsidRDefault="00400E6E" w:rsidP="00400E6E">
            <w:pPr>
              <w:pBdr>
                <w:bottom w:val="double" w:sz="4" w:space="1" w:color="auto"/>
              </w:pBd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(253)</w:t>
            </w:r>
          </w:p>
        </w:tc>
        <w:tc>
          <w:tcPr>
            <w:tcW w:w="770" w:type="pct"/>
            <w:vAlign w:val="bottom"/>
            <w:hideMark/>
          </w:tcPr>
          <w:p w14:paraId="15AE91B3" w14:textId="46824BB5" w:rsidR="00400E6E" w:rsidRPr="00703DBE" w:rsidRDefault="00400E6E" w:rsidP="00400E6E">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6,935</w:t>
            </w:r>
          </w:p>
        </w:tc>
      </w:tr>
      <w:tr w:rsidR="001F06B0" w:rsidRPr="00703DBE" w14:paraId="59D8E2DA" w14:textId="77777777" w:rsidTr="00242861">
        <w:trPr>
          <w:trHeight w:val="24"/>
        </w:trPr>
        <w:tc>
          <w:tcPr>
            <w:tcW w:w="2689" w:type="pct"/>
          </w:tcPr>
          <w:p w14:paraId="6EB0142F" w14:textId="77777777" w:rsidR="001F06B0" w:rsidRPr="00703DBE" w:rsidRDefault="001F06B0">
            <w:pPr>
              <w:ind w:left="-101"/>
              <w:contextualSpacing/>
              <w:rPr>
                <w:rFonts w:ascii="Arial" w:eastAsia="Cordia New" w:hAnsi="Arial" w:cs="Arial"/>
                <w:b/>
                <w:bCs/>
                <w:sz w:val="18"/>
                <w:szCs w:val="18"/>
                <w:lang w:val="en-US" w:eastAsia="th-TH"/>
              </w:rPr>
            </w:pPr>
          </w:p>
        </w:tc>
        <w:tc>
          <w:tcPr>
            <w:tcW w:w="770" w:type="pct"/>
          </w:tcPr>
          <w:p w14:paraId="74034CBA" w14:textId="77777777" w:rsidR="001F06B0" w:rsidRPr="00703DBE" w:rsidRDefault="001F06B0">
            <w:pPr>
              <w:ind w:right="-72"/>
              <w:contextualSpacing/>
              <w:jc w:val="right"/>
              <w:rPr>
                <w:rFonts w:ascii="Arial" w:eastAsia="Cordia New" w:hAnsi="Arial" w:cs="Arial"/>
                <w:sz w:val="18"/>
                <w:szCs w:val="18"/>
                <w:lang w:val="en-US"/>
              </w:rPr>
            </w:pPr>
          </w:p>
        </w:tc>
        <w:tc>
          <w:tcPr>
            <w:tcW w:w="770" w:type="pct"/>
            <w:vAlign w:val="bottom"/>
          </w:tcPr>
          <w:p w14:paraId="3DA36CF0" w14:textId="77777777" w:rsidR="001F06B0" w:rsidRPr="00703DBE" w:rsidRDefault="001F06B0">
            <w:pPr>
              <w:ind w:right="-72"/>
              <w:contextualSpacing/>
              <w:jc w:val="right"/>
              <w:rPr>
                <w:rFonts w:ascii="Arial" w:eastAsia="Cordia New" w:hAnsi="Arial" w:cs="Arial"/>
                <w:sz w:val="18"/>
                <w:szCs w:val="18"/>
                <w:lang w:val="en-US"/>
              </w:rPr>
            </w:pPr>
          </w:p>
        </w:tc>
        <w:tc>
          <w:tcPr>
            <w:tcW w:w="770" w:type="pct"/>
            <w:vAlign w:val="bottom"/>
          </w:tcPr>
          <w:p w14:paraId="41970649" w14:textId="77777777" w:rsidR="001F06B0" w:rsidRPr="00703DBE" w:rsidRDefault="001F06B0">
            <w:pPr>
              <w:ind w:right="-72"/>
              <w:contextualSpacing/>
              <w:jc w:val="right"/>
              <w:rPr>
                <w:rFonts w:ascii="Arial" w:eastAsia="Cordia New" w:hAnsi="Arial" w:cs="Arial"/>
                <w:sz w:val="18"/>
                <w:szCs w:val="18"/>
                <w:lang w:val="en-US"/>
              </w:rPr>
            </w:pPr>
          </w:p>
        </w:tc>
      </w:tr>
      <w:tr w:rsidR="001F06B0" w:rsidRPr="00703DBE" w14:paraId="26D56377" w14:textId="77777777" w:rsidTr="00242861">
        <w:trPr>
          <w:trHeight w:val="24"/>
        </w:trPr>
        <w:tc>
          <w:tcPr>
            <w:tcW w:w="2689" w:type="pct"/>
            <w:hideMark/>
          </w:tcPr>
          <w:p w14:paraId="4E044D6A" w14:textId="77777777" w:rsidR="001F06B0" w:rsidRPr="00703DBE" w:rsidRDefault="001F06B0">
            <w:pPr>
              <w:ind w:left="-101"/>
              <w:contextualSpacing/>
              <w:rPr>
                <w:rFonts w:ascii="Arial" w:eastAsia="Cordia New" w:hAnsi="Arial" w:cs="Arial"/>
                <w:b/>
                <w:bCs/>
                <w:sz w:val="18"/>
                <w:szCs w:val="22"/>
                <w:lang w:val="en-US" w:eastAsia="th-TH"/>
              </w:rPr>
            </w:pPr>
            <w:r w:rsidRPr="00703DBE">
              <w:rPr>
                <w:rFonts w:ascii="Arial" w:eastAsia="Cordia New" w:hAnsi="Arial" w:cs="Arial"/>
                <w:b/>
                <w:bCs/>
                <w:sz w:val="18"/>
                <w:szCs w:val="22"/>
                <w:lang w:val="en-US" w:eastAsia="th-TH"/>
              </w:rPr>
              <w:t>Equity</w:t>
            </w:r>
          </w:p>
        </w:tc>
        <w:tc>
          <w:tcPr>
            <w:tcW w:w="770" w:type="pct"/>
          </w:tcPr>
          <w:p w14:paraId="161AC8FB" w14:textId="77777777" w:rsidR="001F06B0" w:rsidRPr="00703DBE" w:rsidRDefault="001F06B0">
            <w:pPr>
              <w:ind w:right="-72"/>
              <w:contextualSpacing/>
              <w:jc w:val="right"/>
              <w:rPr>
                <w:rFonts w:ascii="Arial" w:eastAsia="Cordia New" w:hAnsi="Arial" w:cs="Arial"/>
                <w:sz w:val="18"/>
                <w:szCs w:val="18"/>
                <w:lang w:val="en-US"/>
              </w:rPr>
            </w:pPr>
          </w:p>
        </w:tc>
        <w:tc>
          <w:tcPr>
            <w:tcW w:w="770" w:type="pct"/>
          </w:tcPr>
          <w:p w14:paraId="1C9D071F" w14:textId="77777777" w:rsidR="001F06B0" w:rsidRPr="00703DBE" w:rsidRDefault="001F06B0">
            <w:pPr>
              <w:ind w:right="-72"/>
              <w:contextualSpacing/>
              <w:jc w:val="right"/>
              <w:rPr>
                <w:rFonts w:ascii="Arial" w:eastAsia="Cordia New" w:hAnsi="Arial" w:cs="Arial"/>
                <w:sz w:val="18"/>
                <w:szCs w:val="18"/>
                <w:lang w:val="en-US"/>
              </w:rPr>
            </w:pPr>
          </w:p>
        </w:tc>
        <w:tc>
          <w:tcPr>
            <w:tcW w:w="770" w:type="pct"/>
          </w:tcPr>
          <w:p w14:paraId="4F27041B" w14:textId="77777777" w:rsidR="001F06B0" w:rsidRPr="00703DBE" w:rsidRDefault="001F06B0">
            <w:pPr>
              <w:ind w:right="-72"/>
              <w:contextualSpacing/>
              <w:jc w:val="right"/>
              <w:rPr>
                <w:rFonts w:ascii="Arial" w:eastAsia="Cordia New" w:hAnsi="Arial" w:cs="Arial"/>
                <w:sz w:val="18"/>
                <w:szCs w:val="18"/>
                <w:lang w:val="en-US"/>
              </w:rPr>
            </w:pPr>
          </w:p>
        </w:tc>
      </w:tr>
      <w:tr w:rsidR="00400E6E" w:rsidRPr="00703DBE" w14:paraId="1FDE186E" w14:textId="77777777" w:rsidTr="00242861">
        <w:trPr>
          <w:trHeight w:val="24"/>
        </w:trPr>
        <w:tc>
          <w:tcPr>
            <w:tcW w:w="2689" w:type="pct"/>
            <w:hideMark/>
          </w:tcPr>
          <w:p w14:paraId="63559608" w14:textId="77777777" w:rsidR="00400E6E" w:rsidRPr="00703DBE" w:rsidRDefault="00400E6E" w:rsidP="00400E6E">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Retained earnings - unappropriated</w:t>
            </w:r>
          </w:p>
        </w:tc>
        <w:tc>
          <w:tcPr>
            <w:tcW w:w="770" w:type="pct"/>
            <w:hideMark/>
          </w:tcPr>
          <w:p w14:paraId="6569ADE2" w14:textId="18754371" w:rsidR="00400E6E" w:rsidRPr="00703DBE" w:rsidRDefault="00400E6E" w:rsidP="00400E6E">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3,188,735</w:t>
            </w:r>
          </w:p>
        </w:tc>
        <w:tc>
          <w:tcPr>
            <w:tcW w:w="770" w:type="pct"/>
            <w:hideMark/>
          </w:tcPr>
          <w:p w14:paraId="2240B668" w14:textId="31B88CCB" w:rsidR="00400E6E" w:rsidRPr="00703DBE" w:rsidRDefault="00400E6E" w:rsidP="00400E6E">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(253)</w:t>
            </w:r>
          </w:p>
        </w:tc>
        <w:tc>
          <w:tcPr>
            <w:tcW w:w="770" w:type="pct"/>
            <w:hideMark/>
          </w:tcPr>
          <w:p w14:paraId="27A27E90" w14:textId="070EF3FE" w:rsidR="00400E6E" w:rsidRPr="00703DBE" w:rsidRDefault="00400E6E" w:rsidP="00400E6E">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3,188,482</w:t>
            </w:r>
          </w:p>
        </w:tc>
      </w:tr>
      <w:tr w:rsidR="00400E6E" w:rsidRPr="00703DBE" w14:paraId="42142DBA" w14:textId="77777777" w:rsidTr="00242861">
        <w:trPr>
          <w:trHeight w:val="24"/>
        </w:trPr>
        <w:tc>
          <w:tcPr>
            <w:tcW w:w="2689" w:type="pct"/>
          </w:tcPr>
          <w:p w14:paraId="265BFDB1" w14:textId="77777777" w:rsidR="00400E6E" w:rsidRPr="00703DBE" w:rsidRDefault="00400E6E" w:rsidP="00400E6E">
            <w:pPr>
              <w:ind w:left="-101"/>
              <w:contextualSpacing/>
              <w:rPr>
                <w:rFonts w:ascii="Arial" w:eastAsia="Cordia New" w:hAnsi="Arial" w:cs="Arial"/>
                <w:sz w:val="18"/>
                <w:szCs w:val="18"/>
                <w:lang w:val="en-US"/>
              </w:rPr>
            </w:pPr>
          </w:p>
        </w:tc>
        <w:tc>
          <w:tcPr>
            <w:tcW w:w="770" w:type="pct"/>
          </w:tcPr>
          <w:p w14:paraId="32203EF3" w14:textId="77777777" w:rsidR="00400E6E" w:rsidRPr="00703DBE" w:rsidRDefault="00400E6E" w:rsidP="00400E6E">
            <w:pPr>
              <w:ind w:right="-72"/>
              <w:contextualSpacing/>
              <w:jc w:val="right"/>
              <w:rPr>
                <w:rFonts w:ascii="Arial" w:eastAsia="Cordia New" w:hAnsi="Arial" w:cs="Arial"/>
                <w:sz w:val="18"/>
                <w:szCs w:val="18"/>
                <w:lang w:val="en-US"/>
              </w:rPr>
            </w:pPr>
          </w:p>
        </w:tc>
        <w:tc>
          <w:tcPr>
            <w:tcW w:w="770" w:type="pct"/>
            <w:vAlign w:val="bottom"/>
          </w:tcPr>
          <w:p w14:paraId="1A1BCD57" w14:textId="77777777" w:rsidR="00400E6E" w:rsidRPr="00703DBE" w:rsidRDefault="00400E6E" w:rsidP="00400E6E">
            <w:pPr>
              <w:ind w:right="-72"/>
              <w:contextualSpacing/>
              <w:jc w:val="right"/>
              <w:rPr>
                <w:rFonts w:ascii="Arial" w:eastAsia="Cordia New" w:hAnsi="Arial" w:cs="Arial"/>
                <w:sz w:val="18"/>
                <w:szCs w:val="18"/>
                <w:lang w:val="en-US"/>
              </w:rPr>
            </w:pPr>
          </w:p>
        </w:tc>
        <w:tc>
          <w:tcPr>
            <w:tcW w:w="770" w:type="pct"/>
          </w:tcPr>
          <w:p w14:paraId="37A14D03" w14:textId="77777777" w:rsidR="00400E6E" w:rsidRPr="00703DBE" w:rsidRDefault="00400E6E" w:rsidP="00400E6E">
            <w:pPr>
              <w:ind w:right="-72"/>
              <w:contextualSpacing/>
              <w:jc w:val="right"/>
              <w:rPr>
                <w:rFonts w:ascii="Arial" w:eastAsia="Cordia New" w:hAnsi="Arial" w:cs="Arial"/>
                <w:sz w:val="18"/>
                <w:szCs w:val="18"/>
                <w:lang w:val="en-US"/>
              </w:rPr>
            </w:pPr>
          </w:p>
        </w:tc>
      </w:tr>
      <w:tr w:rsidR="00400E6E" w:rsidRPr="00703DBE" w14:paraId="0A390F90" w14:textId="77777777" w:rsidTr="00242861">
        <w:trPr>
          <w:trHeight w:val="24"/>
        </w:trPr>
        <w:tc>
          <w:tcPr>
            <w:tcW w:w="2689" w:type="pct"/>
            <w:hideMark/>
          </w:tcPr>
          <w:p w14:paraId="1B2B16E8" w14:textId="77777777" w:rsidR="00400E6E" w:rsidRPr="00703DBE" w:rsidRDefault="00400E6E" w:rsidP="00400E6E">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Total equity affected</w:t>
            </w:r>
          </w:p>
        </w:tc>
        <w:tc>
          <w:tcPr>
            <w:tcW w:w="770" w:type="pct"/>
            <w:hideMark/>
          </w:tcPr>
          <w:p w14:paraId="5F1A900E" w14:textId="2087E406" w:rsidR="00400E6E" w:rsidRPr="00703DBE" w:rsidRDefault="00400E6E" w:rsidP="00400E6E">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3,188,735</w:t>
            </w:r>
          </w:p>
        </w:tc>
        <w:tc>
          <w:tcPr>
            <w:tcW w:w="770" w:type="pct"/>
            <w:hideMark/>
          </w:tcPr>
          <w:p w14:paraId="191557C2" w14:textId="226CB3E6" w:rsidR="00400E6E" w:rsidRPr="00703DBE" w:rsidRDefault="00400E6E" w:rsidP="00400E6E">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(253)</w:t>
            </w:r>
          </w:p>
        </w:tc>
        <w:tc>
          <w:tcPr>
            <w:tcW w:w="770" w:type="pct"/>
            <w:hideMark/>
          </w:tcPr>
          <w:p w14:paraId="62D46BD1" w14:textId="2BD0461F" w:rsidR="00400E6E" w:rsidRPr="00703DBE" w:rsidRDefault="00400E6E" w:rsidP="00400E6E">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3,188,482</w:t>
            </w:r>
          </w:p>
        </w:tc>
      </w:tr>
    </w:tbl>
    <w:p w14:paraId="16DABCAE" w14:textId="6586EE06" w:rsidR="00CB088F" w:rsidRPr="00703DBE" w:rsidRDefault="00CB088F">
      <w:pPr>
        <w:rPr>
          <w:rFonts w:ascii="Arial" w:hAnsi="Arial" w:cs="Arial"/>
          <w:color w:val="222222"/>
          <w:sz w:val="18"/>
          <w:szCs w:val="18"/>
          <w:lang w:eastAsia="en-GB"/>
        </w:rPr>
      </w:pPr>
    </w:p>
    <w:p w14:paraId="3A9E49ED" w14:textId="640D2321" w:rsidR="00D65B5B" w:rsidRPr="00703DBE" w:rsidRDefault="00CB088F" w:rsidP="00CB088F">
      <w:pPr>
        <w:rPr>
          <w:rFonts w:ascii="Arial" w:hAnsi="Arial" w:cs="Arial"/>
          <w:color w:val="222222"/>
          <w:sz w:val="18"/>
          <w:szCs w:val="18"/>
          <w:lang w:eastAsia="en-GB"/>
        </w:rPr>
      </w:pPr>
      <w:r w:rsidRPr="00703DBE">
        <w:rPr>
          <w:rFonts w:ascii="Arial" w:hAnsi="Arial" w:cs="Arial"/>
          <w:color w:val="222222"/>
          <w:sz w:val="18"/>
          <w:szCs w:val="18"/>
          <w:lang w:eastAsia="en-GB"/>
        </w:rPr>
        <w:br w:type="page"/>
      </w:r>
    </w:p>
    <w:p w14:paraId="4EA7DD38" w14:textId="723F8996" w:rsidR="00400E6E" w:rsidRPr="00703DBE" w:rsidRDefault="00DB2EE6" w:rsidP="00242861">
      <w:pPr>
        <w:jc w:val="both"/>
        <w:rPr>
          <w:rFonts w:ascii="Arial" w:hAnsi="Arial" w:cs="Arial"/>
          <w:sz w:val="18"/>
          <w:szCs w:val="18"/>
          <w:lang w:eastAsia="en-GB"/>
        </w:rPr>
      </w:pPr>
      <w:r w:rsidRPr="00703DBE">
        <w:rPr>
          <w:rFonts w:ascii="Arial" w:hAnsi="Arial" w:cs="Arial"/>
          <w:color w:val="000000" w:themeColor="text1"/>
          <w:spacing w:val="-4"/>
          <w:sz w:val="18"/>
          <w:szCs w:val="18"/>
          <w:lang w:eastAsia="en-GB"/>
        </w:rPr>
        <w:lastRenderedPageBreak/>
        <w:t xml:space="preserve">The impact of the adoption of </w:t>
      </w:r>
      <w:r w:rsidR="00B0550C" w:rsidRPr="00703DBE">
        <w:rPr>
          <w:rFonts w:ascii="Arial" w:hAnsi="Arial" w:cs="Arial"/>
          <w:color w:val="000000" w:themeColor="text1"/>
          <w:spacing w:val="-4"/>
          <w:sz w:val="18"/>
          <w:szCs w:val="18"/>
          <w:lang w:eastAsia="en-GB"/>
        </w:rPr>
        <w:t>a</w:t>
      </w:r>
      <w:r w:rsidRPr="00703DBE">
        <w:rPr>
          <w:rFonts w:ascii="Arial" w:hAnsi="Arial" w:cs="Arial"/>
          <w:color w:val="000000" w:themeColor="text1"/>
          <w:spacing w:val="-4"/>
          <w:sz w:val="18"/>
          <w:szCs w:val="18"/>
          <w:lang w:eastAsia="en-GB"/>
        </w:rPr>
        <w:t xml:space="preserve">mendments to TAS 12 which </w:t>
      </w:r>
      <w:r w:rsidR="00B0550C" w:rsidRPr="00703DBE">
        <w:rPr>
          <w:rFonts w:ascii="Arial" w:hAnsi="Arial" w:cs="Arial"/>
          <w:color w:val="000000" w:themeColor="text1"/>
          <w:spacing w:val="-4"/>
          <w:sz w:val="18"/>
          <w:szCs w:val="18"/>
          <w:lang w:eastAsia="en-GB"/>
        </w:rPr>
        <w:t xml:space="preserve">related to the </w:t>
      </w:r>
      <w:r w:rsidRPr="00703DBE">
        <w:rPr>
          <w:rFonts w:ascii="Arial" w:hAnsi="Arial" w:cs="Arial"/>
          <w:color w:val="000000" w:themeColor="text1"/>
          <w:spacing w:val="-4"/>
          <w:sz w:val="18"/>
          <w:szCs w:val="18"/>
          <w:lang w:eastAsia="en-GB"/>
        </w:rPr>
        <w:t>recogni</w:t>
      </w:r>
      <w:r w:rsidR="0027253C" w:rsidRPr="00703DBE">
        <w:rPr>
          <w:rFonts w:ascii="Arial" w:hAnsi="Arial" w:cs="Arial"/>
          <w:color w:val="000000" w:themeColor="text1"/>
          <w:spacing w:val="-4"/>
          <w:sz w:val="18"/>
          <w:szCs w:val="18"/>
          <w:lang w:eastAsia="en-GB"/>
        </w:rPr>
        <w:t>tion of</w:t>
      </w:r>
      <w:r w:rsidRPr="00703DBE">
        <w:rPr>
          <w:rFonts w:ascii="Arial" w:hAnsi="Arial" w:cs="Arial"/>
          <w:color w:val="000000" w:themeColor="text1"/>
          <w:spacing w:val="-4"/>
          <w:sz w:val="18"/>
          <w:szCs w:val="18"/>
          <w:lang w:eastAsia="en-GB"/>
        </w:rPr>
        <w:t xml:space="preserve"> deferred tax related to right-of-use</w:t>
      </w:r>
      <w:r w:rsidRPr="00703DBE">
        <w:rPr>
          <w:rFonts w:ascii="Arial" w:hAnsi="Arial" w:cs="Arial"/>
          <w:color w:val="000000" w:themeColor="text1"/>
          <w:sz w:val="18"/>
          <w:szCs w:val="18"/>
          <w:lang w:eastAsia="en-GB"/>
        </w:rPr>
        <w:t xml:space="preserve"> assets and lease liabilities</w:t>
      </w:r>
      <w:r w:rsidR="008B380E" w:rsidRPr="00703DBE">
        <w:rPr>
          <w:rFonts w:ascii="Arial" w:hAnsi="Arial" w:cs="Arial"/>
          <w:color w:val="000000" w:themeColor="text1"/>
          <w:sz w:val="18"/>
          <w:szCs w:val="18"/>
          <w:lang w:eastAsia="en-GB"/>
        </w:rPr>
        <w:t xml:space="preserve"> </w:t>
      </w:r>
      <w:r w:rsidR="00C4407D" w:rsidRPr="00703DBE">
        <w:rPr>
          <w:rFonts w:ascii="Arial" w:hAnsi="Arial" w:cs="Arial"/>
          <w:color w:val="000000" w:themeColor="text1"/>
          <w:sz w:val="18"/>
          <w:szCs w:val="18"/>
          <w:lang w:eastAsia="en-GB"/>
        </w:rPr>
        <w:t>on</w:t>
      </w:r>
      <w:r w:rsidRPr="00703DBE">
        <w:rPr>
          <w:rFonts w:ascii="Arial" w:hAnsi="Arial" w:cs="Arial"/>
          <w:color w:val="000000" w:themeColor="text1"/>
          <w:sz w:val="18"/>
          <w:szCs w:val="18"/>
          <w:lang w:eastAsia="en-GB"/>
        </w:rPr>
        <w:t xml:space="preserve"> the consolidated and separate </w:t>
      </w:r>
      <w:r w:rsidR="00DE2049" w:rsidRPr="00703DBE">
        <w:rPr>
          <w:rFonts w:ascii="Arial" w:hAnsi="Arial" w:cs="Arial"/>
          <w:color w:val="000000" w:themeColor="text1"/>
          <w:sz w:val="18"/>
          <w:szCs w:val="18"/>
          <w:lang w:eastAsia="en-GB"/>
        </w:rPr>
        <w:t>s</w:t>
      </w:r>
      <w:r w:rsidRPr="00703DBE">
        <w:rPr>
          <w:rFonts w:ascii="Arial" w:hAnsi="Arial" w:cs="Arial"/>
          <w:color w:val="000000" w:themeColor="text1"/>
          <w:sz w:val="18"/>
          <w:szCs w:val="18"/>
          <w:lang w:eastAsia="en-GB"/>
        </w:rPr>
        <w:t xml:space="preserve">tatements </w:t>
      </w:r>
      <w:r w:rsidR="00400E6E" w:rsidRPr="00703DBE">
        <w:rPr>
          <w:rFonts w:ascii="Arial" w:hAnsi="Arial" w:cs="Arial"/>
          <w:color w:val="000000" w:themeColor="text1"/>
          <w:sz w:val="18"/>
          <w:szCs w:val="18"/>
          <w:lang w:eastAsia="en-GB"/>
        </w:rPr>
        <w:t xml:space="preserve">of </w:t>
      </w:r>
      <w:r w:rsidR="00DE2049" w:rsidRPr="00703DBE">
        <w:rPr>
          <w:rFonts w:ascii="Arial" w:hAnsi="Arial" w:cs="Arial"/>
          <w:color w:val="000000" w:themeColor="text1"/>
          <w:sz w:val="18"/>
          <w:szCs w:val="22"/>
          <w:lang w:eastAsia="en-GB"/>
        </w:rPr>
        <w:t>c</w:t>
      </w:r>
      <w:r w:rsidR="00400E6E" w:rsidRPr="00703DBE">
        <w:rPr>
          <w:rFonts w:ascii="Arial" w:hAnsi="Arial" w:cs="Arial"/>
          <w:color w:val="000000" w:themeColor="text1"/>
          <w:sz w:val="18"/>
          <w:szCs w:val="22"/>
          <w:lang w:eastAsia="en-GB"/>
        </w:rPr>
        <w:t>omprehensive income</w:t>
      </w:r>
      <w:r w:rsidR="00400E6E" w:rsidRPr="00703DBE">
        <w:rPr>
          <w:rFonts w:ascii="Arial" w:hAnsi="Arial" w:cs="Arial"/>
          <w:color w:val="000000" w:themeColor="text1"/>
          <w:sz w:val="18"/>
          <w:szCs w:val="18"/>
          <w:lang w:eastAsia="en-GB"/>
        </w:rPr>
        <w:t xml:space="preserve"> for the three-month period ended 31 March 2023 are as follows</w:t>
      </w:r>
      <w:r w:rsidR="00400E6E" w:rsidRPr="00703DBE">
        <w:rPr>
          <w:rFonts w:ascii="Arial" w:hAnsi="Arial" w:cs="Arial"/>
          <w:sz w:val="18"/>
          <w:szCs w:val="18"/>
          <w:lang w:eastAsia="en-GB"/>
        </w:rPr>
        <w:t>:</w:t>
      </w:r>
    </w:p>
    <w:p w14:paraId="7A5FF787" w14:textId="77777777" w:rsidR="00400E6E" w:rsidRPr="00703DBE" w:rsidRDefault="00400E6E">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CB088F" w:rsidRPr="00703DBE" w14:paraId="73965FB6" w14:textId="77777777" w:rsidTr="00242861">
        <w:trPr>
          <w:trHeight w:val="22"/>
        </w:trPr>
        <w:tc>
          <w:tcPr>
            <w:tcW w:w="2667" w:type="pct"/>
            <w:shd w:val="clear" w:color="auto" w:fill="FFFFFF"/>
            <w:vAlign w:val="bottom"/>
          </w:tcPr>
          <w:p w14:paraId="5009B302" w14:textId="77777777" w:rsidR="00CB088F" w:rsidRPr="00703DBE" w:rsidRDefault="00CB088F">
            <w:pPr>
              <w:ind w:left="-101"/>
              <w:contextualSpacing/>
              <w:rPr>
                <w:rFonts w:ascii="Arial" w:eastAsia="Cordia New" w:hAnsi="Arial" w:cs="Arial"/>
                <w:b/>
                <w:bCs/>
                <w:sz w:val="18"/>
                <w:szCs w:val="18"/>
                <w:lang w:val="en-US"/>
              </w:rPr>
            </w:pPr>
          </w:p>
        </w:tc>
        <w:tc>
          <w:tcPr>
            <w:tcW w:w="2333" w:type="pct"/>
            <w:gridSpan w:val="3"/>
            <w:shd w:val="clear" w:color="auto" w:fill="FFFFFF"/>
            <w:vAlign w:val="bottom"/>
            <w:hideMark/>
          </w:tcPr>
          <w:p w14:paraId="1F25435F" w14:textId="0A8E270C" w:rsidR="00CB088F" w:rsidRPr="00703DBE" w:rsidRDefault="00CB088F">
            <w:pPr>
              <w:pBdr>
                <w:bottom w:val="single" w:sz="4" w:space="1" w:color="auto"/>
              </w:pBdr>
              <w:ind w:right="-72"/>
              <w:jc w:val="center"/>
              <w:rPr>
                <w:rFonts w:ascii="Arial" w:eastAsia="Cordia New" w:hAnsi="Arial" w:cs="Arial"/>
                <w:b/>
                <w:bCs/>
                <w:sz w:val="18"/>
                <w:szCs w:val="18"/>
                <w:lang w:val="en-US"/>
              </w:rPr>
            </w:pPr>
            <w:r w:rsidRPr="00703DBE">
              <w:rPr>
                <w:rFonts w:ascii="Arial" w:eastAsia="Cordia New" w:hAnsi="Arial" w:cs="Arial"/>
                <w:b/>
                <w:bCs/>
                <w:sz w:val="18"/>
                <w:szCs w:val="18"/>
                <w:lang w:val="en-US"/>
              </w:rPr>
              <w:t xml:space="preserve">Consolidated financial </w:t>
            </w:r>
            <w:r w:rsidR="00DE2049" w:rsidRPr="00703DBE">
              <w:rPr>
                <w:rFonts w:ascii="Arial" w:eastAsia="Cordia New" w:hAnsi="Arial" w:cs="Arial"/>
                <w:b/>
                <w:bCs/>
                <w:sz w:val="18"/>
                <w:szCs w:val="18"/>
                <w:lang w:val="en-US"/>
              </w:rPr>
              <w:t>information</w:t>
            </w:r>
          </w:p>
        </w:tc>
      </w:tr>
      <w:tr w:rsidR="00CB088F" w:rsidRPr="00703DBE" w14:paraId="52588D95" w14:textId="77777777" w:rsidTr="00242861">
        <w:trPr>
          <w:trHeight w:val="22"/>
        </w:trPr>
        <w:tc>
          <w:tcPr>
            <w:tcW w:w="2667" w:type="pct"/>
            <w:shd w:val="clear" w:color="auto" w:fill="FFFFFF"/>
          </w:tcPr>
          <w:p w14:paraId="56334487" w14:textId="77777777" w:rsidR="00313575" w:rsidRDefault="00313575">
            <w:pPr>
              <w:ind w:left="-101"/>
              <w:contextualSpacing/>
              <w:rPr>
                <w:rFonts w:ascii="Arial" w:eastAsia="Cordia New" w:hAnsi="Arial" w:cs="Arial"/>
                <w:b/>
                <w:bCs/>
                <w:sz w:val="18"/>
                <w:szCs w:val="18"/>
                <w:lang w:val="en-US"/>
              </w:rPr>
            </w:pPr>
          </w:p>
          <w:p w14:paraId="47FE7DB3" w14:textId="45C29DF9" w:rsidR="00CB088F" w:rsidRPr="00703DBE" w:rsidRDefault="00CB088F">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Statements of Comprehensive Income</w:t>
            </w:r>
          </w:p>
        </w:tc>
        <w:tc>
          <w:tcPr>
            <w:tcW w:w="778" w:type="pct"/>
            <w:shd w:val="clear" w:color="auto" w:fill="FFFFFF"/>
            <w:vAlign w:val="bottom"/>
          </w:tcPr>
          <w:p w14:paraId="726C0AFF" w14:textId="77777777" w:rsidR="009747F1" w:rsidRPr="009747F1" w:rsidRDefault="009747F1" w:rsidP="009747F1">
            <w:pPr>
              <w:ind w:right="-72"/>
              <w:contextualSpacing/>
              <w:jc w:val="right"/>
              <w:rPr>
                <w:rFonts w:ascii="Arial" w:eastAsia="Cordia New" w:hAnsi="Arial" w:cs="Arial"/>
                <w:b/>
                <w:bCs/>
                <w:sz w:val="18"/>
                <w:szCs w:val="18"/>
                <w:lang w:val="en-US"/>
              </w:rPr>
            </w:pPr>
            <w:r w:rsidRPr="009747F1">
              <w:rPr>
                <w:rFonts w:ascii="Arial" w:eastAsia="Cordia New" w:hAnsi="Arial" w:cs="Arial"/>
                <w:b/>
                <w:bCs/>
                <w:sz w:val="18"/>
                <w:szCs w:val="18"/>
                <w:lang w:val="en-US"/>
              </w:rPr>
              <w:t>Previously</w:t>
            </w:r>
          </w:p>
          <w:p w14:paraId="092911AD" w14:textId="35EEC00A" w:rsidR="00CB088F" w:rsidRPr="00703DBE" w:rsidRDefault="009747F1" w:rsidP="009747F1">
            <w:pPr>
              <w:ind w:right="-72"/>
              <w:contextualSpacing/>
              <w:jc w:val="right"/>
              <w:rPr>
                <w:rFonts w:ascii="Arial" w:eastAsia="Cordia New" w:hAnsi="Arial" w:cs="Arial"/>
                <w:b/>
                <w:bCs/>
                <w:sz w:val="18"/>
                <w:szCs w:val="18"/>
                <w:lang w:val="en-US"/>
              </w:rPr>
            </w:pPr>
            <w:r w:rsidRPr="009747F1">
              <w:rPr>
                <w:rFonts w:ascii="Arial" w:eastAsia="Cordia New" w:hAnsi="Arial" w:cs="Arial"/>
                <w:b/>
                <w:bCs/>
                <w:sz w:val="18"/>
                <w:szCs w:val="18"/>
                <w:lang w:val="en-US"/>
              </w:rPr>
              <w:t>reported</w:t>
            </w:r>
          </w:p>
        </w:tc>
        <w:tc>
          <w:tcPr>
            <w:tcW w:w="778" w:type="pct"/>
            <w:shd w:val="clear" w:color="auto" w:fill="FFFFFF"/>
            <w:vAlign w:val="bottom"/>
          </w:tcPr>
          <w:p w14:paraId="0797BE91" w14:textId="24414D0A" w:rsidR="00CB088F" w:rsidRPr="00703DBE" w:rsidRDefault="00CB088F">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Impact</w:t>
            </w:r>
          </w:p>
        </w:tc>
        <w:tc>
          <w:tcPr>
            <w:tcW w:w="778" w:type="pct"/>
            <w:shd w:val="clear" w:color="auto" w:fill="FFFFFF"/>
            <w:vAlign w:val="bottom"/>
          </w:tcPr>
          <w:p w14:paraId="6376744D" w14:textId="6A05221F" w:rsidR="00CB088F" w:rsidRPr="00703DBE" w:rsidRDefault="00EC405C">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Restated</w:t>
            </w:r>
          </w:p>
        </w:tc>
      </w:tr>
      <w:tr w:rsidR="00CB088F" w:rsidRPr="00703DBE" w14:paraId="70A9D15E" w14:textId="77777777" w:rsidTr="00242861">
        <w:trPr>
          <w:trHeight w:val="22"/>
        </w:trPr>
        <w:tc>
          <w:tcPr>
            <w:tcW w:w="2667" w:type="pct"/>
            <w:shd w:val="clear" w:color="auto" w:fill="FFFFFF"/>
            <w:vAlign w:val="bottom"/>
            <w:hideMark/>
          </w:tcPr>
          <w:p w14:paraId="0181D328" w14:textId="0A7CAC0A" w:rsidR="00CB088F" w:rsidRPr="00703DBE" w:rsidRDefault="00304C3D">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 xml:space="preserve">   f</w:t>
            </w:r>
            <w:r w:rsidR="00CB088F" w:rsidRPr="00703DBE">
              <w:rPr>
                <w:rFonts w:ascii="Arial" w:eastAsia="Cordia New" w:hAnsi="Arial" w:cs="Arial"/>
                <w:b/>
                <w:bCs/>
                <w:sz w:val="18"/>
                <w:szCs w:val="18"/>
                <w:lang w:val="en-US"/>
              </w:rPr>
              <w:t>or the three-month period ended 31 March 2023</w:t>
            </w:r>
          </w:p>
        </w:tc>
        <w:tc>
          <w:tcPr>
            <w:tcW w:w="778" w:type="pct"/>
            <w:shd w:val="clear" w:color="auto" w:fill="FFFFFF"/>
            <w:vAlign w:val="bottom"/>
            <w:hideMark/>
          </w:tcPr>
          <w:p w14:paraId="6C8E5DBA" w14:textId="77777777" w:rsidR="00CB088F" w:rsidRPr="00703DBE" w:rsidRDefault="00CB088F">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2CAE8B41" w14:textId="77777777" w:rsidR="00CB088F" w:rsidRPr="00703DBE" w:rsidRDefault="00CB088F">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3F21042C" w14:textId="77777777" w:rsidR="00CB088F" w:rsidRPr="00703DBE" w:rsidRDefault="00CB088F">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r>
      <w:tr w:rsidR="00CB088F" w:rsidRPr="00703DBE" w14:paraId="0615A418" w14:textId="77777777" w:rsidTr="00242861">
        <w:trPr>
          <w:trHeight w:val="22"/>
        </w:trPr>
        <w:tc>
          <w:tcPr>
            <w:tcW w:w="2667" w:type="pct"/>
          </w:tcPr>
          <w:p w14:paraId="3DD1E4A1" w14:textId="49C8C616" w:rsidR="00CB088F" w:rsidRPr="00703DBE" w:rsidRDefault="00CB088F">
            <w:pPr>
              <w:ind w:left="-101"/>
              <w:contextualSpacing/>
              <w:rPr>
                <w:rFonts w:ascii="Arial" w:eastAsia="Cordia New" w:hAnsi="Arial" w:cs="Arial"/>
                <w:sz w:val="18"/>
                <w:szCs w:val="18"/>
                <w:cs/>
                <w:lang w:val="en-US"/>
              </w:rPr>
            </w:pPr>
          </w:p>
        </w:tc>
        <w:tc>
          <w:tcPr>
            <w:tcW w:w="778" w:type="pct"/>
          </w:tcPr>
          <w:p w14:paraId="383CDA77" w14:textId="77777777" w:rsidR="00CB088F" w:rsidRPr="00703DBE" w:rsidRDefault="00CB088F">
            <w:pPr>
              <w:ind w:right="-72"/>
              <w:contextualSpacing/>
              <w:jc w:val="right"/>
              <w:rPr>
                <w:rFonts w:ascii="Arial" w:eastAsia="Cordia New" w:hAnsi="Arial" w:cs="Arial"/>
                <w:sz w:val="18"/>
                <w:szCs w:val="18"/>
                <w:lang w:val="en-US"/>
              </w:rPr>
            </w:pPr>
          </w:p>
        </w:tc>
        <w:tc>
          <w:tcPr>
            <w:tcW w:w="778" w:type="pct"/>
          </w:tcPr>
          <w:p w14:paraId="1195E93D" w14:textId="77777777" w:rsidR="00CB088F" w:rsidRPr="00703DBE" w:rsidRDefault="00CB088F">
            <w:pPr>
              <w:ind w:right="-72"/>
              <w:contextualSpacing/>
              <w:jc w:val="right"/>
              <w:rPr>
                <w:rFonts w:ascii="Arial" w:eastAsia="Cordia New" w:hAnsi="Arial" w:cs="Arial"/>
                <w:sz w:val="18"/>
                <w:szCs w:val="18"/>
                <w:lang w:val="en-US"/>
              </w:rPr>
            </w:pPr>
          </w:p>
        </w:tc>
        <w:tc>
          <w:tcPr>
            <w:tcW w:w="778" w:type="pct"/>
          </w:tcPr>
          <w:p w14:paraId="3F21931D" w14:textId="77777777" w:rsidR="00CB088F" w:rsidRPr="00703DBE" w:rsidRDefault="00CB088F">
            <w:pPr>
              <w:ind w:right="-72"/>
              <w:contextualSpacing/>
              <w:jc w:val="right"/>
              <w:rPr>
                <w:rFonts w:ascii="Arial" w:eastAsia="Cordia New" w:hAnsi="Arial" w:cs="Arial"/>
                <w:sz w:val="18"/>
                <w:szCs w:val="18"/>
                <w:lang w:val="en-US"/>
              </w:rPr>
            </w:pPr>
          </w:p>
        </w:tc>
      </w:tr>
      <w:tr w:rsidR="00F67862" w:rsidRPr="00703DBE" w14:paraId="71251B72" w14:textId="77777777" w:rsidTr="00242861">
        <w:trPr>
          <w:trHeight w:val="22"/>
        </w:trPr>
        <w:tc>
          <w:tcPr>
            <w:tcW w:w="2667" w:type="pct"/>
            <w:hideMark/>
          </w:tcPr>
          <w:p w14:paraId="2E4AC29A" w14:textId="408549F0" w:rsidR="00F67862" w:rsidRPr="00703DBE" w:rsidRDefault="00F67862" w:rsidP="00F67862">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Income tax</w:t>
            </w:r>
          </w:p>
        </w:tc>
        <w:tc>
          <w:tcPr>
            <w:tcW w:w="778" w:type="pct"/>
            <w:hideMark/>
          </w:tcPr>
          <w:p w14:paraId="05184A91" w14:textId="60F7F26F" w:rsidR="00F67862" w:rsidRPr="00703DBE" w:rsidRDefault="00F67862" w:rsidP="00F76863">
            <w:pP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(62,115)</w:t>
            </w:r>
          </w:p>
        </w:tc>
        <w:tc>
          <w:tcPr>
            <w:tcW w:w="778" w:type="pct"/>
            <w:hideMark/>
          </w:tcPr>
          <w:p w14:paraId="0FF14E22" w14:textId="41F8B9C0" w:rsidR="00F67862" w:rsidRPr="00703DBE" w:rsidRDefault="008959B4" w:rsidP="00F76863">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1,</w:t>
            </w:r>
            <w:r w:rsidR="00A03B39" w:rsidRPr="00703DBE">
              <w:rPr>
                <w:rFonts w:ascii="Arial" w:eastAsia="Cordia New" w:hAnsi="Arial" w:cs="Arial"/>
                <w:sz w:val="18"/>
                <w:szCs w:val="18"/>
                <w:lang w:val="en-US"/>
              </w:rPr>
              <w:t>403</w:t>
            </w:r>
          </w:p>
        </w:tc>
        <w:tc>
          <w:tcPr>
            <w:tcW w:w="778" w:type="pct"/>
            <w:hideMark/>
          </w:tcPr>
          <w:p w14:paraId="374F1D55" w14:textId="28706D99" w:rsidR="00F67862" w:rsidRPr="00703DBE" w:rsidRDefault="00F67862" w:rsidP="00F76863">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w:t>
            </w:r>
            <w:r w:rsidR="00A03B39" w:rsidRPr="00703DBE">
              <w:rPr>
                <w:rFonts w:ascii="Arial" w:eastAsia="Cordia New" w:hAnsi="Arial" w:cs="Arial"/>
                <w:sz w:val="18"/>
                <w:szCs w:val="18"/>
                <w:lang w:val="en-US"/>
              </w:rPr>
              <w:t>60</w:t>
            </w:r>
            <w:r w:rsidRPr="00703DBE">
              <w:rPr>
                <w:rFonts w:ascii="Arial" w:eastAsia="Cordia New" w:hAnsi="Arial" w:cs="Arial"/>
                <w:sz w:val="18"/>
                <w:szCs w:val="18"/>
                <w:lang w:val="en-US"/>
              </w:rPr>
              <w:t>,</w:t>
            </w:r>
            <w:r w:rsidR="00A03B39" w:rsidRPr="00703DBE">
              <w:rPr>
                <w:rFonts w:ascii="Arial" w:eastAsia="Cordia New" w:hAnsi="Arial" w:cs="Arial"/>
                <w:sz w:val="18"/>
                <w:szCs w:val="18"/>
                <w:lang w:val="en-US"/>
              </w:rPr>
              <w:t>712</w:t>
            </w:r>
            <w:r w:rsidRPr="00703DBE">
              <w:rPr>
                <w:rFonts w:ascii="Arial" w:eastAsia="Cordia New" w:hAnsi="Arial" w:cs="Arial"/>
                <w:sz w:val="18"/>
                <w:szCs w:val="18"/>
                <w:lang w:val="en-US"/>
              </w:rPr>
              <w:t>)</w:t>
            </w:r>
          </w:p>
        </w:tc>
      </w:tr>
      <w:tr w:rsidR="00CB088F" w:rsidRPr="00703DBE" w14:paraId="0B9CDCE3" w14:textId="77777777" w:rsidTr="00242861">
        <w:trPr>
          <w:trHeight w:val="22"/>
        </w:trPr>
        <w:tc>
          <w:tcPr>
            <w:tcW w:w="2667" w:type="pct"/>
          </w:tcPr>
          <w:p w14:paraId="379ACEE3" w14:textId="77777777" w:rsidR="00CB088F" w:rsidRPr="00703DBE" w:rsidRDefault="00CB088F">
            <w:pPr>
              <w:ind w:left="-101"/>
              <w:contextualSpacing/>
              <w:rPr>
                <w:rFonts w:ascii="Arial" w:eastAsia="Cordia New" w:hAnsi="Arial" w:cs="Arial"/>
                <w:sz w:val="18"/>
                <w:szCs w:val="18"/>
                <w:lang w:val="en-US" w:eastAsia="th-TH"/>
              </w:rPr>
            </w:pPr>
          </w:p>
        </w:tc>
        <w:tc>
          <w:tcPr>
            <w:tcW w:w="778" w:type="pct"/>
          </w:tcPr>
          <w:p w14:paraId="48FFB8A6"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155B9E83"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76DCB1C5" w14:textId="77777777" w:rsidR="00CB088F" w:rsidRPr="00703DBE" w:rsidRDefault="00CB088F">
            <w:pPr>
              <w:ind w:right="-72"/>
              <w:contextualSpacing/>
              <w:jc w:val="right"/>
              <w:rPr>
                <w:rFonts w:ascii="Arial" w:eastAsia="Cordia New" w:hAnsi="Arial" w:cs="Arial"/>
                <w:sz w:val="18"/>
                <w:szCs w:val="18"/>
                <w:lang w:val="en-US"/>
              </w:rPr>
            </w:pPr>
          </w:p>
        </w:tc>
      </w:tr>
      <w:tr w:rsidR="00CB088F" w:rsidRPr="00703DBE" w14:paraId="62DF0592" w14:textId="77777777" w:rsidTr="00242861">
        <w:trPr>
          <w:trHeight w:val="22"/>
        </w:trPr>
        <w:tc>
          <w:tcPr>
            <w:tcW w:w="2667" w:type="pct"/>
          </w:tcPr>
          <w:p w14:paraId="1CC0F20B" w14:textId="77777777" w:rsidR="00CB088F" w:rsidRPr="00703DBE" w:rsidRDefault="00CB088F">
            <w:pPr>
              <w:ind w:left="-101"/>
              <w:contextualSpacing/>
              <w:rPr>
                <w:rFonts w:ascii="Arial" w:eastAsia="Cordia New" w:hAnsi="Arial" w:cs="Arial"/>
                <w:b/>
                <w:bCs/>
                <w:sz w:val="18"/>
                <w:szCs w:val="18"/>
                <w:lang w:val="en-US" w:eastAsia="th-TH"/>
              </w:rPr>
            </w:pPr>
          </w:p>
        </w:tc>
        <w:tc>
          <w:tcPr>
            <w:tcW w:w="778" w:type="pct"/>
          </w:tcPr>
          <w:p w14:paraId="311243B3"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24BBEA3E"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5816198C" w14:textId="77777777" w:rsidR="00CB088F" w:rsidRPr="00703DBE" w:rsidRDefault="00CB088F">
            <w:pPr>
              <w:ind w:right="-72"/>
              <w:contextualSpacing/>
              <w:jc w:val="right"/>
              <w:rPr>
                <w:rFonts w:ascii="Arial" w:eastAsia="Cordia New" w:hAnsi="Arial" w:cs="Arial"/>
                <w:sz w:val="18"/>
                <w:szCs w:val="18"/>
                <w:lang w:val="en-US"/>
              </w:rPr>
            </w:pPr>
          </w:p>
        </w:tc>
      </w:tr>
      <w:tr w:rsidR="00CB088F" w:rsidRPr="00703DBE" w14:paraId="189CFCEB" w14:textId="77777777" w:rsidTr="00242861">
        <w:trPr>
          <w:trHeight w:val="22"/>
        </w:trPr>
        <w:tc>
          <w:tcPr>
            <w:tcW w:w="2667" w:type="pct"/>
            <w:hideMark/>
          </w:tcPr>
          <w:p w14:paraId="20E59998" w14:textId="5DD43689" w:rsidR="00CB088F" w:rsidRPr="00703DBE" w:rsidRDefault="00F67862">
            <w:pPr>
              <w:ind w:left="-101"/>
              <w:contextualSpacing/>
              <w:rPr>
                <w:rFonts w:ascii="Arial" w:eastAsia="Cordia New" w:hAnsi="Arial" w:cs="Arial"/>
                <w:b/>
                <w:bCs/>
                <w:sz w:val="18"/>
                <w:szCs w:val="18"/>
                <w:lang w:val="en-US" w:eastAsia="th-TH"/>
              </w:rPr>
            </w:pPr>
            <w:r w:rsidRPr="00703DBE">
              <w:rPr>
                <w:rFonts w:ascii="Arial" w:eastAsia="Cordia New" w:hAnsi="Arial" w:cs="Arial"/>
                <w:b/>
                <w:bCs/>
                <w:sz w:val="18"/>
                <w:szCs w:val="18"/>
                <w:lang w:val="en-US"/>
              </w:rPr>
              <w:t>Profit attributable to:</w:t>
            </w:r>
          </w:p>
        </w:tc>
        <w:tc>
          <w:tcPr>
            <w:tcW w:w="778" w:type="pct"/>
          </w:tcPr>
          <w:p w14:paraId="234210BF"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38892F87"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01F1141B" w14:textId="77777777" w:rsidR="00CB088F" w:rsidRPr="00703DBE" w:rsidRDefault="00CB088F">
            <w:pPr>
              <w:ind w:right="-72"/>
              <w:contextualSpacing/>
              <w:jc w:val="right"/>
              <w:rPr>
                <w:rFonts w:ascii="Arial" w:eastAsia="Cordia New" w:hAnsi="Arial" w:cs="Arial"/>
                <w:sz w:val="18"/>
                <w:szCs w:val="18"/>
                <w:lang w:val="en-US"/>
              </w:rPr>
            </w:pPr>
          </w:p>
        </w:tc>
      </w:tr>
      <w:tr w:rsidR="00F67862" w:rsidRPr="00703DBE" w14:paraId="2DA7C1DB" w14:textId="77777777" w:rsidTr="00242861">
        <w:trPr>
          <w:trHeight w:val="22"/>
        </w:trPr>
        <w:tc>
          <w:tcPr>
            <w:tcW w:w="2667" w:type="pct"/>
          </w:tcPr>
          <w:p w14:paraId="3DB547A3" w14:textId="4D12F96A" w:rsidR="00F67862" w:rsidRPr="00703DBE" w:rsidRDefault="00F67862" w:rsidP="00F67862">
            <w:pPr>
              <w:ind w:left="-101"/>
              <w:contextualSpacing/>
              <w:rPr>
                <w:rFonts w:ascii="Arial" w:eastAsia="Cordia New" w:hAnsi="Arial" w:cs="Arial"/>
                <w:sz w:val="18"/>
                <w:szCs w:val="18"/>
                <w:lang w:val="en-US"/>
              </w:rPr>
            </w:pPr>
            <w:r w:rsidRPr="00703DBE">
              <w:rPr>
                <w:rFonts w:ascii="Arial" w:eastAsia="Cordia New" w:hAnsi="Arial" w:cs="Arial"/>
                <w:sz w:val="18"/>
                <w:szCs w:val="18"/>
                <w:lang w:val="en-US"/>
              </w:rPr>
              <w:t xml:space="preserve">   Owners of the parent</w:t>
            </w:r>
            <w:r w:rsidRPr="00703DBE">
              <w:rPr>
                <w:rFonts w:ascii="Arial" w:eastAsia="Cordia New" w:hAnsi="Arial" w:cs="Arial"/>
                <w:sz w:val="18"/>
                <w:szCs w:val="18"/>
                <w:lang w:val="en-US"/>
              </w:rPr>
              <w:tab/>
            </w:r>
          </w:p>
        </w:tc>
        <w:tc>
          <w:tcPr>
            <w:tcW w:w="778" w:type="pct"/>
          </w:tcPr>
          <w:p w14:paraId="6E8A1C64" w14:textId="6CE45E80" w:rsidR="00F67862" w:rsidRPr="00703DBE" w:rsidRDefault="00F67862" w:rsidP="00F67862">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398,926</w:t>
            </w:r>
          </w:p>
        </w:tc>
        <w:tc>
          <w:tcPr>
            <w:tcW w:w="778" w:type="pct"/>
          </w:tcPr>
          <w:p w14:paraId="437022E9" w14:textId="3B0E3D09" w:rsidR="00F67862" w:rsidRPr="00703DBE" w:rsidRDefault="00A03B39" w:rsidP="00F67862">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1,</w:t>
            </w:r>
            <w:r w:rsidR="00F67862" w:rsidRPr="00703DBE">
              <w:rPr>
                <w:rFonts w:ascii="Arial" w:eastAsia="Cordia New" w:hAnsi="Arial" w:cs="Arial"/>
                <w:sz w:val="18"/>
                <w:szCs w:val="18"/>
                <w:lang w:val="en-US"/>
              </w:rPr>
              <w:t>2</w:t>
            </w:r>
            <w:r w:rsidRPr="00703DBE">
              <w:rPr>
                <w:rFonts w:ascii="Arial" w:eastAsia="Cordia New" w:hAnsi="Arial" w:cs="Arial"/>
                <w:sz w:val="18"/>
                <w:szCs w:val="18"/>
                <w:lang w:val="en-US"/>
              </w:rPr>
              <w:t>0</w:t>
            </w:r>
            <w:r w:rsidR="00F67862" w:rsidRPr="00703DBE">
              <w:rPr>
                <w:rFonts w:ascii="Arial" w:eastAsia="Cordia New" w:hAnsi="Arial" w:cs="Arial"/>
                <w:sz w:val="18"/>
                <w:szCs w:val="18"/>
                <w:lang w:val="en-US"/>
              </w:rPr>
              <w:t>3</w:t>
            </w:r>
          </w:p>
        </w:tc>
        <w:tc>
          <w:tcPr>
            <w:tcW w:w="778" w:type="pct"/>
          </w:tcPr>
          <w:p w14:paraId="3FF824C7" w14:textId="1F28F3AF" w:rsidR="00F67862" w:rsidRPr="00703DBE" w:rsidRDefault="00F67862" w:rsidP="00F67862">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4</w:t>
            </w:r>
            <w:r w:rsidR="001B0561" w:rsidRPr="00703DBE">
              <w:rPr>
                <w:rFonts w:ascii="Arial" w:eastAsia="Cordia New" w:hAnsi="Arial" w:cs="Arial"/>
                <w:sz w:val="18"/>
                <w:szCs w:val="18"/>
                <w:lang w:val="en-US"/>
              </w:rPr>
              <w:t>00</w:t>
            </w:r>
            <w:r w:rsidRPr="00703DBE">
              <w:rPr>
                <w:rFonts w:ascii="Arial" w:eastAsia="Cordia New" w:hAnsi="Arial" w:cs="Arial"/>
                <w:sz w:val="18"/>
                <w:szCs w:val="18"/>
                <w:lang w:val="en-US"/>
              </w:rPr>
              <w:t>,</w:t>
            </w:r>
            <w:r w:rsidR="001B0561" w:rsidRPr="00703DBE">
              <w:rPr>
                <w:rFonts w:ascii="Arial" w:eastAsia="Cordia New" w:hAnsi="Arial" w:cs="Arial"/>
                <w:sz w:val="18"/>
                <w:szCs w:val="18"/>
                <w:lang w:val="en-US"/>
              </w:rPr>
              <w:t>129</w:t>
            </w:r>
          </w:p>
        </w:tc>
      </w:tr>
      <w:tr w:rsidR="00F67862" w:rsidRPr="00703DBE" w14:paraId="244F92CA" w14:textId="77777777" w:rsidTr="00242861">
        <w:trPr>
          <w:trHeight w:val="22"/>
        </w:trPr>
        <w:tc>
          <w:tcPr>
            <w:tcW w:w="2667" w:type="pct"/>
            <w:hideMark/>
          </w:tcPr>
          <w:p w14:paraId="599F842F" w14:textId="7703AF3B" w:rsidR="00F67862" w:rsidRPr="00703DBE" w:rsidRDefault="00F67862" w:rsidP="00F67862">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 xml:space="preserve">   Non-controlling interests</w:t>
            </w:r>
            <w:r w:rsidRPr="00703DBE">
              <w:rPr>
                <w:rFonts w:ascii="Arial" w:eastAsia="Cordia New" w:hAnsi="Arial" w:cs="Arial"/>
                <w:sz w:val="18"/>
                <w:szCs w:val="18"/>
                <w:lang w:val="en-US"/>
              </w:rPr>
              <w:tab/>
            </w:r>
          </w:p>
        </w:tc>
        <w:tc>
          <w:tcPr>
            <w:tcW w:w="778" w:type="pct"/>
            <w:hideMark/>
          </w:tcPr>
          <w:p w14:paraId="579EF47C" w14:textId="5CAAC47D" w:rsidR="00F67862" w:rsidRPr="00703DBE" w:rsidRDefault="00F67862" w:rsidP="00F67862">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409,128</w:t>
            </w:r>
          </w:p>
        </w:tc>
        <w:tc>
          <w:tcPr>
            <w:tcW w:w="778" w:type="pct"/>
            <w:hideMark/>
          </w:tcPr>
          <w:p w14:paraId="08162B17" w14:textId="0474895F" w:rsidR="00F67862" w:rsidRPr="00703DBE" w:rsidRDefault="00A03B39" w:rsidP="00F67862">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200</w:t>
            </w:r>
          </w:p>
        </w:tc>
        <w:tc>
          <w:tcPr>
            <w:tcW w:w="778" w:type="pct"/>
            <w:hideMark/>
          </w:tcPr>
          <w:p w14:paraId="557FD65D" w14:textId="340EF3DA" w:rsidR="00F67862" w:rsidRPr="00703DBE" w:rsidRDefault="00F67862" w:rsidP="00F67862">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40</w:t>
            </w:r>
            <w:r w:rsidR="00660A7F" w:rsidRPr="00703DBE">
              <w:rPr>
                <w:rFonts w:ascii="Arial" w:eastAsia="Cordia New" w:hAnsi="Arial" w:cs="Arial"/>
                <w:sz w:val="18"/>
                <w:szCs w:val="18"/>
                <w:lang w:val="en-US"/>
              </w:rPr>
              <w:t>9</w:t>
            </w:r>
            <w:r w:rsidRPr="00703DBE">
              <w:rPr>
                <w:rFonts w:ascii="Arial" w:eastAsia="Cordia New" w:hAnsi="Arial" w:cs="Arial"/>
                <w:sz w:val="18"/>
                <w:szCs w:val="18"/>
                <w:lang w:val="en-US"/>
              </w:rPr>
              <w:t>,</w:t>
            </w:r>
            <w:r w:rsidR="00660A7F" w:rsidRPr="00703DBE">
              <w:rPr>
                <w:rFonts w:ascii="Arial" w:eastAsia="Cordia New" w:hAnsi="Arial" w:cs="Arial"/>
                <w:sz w:val="18"/>
                <w:szCs w:val="18"/>
                <w:lang w:val="en-US"/>
              </w:rPr>
              <w:t>3</w:t>
            </w:r>
            <w:r w:rsidRPr="00703DBE">
              <w:rPr>
                <w:rFonts w:ascii="Arial" w:eastAsia="Cordia New" w:hAnsi="Arial" w:cs="Arial"/>
                <w:sz w:val="18"/>
                <w:szCs w:val="18"/>
                <w:lang w:val="en-US"/>
              </w:rPr>
              <w:t>2</w:t>
            </w:r>
            <w:r w:rsidR="00660A7F" w:rsidRPr="00703DBE">
              <w:rPr>
                <w:rFonts w:ascii="Arial" w:eastAsia="Cordia New" w:hAnsi="Arial" w:cs="Arial"/>
                <w:sz w:val="18"/>
                <w:szCs w:val="18"/>
                <w:lang w:val="en-US"/>
              </w:rPr>
              <w:t>8</w:t>
            </w:r>
          </w:p>
        </w:tc>
      </w:tr>
      <w:tr w:rsidR="00CB088F" w:rsidRPr="00703DBE" w14:paraId="54DAF530" w14:textId="77777777" w:rsidTr="00242861">
        <w:trPr>
          <w:trHeight w:val="22"/>
        </w:trPr>
        <w:tc>
          <w:tcPr>
            <w:tcW w:w="2667" w:type="pct"/>
          </w:tcPr>
          <w:p w14:paraId="1BBF2388" w14:textId="77777777" w:rsidR="00CB088F" w:rsidRPr="00703DBE" w:rsidRDefault="00CB088F">
            <w:pPr>
              <w:ind w:left="-101"/>
              <w:contextualSpacing/>
              <w:rPr>
                <w:rFonts w:ascii="Arial" w:eastAsia="Cordia New" w:hAnsi="Arial" w:cs="Arial"/>
                <w:sz w:val="18"/>
                <w:szCs w:val="18"/>
                <w:lang w:val="en-US"/>
              </w:rPr>
            </w:pPr>
          </w:p>
        </w:tc>
        <w:tc>
          <w:tcPr>
            <w:tcW w:w="778" w:type="pct"/>
          </w:tcPr>
          <w:p w14:paraId="0EC2CB36"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61FA8FF0" w14:textId="77777777" w:rsidR="00CB088F" w:rsidRPr="00703DBE" w:rsidRDefault="00CB088F">
            <w:pPr>
              <w:ind w:right="-72"/>
              <w:contextualSpacing/>
              <w:jc w:val="right"/>
              <w:rPr>
                <w:rFonts w:ascii="Arial" w:eastAsia="Cordia New" w:hAnsi="Arial" w:cs="Arial"/>
                <w:sz w:val="18"/>
                <w:szCs w:val="18"/>
                <w:lang w:val="en-US"/>
              </w:rPr>
            </w:pPr>
          </w:p>
        </w:tc>
        <w:tc>
          <w:tcPr>
            <w:tcW w:w="778" w:type="pct"/>
            <w:vAlign w:val="bottom"/>
          </w:tcPr>
          <w:p w14:paraId="6470C24D" w14:textId="77777777" w:rsidR="00CB088F" w:rsidRPr="00703DBE" w:rsidRDefault="00CB088F">
            <w:pPr>
              <w:ind w:right="-72"/>
              <w:contextualSpacing/>
              <w:jc w:val="right"/>
              <w:rPr>
                <w:rFonts w:ascii="Arial" w:eastAsia="Cordia New" w:hAnsi="Arial" w:cs="Arial"/>
                <w:sz w:val="18"/>
                <w:szCs w:val="18"/>
                <w:lang w:val="en-US"/>
              </w:rPr>
            </w:pPr>
          </w:p>
        </w:tc>
      </w:tr>
      <w:tr w:rsidR="00F67862" w:rsidRPr="00703DBE" w14:paraId="652AE323" w14:textId="77777777" w:rsidTr="00242861">
        <w:trPr>
          <w:trHeight w:val="22"/>
        </w:trPr>
        <w:tc>
          <w:tcPr>
            <w:tcW w:w="2667" w:type="pct"/>
            <w:hideMark/>
          </w:tcPr>
          <w:p w14:paraId="6EFD1DE2" w14:textId="63665115" w:rsidR="00F67862" w:rsidRPr="00703DBE" w:rsidRDefault="00F67862" w:rsidP="00F67862">
            <w:pPr>
              <w:ind w:left="-101"/>
              <w:contextualSpacing/>
              <w:rPr>
                <w:rFonts w:ascii="Arial" w:eastAsia="Cordia New" w:hAnsi="Arial" w:cs="Arial"/>
                <w:b/>
                <w:bCs/>
                <w:sz w:val="18"/>
                <w:szCs w:val="18"/>
                <w:lang w:val="en-US"/>
              </w:rPr>
            </w:pPr>
          </w:p>
        </w:tc>
        <w:tc>
          <w:tcPr>
            <w:tcW w:w="778" w:type="pct"/>
            <w:hideMark/>
          </w:tcPr>
          <w:p w14:paraId="7F705312" w14:textId="4A10DAA8" w:rsidR="00F67862" w:rsidRPr="00703DBE" w:rsidRDefault="00F67862" w:rsidP="00F67862">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808,054</w:t>
            </w:r>
          </w:p>
        </w:tc>
        <w:tc>
          <w:tcPr>
            <w:tcW w:w="778" w:type="pct"/>
            <w:hideMark/>
          </w:tcPr>
          <w:p w14:paraId="132FD001" w14:textId="2B6744AC" w:rsidR="00F67862" w:rsidRPr="00703DBE" w:rsidRDefault="000217F2" w:rsidP="00F67862">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1,403</w:t>
            </w:r>
          </w:p>
        </w:tc>
        <w:tc>
          <w:tcPr>
            <w:tcW w:w="778" w:type="pct"/>
            <w:hideMark/>
          </w:tcPr>
          <w:p w14:paraId="2C4B7096" w14:textId="179E1B2E" w:rsidR="00F67862" w:rsidRPr="00703DBE" w:rsidRDefault="00F67862" w:rsidP="00F67862">
            <w:pPr>
              <w:pBdr>
                <w:bottom w:val="doub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8</w:t>
            </w:r>
            <w:r w:rsidR="00660A7F" w:rsidRPr="00703DBE">
              <w:rPr>
                <w:rFonts w:ascii="Arial" w:eastAsia="Cordia New" w:hAnsi="Arial" w:cs="Arial"/>
                <w:sz w:val="18"/>
                <w:szCs w:val="18"/>
                <w:lang w:val="en-US"/>
              </w:rPr>
              <w:t>09</w:t>
            </w:r>
            <w:r w:rsidRPr="00703DBE">
              <w:rPr>
                <w:rFonts w:ascii="Arial" w:eastAsia="Cordia New" w:hAnsi="Arial" w:cs="Arial"/>
                <w:sz w:val="18"/>
                <w:szCs w:val="18"/>
                <w:lang w:val="en-US"/>
              </w:rPr>
              <w:t>,45</w:t>
            </w:r>
            <w:r w:rsidR="00660A7F" w:rsidRPr="00703DBE">
              <w:rPr>
                <w:rFonts w:ascii="Arial" w:eastAsia="Cordia New" w:hAnsi="Arial" w:cs="Arial"/>
                <w:sz w:val="18"/>
                <w:szCs w:val="18"/>
                <w:lang w:val="en-US"/>
              </w:rPr>
              <w:t>7</w:t>
            </w:r>
          </w:p>
        </w:tc>
      </w:tr>
      <w:tr w:rsidR="00CB088F" w:rsidRPr="00703DBE" w14:paraId="5B2D9C24" w14:textId="77777777" w:rsidTr="00242861">
        <w:trPr>
          <w:trHeight w:val="22"/>
        </w:trPr>
        <w:tc>
          <w:tcPr>
            <w:tcW w:w="2667" w:type="pct"/>
          </w:tcPr>
          <w:p w14:paraId="39589BD8" w14:textId="77777777" w:rsidR="00CB088F" w:rsidRPr="00703DBE" w:rsidRDefault="00CB088F">
            <w:pPr>
              <w:ind w:left="-101"/>
              <w:contextualSpacing/>
              <w:rPr>
                <w:rFonts w:ascii="Arial" w:eastAsia="Cordia New" w:hAnsi="Arial" w:cs="Arial"/>
                <w:b/>
                <w:bCs/>
                <w:sz w:val="18"/>
                <w:szCs w:val="18"/>
                <w:lang w:val="en-US" w:eastAsia="th-TH"/>
              </w:rPr>
            </w:pPr>
          </w:p>
        </w:tc>
        <w:tc>
          <w:tcPr>
            <w:tcW w:w="778" w:type="pct"/>
          </w:tcPr>
          <w:p w14:paraId="175F770D" w14:textId="77777777" w:rsidR="00CB088F" w:rsidRPr="00703DBE" w:rsidRDefault="00CB088F">
            <w:pPr>
              <w:ind w:right="-72"/>
              <w:contextualSpacing/>
              <w:jc w:val="right"/>
              <w:rPr>
                <w:rFonts w:ascii="Arial" w:eastAsia="Cordia New" w:hAnsi="Arial" w:cs="Arial"/>
                <w:sz w:val="18"/>
                <w:szCs w:val="18"/>
                <w:lang w:val="en-US"/>
              </w:rPr>
            </w:pPr>
          </w:p>
        </w:tc>
        <w:tc>
          <w:tcPr>
            <w:tcW w:w="778" w:type="pct"/>
          </w:tcPr>
          <w:p w14:paraId="4466EF6F" w14:textId="77777777" w:rsidR="00CB088F" w:rsidRPr="00703DBE" w:rsidRDefault="00CB088F">
            <w:pPr>
              <w:ind w:right="-72"/>
              <w:contextualSpacing/>
              <w:jc w:val="right"/>
              <w:rPr>
                <w:rFonts w:ascii="Arial" w:eastAsia="Cordia New" w:hAnsi="Arial" w:cs="Arial"/>
                <w:sz w:val="18"/>
                <w:szCs w:val="18"/>
                <w:lang w:val="en-US"/>
              </w:rPr>
            </w:pPr>
          </w:p>
        </w:tc>
        <w:tc>
          <w:tcPr>
            <w:tcW w:w="778" w:type="pct"/>
          </w:tcPr>
          <w:p w14:paraId="3BFC5AA1" w14:textId="77777777" w:rsidR="00CB088F" w:rsidRPr="00703DBE" w:rsidRDefault="00CB088F">
            <w:pPr>
              <w:ind w:right="-72"/>
              <w:contextualSpacing/>
              <w:jc w:val="right"/>
              <w:rPr>
                <w:rFonts w:ascii="Arial" w:eastAsia="Cordia New" w:hAnsi="Arial" w:cs="Arial"/>
                <w:sz w:val="18"/>
                <w:szCs w:val="18"/>
                <w:lang w:val="en-US"/>
              </w:rPr>
            </w:pPr>
          </w:p>
        </w:tc>
      </w:tr>
      <w:tr w:rsidR="00CB088F" w:rsidRPr="00703DBE" w14:paraId="4461288C" w14:textId="77777777" w:rsidTr="00242861">
        <w:trPr>
          <w:trHeight w:val="22"/>
        </w:trPr>
        <w:tc>
          <w:tcPr>
            <w:tcW w:w="2667" w:type="pct"/>
          </w:tcPr>
          <w:p w14:paraId="5627154B" w14:textId="1208C564" w:rsidR="00CB088F" w:rsidRPr="00703DBE" w:rsidRDefault="00CB088F">
            <w:pPr>
              <w:ind w:left="-101"/>
              <w:contextualSpacing/>
              <w:rPr>
                <w:rFonts w:ascii="Arial" w:eastAsia="Cordia New" w:hAnsi="Arial" w:cs="Arial"/>
                <w:b/>
                <w:bCs/>
                <w:sz w:val="18"/>
                <w:szCs w:val="18"/>
                <w:lang w:val="en-US"/>
              </w:rPr>
            </w:pPr>
          </w:p>
        </w:tc>
        <w:tc>
          <w:tcPr>
            <w:tcW w:w="778" w:type="pct"/>
          </w:tcPr>
          <w:p w14:paraId="3468CB7E" w14:textId="77777777" w:rsidR="00CB088F" w:rsidRPr="00703DBE" w:rsidRDefault="00CB088F">
            <w:pPr>
              <w:ind w:right="-72"/>
              <w:jc w:val="right"/>
              <w:rPr>
                <w:rFonts w:ascii="Arial" w:eastAsia="Cordia New" w:hAnsi="Arial" w:cs="Arial"/>
                <w:sz w:val="18"/>
                <w:szCs w:val="18"/>
                <w:lang w:val="en-US"/>
              </w:rPr>
            </w:pPr>
          </w:p>
        </w:tc>
        <w:tc>
          <w:tcPr>
            <w:tcW w:w="778" w:type="pct"/>
          </w:tcPr>
          <w:p w14:paraId="3353742B" w14:textId="77777777" w:rsidR="00CB088F" w:rsidRPr="00703DBE" w:rsidRDefault="00CB088F">
            <w:pPr>
              <w:ind w:right="-72"/>
              <w:jc w:val="right"/>
              <w:rPr>
                <w:rFonts w:ascii="Arial" w:eastAsia="Cordia New" w:hAnsi="Arial" w:cs="Arial"/>
                <w:sz w:val="18"/>
                <w:szCs w:val="18"/>
                <w:lang w:val="en-US"/>
              </w:rPr>
            </w:pPr>
          </w:p>
        </w:tc>
        <w:tc>
          <w:tcPr>
            <w:tcW w:w="778" w:type="pct"/>
          </w:tcPr>
          <w:p w14:paraId="239C75D5" w14:textId="77777777" w:rsidR="00CB088F" w:rsidRPr="00703DBE" w:rsidRDefault="00CB088F">
            <w:pPr>
              <w:ind w:right="-72"/>
              <w:jc w:val="right"/>
              <w:rPr>
                <w:rFonts w:ascii="Arial" w:eastAsia="Cordia New" w:hAnsi="Arial" w:cs="Arial"/>
                <w:sz w:val="18"/>
                <w:szCs w:val="18"/>
                <w:lang w:val="en-US"/>
              </w:rPr>
            </w:pPr>
          </w:p>
        </w:tc>
      </w:tr>
      <w:tr w:rsidR="00721C9F" w:rsidRPr="00703DBE" w14:paraId="379984BB" w14:textId="77777777" w:rsidTr="00242861">
        <w:trPr>
          <w:trHeight w:val="22"/>
        </w:trPr>
        <w:tc>
          <w:tcPr>
            <w:tcW w:w="2667" w:type="pct"/>
          </w:tcPr>
          <w:p w14:paraId="6F7B9B55" w14:textId="4CF17DE7" w:rsidR="00721C9F" w:rsidRPr="00703DBE" w:rsidRDefault="00843251">
            <w:pPr>
              <w:ind w:left="-101"/>
              <w:contextualSpacing/>
              <w:rPr>
                <w:rFonts w:ascii="Arial" w:eastAsia="Cordia New" w:hAnsi="Arial" w:cs="Arial"/>
                <w:b/>
                <w:bCs/>
                <w:sz w:val="18"/>
                <w:szCs w:val="22"/>
              </w:rPr>
            </w:pPr>
            <w:r w:rsidRPr="00703DBE">
              <w:rPr>
                <w:rFonts w:ascii="Arial" w:eastAsia="Cordia New" w:hAnsi="Arial" w:cs="Arial"/>
                <w:b/>
                <w:bCs/>
                <w:sz w:val="18"/>
                <w:szCs w:val="18"/>
                <w:lang w:val="en-US"/>
              </w:rPr>
              <w:t>Total comprehensive income (expense) attributable to</w:t>
            </w:r>
            <w:r w:rsidR="00B24A21" w:rsidRPr="00703DBE">
              <w:rPr>
                <w:rFonts w:ascii="Arial" w:eastAsia="Cordia New" w:hAnsi="Arial" w:cs="Arial"/>
                <w:b/>
                <w:bCs/>
                <w:sz w:val="18"/>
                <w:szCs w:val="18"/>
              </w:rPr>
              <w:t>:</w:t>
            </w:r>
          </w:p>
        </w:tc>
        <w:tc>
          <w:tcPr>
            <w:tcW w:w="778" w:type="pct"/>
          </w:tcPr>
          <w:p w14:paraId="740307F5" w14:textId="77777777" w:rsidR="00721C9F" w:rsidRPr="00703DBE" w:rsidRDefault="00721C9F">
            <w:pPr>
              <w:ind w:right="-72"/>
              <w:jc w:val="right"/>
              <w:rPr>
                <w:rFonts w:ascii="Arial" w:eastAsia="Cordia New" w:hAnsi="Arial" w:cs="Arial"/>
                <w:sz w:val="18"/>
                <w:szCs w:val="18"/>
                <w:lang w:val="en-US"/>
              </w:rPr>
            </w:pPr>
          </w:p>
        </w:tc>
        <w:tc>
          <w:tcPr>
            <w:tcW w:w="778" w:type="pct"/>
          </w:tcPr>
          <w:p w14:paraId="33553A6A" w14:textId="77777777" w:rsidR="00721C9F" w:rsidRPr="00703DBE" w:rsidRDefault="00721C9F">
            <w:pPr>
              <w:ind w:right="-72"/>
              <w:jc w:val="right"/>
              <w:rPr>
                <w:rFonts w:ascii="Arial" w:eastAsia="Cordia New" w:hAnsi="Arial" w:cs="Arial"/>
                <w:sz w:val="18"/>
                <w:szCs w:val="18"/>
                <w:lang w:val="en-US"/>
              </w:rPr>
            </w:pPr>
          </w:p>
        </w:tc>
        <w:tc>
          <w:tcPr>
            <w:tcW w:w="778" w:type="pct"/>
          </w:tcPr>
          <w:p w14:paraId="67AECA73" w14:textId="77777777" w:rsidR="00721C9F" w:rsidRPr="00703DBE" w:rsidRDefault="00721C9F">
            <w:pPr>
              <w:ind w:right="-72"/>
              <w:jc w:val="right"/>
              <w:rPr>
                <w:rFonts w:ascii="Arial" w:eastAsia="Cordia New" w:hAnsi="Arial" w:cs="Arial"/>
                <w:sz w:val="18"/>
                <w:szCs w:val="18"/>
                <w:lang w:val="en-US"/>
              </w:rPr>
            </w:pPr>
          </w:p>
        </w:tc>
      </w:tr>
      <w:tr w:rsidR="0021560B" w:rsidRPr="00703DBE" w14:paraId="0EDB97E7" w14:textId="77777777" w:rsidTr="00242861">
        <w:trPr>
          <w:trHeight w:val="22"/>
        </w:trPr>
        <w:tc>
          <w:tcPr>
            <w:tcW w:w="2667" w:type="pct"/>
          </w:tcPr>
          <w:p w14:paraId="5E5D573A" w14:textId="28C6D76A" w:rsidR="0021560B" w:rsidRPr="00703DBE" w:rsidRDefault="0021560B" w:rsidP="0021560B">
            <w:pPr>
              <w:ind w:left="-101"/>
              <w:contextualSpacing/>
              <w:rPr>
                <w:rFonts w:ascii="Arial" w:eastAsia="Cordia New" w:hAnsi="Arial" w:cs="Arial"/>
                <w:b/>
                <w:bCs/>
                <w:sz w:val="18"/>
                <w:szCs w:val="18"/>
                <w:lang w:val="en-US"/>
              </w:rPr>
            </w:pPr>
            <w:r w:rsidRPr="00703DBE">
              <w:rPr>
                <w:rFonts w:ascii="Arial" w:eastAsia="Cordia New" w:hAnsi="Arial" w:cs="Arial"/>
                <w:sz w:val="18"/>
                <w:szCs w:val="18"/>
                <w:lang w:val="en-US"/>
              </w:rPr>
              <w:t xml:space="preserve">   Owners of the parent</w:t>
            </w:r>
            <w:r w:rsidRPr="00703DBE">
              <w:rPr>
                <w:rFonts w:ascii="Arial" w:eastAsia="Cordia New" w:hAnsi="Arial" w:cs="Arial"/>
                <w:sz w:val="18"/>
                <w:szCs w:val="18"/>
                <w:lang w:val="en-US"/>
              </w:rPr>
              <w:tab/>
            </w:r>
          </w:p>
        </w:tc>
        <w:tc>
          <w:tcPr>
            <w:tcW w:w="778" w:type="pct"/>
          </w:tcPr>
          <w:p w14:paraId="3DE83A24" w14:textId="50B2B3A2" w:rsidR="0021560B" w:rsidRPr="00703DBE" w:rsidRDefault="0021560B" w:rsidP="0021560B">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(45,405)</w:t>
            </w:r>
          </w:p>
        </w:tc>
        <w:tc>
          <w:tcPr>
            <w:tcW w:w="778" w:type="pct"/>
          </w:tcPr>
          <w:p w14:paraId="110B4A67" w14:textId="176C3654" w:rsidR="0021560B" w:rsidRPr="00703DBE" w:rsidRDefault="00660A7F" w:rsidP="0021560B">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1,203</w:t>
            </w:r>
          </w:p>
        </w:tc>
        <w:tc>
          <w:tcPr>
            <w:tcW w:w="778" w:type="pct"/>
          </w:tcPr>
          <w:p w14:paraId="7932044B" w14:textId="784E4044" w:rsidR="0021560B" w:rsidRPr="00703DBE" w:rsidRDefault="0021560B" w:rsidP="0021560B">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w:t>
            </w:r>
            <w:r w:rsidR="00233397" w:rsidRPr="00703DBE">
              <w:rPr>
                <w:rFonts w:ascii="Arial" w:eastAsia="Cordia New" w:hAnsi="Arial" w:cs="Arial"/>
                <w:sz w:val="18"/>
                <w:szCs w:val="18"/>
                <w:lang w:val="en-US"/>
              </w:rPr>
              <w:t>44</w:t>
            </w:r>
            <w:r w:rsidRPr="00703DBE">
              <w:rPr>
                <w:rFonts w:ascii="Arial" w:eastAsia="Cordia New" w:hAnsi="Arial" w:cs="Arial"/>
                <w:sz w:val="18"/>
                <w:szCs w:val="18"/>
                <w:lang w:val="en-US"/>
              </w:rPr>
              <w:t>,</w:t>
            </w:r>
            <w:r w:rsidR="00233397" w:rsidRPr="00703DBE">
              <w:rPr>
                <w:rFonts w:ascii="Arial" w:eastAsia="Cordia New" w:hAnsi="Arial" w:cs="Arial"/>
                <w:sz w:val="18"/>
                <w:szCs w:val="18"/>
                <w:lang w:val="en-US"/>
              </w:rPr>
              <w:t>202</w:t>
            </w:r>
            <w:r w:rsidRPr="00703DBE">
              <w:rPr>
                <w:rFonts w:ascii="Arial" w:eastAsia="Cordia New" w:hAnsi="Arial" w:cs="Arial"/>
                <w:sz w:val="18"/>
                <w:szCs w:val="18"/>
                <w:lang w:val="en-US"/>
              </w:rPr>
              <w:t>)</w:t>
            </w:r>
          </w:p>
        </w:tc>
      </w:tr>
      <w:tr w:rsidR="0021560B" w:rsidRPr="00703DBE" w14:paraId="61471FFB" w14:textId="77777777" w:rsidTr="00242861">
        <w:trPr>
          <w:trHeight w:val="22"/>
        </w:trPr>
        <w:tc>
          <w:tcPr>
            <w:tcW w:w="2667" w:type="pct"/>
          </w:tcPr>
          <w:p w14:paraId="195F26B4" w14:textId="71E7A787" w:rsidR="0021560B" w:rsidRPr="00703DBE" w:rsidRDefault="0021560B" w:rsidP="0021560B">
            <w:pPr>
              <w:ind w:left="-101"/>
              <w:contextualSpacing/>
              <w:rPr>
                <w:rFonts w:ascii="Arial" w:eastAsia="Cordia New" w:hAnsi="Arial" w:cs="Arial"/>
                <w:sz w:val="18"/>
                <w:szCs w:val="18"/>
                <w:lang w:val="en-US"/>
              </w:rPr>
            </w:pPr>
            <w:r w:rsidRPr="00703DBE">
              <w:rPr>
                <w:rFonts w:ascii="Arial" w:eastAsia="Cordia New" w:hAnsi="Arial" w:cs="Arial"/>
                <w:sz w:val="18"/>
                <w:szCs w:val="18"/>
                <w:lang w:val="en-US"/>
              </w:rPr>
              <w:t xml:space="preserve">   Non-controlling interests</w:t>
            </w:r>
            <w:r w:rsidRPr="00703DBE">
              <w:rPr>
                <w:rFonts w:ascii="Arial" w:eastAsia="Cordia New" w:hAnsi="Arial" w:cs="Arial"/>
                <w:sz w:val="18"/>
                <w:szCs w:val="18"/>
                <w:lang w:val="en-US"/>
              </w:rPr>
              <w:tab/>
            </w:r>
          </w:p>
        </w:tc>
        <w:tc>
          <w:tcPr>
            <w:tcW w:w="778" w:type="pct"/>
          </w:tcPr>
          <w:p w14:paraId="725C7A30" w14:textId="7BCFA734" w:rsidR="0021560B" w:rsidRPr="00703DBE" w:rsidRDefault="0021560B" w:rsidP="0021560B">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315,246</w:t>
            </w:r>
          </w:p>
        </w:tc>
        <w:tc>
          <w:tcPr>
            <w:tcW w:w="778" w:type="pct"/>
          </w:tcPr>
          <w:p w14:paraId="60C8897C" w14:textId="3CFDD507" w:rsidR="0021560B" w:rsidRPr="00703DBE" w:rsidRDefault="00660A7F" w:rsidP="0021560B">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200</w:t>
            </w:r>
          </w:p>
        </w:tc>
        <w:tc>
          <w:tcPr>
            <w:tcW w:w="778" w:type="pct"/>
          </w:tcPr>
          <w:p w14:paraId="084F323E" w14:textId="38E96639" w:rsidR="0021560B" w:rsidRPr="00703DBE" w:rsidRDefault="0021560B" w:rsidP="0021560B">
            <w:pPr>
              <w:pBdr>
                <w:bottom w:val="single" w:sz="4" w:space="1" w:color="auto"/>
              </w:pBdr>
              <w:ind w:right="-72"/>
              <w:jc w:val="right"/>
              <w:rPr>
                <w:rFonts w:ascii="Arial" w:eastAsia="Cordia New" w:hAnsi="Arial" w:cs="Arial"/>
                <w:sz w:val="18"/>
                <w:szCs w:val="18"/>
                <w:lang w:val="en-US"/>
              </w:rPr>
            </w:pPr>
            <w:r w:rsidRPr="00703DBE">
              <w:rPr>
                <w:rFonts w:ascii="Arial" w:eastAsia="Cordia New" w:hAnsi="Arial" w:cs="Arial"/>
                <w:sz w:val="18"/>
                <w:szCs w:val="18"/>
                <w:lang w:val="en-US"/>
              </w:rPr>
              <w:t>31</w:t>
            </w:r>
            <w:r w:rsidR="00660A7F" w:rsidRPr="00703DBE">
              <w:rPr>
                <w:rFonts w:ascii="Arial" w:eastAsia="Cordia New" w:hAnsi="Arial" w:cs="Arial"/>
                <w:sz w:val="18"/>
                <w:szCs w:val="18"/>
                <w:lang w:val="en-US"/>
              </w:rPr>
              <w:t>5</w:t>
            </w:r>
            <w:r w:rsidRPr="00703DBE">
              <w:rPr>
                <w:rFonts w:ascii="Arial" w:eastAsia="Cordia New" w:hAnsi="Arial" w:cs="Arial"/>
                <w:sz w:val="18"/>
                <w:szCs w:val="18"/>
                <w:lang w:val="en-US"/>
              </w:rPr>
              <w:t>,</w:t>
            </w:r>
            <w:r w:rsidR="00233397" w:rsidRPr="00703DBE">
              <w:rPr>
                <w:rFonts w:ascii="Arial" w:eastAsia="Cordia New" w:hAnsi="Arial" w:cs="Arial"/>
                <w:sz w:val="18"/>
                <w:szCs w:val="18"/>
                <w:lang w:val="en-US"/>
              </w:rPr>
              <w:t>446</w:t>
            </w:r>
          </w:p>
        </w:tc>
      </w:tr>
      <w:tr w:rsidR="0021560B" w:rsidRPr="00703DBE" w14:paraId="1C9B920C" w14:textId="77777777" w:rsidTr="00242861">
        <w:trPr>
          <w:trHeight w:val="22"/>
        </w:trPr>
        <w:tc>
          <w:tcPr>
            <w:tcW w:w="2667" w:type="pct"/>
          </w:tcPr>
          <w:p w14:paraId="00A2C784" w14:textId="37AB514F" w:rsidR="0021560B" w:rsidRPr="00703DBE" w:rsidRDefault="0021560B" w:rsidP="0021560B">
            <w:pPr>
              <w:ind w:left="-106"/>
              <w:rPr>
                <w:rFonts w:ascii="Arial" w:hAnsi="Arial" w:cs="Arial"/>
                <w:b/>
                <w:bCs/>
                <w:sz w:val="18"/>
                <w:szCs w:val="18"/>
              </w:rPr>
            </w:pPr>
          </w:p>
        </w:tc>
        <w:tc>
          <w:tcPr>
            <w:tcW w:w="778" w:type="pct"/>
          </w:tcPr>
          <w:p w14:paraId="7FCCB292" w14:textId="77777777" w:rsidR="0021560B" w:rsidRPr="00703DBE" w:rsidRDefault="0021560B" w:rsidP="0021560B">
            <w:pPr>
              <w:ind w:right="-72"/>
              <w:contextualSpacing/>
              <w:jc w:val="right"/>
              <w:rPr>
                <w:rFonts w:ascii="Arial" w:eastAsia="Cordia New" w:hAnsi="Arial" w:cs="Arial"/>
                <w:sz w:val="18"/>
                <w:szCs w:val="18"/>
                <w:lang w:val="en-US"/>
              </w:rPr>
            </w:pPr>
          </w:p>
        </w:tc>
        <w:tc>
          <w:tcPr>
            <w:tcW w:w="778" w:type="pct"/>
            <w:vAlign w:val="bottom"/>
          </w:tcPr>
          <w:p w14:paraId="6AEB7DE7" w14:textId="77777777" w:rsidR="0021560B" w:rsidRPr="00703DBE" w:rsidRDefault="0021560B" w:rsidP="0021560B">
            <w:pPr>
              <w:ind w:right="-72"/>
              <w:contextualSpacing/>
              <w:jc w:val="right"/>
              <w:rPr>
                <w:rFonts w:ascii="Arial" w:eastAsia="Cordia New" w:hAnsi="Arial" w:cs="Arial"/>
                <w:sz w:val="18"/>
                <w:szCs w:val="18"/>
                <w:lang w:val="en-US"/>
              </w:rPr>
            </w:pPr>
          </w:p>
        </w:tc>
        <w:tc>
          <w:tcPr>
            <w:tcW w:w="778" w:type="pct"/>
            <w:vAlign w:val="bottom"/>
          </w:tcPr>
          <w:p w14:paraId="6749FDD4" w14:textId="77777777" w:rsidR="0021560B" w:rsidRPr="00703DBE" w:rsidRDefault="0021560B" w:rsidP="0021560B">
            <w:pPr>
              <w:ind w:right="-72"/>
              <w:contextualSpacing/>
              <w:jc w:val="right"/>
              <w:rPr>
                <w:rFonts w:ascii="Arial" w:eastAsia="Cordia New" w:hAnsi="Arial" w:cs="Arial"/>
                <w:sz w:val="18"/>
                <w:szCs w:val="18"/>
                <w:lang w:val="en-US"/>
              </w:rPr>
            </w:pPr>
          </w:p>
        </w:tc>
      </w:tr>
      <w:tr w:rsidR="0021560B" w:rsidRPr="00703DBE" w14:paraId="28A47834" w14:textId="77777777" w:rsidTr="00242861">
        <w:trPr>
          <w:trHeight w:val="22"/>
        </w:trPr>
        <w:tc>
          <w:tcPr>
            <w:tcW w:w="2667" w:type="pct"/>
          </w:tcPr>
          <w:p w14:paraId="158C761C" w14:textId="77777777" w:rsidR="0021560B" w:rsidRPr="00703DBE" w:rsidRDefault="0021560B" w:rsidP="0021560B">
            <w:pPr>
              <w:ind w:left="-106"/>
              <w:rPr>
                <w:rFonts w:ascii="Arial" w:hAnsi="Arial" w:cs="Arial"/>
                <w:b/>
                <w:bCs/>
                <w:sz w:val="18"/>
                <w:szCs w:val="18"/>
              </w:rPr>
            </w:pPr>
          </w:p>
        </w:tc>
        <w:tc>
          <w:tcPr>
            <w:tcW w:w="778" w:type="pct"/>
          </w:tcPr>
          <w:p w14:paraId="489BCD63" w14:textId="47F0CE04" w:rsidR="0021560B" w:rsidRPr="00703DBE" w:rsidRDefault="0021560B" w:rsidP="0021560B">
            <w:pPr>
              <w:pBdr>
                <w:bottom w:val="doub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sz w:val="18"/>
                <w:szCs w:val="18"/>
                <w:lang w:val="en-US"/>
              </w:rPr>
              <w:t>269,841</w:t>
            </w:r>
          </w:p>
        </w:tc>
        <w:tc>
          <w:tcPr>
            <w:tcW w:w="778" w:type="pct"/>
          </w:tcPr>
          <w:p w14:paraId="1C23382B" w14:textId="73F05395" w:rsidR="0021560B" w:rsidRPr="00703DBE" w:rsidRDefault="00660A7F" w:rsidP="0021560B">
            <w:pPr>
              <w:pBdr>
                <w:bottom w:val="doub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sz w:val="18"/>
                <w:szCs w:val="18"/>
                <w:lang w:val="en-US"/>
              </w:rPr>
              <w:t>1,403</w:t>
            </w:r>
          </w:p>
        </w:tc>
        <w:tc>
          <w:tcPr>
            <w:tcW w:w="778" w:type="pct"/>
          </w:tcPr>
          <w:p w14:paraId="0E2E7E00" w14:textId="49494AFE" w:rsidR="0021560B" w:rsidRPr="00703DBE" w:rsidRDefault="0021560B" w:rsidP="0021560B">
            <w:pPr>
              <w:pBdr>
                <w:bottom w:val="doub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sz w:val="18"/>
                <w:szCs w:val="18"/>
                <w:lang w:val="en-US"/>
              </w:rPr>
              <w:t>2</w:t>
            </w:r>
            <w:r w:rsidR="00660A7F" w:rsidRPr="00703DBE">
              <w:rPr>
                <w:rFonts w:ascii="Arial" w:eastAsia="Cordia New" w:hAnsi="Arial" w:cs="Arial"/>
                <w:sz w:val="18"/>
                <w:szCs w:val="18"/>
                <w:lang w:val="en-US"/>
              </w:rPr>
              <w:t>71</w:t>
            </w:r>
            <w:r w:rsidRPr="00703DBE">
              <w:rPr>
                <w:rFonts w:ascii="Arial" w:eastAsia="Cordia New" w:hAnsi="Arial" w:cs="Arial"/>
                <w:sz w:val="18"/>
                <w:szCs w:val="18"/>
                <w:lang w:val="en-US"/>
              </w:rPr>
              <w:t>,2</w:t>
            </w:r>
            <w:r w:rsidR="00660A7F" w:rsidRPr="00703DBE">
              <w:rPr>
                <w:rFonts w:ascii="Arial" w:eastAsia="Cordia New" w:hAnsi="Arial" w:cs="Arial"/>
                <w:sz w:val="18"/>
                <w:szCs w:val="18"/>
                <w:lang w:val="en-US"/>
              </w:rPr>
              <w:t>44</w:t>
            </w:r>
          </w:p>
        </w:tc>
      </w:tr>
      <w:tr w:rsidR="0021560B" w:rsidRPr="00703DBE" w14:paraId="5921CF02" w14:textId="77777777" w:rsidTr="00242861">
        <w:trPr>
          <w:trHeight w:val="22"/>
        </w:trPr>
        <w:tc>
          <w:tcPr>
            <w:tcW w:w="2667" w:type="pct"/>
          </w:tcPr>
          <w:p w14:paraId="175C5706" w14:textId="77777777" w:rsidR="0021560B" w:rsidRPr="00703DBE" w:rsidRDefault="0021560B" w:rsidP="0063378D">
            <w:pPr>
              <w:ind w:left="-106"/>
              <w:rPr>
                <w:rFonts w:ascii="Arial" w:hAnsi="Arial" w:cs="Arial"/>
                <w:b/>
                <w:bCs/>
                <w:sz w:val="18"/>
                <w:szCs w:val="18"/>
              </w:rPr>
            </w:pPr>
          </w:p>
        </w:tc>
        <w:tc>
          <w:tcPr>
            <w:tcW w:w="778" w:type="pct"/>
          </w:tcPr>
          <w:p w14:paraId="4C832D50" w14:textId="77777777" w:rsidR="0021560B" w:rsidRPr="00703DBE" w:rsidRDefault="0021560B">
            <w:pPr>
              <w:ind w:right="-72"/>
              <w:contextualSpacing/>
              <w:jc w:val="right"/>
              <w:rPr>
                <w:rFonts w:ascii="Arial" w:eastAsia="Cordia New" w:hAnsi="Arial" w:cs="Arial"/>
                <w:sz w:val="18"/>
                <w:szCs w:val="18"/>
                <w:lang w:val="en-US"/>
              </w:rPr>
            </w:pPr>
          </w:p>
        </w:tc>
        <w:tc>
          <w:tcPr>
            <w:tcW w:w="778" w:type="pct"/>
          </w:tcPr>
          <w:p w14:paraId="5F6E2F60" w14:textId="77777777" w:rsidR="0021560B" w:rsidRPr="00703DBE" w:rsidRDefault="0021560B">
            <w:pPr>
              <w:ind w:right="-72"/>
              <w:contextualSpacing/>
              <w:jc w:val="right"/>
              <w:rPr>
                <w:rFonts w:ascii="Arial" w:eastAsia="Cordia New" w:hAnsi="Arial" w:cs="Arial"/>
                <w:sz w:val="18"/>
                <w:szCs w:val="18"/>
                <w:lang w:val="en-US"/>
              </w:rPr>
            </w:pPr>
          </w:p>
        </w:tc>
        <w:tc>
          <w:tcPr>
            <w:tcW w:w="778" w:type="pct"/>
          </w:tcPr>
          <w:p w14:paraId="211C637F" w14:textId="77777777" w:rsidR="0021560B" w:rsidRPr="00703DBE" w:rsidRDefault="0021560B">
            <w:pPr>
              <w:ind w:right="-72"/>
              <w:contextualSpacing/>
              <w:jc w:val="right"/>
              <w:rPr>
                <w:rFonts w:ascii="Arial" w:eastAsia="Cordia New" w:hAnsi="Arial" w:cs="Arial"/>
                <w:sz w:val="18"/>
                <w:szCs w:val="18"/>
                <w:lang w:val="en-US"/>
              </w:rPr>
            </w:pPr>
          </w:p>
        </w:tc>
      </w:tr>
      <w:tr w:rsidR="0063378D" w:rsidRPr="00703DBE" w14:paraId="3F5FC9DC" w14:textId="77777777" w:rsidTr="00242861">
        <w:trPr>
          <w:trHeight w:val="22"/>
        </w:trPr>
        <w:tc>
          <w:tcPr>
            <w:tcW w:w="2667" w:type="pct"/>
          </w:tcPr>
          <w:p w14:paraId="57E04C3E" w14:textId="5730ABA5" w:rsidR="0063378D" w:rsidRPr="00703DBE" w:rsidRDefault="00D04A46" w:rsidP="00D04A46">
            <w:pPr>
              <w:ind w:left="-106"/>
              <w:rPr>
                <w:rFonts w:ascii="Arial" w:hAnsi="Arial" w:cs="Arial"/>
                <w:b/>
                <w:bCs/>
                <w:sz w:val="18"/>
                <w:szCs w:val="18"/>
              </w:rPr>
            </w:pPr>
            <w:r w:rsidRPr="00703DBE">
              <w:rPr>
                <w:rFonts w:ascii="Arial" w:hAnsi="Arial" w:cs="Arial"/>
                <w:b/>
                <w:bCs/>
                <w:sz w:val="18"/>
                <w:szCs w:val="18"/>
              </w:rPr>
              <w:t>Earnings per share</w:t>
            </w:r>
          </w:p>
        </w:tc>
        <w:tc>
          <w:tcPr>
            <w:tcW w:w="778" w:type="pct"/>
            <w:vAlign w:val="bottom"/>
          </w:tcPr>
          <w:p w14:paraId="52D9BC17" w14:textId="65512319" w:rsidR="0063378D" w:rsidRPr="00703DBE" w:rsidRDefault="00D04A46" w:rsidP="0063378D">
            <w:pPr>
              <w:pBdr>
                <w:bottom w:val="sing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b/>
                <w:bCs/>
                <w:sz w:val="18"/>
                <w:szCs w:val="18"/>
                <w:lang w:val="en-US"/>
              </w:rPr>
              <w:t>Baht</w:t>
            </w:r>
          </w:p>
        </w:tc>
        <w:tc>
          <w:tcPr>
            <w:tcW w:w="778" w:type="pct"/>
            <w:vAlign w:val="bottom"/>
          </w:tcPr>
          <w:p w14:paraId="0611A8D5" w14:textId="5368AD75" w:rsidR="0063378D" w:rsidRPr="00703DBE" w:rsidRDefault="00D04A46" w:rsidP="0063378D">
            <w:pPr>
              <w:pBdr>
                <w:bottom w:val="sing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b/>
                <w:bCs/>
                <w:sz w:val="18"/>
                <w:szCs w:val="18"/>
                <w:lang w:val="en-US"/>
              </w:rPr>
              <w:t>Baht</w:t>
            </w:r>
          </w:p>
        </w:tc>
        <w:tc>
          <w:tcPr>
            <w:tcW w:w="778" w:type="pct"/>
            <w:vAlign w:val="bottom"/>
          </w:tcPr>
          <w:p w14:paraId="6E86AB1F" w14:textId="777560DA" w:rsidR="0063378D" w:rsidRPr="00703DBE" w:rsidRDefault="00D04A46" w:rsidP="0063378D">
            <w:pPr>
              <w:pBdr>
                <w:bottom w:val="sing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b/>
                <w:bCs/>
                <w:sz w:val="18"/>
                <w:szCs w:val="18"/>
                <w:lang w:val="en-US"/>
              </w:rPr>
              <w:t>Baht</w:t>
            </w:r>
          </w:p>
        </w:tc>
      </w:tr>
      <w:tr w:rsidR="0063378D" w:rsidRPr="00703DBE" w14:paraId="729B4073" w14:textId="77777777" w:rsidTr="00242861">
        <w:trPr>
          <w:trHeight w:val="22"/>
        </w:trPr>
        <w:tc>
          <w:tcPr>
            <w:tcW w:w="2667" w:type="pct"/>
          </w:tcPr>
          <w:p w14:paraId="7D75F28B" w14:textId="77777777" w:rsidR="0063378D" w:rsidRPr="00703DBE" w:rsidRDefault="0063378D" w:rsidP="0063378D">
            <w:pPr>
              <w:ind w:left="-106"/>
              <w:rPr>
                <w:rFonts w:ascii="Arial" w:hAnsi="Arial" w:cs="Arial"/>
                <w:b/>
                <w:bCs/>
                <w:sz w:val="18"/>
                <w:szCs w:val="18"/>
              </w:rPr>
            </w:pPr>
          </w:p>
        </w:tc>
        <w:tc>
          <w:tcPr>
            <w:tcW w:w="778" w:type="pct"/>
            <w:vAlign w:val="bottom"/>
          </w:tcPr>
          <w:p w14:paraId="30E6B8A1" w14:textId="77777777" w:rsidR="0063378D" w:rsidRPr="00703DBE" w:rsidRDefault="0063378D" w:rsidP="0063378D">
            <w:pPr>
              <w:ind w:right="-72"/>
              <w:contextualSpacing/>
              <w:jc w:val="right"/>
              <w:rPr>
                <w:rFonts w:ascii="Arial" w:eastAsia="Cordia New" w:hAnsi="Arial" w:cs="Arial"/>
                <w:b/>
                <w:bCs/>
                <w:sz w:val="18"/>
                <w:szCs w:val="18"/>
                <w:lang w:val="en-US"/>
              </w:rPr>
            </w:pPr>
          </w:p>
        </w:tc>
        <w:tc>
          <w:tcPr>
            <w:tcW w:w="778" w:type="pct"/>
            <w:vAlign w:val="bottom"/>
          </w:tcPr>
          <w:p w14:paraId="1E45D554" w14:textId="77777777" w:rsidR="0063378D" w:rsidRPr="00703DBE" w:rsidRDefault="0063378D" w:rsidP="0063378D">
            <w:pPr>
              <w:ind w:right="-72"/>
              <w:contextualSpacing/>
              <w:jc w:val="right"/>
              <w:rPr>
                <w:rFonts w:ascii="Arial" w:eastAsia="Cordia New" w:hAnsi="Arial" w:cs="Arial"/>
                <w:b/>
                <w:bCs/>
                <w:sz w:val="18"/>
                <w:szCs w:val="18"/>
                <w:lang w:val="en-US"/>
              </w:rPr>
            </w:pPr>
          </w:p>
        </w:tc>
        <w:tc>
          <w:tcPr>
            <w:tcW w:w="778" w:type="pct"/>
            <w:vAlign w:val="bottom"/>
          </w:tcPr>
          <w:p w14:paraId="7815AD03" w14:textId="77777777" w:rsidR="0063378D" w:rsidRPr="00703DBE" w:rsidRDefault="0063378D" w:rsidP="0063378D">
            <w:pPr>
              <w:ind w:right="-72"/>
              <w:contextualSpacing/>
              <w:jc w:val="right"/>
              <w:rPr>
                <w:rFonts w:ascii="Arial" w:eastAsia="Cordia New" w:hAnsi="Arial" w:cs="Arial"/>
                <w:b/>
                <w:bCs/>
                <w:sz w:val="18"/>
                <w:szCs w:val="18"/>
                <w:lang w:val="en-US"/>
              </w:rPr>
            </w:pPr>
          </w:p>
        </w:tc>
      </w:tr>
      <w:tr w:rsidR="0063378D" w:rsidRPr="00703DBE" w14:paraId="794B1A06" w14:textId="77777777" w:rsidTr="00242861">
        <w:trPr>
          <w:trHeight w:val="22"/>
        </w:trPr>
        <w:tc>
          <w:tcPr>
            <w:tcW w:w="2667" w:type="pct"/>
            <w:hideMark/>
          </w:tcPr>
          <w:p w14:paraId="173E9CA5" w14:textId="36B04E76" w:rsidR="0063378D" w:rsidRPr="00703DBE" w:rsidRDefault="0063378D" w:rsidP="0063378D">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Basic earnings per share</w:t>
            </w:r>
            <w:r w:rsidRPr="00703DBE">
              <w:rPr>
                <w:rFonts w:ascii="Arial" w:eastAsia="Cordia New" w:hAnsi="Arial" w:cs="Arial"/>
                <w:sz w:val="18"/>
                <w:szCs w:val="18"/>
                <w:cs/>
                <w:lang w:val="en-US"/>
              </w:rPr>
              <w:t xml:space="preserve"> </w:t>
            </w:r>
            <w:r w:rsidR="00D04A46" w:rsidRPr="00703DBE">
              <w:rPr>
                <w:rFonts w:ascii="Arial" w:eastAsia="Cordia New" w:hAnsi="Arial" w:cs="Arial"/>
                <w:sz w:val="18"/>
                <w:szCs w:val="18"/>
                <w:lang w:val="en-US"/>
              </w:rPr>
              <w:t>*</w:t>
            </w:r>
          </w:p>
        </w:tc>
        <w:tc>
          <w:tcPr>
            <w:tcW w:w="778" w:type="pct"/>
          </w:tcPr>
          <w:p w14:paraId="580C27F4" w14:textId="60235600" w:rsidR="0063378D" w:rsidRPr="00703DBE" w:rsidRDefault="00D04A46" w:rsidP="0021560B">
            <w:pPr>
              <w:ind w:right="-72"/>
              <w:jc w:val="right"/>
              <w:rPr>
                <w:rFonts w:ascii="Arial" w:eastAsia="Cordia New" w:hAnsi="Arial" w:cs="Arial"/>
                <w:sz w:val="18"/>
                <w:szCs w:val="18"/>
              </w:rPr>
            </w:pPr>
            <w:r w:rsidRPr="00703DBE">
              <w:rPr>
                <w:rFonts w:ascii="Arial" w:eastAsia="Cordia New" w:hAnsi="Arial" w:cs="Arial"/>
                <w:sz w:val="18"/>
                <w:szCs w:val="18"/>
              </w:rPr>
              <w:t>0.11</w:t>
            </w:r>
          </w:p>
        </w:tc>
        <w:tc>
          <w:tcPr>
            <w:tcW w:w="778" w:type="pct"/>
          </w:tcPr>
          <w:p w14:paraId="65659674" w14:textId="39F34C6A" w:rsidR="0063378D" w:rsidRPr="00703DBE" w:rsidRDefault="001562C2" w:rsidP="0021560B">
            <w:pPr>
              <w:ind w:right="-72"/>
              <w:jc w:val="right"/>
              <w:rPr>
                <w:rFonts w:ascii="Arial" w:eastAsia="Cordia New" w:hAnsi="Arial" w:cs="Arial"/>
                <w:sz w:val="18"/>
                <w:szCs w:val="18"/>
              </w:rPr>
            </w:pPr>
            <w:r w:rsidRPr="00703DBE">
              <w:rPr>
                <w:rFonts w:ascii="Arial" w:eastAsia="Cordia New" w:hAnsi="Arial" w:cs="Arial"/>
                <w:sz w:val="18"/>
                <w:szCs w:val="18"/>
              </w:rPr>
              <w:t>0.01</w:t>
            </w:r>
          </w:p>
        </w:tc>
        <w:tc>
          <w:tcPr>
            <w:tcW w:w="778" w:type="pct"/>
          </w:tcPr>
          <w:p w14:paraId="0549BFAE" w14:textId="360AD1BA" w:rsidR="0063378D" w:rsidRPr="00703DBE" w:rsidRDefault="00D04A46" w:rsidP="0021560B">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0.1</w:t>
            </w:r>
            <w:r w:rsidR="001562C2" w:rsidRPr="00703DBE">
              <w:rPr>
                <w:rFonts w:ascii="Arial" w:eastAsia="Cordia New" w:hAnsi="Arial" w:cs="Arial"/>
                <w:sz w:val="18"/>
                <w:szCs w:val="18"/>
                <w:lang w:val="en-US"/>
              </w:rPr>
              <w:t>2</w:t>
            </w:r>
          </w:p>
        </w:tc>
      </w:tr>
    </w:tbl>
    <w:p w14:paraId="66F07E94" w14:textId="77777777" w:rsidR="006968A1" w:rsidRPr="00703DBE" w:rsidRDefault="006968A1" w:rsidP="00D04A46">
      <w:pPr>
        <w:rPr>
          <w:rFonts w:ascii="Arial" w:hAnsi="Arial" w:cs="Arial"/>
          <w:color w:val="222222"/>
          <w:sz w:val="18"/>
          <w:szCs w:val="18"/>
          <w:lang w:eastAsia="en-GB"/>
        </w:rPr>
      </w:pPr>
    </w:p>
    <w:p w14:paraId="49782984" w14:textId="41DA18A6" w:rsidR="00CB088F" w:rsidRPr="00703DBE" w:rsidRDefault="00D04A46" w:rsidP="00D04A46">
      <w:pPr>
        <w:rPr>
          <w:rFonts w:ascii="Arial" w:hAnsi="Arial" w:cs="Arial"/>
          <w:sz w:val="18"/>
          <w:szCs w:val="18"/>
          <w:lang w:eastAsia="en-GB"/>
        </w:rPr>
      </w:pPr>
      <w:r w:rsidRPr="00703DBE">
        <w:rPr>
          <w:rFonts w:ascii="Arial" w:hAnsi="Arial" w:cs="Arial"/>
          <w:sz w:val="18"/>
          <w:szCs w:val="18"/>
          <w:lang w:eastAsia="en-GB"/>
        </w:rPr>
        <w:t>* After deducting accumulated interest expense during the period of subordinated perpetual bond</w:t>
      </w:r>
    </w:p>
    <w:p w14:paraId="16609EE0" w14:textId="77777777" w:rsidR="00B03F4F" w:rsidRPr="00703DBE" w:rsidRDefault="00B03F4F" w:rsidP="00D04A46">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B03F4F" w:rsidRPr="00703DBE" w14:paraId="3D5F5A9B" w14:textId="77777777" w:rsidTr="00242861">
        <w:trPr>
          <w:trHeight w:val="22"/>
        </w:trPr>
        <w:tc>
          <w:tcPr>
            <w:tcW w:w="2667" w:type="pct"/>
            <w:shd w:val="clear" w:color="auto" w:fill="FFFFFF"/>
            <w:vAlign w:val="bottom"/>
          </w:tcPr>
          <w:p w14:paraId="2916A6E2" w14:textId="084CCD47" w:rsidR="00B03F4F" w:rsidRPr="00703DBE" w:rsidRDefault="00B03F4F" w:rsidP="00B03F4F">
            <w:pPr>
              <w:ind w:left="-101"/>
              <w:contextualSpacing/>
              <w:rPr>
                <w:rFonts w:ascii="Arial" w:eastAsia="Cordia New" w:hAnsi="Arial" w:cs="Arial"/>
                <w:b/>
                <w:bCs/>
                <w:sz w:val="18"/>
                <w:szCs w:val="18"/>
                <w:lang w:val="en-US"/>
              </w:rPr>
            </w:pPr>
            <w:r w:rsidRPr="00703DBE">
              <w:rPr>
                <w:rFonts w:ascii="Arial" w:hAnsi="Arial" w:cs="Arial"/>
                <w:color w:val="222222"/>
                <w:sz w:val="18"/>
                <w:szCs w:val="18"/>
                <w:lang w:eastAsia="en-GB"/>
              </w:rPr>
              <w:br w:type="page"/>
            </w:r>
          </w:p>
        </w:tc>
        <w:tc>
          <w:tcPr>
            <w:tcW w:w="2333" w:type="pct"/>
            <w:gridSpan w:val="3"/>
            <w:shd w:val="clear" w:color="auto" w:fill="FFFFFF"/>
            <w:vAlign w:val="bottom"/>
            <w:hideMark/>
          </w:tcPr>
          <w:p w14:paraId="650CF6A7" w14:textId="6BE0A358" w:rsidR="00B03F4F" w:rsidRPr="00703DBE" w:rsidRDefault="00B03F4F" w:rsidP="00B03F4F">
            <w:pPr>
              <w:pBdr>
                <w:bottom w:val="single" w:sz="4" w:space="1" w:color="auto"/>
              </w:pBdr>
              <w:ind w:right="-72"/>
              <w:jc w:val="center"/>
              <w:rPr>
                <w:rFonts w:ascii="Arial" w:eastAsia="Cordia New" w:hAnsi="Arial" w:cs="Arial"/>
                <w:b/>
                <w:bCs/>
                <w:sz w:val="18"/>
                <w:szCs w:val="18"/>
                <w:lang w:val="en-US"/>
              </w:rPr>
            </w:pPr>
            <w:r w:rsidRPr="00703DBE">
              <w:rPr>
                <w:rFonts w:ascii="Arial" w:eastAsia="Cordia New" w:hAnsi="Arial" w:cs="Arial"/>
                <w:b/>
                <w:bCs/>
                <w:sz w:val="18"/>
                <w:szCs w:val="18"/>
                <w:lang w:val="en-US"/>
              </w:rPr>
              <w:t xml:space="preserve">Separate financial </w:t>
            </w:r>
            <w:r w:rsidR="00686DC8" w:rsidRPr="00703DBE">
              <w:rPr>
                <w:rFonts w:ascii="Arial" w:eastAsia="Cordia New" w:hAnsi="Arial" w:cs="Arial"/>
                <w:b/>
                <w:bCs/>
                <w:sz w:val="18"/>
                <w:szCs w:val="18"/>
                <w:lang w:val="en-US"/>
              </w:rPr>
              <w:t>information</w:t>
            </w:r>
          </w:p>
        </w:tc>
      </w:tr>
      <w:tr w:rsidR="00B03F4F" w:rsidRPr="00703DBE" w14:paraId="2C984D46" w14:textId="77777777" w:rsidTr="00FC666D">
        <w:trPr>
          <w:trHeight w:val="22"/>
        </w:trPr>
        <w:tc>
          <w:tcPr>
            <w:tcW w:w="2667" w:type="pct"/>
            <w:shd w:val="clear" w:color="auto" w:fill="FFFFFF"/>
            <w:vAlign w:val="bottom"/>
          </w:tcPr>
          <w:p w14:paraId="0E23C268" w14:textId="77777777" w:rsidR="00B03F4F" w:rsidRPr="00703DBE" w:rsidRDefault="00B03F4F">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Statements of Comprehensive Income</w:t>
            </w:r>
          </w:p>
        </w:tc>
        <w:tc>
          <w:tcPr>
            <w:tcW w:w="778" w:type="pct"/>
            <w:shd w:val="clear" w:color="auto" w:fill="FFFFFF"/>
            <w:vAlign w:val="bottom"/>
          </w:tcPr>
          <w:p w14:paraId="10FA0D88" w14:textId="77777777" w:rsidR="00D86B5C" w:rsidRPr="009747F1" w:rsidRDefault="00D86B5C" w:rsidP="00D86B5C">
            <w:pPr>
              <w:ind w:right="-72"/>
              <w:contextualSpacing/>
              <w:jc w:val="right"/>
              <w:rPr>
                <w:rFonts w:ascii="Arial" w:eastAsia="Cordia New" w:hAnsi="Arial" w:cs="Arial"/>
                <w:b/>
                <w:bCs/>
                <w:sz w:val="18"/>
                <w:szCs w:val="18"/>
                <w:lang w:val="en-US"/>
              </w:rPr>
            </w:pPr>
            <w:r w:rsidRPr="009747F1">
              <w:rPr>
                <w:rFonts w:ascii="Arial" w:eastAsia="Cordia New" w:hAnsi="Arial" w:cs="Arial"/>
                <w:b/>
                <w:bCs/>
                <w:sz w:val="18"/>
                <w:szCs w:val="18"/>
                <w:lang w:val="en-US"/>
              </w:rPr>
              <w:t>Previously</w:t>
            </w:r>
          </w:p>
          <w:p w14:paraId="0CE5B7F2" w14:textId="59CF8B31" w:rsidR="00B03F4F" w:rsidRPr="00703DBE" w:rsidRDefault="00D86B5C">
            <w:pPr>
              <w:ind w:right="-72"/>
              <w:contextualSpacing/>
              <w:jc w:val="right"/>
              <w:rPr>
                <w:rFonts w:ascii="Arial" w:eastAsia="Cordia New" w:hAnsi="Arial" w:cs="Arial"/>
                <w:b/>
                <w:bCs/>
                <w:sz w:val="18"/>
                <w:szCs w:val="18"/>
                <w:lang w:val="en-US"/>
              </w:rPr>
            </w:pPr>
            <w:r>
              <w:rPr>
                <w:rFonts w:ascii="Arial" w:eastAsia="Cordia New" w:hAnsi="Arial" w:cs="Arial"/>
                <w:b/>
                <w:bCs/>
                <w:sz w:val="18"/>
                <w:szCs w:val="18"/>
                <w:lang w:val="en-US"/>
              </w:rPr>
              <w:t>r</w:t>
            </w:r>
            <w:r w:rsidR="00B03F4F" w:rsidRPr="00703DBE">
              <w:rPr>
                <w:rFonts w:ascii="Arial" w:eastAsia="Cordia New" w:hAnsi="Arial" w:cs="Arial"/>
                <w:b/>
                <w:bCs/>
                <w:sz w:val="18"/>
                <w:szCs w:val="18"/>
                <w:lang w:val="en-US"/>
              </w:rPr>
              <w:t>eported</w:t>
            </w:r>
          </w:p>
        </w:tc>
        <w:tc>
          <w:tcPr>
            <w:tcW w:w="778" w:type="pct"/>
            <w:shd w:val="clear" w:color="auto" w:fill="FFFFFF"/>
            <w:vAlign w:val="bottom"/>
          </w:tcPr>
          <w:p w14:paraId="63CE802D" w14:textId="77777777" w:rsidR="00B03F4F" w:rsidRPr="00703DBE" w:rsidRDefault="00B03F4F">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Impact</w:t>
            </w:r>
          </w:p>
        </w:tc>
        <w:tc>
          <w:tcPr>
            <w:tcW w:w="778" w:type="pct"/>
            <w:shd w:val="clear" w:color="auto" w:fill="FFFFFF"/>
            <w:vAlign w:val="bottom"/>
          </w:tcPr>
          <w:p w14:paraId="04182035" w14:textId="5A8E5512" w:rsidR="00B03F4F" w:rsidRPr="00703DBE" w:rsidRDefault="00EC405C">
            <w:pPr>
              <w:ind w:right="-72"/>
              <w:contextualSpacing/>
              <w:jc w:val="right"/>
              <w:rPr>
                <w:rFonts w:ascii="Arial" w:eastAsia="Cordia New" w:hAnsi="Arial" w:cs="Arial"/>
                <w:b/>
                <w:bCs/>
                <w:sz w:val="18"/>
                <w:szCs w:val="18"/>
                <w:lang w:val="en-US"/>
              </w:rPr>
            </w:pPr>
            <w:r w:rsidRPr="00703DBE">
              <w:rPr>
                <w:rFonts w:ascii="Arial" w:eastAsia="Cordia New" w:hAnsi="Arial" w:cs="Arial"/>
                <w:b/>
                <w:bCs/>
                <w:sz w:val="18"/>
                <w:szCs w:val="18"/>
                <w:lang w:val="en-US"/>
              </w:rPr>
              <w:t>Restated</w:t>
            </w:r>
          </w:p>
        </w:tc>
      </w:tr>
      <w:tr w:rsidR="00B03F4F" w:rsidRPr="00703DBE" w14:paraId="6870B575" w14:textId="77777777" w:rsidTr="00242861">
        <w:trPr>
          <w:trHeight w:val="22"/>
        </w:trPr>
        <w:tc>
          <w:tcPr>
            <w:tcW w:w="2667" w:type="pct"/>
            <w:shd w:val="clear" w:color="auto" w:fill="FFFFFF"/>
            <w:vAlign w:val="bottom"/>
            <w:hideMark/>
          </w:tcPr>
          <w:p w14:paraId="69D93CDC" w14:textId="23E74B26" w:rsidR="00B03F4F" w:rsidRPr="00703DBE" w:rsidRDefault="00686DC8">
            <w:pPr>
              <w:ind w:left="-101"/>
              <w:contextualSpacing/>
              <w:rPr>
                <w:rFonts w:ascii="Arial" w:eastAsia="Cordia New" w:hAnsi="Arial" w:cs="Arial"/>
                <w:b/>
                <w:bCs/>
                <w:sz w:val="18"/>
                <w:szCs w:val="18"/>
                <w:lang w:val="en-US"/>
              </w:rPr>
            </w:pPr>
            <w:r w:rsidRPr="00703DBE">
              <w:rPr>
                <w:rFonts w:ascii="Arial" w:eastAsia="Cordia New" w:hAnsi="Arial" w:cs="Arial"/>
                <w:b/>
                <w:bCs/>
                <w:sz w:val="18"/>
                <w:szCs w:val="18"/>
                <w:lang w:val="en-US"/>
              </w:rPr>
              <w:t xml:space="preserve">   f</w:t>
            </w:r>
            <w:r w:rsidR="00B03F4F" w:rsidRPr="00703DBE">
              <w:rPr>
                <w:rFonts w:ascii="Arial" w:eastAsia="Cordia New" w:hAnsi="Arial" w:cs="Arial"/>
                <w:b/>
                <w:bCs/>
                <w:sz w:val="18"/>
                <w:szCs w:val="18"/>
                <w:lang w:val="en-US"/>
              </w:rPr>
              <w:t>or the three-month period ended 31 March 2023</w:t>
            </w:r>
          </w:p>
        </w:tc>
        <w:tc>
          <w:tcPr>
            <w:tcW w:w="778" w:type="pct"/>
            <w:shd w:val="clear" w:color="auto" w:fill="FFFFFF"/>
            <w:vAlign w:val="bottom"/>
            <w:hideMark/>
          </w:tcPr>
          <w:p w14:paraId="4E00BA3C" w14:textId="77777777" w:rsidR="00B03F4F" w:rsidRPr="00703DBE" w:rsidRDefault="00B03F4F">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0CF5625F" w14:textId="77777777" w:rsidR="00B03F4F" w:rsidRPr="00703DBE" w:rsidRDefault="00B03F4F">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c>
          <w:tcPr>
            <w:tcW w:w="778" w:type="pct"/>
            <w:shd w:val="clear" w:color="auto" w:fill="FFFFFF"/>
            <w:vAlign w:val="bottom"/>
            <w:hideMark/>
          </w:tcPr>
          <w:p w14:paraId="3CCB906F" w14:textId="77777777" w:rsidR="00B03F4F" w:rsidRPr="00703DBE" w:rsidRDefault="00B03F4F">
            <w:pPr>
              <w:pBdr>
                <w:bottom w:val="single" w:sz="4" w:space="1" w:color="auto"/>
              </w:pBdr>
              <w:ind w:right="-72"/>
              <w:jc w:val="right"/>
              <w:rPr>
                <w:rFonts w:ascii="Arial" w:eastAsia="Cordia New" w:hAnsi="Arial" w:cs="Arial"/>
                <w:b/>
                <w:bCs/>
                <w:sz w:val="18"/>
                <w:szCs w:val="18"/>
                <w:lang w:val="en-US"/>
              </w:rPr>
            </w:pPr>
            <w:r w:rsidRPr="00703DBE">
              <w:rPr>
                <w:rFonts w:ascii="Arial" w:eastAsia="Cordia New" w:hAnsi="Arial" w:cs="Arial"/>
                <w:b/>
                <w:bCs/>
                <w:sz w:val="18"/>
                <w:szCs w:val="18"/>
                <w:lang w:val="en-US"/>
              </w:rPr>
              <w:t>Baht ’000</w:t>
            </w:r>
          </w:p>
        </w:tc>
      </w:tr>
      <w:tr w:rsidR="00B03F4F" w:rsidRPr="00703DBE" w14:paraId="213A9F3D" w14:textId="77777777" w:rsidTr="00242861">
        <w:trPr>
          <w:trHeight w:val="22"/>
        </w:trPr>
        <w:tc>
          <w:tcPr>
            <w:tcW w:w="2667" w:type="pct"/>
          </w:tcPr>
          <w:p w14:paraId="46EE401E" w14:textId="77777777" w:rsidR="00B03F4F" w:rsidRPr="00703DBE" w:rsidRDefault="00B03F4F">
            <w:pPr>
              <w:ind w:left="-101"/>
              <w:contextualSpacing/>
              <w:rPr>
                <w:rFonts w:ascii="Arial" w:eastAsia="Cordia New" w:hAnsi="Arial" w:cs="Arial"/>
                <w:sz w:val="18"/>
                <w:szCs w:val="18"/>
                <w:cs/>
                <w:lang w:val="en-US"/>
              </w:rPr>
            </w:pPr>
          </w:p>
        </w:tc>
        <w:tc>
          <w:tcPr>
            <w:tcW w:w="778" w:type="pct"/>
          </w:tcPr>
          <w:p w14:paraId="3D1E86FB" w14:textId="77777777" w:rsidR="00B03F4F" w:rsidRPr="00703DBE" w:rsidRDefault="00B03F4F">
            <w:pPr>
              <w:ind w:right="-72"/>
              <w:contextualSpacing/>
              <w:jc w:val="right"/>
              <w:rPr>
                <w:rFonts w:ascii="Arial" w:eastAsia="Cordia New" w:hAnsi="Arial" w:cs="Arial"/>
                <w:sz w:val="18"/>
                <w:szCs w:val="18"/>
                <w:lang w:val="en-US"/>
              </w:rPr>
            </w:pPr>
          </w:p>
        </w:tc>
        <w:tc>
          <w:tcPr>
            <w:tcW w:w="778" w:type="pct"/>
          </w:tcPr>
          <w:p w14:paraId="572D1AFB" w14:textId="77777777" w:rsidR="00B03F4F" w:rsidRPr="00703DBE" w:rsidRDefault="00B03F4F">
            <w:pPr>
              <w:ind w:right="-72"/>
              <w:contextualSpacing/>
              <w:jc w:val="right"/>
              <w:rPr>
                <w:rFonts w:ascii="Arial" w:eastAsia="Cordia New" w:hAnsi="Arial" w:cs="Arial"/>
                <w:sz w:val="18"/>
                <w:szCs w:val="18"/>
                <w:lang w:val="en-US"/>
              </w:rPr>
            </w:pPr>
          </w:p>
        </w:tc>
        <w:tc>
          <w:tcPr>
            <w:tcW w:w="778" w:type="pct"/>
          </w:tcPr>
          <w:p w14:paraId="7870FA2E" w14:textId="77777777" w:rsidR="00B03F4F" w:rsidRPr="00703DBE" w:rsidRDefault="00B03F4F">
            <w:pPr>
              <w:ind w:right="-72"/>
              <w:contextualSpacing/>
              <w:jc w:val="right"/>
              <w:rPr>
                <w:rFonts w:ascii="Arial" w:eastAsia="Cordia New" w:hAnsi="Arial" w:cs="Arial"/>
                <w:sz w:val="18"/>
                <w:szCs w:val="18"/>
                <w:lang w:val="en-US"/>
              </w:rPr>
            </w:pPr>
          </w:p>
        </w:tc>
      </w:tr>
      <w:tr w:rsidR="00B03F4F" w:rsidRPr="00703DBE" w14:paraId="247D6493" w14:textId="77777777" w:rsidTr="00242861">
        <w:trPr>
          <w:trHeight w:val="22"/>
        </w:trPr>
        <w:tc>
          <w:tcPr>
            <w:tcW w:w="2667" w:type="pct"/>
            <w:hideMark/>
          </w:tcPr>
          <w:p w14:paraId="60FBA99F" w14:textId="77777777" w:rsidR="00B03F4F" w:rsidRPr="00703DBE" w:rsidRDefault="00B03F4F">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eastAsia="th-TH"/>
              </w:rPr>
              <w:t>Income tax</w:t>
            </w:r>
          </w:p>
        </w:tc>
        <w:tc>
          <w:tcPr>
            <w:tcW w:w="778" w:type="pct"/>
            <w:hideMark/>
          </w:tcPr>
          <w:p w14:paraId="31A71706" w14:textId="1BF342CC" w:rsidR="00B03F4F" w:rsidRPr="00703DBE" w:rsidRDefault="00B03F4F" w:rsidP="00F76863">
            <w:pPr>
              <w:ind w:right="-72"/>
              <w:jc w:val="right"/>
              <w:rPr>
                <w:rFonts w:ascii="Arial" w:eastAsia="Cordia New" w:hAnsi="Arial" w:cs="Arial"/>
                <w:sz w:val="18"/>
                <w:szCs w:val="18"/>
                <w:cs/>
                <w:lang w:val="en-US"/>
              </w:rPr>
            </w:pPr>
            <w:r w:rsidRPr="00703DBE">
              <w:rPr>
                <w:rFonts w:ascii="Arial" w:eastAsia="Cordia New" w:hAnsi="Arial" w:cs="Arial"/>
                <w:sz w:val="18"/>
                <w:szCs w:val="18"/>
                <w:lang w:val="en-US"/>
              </w:rPr>
              <w:t>(</w:t>
            </w:r>
            <w:r w:rsidR="00715F8D" w:rsidRPr="00703DBE">
              <w:rPr>
                <w:rFonts w:ascii="Arial" w:eastAsia="Cordia New" w:hAnsi="Arial" w:cs="Arial"/>
                <w:sz w:val="18"/>
                <w:szCs w:val="18"/>
                <w:lang w:val="en-US"/>
              </w:rPr>
              <w:t>8</w:t>
            </w:r>
            <w:r w:rsidRPr="00703DBE">
              <w:rPr>
                <w:rFonts w:ascii="Arial" w:eastAsia="Cordia New" w:hAnsi="Arial" w:cs="Arial"/>
                <w:sz w:val="18"/>
                <w:szCs w:val="18"/>
                <w:lang w:val="en-US"/>
              </w:rPr>
              <w:t>11)</w:t>
            </w:r>
          </w:p>
        </w:tc>
        <w:tc>
          <w:tcPr>
            <w:tcW w:w="778" w:type="pct"/>
            <w:hideMark/>
          </w:tcPr>
          <w:p w14:paraId="722B07FC" w14:textId="12E74443" w:rsidR="00B03F4F" w:rsidRPr="00703DBE" w:rsidRDefault="00715F8D" w:rsidP="00F76863">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257</w:t>
            </w:r>
          </w:p>
        </w:tc>
        <w:tc>
          <w:tcPr>
            <w:tcW w:w="778" w:type="pct"/>
            <w:hideMark/>
          </w:tcPr>
          <w:p w14:paraId="77DE4155" w14:textId="2EBE057F" w:rsidR="00B03F4F" w:rsidRPr="00703DBE" w:rsidRDefault="00B03F4F" w:rsidP="00F76863">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w:t>
            </w:r>
            <w:r w:rsidR="00715F8D" w:rsidRPr="00703DBE">
              <w:rPr>
                <w:rFonts w:ascii="Arial" w:eastAsia="Cordia New" w:hAnsi="Arial" w:cs="Arial"/>
                <w:sz w:val="18"/>
                <w:szCs w:val="18"/>
                <w:lang w:val="en-US"/>
              </w:rPr>
              <w:t>554</w:t>
            </w:r>
            <w:r w:rsidRPr="00703DBE">
              <w:rPr>
                <w:rFonts w:ascii="Arial" w:eastAsia="Cordia New" w:hAnsi="Arial" w:cs="Arial"/>
                <w:sz w:val="18"/>
                <w:szCs w:val="18"/>
                <w:lang w:val="en-US"/>
              </w:rPr>
              <w:t>)</w:t>
            </w:r>
          </w:p>
        </w:tc>
      </w:tr>
      <w:tr w:rsidR="00B03F4F" w:rsidRPr="00703DBE" w14:paraId="3DF2E872" w14:textId="77777777" w:rsidTr="00242861">
        <w:trPr>
          <w:trHeight w:val="22"/>
        </w:trPr>
        <w:tc>
          <w:tcPr>
            <w:tcW w:w="2667" w:type="pct"/>
          </w:tcPr>
          <w:p w14:paraId="79881744" w14:textId="77777777" w:rsidR="00B03F4F" w:rsidRPr="00703DBE" w:rsidRDefault="00B03F4F">
            <w:pPr>
              <w:ind w:left="-101"/>
              <w:contextualSpacing/>
              <w:rPr>
                <w:rFonts w:ascii="Arial" w:eastAsia="Cordia New" w:hAnsi="Arial" w:cs="Arial"/>
                <w:sz w:val="18"/>
                <w:szCs w:val="18"/>
                <w:lang w:val="en-US" w:eastAsia="th-TH"/>
              </w:rPr>
            </w:pPr>
          </w:p>
        </w:tc>
        <w:tc>
          <w:tcPr>
            <w:tcW w:w="778" w:type="pct"/>
          </w:tcPr>
          <w:p w14:paraId="74F190EC" w14:textId="77777777" w:rsidR="00B03F4F" w:rsidRPr="00703DBE" w:rsidRDefault="00B03F4F">
            <w:pPr>
              <w:ind w:right="-72"/>
              <w:contextualSpacing/>
              <w:jc w:val="right"/>
              <w:rPr>
                <w:rFonts w:ascii="Arial" w:eastAsia="Cordia New" w:hAnsi="Arial" w:cs="Arial"/>
                <w:sz w:val="18"/>
                <w:szCs w:val="18"/>
                <w:lang w:val="en-US"/>
              </w:rPr>
            </w:pPr>
          </w:p>
        </w:tc>
        <w:tc>
          <w:tcPr>
            <w:tcW w:w="778" w:type="pct"/>
            <w:vAlign w:val="bottom"/>
          </w:tcPr>
          <w:p w14:paraId="7251AC6F" w14:textId="77777777" w:rsidR="00B03F4F" w:rsidRPr="00703DBE" w:rsidRDefault="00B03F4F">
            <w:pPr>
              <w:ind w:right="-72"/>
              <w:contextualSpacing/>
              <w:jc w:val="right"/>
              <w:rPr>
                <w:rFonts w:ascii="Arial" w:eastAsia="Cordia New" w:hAnsi="Arial" w:cs="Arial"/>
                <w:sz w:val="18"/>
                <w:szCs w:val="18"/>
                <w:lang w:val="en-US"/>
              </w:rPr>
            </w:pPr>
          </w:p>
        </w:tc>
        <w:tc>
          <w:tcPr>
            <w:tcW w:w="778" w:type="pct"/>
            <w:vAlign w:val="bottom"/>
          </w:tcPr>
          <w:p w14:paraId="42512485" w14:textId="77777777" w:rsidR="00B03F4F" w:rsidRPr="00703DBE" w:rsidRDefault="00B03F4F">
            <w:pPr>
              <w:ind w:right="-72"/>
              <w:contextualSpacing/>
              <w:jc w:val="right"/>
              <w:rPr>
                <w:rFonts w:ascii="Arial" w:eastAsia="Cordia New" w:hAnsi="Arial" w:cs="Arial"/>
                <w:sz w:val="18"/>
                <w:szCs w:val="18"/>
                <w:lang w:val="en-US"/>
              </w:rPr>
            </w:pPr>
          </w:p>
        </w:tc>
      </w:tr>
      <w:tr w:rsidR="00B03F4F" w:rsidRPr="00703DBE" w14:paraId="790279CB" w14:textId="77777777" w:rsidTr="00242861">
        <w:trPr>
          <w:trHeight w:val="22"/>
        </w:trPr>
        <w:tc>
          <w:tcPr>
            <w:tcW w:w="2667" w:type="pct"/>
          </w:tcPr>
          <w:p w14:paraId="5AE9457B" w14:textId="77777777" w:rsidR="00B03F4F" w:rsidRPr="00703DBE" w:rsidRDefault="00B03F4F">
            <w:pPr>
              <w:ind w:left="-106"/>
              <w:rPr>
                <w:rFonts w:ascii="Arial" w:hAnsi="Arial" w:cs="Arial"/>
                <w:b/>
                <w:bCs/>
                <w:sz w:val="18"/>
                <w:szCs w:val="18"/>
              </w:rPr>
            </w:pPr>
            <w:r w:rsidRPr="00703DBE">
              <w:rPr>
                <w:rFonts w:ascii="Arial" w:hAnsi="Arial" w:cs="Arial"/>
                <w:b/>
                <w:bCs/>
                <w:sz w:val="18"/>
                <w:szCs w:val="18"/>
              </w:rPr>
              <w:t>Earnings (loss) per share</w:t>
            </w:r>
          </w:p>
        </w:tc>
        <w:tc>
          <w:tcPr>
            <w:tcW w:w="778" w:type="pct"/>
            <w:vAlign w:val="bottom"/>
          </w:tcPr>
          <w:p w14:paraId="421B5900" w14:textId="77777777" w:rsidR="00B03F4F" w:rsidRPr="00703DBE" w:rsidRDefault="00B03F4F">
            <w:pPr>
              <w:pBdr>
                <w:bottom w:val="sing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b/>
                <w:bCs/>
                <w:sz w:val="18"/>
                <w:szCs w:val="18"/>
                <w:lang w:val="en-US"/>
              </w:rPr>
              <w:t>Baht</w:t>
            </w:r>
          </w:p>
        </w:tc>
        <w:tc>
          <w:tcPr>
            <w:tcW w:w="778" w:type="pct"/>
            <w:vAlign w:val="bottom"/>
          </w:tcPr>
          <w:p w14:paraId="2E321C42" w14:textId="77777777" w:rsidR="00B03F4F" w:rsidRPr="00703DBE" w:rsidRDefault="00B03F4F">
            <w:pPr>
              <w:pBdr>
                <w:bottom w:val="sing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b/>
                <w:bCs/>
                <w:sz w:val="18"/>
                <w:szCs w:val="18"/>
                <w:lang w:val="en-US"/>
              </w:rPr>
              <w:t>Baht</w:t>
            </w:r>
          </w:p>
        </w:tc>
        <w:tc>
          <w:tcPr>
            <w:tcW w:w="778" w:type="pct"/>
            <w:vAlign w:val="bottom"/>
          </w:tcPr>
          <w:p w14:paraId="5372DFD9" w14:textId="77777777" w:rsidR="00B03F4F" w:rsidRPr="00703DBE" w:rsidRDefault="00B03F4F">
            <w:pPr>
              <w:pBdr>
                <w:bottom w:val="single" w:sz="4" w:space="1" w:color="auto"/>
              </w:pBdr>
              <w:ind w:right="-72"/>
              <w:contextualSpacing/>
              <w:jc w:val="right"/>
              <w:rPr>
                <w:rFonts w:ascii="Arial" w:eastAsia="Cordia New" w:hAnsi="Arial" w:cs="Arial"/>
                <w:sz w:val="18"/>
                <w:szCs w:val="18"/>
                <w:lang w:val="en-US"/>
              </w:rPr>
            </w:pPr>
            <w:r w:rsidRPr="00703DBE">
              <w:rPr>
                <w:rFonts w:ascii="Arial" w:eastAsia="Cordia New" w:hAnsi="Arial" w:cs="Arial"/>
                <w:b/>
                <w:bCs/>
                <w:sz w:val="18"/>
                <w:szCs w:val="18"/>
                <w:lang w:val="en-US"/>
              </w:rPr>
              <w:t>Baht</w:t>
            </w:r>
          </w:p>
        </w:tc>
      </w:tr>
      <w:tr w:rsidR="00B03F4F" w:rsidRPr="00703DBE" w14:paraId="32194301" w14:textId="77777777" w:rsidTr="00242861">
        <w:trPr>
          <w:trHeight w:val="22"/>
        </w:trPr>
        <w:tc>
          <w:tcPr>
            <w:tcW w:w="2667" w:type="pct"/>
          </w:tcPr>
          <w:p w14:paraId="6F076B83" w14:textId="77777777" w:rsidR="00B03F4F" w:rsidRPr="00703DBE" w:rsidRDefault="00B03F4F">
            <w:pPr>
              <w:ind w:left="-106"/>
              <w:rPr>
                <w:rFonts w:ascii="Arial" w:hAnsi="Arial" w:cs="Arial"/>
                <w:b/>
                <w:bCs/>
                <w:sz w:val="18"/>
                <w:szCs w:val="18"/>
              </w:rPr>
            </w:pPr>
          </w:p>
        </w:tc>
        <w:tc>
          <w:tcPr>
            <w:tcW w:w="778" w:type="pct"/>
            <w:vAlign w:val="bottom"/>
          </w:tcPr>
          <w:p w14:paraId="0AB469B8" w14:textId="77777777" w:rsidR="00B03F4F" w:rsidRPr="00703DBE" w:rsidRDefault="00B03F4F">
            <w:pPr>
              <w:ind w:right="-72"/>
              <w:contextualSpacing/>
              <w:jc w:val="right"/>
              <w:rPr>
                <w:rFonts w:ascii="Arial" w:eastAsia="Cordia New" w:hAnsi="Arial" w:cs="Arial"/>
                <w:b/>
                <w:bCs/>
                <w:sz w:val="18"/>
                <w:szCs w:val="18"/>
                <w:lang w:val="en-US"/>
              </w:rPr>
            </w:pPr>
          </w:p>
        </w:tc>
        <w:tc>
          <w:tcPr>
            <w:tcW w:w="778" w:type="pct"/>
            <w:vAlign w:val="bottom"/>
          </w:tcPr>
          <w:p w14:paraId="46486553" w14:textId="77777777" w:rsidR="00B03F4F" w:rsidRPr="00703DBE" w:rsidRDefault="00B03F4F">
            <w:pPr>
              <w:ind w:right="-72"/>
              <w:contextualSpacing/>
              <w:jc w:val="right"/>
              <w:rPr>
                <w:rFonts w:ascii="Arial" w:eastAsia="Cordia New" w:hAnsi="Arial" w:cs="Arial"/>
                <w:b/>
                <w:bCs/>
                <w:sz w:val="18"/>
                <w:szCs w:val="18"/>
                <w:lang w:val="en-US"/>
              </w:rPr>
            </w:pPr>
          </w:p>
        </w:tc>
        <w:tc>
          <w:tcPr>
            <w:tcW w:w="778" w:type="pct"/>
            <w:vAlign w:val="bottom"/>
          </w:tcPr>
          <w:p w14:paraId="626404CE" w14:textId="77777777" w:rsidR="00B03F4F" w:rsidRPr="00703DBE" w:rsidRDefault="00B03F4F">
            <w:pPr>
              <w:ind w:right="-72"/>
              <w:contextualSpacing/>
              <w:jc w:val="right"/>
              <w:rPr>
                <w:rFonts w:ascii="Arial" w:eastAsia="Cordia New" w:hAnsi="Arial" w:cs="Arial"/>
                <w:b/>
                <w:bCs/>
                <w:sz w:val="18"/>
                <w:szCs w:val="18"/>
                <w:lang w:val="en-US"/>
              </w:rPr>
            </w:pPr>
          </w:p>
        </w:tc>
      </w:tr>
      <w:tr w:rsidR="00B03F4F" w:rsidRPr="00703DBE" w14:paraId="4D193F49" w14:textId="77777777" w:rsidTr="00242861">
        <w:trPr>
          <w:trHeight w:val="22"/>
        </w:trPr>
        <w:tc>
          <w:tcPr>
            <w:tcW w:w="2667" w:type="pct"/>
            <w:hideMark/>
          </w:tcPr>
          <w:p w14:paraId="0E2C53FC" w14:textId="77777777" w:rsidR="00B03F4F" w:rsidRPr="00703DBE" w:rsidRDefault="00B03F4F">
            <w:pPr>
              <w:ind w:left="-101"/>
              <w:contextualSpacing/>
              <w:rPr>
                <w:rFonts w:ascii="Arial" w:eastAsia="Cordia New" w:hAnsi="Arial" w:cs="Arial"/>
                <w:sz w:val="18"/>
                <w:szCs w:val="18"/>
                <w:lang w:val="en-US" w:eastAsia="th-TH"/>
              </w:rPr>
            </w:pPr>
            <w:r w:rsidRPr="00703DBE">
              <w:rPr>
                <w:rFonts w:ascii="Arial" w:eastAsia="Cordia New" w:hAnsi="Arial" w:cs="Arial"/>
                <w:sz w:val="18"/>
                <w:szCs w:val="18"/>
                <w:lang w:val="en-US"/>
              </w:rPr>
              <w:t>Basic earnings (loss) per share</w:t>
            </w:r>
            <w:r w:rsidRPr="00703DBE">
              <w:rPr>
                <w:rFonts w:ascii="Arial" w:eastAsia="Cordia New" w:hAnsi="Arial" w:cs="Arial"/>
                <w:sz w:val="18"/>
                <w:szCs w:val="18"/>
                <w:cs/>
                <w:lang w:val="en-US"/>
              </w:rPr>
              <w:t xml:space="preserve"> </w:t>
            </w:r>
            <w:r w:rsidRPr="00703DBE">
              <w:rPr>
                <w:rFonts w:ascii="Arial" w:eastAsia="Cordia New" w:hAnsi="Arial" w:cs="Arial"/>
                <w:sz w:val="18"/>
                <w:szCs w:val="18"/>
                <w:lang w:val="en-US"/>
              </w:rPr>
              <w:t>*</w:t>
            </w:r>
          </w:p>
        </w:tc>
        <w:tc>
          <w:tcPr>
            <w:tcW w:w="778" w:type="pct"/>
          </w:tcPr>
          <w:p w14:paraId="559E9D1F" w14:textId="4D49707E" w:rsidR="00B03F4F" w:rsidRPr="00703DBE" w:rsidRDefault="00715F8D">
            <w:pPr>
              <w:ind w:right="-72"/>
              <w:jc w:val="right"/>
              <w:rPr>
                <w:rFonts w:ascii="Arial" w:eastAsia="Cordia New" w:hAnsi="Arial" w:cs="Arial"/>
                <w:sz w:val="18"/>
                <w:szCs w:val="18"/>
              </w:rPr>
            </w:pPr>
            <w:r w:rsidRPr="00703DBE">
              <w:rPr>
                <w:rFonts w:ascii="Arial" w:eastAsia="Cordia New" w:hAnsi="Arial" w:cs="Arial"/>
                <w:sz w:val="18"/>
                <w:szCs w:val="18"/>
              </w:rPr>
              <w:t>(</w:t>
            </w:r>
            <w:r w:rsidR="00B03F4F" w:rsidRPr="00703DBE">
              <w:rPr>
                <w:rFonts w:ascii="Arial" w:eastAsia="Cordia New" w:hAnsi="Arial" w:cs="Arial"/>
                <w:sz w:val="18"/>
                <w:szCs w:val="18"/>
              </w:rPr>
              <w:t>0.</w:t>
            </w:r>
            <w:r w:rsidRPr="00703DBE">
              <w:rPr>
                <w:rFonts w:ascii="Arial" w:eastAsia="Cordia New" w:hAnsi="Arial" w:cs="Arial"/>
                <w:sz w:val="18"/>
                <w:szCs w:val="18"/>
              </w:rPr>
              <w:t>0</w:t>
            </w:r>
            <w:r w:rsidR="00B03F4F" w:rsidRPr="00703DBE">
              <w:rPr>
                <w:rFonts w:ascii="Arial" w:eastAsia="Cordia New" w:hAnsi="Arial" w:cs="Arial"/>
                <w:sz w:val="18"/>
                <w:szCs w:val="18"/>
              </w:rPr>
              <w:t>1</w:t>
            </w:r>
            <w:r w:rsidRPr="00703DBE">
              <w:rPr>
                <w:rFonts w:ascii="Arial" w:eastAsia="Cordia New" w:hAnsi="Arial" w:cs="Arial"/>
                <w:sz w:val="18"/>
                <w:szCs w:val="18"/>
              </w:rPr>
              <w:t>)</w:t>
            </w:r>
          </w:p>
        </w:tc>
        <w:tc>
          <w:tcPr>
            <w:tcW w:w="778" w:type="pct"/>
          </w:tcPr>
          <w:p w14:paraId="40FE9F67" w14:textId="5BABFA19" w:rsidR="00B03F4F" w:rsidRPr="00703DBE" w:rsidRDefault="00DB0626">
            <w:pPr>
              <w:ind w:right="-72"/>
              <w:jc w:val="right"/>
              <w:rPr>
                <w:rFonts w:ascii="Arial" w:eastAsia="Cordia New" w:hAnsi="Arial" w:cs="Arial"/>
                <w:sz w:val="18"/>
                <w:szCs w:val="18"/>
              </w:rPr>
            </w:pPr>
            <w:r w:rsidRPr="00703DBE">
              <w:rPr>
                <w:rFonts w:ascii="Arial" w:eastAsia="Cordia New" w:hAnsi="Arial" w:cs="Arial"/>
                <w:sz w:val="18"/>
                <w:szCs w:val="18"/>
              </w:rPr>
              <w:t>0.00</w:t>
            </w:r>
          </w:p>
        </w:tc>
        <w:tc>
          <w:tcPr>
            <w:tcW w:w="778" w:type="pct"/>
          </w:tcPr>
          <w:p w14:paraId="033616E7" w14:textId="10A6FCE4" w:rsidR="00B03F4F" w:rsidRPr="00703DBE" w:rsidRDefault="00715F8D">
            <w:pPr>
              <w:ind w:right="-72"/>
              <w:jc w:val="right"/>
              <w:rPr>
                <w:rFonts w:ascii="Arial" w:eastAsia="Cordia New" w:hAnsi="Arial" w:cs="Arial"/>
                <w:sz w:val="18"/>
                <w:szCs w:val="18"/>
                <w:lang w:val="en-US"/>
              </w:rPr>
            </w:pPr>
            <w:r w:rsidRPr="00703DBE">
              <w:rPr>
                <w:rFonts w:ascii="Arial" w:eastAsia="Cordia New" w:hAnsi="Arial" w:cs="Arial"/>
                <w:sz w:val="18"/>
                <w:szCs w:val="18"/>
                <w:lang w:val="en-US"/>
              </w:rPr>
              <w:t>(</w:t>
            </w:r>
            <w:r w:rsidR="00B03F4F" w:rsidRPr="00703DBE">
              <w:rPr>
                <w:rFonts w:ascii="Arial" w:eastAsia="Cordia New" w:hAnsi="Arial" w:cs="Arial"/>
                <w:sz w:val="18"/>
                <w:szCs w:val="18"/>
                <w:lang w:val="en-US"/>
              </w:rPr>
              <w:t>0.</w:t>
            </w:r>
            <w:r w:rsidRPr="00703DBE">
              <w:rPr>
                <w:rFonts w:ascii="Arial" w:eastAsia="Cordia New" w:hAnsi="Arial" w:cs="Arial"/>
                <w:sz w:val="18"/>
                <w:szCs w:val="18"/>
                <w:lang w:val="en-US"/>
              </w:rPr>
              <w:t>01)</w:t>
            </w:r>
          </w:p>
        </w:tc>
      </w:tr>
    </w:tbl>
    <w:p w14:paraId="18BC5B95" w14:textId="77777777" w:rsidR="003E4C56" w:rsidRPr="00703DBE" w:rsidRDefault="003E4C56" w:rsidP="00D7614D">
      <w:pPr>
        <w:rPr>
          <w:rFonts w:ascii="Arial" w:hAnsi="Arial" w:cs="Arial"/>
          <w:sz w:val="18"/>
          <w:szCs w:val="18"/>
          <w:lang w:eastAsia="en-GB"/>
        </w:rPr>
      </w:pPr>
    </w:p>
    <w:p w14:paraId="39E7F3A1" w14:textId="4109317D" w:rsidR="00B03F4F" w:rsidRPr="00703DBE" w:rsidRDefault="00DC3BE4" w:rsidP="00D7614D">
      <w:pPr>
        <w:rPr>
          <w:rFonts w:ascii="Arial" w:hAnsi="Arial" w:cs="Arial"/>
          <w:sz w:val="18"/>
          <w:szCs w:val="18"/>
          <w:lang w:eastAsia="en-GB"/>
        </w:rPr>
      </w:pPr>
      <w:r w:rsidRPr="00703DBE">
        <w:rPr>
          <w:rFonts w:ascii="Arial" w:hAnsi="Arial" w:cs="Arial"/>
          <w:sz w:val="18"/>
          <w:szCs w:val="18"/>
          <w:lang w:eastAsia="en-GB"/>
        </w:rPr>
        <w:t>* After deducting accumulated interest expense during the period of subordinated perpetual bond</w:t>
      </w:r>
    </w:p>
    <w:p w14:paraId="32E8B62C" w14:textId="77777777" w:rsidR="00B03F4F" w:rsidRPr="00703DBE" w:rsidRDefault="00B03F4F">
      <w:pPr>
        <w:rPr>
          <w:rFonts w:ascii="Arial" w:hAnsi="Arial" w:cs="Arial"/>
          <w:color w:val="222222"/>
          <w:sz w:val="18"/>
          <w:szCs w:val="18"/>
          <w:lang w:eastAsia="en-GB"/>
        </w:rPr>
      </w:pPr>
      <w:r w:rsidRPr="00703DBE">
        <w:rPr>
          <w:rFonts w:ascii="Arial" w:hAnsi="Arial" w:cs="Arial"/>
          <w:color w:val="222222"/>
          <w:sz w:val="18"/>
          <w:szCs w:val="18"/>
          <w:lang w:eastAsia="en-GB"/>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2178DC" w:rsidRPr="00703DBE" w14:paraId="3715DB42" w14:textId="77777777" w:rsidTr="002178DC">
        <w:trPr>
          <w:trHeight w:val="389"/>
        </w:trPr>
        <w:tc>
          <w:tcPr>
            <w:tcW w:w="9461" w:type="dxa"/>
            <w:shd w:val="clear" w:color="auto" w:fill="FFA543"/>
            <w:vAlign w:val="center"/>
          </w:tcPr>
          <w:p w14:paraId="2CE061D4" w14:textId="2217DC64" w:rsidR="002178DC" w:rsidRPr="00703DBE" w:rsidRDefault="00D7614D"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lastRenderedPageBreak/>
              <w:t>5</w:t>
            </w:r>
            <w:r w:rsidR="002178DC" w:rsidRPr="00703DBE">
              <w:rPr>
                <w:rFonts w:ascii="Arial" w:eastAsia="Arial" w:hAnsi="Arial" w:cs="Arial"/>
                <w:b/>
                <w:color w:val="FFFFFF"/>
                <w:sz w:val="18"/>
                <w:szCs w:val="18"/>
              </w:rPr>
              <w:tab/>
              <w:t>Segment and revenue information</w:t>
            </w:r>
          </w:p>
        </w:tc>
      </w:tr>
    </w:tbl>
    <w:p w14:paraId="5C893343" w14:textId="77777777" w:rsidR="002178DC" w:rsidRPr="00703DBE" w:rsidRDefault="002178DC" w:rsidP="003D6E96">
      <w:pPr>
        <w:rPr>
          <w:rFonts w:ascii="Arial" w:eastAsia="Arial" w:hAnsi="Arial" w:cs="Arial"/>
          <w:sz w:val="18"/>
          <w:szCs w:val="18"/>
        </w:rPr>
      </w:pPr>
    </w:p>
    <w:p w14:paraId="16808BB3" w14:textId="77777777" w:rsidR="002178DC" w:rsidRPr="00703DBE" w:rsidRDefault="002178DC" w:rsidP="00D05814">
      <w:pPr>
        <w:jc w:val="both"/>
        <w:rPr>
          <w:rFonts w:ascii="Arial" w:eastAsia="Arial" w:hAnsi="Arial" w:cs="Arial"/>
          <w:sz w:val="18"/>
          <w:szCs w:val="18"/>
        </w:rPr>
      </w:pPr>
      <w:r w:rsidRPr="00703DBE">
        <w:rPr>
          <w:rFonts w:ascii="Arial" w:eastAsia="Arial" w:hAnsi="Arial" w:cs="Arial"/>
          <w:sz w:val="18"/>
          <w:szCs w:val="18"/>
        </w:rPr>
        <w:t xml:space="preserve">The Group has two reportable segments which are electricity generating and other businesses. </w:t>
      </w:r>
    </w:p>
    <w:p w14:paraId="5C7C1D41" w14:textId="77777777" w:rsidR="002178DC" w:rsidRPr="00703DBE" w:rsidRDefault="002178DC" w:rsidP="003D6E96">
      <w:pPr>
        <w:rPr>
          <w:rFonts w:ascii="Arial" w:eastAsia="Arial" w:hAnsi="Arial" w:cs="Arial"/>
          <w:sz w:val="18"/>
          <w:szCs w:val="18"/>
        </w:rPr>
      </w:pPr>
    </w:p>
    <w:p w14:paraId="207B2E8B" w14:textId="02906CF6" w:rsidR="002178DC" w:rsidRPr="00703DBE"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703DBE">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703DBE" w:rsidRDefault="002178DC" w:rsidP="003D6E96">
      <w:pPr>
        <w:rPr>
          <w:rFonts w:ascii="Arial" w:eastAsia="Arial" w:hAnsi="Arial" w:cs="Arial"/>
          <w:sz w:val="18"/>
          <w:szCs w:val="18"/>
        </w:rPr>
      </w:pPr>
    </w:p>
    <w:p w14:paraId="33B86F66" w14:textId="463F8382" w:rsidR="002178DC" w:rsidRPr="00703DBE"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703DBE">
        <w:rPr>
          <w:rFonts w:cs="Arial"/>
          <w:color w:val="000000"/>
          <w:sz w:val="18"/>
          <w:szCs w:val="18"/>
        </w:rPr>
        <w:t>Other businesses: This segment is the business of investment holding, maintenance and operating services for power plants.</w:t>
      </w:r>
    </w:p>
    <w:p w14:paraId="0BF1C0D6" w14:textId="25BD28CE" w:rsidR="003D6E96" w:rsidRPr="00703DBE" w:rsidRDefault="003D6E96">
      <w:pPr>
        <w:rPr>
          <w:rFonts w:ascii="Arial" w:eastAsia="Arial" w:hAnsi="Arial" w:cs="Arial"/>
          <w:sz w:val="18"/>
          <w:szCs w:val="18"/>
        </w:rPr>
      </w:pPr>
    </w:p>
    <w:p w14:paraId="3586A2C6" w14:textId="79109359" w:rsidR="002178DC" w:rsidRPr="00703DBE" w:rsidRDefault="002178DC" w:rsidP="00D05814">
      <w:pPr>
        <w:jc w:val="both"/>
        <w:rPr>
          <w:rFonts w:ascii="Arial" w:eastAsia="Arial" w:hAnsi="Arial" w:cs="Arial"/>
          <w:sz w:val="18"/>
          <w:szCs w:val="18"/>
        </w:rPr>
      </w:pPr>
      <w:r w:rsidRPr="00703DBE">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39E49580" w14:textId="77777777" w:rsidR="003D6E96" w:rsidRPr="00703DBE" w:rsidRDefault="003D6E96" w:rsidP="00D05814">
      <w:pPr>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446D4D" w:rsidRPr="00703DBE" w14:paraId="6AC5DBC2" w14:textId="77777777" w:rsidTr="00675287">
        <w:tc>
          <w:tcPr>
            <w:tcW w:w="3828" w:type="dxa"/>
            <w:vAlign w:val="bottom"/>
          </w:tcPr>
          <w:p w14:paraId="0F63EC34" w14:textId="77777777" w:rsidR="00D2244C" w:rsidRPr="00703DBE"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703DBE" w:rsidRDefault="00D2244C" w:rsidP="00B4660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Consolidated financial information</w:t>
            </w:r>
          </w:p>
        </w:tc>
      </w:tr>
      <w:tr w:rsidR="00446D4D" w:rsidRPr="00703DBE" w14:paraId="565DFE4E" w14:textId="77777777" w:rsidTr="00675287">
        <w:tc>
          <w:tcPr>
            <w:tcW w:w="3828" w:type="dxa"/>
            <w:vAlign w:val="bottom"/>
          </w:tcPr>
          <w:p w14:paraId="438C9252" w14:textId="77777777" w:rsidR="00D2244C" w:rsidRPr="00703DBE"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Electricity</w:t>
            </w:r>
          </w:p>
        </w:tc>
        <w:tc>
          <w:tcPr>
            <w:tcW w:w="1410" w:type="dxa"/>
            <w:vAlign w:val="bottom"/>
          </w:tcPr>
          <w:p w14:paraId="6B11E8A5"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Other</w:t>
            </w:r>
          </w:p>
        </w:tc>
        <w:tc>
          <w:tcPr>
            <w:tcW w:w="1440" w:type="dxa"/>
          </w:tcPr>
          <w:p w14:paraId="2916EE38" w14:textId="77777777" w:rsidR="00D2244C" w:rsidRPr="00703DBE"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703DBE" w:rsidRDefault="00D2244C" w:rsidP="00B46600">
            <w:pPr>
              <w:ind w:right="-72"/>
              <w:jc w:val="right"/>
              <w:rPr>
                <w:rFonts w:ascii="Arial" w:eastAsia="Arial" w:hAnsi="Arial" w:cs="Arial"/>
                <w:b/>
                <w:sz w:val="18"/>
                <w:szCs w:val="18"/>
              </w:rPr>
            </w:pPr>
          </w:p>
        </w:tc>
      </w:tr>
      <w:tr w:rsidR="00446D4D" w:rsidRPr="00703DBE" w14:paraId="33DA1529" w14:textId="77777777" w:rsidTr="00675287">
        <w:tc>
          <w:tcPr>
            <w:tcW w:w="3828" w:type="dxa"/>
            <w:vAlign w:val="bottom"/>
          </w:tcPr>
          <w:p w14:paraId="6EF1D4F8" w14:textId="4E632D27" w:rsidR="00D2244C" w:rsidRPr="00703DBE" w:rsidRDefault="00D2244C" w:rsidP="00B46600">
            <w:pPr>
              <w:ind w:left="-101"/>
              <w:rPr>
                <w:rFonts w:ascii="Arial" w:eastAsia="Arial" w:hAnsi="Arial" w:cs="Arial"/>
                <w:b/>
                <w:sz w:val="18"/>
                <w:szCs w:val="18"/>
              </w:rPr>
            </w:pPr>
            <w:r w:rsidRPr="00703DBE">
              <w:rPr>
                <w:rFonts w:ascii="Arial" w:eastAsia="Arial" w:hAnsi="Arial" w:cs="Arial"/>
                <w:b/>
                <w:sz w:val="18"/>
                <w:szCs w:val="18"/>
              </w:rPr>
              <w:t xml:space="preserve">For the </w:t>
            </w:r>
            <w:r w:rsidR="00A91982" w:rsidRPr="00703DBE">
              <w:rPr>
                <w:rFonts w:ascii="Arial" w:eastAsia="Arial" w:hAnsi="Arial" w:cs="Arial"/>
                <w:b/>
                <w:sz w:val="18"/>
                <w:szCs w:val="18"/>
              </w:rPr>
              <w:t>three-month</w:t>
            </w:r>
            <w:r w:rsidRPr="00703DBE">
              <w:rPr>
                <w:rFonts w:ascii="Arial" w:eastAsia="Arial" w:hAnsi="Arial" w:cs="Arial"/>
                <w:b/>
                <w:sz w:val="18"/>
                <w:szCs w:val="18"/>
              </w:rPr>
              <w:t xml:space="preserve"> period ended</w:t>
            </w:r>
          </w:p>
        </w:tc>
        <w:tc>
          <w:tcPr>
            <w:tcW w:w="1362" w:type="dxa"/>
            <w:vAlign w:val="bottom"/>
          </w:tcPr>
          <w:p w14:paraId="4E8417BE"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 xml:space="preserve">generating </w:t>
            </w:r>
          </w:p>
        </w:tc>
        <w:tc>
          <w:tcPr>
            <w:tcW w:w="1410" w:type="dxa"/>
            <w:vAlign w:val="bottom"/>
          </w:tcPr>
          <w:p w14:paraId="3C8FB25C"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businesses</w:t>
            </w:r>
          </w:p>
        </w:tc>
        <w:tc>
          <w:tcPr>
            <w:tcW w:w="1440" w:type="dxa"/>
          </w:tcPr>
          <w:p w14:paraId="6FBA4132"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Eliminations</w:t>
            </w:r>
          </w:p>
        </w:tc>
        <w:tc>
          <w:tcPr>
            <w:tcW w:w="1410" w:type="dxa"/>
            <w:vAlign w:val="bottom"/>
          </w:tcPr>
          <w:p w14:paraId="576409D5"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Total</w:t>
            </w:r>
          </w:p>
        </w:tc>
      </w:tr>
      <w:tr w:rsidR="00446D4D" w:rsidRPr="00703DBE" w14:paraId="05591E45" w14:textId="77777777" w:rsidTr="00675287">
        <w:tc>
          <w:tcPr>
            <w:tcW w:w="3828" w:type="dxa"/>
            <w:vAlign w:val="bottom"/>
          </w:tcPr>
          <w:p w14:paraId="506A8522" w14:textId="5D13F097" w:rsidR="00D2244C" w:rsidRPr="00703DBE" w:rsidRDefault="00D2244C" w:rsidP="00B46600">
            <w:pPr>
              <w:ind w:left="-101"/>
              <w:rPr>
                <w:rFonts w:ascii="Arial" w:eastAsia="Arial" w:hAnsi="Arial" w:cs="Arial"/>
                <w:b/>
                <w:sz w:val="18"/>
                <w:szCs w:val="18"/>
              </w:rPr>
            </w:pPr>
            <w:r w:rsidRPr="00703DBE">
              <w:rPr>
                <w:rFonts w:ascii="Arial" w:eastAsia="Arial" w:hAnsi="Arial" w:cs="Arial"/>
                <w:b/>
                <w:sz w:val="18"/>
                <w:szCs w:val="18"/>
              </w:rPr>
              <w:t xml:space="preserve">   </w:t>
            </w:r>
            <w:r w:rsidR="00A91982" w:rsidRPr="00703DBE">
              <w:rPr>
                <w:rFonts w:ascii="Arial" w:eastAsia="Arial" w:hAnsi="Arial" w:cs="Arial"/>
                <w:b/>
                <w:sz w:val="18"/>
                <w:szCs w:val="18"/>
              </w:rPr>
              <w:t>31 March</w:t>
            </w:r>
            <w:r w:rsidRPr="00703DBE">
              <w:rPr>
                <w:rFonts w:ascii="Arial" w:eastAsia="Arial" w:hAnsi="Arial" w:cs="Arial"/>
                <w:b/>
                <w:sz w:val="18"/>
                <w:szCs w:val="18"/>
              </w:rPr>
              <w:t xml:space="preserve"> </w:t>
            </w:r>
            <w:r w:rsidR="00A91982" w:rsidRPr="00703DBE">
              <w:rPr>
                <w:rFonts w:ascii="Arial" w:eastAsia="Arial" w:hAnsi="Arial" w:cs="Arial"/>
                <w:b/>
                <w:sz w:val="18"/>
                <w:szCs w:val="18"/>
              </w:rPr>
              <w:t>2024</w:t>
            </w:r>
          </w:p>
        </w:tc>
        <w:tc>
          <w:tcPr>
            <w:tcW w:w="1362" w:type="dxa"/>
            <w:vAlign w:val="bottom"/>
          </w:tcPr>
          <w:p w14:paraId="21824EE2" w14:textId="51F8B59A"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10" w:type="dxa"/>
            <w:vAlign w:val="bottom"/>
          </w:tcPr>
          <w:p w14:paraId="1F18EC4D" w14:textId="130D7A7D"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40" w:type="dxa"/>
            <w:vAlign w:val="bottom"/>
          </w:tcPr>
          <w:p w14:paraId="1A2E024B" w14:textId="61DBE5FE"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10" w:type="dxa"/>
            <w:vAlign w:val="bottom"/>
          </w:tcPr>
          <w:p w14:paraId="721AB330" w14:textId="29D339A9"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58A0DCCC" w14:textId="77777777" w:rsidTr="00675287">
        <w:tc>
          <w:tcPr>
            <w:tcW w:w="3828" w:type="dxa"/>
            <w:vAlign w:val="bottom"/>
          </w:tcPr>
          <w:p w14:paraId="46EAEAD9" w14:textId="77777777" w:rsidR="00D2244C" w:rsidRPr="00703DBE" w:rsidRDefault="00D2244C" w:rsidP="00B46600">
            <w:pPr>
              <w:ind w:left="-101"/>
              <w:rPr>
                <w:rFonts w:ascii="Arial" w:eastAsia="Arial" w:hAnsi="Arial" w:cs="Arial"/>
                <w:b/>
                <w:sz w:val="18"/>
                <w:szCs w:val="18"/>
              </w:rPr>
            </w:pPr>
          </w:p>
        </w:tc>
        <w:tc>
          <w:tcPr>
            <w:tcW w:w="1362" w:type="dxa"/>
            <w:shd w:val="clear" w:color="auto" w:fill="auto"/>
            <w:vAlign w:val="bottom"/>
          </w:tcPr>
          <w:p w14:paraId="3D405FFF" w14:textId="77777777" w:rsidR="00D2244C" w:rsidRPr="00703DBE" w:rsidRDefault="00D2244C" w:rsidP="00B46600">
            <w:pPr>
              <w:ind w:right="-72"/>
              <w:jc w:val="right"/>
              <w:rPr>
                <w:rFonts w:ascii="Arial" w:eastAsia="Arial" w:hAnsi="Arial" w:cs="Arial"/>
                <w:b/>
                <w:sz w:val="18"/>
                <w:szCs w:val="18"/>
              </w:rPr>
            </w:pPr>
          </w:p>
        </w:tc>
        <w:tc>
          <w:tcPr>
            <w:tcW w:w="1410" w:type="dxa"/>
            <w:vAlign w:val="bottom"/>
          </w:tcPr>
          <w:p w14:paraId="69AF9951" w14:textId="77777777" w:rsidR="00D2244C" w:rsidRPr="00703DBE"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1099B6E8" w14:textId="77777777" w:rsidR="00D2244C" w:rsidRPr="00703DBE" w:rsidRDefault="00D2244C" w:rsidP="00B46600">
            <w:pPr>
              <w:ind w:right="-72"/>
              <w:jc w:val="right"/>
              <w:rPr>
                <w:rFonts w:ascii="Arial" w:eastAsia="Arial" w:hAnsi="Arial" w:cs="Arial"/>
                <w:b/>
                <w:sz w:val="18"/>
                <w:szCs w:val="18"/>
              </w:rPr>
            </w:pPr>
          </w:p>
        </w:tc>
        <w:tc>
          <w:tcPr>
            <w:tcW w:w="1410" w:type="dxa"/>
            <w:shd w:val="clear" w:color="auto" w:fill="auto"/>
            <w:vAlign w:val="bottom"/>
          </w:tcPr>
          <w:p w14:paraId="740AAD22" w14:textId="77777777" w:rsidR="00D2244C" w:rsidRPr="00703DBE" w:rsidRDefault="00D2244C" w:rsidP="00B46600">
            <w:pPr>
              <w:ind w:right="-72"/>
              <w:jc w:val="right"/>
              <w:rPr>
                <w:rFonts w:ascii="Arial" w:eastAsia="Arial" w:hAnsi="Arial" w:cs="Arial"/>
                <w:b/>
                <w:sz w:val="18"/>
                <w:szCs w:val="18"/>
              </w:rPr>
            </w:pPr>
          </w:p>
        </w:tc>
      </w:tr>
      <w:tr w:rsidR="00BD7B57" w:rsidRPr="00703DBE" w14:paraId="10330409" w14:textId="77777777" w:rsidTr="008841A1">
        <w:tc>
          <w:tcPr>
            <w:tcW w:w="3828" w:type="dxa"/>
            <w:vAlign w:val="bottom"/>
          </w:tcPr>
          <w:p w14:paraId="2E436A3B" w14:textId="77777777" w:rsidR="00BD7B57" w:rsidRPr="00703DBE" w:rsidRDefault="00BD7B57" w:rsidP="00BD7B57">
            <w:pPr>
              <w:ind w:left="-101"/>
              <w:rPr>
                <w:rFonts w:ascii="Arial" w:eastAsia="Arial" w:hAnsi="Arial" w:cs="Arial"/>
                <w:sz w:val="18"/>
                <w:szCs w:val="18"/>
                <w:u w:val="single"/>
              </w:rPr>
            </w:pPr>
            <w:r w:rsidRPr="00703DBE">
              <w:rPr>
                <w:rFonts w:ascii="Arial" w:eastAsia="Arial" w:hAnsi="Arial" w:cs="Arial"/>
                <w:sz w:val="18"/>
                <w:szCs w:val="18"/>
              </w:rPr>
              <w:t>Segment revenue</w:t>
            </w:r>
          </w:p>
        </w:tc>
        <w:tc>
          <w:tcPr>
            <w:tcW w:w="1362" w:type="dxa"/>
            <w:shd w:val="clear" w:color="auto" w:fill="auto"/>
          </w:tcPr>
          <w:p w14:paraId="6B4F3764" w14:textId="09C44C0A"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14,506,308 </w:t>
            </w:r>
          </w:p>
        </w:tc>
        <w:tc>
          <w:tcPr>
            <w:tcW w:w="1410" w:type="dxa"/>
            <w:shd w:val="clear" w:color="auto" w:fill="auto"/>
          </w:tcPr>
          <w:p w14:paraId="590CEEFD" w14:textId="4AA5D0D5"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345,074 </w:t>
            </w:r>
          </w:p>
        </w:tc>
        <w:tc>
          <w:tcPr>
            <w:tcW w:w="1440" w:type="dxa"/>
          </w:tcPr>
          <w:p w14:paraId="60393CE5" w14:textId="564953DE"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(686,715)</w:t>
            </w:r>
          </w:p>
        </w:tc>
        <w:tc>
          <w:tcPr>
            <w:tcW w:w="1410" w:type="dxa"/>
            <w:shd w:val="clear" w:color="auto" w:fill="auto"/>
          </w:tcPr>
          <w:p w14:paraId="0EE206FE" w14:textId="56235958"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14,164,667 </w:t>
            </w:r>
          </w:p>
        </w:tc>
      </w:tr>
      <w:tr w:rsidR="00446D4D" w:rsidRPr="00703DBE" w14:paraId="0DBFC9B0" w14:textId="77777777" w:rsidTr="00675287">
        <w:tc>
          <w:tcPr>
            <w:tcW w:w="3828" w:type="dxa"/>
            <w:vAlign w:val="bottom"/>
          </w:tcPr>
          <w:p w14:paraId="102E84DF" w14:textId="77777777" w:rsidR="00D2244C" w:rsidRPr="00703DBE"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703DBE" w:rsidRDefault="00D2244C" w:rsidP="0061782F">
            <w:pPr>
              <w:ind w:right="-72"/>
              <w:jc w:val="right"/>
              <w:rPr>
                <w:rFonts w:ascii="Arial" w:eastAsia="Arial" w:hAnsi="Arial" w:cs="Arial"/>
                <w:sz w:val="18"/>
                <w:szCs w:val="18"/>
                <w:lang w:val="en-US"/>
              </w:rPr>
            </w:pPr>
          </w:p>
        </w:tc>
        <w:tc>
          <w:tcPr>
            <w:tcW w:w="1410" w:type="dxa"/>
            <w:vAlign w:val="bottom"/>
          </w:tcPr>
          <w:p w14:paraId="5A0665D3" w14:textId="77777777" w:rsidR="00D2244C" w:rsidRPr="00703DBE" w:rsidRDefault="00D2244C" w:rsidP="0061782F">
            <w:pPr>
              <w:ind w:right="-72"/>
              <w:jc w:val="right"/>
              <w:rPr>
                <w:rFonts w:ascii="Arial" w:eastAsia="Arial" w:hAnsi="Arial" w:cs="Arial"/>
                <w:sz w:val="18"/>
                <w:szCs w:val="18"/>
                <w:lang w:val="en-US"/>
              </w:rPr>
            </w:pPr>
          </w:p>
        </w:tc>
        <w:tc>
          <w:tcPr>
            <w:tcW w:w="1440" w:type="dxa"/>
            <w:shd w:val="clear" w:color="auto" w:fill="auto"/>
            <w:vAlign w:val="bottom"/>
          </w:tcPr>
          <w:p w14:paraId="427D327C" w14:textId="77777777" w:rsidR="00D2244C" w:rsidRPr="00703DBE" w:rsidRDefault="00D2244C" w:rsidP="0061782F">
            <w:pPr>
              <w:ind w:right="-72"/>
              <w:jc w:val="right"/>
              <w:rPr>
                <w:rFonts w:ascii="Arial" w:eastAsia="Arial" w:hAnsi="Arial" w:cs="Arial"/>
                <w:sz w:val="18"/>
                <w:szCs w:val="18"/>
                <w:lang w:val="en-US"/>
              </w:rPr>
            </w:pPr>
          </w:p>
        </w:tc>
        <w:tc>
          <w:tcPr>
            <w:tcW w:w="1410" w:type="dxa"/>
            <w:shd w:val="clear" w:color="auto" w:fill="auto"/>
            <w:vAlign w:val="bottom"/>
          </w:tcPr>
          <w:p w14:paraId="580688ED" w14:textId="77777777" w:rsidR="00D2244C" w:rsidRPr="00703DBE" w:rsidRDefault="00D2244C" w:rsidP="0061782F">
            <w:pPr>
              <w:ind w:right="-72"/>
              <w:jc w:val="right"/>
              <w:rPr>
                <w:rFonts w:ascii="Arial" w:eastAsia="Arial" w:hAnsi="Arial" w:cs="Arial"/>
                <w:sz w:val="18"/>
                <w:szCs w:val="18"/>
                <w:lang w:val="en-US"/>
              </w:rPr>
            </w:pPr>
          </w:p>
        </w:tc>
      </w:tr>
      <w:tr w:rsidR="00BD7B57" w:rsidRPr="00703DBE" w14:paraId="7420C446" w14:textId="77777777" w:rsidTr="008841A1">
        <w:tc>
          <w:tcPr>
            <w:tcW w:w="3828" w:type="dxa"/>
            <w:vAlign w:val="bottom"/>
          </w:tcPr>
          <w:p w14:paraId="11A91365" w14:textId="6FB248F5" w:rsidR="00BD7B57" w:rsidRPr="00703DBE" w:rsidRDefault="00BD7B57" w:rsidP="00BD7B57">
            <w:pPr>
              <w:ind w:left="-101"/>
              <w:rPr>
                <w:rFonts w:ascii="Arial" w:eastAsia="Arial" w:hAnsi="Arial" w:cs="Arial"/>
                <w:sz w:val="18"/>
                <w:szCs w:val="18"/>
                <w:lang w:val="en-US"/>
              </w:rPr>
            </w:pPr>
            <w:r w:rsidRPr="00703DBE">
              <w:rPr>
                <w:rFonts w:ascii="Arial" w:eastAsia="Arial" w:hAnsi="Arial" w:cs="Arial"/>
                <w:sz w:val="18"/>
                <w:szCs w:val="18"/>
              </w:rPr>
              <w:t>Operating profit</w:t>
            </w:r>
          </w:p>
        </w:tc>
        <w:tc>
          <w:tcPr>
            <w:tcW w:w="1362" w:type="dxa"/>
            <w:shd w:val="clear" w:color="auto" w:fill="auto"/>
          </w:tcPr>
          <w:p w14:paraId="1E59D4D9" w14:textId="5063C24C"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2,396,904 </w:t>
            </w:r>
          </w:p>
        </w:tc>
        <w:tc>
          <w:tcPr>
            <w:tcW w:w="1410" w:type="dxa"/>
            <w:shd w:val="clear" w:color="auto" w:fill="auto"/>
          </w:tcPr>
          <w:p w14:paraId="7747436C" w14:textId="1E21AFCF"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102,184 </w:t>
            </w:r>
          </w:p>
        </w:tc>
        <w:tc>
          <w:tcPr>
            <w:tcW w:w="1440" w:type="dxa"/>
          </w:tcPr>
          <w:p w14:paraId="03F28817" w14:textId="0D6255A5"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117,431 </w:t>
            </w:r>
          </w:p>
        </w:tc>
        <w:tc>
          <w:tcPr>
            <w:tcW w:w="1410" w:type="dxa"/>
            <w:shd w:val="clear" w:color="auto" w:fill="auto"/>
          </w:tcPr>
          <w:p w14:paraId="0A5B8598" w14:textId="107C4C53"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2,616,519 </w:t>
            </w:r>
          </w:p>
        </w:tc>
      </w:tr>
      <w:tr w:rsidR="00BD7B57" w:rsidRPr="00703DBE" w14:paraId="419C14B5" w14:textId="77777777" w:rsidTr="008841A1">
        <w:tc>
          <w:tcPr>
            <w:tcW w:w="3828" w:type="dxa"/>
            <w:vAlign w:val="bottom"/>
          </w:tcPr>
          <w:p w14:paraId="2816AA24" w14:textId="77777777"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Interest income</w:t>
            </w:r>
          </w:p>
        </w:tc>
        <w:tc>
          <w:tcPr>
            <w:tcW w:w="1362" w:type="dxa"/>
            <w:shd w:val="clear" w:color="auto" w:fill="auto"/>
          </w:tcPr>
          <w:p w14:paraId="0889F289" w14:textId="0B88B42B"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50,379 </w:t>
            </w:r>
          </w:p>
        </w:tc>
        <w:tc>
          <w:tcPr>
            <w:tcW w:w="1410" w:type="dxa"/>
            <w:shd w:val="clear" w:color="auto" w:fill="auto"/>
          </w:tcPr>
          <w:p w14:paraId="2F2A21E0" w14:textId="167488F3"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560,146 </w:t>
            </w:r>
          </w:p>
        </w:tc>
        <w:tc>
          <w:tcPr>
            <w:tcW w:w="1440" w:type="dxa"/>
          </w:tcPr>
          <w:p w14:paraId="7E625960" w14:textId="0FB69604"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(424,692)</w:t>
            </w:r>
          </w:p>
        </w:tc>
        <w:tc>
          <w:tcPr>
            <w:tcW w:w="1410" w:type="dxa"/>
            <w:shd w:val="clear" w:color="auto" w:fill="auto"/>
          </w:tcPr>
          <w:p w14:paraId="1E0BB143" w14:textId="6AA5D2B8"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185,833 </w:t>
            </w:r>
          </w:p>
        </w:tc>
      </w:tr>
      <w:tr w:rsidR="00BD7B57" w:rsidRPr="00703DBE" w14:paraId="09B97672" w14:textId="77777777" w:rsidTr="008841A1">
        <w:tc>
          <w:tcPr>
            <w:tcW w:w="3828" w:type="dxa"/>
            <w:vAlign w:val="bottom"/>
          </w:tcPr>
          <w:p w14:paraId="50C931CE" w14:textId="182E00A4"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Dividend income</w:t>
            </w:r>
          </w:p>
        </w:tc>
        <w:tc>
          <w:tcPr>
            <w:tcW w:w="1362" w:type="dxa"/>
            <w:shd w:val="clear" w:color="auto" w:fill="auto"/>
          </w:tcPr>
          <w:p w14:paraId="51889496" w14:textId="7691D0AE"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c>
          <w:tcPr>
            <w:tcW w:w="1410" w:type="dxa"/>
            <w:shd w:val="clear" w:color="auto" w:fill="auto"/>
          </w:tcPr>
          <w:p w14:paraId="7FB915C8" w14:textId="52FF9C5F"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651,981 </w:t>
            </w:r>
          </w:p>
        </w:tc>
        <w:tc>
          <w:tcPr>
            <w:tcW w:w="1440" w:type="dxa"/>
          </w:tcPr>
          <w:p w14:paraId="7A858AF2" w14:textId="331EB76A"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(651,981)</w:t>
            </w:r>
          </w:p>
        </w:tc>
        <w:tc>
          <w:tcPr>
            <w:tcW w:w="1410" w:type="dxa"/>
            <w:shd w:val="clear" w:color="auto" w:fill="auto"/>
          </w:tcPr>
          <w:p w14:paraId="70305854" w14:textId="3C6F1B40"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r>
      <w:tr w:rsidR="00BD7B57" w:rsidRPr="00703DBE" w14:paraId="7E24DAE9" w14:textId="77777777" w:rsidTr="008841A1">
        <w:tc>
          <w:tcPr>
            <w:tcW w:w="3828" w:type="dxa"/>
            <w:vAlign w:val="bottom"/>
          </w:tcPr>
          <w:p w14:paraId="1BD33487" w14:textId="77777777"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Finance costs</w:t>
            </w:r>
          </w:p>
        </w:tc>
        <w:tc>
          <w:tcPr>
            <w:tcW w:w="1362" w:type="dxa"/>
            <w:shd w:val="clear" w:color="auto" w:fill="auto"/>
          </w:tcPr>
          <w:p w14:paraId="1092F18B" w14:textId="0D753381" w:rsidR="00BD7B57" w:rsidRPr="00703DBE" w:rsidRDefault="00BD7B57" w:rsidP="00BD7B57">
            <w:pPr>
              <w:ind w:right="-72"/>
              <w:jc w:val="right"/>
              <w:rPr>
                <w:rFonts w:ascii="Arial" w:eastAsia="Arial" w:hAnsi="Arial" w:cs="Arial"/>
                <w:sz w:val="18"/>
                <w:szCs w:val="18"/>
                <w:cs/>
                <w:lang w:val="en-US"/>
              </w:rPr>
            </w:pPr>
            <w:r w:rsidRPr="00703DBE">
              <w:rPr>
                <w:rFonts w:ascii="Arial" w:eastAsia="Arial" w:hAnsi="Arial" w:cs="Arial"/>
                <w:sz w:val="18"/>
                <w:szCs w:val="18"/>
                <w:lang w:val="en-US"/>
              </w:rPr>
              <w:t xml:space="preserve"> (1,964,069)</w:t>
            </w:r>
          </w:p>
        </w:tc>
        <w:tc>
          <w:tcPr>
            <w:tcW w:w="1410" w:type="dxa"/>
            <w:shd w:val="clear" w:color="auto" w:fill="auto"/>
          </w:tcPr>
          <w:p w14:paraId="70491472" w14:textId="644599C1"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(626,840)</w:t>
            </w:r>
          </w:p>
        </w:tc>
        <w:tc>
          <w:tcPr>
            <w:tcW w:w="1440" w:type="dxa"/>
          </w:tcPr>
          <w:p w14:paraId="3EA24709" w14:textId="5D285C4D"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424,692 </w:t>
            </w:r>
          </w:p>
        </w:tc>
        <w:tc>
          <w:tcPr>
            <w:tcW w:w="1410" w:type="dxa"/>
            <w:shd w:val="clear" w:color="auto" w:fill="auto"/>
          </w:tcPr>
          <w:p w14:paraId="728BF437" w14:textId="7069D1FB"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(2,166,217)</w:t>
            </w:r>
          </w:p>
        </w:tc>
      </w:tr>
      <w:tr w:rsidR="00BD7B57" w:rsidRPr="00703DBE" w14:paraId="5994B520" w14:textId="77777777" w:rsidTr="008841A1">
        <w:tc>
          <w:tcPr>
            <w:tcW w:w="3828" w:type="dxa"/>
            <w:vAlign w:val="bottom"/>
          </w:tcPr>
          <w:p w14:paraId="4749130C" w14:textId="533EF323"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Share of loss from associates</w:t>
            </w:r>
          </w:p>
        </w:tc>
        <w:tc>
          <w:tcPr>
            <w:tcW w:w="1362" w:type="dxa"/>
            <w:shd w:val="clear" w:color="auto" w:fill="auto"/>
          </w:tcPr>
          <w:p w14:paraId="596C9477" w14:textId="538C2F74" w:rsidR="00BD7B57" w:rsidRPr="00703DBE" w:rsidRDefault="00BD7B57" w:rsidP="00BD7B57">
            <w:pPr>
              <w:ind w:right="-72"/>
              <w:jc w:val="right"/>
              <w:rPr>
                <w:rFonts w:ascii="Arial" w:eastAsia="Arial" w:hAnsi="Arial" w:cs="Arial"/>
                <w:sz w:val="18"/>
                <w:szCs w:val="18"/>
                <w:lang w:val="en-US"/>
              </w:rPr>
            </w:pPr>
          </w:p>
        </w:tc>
        <w:tc>
          <w:tcPr>
            <w:tcW w:w="1410" w:type="dxa"/>
            <w:shd w:val="clear" w:color="auto" w:fill="auto"/>
          </w:tcPr>
          <w:p w14:paraId="358882A8" w14:textId="71C5FD1D" w:rsidR="00BD7B57" w:rsidRPr="00703DBE" w:rsidRDefault="00BD7B57" w:rsidP="00BD7B57">
            <w:pPr>
              <w:ind w:right="-72"/>
              <w:jc w:val="right"/>
              <w:rPr>
                <w:rFonts w:ascii="Arial" w:eastAsia="Arial" w:hAnsi="Arial" w:cs="Arial"/>
                <w:sz w:val="18"/>
                <w:szCs w:val="18"/>
                <w:lang w:val="en-US"/>
              </w:rPr>
            </w:pPr>
          </w:p>
        </w:tc>
        <w:tc>
          <w:tcPr>
            <w:tcW w:w="1440" w:type="dxa"/>
          </w:tcPr>
          <w:p w14:paraId="5109304F" w14:textId="4DEBFFED" w:rsidR="00BD7B57" w:rsidRPr="00703DBE" w:rsidRDefault="00BD7B57" w:rsidP="00BD7B57">
            <w:pPr>
              <w:ind w:right="-72"/>
              <w:jc w:val="right"/>
              <w:rPr>
                <w:rFonts w:ascii="Arial" w:eastAsia="Arial" w:hAnsi="Arial" w:cs="Arial"/>
                <w:sz w:val="18"/>
                <w:szCs w:val="18"/>
                <w:lang w:val="en-US"/>
              </w:rPr>
            </w:pPr>
          </w:p>
        </w:tc>
        <w:tc>
          <w:tcPr>
            <w:tcW w:w="1410" w:type="dxa"/>
            <w:shd w:val="clear" w:color="auto" w:fill="auto"/>
          </w:tcPr>
          <w:p w14:paraId="688F3943" w14:textId="66470732" w:rsidR="00BD7B57" w:rsidRPr="00703DBE" w:rsidRDefault="00BD7B57" w:rsidP="00BD7B57">
            <w:pPr>
              <w:ind w:right="-72"/>
              <w:jc w:val="right"/>
              <w:rPr>
                <w:rFonts w:ascii="Arial" w:eastAsia="Arial" w:hAnsi="Arial" w:cs="Arial"/>
                <w:sz w:val="18"/>
                <w:szCs w:val="18"/>
                <w:lang w:val="en-US"/>
              </w:rPr>
            </w:pPr>
          </w:p>
        </w:tc>
      </w:tr>
      <w:tr w:rsidR="00BD7B57" w:rsidRPr="00703DBE" w14:paraId="18AE6256" w14:textId="77777777" w:rsidTr="008841A1">
        <w:tc>
          <w:tcPr>
            <w:tcW w:w="3828" w:type="dxa"/>
            <w:vAlign w:val="bottom"/>
          </w:tcPr>
          <w:p w14:paraId="7F2F7732" w14:textId="1974D514"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 xml:space="preserve">   and joint ventures</w:t>
            </w:r>
          </w:p>
        </w:tc>
        <w:tc>
          <w:tcPr>
            <w:tcW w:w="1362" w:type="dxa"/>
            <w:shd w:val="clear" w:color="auto" w:fill="auto"/>
          </w:tcPr>
          <w:p w14:paraId="5AFCAE80" w14:textId="105ED3D5"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c>
          <w:tcPr>
            <w:tcW w:w="1410" w:type="dxa"/>
            <w:shd w:val="clear" w:color="auto" w:fill="auto"/>
          </w:tcPr>
          <w:p w14:paraId="2ABF4FB9" w14:textId="615FA7C2"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(20,577)</w:t>
            </w:r>
          </w:p>
        </w:tc>
        <w:tc>
          <w:tcPr>
            <w:tcW w:w="1440" w:type="dxa"/>
          </w:tcPr>
          <w:p w14:paraId="3CBBB0D1" w14:textId="5EF46242"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c>
          <w:tcPr>
            <w:tcW w:w="1410" w:type="dxa"/>
            <w:shd w:val="clear" w:color="auto" w:fill="auto"/>
          </w:tcPr>
          <w:p w14:paraId="077B1A58" w14:textId="6D8EFDE0"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(20,577)</w:t>
            </w:r>
          </w:p>
        </w:tc>
      </w:tr>
      <w:tr w:rsidR="009B6B58" w:rsidRPr="00703DBE" w14:paraId="1A03E094" w14:textId="77777777" w:rsidTr="00675287">
        <w:tc>
          <w:tcPr>
            <w:tcW w:w="3828" w:type="dxa"/>
            <w:vAlign w:val="bottom"/>
          </w:tcPr>
          <w:p w14:paraId="74FF31D7"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7D27F293" w14:textId="77777777" w:rsidR="009B6B58" w:rsidRPr="00703DBE" w:rsidRDefault="009B6B58" w:rsidP="0061782F">
            <w:pPr>
              <w:ind w:right="-72"/>
              <w:jc w:val="right"/>
              <w:rPr>
                <w:rFonts w:ascii="Arial" w:eastAsia="Arial" w:hAnsi="Arial" w:cs="Arial"/>
                <w:sz w:val="18"/>
                <w:szCs w:val="18"/>
              </w:rPr>
            </w:pPr>
          </w:p>
        </w:tc>
        <w:tc>
          <w:tcPr>
            <w:tcW w:w="1410" w:type="dxa"/>
            <w:vAlign w:val="bottom"/>
          </w:tcPr>
          <w:p w14:paraId="0091D9C8" w14:textId="77777777" w:rsidR="009B6B58" w:rsidRPr="00703DBE" w:rsidRDefault="009B6B58" w:rsidP="0061782F">
            <w:pPr>
              <w:ind w:right="-72"/>
              <w:jc w:val="right"/>
              <w:rPr>
                <w:rFonts w:ascii="Arial" w:eastAsia="Arial" w:hAnsi="Arial" w:cs="Arial"/>
                <w:sz w:val="18"/>
                <w:szCs w:val="18"/>
              </w:rPr>
            </w:pPr>
          </w:p>
        </w:tc>
        <w:tc>
          <w:tcPr>
            <w:tcW w:w="1440" w:type="dxa"/>
            <w:shd w:val="clear" w:color="auto" w:fill="auto"/>
            <w:vAlign w:val="bottom"/>
          </w:tcPr>
          <w:p w14:paraId="765C822E" w14:textId="77777777" w:rsidR="009B6B58" w:rsidRPr="00703DBE" w:rsidRDefault="009B6B58" w:rsidP="0061782F">
            <w:pPr>
              <w:ind w:right="-72"/>
              <w:jc w:val="right"/>
              <w:rPr>
                <w:rFonts w:ascii="Arial" w:eastAsia="Arial" w:hAnsi="Arial" w:cs="Arial"/>
                <w:sz w:val="18"/>
                <w:szCs w:val="18"/>
              </w:rPr>
            </w:pPr>
          </w:p>
        </w:tc>
        <w:tc>
          <w:tcPr>
            <w:tcW w:w="1410" w:type="dxa"/>
            <w:shd w:val="clear" w:color="auto" w:fill="auto"/>
            <w:vAlign w:val="bottom"/>
          </w:tcPr>
          <w:p w14:paraId="55FB0537" w14:textId="77777777" w:rsidR="009B6B58" w:rsidRPr="00703DBE" w:rsidRDefault="009B6B58" w:rsidP="0061782F">
            <w:pPr>
              <w:ind w:right="-72"/>
              <w:jc w:val="right"/>
              <w:rPr>
                <w:rFonts w:ascii="Arial" w:eastAsia="Arial" w:hAnsi="Arial" w:cs="Arial"/>
                <w:sz w:val="18"/>
                <w:szCs w:val="18"/>
              </w:rPr>
            </w:pPr>
          </w:p>
        </w:tc>
      </w:tr>
      <w:tr w:rsidR="00BD7B57" w:rsidRPr="00703DBE" w14:paraId="4D8ED3C3" w14:textId="77777777" w:rsidTr="008841A1">
        <w:tc>
          <w:tcPr>
            <w:tcW w:w="3828" w:type="dxa"/>
            <w:vAlign w:val="bottom"/>
          </w:tcPr>
          <w:p w14:paraId="21CB6030" w14:textId="59F48A40"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Profit before income tax</w:t>
            </w:r>
          </w:p>
        </w:tc>
        <w:tc>
          <w:tcPr>
            <w:tcW w:w="1362" w:type="dxa"/>
            <w:shd w:val="clear" w:color="auto" w:fill="auto"/>
          </w:tcPr>
          <w:p w14:paraId="1235E3C9" w14:textId="32B4AFD0"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483,214 </w:t>
            </w:r>
          </w:p>
        </w:tc>
        <w:tc>
          <w:tcPr>
            <w:tcW w:w="1410" w:type="dxa"/>
            <w:shd w:val="clear" w:color="auto" w:fill="auto"/>
          </w:tcPr>
          <w:p w14:paraId="38706166" w14:textId="58C981EC"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666,894 </w:t>
            </w:r>
          </w:p>
        </w:tc>
        <w:tc>
          <w:tcPr>
            <w:tcW w:w="1440" w:type="dxa"/>
          </w:tcPr>
          <w:p w14:paraId="4A55558E" w14:textId="458A1FE3"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(534,550)</w:t>
            </w:r>
          </w:p>
        </w:tc>
        <w:tc>
          <w:tcPr>
            <w:tcW w:w="1410" w:type="dxa"/>
            <w:shd w:val="clear" w:color="auto" w:fill="auto"/>
          </w:tcPr>
          <w:p w14:paraId="46BFF7B6" w14:textId="5EF6298B"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615,558 </w:t>
            </w:r>
          </w:p>
        </w:tc>
      </w:tr>
      <w:tr w:rsidR="00BD7B57" w:rsidRPr="00703DBE" w14:paraId="17C12571" w14:textId="77777777" w:rsidTr="008841A1">
        <w:tc>
          <w:tcPr>
            <w:tcW w:w="3828" w:type="dxa"/>
            <w:vAlign w:val="bottom"/>
          </w:tcPr>
          <w:p w14:paraId="7B5EC716" w14:textId="77777777"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Income tax</w:t>
            </w:r>
          </w:p>
        </w:tc>
        <w:tc>
          <w:tcPr>
            <w:tcW w:w="1362" w:type="dxa"/>
            <w:shd w:val="clear" w:color="auto" w:fill="auto"/>
          </w:tcPr>
          <w:p w14:paraId="7E08A2BB" w14:textId="24A4B0C9"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(62,871)</w:t>
            </w:r>
          </w:p>
        </w:tc>
        <w:tc>
          <w:tcPr>
            <w:tcW w:w="1410" w:type="dxa"/>
            <w:shd w:val="clear" w:color="auto" w:fill="auto"/>
          </w:tcPr>
          <w:p w14:paraId="2C57D6FF" w14:textId="5D1EC916"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17,740 </w:t>
            </w:r>
          </w:p>
        </w:tc>
        <w:tc>
          <w:tcPr>
            <w:tcW w:w="1440" w:type="dxa"/>
          </w:tcPr>
          <w:p w14:paraId="40DFC03D" w14:textId="0115486F"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c>
          <w:tcPr>
            <w:tcW w:w="1410" w:type="dxa"/>
            <w:shd w:val="clear" w:color="auto" w:fill="auto"/>
          </w:tcPr>
          <w:p w14:paraId="62DEC890" w14:textId="28886BF8" w:rsidR="00BD7B57" w:rsidRPr="00703DBE" w:rsidRDefault="00BD7B57" w:rsidP="00BD7B57">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(45,131)</w:t>
            </w:r>
          </w:p>
        </w:tc>
      </w:tr>
      <w:tr w:rsidR="009B6B58" w:rsidRPr="00703DBE" w14:paraId="0A7A01B8" w14:textId="77777777" w:rsidTr="00675287">
        <w:tc>
          <w:tcPr>
            <w:tcW w:w="3828" w:type="dxa"/>
            <w:vAlign w:val="bottom"/>
          </w:tcPr>
          <w:p w14:paraId="67C60D75"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33FF1E31" w14:textId="77777777" w:rsidR="009B6B58" w:rsidRPr="00703DBE" w:rsidRDefault="009B6B58" w:rsidP="0061782F">
            <w:pPr>
              <w:ind w:right="-72"/>
              <w:jc w:val="right"/>
              <w:rPr>
                <w:rFonts w:ascii="Arial" w:eastAsia="Arial" w:hAnsi="Arial" w:cs="Arial"/>
                <w:sz w:val="18"/>
                <w:szCs w:val="18"/>
              </w:rPr>
            </w:pPr>
          </w:p>
        </w:tc>
        <w:tc>
          <w:tcPr>
            <w:tcW w:w="1410" w:type="dxa"/>
            <w:vAlign w:val="bottom"/>
          </w:tcPr>
          <w:p w14:paraId="5D360BBA" w14:textId="77777777" w:rsidR="009B6B58" w:rsidRPr="00703DBE" w:rsidRDefault="009B6B58" w:rsidP="0061782F">
            <w:pPr>
              <w:ind w:left="-27" w:right="-72"/>
              <w:jc w:val="right"/>
              <w:rPr>
                <w:rFonts w:ascii="Arial" w:eastAsia="Arial" w:hAnsi="Arial" w:cs="Arial"/>
                <w:sz w:val="18"/>
                <w:szCs w:val="18"/>
              </w:rPr>
            </w:pPr>
          </w:p>
        </w:tc>
        <w:tc>
          <w:tcPr>
            <w:tcW w:w="1440" w:type="dxa"/>
            <w:shd w:val="clear" w:color="auto" w:fill="auto"/>
            <w:vAlign w:val="bottom"/>
          </w:tcPr>
          <w:p w14:paraId="7D6CB4CF" w14:textId="77777777" w:rsidR="009B6B58" w:rsidRPr="00703DBE" w:rsidRDefault="009B6B58" w:rsidP="0061782F">
            <w:pPr>
              <w:ind w:left="-27" w:right="-72"/>
              <w:jc w:val="right"/>
              <w:rPr>
                <w:rFonts w:ascii="Arial" w:eastAsia="Arial" w:hAnsi="Arial" w:cs="Arial"/>
                <w:sz w:val="18"/>
                <w:szCs w:val="18"/>
              </w:rPr>
            </w:pPr>
          </w:p>
        </w:tc>
        <w:tc>
          <w:tcPr>
            <w:tcW w:w="1410" w:type="dxa"/>
            <w:shd w:val="clear" w:color="auto" w:fill="auto"/>
            <w:vAlign w:val="bottom"/>
          </w:tcPr>
          <w:p w14:paraId="4E616C06" w14:textId="77777777" w:rsidR="009B6B58" w:rsidRPr="00703DBE" w:rsidRDefault="009B6B58" w:rsidP="0061782F">
            <w:pPr>
              <w:ind w:right="-72"/>
              <w:jc w:val="right"/>
              <w:rPr>
                <w:rFonts w:ascii="Arial" w:eastAsia="Arial" w:hAnsi="Arial" w:cs="Arial"/>
                <w:sz w:val="18"/>
                <w:szCs w:val="18"/>
              </w:rPr>
            </w:pPr>
          </w:p>
        </w:tc>
      </w:tr>
      <w:tr w:rsidR="00BD7B57" w:rsidRPr="00703DBE" w14:paraId="4342C079" w14:textId="77777777">
        <w:tc>
          <w:tcPr>
            <w:tcW w:w="3828" w:type="dxa"/>
            <w:vAlign w:val="bottom"/>
          </w:tcPr>
          <w:p w14:paraId="05A093AA" w14:textId="2935236F"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Net profit</w:t>
            </w:r>
          </w:p>
        </w:tc>
        <w:tc>
          <w:tcPr>
            <w:tcW w:w="1362" w:type="dxa"/>
            <w:shd w:val="clear" w:color="auto" w:fill="auto"/>
            <w:vAlign w:val="center"/>
          </w:tcPr>
          <w:p w14:paraId="7C4D8D7D" w14:textId="15B4176C" w:rsidR="00BD7B57" w:rsidRPr="00703DBE" w:rsidRDefault="00BD7B57" w:rsidP="00BD7B57">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420,343 </w:t>
            </w:r>
          </w:p>
        </w:tc>
        <w:tc>
          <w:tcPr>
            <w:tcW w:w="1410" w:type="dxa"/>
            <w:shd w:val="clear" w:color="auto" w:fill="auto"/>
            <w:vAlign w:val="center"/>
          </w:tcPr>
          <w:p w14:paraId="4639DF1C" w14:textId="38F3402F" w:rsidR="00BD7B57" w:rsidRPr="00703DBE" w:rsidRDefault="00BD7B57" w:rsidP="00BD7B57">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684,634 </w:t>
            </w:r>
          </w:p>
        </w:tc>
        <w:tc>
          <w:tcPr>
            <w:tcW w:w="1440" w:type="dxa"/>
            <w:vAlign w:val="center"/>
          </w:tcPr>
          <w:p w14:paraId="353101D3" w14:textId="66F21C85" w:rsidR="00BD7B57" w:rsidRPr="00703DBE" w:rsidRDefault="00BD7B57" w:rsidP="00BD7B57">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(534,550)</w:t>
            </w:r>
          </w:p>
        </w:tc>
        <w:tc>
          <w:tcPr>
            <w:tcW w:w="1410" w:type="dxa"/>
            <w:shd w:val="clear" w:color="auto" w:fill="auto"/>
            <w:vAlign w:val="center"/>
          </w:tcPr>
          <w:p w14:paraId="341FCE86" w14:textId="713D0529" w:rsidR="00BD7B57" w:rsidRPr="00703DBE" w:rsidRDefault="00BD7B57" w:rsidP="00BD7B57">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570,427 </w:t>
            </w:r>
          </w:p>
        </w:tc>
      </w:tr>
      <w:tr w:rsidR="009B6B58" w:rsidRPr="00703DBE" w14:paraId="1F091119" w14:textId="77777777" w:rsidTr="00675287">
        <w:tc>
          <w:tcPr>
            <w:tcW w:w="3828" w:type="dxa"/>
            <w:vAlign w:val="bottom"/>
          </w:tcPr>
          <w:p w14:paraId="72DEBAF8"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65B7B434" w14:textId="77777777" w:rsidR="009B6B58" w:rsidRPr="00703DBE" w:rsidRDefault="009B6B58" w:rsidP="0061782F">
            <w:pPr>
              <w:ind w:right="-72"/>
              <w:jc w:val="right"/>
              <w:rPr>
                <w:rFonts w:ascii="Arial" w:eastAsia="Arial" w:hAnsi="Arial" w:cs="Arial"/>
                <w:sz w:val="18"/>
                <w:szCs w:val="18"/>
              </w:rPr>
            </w:pPr>
          </w:p>
        </w:tc>
        <w:tc>
          <w:tcPr>
            <w:tcW w:w="1410" w:type="dxa"/>
            <w:vAlign w:val="bottom"/>
          </w:tcPr>
          <w:p w14:paraId="53890F53" w14:textId="77777777" w:rsidR="009B6B58" w:rsidRPr="00703DBE" w:rsidRDefault="009B6B58" w:rsidP="0061782F">
            <w:pPr>
              <w:ind w:right="-72"/>
              <w:jc w:val="right"/>
              <w:rPr>
                <w:rFonts w:ascii="Arial" w:eastAsia="Arial" w:hAnsi="Arial" w:cs="Arial"/>
                <w:sz w:val="18"/>
                <w:szCs w:val="18"/>
              </w:rPr>
            </w:pPr>
          </w:p>
        </w:tc>
        <w:tc>
          <w:tcPr>
            <w:tcW w:w="1440" w:type="dxa"/>
            <w:shd w:val="clear" w:color="auto" w:fill="auto"/>
            <w:vAlign w:val="bottom"/>
          </w:tcPr>
          <w:p w14:paraId="4C1DB439" w14:textId="77777777" w:rsidR="009B6B58" w:rsidRPr="00703DBE" w:rsidRDefault="009B6B58" w:rsidP="0061782F">
            <w:pPr>
              <w:ind w:right="-72"/>
              <w:jc w:val="right"/>
              <w:rPr>
                <w:rFonts w:ascii="Arial" w:eastAsia="Arial" w:hAnsi="Arial" w:cs="Arial"/>
                <w:sz w:val="18"/>
                <w:szCs w:val="18"/>
              </w:rPr>
            </w:pPr>
          </w:p>
        </w:tc>
        <w:tc>
          <w:tcPr>
            <w:tcW w:w="1410" w:type="dxa"/>
            <w:shd w:val="clear" w:color="auto" w:fill="auto"/>
            <w:vAlign w:val="bottom"/>
          </w:tcPr>
          <w:p w14:paraId="2A97DD14" w14:textId="158C5BD5" w:rsidR="009B6B58" w:rsidRPr="00703DBE" w:rsidRDefault="009B6B58" w:rsidP="0061782F">
            <w:pPr>
              <w:ind w:right="-72"/>
              <w:jc w:val="right"/>
              <w:rPr>
                <w:rFonts w:ascii="Arial" w:eastAsia="Arial" w:hAnsi="Arial" w:cs="Arial"/>
                <w:sz w:val="18"/>
                <w:szCs w:val="18"/>
              </w:rPr>
            </w:pPr>
          </w:p>
        </w:tc>
      </w:tr>
      <w:tr w:rsidR="006413FD" w:rsidRPr="00703DBE" w14:paraId="3DA6B905" w14:textId="77777777" w:rsidTr="008841A1">
        <w:tc>
          <w:tcPr>
            <w:tcW w:w="3828" w:type="dxa"/>
            <w:vAlign w:val="bottom"/>
          </w:tcPr>
          <w:p w14:paraId="5F1680C1" w14:textId="61B14F3F" w:rsidR="006413FD" w:rsidRPr="00703DBE" w:rsidRDefault="006413FD" w:rsidP="006413FD">
            <w:pPr>
              <w:ind w:left="-101"/>
              <w:rPr>
                <w:rFonts w:ascii="Arial" w:eastAsia="Arial" w:hAnsi="Arial" w:cs="Arial"/>
                <w:sz w:val="18"/>
                <w:szCs w:val="18"/>
              </w:rPr>
            </w:pPr>
            <w:r w:rsidRPr="00703DBE">
              <w:rPr>
                <w:rFonts w:ascii="Arial" w:eastAsia="Arial" w:hAnsi="Arial" w:cs="Arial"/>
                <w:sz w:val="18"/>
                <w:szCs w:val="18"/>
              </w:rPr>
              <w:t xml:space="preserve">Impact from unrealised </w:t>
            </w:r>
            <w:r w:rsidR="00BD7B57" w:rsidRPr="00703DBE">
              <w:rPr>
                <w:rFonts w:ascii="Arial" w:eastAsia="Arial" w:hAnsi="Arial" w:cs="Arial"/>
                <w:sz w:val="18"/>
                <w:szCs w:val="18"/>
                <w:lang w:val="en-US"/>
              </w:rPr>
              <w:t>loss</w:t>
            </w:r>
            <w:r w:rsidRPr="00703DBE">
              <w:rPr>
                <w:rFonts w:ascii="Arial" w:eastAsia="Arial" w:hAnsi="Arial" w:cs="Arial"/>
                <w:sz w:val="18"/>
                <w:szCs w:val="18"/>
              </w:rPr>
              <w:t xml:space="preserve"> on exchange rate</w:t>
            </w:r>
          </w:p>
        </w:tc>
        <w:tc>
          <w:tcPr>
            <w:tcW w:w="1362" w:type="dxa"/>
            <w:shd w:val="clear" w:color="auto" w:fill="auto"/>
            <w:vAlign w:val="bottom"/>
          </w:tcPr>
          <w:p w14:paraId="7D5658E8" w14:textId="77777777" w:rsidR="006413FD" w:rsidRPr="00703DBE" w:rsidRDefault="006413FD" w:rsidP="0061782F">
            <w:pPr>
              <w:ind w:right="-72"/>
              <w:jc w:val="right"/>
              <w:rPr>
                <w:rFonts w:ascii="Arial" w:eastAsia="Arial" w:hAnsi="Arial" w:cs="Arial"/>
                <w:sz w:val="18"/>
                <w:szCs w:val="18"/>
              </w:rPr>
            </w:pPr>
          </w:p>
        </w:tc>
        <w:tc>
          <w:tcPr>
            <w:tcW w:w="1410" w:type="dxa"/>
            <w:vAlign w:val="bottom"/>
          </w:tcPr>
          <w:p w14:paraId="749DB297" w14:textId="77777777" w:rsidR="006413FD" w:rsidRPr="00703DBE" w:rsidRDefault="006413FD" w:rsidP="0061782F">
            <w:pPr>
              <w:ind w:right="-72"/>
              <w:jc w:val="right"/>
              <w:rPr>
                <w:rFonts w:ascii="Arial" w:eastAsia="Arial" w:hAnsi="Arial" w:cs="Arial"/>
                <w:sz w:val="18"/>
                <w:szCs w:val="18"/>
              </w:rPr>
            </w:pPr>
          </w:p>
        </w:tc>
        <w:tc>
          <w:tcPr>
            <w:tcW w:w="1440" w:type="dxa"/>
            <w:shd w:val="clear" w:color="auto" w:fill="auto"/>
            <w:vAlign w:val="bottom"/>
          </w:tcPr>
          <w:p w14:paraId="60D943DD" w14:textId="77777777" w:rsidR="006413FD" w:rsidRPr="00703DBE" w:rsidRDefault="006413FD" w:rsidP="0061782F">
            <w:pPr>
              <w:ind w:right="-72"/>
              <w:jc w:val="right"/>
              <w:rPr>
                <w:rFonts w:ascii="Arial" w:eastAsia="Arial" w:hAnsi="Arial" w:cs="Arial"/>
                <w:sz w:val="18"/>
                <w:szCs w:val="18"/>
              </w:rPr>
            </w:pPr>
          </w:p>
        </w:tc>
        <w:tc>
          <w:tcPr>
            <w:tcW w:w="1410" w:type="dxa"/>
            <w:shd w:val="clear" w:color="auto" w:fill="auto"/>
          </w:tcPr>
          <w:p w14:paraId="0A0D5C9D" w14:textId="2AFF3F58" w:rsidR="006413FD" w:rsidRPr="00703DBE" w:rsidRDefault="00BD7B57" w:rsidP="00BD7B57">
            <w:pPr>
              <w:ind w:right="-72"/>
              <w:jc w:val="right"/>
              <w:rPr>
                <w:rFonts w:ascii="Arial" w:eastAsia="Arial" w:hAnsi="Arial" w:cs="Arial"/>
                <w:sz w:val="18"/>
                <w:szCs w:val="18"/>
              </w:rPr>
            </w:pPr>
            <w:r w:rsidRPr="00703DBE">
              <w:rPr>
                <w:rFonts w:ascii="Arial" w:eastAsia="Arial" w:hAnsi="Arial" w:cs="Arial"/>
                <w:sz w:val="18"/>
                <w:szCs w:val="18"/>
              </w:rPr>
              <w:t>356,156</w:t>
            </w:r>
          </w:p>
        </w:tc>
      </w:tr>
      <w:tr w:rsidR="00BD7B57" w:rsidRPr="00703DBE" w14:paraId="73230482" w14:textId="77777777" w:rsidTr="008841A1">
        <w:tc>
          <w:tcPr>
            <w:tcW w:w="3828" w:type="dxa"/>
            <w:vAlign w:val="bottom"/>
          </w:tcPr>
          <w:p w14:paraId="32A4F5F2" w14:textId="588057D8" w:rsidR="00BD7B57" w:rsidRPr="00703DBE" w:rsidRDefault="00BD7B57" w:rsidP="006413FD">
            <w:pPr>
              <w:ind w:left="-101"/>
              <w:rPr>
                <w:rFonts w:ascii="Arial" w:eastAsia="Arial" w:hAnsi="Arial" w:cs="Arial"/>
                <w:sz w:val="18"/>
                <w:szCs w:val="18"/>
              </w:rPr>
            </w:pPr>
            <w:r w:rsidRPr="00703DBE">
              <w:rPr>
                <w:rFonts w:ascii="Arial" w:eastAsia="Arial" w:hAnsi="Arial" w:cs="Arial"/>
                <w:sz w:val="18"/>
                <w:szCs w:val="18"/>
              </w:rPr>
              <w:t>Impact from other items*</w:t>
            </w:r>
          </w:p>
        </w:tc>
        <w:tc>
          <w:tcPr>
            <w:tcW w:w="1362" w:type="dxa"/>
            <w:shd w:val="clear" w:color="auto" w:fill="auto"/>
            <w:vAlign w:val="bottom"/>
          </w:tcPr>
          <w:p w14:paraId="7D7C0F64" w14:textId="77777777" w:rsidR="00BD7B57" w:rsidRPr="00703DBE" w:rsidRDefault="00BD7B57" w:rsidP="0061782F">
            <w:pPr>
              <w:ind w:right="-72"/>
              <w:jc w:val="right"/>
              <w:rPr>
                <w:rFonts w:ascii="Arial" w:eastAsia="Arial" w:hAnsi="Arial" w:cs="Arial"/>
                <w:sz w:val="18"/>
                <w:szCs w:val="18"/>
              </w:rPr>
            </w:pPr>
          </w:p>
        </w:tc>
        <w:tc>
          <w:tcPr>
            <w:tcW w:w="1410" w:type="dxa"/>
            <w:vAlign w:val="bottom"/>
          </w:tcPr>
          <w:p w14:paraId="1B675E4D" w14:textId="77777777" w:rsidR="00BD7B57" w:rsidRPr="00703DBE" w:rsidRDefault="00BD7B57" w:rsidP="0061782F">
            <w:pPr>
              <w:ind w:right="-72"/>
              <w:jc w:val="right"/>
              <w:rPr>
                <w:rFonts w:ascii="Arial" w:eastAsia="Arial" w:hAnsi="Arial" w:cs="Arial"/>
                <w:sz w:val="18"/>
                <w:szCs w:val="18"/>
              </w:rPr>
            </w:pPr>
          </w:p>
        </w:tc>
        <w:tc>
          <w:tcPr>
            <w:tcW w:w="1440" w:type="dxa"/>
            <w:shd w:val="clear" w:color="auto" w:fill="auto"/>
            <w:vAlign w:val="bottom"/>
          </w:tcPr>
          <w:p w14:paraId="679963E5" w14:textId="77777777" w:rsidR="00BD7B57" w:rsidRPr="00703DBE" w:rsidRDefault="00BD7B57" w:rsidP="0061782F">
            <w:pPr>
              <w:ind w:right="-72"/>
              <w:jc w:val="right"/>
              <w:rPr>
                <w:rFonts w:ascii="Arial" w:eastAsia="Arial" w:hAnsi="Arial" w:cs="Arial"/>
                <w:sz w:val="18"/>
                <w:szCs w:val="18"/>
              </w:rPr>
            </w:pPr>
          </w:p>
        </w:tc>
        <w:tc>
          <w:tcPr>
            <w:tcW w:w="1410" w:type="dxa"/>
            <w:shd w:val="clear" w:color="auto" w:fill="auto"/>
          </w:tcPr>
          <w:p w14:paraId="029A43AD" w14:textId="33C1124E" w:rsidR="00BD7B57" w:rsidRPr="00703DBE" w:rsidRDefault="00BD7B57" w:rsidP="00BD7B57">
            <w:pPr>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(11,015)</w:t>
            </w:r>
          </w:p>
        </w:tc>
      </w:tr>
      <w:tr w:rsidR="009B6B58" w:rsidRPr="00703DBE" w14:paraId="7330C61F" w14:textId="77777777" w:rsidTr="00675287">
        <w:tc>
          <w:tcPr>
            <w:tcW w:w="3828" w:type="dxa"/>
            <w:vAlign w:val="bottom"/>
          </w:tcPr>
          <w:p w14:paraId="08CFF914"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2D933B4D" w14:textId="77777777" w:rsidR="009B6B58" w:rsidRPr="00703DBE" w:rsidRDefault="009B6B58" w:rsidP="0061782F">
            <w:pPr>
              <w:ind w:right="-72"/>
              <w:jc w:val="right"/>
              <w:rPr>
                <w:rFonts w:ascii="Arial" w:eastAsia="Arial" w:hAnsi="Arial" w:cs="Arial"/>
                <w:sz w:val="18"/>
                <w:szCs w:val="18"/>
              </w:rPr>
            </w:pPr>
          </w:p>
        </w:tc>
        <w:tc>
          <w:tcPr>
            <w:tcW w:w="1410" w:type="dxa"/>
            <w:vAlign w:val="bottom"/>
          </w:tcPr>
          <w:p w14:paraId="0456B3F2" w14:textId="77777777" w:rsidR="009B6B58" w:rsidRPr="00703DBE" w:rsidRDefault="009B6B58" w:rsidP="0061782F">
            <w:pPr>
              <w:ind w:right="-72"/>
              <w:jc w:val="right"/>
              <w:rPr>
                <w:rFonts w:ascii="Arial" w:eastAsia="Arial" w:hAnsi="Arial" w:cs="Arial"/>
                <w:sz w:val="18"/>
                <w:szCs w:val="18"/>
              </w:rPr>
            </w:pPr>
          </w:p>
        </w:tc>
        <w:tc>
          <w:tcPr>
            <w:tcW w:w="1440" w:type="dxa"/>
            <w:shd w:val="clear" w:color="auto" w:fill="auto"/>
            <w:vAlign w:val="bottom"/>
          </w:tcPr>
          <w:p w14:paraId="0D41FC85" w14:textId="77777777" w:rsidR="009B6B58" w:rsidRPr="00703DBE" w:rsidRDefault="009B6B58" w:rsidP="0061782F">
            <w:pPr>
              <w:ind w:right="-72"/>
              <w:jc w:val="right"/>
              <w:rPr>
                <w:rFonts w:ascii="Arial" w:eastAsia="Arial" w:hAnsi="Arial" w:cs="Arial"/>
                <w:sz w:val="18"/>
                <w:szCs w:val="18"/>
              </w:rPr>
            </w:pPr>
          </w:p>
        </w:tc>
        <w:tc>
          <w:tcPr>
            <w:tcW w:w="1410" w:type="dxa"/>
            <w:shd w:val="clear" w:color="auto" w:fill="auto"/>
            <w:vAlign w:val="bottom"/>
          </w:tcPr>
          <w:p w14:paraId="3781373C" w14:textId="77777777" w:rsidR="009B6B58" w:rsidRPr="00703DBE" w:rsidRDefault="009B6B58" w:rsidP="0061782F">
            <w:pPr>
              <w:ind w:right="-72"/>
              <w:jc w:val="right"/>
              <w:rPr>
                <w:rFonts w:ascii="Arial" w:eastAsia="Arial" w:hAnsi="Arial" w:cs="Arial"/>
                <w:sz w:val="18"/>
                <w:szCs w:val="18"/>
              </w:rPr>
            </w:pPr>
          </w:p>
        </w:tc>
      </w:tr>
      <w:tr w:rsidR="009B6B58" w:rsidRPr="00703DBE" w14:paraId="258287BD" w14:textId="77777777" w:rsidTr="00675287">
        <w:tc>
          <w:tcPr>
            <w:tcW w:w="3828" w:type="dxa"/>
            <w:vAlign w:val="bottom"/>
          </w:tcPr>
          <w:p w14:paraId="312D7E7C" w14:textId="4EB6E032" w:rsidR="009B6B58" w:rsidRPr="00703DBE" w:rsidRDefault="009B6B58" w:rsidP="009B6B58">
            <w:pPr>
              <w:ind w:left="-101"/>
              <w:rPr>
                <w:rFonts w:ascii="Arial" w:eastAsia="Arial" w:hAnsi="Arial" w:cs="Arial"/>
                <w:sz w:val="18"/>
                <w:szCs w:val="18"/>
              </w:rPr>
            </w:pPr>
            <w:r w:rsidRPr="00703DBE">
              <w:rPr>
                <w:rFonts w:ascii="Arial" w:eastAsia="Arial" w:hAnsi="Arial" w:cs="Arial"/>
                <w:sz w:val="18"/>
                <w:szCs w:val="18"/>
              </w:rPr>
              <w:t>Normalised net profit*</w:t>
            </w:r>
            <w:r w:rsidR="00BD7B57" w:rsidRPr="00703DBE">
              <w:rPr>
                <w:rFonts w:ascii="Arial" w:eastAsia="Arial" w:hAnsi="Arial" w:cs="Arial"/>
                <w:sz w:val="18"/>
                <w:szCs w:val="18"/>
              </w:rPr>
              <w:t>*</w:t>
            </w:r>
          </w:p>
        </w:tc>
        <w:tc>
          <w:tcPr>
            <w:tcW w:w="1362" w:type="dxa"/>
            <w:shd w:val="clear" w:color="auto" w:fill="auto"/>
            <w:vAlign w:val="bottom"/>
          </w:tcPr>
          <w:p w14:paraId="395A3230" w14:textId="77777777" w:rsidR="009B6B58" w:rsidRPr="00703DBE" w:rsidRDefault="009B6B58" w:rsidP="0061782F">
            <w:pPr>
              <w:ind w:right="-72"/>
              <w:jc w:val="right"/>
              <w:rPr>
                <w:rFonts w:ascii="Arial" w:eastAsia="Arial" w:hAnsi="Arial" w:cs="Arial"/>
                <w:sz w:val="18"/>
                <w:szCs w:val="18"/>
              </w:rPr>
            </w:pPr>
          </w:p>
        </w:tc>
        <w:tc>
          <w:tcPr>
            <w:tcW w:w="1410" w:type="dxa"/>
            <w:vAlign w:val="bottom"/>
          </w:tcPr>
          <w:p w14:paraId="54443ECB" w14:textId="77777777" w:rsidR="009B6B58" w:rsidRPr="00703DBE" w:rsidRDefault="009B6B58" w:rsidP="0061782F">
            <w:pPr>
              <w:ind w:right="-72"/>
              <w:jc w:val="right"/>
              <w:rPr>
                <w:rFonts w:ascii="Arial" w:eastAsia="Arial" w:hAnsi="Arial" w:cs="Arial"/>
                <w:sz w:val="18"/>
                <w:szCs w:val="18"/>
              </w:rPr>
            </w:pPr>
          </w:p>
        </w:tc>
        <w:tc>
          <w:tcPr>
            <w:tcW w:w="1440" w:type="dxa"/>
            <w:shd w:val="clear" w:color="auto" w:fill="auto"/>
            <w:vAlign w:val="bottom"/>
          </w:tcPr>
          <w:p w14:paraId="5929C60A" w14:textId="77777777" w:rsidR="009B6B58" w:rsidRPr="00703DBE" w:rsidRDefault="009B6B58" w:rsidP="0061782F">
            <w:pPr>
              <w:ind w:right="-72"/>
              <w:jc w:val="right"/>
              <w:rPr>
                <w:rFonts w:ascii="Arial" w:eastAsia="Arial" w:hAnsi="Arial" w:cs="Arial"/>
                <w:sz w:val="18"/>
                <w:szCs w:val="18"/>
              </w:rPr>
            </w:pPr>
          </w:p>
        </w:tc>
        <w:tc>
          <w:tcPr>
            <w:tcW w:w="1410" w:type="dxa"/>
            <w:shd w:val="clear" w:color="auto" w:fill="auto"/>
            <w:vAlign w:val="bottom"/>
          </w:tcPr>
          <w:p w14:paraId="329F54BC" w14:textId="0BFD6FB6" w:rsidR="009B6B58" w:rsidRPr="00703DBE" w:rsidRDefault="00BD7B57" w:rsidP="0061782F">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915,568</w:t>
            </w:r>
          </w:p>
        </w:tc>
      </w:tr>
      <w:tr w:rsidR="009B6B58" w:rsidRPr="00703DBE" w14:paraId="2B65F0B9" w14:textId="77777777" w:rsidTr="00675287">
        <w:tc>
          <w:tcPr>
            <w:tcW w:w="3828" w:type="dxa"/>
            <w:vAlign w:val="bottom"/>
          </w:tcPr>
          <w:p w14:paraId="1B9E3687"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1F9E9CDB" w14:textId="77777777" w:rsidR="009B6B58" w:rsidRPr="00703DBE" w:rsidRDefault="009B6B58" w:rsidP="0061782F">
            <w:pPr>
              <w:ind w:right="-72"/>
              <w:jc w:val="right"/>
              <w:rPr>
                <w:rFonts w:ascii="Arial" w:eastAsia="Arial" w:hAnsi="Arial" w:cs="Arial"/>
                <w:sz w:val="18"/>
                <w:szCs w:val="18"/>
              </w:rPr>
            </w:pPr>
          </w:p>
        </w:tc>
        <w:tc>
          <w:tcPr>
            <w:tcW w:w="1410" w:type="dxa"/>
            <w:vAlign w:val="bottom"/>
          </w:tcPr>
          <w:p w14:paraId="22F43FCC" w14:textId="77777777" w:rsidR="009B6B58" w:rsidRPr="00703DBE" w:rsidRDefault="009B6B58" w:rsidP="0061782F">
            <w:pPr>
              <w:ind w:right="-72"/>
              <w:jc w:val="right"/>
              <w:rPr>
                <w:rFonts w:ascii="Arial" w:eastAsia="Arial" w:hAnsi="Arial" w:cs="Arial"/>
                <w:sz w:val="18"/>
                <w:szCs w:val="18"/>
              </w:rPr>
            </w:pPr>
          </w:p>
        </w:tc>
        <w:tc>
          <w:tcPr>
            <w:tcW w:w="1440" w:type="dxa"/>
            <w:shd w:val="clear" w:color="auto" w:fill="auto"/>
            <w:vAlign w:val="bottom"/>
          </w:tcPr>
          <w:p w14:paraId="0F403E78" w14:textId="77777777" w:rsidR="009B6B58" w:rsidRPr="00703DBE" w:rsidRDefault="009B6B58" w:rsidP="0061782F">
            <w:pPr>
              <w:ind w:right="-72"/>
              <w:jc w:val="right"/>
              <w:rPr>
                <w:rFonts w:ascii="Arial" w:eastAsia="Arial" w:hAnsi="Arial" w:cs="Arial"/>
                <w:sz w:val="18"/>
                <w:szCs w:val="18"/>
              </w:rPr>
            </w:pPr>
          </w:p>
        </w:tc>
        <w:tc>
          <w:tcPr>
            <w:tcW w:w="1410" w:type="dxa"/>
            <w:shd w:val="clear" w:color="auto" w:fill="auto"/>
            <w:vAlign w:val="bottom"/>
          </w:tcPr>
          <w:p w14:paraId="2EA92E67" w14:textId="77777777" w:rsidR="009B6B58" w:rsidRPr="00703DBE" w:rsidRDefault="009B6B58" w:rsidP="0061782F">
            <w:pPr>
              <w:ind w:right="-72"/>
              <w:jc w:val="right"/>
              <w:rPr>
                <w:rFonts w:ascii="Arial" w:eastAsia="Arial" w:hAnsi="Arial" w:cs="Arial"/>
                <w:sz w:val="18"/>
                <w:szCs w:val="18"/>
              </w:rPr>
            </w:pPr>
          </w:p>
        </w:tc>
      </w:tr>
      <w:tr w:rsidR="00BD7B57" w:rsidRPr="00703DBE" w14:paraId="1FD44100" w14:textId="77777777" w:rsidTr="00675287">
        <w:tc>
          <w:tcPr>
            <w:tcW w:w="3828" w:type="dxa"/>
            <w:vAlign w:val="bottom"/>
          </w:tcPr>
          <w:p w14:paraId="00D0B1BE" w14:textId="77777777"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Depreciation and amortisation</w:t>
            </w:r>
          </w:p>
        </w:tc>
        <w:tc>
          <w:tcPr>
            <w:tcW w:w="1362" w:type="dxa"/>
            <w:shd w:val="clear" w:color="auto" w:fill="auto"/>
          </w:tcPr>
          <w:p w14:paraId="613F72E7" w14:textId="290B3CD3"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1,399,631 </w:t>
            </w:r>
          </w:p>
        </w:tc>
        <w:tc>
          <w:tcPr>
            <w:tcW w:w="1410" w:type="dxa"/>
          </w:tcPr>
          <w:p w14:paraId="5A28008D" w14:textId="2F29452B"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31,942 </w:t>
            </w:r>
          </w:p>
        </w:tc>
        <w:tc>
          <w:tcPr>
            <w:tcW w:w="1440" w:type="dxa"/>
            <w:shd w:val="clear" w:color="auto" w:fill="auto"/>
          </w:tcPr>
          <w:p w14:paraId="4BAA1776" w14:textId="5D4F4648"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(34,363)</w:t>
            </w:r>
          </w:p>
        </w:tc>
        <w:tc>
          <w:tcPr>
            <w:tcW w:w="1410" w:type="dxa"/>
            <w:shd w:val="clear" w:color="auto" w:fill="auto"/>
          </w:tcPr>
          <w:p w14:paraId="5752D578" w14:textId="454812D2"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1,397,210 </w:t>
            </w:r>
          </w:p>
        </w:tc>
      </w:tr>
      <w:tr w:rsidR="009B6B58" w:rsidRPr="00703DBE" w14:paraId="39DF5EDD" w14:textId="77777777" w:rsidTr="00675287">
        <w:tc>
          <w:tcPr>
            <w:tcW w:w="3828" w:type="dxa"/>
            <w:vAlign w:val="bottom"/>
          </w:tcPr>
          <w:p w14:paraId="2CCE5FC3"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043C8F9D" w14:textId="77777777" w:rsidR="009B6B58" w:rsidRPr="00703DBE" w:rsidRDefault="009B6B58" w:rsidP="0061782F">
            <w:pPr>
              <w:ind w:right="-72"/>
              <w:jc w:val="right"/>
              <w:rPr>
                <w:rFonts w:ascii="Arial" w:eastAsia="Arial" w:hAnsi="Arial" w:cs="Arial"/>
                <w:sz w:val="18"/>
                <w:szCs w:val="18"/>
                <w:lang w:val="en-US"/>
              </w:rPr>
            </w:pPr>
          </w:p>
        </w:tc>
        <w:tc>
          <w:tcPr>
            <w:tcW w:w="1410" w:type="dxa"/>
            <w:vAlign w:val="bottom"/>
          </w:tcPr>
          <w:p w14:paraId="225E305C" w14:textId="77777777" w:rsidR="009B6B58" w:rsidRPr="00703DBE" w:rsidRDefault="009B6B58" w:rsidP="0061782F">
            <w:pPr>
              <w:ind w:left="-27" w:right="-72"/>
              <w:jc w:val="right"/>
              <w:rPr>
                <w:rFonts w:ascii="Arial" w:eastAsia="Arial" w:hAnsi="Arial" w:cs="Arial"/>
                <w:sz w:val="18"/>
                <w:szCs w:val="18"/>
                <w:lang w:val="en-US"/>
              </w:rPr>
            </w:pPr>
          </w:p>
        </w:tc>
        <w:tc>
          <w:tcPr>
            <w:tcW w:w="1440" w:type="dxa"/>
            <w:shd w:val="clear" w:color="auto" w:fill="auto"/>
            <w:vAlign w:val="bottom"/>
          </w:tcPr>
          <w:p w14:paraId="1272075A" w14:textId="77777777" w:rsidR="009B6B58" w:rsidRPr="00703DBE" w:rsidRDefault="009B6B58" w:rsidP="0061782F">
            <w:pPr>
              <w:ind w:left="-27" w:right="-72"/>
              <w:jc w:val="right"/>
              <w:rPr>
                <w:rFonts w:ascii="Arial" w:eastAsia="Arial" w:hAnsi="Arial" w:cs="Arial"/>
                <w:sz w:val="18"/>
                <w:szCs w:val="18"/>
                <w:lang w:val="en-US"/>
              </w:rPr>
            </w:pPr>
          </w:p>
        </w:tc>
        <w:tc>
          <w:tcPr>
            <w:tcW w:w="1410" w:type="dxa"/>
            <w:shd w:val="clear" w:color="auto" w:fill="auto"/>
            <w:vAlign w:val="bottom"/>
          </w:tcPr>
          <w:p w14:paraId="3B90B793" w14:textId="77777777" w:rsidR="009B6B58" w:rsidRPr="00703DBE" w:rsidRDefault="009B6B58" w:rsidP="0061782F">
            <w:pPr>
              <w:ind w:right="-72"/>
              <w:jc w:val="right"/>
              <w:rPr>
                <w:rFonts w:ascii="Arial" w:eastAsia="Arial" w:hAnsi="Arial" w:cs="Arial"/>
                <w:sz w:val="18"/>
                <w:szCs w:val="18"/>
                <w:lang w:val="en-US"/>
              </w:rPr>
            </w:pPr>
          </w:p>
        </w:tc>
      </w:tr>
      <w:tr w:rsidR="00BD7B57" w:rsidRPr="00703DBE" w14:paraId="75A1AFB4" w14:textId="77777777">
        <w:tc>
          <w:tcPr>
            <w:tcW w:w="3828" w:type="dxa"/>
            <w:vAlign w:val="bottom"/>
          </w:tcPr>
          <w:p w14:paraId="494723AB" w14:textId="77777777" w:rsidR="00BD7B57" w:rsidRPr="00703DBE" w:rsidRDefault="00BD7B57" w:rsidP="00BD7B57">
            <w:pPr>
              <w:ind w:left="-101"/>
              <w:rPr>
                <w:rFonts w:ascii="Arial" w:eastAsia="Arial" w:hAnsi="Arial" w:cs="Arial"/>
                <w:sz w:val="18"/>
                <w:szCs w:val="18"/>
              </w:rPr>
            </w:pPr>
            <w:r w:rsidRPr="00703DBE">
              <w:rPr>
                <w:rFonts w:ascii="Arial" w:eastAsia="Arial" w:hAnsi="Arial" w:cs="Arial"/>
                <w:sz w:val="18"/>
                <w:szCs w:val="18"/>
              </w:rPr>
              <w:t>Segment fixed assets</w:t>
            </w:r>
          </w:p>
        </w:tc>
        <w:tc>
          <w:tcPr>
            <w:tcW w:w="1362" w:type="dxa"/>
            <w:shd w:val="clear" w:color="auto" w:fill="auto"/>
            <w:vAlign w:val="center"/>
          </w:tcPr>
          <w:p w14:paraId="493039BA" w14:textId="66FBE8F3"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92,666,424 </w:t>
            </w:r>
          </w:p>
        </w:tc>
        <w:tc>
          <w:tcPr>
            <w:tcW w:w="1410" w:type="dxa"/>
            <w:shd w:val="clear" w:color="auto" w:fill="auto"/>
            <w:vAlign w:val="center"/>
          </w:tcPr>
          <w:p w14:paraId="5A236FE8" w14:textId="6924A8E3"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1,927,945 </w:t>
            </w:r>
          </w:p>
        </w:tc>
        <w:tc>
          <w:tcPr>
            <w:tcW w:w="1440" w:type="dxa"/>
            <w:vAlign w:val="center"/>
          </w:tcPr>
          <w:p w14:paraId="1C89013B" w14:textId="3E6FFAE9"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(455,536)</w:t>
            </w:r>
          </w:p>
        </w:tc>
        <w:tc>
          <w:tcPr>
            <w:tcW w:w="1410" w:type="dxa"/>
            <w:shd w:val="clear" w:color="auto" w:fill="auto"/>
            <w:vAlign w:val="center"/>
          </w:tcPr>
          <w:p w14:paraId="4F010821" w14:textId="68F98C71" w:rsidR="00BD7B57" w:rsidRPr="00703DBE" w:rsidRDefault="00BD7B57" w:rsidP="00BD7B57">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94,138,833 </w:t>
            </w:r>
          </w:p>
        </w:tc>
      </w:tr>
      <w:tr w:rsidR="007D0809" w:rsidRPr="00703DBE" w14:paraId="7D0966D2" w14:textId="77777777" w:rsidTr="00675287">
        <w:tc>
          <w:tcPr>
            <w:tcW w:w="3828" w:type="dxa"/>
            <w:vAlign w:val="bottom"/>
          </w:tcPr>
          <w:p w14:paraId="56DE84CD" w14:textId="324DA83C" w:rsidR="007D0809" w:rsidRPr="00703DBE" w:rsidRDefault="007D0809" w:rsidP="007D0809">
            <w:pPr>
              <w:ind w:left="-101"/>
              <w:rPr>
                <w:rFonts w:ascii="Arial" w:eastAsia="Arial" w:hAnsi="Arial" w:cs="Arial"/>
                <w:sz w:val="18"/>
                <w:szCs w:val="18"/>
              </w:rPr>
            </w:pPr>
            <w:r w:rsidRPr="00703DBE">
              <w:rPr>
                <w:rFonts w:ascii="Arial" w:eastAsia="Arial" w:hAnsi="Arial" w:cs="Arial"/>
                <w:sz w:val="18"/>
                <w:szCs w:val="18"/>
              </w:rPr>
              <w:t>Investment in associates and joint ventures</w:t>
            </w:r>
          </w:p>
        </w:tc>
        <w:tc>
          <w:tcPr>
            <w:tcW w:w="1362" w:type="dxa"/>
            <w:shd w:val="clear" w:color="auto" w:fill="auto"/>
            <w:vAlign w:val="bottom"/>
          </w:tcPr>
          <w:p w14:paraId="3199826B" w14:textId="77777777" w:rsidR="007D0809" w:rsidRPr="00703DBE" w:rsidRDefault="007D0809" w:rsidP="0061782F">
            <w:pPr>
              <w:ind w:right="-72"/>
              <w:jc w:val="right"/>
              <w:rPr>
                <w:rFonts w:ascii="Arial" w:eastAsia="Arial" w:hAnsi="Arial" w:cs="Arial"/>
                <w:sz w:val="18"/>
                <w:szCs w:val="18"/>
                <w:lang w:val="en-US"/>
              </w:rPr>
            </w:pPr>
          </w:p>
        </w:tc>
        <w:tc>
          <w:tcPr>
            <w:tcW w:w="1410" w:type="dxa"/>
            <w:vAlign w:val="bottom"/>
          </w:tcPr>
          <w:p w14:paraId="692D0375" w14:textId="77777777" w:rsidR="007D0809" w:rsidRPr="00703DBE" w:rsidRDefault="007D0809" w:rsidP="0061782F">
            <w:pPr>
              <w:ind w:right="-72"/>
              <w:jc w:val="right"/>
              <w:rPr>
                <w:rFonts w:ascii="Arial" w:eastAsia="Arial" w:hAnsi="Arial" w:cs="Arial"/>
                <w:sz w:val="18"/>
                <w:szCs w:val="18"/>
                <w:lang w:val="en-US"/>
              </w:rPr>
            </w:pPr>
          </w:p>
        </w:tc>
        <w:tc>
          <w:tcPr>
            <w:tcW w:w="1440" w:type="dxa"/>
            <w:shd w:val="clear" w:color="auto" w:fill="auto"/>
          </w:tcPr>
          <w:p w14:paraId="7EEA8F5E" w14:textId="77777777" w:rsidR="007D0809" w:rsidRPr="00703DBE" w:rsidRDefault="007D0809" w:rsidP="0061782F">
            <w:pPr>
              <w:ind w:right="-72"/>
              <w:jc w:val="right"/>
              <w:rPr>
                <w:rFonts w:ascii="Arial" w:eastAsia="Arial" w:hAnsi="Arial" w:cs="Arial"/>
                <w:sz w:val="18"/>
                <w:szCs w:val="18"/>
                <w:lang w:val="en-US"/>
              </w:rPr>
            </w:pPr>
          </w:p>
        </w:tc>
        <w:tc>
          <w:tcPr>
            <w:tcW w:w="1410" w:type="dxa"/>
            <w:shd w:val="clear" w:color="auto" w:fill="auto"/>
          </w:tcPr>
          <w:p w14:paraId="078B109F" w14:textId="3B11BBB1" w:rsidR="007D0809" w:rsidRPr="00703DBE" w:rsidRDefault="00250F52" w:rsidP="0061782F">
            <w:pPr>
              <w:ind w:right="-72"/>
              <w:jc w:val="right"/>
              <w:rPr>
                <w:rFonts w:ascii="Arial" w:eastAsia="Arial" w:hAnsi="Arial" w:cs="Arial"/>
                <w:sz w:val="18"/>
                <w:szCs w:val="18"/>
                <w:lang w:val="en-US"/>
              </w:rPr>
            </w:pPr>
            <w:r w:rsidRPr="00703DBE">
              <w:rPr>
                <w:rFonts w:ascii="Arial" w:eastAsia="Arial" w:hAnsi="Arial" w:cs="Arial"/>
                <w:sz w:val="18"/>
                <w:szCs w:val="18"/>
                <w:lang w:val="en-US"/>
              </w:rPr>
              <w:t>7,093,617</w:t>
            </w:r>
          </w:p>
        </w:tc>
      </w:tr>
      <w:tr w:rsidR="007D0809" w:rsidRPr="00703DBE" w14:paraId="78B93C58" w14:textId="77777777" w:rsidTr="00E8572F">
        <w:tc>
          <w:tcPr>
            <w:tcW w:w="3828" w:type="dxa"/>
            <w:vAlign w:val="bottom"/>
          </w:tcPr>
          <w:p w14:paraId="6CBA75EE" w14:textId="3323BD85" w:rsidR="007D0809" w:rsidRPr="00703DBE" w:rsidRDefault="007D0809" w:rsidP="007D0809">
            <w:pPr>
              <w:ind w:left="-101"/>
              <w:rPr>
                <w:rFonts w:ascii="Arial" w:eastAsia="Arial" w:hAnsi="Arial" w:cs="Arial"/>
                <w:sz w:val="18"/>
                <w:szCs w:val="18"/>
              </w:rPr>
            </w:pPr>
            <w:r w:rsidRPr="00703DBE">
              <w:rPr>
                <w:rFonts w:ascii="Arial" w:eastAsia="Arial" w:hAnsi="Arial" w:cs="Arial"/>
                <w:sz w:val="18"/>
                <w:szCs w:val="18"/>
              </w:rPr>
              <w:t>Unallocated assets</w:t>
            </w:r>
          </w:p>
        </w:tc>
        <w:tc>
          <w:tcPr>
            <w:tcW w:w="1362" w:type="dxa"/>
            <w:shd w:val="clear" w:color="auto" w:fill="auto"/>
            <w:vAlign w:val="bottom"/>
          </w:tcPr>
          <w:p w14:paraId="484B1E2D" w14:textId="77777777" w:rsidR="007D0809" w:rsidRPr="00703DBE" w:rsidRDefault="007D0809" w:rsidP="0061782F">
            <w:pPr>
              <w:ind w:right="-72"/>
              <w:jc w:val="right"/>
              <w:rPr>
                <w:rFonts w:ascii="Arial" w:eastAsia="Arial" w:hAnsi="Arial" w:cs="Arial"/>
                <w:sz w:val="18"/>
                <w:szCs w:val="18"/>
                <w:lang w:val="en-US"/>
              </w:rPr>
            </w:pPr>
          </w:p>
        </w:tc>
        <w:tc>
          <w:tcPr>
            <w:tcW w:w="1410" w:type="dxa"/>
            <w:vAlign w:val="bottom"/>
          </w:tcPr>
          <w:p w14:paraId="04D181CA" w14:textId="77777777" w:rsidR="007D0809" w:rsidRPr="00703DBE" w:rsidRDefault="007D0809" w:rsidP="0061782F">
            <w:pPr>
              <w:ind w:right="-72"/>
              <w:jc w:val="right"/>
              <w:rPr>
                <w:rFonts w:ascii="Arial" w:eastAsia="Arial" w:hAnsi="Arial" w:cs="Arial"/>
                <w:sz w:val="18"/>
                <w:szCs w:val="18"/>
                <w:lang w:val="en-US"/>
              </w:rPr>
            </w:pPr>
          </w:p>
        </w:tc>
        <w:tc>
          <w:tcPr>
            <w:tcW w:w="1440" w:type="dxa"/>
            <w:shd w:val="clear" w:color="auto" w:fill="auto"/>
          </w:tcPr>
          <w:p w14:paraId="746CC2E6" w14:textId="77777777" w:rsidR="007D0809" w:rsidRPr="00703DBE" w:rsidRDefault="007D0809" w:rsidP="0061782F">
            <w:pPr>
              <w:ind w:right="-72"/>
              <w:jc w:val="right"/>
              <w:rPr>
                <w:rFonts w:ascii="Arial" w:eastAsia="Arial" w:hAnsi="Arial" w:cs="Arial"/>
                <w:sz w:val="18"/>
                <w:szCs w:val="18"/>
                <w:lang w:val="en-US"/>
              </w:rPr>
            </w:pPr>
          </w:p>
        </w:tc>
        <w:tc>
          <w:tcPr>
            <w:tcW w:w="1410" w:type="dxa"/>
            <w:shd w:val="clear" w:color="auto" w:fill="auto"/>
          </w:tcPr>
          <w:p w14:paraId="0B7DEB51" w14:textId="698B10C8" w:rsidR="007D0809" w:rsidRPr="00703DBE" w:rsidRDefault="00BD7B57" w:rsidP="0061782F">
            <w:pPr>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79,7</w:t>
            </w:r>
            <w:r w:rsidR="4706F565" w:rsidRPr="00703DBE">
              <w:rPr>
                <w:rFonts w:ascii="Arial" w:eastAsia="Arial" w:hAnsi="Arial" w:cs="Arial"/>
                <w:sz w:val="18"/>
                <w:szCs w:val="18"/>
                <w:lang w:val="en-US"/>
              </w:rPr>
              <w:t>33</w:t>
            </w:r>
            <w:r w:rsidRPr="00703DBE">
              <w:rPr>
                <w:rFonts w:ascii="Arial" w:eastAsia="Arial" w:hAnsi="Arial" w:cs="Arial"/>
                <w:sz w:val="18"/>
                <w:szCs w:val="18"/>
                <w:lang w:val="en-US"/>
              </w:rPr>
              <w:t>,</w:t>
            </w:r>
            <w:r w:rsidR="13449957" w:rsidRPr="00703DBE">
              <w:rPr>
                <w:rFonts w:ascii="Arial" w:eastAsia="Arial" w:hAnsi="Arial" w:cs="Arial"/>
                <w:sz w:val="18"/>
                <w:szCs w:val="18"/>
                <w:lang w:val="en-US"/>
              </w:rPr>
              <w:t>095</w:t>
            </w:r>
          </w:p>
        </w:tc>
      </w:tr>
      <w:tr w:rsidR="009B6B58" w:rsidRPr="00703DBE" w14:paraId="62FCD94A" w14:textId="77777777" w:rsidTr="00675287">
        <w:tc>
          <w:tcPr>
            <w:tcW w:w="3828" w:type="dxa"/>
            <w:vAlign w:val="bottom"/>
          </w:tcPr>
          <w:p w14:paraId="754CE577" w14:textId="77777777" w:rsidR="009B6B58" w:rsidRPr="00703DBE" w:rsidRDefault="009B6B58" w:rsidP="009B6B58">
            <w:pPr>
              <w:ind w:left="-101"/>
              <w:rPr>
                <w:rFonts w:ascii="Arial" w:eastAsia="Arial" w:hAnsi="Arial" w:cs="Arial"/>
                <w:sz w:val="18"/>
                <w:szCs w:val="18"/>
              </w:rPr>
            </w:pPr>
          </w:p>
        </w:tc>
        <w:tc>
          <w:tcPr>
            <w:tcW w:w="1362" w:type="dxa"/>
            <w:shd w:val="clear" w:color="auto" w:fill="auto"/>
            <w:vAlign w:val="bottom"/>
          </w:tcPr>
          <w:p w14:paraId="220BFCD8" w14:textId="77777777" w:rsidR="009B6B58" w:rsidRPr="00703DBE" w:rsidRDefault="009B6B58" w:rsidP="0061782F">
            <w:pPr>
              <w:ind w:right="-72"/>
              <w:jc w:val="right"/>
              <w:rPr>
                <w:rFonts w:ascii="Arial" w:eastAsia="Arial" w:hAnsi="Arial" w:cs="Arial"/>
                <w:sz w:val="18"/>
                <w:szCs w:val="18"/>
                <w:lang w:val="en-US"/>
              </w:rPr>
            </w:pPr>
          </w:p>
        </w:tc>
        <w:tc>
          <w:tcPr>
            <w:tcW w:w="1410" w:type="dxa"/>
            <w:vAlign w:val="bottom"/>
          </w:tcPr>
          <w:p w14:paraId="40EFB2A0" w14:textId="77777777" w:rsidR="009B6B58" w:rsidRPr="00703DBE" w:rsidRDefault="009B6B58" w:rsidP="0061782F">
            <w:pPr>
              <w:ind w:left="-27" w:right="-72"/>
              <w:jc w:val="right"/>
              <w:rPr>
                <w:rFonts w:ascii="Arial" w:eastAsia="Arial" w:hAnsi="Arial" w:cs="Arial"/>
                <w:sz w:val="18"/>
                <w:szCs w:val="18"/>
                <w:lang w:val="en-US"/>
              </w:rPr>
            </w:pPr>
          </w:p>
        </w:tc>
        <w:tc>
          <w:tcPr>
            <w:tcW w:w="1440" w:type="dxa"/>
            <w:shd w:val="clear" w:color="auto" w:fill="auto"/>
          </w:tcPr>
          <w:p w14:paraId="46A47AE4" w14:textId="77777777" w:rsidR="009B6B58" w:rsidRPr="00703DBE" w:rsidRDefault="009B6B58" w:rsidP="0061782F">
            <w:pPr>
              <w:ind w:left="-27" w:right="-72"/>
              <w:jc w:val="right"/>
              <w:rPr>
                <w:rFonts w:ascii="Arial" w:eastAsia="Arial" w:hAnsi="Arial" w:cs="Arial"/>
                <w:sz w:val="18"/>
                <w:szCs w:val="18"/>
                <w:lang w:val="en-US"/>
              </w:rPr>
            </w:pPr>
          </w:p>
        </w:tc>
        <w:tc>
          <w:tcPr>
            <w:tcW w:w="1410" w:type="dxa"/>
            <w:shd w:val="clear" w:color="auto" w:fill="auto"/>
            <w:vAlign w:val="bottom"/>
          </w:tcPr>
          <w:p w14:paraId="2F0B63B5" w14:textId="77777777" w:rsidR="009B6B58" w:rsidRPr="00703DBE" w:rsidRDefault="009B6B58" w:rsidP="0061782F">
            <w:pPr>
              <w:ind w:right="-72"/>
              <w:jc w:val="right"/>
              <w:rPr>
                <w:rFonts w:ascii="Arial" w:eastAsia="Arial" w:hAnsi="Arial" w:cs="Arial"/>
                <w:sz w:val="18"/>
                <w:szCs w:val="18"/>
                <w:lang w:val="en-US"/>
              </w:rPr>
            </w:pPr>
          </w:p>
        </w:tc>
      </w:tr>
      <w:tr w:rsidR="009B6B58" w:rsidRPr="00703DBE" w14:paraId="72C4970D" w14:textId="77777777" w:rsidTr="00E8572F">
        <w:tc>
          <w:tcPr>
            <w:tcW w:w="3828" w:type="dxa"/>
            <w:vAlign w:val="bottom"/>
          </w:tcPr>
          <w:p w14:paraId="1928D11D" w14:textId="22259416" w:rsidR="009B6B58" w:rsidRPr="00703DBE" w:rsidRDefault="009B6B58" w:rsidP="009B6B58">
            <w:pPr>
              <w:ind w:left="-101"/>
              <w:rPr>
                <w:rFonts w:ascii="Arial" w:eastAsia="Arial" w:hAnsi="Arial" w:cs="Arial"/>
                <w:sz w:val="18"/>
                <w:szCs w:val="18"/>
              </w:rPr>
            </w:pPr>
            <w:r w:rsidRPr="00703DBE">
              <w:rPr>
                <w:rFonts w:ascii="Arial" w:eastAsia="Arial" w:hAnsi="Arial" w:cs="Arial"/>
                <w:sz w:val="18"/>
                <w:szCs w:val="18"/>
              </w:rPr>
              <w:t>Consolidated total assets</w:t>
            </w:r>
          </w:p>
        </w:tc>
        <w:tc>
          <w:tcPr>
            <w:tcW w:w="1362" w:type="dxa"/>
            <w:shd w:val="clear" w:color="auto" w:fill="auto"/>
            <w:vAlign w:val="bottom"/>
          </w:tcPr>
          <w:p w14:paraId="4DEB0839" w14:textId="77777777" w:rsidR="009B6B58" w:rsidRPr="00703DBE" w:rsidRDefault="009B6B58" w:rsidP="0061782F">
            <w:pPr>
              <w:ind w:right="-72"/>
              <w:jc w:val="right"/>
              <w:rPr>
                <w:rFonts w:ascii="Arial" w:eastAsia="Arial" w:hAnsi="Arial" w:cs="Arial"/>
                <w:sz w:val="18"/>
                <w:szCs w:val="18"/>
                <w:lang w:val="en-US"/>
              </w:rPr>
            </w:pPr>
          </w:p>
        </w:tc>
        <w:tc>
          <w:tcPr>
            <w:tcW w:w="1410" w:type="dxa"/>
            <w:vAlign w:val="bottom"/>
          </w:tcPr>
          <w:p w14:paraId="4CA73F82" w14:textId="77777777" w:rsidR="009B6B58" w:rsidRPr="00703DBE" w:rsidRDefault="009B6B58" w:rsidP="0061782F">
            <w:pPr>
              <w:ind w:left="-27" w:right="-72"/>
              <w:jc w:val="right"/>
              <w:rPr>
                <w:rFonts w:ascii="Arial" w:eastAsia="Arial" w:hAnsi="Arial" w:cs="Arial"/>
                <w:sz w:val="18"/>
                <w:szCs w:val="18"/>
                <w:lang w:val="en-US"/>
              </w:rPr>
            </w:pPr>
          </w:p>
        </w:tc>
        <w:tc>
          <w:tcPr>
            <w:tcW w:w="1440" w:type="dxa"/>
            <w:shd w:val="clear" w:color="auto" w:fill="auto"/>
            <w:vAlign w:val="bottom"/>
          </w:tcPr>
          <w:p w14:paraId="473C3F09" w14:textId="77777777" w:rsidR="009B6B58" w:rsidRPr="00703DBE" w:rsidRDefault="009B6B58" w:rsidP="0061782F">
            <w:pPr>
              <w:ind w:left="-27" w:right="-72"/>
              <w:jc w:val="right"/>
              <w:rPr>
                <w:rFonts w:ascii="Arial" w:eastAsia="Arial" w:hAnsi="Arial" w:cs="Arial"/>
                <w:sz w:val="18"/>
                <w:szCs w:val="18"/>
                <w:lang w:val="en-US"/>
              </w:rPr>
            </w:pPr>
          </w:p>
        </w:tc>
        <w:tc>
          <w:tcPr>
            <w:tcW w:w="1410" w:type="dxa"/>
            <w:shd w:val="clear" w:color="auto" w:fill="auto"/>
            <w:vAlign w:val="bottom"/>
          </w:tcPr>
          <w:p w14:paraId="6D4B09D1" w14:textId="4B8F4274" w:rsidR="009B6B58" w:rsidRPr="00703DBE" w:rsidRDefault="00670BE8" w:rsidP="0061782F">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180,965,545</w:t>
            </w:r>
          </w:p>
        </w:tc>
      </w:tr>
    </w:tbl>
    <w:p w14:paraId="511F798F" w14:textId="77777777" w:rsidR="009E6BF8" w:rsidRPr="00703DBE" w:rsidRDefault="009E6BF8" w:rsidP="00D2244C">
      <w:pPr>
        <w:ind w:left="270" w:hanging="270"/>
        <w:rPr>
          <w:rFonts w:ascii="Arial" w:eastAsia="Arial" w:hAnsi="Arial" w:cs="Arial"/>
          <w:sz w:val="18"/>
          <w:szCs w:val="18"/>
        </w:rPr>
      </w:pPr>
    </w:p>
    <w:p w14:paraId="4DE93523" w14:textId="12544A0E" w:rsidR="00BD7B57" w:rsidRPr="00703DBE" w:rsidRDefault="00BD7B57" w:rsidP="00D45B81">
      <w:pPr>
        <w:ind w:left="270" w:hanging="270"/>
        <w:rPr>
          <w:rFonts w:ascii="Arial" w:hAnsi="Arial" w:cs="Arial"/>
          <w:sz w:val="18"/>
          <w:szCs w:val="18"/>
        </w:rPr>
      </w:pPr>
      <w:r w:rsidRPr="00703DBE">
        <w:rPr>
          <w:rFonts w:ascii="Arial" w:hAnsi="Arial" w:cs="Arial"/>
          <w:sz w:val="18"/>
          <w:szCs w:val="18"/>
        </w:rPr>
        <w:t xml:space="preserve">* </w:t>
      </w:r>
      <w:r w:rsidR="00D60F8A" w:rsidRPr="00703DBE">
        <w:rPr>
          <w:rFonts w:ascii="Arial" w:hAnsi="Arial" w:cs="Arial"/>
          <w:sz w:val="18"/>
          <w:szCs w:val="18"/>
        </w:rPr>
        <w:tab/>
      </w:r>
      <w:proofErr w:type="gramStart"/>
      <w:r w:rsidR="00D60F8A" w:rsidRPr="00703DBE">
        <w:rPr>
          <w:rFonts w:ascii="Arial" w:hAnsi="Arial" w:cs="Arial"/>
          <w:sz w:val="18"/>
          <w:szCs w:val="18"/>
          <w:lang w:val="en-US"/>
        </w:rPr>
        <w:t>represents</w:t>
      </w:r>
      <w:proofErr w:type="gramEnd"/>
      <w:r w:rsidR="00D60F8A" w:rsidRPr="00703DBE">
        <w:rPr>
          <w:rFonts w:ascii="Arial" w:hAnsi="Arial" w:cs="Arial"/>
          <w:sz w:val="18"/>
          <w:szCs w:val="18"/>
          <w:lang w:val="en-US"/>
        </w:rPr>
        <w:t xml:space="preserve"> impact from non-recurring items</w:t>
      </w:r>
    </w:p>
    <w:p w14:paraId="3FCADF99" w14:textId="36379F27" w:rsidR="006B675C" w:rsidRPr="00703DBE" w:rsidRDefault="00D45B81" w:rsidP="00D45B81">
      <w:pPr>
        <w:ind w:left="270" w:hanging="270"/>
        <w:rPr>
          <w:rFonts w:ascii="Arial" w:hAnsi="Arial" w:cs="Arial"/>
          <w:sz w:val="18"/>
          <w:szCs w:val="18"/>
        </w:rPr>
      </w:pPr>
      <w:r w:rsidRPr="00703DBE">
        <w:rPr>
          <w:rFonts w:ascii="Arial" w:hAnsi="Arial" w:cs="Arial"/>
          <w:sz w:val="18"/>
          <w:szCs w:val="18"/>
        </w:rPr>
        <w:t>*</w:t>
      </w:r>
      <w:r w:rsidR="00D60F8A" w:rsidRPr="00703DBE">
        <w:rPr>
          <w:rFonts w:ascii="Arial" w:hAnsi="Arial" w:cs="Arial"/>
          <w:sz w:val="18"/>
          <w:szCs w:val="18"/>
        </w:rPr>
        <w:t>*</w:t>
      </w:r>
      <w:r w:rsidRPr="00703DBE">
        <w:rPr>
          <w:rFonts w:ascii="Arial" w:hAnsi="Arial" w:cs="Arial"/>
          <w:sz w:val="18"/>
          <w:szCs w:val="18"/>
        </w:rPr>
        <w:tab/>
      </w:r>
      <w:r w:rsidR="009E6BF8" w:rsidRPr="00703DBE">
        <w:rPr>
          <w:rFonts w:ascii="Arial" w:hAnsi="Arial" w:cs="Arial"/>
          <w:sz w:val="18"/>
          <w:szCs w:val="18"/>
        </w:rPr>
        <w:t>represents net profit that excludes unrealised gain (loss) on exchange rate</w:t>
      </w:r>
    </w:p>
    <w:p w14:paraId="5FCE2D74" w14:textId="422BD43A" w:rsidR="00F12AE0" w:rsidRPr="00703DBE" w:rsidRDefault="00F12AE0">
      <w:pPr>
        <w:rPr>
          <w:rFonts w:ascii="Arial" w:eastAsia="Arial" w:hAnsi="Arial" w:cs="Arial"/>
          <w:sz w:val="18"/>
          <w:szCs w:val="18"/>
        </w:rPr>
      </w:pPr>
    </w:p>
    <w:p w14:paraId="3EBFA67B" w14:textId="186B7B6D" w:rsidR="00D2244C" w:rsidRPr="00703DBE" w:rsidRDefault="00D2244C" w:rsidP="00D2244C">
      <w:pPr>
        <w:rPr>
          <w:rFonts w:ascii="Arial" w:eastAsia="Arial" w:hAnsi="Arial" w:cs="Arial"/>
          <w:sz w:val="18"/>
          <w:szCs w:val="18"/>
        </w:rPr>
      </w:pPr>
      <w:r w:rsidRPr="00703DBE">
        <w:rPr>
          <w:rFonts w:ascii="Arial" w:eastAsia="Arial" w:hAnsi="Arial" w:cs="Arial"/>
          <w:sz w:val="18"/>
          <w:szCs w:val="18"/>
        </w:rPr>
        <w:t xml:space="preserve">Timing of revenue recognition for the </w:t>
      </w:r>
      <w:r w:rsidR="00A91982" w:rsidRPr="00703DBE">
        <w:rPr>
          <w:rFonts w:ascii="Arial" w:eastAsia="Arial" w:hAnsi="Arial" w:cs="Arial"/>
          <w:sz w:val="18"/>
          <w:szCs w:val="18"/>
        </w:rPr>
        <w:t>three-month</w:t>
      </w:r>
      <w:r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Pr="00703DBE">
        <w:rPr>
          <w:rFonts w:ascii="Arial" w:eastAsia="Arial" w:hAnsi="Arial" w:cs="Arial"/>
          <w:sz w:val="18"/>
          <w:szCs w:val="18"/>
        </w:rPr>
        <w:t xml:space="preserve"> are as follows:</w:t>
      </w:r>
    </w:p>
    <w:p w14:paraId="59629CF7" w14:textId="77777777" w:rsidR="00D2244C" w:rsidRPr="00703DBE" w:rsidRDefault="00D2244C" w:rsidP="00D2244C">
      <w:pPr>
        <w:rPr>
          <w:rFonts w:ascii="Arial" w:eastAsia="Arial" w:hAnsi="Arial" w:cs="Arial"/>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446D4D" w:rsidRPr="00703DBE" w14:paraId="0EC7CDA9" w14:textId="77777777" w:rsidTr="00422E43">
        <w:tc>
          <w:tcPr>
            <w:tcW w:w="2715" w:type="pct"/>
            <w:vAlign w:val="bottom"/>
          </w:tcPr>
          <w:p w14:paraId="372C993B" w14:textId="77777777" w:rsidR="00D2244C" w:rsidRPr="00703DBE" w:rsidRDefault="00D2244C" w:rsidP="00B46600">
            <w:pPr>
              <w:ind w:left="-101"/>
              <w:rPr>
                <w:rFonts w:ascii="Arial" w:eastAsia="Arial" w:hAnsi="Arial" w:cs="Arial"/>
                <w:b/>
                <w:sz w:val="18"/>
                <w:szCs w:val="18"/>
              </w:rPr>
            </w:pPr>
          </w:p>
        </w:tc>
        <w:tc>
          <w:tcPr>
            <w:tcW w:w="2285" w:type="pct"/>
            <w:gridSpan w:val="3"/>
            <w:vAlign w:val="bottom"/>
          </w:tcPr>
          <w:p w14:paraId="44FF3CAF" w14:textId="77777777" w:rsidR="00D2244C" w:rsidRPr="00703DBE" w:rsidRDefault="00D2244C" w:rsidP="00B4660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Consolidated financial information</w:t>
            </w:r>
          </w:p>
        </w:tc>
      </w:tr>
      <w:tr w:rsidR="00446D4D" w:rsidRPr="00703DBE" w14:paraId="11D7B150" w14:textId="77777777" w:rsidTr="00422E43">
        <w:tc>
          <w:tcPr>
            <w:tcW w:w="2715" w:type="pct"/>
            <w:vAlign w:val="bottom"/>
          </w:tcPr>
          <w:p w14:paraId="222975D5" w14:textId="77777777" w:rsidR="00D2244C" w:rsidRPr="00703DBE" w:rsidRDefault="00D2244C" w:rsidP="00B46600">
            <w:pPr>
              <w:ind w:left="-101"/>
              <w:rPr>
                <w:rFonts w:ascii="Arial" w:eastAsia="Arial" w:hAnsi="Arial" w:cs="Arial"/>
                <w:b/>
                <w:sz w:val="18"/>
                <w:szCs w:val="18"/>
              </w:rPr>
            </w:pPr>
          </w:p>
        </w:tc>
        <w:tc>
          <w:tcPr>
            <w:tcW w:w="761" w:type="pct"/>
            <w:vAlign w:val="bottom"/>
          </w:tcPr>
          <w:p w14:paraId="2B9A3104"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Electricity</w:t>
            </w:r>
          </w:p>
        </w:tc>
        <w:tc>
          <w:tcPr>
            <w:tcW w:w="761" w:type="pct"/>
            <w:vAlign w:val="bottom"/>
          </w:tcPr>
          <w:p w14:paraId="5557289D"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Other</w:t>
            </w:r>
          </w:p>
        </w:tc>
        <w:tc>
          <w:tcPr>
            <w:tcW w:w="763" w:type="pct"/>
            <w:vAlign w:val="bottom"/>
          </w:tcPr>
          <w:p w14:paraId="0BBDF7CA" w14:textId="77777777" w:rsidR="00D2244C" w:rsidRPr="00703DBE" w:rsidRDefault="00D2244C" w:rsidP="00B46600">
            <w:pPr>
              <w:ind w:right="-72"/>
              <w:jc w:val="right"/>
              <w:rPr>
                <w:rFonts w:ascii="Arial" w:eastAsia="Arial" w:hAnsi="Arial" w:cs="Arial"/>
                <w:b/>
                <w:sz w:val="18"/>
                <w:szCs w:val="18"/>
              </w:rPr>
            </w:pPr>
          </w:p>
        </w:tc>
      </w:tr>
      <w:tr w:rsidR="00446D4D" w:rsidRPr="00703DBE" w14:paraId="481BE499" w14:textId="77777777" w:rsidTr="00422E43">
        <w:tc>
          <w:tcPr>
            <w:tcW w:w="2715" w:type="pct"/>
            <w:vAlign w:val="bottom"/>
          </w:tcPr>
          <w:p w14:paraId="1ABA14FE" w14:textId="77777777" w:rsidR="00D2244C" w:rsidRPr="00703DBE" w:rsidRDefault="00D2244C" w:rsidP="00B46600">
            <w:pPr>
              <w:ind w:left="-101"/>
              <w:rPr>
                <w:rFonts w:ascii="Arial" w:eastAsia="Arial" w:hAnsi="Arial" w:cs="Arial"/>
                <w:b/>
                <w:sz w:val="18"/>
                <w:szCs w:val="18"/>
              </w:rPr>
            </w:pPr>
          </w:p>
        </w:tc>
        <w:tc>
          <w:tcPr>
            <w:tcW w:w="761" w:type="pct"/>
            <w:vAlign w:val="bottom"/>
          </w:tcPr>
          <w:p w14:paraId="6FC42053"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 xml:space="preserve">generating </w:t>
            </w:r>
          </w:p>
        </w:tc>
        <w:tc>
          <w:tcPr>
            <w:tcW w:w="761" w:type="pct"/>
            <w:vAlign w:val="bottom"/>
          </w:tcPr>
          <w:p w14:paraId="5218F801"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businesses</w:t>
            </w:r>
          </w:p>
        </w:tc>
        <w:tc>
          <w:tcPr>
            <w:tcW w:w="763" w:type="pct"/>
            <w:vAlign w:val="bottom"/>
          </w:tcPr>
          <w:p w14:paraId="22EF0EEA"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Total</w:t>
            </w:r>
          </w:p>
        </w:tc>
      </w:tr>
      <w:tr w:rsidR="00446D4D" w:rsidRPr="00703DBE" w14:paraId="3DCD922C" w14:textId="77777777" w:rsidTr="00422E43">
        <w:tc>
          <w:tcPr>
            <w:tcW w:w="2715" w:type="pct"/>
            <w:vAlign w:val="bottom"/>
          </w:tcPr>
          <w:p w14:paraId="711DA742" w14:textId="77777777" w:rsidR="00D2244C" w:rsidRPr="00703DBE" w:rsidRDefault="00D2244C" w:rsidP="00B46600">
            <w:pPr>
              <w:ind w:left="-101"/>
              <w:rPr>
                <w:rFonts w:ascii="Arial" w:eastAsia="Arial" w:hAnsi="Arial" w:cs="Arial"/>
                <w:b/>
                <w:sz w:val="18"/>
                <w:szCs w:val="18"/>
              </w:rPr>
            </w:pPr>
          </w:p>
        </w:tc>
        <w:tc>
          <w:tcPr>
            <w:tcW w:w="761" w:type="pct"/>
            <w:vAlign w:val="bottom"/>
          </w:tcPr>
          <w:p w14:paraId="19A67B7A" w14:textId="47A6D6CA"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761" w:type="pct"/>
            <w:vAlign w:val="bottom"/>
          </w:tcPr>
          <w:p w14:paraId="22DBAB66" w14:textId="390963D9"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763" w:type="pct"/>
            <w:vAlign w:val="bottom"/>
          </w:tcPr>
          <w:p w14:paraId="604B24BF" w14:textId="4B4BE38A"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6A278B86" w14:textId="77777777" w:rsidTr="00422E43">
        <w:tc>
          <w:tcPr>
            <w:tcW w:w="2715" w:type="pct"/>
            <w:vAlign w:val="bottom"/>
          </w:tcPr>
          <w:p w14:paraId="126D7336" w14:textId="77777777" w:rsidR="00D2244C" w:rsidRPr="00703DBE" w:rsidRDefault="00D2244C" w:rsidP="00B46600">
            <w:pPr>
              <w:ind w:left="-101"/>
              <w:rPr>
                <w:rFonts w:ascii="Arial" w:eastAsia="Arial" w:hAnsi="Arial" w:cs="Arial"/>
                <w:b/>
                <w:sz w:val="18"/>
                <w:szCs w:val="18"/>
              </w:rPr>
            </w:pPr>
          </w:p>
        </w:tc>
        <w:tc>
          <w:tcPr>
            <w:tcW w:w="761" w:type="pct"/>
            <w:shd w:val="clear" w:color="auto" w:fill="auto"/>
            <w:vAlign w:val="bottom"/>
          </w:tcPr>
          <w:p w14:paraId="0BE98E33" w14:textId="77777777" w:rsidR="00D2244C" w:rsidRPr="00703DBE" w:rsidRDefault="00D2244C" w:rsidP="00B46600">
            <w:pPr>
              <w:ind w:right="-72"/>
              <w:jc w:val="right"/>
              <w:rPr>
                <w:rFonts w:ascii="Arial" w:eastAsia="Arial" w:hAnsi="Arial" w:cs="Arial"/>
                <w:b/>
                <w:sz w:val="18"/>
                <w:szCs w:val="18"/>
              </w:rPr>
            </w:pPr>
          </w:p>
        </w:tc>
        <w:tc>
          <w:tcPr>
            <w:tcW w:w="761" w:type="pct"/>
            <w:vAlign w:val="bottom"/>
          </w:tcPr>
          <w:p w14:paraId="1A00FB1E" w14:textId="77777777" w:rsidR="00D2244C" w:rsidRPr="00703DBE" w:rsidRDefault="00D2244C" w:rsidP="00B46600">
            <w:pPr>
              <w:ind w:right="-72"/>
              <w:jc w:val="right"/>
              <w:rPr>
                <w:rFonts w:ascii="Arial" w:eastAsia="Arial" w:hAnsi="Arial" w:cs="Arial"/>
                <w:b/>
                <w:sz w:val="18"/>
                <w:szCs w:val="18"/>
              </w:rPr>
            </w:pPr>
          </w:p>
        </w:tc>
        <w:tc>
          <w:tcPr>
            <w:tcW w:w="763" w:type="pct"/>
            <w:shd w:val="clear" w:color="auto" w:fill="auto"/>
            <w:vAlign w:val="bottom"/>
          </w:tcPr>
          <w:p w14:paraId="32AE7767" w14:textId="77777777" w:rsidR="00D2244C" w:rsidRPr="00703DBE" w:rsidRDefault="00D2244C" w:rsidP="00B46600">
            <w:pPr>
              <w:ind w:right="-72"/>
              <w:jc w:val="right"/>
              <w:rPr>
                <w:rFonts w:ascii="Arial" w:eastAsia="Arial" w:hAnsi="Arial" w:cs="Arial"/>
                <w:b/>
                <w:sz w:val="18"/>
                <w:szCs w:val="18"/>
              </w:rPr>
            </w:pPr>
          </w:p>
        </w:tc>
      </w:tr>
      <w:tr w:rsidR="00446D4D" w:rsidRPr="00703DBE" w14:paraId="3EAD3808" w14:textId="77777777" w:rsidTr="00422E43">
        <w:tc>
          <w:tcPr>
            <w:tcW w:w="2715" w:type="pct"/>
            <w:vAlign w:val="bottom"/>
          </w:tcPr>
          <w:p w14:paraId="0A207D1B" w14:textId="77777777" w:rsidR="00D2244C" w:rsidRPr="00703DBE" w:rsidRDefault="00D2244C" w:rsidP="00B46600">
            <w:pPr>
              <w:ind w:left="-101"/>
              <w:rPr>
                <w:rFonts w:ascii="Arial" w:eastAsia="Arial" w:hAnsi="Arial" w:cs="Arial"/>
                <w:sz w:val="18"/>
                <w:szCs w:val="18"/>
              </w:rPr>
            </w:pPr>
            <w:r w:rsidRPr="00703DBE">
              <w:rPr>
                <w:rFonts w:ascii="Arial" w:eastAsia="Arial" w:hAnsi="Arial" w:cs="Arial"/>
                <w:b/>
                <w:sz w:val="18"/>
                <w:szCs w:val="18"/>
              </w:rPr>
              <w:t>Timing of revenue recognition:</w:t>
            </w:r>
          </w:p>
        </w:tc>
        <w:tc>
          <w:tcPr>
            <w:tcW w:w="761" w:type="pct"/>
            <w:shd w:val="clear" w:color="auto" w:fill="auto"/>
            <w:vAlign w:val="bottom"/>
          </w:tcPr>
          <w:p w14:paraId="1B6C3E17" w14:textId="77777777" w:rsidR="00D2244C" w:rsidRPr="00703DBE" w:rsidRDefault="00D2244C" w:rsidP="00B46600">
            <w:pPr>
              <w:ind w:right="-72"/>
              <w:jc w:val="right"/>
              <w:rPr>
                <w:rFonts w:ascii="Arial" w:eastAsia="Arial" w:hAnsi="Arial" w:cs="Arial"/>
                <w:sz w:val="18"/>
                <w:szCs w:val="18"/>
              </w:rPr>
            </w:pPr>
          </w:p>
        </w:tc>
        <w:tc>
          <w:tcPr>
            <w:tcW w:w="761" w:type="pct"/>
            <w:vAlign w:val="bottom"/>
          </w:tcPr>
          <w:p w14:paraId="2296C48F" w14:textId="77777777" w:rsidR="00D2244C" w:rsidRPr="00703DBE" w:rsidRDefault="00D2244C" w:rsidP="00B46600">
            <w:pPr>
              <w:ind w:right="-72"/>
              <w:jc w:val="right"/>
              <w:rPr>
                <w:rFonts w:ascii="Arial" w:eastAsia="Arial" w:hAnsi="Arial" w:cs="Arial"/>
                <w:sz w:val="18"/>
                <w:szCs w:val="18"/>
              </w:rPr>
            </w:pPr>
          </w:p>
        </w:tc>
        <w:tc>
          <w:tcPr>
            <w:tcW w:w="763" w:type="pct"/>
            <w:shd w:val="clear" w:color="auto" w:fill="auto"/>
            <w:vAlign w:val="bottom"/>
          </w:tcPr>
          <w:p w14:paraId="0CFF7160" w14:textId="77777777" w:rsidR="00D2244C" w:rsidRPr="00703DBE" w:rsidRDefault="00D2244C" w:rsidP="00B46600">
            <w:pPr>
              <w:ind w:right="-72"/>
              <w:jc w:val="right"/>
              <w:rPr>
                <w:rFonts w:ascii="Arial" w:eastAsia="Arial" w:hAnsi="Arial" w:cs="Arial"/>
                <w:sz w:val="18"/>
                <w:szCs w:val="18"/>
              </w:rPr>
            </w:pPr>
          </w:p>
        </w:tc>
      </w:tr>
      <w:tr w:rsidR="00FC0753" w:rsidRPr="00703DBE" w14:paraId="7907E980" w14:textId="77777777">
        <w:tc>
          <w:tcPr>
            <w:tcW w:w="2715" w:type="pct"/>
            <w:vAlign w:val="bottom"/>
          </w:tcPr>
          <w:p w14:paraId="164B61AD" w14:textId="77777777" w:rsidR="00FC0753" w:rsidRPr="00703DBE" w:rsidRDefault="00FC0753" w:rsidP="00FC0753">
            <w:pPr>
              <w:ind w:left="-101"/>
              <w:rPr>
                <w:rFonts w:ascii="Arial" w:eastAsia="Arial" w:hAnsi="Arial" w:cs="Arial"/>
                <w:b/>
                <w:sz w:val="18"/>
                <w:szCs w:val="18"/>
              </w:rPr>
            </w:pPr>
            <w:r w:rsidRPr="00703DBE">
              <w:rPr>
                <w:rFonts w:ascii="Arial" w:eastAsia="Arial" w:hAnsi="Arial" w:cs="Arial"/>
                <w:sz w:val="18"/>
                <w:szCs w:val="18"/>
              </w:rPr>
              <w:t>At a point in time</w:t>
            </w:r>
          </w:p>
        </w:tc>
        <w:tc>
          <w:tcPr>
            <w:tcW w:w="761" w:type="pct"/>
            <w:shd w:val="clear" w:color="auto" w:fill="auto"/>
            <w:vAlign w:val="center"/>
          </w:tcPr>
          <w:p w14:paraId="64EEEA5C" w14:textId="201A5600" w:rsidR="00FC0753" w:rsidRPr="00703DBE" w:rsidRDefault="00FC0753" w:rsidP="00FC0753">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14,134,547 </w:t>
            </w:r>
          </w:p>
        </w:tc>
        <w:tc>
          <w:tcPr>
            <w:tcW w:w="761" w:type="pct"/>
            <w:shd w:val="clear" w:color="auto" w:fill="auto"/>
            <w:vAlign w:val="center"/>
          </w:tcPr>
          <w:p w14:paraId="3CA1B452" w14:textId="2D61F5AC" w:rsidR="00FC0753" w:rsidRPr="00703DBE" w:rsidRDefault="00FC0753" w:rsidP="00FC0753">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27,772 </w:t>
            </w:r>
          </w:p>
        </w:tc>
        <w:tc>
          <w:tcPr>
            <w:tcW w:w="763" w:type="pct"/>
            <w:shd w:val="clear" w:color="auto" w:fill="auto"/>
            <w:vAlign w:val="center"/>
          </w:tcPr>
          <w:p w14:paraId="228F9305" w14:textId="221A9FC1" w:rsidR="00FC0753" w:rsidRPr="00703DBE" w:rsidRDefault="00FC0753" w:rsidP="00FC0753">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14,162,319 </w:t>
            </w:r>
          </w:p>
        </w:tc>
      </w:tr>
      <w:tr w:rsidR="00FC0753" w:rsidRPr="00703DBE" w14:paraId="044D7EA7" w14:textId="77777777">
        <w:tc>
          <w:tcPr>
            <w:tcW w:w="2715" w:type="pct"/>
            <w:vAlign w:val="bottom"/>
          </w:tcPr>
          <w:p w14:paraId="3F95C6AA" w14:textId="77777777" w:rsidR="00FC0753" w:rsidRPr="00703DBE" w:rsidRDefault="00FC0753" w:rsidP="00FC0753">
            <w:pPr>
              <w:ind w:left="-101"/>
              <w:rPr>
                <w:rFonts w:ascii="Arial" w:eastAsia="Arial" w:hAnsi="Arial" w:cs="Arial"/>
                <w:sz w:val="18"/>
                <w:szCs w:val="18"/>
              </w:rPr>
            </w:pPr>
            <w:r w:rsidRPr="00703DBE">
              <w:rPr>
                <w:rFonts w:ascii="Arial" w:eastAsia="Arial" w:hAnsi="Arial" w:cs="Arial"/>
                <w:sz w:val="18"/>
                <w:szCs w:val="18"/>
              </w:rPr>
              <w:t>Over time</w:t>
            </w:r>
          </w:p>
        </w:tc>
        <w:tc>
          <w:tcPr>
            <w:tcW w:w="761" w:type="pct"/>
            <w:shd w:val="clear" w:color="auto" w:fill="auto"/>
            <w:vAlign w:val="center"/>
          </w:tcPr>
          <w:p w14:paraId="6FF348A3" w14:textId="726F618A" w:rsidR="00FC0753" w:rsidRPr="00703DBE" w:rsidRDefault="00FC0753" w:rsidP="00FC0753">
            <w:pPr>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1,466 </w:t>
            </w:r>
          </w:p>
        </w:tc>
        <w:tc>
          <w:tcPr>
            <w:tcW w:w="761" w:type="pct"/>
            <w:shd w:val="clear" w:color="auto" w:fill="auto"/>
            <w:vAlign w:val="center"/>
          </w:tcPr>
          <w:p w14:paraId="63369018" w14:textId="35FDCE57" w:rsidR="00FC0753" w:rsidRPr="00703DBE" w:rsidRDefault="00FC0753" w:rsidP="00FC0753">
            <w:pPr>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882 </w:t>
            </w:r>
          </w:p>
        </w:tc>
        <w:tc>
          <w:tcPr>
            <w:tcW w:w="763" w:type="pct"/>
            <w:shd w:val="clear" w:color="auto" w:fill="auto"/>
            <w:vAlign w:val="center"/>
          </w:tcPr>
          <w:p w14:paraId="3F42E4BA" w14:textId="64E1A5F6" w:rsidR="00FC0753" w:rsidRPr="00703DBE" w:rsidRDefault="00FC0753" w:rsidP="00FC0753">
            <w:pPr>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2,348 </w:t>
            </w:r>
          </w:p>
        </w:tc>
      </w:tr>
      <w:tr w:rsidR="00446D4D" w:rsidRPr="00703DBE" w14:paraId="5CAD7ECB" w14:textId="77777777" w:rsidTr="00422E43">
        <w:tc>
          <w:tcPr>
            <w:tcW w:w="2715" w:type="pct"/>
            <w:vAlign w:val="bottom"/>
          </w:tcPr>
          <w:p w14:paraId="2C00804C" w14:textId="77777777" w:rsidR="00D2244C" w:rsidRPr="00703DBE" w:rsidRDefault="00D2244C" w:rsidP="00B46600">
            <w:pPr>
              <w:ind w:left="-101"/>
              <w:rPr>
                <w:rFonts w:ascii="Arial" w:eastAsia="Arial" w:hAnsi="Arial" w:cs="Arial"/>
                <w:sz w:val="18"/>
                <w:szCs w:val="18"/>
              </w:rPr>
            </w:pPr>
          </w:p>
        </w:tc>
        <w:tc>
          <w:tcPr>
            <w:tcW w:w="761" w:type="pct"/>
            <w:shd w:val="clear" w:color="auto" w:fill="auto"/>
            <w:vAlign w:val="bottom"/>
          </w:tcPr>
          <w:p w14:paraId="2A469CDB" w14:textId="77777777" w:rsidR="00D2244C" w:rsidRPr="00703DBE" w:rsidRDefault="00D2244C" w:rsidP="0061782F">
            <w:pPr>
              <w:ind w:right="-72"/>
              <w:jc w:val="right"/>
              <w:rPr>
                <w:rFonts w:ascii="Arial" w:eastAsia="Arial" w:hAnsi="Arial" w:cs="Arial"/>
                <w:sz w:val="18"/>
                <w:szCs w:val="18"/>
                <w:lang w:val="en-US"/>
              </w:rPr>
            </w:pPr>
          </w:p>
        </w:tc>
        <w:tc>
          <w:tcPr>
            <w:tcW w:w="761" w:type="pct"/>
            <w:vAlign w:val="bottom"/>
          </w:tcPr>
          <w:p w14:paraId="71FC4EB4" w14:textId="77777777" w:rsidR="00D2244C" w:rsidRPr="00703DBE" w:rsidRDefault="00D2244C" w:rsidP="0061782F">
            <w:pPr>
              <w:ind w:right="-72"/>
              <w:jc w:val="right"/>
              <w:rPr>
                <w:rFonts w:ascii="Arial" w:eastAsia="Arial" w:hAnsi="Arial" w:cs="Arial"/>
                <w:sz w:val="18"/>
                <w:szCs w:val="18"/>
                <w:lang w:val="en-US"/>
              </w:rPr>
            </w:pPr>
          </w:p>
        </w:tc>
        <w:tc>
          <w:tcPr>
            <w:tcW w:w="763" w:type="pct"/>
            <w:shd w:val="clear" w:color="auto" w:fill="auto"/>
            <w:vAlign w:val="bottom"/>
          </w:tcPr>
          <w:p w14:paraId="776444BA" w14:textId="77777777" w:rsidR="00D2244C" w:rsidRPr="00703DBE" w:rsidRDefault="00D2244C" w:rsidP="0061782F">
            <w:pPr>
              <w:ind w:right="-72"/>
              <w:jc w:val="right"/>
              <w:rPr>
                <w:rFonts w:ascii="Arial" w:eastAsia="Arial" w:hAnsi="Arial" w:cs="Arial"/>
                <w:sz w:val="18"/>
                <w:szCs w:val="18"/>
                <w:lang w:val="en-US"/>
              </w:rPr>
            </w:pPr>
          </w:p>
        </w:tc>
      </w:tr>
      <w:tr w:rsidR="00FC0753" w:rsidRPr="00703DBE" w14:paraId="2FEED4E0" w14:textId="77777777">
        <w:tc>
          <w:tcPr>
            <w:tcW w:w="2715" w:type="pct"/>
            <w:vAlign w:val="bottom"/>
          </w:tcPr>
          <w:p w14:paraId="06E608E4" w14:textId="77777777" w:rsidR="00FC0753" w:rsidRPr="00703DBE" w:rsidRDefault="00FC0753" w:rsidP="00FC0753">
            <w:pPr>
              <w:ind w:left="-101"/>
              <w:rPr>
                <w:rFonts w:ascii="Arial" w:eastAsia="Arial" w:hAnsi="Arial" w:cs="Arial"/>
                <w:sz w:val="18"/>
                <w:szCs w:val="18"/>
              </w:rPr>
            </w:pPr>
            <w:r w:rsidRPr="00703DBE">
              <w:rPr>
                <w:rFonts w:ascii="Arial" w:eastAsia="Arial" w:hAnsi="Arial" w:cs="Arial"/>
                <w:sz w:val="18"/>
                <w:szCs w:val="18"/>
              </w:rPr>
              <w:t>Total</w:t>
            </w:r>
          </w:p>
        </w:tc>
        <w:tc>
          <w:tcPr>
            <w:tcW w:w="761" w:type="pct"/>
            <w:shd w:val="clear" w:color="auto" w:fill="auto"/>
            <w:vAlign w:val="center"/>
          </w:tcPr>
          <w:p w14:paraId="41EFCFD2" w14:textId="66B5E42E" w:rsidR="00FC0753" w:rsidRPr="00703DBE" w:rsidRDefault="00FC0753" w:rsidP="00FC0753">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14,136,013 </w:t>
            </w:r>
          </w:p>
        </w:tc>
        <w:tc>
          <w:tcPr>
            <w:tcW w:w="761" w:type="pct"/>
            <w:shd w:val="clear" w:color="auto" w:fill="auto"/>
            <w:vAlign w:val="center"/>
          </w:tcPr>
          <w:p w14:paraId="28047F96" w14:textId="6AFF98C5" w:rsidR="00FC0753" w:rsidRPr="00703DBE" w:rsidRDefault="00FC0753" w:rsidP="00FC0753">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28,654 </w:t>
            </w:r>
          </w:p>
        </w:tc>
        <w:tc>
          <w:tcPr>
            <w:tcW w:w="763" w:type="pct"/>
            <w:shd w:val="clear" w:color="auto" w:fill="auto"/>
            <w:vAlign w:val="center"/>
          </w:tcPr>
          <w:p w14:paraId="4F9F5E3B" w14:textId="6A949D9F" w:rsidR="00FC0753" w:rsidRPr="00703DBE" w:rsidRDefault="00FC0753" w:rsidP="00FC0753">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14,164,667 </w:t>
            </w:r>
          </w:p>
        </w:tc>
      </w:tr>
    </w:tbl>
    <w:p w14:paraId="78696E3D" w14:textId="34BA00FE" w:rsidR="00B36372" w:rsidRPr="00703DBE" w:rsidRDefault="00B36372" w:rsidP="00D2244C">
      <w:pPr>
        <w:rPr>
          <w:rFonts w:ascii="Arial" w:eastAsia="Arial" w:hAnsi="Arial" w:cs="Arial"/>
          <w:bCs/>
          <w:sz w:val="18"/>
          <w:szCs w:val="18"/>
        </w:rPr>
      </w:pPr>
    </w:p>
    <w:p w14:paraId="5EC4D1D6" w14:textId="77777777" w:rsidR="00B36372" w:rsidRPr="00703DBE" w:rsidRDefault="00B36372">
      <w:pPr>
        <w:rPr>
          <w:rFonts w:ascii="Arial" w:eastAsia="Arial" w:hAnsi="Arial" w:cs="Arial"/>
          <w:bCs/>
          <w:sz w:val="18"/>
          <w:szCs w:val="18"/>
        </w:rPr>
      </w:pPr>
      <w:r w:rsidRPr="00703DBE">
        <w:rPr>
          <w:rFonts w:ascii="Arial" w:eastAsia="Arial" w:hAnsi="Arial" w:cs="Arial"/>
          <w:bCs/>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446D4D" w:rsidRPr="00703DBE" w14:paraId="22972CFC" w14:textId="77777777" w:rsidTr="00422E43">
        <w:tc>
          <w:tcPr>
            <w:tcW w:w="5130" w:type="dxa"/>
            <w:vAlign w:val="bottom"/>
          </w:tcPr>
          <w:p w14:paraId="7FB70454" w14:textId="77777777" w:rsidR="00D2244C" w:rsidRPr="00703DBE" w:rsidRDefault="00D2244C" w:rsidP="00B46600">
            <w:pPr>
              <w:ind w:left="-101"/>
              <w:rPr>
                <w:rFonts w:ascii="Arial" w:eastAsia="Arial" w:hAnsi="Arial" w:cs="Arial"/>
                <w:b/>
                <w:sz w:val="18"/>
                <w:szCs w:val="18"/>
              </w:rPr>
            </w:pPr>
          </w:p>
        </w:tc>
        <w:tc>
          <w:tcPr>
            <w:tcW w:w="4320" w:type="dxa"/>
            <w:gridSpan w:val="3"/>
            <w:vAlign w:val="bottom"/>
          </w:tcPr>
          <w:p w14:paraId="2B2E198E" w14:textId="77777777" w:rsidR="00D2244C" w:rsidRPr="00703DBE" w:rsidRDefault="00D2244C" w:rsidP="00B4660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Separate financial information</w:t>
            </w:r>
          </w:p>
        </w:tc>
      </w:tr>
      <w:tr w:rsidR="00446D4D" w:rsidRPr="00703DBE" w14:paraId="781275C6" w14:textId="77777777" w:rsidTr="00422E43">
        <w:tc>
          <w:tcPr>
            <w:tcW w:w="5130" w:type="dxa"/>
            <w:vAlign w:val="bottom"/>
          </w:tcPr>
          <w:p w14:paraId="1CA59591" w14:textId="77777777" w:rsidR="00D2244C" w:rsidRPr="00703DBE" w:rsidRDefault="00D2244C" w:rsidP="00B46600">
            <w:pPr>
              <w:ind w:left="-101"/>
              <w:rPr>
                <w:rFonts w:ascii="Arial" w:eastAsia="Arial" w:hAnsi="Arial" w:cs="Arial"/>
                <w:b/>
                <w:sz w:val="18"/>
                <w:szCs w:val="18"/>
              </w:rPr>
            </w:pPr>
          </w:p>
        </w:tc>
        <w:tc>
          <w:tcPr>
            <w:tcW w:w="1440" w:type="dxa"/>
            <w:vAlign w:val="bottom"/>
          </w:tcPr>
          <w:p w14:paraId="1767A33C"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Electricity</w:t>
            </w:r>
          </w:p>
        </w:tc>
        <w:tc>
          <w:tcPr>
            <w:tcW w:w="1440" w:type="dxa"/>
            <w:vAlign w:val="bottom"/>
          </w:tcPr>
          <w:p w14:paraId="7DEDFA2D"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Other</w:t>
            </w:r>
          </w:p>
        </w:tc>
        <w:tc>
          <w:tcPr>
            <w:tcW w:w="1440" w:type="dxa"/>
            <w:vAlign w:val="bottom"/>
          </w:tcPr>
          <w:p w14:paraId="2DA39832" w14:textId="77777777" w:rsidR="00D2244C" w:rsidRPr="00703DBE" w:rsidRDefault="00D2244C" w:rsidP="003A10EC">
            <w:pPr>
              <w:ind w:right="-72"/>
              <w:jc w:val="right"/>
              <w:rPr>
                <w:rFonts w:ascii="Arial" w:eastAsia="Arial" w:hAnsi="Arial" w:cs="Arial"/>
                <w:b/>
                <w:sz w:val="18"/>
                <w:szCs w:val="18"/>
              </w:rPr>
            </w:pPr>
          </w:p>
        </w:tc>
      </w:tr>
      <w:tr w:rsidR="00446D4D" w:rsidRPr="00703DBE" w14:paraId="3C710992" w14:textId="77777777" w:rsidTr="00422E43">
        <w:tc>
          <w:tcPr>
            <w:tcW w:w="5130" w:type="dxa"/>
            <w:vAlign w:val="bottom"/>
          </w:tcPr>
          <w:p w14:paraId="773D354C" w14:textId="77777777" w:rsidR="00D2244C" w:rsidRPr="00703DBE" w:rsidRDefault="00D2244C" w:rsidP="00B46600">
            <w:pPr>
              <w:ind w:left="-101"/>
              <w:rPr>
                <w:rFonts w:ascii="Arial" w:eastAsia="Arial" w:hAnsi="Arial" w:cs="Arial"/>
                <w:b/>
                <w:sz w:val="18"/>
                <w:szCs w:val="18"/>
              </w:rPr>
            </w:pPr>
          </w:p>
        </w:tc>
        <w:tc>
          <w:tcPr>
            <w:tcW w:w="1440" w:type="dxa"/>
            <w:vAlign w:val="bottom"/>
          </w:tcPr>
          <w:p w14:paraId="023294EE"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generating</w:t>
            </w:r>
          </w:p>
        </w:tc>
        <w:tc>
          <w:tcPr>
            <w:tcW w:w="1440" w:type="dxa"/>
            <w:vAlign w:val="bottom"/>
          </w:tcPr>
          <w:p w14:paraId="69882CB9" w14:textId="77777777" w:rsidR="00D2244C" w:rsidRPr="00703DBE" w:rsidRDefault="00D2244C" w:rsidP="00B46600">
            <w:pPr>
              <w:ind w:right="-72"/>
              <w:jc w:val="right"/>
              <w:rPr>
                <w:rFonts w:ascii="Arial" w:eastAsia="Arial" w:hAnsi="Arial" w:cs="Arial"/>
                <w:b/>
                <w:sz w:val="18"/>
                <w:szCs w:val="18"/>
              </w:rPr>
            </w:pPr>
            <w:r w:rsidRPr="00703DBE">
              <w:rPr>
                <w:rFonts w:ascii="Arial" w:eastAsia="Arial" w:hAnsi="Arial" w:cs="Arial"/>
                <w:b/>
                <w:sz w:val="18"/>
                <w:szCs w:val="18"/>
              </w:rPr>
              <w:t>businesses</w:t>
            </w:r>
          </w:p>
        </w:tc>
        <w:tc>
          <w:tcPr>
            <w:tcW w:w="1440" w:type="dxa"/>
            <w:vAlign w:val="bottom"/>
          </w:tcPr>
          <w:p w14:paraId="2828B33E" w14:textId="77777777" w:rsidR="00D2244C" w:rsidRPr="00703DBE" w:rsidRDefault="00D2244C" w:rsidP="003A10EC">
            <w:pPr>
              <w:ind w:right="-72"/>
              <w:jc w:val="right"/>
              <w:rPr>
                <w:rFonts w:ascii="Arial" w:eastAsia="Arial" w:hAnsi="Arial" w:cs="Arial"/>
                <w:b/>
                <w:sz w:val="18"/>
                <w:szCs w:val="18"/>
              </w:rPr>
            </w:pPr>
            <w:r w:rsidRPr="00703DBE">
              <w:rPr>
                <w:rFonts w:ascii="Arial" w:eastAsia="Arial" w:hAnsi="Arial" w:cs="Arial"/>
                <w:b/>
                <w:sz w:val="18"/>
                <w:szCs w:val="18"/>
              </w:rPr>
              <w:t>Total</w:t>
            </w:r>
          </w:p>
        </w:tc>
      </w:tr>
      <w:tr w:rsidR="00446D4D" w:rsidRPr="00703DBE" w14:paraId="7807874B" w14:textId="77777777" w:rsidTr="00422E43">
        <w:trPr>
          <w:trHeight w:val="70"/>
        </w:trPr>
        <w:tc>
          <w:tcPr>
            <w:tcW w:w="5130" w:type="dxa"/>
            <w:vAlign w:val="bottom"/>
          </w:tcPr>
          <w:p w14:paraId="5788FAC8" w14:textId="77777777" w:rsidR="00D2244C" w:rsidRPr="00703DBE" w:rsidRDefault="00D2244C" w:rsidP="00B46600">
            <w:pPr>
              <w:ind w:left="-101"/>
              <w:rPr>
                <w:rFonts w:ascii="Arial" w:eastAsia="Arial" w:hAnsi="Arial" w:cs="Arial"/>
                <w:b/>
                <w:sz w:val="18"/>
                <w:szCs w:val="18"/>
              </w:rPr>
            </w:pPr>
          </w:p>
        </w:tc>
        <w:tc>
          <w:tcPr>
            <w:tcW w:w="1440" w:type="dxa"/>
            <w:vAlign w:val="bottom"/>
          </w:tcPr>
          <w:p w14:paraId="3D09B534" w14:textId="510603B7"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40" w:type="dxa"/>
            <w:vAlign w:val="bottom"/>
          </w:tcPr>
          <w:p w14:paraId="387970F8" w14:textId="5675DECE" w:rsidR="00D2244C" w:rsidRPr="00703DBE" w:rsidRDefault="00D2244C" w:rsidP="00B4660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40" w:type="dxa"/>
            <w:vAlign w:val="bottom"/>
          </w:tcPr>
          <w:p w14:paraId="25EFB535" w14:textId="42A2E756" w:rsidR="00D2244C" w:rsidRPr="00703DBE" w:rsidRDefault="00D2244C" w:rsidP="003A10EC">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44922D9E" w14:textId="77777777" w:rsidTr="00422E43">
        <w:trPr>
          <w:trHeight w:val="80"/>
        </w:trPr>
        <w:tc>
          <w:tcPr>
            <w:tcW w:w="5130" w:type="dxa"/>
            <w:vAlign w:val="bottom"/>
          </w:tcPr>
          <w:p w14:paraId="53DE4EAB" w14:textId="77777777" w:rsidR="00D2244C" w:rsidRPr="00703DBE" w:rsidRDefault="00D2244C" w:rsidP="00B46600">
            <w:pPr>
              <w:ind w:left="-101"/>
              <w:rPr>
                <w:rFonts w:ascii="Arial" w:eastAsia="Arial" w:hAnsi="Arial" w:cs="Arial"/>
                <w:b/>
                <w:sz w:val="18"/>
                <w:szCs w:val="18"/>
              </w:rPr>
            </w:pPr>
          </w:p>
        </w:tc>
        <w:tc>
          <w:tcPr>
            <w:tcW w:w="1440" w:type="dxa"/>
            <w:shd w:val="clear" w:color="auto" w:fill="auto"/>
            <w:vAlign w:val="bottom"/>
          </w:tcPr>
          <w:p w14:paraId="127CCADE" w14:textId="77777777" w:rsidR="00D2244C" w:rsidRPr="00703DBE"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587F6AD5" w14:textId="77777777" w:rsidR="00D2244C" w:rsidRPr="00703DBE"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2B325275" w14:textId="77777777" w:rsidR="00D2244C" w:rsidRPr="00703DBE" w:rsidRDefault="00D2244C" w:rsidP="003A10EC">
            <w:pPr>
              <w:ind w:right="-72"/>
              <w:jc w:val="right"/>
              <w:rPr>
                <w:rFonts w:ascii="Arial" w:eastAsia="Arial" w:hAnsi="Arial" w:cs="Arial"/>
                <w:b/>
                <w:sz w:val="18"/>
                <w:szCs w:val="18"/>
              </w:rPr>
            </w:pPr>
          </w:p>
        </w:tc>
      </w:tr>
      <w:tr w:rsidR="00446D4D" w:rsidRPr="00703DBE" w14:paraId="7BDA13E1" w14:textId="77777777" w:rsidTr="00422E43">
        <w:trPr>
          <w:trHeight w:val="80"/>
        </w:trPr>
        <w:tc>
          <w:tcPr>
            <w:tcW w:w="5130" w:type="dxa"/>
            <w:vAlign w:val="bottom"/>
          </w:tcPr>
          <w:p w14:paraId="36ECDB71" w14:textId="77777777" w:rsidR="00D2244C" w:rsidRPr="00703DBE" w:rsidRDefault="00D2244C" w:rsidP="00B46600">
            <w:pPr>
              <w:ind w:left="-101"/>
              <w:rPr>
                <w:rFonts w:ascii="Arial" w:eastAsia="Arial" w:hAnsi="Arial" w:cs="Arial"/>
                <w:b/>
                <w:sz w:val="18"/>
                <w:szCs w:val="18"/>
              </w:rPr>
            </w:pPr>
            <w:r w:rsidRPr="00703DBE">
              <w:rPr>
                <w:rFonts w:ascii="Arial" w:eastAsia="Arial" w:hAnsi="Arial" w:cs="Arial"/>
                <w:b/>
                <w:sz w:val="18"/>
                <w:szCs w:val="18"/>
              </w:rPr>
              <w:t>Timing of revenue recognition:</w:t>
            </w:r>
          </w:p>
        </w:tc>
        <w:tc>
          <w:tcPr>
            <w:tcW w:w="1440" w:type="dxa"/>
            <w:shd w:val="clear" w:color="auto" w:fill="auto"/>
            <w:vAlign w:val="bottom"/>
          </w:tcPr>
          <w:p w14:paraId="37AB5E1C" w14:textId="77777777" w:rsidR="00D2244C" w:rsidRPr="00703DBE"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44462CC4" w14:textId="77777777" w:rsidR="00D2244C" w:rsidRPr="00703DBE" w:rsidRDefault="00D2244C" w:rsidP="00B46600">
            <w:pPr>
              <w:ind w:right="-72"/>
              <w:jc w:val="right"/>
              <w:rPr>
                <w:rFonts w:ascii="Arial" w:eastAsia="Arial" w:hAnsi="Arial" w:cs="Arial"/>
                <w:b/>
                <w:sz w:val="18"/>
                <w:szCs w:val="18"/>
              </w:rPr>
            </w:pPr>
          </w:p>
        </w:tc>
        <w:tc>
          <w:tcPr>
            <w:tcW w:w="1440" w:type="dxa"/>
            <w:shd w:val="clear" w:color="auto" w:fill="auto"/>
            <w:vAlign w:val="bottom"/>
          </w:tcPr>
          <w:p w14:paraId="533037D0" w14:textId="77777777" w:rsidR="00D2244C" w:rsidRPr="00703DBE" w:rsidRDefault="00D2244C" w:rsidP="003A10EC">
            <w:pPr>
              <w:ind w:right="-72"/>
              <w:jc w:val="right"/>
              <w:rPr>
                <w:rFonts w:ascii="Arial" w:eastAsia="Arial" w:hAnsi="Arial" w:cs="Arial"/>
                <w:b/>
                <w:sz w:val="18"/>
                <w:szCs w:val="18"/>
              </w:rPr>
            </w:pPr>
          </w:p>
        </w:tc>
      </w:tr>
      <w:tr w:rsidR="00FC0753" w:rsidRPr="00703DBE" w14:paraId="0836F656" w14:textId="77777777">
        <w:tc>
          <w:tcPr>
            <w:tcW w:w="5130" w:type="dxa"/>
            <w:vAlign w:val="bottom"/>
          </w:tcPr>
          <w:p w14:paraId="78399F76" w14:textId="77777777" w:rsidR="00FC0753" w:rsidRPr="00703DBE" w:rsidRDefault="00FC0753" w:rsidP="00FC0753">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703DBE">
              <w:rPr>
                <w:rFonts w:ascii="Arial" w:eastAsia="Arial" w:hAnsi="Arial" w:cs="Arial"/>
                <w:sz w:val="18"/>
                <w:szCs w:val="18"/>
              </w:rPr>
              <w:t>At a point in time</w:t>
            </w:r>
          </w:p>
        </w:tc>
        <w:tc>
          <w:tcPr>
            <w:tcW w:w="1440" w:type="dxa"/>
            <w:shd w:val="clear" w:color="auto" w:fill="auto"/>
            <w:vAlign w:val="center"/>
          </w:tcPr>
          <w:p w14:paraId="55A77477" w14:textId="4E716416" w:rsidR="00FC0753" w:rsidRPr="00703DBE" w:rsidRDefault="00FC0753" w:rsidP="00FC0753">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29,841 </w:t>
            </w:r>
          </w:p>
        </w:tc>
        <w:tc>
          <w:tcPr>
            <w:tcW w:w="1440" w:type="dxa"/>
            <w:shd w:val="clear" w:color="auto" w:fill="auto"/>
            <w:vAlign w:val="center"/>
          </w:tcPr>
          <w:p w14:paraId="142BEA27" w14:textId="6F198657" w:rsidR="00FC0753" w:rsidRPr="00703DBE" w:rsidRDefault="00FC0753" w:rsidP="00FC0753">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c>
          <w:tcPr>
            <w:tcW w:w="1440" w:type="dxa"/>
            <w:shd w:val="clear" w:color="auto" w:fill="auto"/>
            <w:vAlign w:val="center"/>
          </w:tcPr>
          <w:p w14:paraId="73C28360" w14:textId="4143BC74" w:rsidR="00FC0753" w:rsidRPr="00703DBE" w:rsidRDefault="00FC0753" w:rsidP="00FC0753">
            <w:pP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29,841 </w:t>
            </w:r>
          </w:p>
        </w:tc>
      </w:tr>
      <w:tr w:rsidR="00FC0753" w:rsidRPr="00703DBE" w14:paraId="4827EF91" w14:textId="77777777">
        <w:tc>
          <w:tcPr>
            <w:tcW w:w="5130" w:type="dxa"/>
            <w:vAlign w:val="bottom"/>
          </w:tcPr>
          <w:p w14:paraId="3F94E97B" w14:textId="77777777" w:rsidR="00FC0753" w:rsidRPr="00703DBE" w:rsidRDefault="00FC0753" w:rsidP="00FC0753">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703DBE">
              <w:rPr>
                <w:rFonts w:ascii="Arial" w:eastAsia="Arial" w:hAnsi="Arial" w:cs="Arial"/>
                <w:sz w:val="18"/>
                <w:szCs w:val="18"/>
              </w:rPr>
              <w:t>Over time</w:t>
            </w:r>
          </w:p>
        </w:tc>
        <w:tc>
          <w:tcPr>
            <w:tcW w:w="1440" w:type="dxa"/>
            <w:shd w:val="clear" w:color="auto" w:fill="auto"/>
            <w:vAlign w:val="center"/>
          </w:tcPr>
          <w:p w14:paraId="4ECDDBEA" w14:textId="5EA189ED" w:rsidR="00FC0753" w:rsidRPr="00703DBE" w:rsidRDefault="00FC0753" w:rsidP="00FC0753">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w:t>
            </w:r>
          </w:p>
        </w:tc>
        <w:tc>
          <w:tcPr>
            <w:tcW w:w="1440" w:type="dxa"/>
            <w:shd w:val="clear" w:color="auto" w:fill="auto"/>
            <w:vAlign w:val="center"/>
          </w:tcPr>
          <w:p w14:paraId="4A7A7DBE" w14:textId="7635367D" w:rsidR="00FC0753" w:rsidRPr="00703DBE" w:rsidRDefault="00FC0753" w:rsidP="00FC0753">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140,004 </w:t>
            </w:r>
          </w:p>
        </w:tc>
        <w:tc>
          <w:tcPr>
            <w:tcW w:w="1440" w:type="dxa"/>
            <w:shd w:val="clear" w:color="auto" w:fill="auto"/>
            <w:vAlign w:val="center"/>
          </w:tcPr>
          <w:p w14:paraId="5836C4C7" w14:textId="7278611A" w:rsidR="00FC0753" w:rsidRPr="00703DBE" w:rsidRDefault="00FC0753" w:rsidP="00FC0753">
            <w:pPr>
              <w:pBdr>
                <w:bottom w:val="single" w:sz="4" w:space="0"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 140,004 </w:t>
            </w:r>
          </w:p>
        </w:tc>
      </w:tr>
      <w:tr w:rsidR="00446D4D" w:rsidRPr="00703DBE" w14:paraId="2E454336" w14:textId="77777777" w:rsidTr="00422E43">
        <w:trPr>
          <w:trHeight w:val="153"/>
        </w:trPr>
        <w:tc>
          <w:tcPr>
            <w:tcW w:w="5130" w:type="dxa"/>
            <w:vAlign w:val="bottom"/>
          </w:tcPr>
          <w:p w14:paraId="3F1E6F62" w14:textId="77777777" w:rsidR="00D2244C" w:rsidRPr="00703DBE"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440" w:type="dxa"/>
            <w:shd w:val="clear" w:color="auto" w:fill="auto"/>
            <w:vAlign w:val="center"/>
          </w:tcPr>
          <w:p w14:paraId="0DA3D70D" w14:textId="77777777" w:rsidR="00D2244C" w:rsidRPr="00703DBE" w:rsidRDefault="00D2244C" w:rsidP="0061782F">
            <w:pPr>
              <w:ind w:right="-72"/>
              <w:jc w:val="right"/>
              <w:rPr>
                <w:rFonts w:ascii="Arial" w:eastAsia="Arial" w:hAnsi="Arial" w:cs="Arial"/>
                <w:sz w:val="18"/>
                <w:szCs w:val="18"/>
                <w:lang w:val="en-US"/>
              </w:rPr>
            </w:pPr>
          </w:p>
        </w:tc>
        <w:tc>
          <w:tcPr>
            <w:tcW w:w="1440" w:type="dxa"/>
            <w:shd w:val="clear" w:color="auto" w:fill="auto"/>
            <w:vAlign w:val="center"/>
          </w:tcPr>
          <w:p w14:paraId="617DB608" w14:textId="77777777" w:rsidR="00D2244C" w:rsidRPr="00703DBE" w:rsidRDefault="00D2244C" w:rsidP="0061782F">
            <w:pPr>
              <w:ind w:right="-72"/>
              <w:jc w:val="right"/>
              <w:rPr>
                <w:rFonts w:ascii="Arial" w:eastAsia="Arial" w:hAnsi="Arial" w:cs="Arial"/>
                <w:sz w:val="18"/>
                <w:szCs w:val="18"/>
                <w:lang w:val="en-US"/>
              </w:rPr>
            </w:pPr>
          </w:p>
        </w:tc>
        <w:tc>
          <w:tcPr>
            <w:tcW w:w="1440" w:type="dxa"/>
            <w:shd w:val="clear" w:color="auto" w:fill="auto"/>
            <w:vAlign w:val="center"/>
          </w:tcPr>
          <w:p w14:paraId="2EBD4678" w14:textId="77777777" w:rsidR="00D2244C" w:rsidRPr="00703DBE" w:rsidRDefault="00D2244C" w:rsidP="0061782F">
            <w:pPr>
              <w:ind w:right="-72"/>
              <w:jc w:val="right"/>
              <w:rPr>
                <w:rFonts w:ascii="Arial" w:eastAsia="Arial" w:hAnsi="Arial" w:cs="Arial"/>
                <w:sz w:val="18"/>
                <w:szCs w:val="18"/>
                <w:lang w:val="en-US"/>
              </w:rPr>
            </w:pPr>
          </w:p>
        </w:tc>
      </w:tr>
      <w:tr w:rsidR="00FC0753" w:rsidRPr="00703DBE" w14:paraId="3C42FDEB" w14:textId="77777777">
        <w:trPr>
          <w:trHeight w:val="80"/>
        </w:trPr>
        <w:tc>
          <w:tcPr>
            <w:tcW w:w="5130" w:type="dxa"/>
            <w:vAlign w:val="bottom"/>
          </w:tcPr>
          <w:p w14:paraId="32302B63" w14:textId="77777777" w:rsidR="00FC0753" w:rsidRPr="00703DBE" w:rsidRDefault="00FC0753" w:rsidP="00FC0753">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703DBE">
              <w:rPr>
                <w:rFonts w:ascii="Arial" w:eastAsia="Arial" w:hAnsi="Arial" w:cs="Arial"/>
                <w:sz w:val="18"/>
                <w:szCs w:val="18"/>
              </w:rPr>
              <w:t>Total</w:t>
            </w:r>
          </w:p>
        </w:tc>
        <w:tc>
          <w:tcPr>
            <w:tcW w:w="1440" w:type="dxa"/>
            <w:shd w:val="clear" w:color="auto" w:fill="auto"/>
            <w:vAlign w:val="center"/>
          </w:tcPr>
          <w:p w14:paraId="7CFD345A" w14:textId="6AE000A2" w:rsidR="00FC0753" w:rsidRPr="00703DBE" w:rsidRDefault="00FC0753" w:rsidP="00FC0753">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29,841 </w:t>
            </w:r>
          </w:p>
        </w:tc>
        <w:tc>
          <w:tcPr>
            <w:tcW w:w="1440" w:type="dxa"/>
            <w:shd w:val="clear" w:color="auto" w:fill="auto"/>
            <w:vAlign w:val="center"/>
          </w:tcPr>
          <w:p w14:paraId="18CE542A" w14:textId="2E85300D" w:rsidR="00FC0753" w:rsidRPr="00703DBE" w:rsidRDefault="00FC0753" w:rsidP="00FC0753">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140,004 </w:t>
            </w:r>
          </w:p>
        </w:tc>
        <w:tc>
          <w:tcPr>
            <w:tcW w:w="1440" w:type="dxa"/>
            <w:shd w:val="clear" w:color="auto" w:fill="auto"/>
            <w:vAlign w:val="center"/>
          </w:tcPr>
          <w:p w14:paraId="3E7F7F4A" w14:textId="46913D76" w:rsidR="00FC0753" w:rsidRPr="00703DBE" w:rsidRDefault="00FC0753" w:rsidP="00FC0753">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 xml:space="preserve">169,845 </w:t>
            </w:r>
          </w:p>
        </w:tc>
      </w:tr>
    </w:tbl>
    <w:p w14:paraId="5F40C7AE" w14:textId="3FB2D61C" w:rsidR="00F12AE0" w:rsidRPr="00703DBE" w:rsidRDefault="00F12AE0" w:rsidP="00E57DCE">
      <w:pPr>
        <w:ind w:firstLine="720"/>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25139F" w:rsidRPr="00703DBE" w14:paraId="0965C1A5" w14:textId="77777777">
        <w:tc>
          <w:tcPr>
            <w:tcW w:w="3828" w:type="dxa"/>
            <w:vAlign w:val="bottom"/>
          </w:tcPr>
          <w:p w14:paraId="27CA0173" w14:textId="77777777" w:rsidR="0025139F" w:rsidRPr="00703DBE" w:rsidRDefault="0025139F">
            <w:pPr>
              <w:ind w:left="-101"/>
              <w:rPr>
                <w:rFonts w:ascii="Arial" w:eastAsia="Arial" w:hAnsi="Arial" w:cs="Arial"/>
                <w:b/>
                <w:sz w:val="18"/>
                <w:szCs w:val="18"/>
              </w:rPr>
            </w:pPr>
          </w:p>
        </w:tc>
        <w:tc>
          <w:tcPr>
            <w:tcW w:w="5622" w:type="dxa"/>
            <w:gridSpan w:val="4"/>
            <w:vAlign w:val="bottom"/>
          </w:tcPr>
          <w:p w14:paraId="0BA66462" w14:textId="77777777" w:rsidR="0025139F" w:rsidRPr="00703DBE" w:rsidRDefault="0025139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Consolidated financial information</w:t>
            </w:r>
          </w:p>
        </w:tc>
      </w:tr>
      <w:tr w:rsidR="0025139F" w:rsidRPr="00703DBE" w14:paraId="1353FEFB" w14:textId="77777777">
        <w:tc>
          <w:tcPr>
            <w:tcW w:w="3828" w:type="dxa"/>
            <w:vAlign w:val="bottom"/>
          </w:tcPr>
          <w:p w14:paraId="1FC299B4" w14:textId="77777777" w:rsidR="0025139F" w:rsidRPr="00703DBE" w:rsidRDefault="0025139F">
            <w:pPr>
              <w:ind w:left="-101"/>
              <w:rPr>
                <w:rFonts w:ascii="Arial" w:eastAsia="Arial" w:hAnsi="Arial" w:cs="Arial"/>
                <w:b/>
                <w:sz w:val="18"/>
                <w:szCs w:val="18"/>
              </w:rPr>
            </w:pPr>
          </w:p>
        </w:tc>
        <w:tc>
          <w:tcPr>
            <w:tcW w:w="1362" w:type="dxa"/>
            <w:vAlign w:val="bottom"/>
          </w:tcPr>
          <w:p w14:paraId="078F622A"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Electricity</w:t>
            </w:r>
          </w:p>
        </w:tc>
        <w:tc>
          <w:tcPr>
            <w:tcW w:w="1410" w:type="dxa"/>
            <w:vAlign w:val="bottom"/>
          </w:tcPr>
          <w:p w14:paraId="22B59B95"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Other</w:t>
            </w:r>
          </w:p>
        </w:tc>
        <w:tc>
          <w:tcPr>
            <w:tcW w:w="1440" w:type="dxa"/>
          </w:tcPr>
          <w:p w14:paraId="2C1E710E" w14:textId="77777777" w:rsidR="0025139F" w:rsidRPr="00703DBE" w:rsidRDefault="0025139F">
            <w:pPr>
              <w:ind w:right="-72"/>
              <w:jc w:val="right"/>
              <w:rPr>
                <w:rFonts w:ascii="Arial" w:eastAsia="Browallia New" w:hAnsi="Arial" w:cs="Arial"/>
                <w:b/>
                <w:sz w:val="18"/>
                <w:szCs w:val="18"/>
              </w:rPr>
            </w:pPr>
          </w:p>
        </w:tc>
        <w:tc>
          <w:tcPr>
            <w:tcW w:w="1410" w:type="dxa"/>
            <w:vAlign w:val="bottom"/>
          </w:tcPr>
          <w:p w14:paraId="26E3FC55" w14:textId="77777777" w:rsidR="0025139F" w:rsidRPr="00703DBE" w:rsidRDefault="0025139F">
            <w:pPr>
              <w:ind w:right="-72"/>
              <w:jc w:val="right"/>
              <w:rPr>
                <w:rFonts w:ascii="Arial" w:eastAsia="Arial" w:hAnsi="Arial" w:cs="Arial"/>
                <w:b/>
                <w:sz w:val="18"/>
                <w:szCs w:val="18"/>
              </w:rPr>
            </w:pPr>
          </w:p>
        </w:tc>
      </w:tr>
      <w:tr w:rsidR="0025139F" w:rsidRPr="00703DBE" w14:paraId="3F2DE28A" w14:textId="77777777">
        <w:tc>
          <w:tcPr>
            <w:tcW w:w="3828" w:type="dxa"/>
            <w:vAlign w:val="bottom"/>
          </w:tcPr>
          <w:p w14:paraId="18699C35" w14:textId="3DAC38F6" w:rsidR="0025139F" w:rsidRPr="00703DBE" w:rsidRDefault="0025139F">
            <w:pPr>
              <w:ind w:left="-101"/>
              <w:rPr>
                <w:rFonts w:ascii="Arial" w:eastAsia="Arial" w:hAnsi="Arial" w:cs="Arial"/>
                <w:b/>
                <w:sz w:val="18"/>
                <w:szCs w:val="18"/>
              </w:rPr>
            </w:pPr>
            <w:r w:rsidRPr="00703DBE">
              <w:rPr>
                <w:rFonts w:ascii="Arial" w:eastAsia="Arial" w:hAnsi="Arial" w:cs="Arial"/>
                <w:b/>
                <w:sz w:val="18"/>
                <w:szCs w:val="18"/>
              </w:rPr>
              <w:t xml:space="preserve">For the </w:t>
            </w:r>
            <w:r w:rsidR="00A91982" w:rsidRPr="00703DBE">
              <w:rPr>
                <w:rFonts w:ascii="Arial" w:eastAsia="Arial" w:hAnsi="Arial" w:cs="Arial"/>
                <w:b/>
                <w:sz w:val="18"/>
                <w:szCs w:val="18"/>
              </w:rPr>
              <w:t>three-month</w:t>
            </w:r>
            <w:r w:rsidRPr="00703DBE">
              <w:rPr>
                <w:rFonts w:ascii="Arial" w:eastAsia="Arial" w:hAnsi="Arial" w:cs="Arial"/>
                <w:b/>
                <w:sz w:val="18"/>
                <w:szCs w:val="18"/>
              </w:rPr>
              <w:t xml:space="preserve"> period ended</w:t>
            </w:r>
          </w:p>
        </w:tc>
        <w:tc>
          <w:tcPr>
            <w:tcW w:w="1362" w:type="dxa"/>
            <w:vAlign w:val="bottom"/>
          </w:tcPr>
          <w:p w14:paraId="269A5980"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 xml:space="preserve">generating </w:t>
            </w:r>
          </w:p>
        </w:tc>
        <w:tc>
          <w:tcPr>
            <w:tcW w:w="1410" w:type="dxa"/>
            <w:vAlign w:val="bottom"/>
          </w:tcPr>
          <w:p w14:paraId="0A68387A"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businesses</w:t>
            </w:r>
          </w:p>
        </w:tc>
        <w:tc>
          <w:tcPr>
            <w:tcW w:w="1440" w:type="dxa"/>
          </w:tcPr>
          <w:p w14:paraId="5B4B63E7"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Eliminations</w:t>
            </w:r>
          </w:p>
        </w:tc>
        <w:tc>
          <w:tcPr>
            <w:tcW w:w="1410" w:type="dxa"/>
            <w:vAlign w:val="bottom"/>
          </w:tcPr>
          <w:p w14:paraId="76448EF9"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Total</w:t>
            </w:r>
          </w:p>
        </w:tc>
      </w:tr>
      <w:tr w:rsidR="0025139F" w:rsidRPr="00703DBE" w14:paraId="330F9641" w14:textId="77777777">
        <w:tc>
          <w:tcPr>
            <w:tcW w:w="3828" w:type="dxa"/>
            <w:vAlign w:val="bottom"/>
          </w:tcPr>
          <w:p w14:paraId="5E589A2E" w14:textId="554A6849" w:rsidR="0025139F" w:rsidRPr="00703DBE" w:rsidRDefault="0025139F">
            <w:pPr>
              <w:ind w:left="-101"/>
              <w:rPr>
                <w:rFonts w:ascii="Arial" w:eastAsia="Arial" w:hAnsi="Arial" w:cs="Arial"/>
                <w:b/>
                <w:sz w:val="18"/>
                <w:szCs w:val="18"/>
              </w:rPr>
            </w:pPr>
            <w:r w:rsidRPr="00703DBE">
              <w:rPr>
                <w:rFonts w:ascii="Arial" w:eastAsia="Arial" w:hAnsi="Arial" w:cs="Arial"/>
                <w:b/>
                <w:sz w:val="18"/>
                <w:szCs w:val="18"/>
              </w:rPr>
              <w:t xml:space="preserve">   </w:t>
            </w:r>
            <w:r w:rsidR="00A91982" w:rsidRPr="00703DBE">
              <w:rPr>
                <w:rFonts w:ascii="Arial" w:eastAsia="Arial" w:hAnsi="Arial" w:cs="Arial"/>
                <w:b/>
                <w:sz w:val="18"/>
                <w:szCs w:val="18"/>
              </w:rPr>
              <w:t>31 March</w:t>
            </w:r>
            <w:r w:rsidRPr="00703DBE">
              <w:rPr>
                <w:rFonts w:ascii="Arial" w:eastAsia="Arial" w:hAnsi="Arial" w:cs="Arial"/>
                <w:b/>
                <w:sz w:val="18"/>
                <w:szCs w:val="18"/>
              </w:rPr>
              <w:t xml:space="preserve"> </w:t>
            </w:r>
            <w:r w:rsidR="00A91982" w:rsidRPr="00703DBE">
              <w:rPr>
                <w:rFonts w:ascii="Arial" w:eastAsia="Arial" w:hAnsi="Arial" w:cs="Arial"/>
                <w:b/>
                <w:sz w:val="18"/>
                <w:szCs w:val="18"/>
              </w:rPr>
              <w:t>2023</w:t>
            </w:r>
          </w:p>
        </w:tc>
        <w:tc>
          <w:tcPr>
            <w:tcW w:w="1362" w:type="dxa"/>
            <w:vAlign w:val="bottom"/>
          </w:tcPr>
          <w:p w14:paraId="081FAC95" w14:textId="6B98A747"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10" w:type="dxa"/>
            <w:vAlign w:val="bottom"/>
          </w:tcPr>
          <w:p w14:paraId="422C89C0" w14:textId="6905B842"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40" w:type="dxa"/>
            <w:vAlign w:val="bottom"/>
          </w:tcPr>
          <w:p w14:paraId="41AD5860" w14:textId="4183F9C1"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10" w:type="dxa"/>
            <w:vAlign w:val="bottom"/>
          </w:tcPr>
          <w:p w14:paraId="32243B9C" w14:textId="6B1EEC14"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25139F" w:rsidRPr="00703DBE" w14:paraId="474F1E58" w14:textId="77777777">
        <w:tc>
          <w:tcPr>
            <w:tcW w:w="3828" w:type="dxa"/>
            <w:vAlign w:val="bottom"/>
          </w:tcPr>
          <w:p w14:paraId="7804197F" w14:textId="77777777" w:rsidR="0025139F" w:rsidRPr="00703DBE" w:rsidRDefault="0025139F">
            <w:pPr>
              <w:ind w:left="-101"/>
              <w:rPr>
                <w:rFonts w:ascii="Arial" w:eastAsia="Arial" w:hAnsi="Arial" w:cs="Arial"/>
                <w:b/>
                <w:sz w:val="18"/>
                <w:szCs w:val="18"/>
              </w:rPr>
            </w:pPr>
          </w:p>
        </w:tc>
        <w:tc>
          <w:tcPr>
            <w:tcW w:w="1362" w:type="dxa"/>
            <w:shd w:val="clear" w:color="auto" w:fill="auto"/>
            <w:vAlign w:val="bottom"/>
          </w:tcPr>
          <w:p w14:paraId="50530DD4" w14:textId="77777777" w:rsidR="0025139F" w:rsidRPr="00703DBE" w:rsidRDefault="0025139F">
            <w:pPr>
              <w:ind w:right="-72"/>
              <w:jc w:val="right"/>
              <w:rPr>
                <w:rFonts w:ascii="Arial" w:eastAsia="Arial" w:hAnsi="Arial" w:cs="Arial"/>
                <w:b/>
                <w:sz w:val="18"/>
                <w:szCs w:val="18"/>
              </w:rPr>
            </w:pPr>
          </w:p>
        </w:tc>
        <w:tc>
          <w:tcPr>
            <w:tcW w:w="1410" w:type="dxa"/>
            <w:vAlign w:val="bottom"/>
          </w:tcPr>
          <w:p w14:paraId="1D465F0D" w14:textId="77777777" w:rsidR="0025139F" w:rsidRPr="00703DBE" w:rsidRDefault="0025139F">
            <w:pPr>
              <w:ind w:right="-72"/>
              <w:jc w:val="right"/>
              <w:rPr>
                <w:rFonts w:ascii="Arial" w:eastAsia="Arial" w:hAnsi="Arial" w:cs="Arial"/>
                <w:b/>
                <w:sz w:val="18"/>
                <w:szCs w:val="18"/>
              </w:rPr>
            </w:pPr>
          </w:p>
        </w:tc>
        <w:tc>
          <w:tcPr>
            <w:tcW w:w="1440" w:type="dxa"/>
            <w:shd w:val="clear" w:color="auto" w:fill="auto"/>
            <w:vAlign w:val="bottom"/>
          </w:tcPr>
          <w:p w14:paraId="2FB931D1" w14:textId="77777777" w:rsidR="0025139F" w:rsidRPr="00703DBE" w:rsidRDefault="0025139F">
            <w:pPr>
              <w:ind w:right="-72"/>
              <w:jc w:val="right"/>
              <w:rPr>
                <w:rFonts w:ascii="Arial" w:eastAsia="Arial" w:hAnsi="Arial" w:cs="Arial"/>
                <w:b/>
                <w:sz w:val="18"/>
                <w:szCs w:val="18"/>
              </w:rPr>
            </w:pPr>
          </w:p>
        </w:tc>
        <w:tc>
          <w:tcPr>
            <w:tcW w:w="1410" w:type="dxa"/>
            <w:shd w:val="clear" w:color="auto" w:fill="auto"/>
            <w:vAlign w:val="bottom"/>
          </w:tcPr>
          <w:p w14:paraId="6EB8EC53" w14:textId="77777777" w:rsidR="0025139F" w:rsidRPr="00703DBE" w:rsidRDefault="0025139F">
            <w:pPr>
              <w:ind w:right="-72"/>
              <w:jc w:val="right"/>
              <w:rPr>
                <w:rFonts w:ascii="Arial" w:eastAsia="Arial" w:hAnsi="Arial" w:cs="Arial"/>
                <w:b/>
                <w:sz w:val="18"/>
                <w:szCs w:val="18"/>
              </w:rPr>
            </w:pPr>
          </w:p>
        </w:tc>
      </w:tr>
      <w:tr w:rsidR="00524DF5" w:rsidRPr="00703DBE" w14:paraId="1DB6F040" w14:textId="77777777">
        <w:tc>
          <w:tcPr>
            <w:tcW w:w="3828" w:type="dxa"/>
            <w:vAlign w:val="bottom"/>
          </w:tcPr>
          <w:p w14:paraId="414BE8EA" w14:textId="77777777" w:rsidR="00524DF5" w:rsidRPr="00703DBE" w:rsidRDefault="00524DF5" w:rsidP="00524DF5">
            <w:pPr>
              <w:ind w:left="-101"/>
              <w:rPr>
                <w:rFonts w:ascii="Arial" w:eastAsia="Arial" w:hAnsi="Arial" w:cs="Arial"/>
                <w:sz w:val="18"/>
                <w:szCs w:val="18"/>
                <w:u w:val="single"/>
              </w:rPr>
            </w:pPr>
            <w:r w:rsidRPr="00703DBE">
              <w:rPr>
                <w:rFonts w:ascii="Arial" w:eastAsia="Arial" w:hAnsi="Arial" w:cs="Arial"/>
                <w:sz w:val="18"/>
                <w:szCs w:val="18"/>
              </w:rPr>
              <w:t>Segment revenue</w:t>
            </w:r>
          </w:p>
        </w:tc>
        <w:tc>
          <w:tcPr>
            <w:tcW w:w="1362" w:type="dxa"/>
            <w:shd w:val="clear" w:color="auto" w:fill="auto"/>
          </w:tcPr>
          <w:p w14:paraId="183335C6" w14:textId="361E2BA6"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16</w:t>
            </w:r>
            <w:r w:rsidRPr="00703DBE">
              <w:rPr>
                <w:rFonts w:ascii="Arial" w:eastAsia="Arial" w:hAnsi="Arial" w:cs="Arial"/>
                <w:sz w:val="18"/>
                <w:szCs w:val="18"/>
                <w:lang w:val="en-US"/>
              </w:rPr>
              <w:t>,</w:t>
            </w:r>
            <w:r w:rsidRPr="00703DBE">
              <w:rPr>
                <w:rFonts w:ascii="Arial" w:eastAsia="Arial" w:hAnsi="Arial" w:cs="Arial"/>
                <w:sz w:val="18"/>
                <w:szCs w:val="18"/>
              </w:rPr>
              <w:t>311</w:t>
            </w:r>
            <w:r w:rsidRPr="00703DBE">
              <w:rPr>
                <w:rFonts w:ascii="Arial" w:eastAsia="Arial" w:hAnsi="Arial" w:cs="Arial"/>
                <w:sz w:val="18"/>
                <w:szCs w:val="18"/>
                <w:lang w:val="en-US"/>
              </w:rPr>
              <w:t>,</w:t>
            </w:r>
            <w:r w:rsidRPr="00703DBE">
              <w:rPr>
                <w:rFonts w:ascii="Arial" w:eastAsia="Arial" w:hAnsi="Arial" w:cs="Arial"/>
                <w:sz w:val="18"/>
                <w:szCs w:val="18"/>
              </w:rPr>
              <w:t>760</w:t>
            </w:r>
          </w:p>
        </w:tc>
        <w:tc>
          <w:tcPr>
            <w:tcW w:w="1410" w:type="dxa"/>
          </w:tcPr>
          <w:p w14:paraId="7FA29B75" w14:textId="6A198EE1"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398</w:t>
            </w:r>
            <w:r w:rsidRPr="00703DBE">
              <w:rPr>
                <w:rFonts w:ascii="Arial" w:eastAsia="Arial" w:hAnsi="Arial" w:cs="Arial"/>
                <w:sz w:val="18"/>
                <w:szCs w:val="18"/>
                <w:lang w:val="en-US"/>
              </w:rPr>
              <w:t>,</w:t>
            </w:r>
            <w:r w:rsidRPr="00703DBE">
              <w:rPr>
                <w:rFonts w:ascii="Arial" w:eastAsia="Arial" w:hAnsi="Arial" w:cs="Arial"/>
                <w:sz w:val="18"/>
                <w:szCs w:val="18"/>
              </w:rPr>
              <w:t>787</w:t>
            </w:r>
          </w:p>
        </w:tc>
        <w:tc>
          <w:tcPr>
            <w:tcW w:w="1440" w:type="dxa"/>
            <w:shd w:val="clear" w:color="auto" w:fill="auto"/>
          </w:tcPr>
          <w:p w14:paraId="1C32CFFE" w14:textId="0437B665"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960</w:t>
            </w:r>
            <w:r w:rsidRPr="00703DBE">
              <w:rPr>
                <w:rFonts w:ascii="Arial" w:eastAsia="Arial" w:hAnsi="Arial" w:cs="Arial"/>
                <w:sz w:val="18"/>
                <w:szCs w:val="18"/>
                <w:lang w:val="en-US"/>
              </w:rPr>
              <w:t>,</w:t>
            </w:r>
            <w:r w:rsidRPr="00703DBE">
              <w:rPr>
                <w:rFonts w:ascii="Arial" w:eastAsia="Arial" w:hAnsi="Arial" w:cs="Arial"/>
                <w:sz w:val="18"/>
                <w:szCs w:val="18"/>
              </w:rPr>
              <w:t>222</w:t>
            </w:r>
            <w:r w:rsidRPr="00703DBE">
              <w:rPr>
                <w:rFonts w:ascii="Arial" w:eastAsia="Arial" w:hAnsi="Arial" w:cs="Arial"/>
                <w:sz w:val="18"/>
                <w:szCs w:val="18"/>
                <w:lang w:val="en-US"/>
              </w:rPr>
              <w:t>)</w:t>
            </w:r>
          </w:p>
        </w:tc>
        <w:tc>
          <w:tcPr>
            <w:tcW w:w="1410" w:type="dxa"/>
            <w:shd w:val="clear" w:color="auto" w:fill="auto"/>
          </w:tcPr>
          <w:p w14:paraId="6461F9BF" w14:textId="530410CA"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15</w:t>
            </w:r>
            <w:r w:rsidRPr="00703DBE">
              <w:rPr>
                <w:rFonts w:ascii="Arial" w:eastAsia="Arial" w:hAnsi="Arial" w:cs="Arial"/>
                <w:sz w:val="18"/>
                <w:szCs w:val="18"/>
                <w:lang w:val="en-US"/>
              </w:rPr>
              <w:t>,</w:t>
            </w:r>
            <w:r w:rsidRPr="00703DBE">
              <w:rPr>
                <w:rFonts w:ascii="Arial" w:eastAsia="Arial" w:hAnsi="Arial" w:cs="Arial"/>
                <w:sz w:val="18"/>
                <w:szCs w:val="18"/>
              </w:rPr>
              <w:t>750</w:t>
            </w:r>
            <w:r w:rsidRPr="00703DBE">
              <w:rPr>
                <w:rFonts w:ascii="Arial" w:eastAsia="Arial" w:hAnsi="Arial" w:cs="Arial"/>
                <w:sz w:val="18"/>
                <w:szCs w:val="18"/>
                <w:lang w:val="en-US"/>
              </w:rPr>
              <w:t>,</w:t>
            </w:r>
            <w:r w:rsidRPr="00703DBE">
              <w:rPr>
                <w:rFonts w:ascii="Arial" w:eastAsia="Arial" w:hAnsi="Arial" w:cs="Arial"/>
                <w:sz w:val="18"/>
                <w:szCs w:val="18"/>
              </w:rPr>
              <w:t>325</w:t>
            </w:r>
          </w:p>
        </w:tc>
      </w:tr>
      <w:tr w:rsidR="00524DF5" w:rsidRPr="00703DBE" w14:paraId="2B91B015" w14:textId="77777777">
        <w:tc>
          <w:tcPr>
            <w:tcW w:w="3828" w:type="dxa"/>
            <w:vAlign w:val="bottom"/>
          </w:tcPr>
          <w:p w14:paraId="0E2B9541"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39099576"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3FB7A835"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03BCD904"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vAlign w:val="bottom"/>
          </w:tcPr>
          <w:p w14:paraId="7EDE272C" w14:textId="77777777" w:rsidR="00524DF5" w:rsidRPr="00703DBE" w:rsidRDefault="00524DF5" w:rsidP="00524DF5">
            <w:pPr>
              <w:ind w:right="-72"/>
              <w:jc w:val="right"/>
              <w:rPr>
                <w:rFonts w:ascii="Arial" w:eastAsia="Arial" w:hAnsi="Arial" w:cs="Arial"/>
                <w:sz w:val="18"/>
                <w:szCs w:val="18"/>
              </w:rPr>
            </w:pPr>
          </w:p>
        </w:tc>
      </w:tr>
      <w:tr w:rsidR="00524DF5" w:rsidRPr="00703DBE" w14:paraId="69EAB08B" w14:textId="77777777">
        <w:tc>
          <w:tcPr>
            <w:tcW w:w="3828" w:type="dxa"/>
            <w:vAlign w:val="bottom"/>
          </w:tcPr>
          <w:p w14:paraId="0F1CDB17" w14:textId="163F01A9"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Operating profit</w:t>
            </w:r>
            <w:r w:rsidR="00FC0753" w:rsidRPr="00703DBE">
              <w:rPr>
                <w:rFonts w:ascii="Arial" w:eastAsia="Arial" w:hAnsi="Arial" w:cs="Arial"/>
                <w:sz w:val="18"/>
                <w:szCs w:val="18"/>
              </w:rPr>
              <w:t xml:space="preserve"> (loss)</w:t>
            </w:r>
          </w:p>
        </w:tc>
        <w:tc>
          <w:tcPr>
            <w:tcW w:w="1362" w:type="dxa"/>
            <w:shd w:val="clear" w:color="auto" w:fill="auto"/>
          </w:tcPr>
          <w:p w14:paraId="610DC371" w14:textId="51B588E3"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2</w:t>
            </w:r>
            <w:r w:rsidRPr="00703DBE">
              <w:rPr>
                <w:rFonts w:ascii="Arial" w:eastAsia="Arial" w:hAnsi="Arial" w:cs="Arial"/>
                <w:sz w:val="18"/>
                <w:szCs w:val="18"/>
                <w:lang w:val="en-US"/>
              </w:rPr>
              <w:t>,</w:t>
            </w:r>
            <w:r w:rsidRPr="00703DBE">
              <w:rPr>
                <w:rFonts w:ascii="Arial" w:eastAsia="Arial" w:hAnsi="Arial" w:cs="Arial"/>
                <w:sz w:val="18"/>
                <w:szCs w:val="18"/>
              </w:rPr>
              <w:t>016</w:t>
            </w:r>
            <w:r w:rsidRPr="00703DBE">
              <w:rPr>
                <w:rFonts w:ascii="Arial" w:eastAsia="Arial" w:hAnsi="Arial" w:cs="Arial"/>
                <w:sz w:val="18"/>
                <w:szCs w:val="18"/>
                <w:lang w:val="en-US"/>
              </w:rPr>
              <w:t>,</w:t>
            </w:r>
            <w:r w:rsidRPr="00703DBE">
              <w:rPr>
                <w:rFonts w:ascii="Arial" w:eastAsia="Arial" w:hAnsi="Arial" w:cs="Arial"/>
                <w:sz w:val="18"/>
                <w:szCs w:val="18"/>
              </w:rPr>
              <w:t>079</w:t>
            </w:r>
          </w:p>
        </w:tc>
        <w:tc>
          <w:tcPr>
            <w:tcW w:w="1410" w:type="dxa"/>
          </w:tcPr>
          <w:p w14:paraId="680FA7D5" w14:textId="17251770"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147</w:t>
            </w:r>
            <w:r w:rsidRPr="00703DBE">
              <w:rPr>
                <w:rFonts w:ascii="Arial" w:eastAsia="Arial" w:hAnsi="Arial" w:cs="Arial"/>
                <w:sz w:val="18"/>
                <w:szCs w:val="18"/>
                <w:lang w:val="en-US"/>
              </w:rPr>
              <w:t>,</w:t>
            </w:r>
            <w:r w:rsidRPr="00703DBE">
              <w:rPr>
                <w:rFonts w:ascii="Arial" w:eastAsia="Arial" w:hAnsi="Arial" w:cs="Arial"/>
                <w:sz w:val="18"/>
                <w:szCs w:val="18"/>
              </w:rPr>
              <w:t>279</w:t>
            </w:r>
            <w:r w:rsidRPr="00703DBE">
              <w:rPr>
                <w:rFonts w:ascii="Arial" w:eastAsia="Arial" w:hAnsi="Arial" w:cs="Arial"/>
                <w:sz w:val="18"/>
                <w:szCs w:val="18"/>
                <w:lang w:val="en-US"/>
              </w:rPr>
              <w:t>)</w:t>
            </w:r>
          </w:p>
        </w:tc>
        <w:tc>
          <w:tcPr>
            <w:tcW w:w="1440" w:type="dxa"/>
            <w:shd w:val="clear" w:color="auto" w:fill="auto"/>
          </w:tcPr>
          <w:p w14:paraId="3BA671CB" w14:textId="0F9E11A7"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97</w:t>
            </w:r>
            <w:r w:rsidRPr="00703DBE">
              <w:rPr>
                <w:rFonts w:ascii="Arial" w:eastAsia="Arial" w:hAnsi="Arial" w:cs="Arial"/>
                <w:sz w:val="18"/>
                <w:szCs w:val="18"/>
                <w:lang w:val="en-US"/>
              </w:rPr>
              <w:t>,</w:t>
            </w:r>
            <w:r w:rsidRPr="00703DBE">
              <w:rPr>
                <w:rFonts w:ascii="Arial" w:eastAsia="Arial" w:hAnsi="Arial" w:cs="Arial"/>
                <w:sz w:val="18"/>
                <w:szCs w:val="18"/>
              </w:rPr>
              <w:t>623</w:t>
            </w:r>
            <w:r w:rsidRPr="00703DBE">
              <w:rPr>
                <w:rFonts w:ascii="Arial" w:eastAsia="Arial" w:hAnsi="Arial" w:cs="Arial"/>
                <w:sz w:val="18"/>
                <w:szCs w:val="18"/>
                <w:lang w:val="en-US"/>
              </w:rPr>
              <w:t>)</w:t>
            </w:r>
          </w:p>
        </w:tc>
        <w:tc>
          <w:tcPr>
            <w:tcW w:w="1410" w:type="dxa"/>
            <w:shd w:val="clear" w:color="auto" w:fill="auto"/>
          </w:tcPr>
          <w:p w14:paraId="7B68434C" w14:textId="3724FB71"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w:t>
            </w:r>
            <w:r w:rsidRPr="00703DBE">
              <w:rPr>
                <w:rFonts w:ascii="Arial" w:eastAsia="Arial" w:hAnsi="Arial" w:cs="Arial"/>
                <w:sz w:val="18"/>
                <w:szCs w:val="18"/>
                <w:lang w:val="en-US"/>
              </w:rPr>
              <w:t>,</w:t>
            </w:r>
            <w:r w:rsidRPr="00703DBE">
              <w:rPr>
                <w:rFonts w:ascii="Arial" w:eastAsia="Arial" w:hAnsi="Arial" w:cs="Arial"/>
                <w:sz w:val="18"/>
                <w:szCs w:val="18"/>
              </w:rPr>
              <w:t>771</w:t>
            </w:r>
            <w:r w:rsidRPr="00703DBE">
              <w:rPr>
                <w:rFonts w:ascii="Arial" w:eastAsia="Arial" w:hAnsi="Arial" w:cs="Arial"/>
                <w:sz w:val="18"/>
                <w:szCs w:val="18"/>
                <w:lang w:val="en-US"/>
              </w:rPr>
              <w:t>,</w:t>
            </w:r>
            <w:r w:rsidRPr="00703DBE">
              <w:rPr>
                <w:rFonts w:ascii="Arial" w:eastAsia="Arial" w:hAnsi="Arial" w:cs="Arial"/>
                <w:sz w:val="18"/>
                <w:szCs w:val="18"/>
              </w:rPr>
              <w:t>177</w:t>
            </w:r>
          </w:p>
        </w:tc>
      </w:tr>
      <w:tr w:rsidR="00524DF5" w:rsidRPr="00703DBE" w14:paraId="42E2979E" w14:textId="77777777">
        <w:tc>
          <w:tcPr>
            <w:tcW w:w="3828" w:type="dxa"/>
            <w:vAlign w:val="bottom"/>
          </w:tcPr>
          <w:p w14:paraId="6B83C119"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Interest income</w:t>
            </w:r>
          </w:p>
        </w:tc>
        <w:tc>
          <w:tcPr>
            <w:tcW w:w="1362" w:type="dxa"/>
            <w:shd w:val="clear" w:color="auto" w:fill="auto"/>
          </w:tcPr>
          <w:p w14:paraId="3893DEE8" w14:textId="3BEF5B32"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50</w:t>
            </w:r>
            <w:r w:rsidRPr="00703DBE">
              <w:rPr>
                <w:rFonts w:ascii="Arial" w:eastAsia="Arial" w:hAnsi="Arial" w:cs="Arial"/>
                <w:sz w:val="18"/>
                <w:szCs w:val="18"/>
                <w:lang w:val="en-US"/>
              </w:rPr>
              <w:t>,</w:t>
            </w:r>
            <w:r w:rsidRPr="00703DBE">
              <w:rPr>
                <w:rFonts w:ascii="Arial" w:eastAsia="Arial" w:hAnsi="Arial" w:cs="Arial"/>
                <w:sz w:val="18"/>
                <w:szCs w:val="18"/>
              </w:rPr>
              <w:t>994</w:t>
            </w:r>
          </w:p>
        </w:tc>
        <w:tc>
          <w:tcPr>
            <w:tcW w:w="1410" w:type="dxa"/>
          </w:tcPr>
          <w:p w14:paraId="1BDB49D1" w14:textId="1E87BB18"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485</w:t>
            </w:r>
            <w:r w:rsidRPr="00703DBE">
              <w:rPr>
                <w:rFonts w:ascii="Arial" w:eastAsia="Arial" w:hAnsi="Arial" w:cs="Arial"/>
                <w:sz w:val="18"/>
                <w:szCs w:val="18"/>
                <w:lang w:val="en-US"/>
              </w:rPr>
              <w:t>,</w:t>
            </w:r>
            <w:r w:rsidRPr="00703DBE">
              <w:rPr>
                <w:rFonts w:ascii="Arial" w:eastAsia="Arial" w:hAnsi="Arial" w:cs="Arial"/>
                <w:sz w:val="18"/>
                <w:szCs w:val="18"/>
              </w:rPr>
              <w:t>966</w:t>
            </w:r>
          </w:p>
        </w:tc>
        <w:tc>
          <w:tcPr>
            <w:tcW w:w="1440" w:type="dxa"/>
            <w:shd w:val="clear" w:color="auto" w:fill="auto"/>
          </w:tcPr>
          <w:p w14:paraId="46ABA11B" w14:textId="0DBAC0E9"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437</w:t>
            </w:r>
            <w:r w:rsidRPr="00703DBE">
              <w:rPr>
                <w:rFonts w:ascii="Arial" w:eastAsia="Arial" w:hAnsi="Arial" w:cs="Arial"/>
                <w:sz w:val="18"/>
                <w:szCs w:val="18"/>
                <w:lang w:val="en-US"/>
              </w:rPr>
              <w:t>,</w:t>
            </w:r>
            <w:r w:rsidRPr="00703DBE">
              <w:rPr>
                <w:rFonts w:ascii="Arial" w:eastAsia="Arial" w:hAnsi="Arial" w:cs="Arial"/>
                <w:sz w:val="18"/>
                <w:szCs w:val="18"/>
              </w:rPr>
              <w:t>727</w:t>
            </w:r>
            <w:r w:rsidRPr="00703DBE">
              <w:rPr>
                <w:rFonts w:ascii="Arial" w:eastAsia="Arial" w:hAnsi="Arial" w:cs="Arial"/>
                <w:sz w:val="18"/>
                <w:szCs w:val="18"/>
                <w:lang w:val="en-US"/>
              </w:rPr>
              <w:t>)</w:t>
            </w:r>
          </w:p>
        </w:tc>
        <w:tc>
          <w:tcPr>
            <w:tcW w:w="1410" w:type="dxa"/>
            <w:shd w:val="clear" w:color="auto" w:fill="auto"/>
          </w:tcPr>
          <w:p w14:paraId="41505BE8" w14:textId="72837054"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99</w:t>
            </w:r>
            <w:r w:rsidRPr="00703DBE">
              <w:rPr>
                <w:rFonts w:ascii="Arial" w:eastAsia="Arial" w:hAnsi="Arial" w:cs="Arial"/>
                <w:sz w:val="18"/>
                <w:szCs w:val="18"/>
                <w:lang w:val="en-US"/>
              </w:rPr>
              <w:t>,</w:t>
            </w:r>
            <w:r w:rsidRPr="00703DBE">
              <w:rPr>
                <w:rFonts w:ascii="Arial" w:eastAsia="Arial" w:hAnsi="Arial" w:cs="Arial"/>
                <w:sz w:val="18"/>
                <w:szCs w:val="18"/>
              </w:rPr>
              <w:t>233</w:t>
            </w:r>
          </w:p>
        </w:tc>
      </w:tr>
      <w:tr w:rsidR="00524DF5" w:rsidRPr="00703DBE" w14:paraId="0976B3F3" w14:textId="77777777">
        <w:tc>
          <w:tcPr>
            <w:tcW w:w="3828" w:type="dxa"/>
            <w:vAlign w:val="bottom"/>
          </w:tcPr>
          <w:p w14:paraId="09DF550E"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Dividend income</w:t>
            </w:r>
          </w:p>
        </w:tc>
        <w:tc>
          <w:tcPr>
            <w:tcW w:w="1362" w:type="dxa"/>
            <w:shd w:val="clear" w:color="auto" w:fill="auto"/>
          </w:tcPr>
          <w:p w14:paraId="57CEA698" w14:textId="43304BDE"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p>
        </w:tc>
        <w:tc>
          <w:tcPr>
            <w:tcW w:w="1410" w:type="dxa"/>
          </w:tcPr>
          <w:p w14:paraId="2DD9EB03" w14:textId="2E3A11A1"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161</w:t>
            </w:r>
            <w:r w:rsidRPr="00703DBE">
              <w:rPr>
                <w:rFonts w:ascii="Arial" w:eastAsia="Arial" w:hAnsi="Arial" w:cs="Arial"/>
                <w:sz w:val="18"/>
                <w:szCs w:val="18"/>
                <w:lang w:val="en-US"/>
              </w:rPr>
              <w:t>,</w:t>
            </w:r>
            <w:r w:rsidRPr="00703DBE">
              <w:rPr>
                <w:rFonts w:ascii="Arial" w:eastAsia="Arial" w:hAnsi="Arial" w:cs="Arial"/>
                <w:sz w:val="18"/>
                <w:szCs w:val="18"/>
              </w:rPr>
              <w:t>618</w:t>
            </w:r>
          </w:p>
        </w:tc>
        <w:tc>
          <w:tcPr>
            <w:tcW w:w="1440" w:type="dxa"/>
            <w:shd w:val="clear" w:color="auto" w:fill="auto"/>
          </w:tcPr>
          <w:p w14:paraId="1C19AB1B" w14:textId="4D07FBDA"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161</w:t>
            </w:r>
            <w:r w:rsidRPr="00703DBE">
              <w:rPr>
                <w:rFonts w:ascii="Arial" w:eastAsia="Arial" w:hAnsi="Arial" w:cs="Arial"/>
                <w:sz w:val="18"/>
                <w:szCs w:val="18"/>
                <w:lang w:val="en-US"/>
              </w:rPr>
              <w:t>,</w:t>
            </w:r>
            <w:r w:rsidRPr="00703DBE">
              <w:rPr>
                <w:rFonts w:ascii="Arial" w:eastAsia="Arial" w:hAnsi="Arial" w:cs="Arial"/>
                <w:sz w:val="18"/>
                <w:szCs w:val="18"/>
              </w:rPr>
              <w:t>6</w:t>
            </w:r>
            <w:r w:rsidRPr="00703DBE">
              <w:rPr>
                <w:rFonts w:ascii="Arial" w:eastAsia="Arial" w:hAnsi="Arial" w:cs="Arial"/>
                <w:sz w:val="18"/>
                <w:szCs w:val="22"/>
              </w:rPr>
              <w:t>1</w:t>
            </w:r>
            <w:r w:rsidRPr="00703DBE">
              <w:rPr>
                <w:rFonts w:ascii="Arial" w:eastAsia="Arial" w:hAnsi="Arial" w:cs="Arial"/>
                <w:sz w:val="18"/>
                <w:szCs w:val="18"/>
              </w:rPr>
              <w:t>8</w:t>
            </w:r>
            <w:r w:rsidRPr="00703DBE">
              <w:rPr>
                <w:rFonts w:ascii="Arial" w:eastAsia="Arial" w:hAnsi="Arial" w:cs="Arial"/>
                <w:sz w:val="18"/>
                <w:szCs w:val="18"/>
                <w:lang w:val="en-US"/>
              </w:rPr>
              <w:t>)</w:t>
            </w:r>
          </w:p>
        </w:tc>
        <w:tc>
          <w:tcPr>
            <w:tcW w:w="1410" w:type="dxa"/>
            <w:shd w:val="clear" w:color="auto" w:fill="auto"/>
          </w:tcPr>
          <w:p w14:paraId="1FC5FC8F" w14:textId="61F9A2A7"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p>
        </w:tc>
      </w:tr>
      <w:tr w:rsidR="00524DF5" w:rsidRPr="00703DBE" w14:paraId="4F00D567" w14:textId="77777777">
        <w:tc>
          <w:tcPr>
            <w:tcW w:w="3828" w:type="dxa"/>
            <w:vAlign w:val="bottom"/>
          </w:tcPr>
          <w:p w14:paraId="29E21505"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Finance costs</w:t>
            </w:r>
          </w:p>
        </w:tc>
        <w:tc>
          <w:tcPr>
            <w:tcW w:w="1362" w:type="dxa"/>
            <w:shd w:val="clear" w:color="auto" w:fill="auto"/>
          </w:tcPr>
          <w:p w14:paraId="614D2CF1" w14:textId="333D8B0A" w:rsidR="00524DF5" w:rsidRPr="00703DBE" w:rsidRDefault="00524DF5" w:rsidP="00524DF5">
            <w:pPr>
              <w:ind w:right="-72"/>
              <w:jc w:val="right"/>
              <w:rPr>
                <w:rFonts w:ascii="Arial" w:eastAsia="Arial" w:hAnsi="Arial" w:cs="Arial"/>
                <w:sz w:val="18"/>
                <w:szCs w:val="18"/>
                <w:cs/>
              </w:rPr>
            </w:pPr>
            <w:r w:rsidRPr="00703DBE">
              <w:rPr>
                <w:rFonts w:ascii="Arial" w:eastAsia="Arial" w:hAnsi="Arial" w:cs="Arial"/>
                <w:sz w:val="18"/>
                <w:szCs w:val="18"/>
                <w:lang w:val="en-US"/>
              </w:rPr>
              <w:t>(</w:t>
            </w:r>
            <w:r w:rsidRPr="00703DBE">
              <w:rPr>
                <w:rFonts w:ascii="Arial" w:eastAsia="Arial" w:hAnsi="Arial" w:cs="Arial"/>
                <w:sz w:val="18"/>
                <w:szCs w:val="18"/>
              </w:rPr>
              <w:t>839</w:t>
            </w:r>
            <w:r w:rsidRPr="00703DBE">
              <w:rPr>
                <w:rFonts w:ascii="Arial" w:eastAsia="Arial" w:hAnsi="Arial" w:cs="Arial"/>
                <w:sz w:val="18"/>
                <w:szCs w:val="18"/>
                <w:lang w:val="en-US"/>
              </w:rPr>
              <w:t>,</w:t>
            </w:r>
            <w:r w:rsidRPr="00703DBE">
              <w:rPr>
                <w:rFonts w:ascii="Arial" w:eastAsia="Arial" w:hAnsi="Arial" w:cs="Arial"/>
                <w:sz w:val="18"/>
                <w:szCs w:val="18"/>
              </w:rPr>
              <w:t>130</w:t>
            </w:r>
            <w:r w:rsidRPr="00703DBE">
              <w:rPr>
                <w:rFonts w:ascii="Arial" w:eastAsia="Arial" w:hAnsi="Arial" w:cs="Arial"/>
                <w:sz w:val="18"/>
                <w:szCs w:val="18"/>
                <w:lang w:val="en-US"/>
              </w:rPr>
              <w:t>)</w:t>
            </w:r>
          </w:p>
        </w:tc>
        <w:tc>
          <w:tcPr>
            <w:tcW w:w="1410" w:type="dxa"/>
          </w:tcPr>
          <w:p w14:paraId="68C2085E" w14:textId="6FFB1172"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662</w:t>
            </w:r>
            <w:r w:rsidRPr="00703DBE">
              <w:rPr>
                <w:rFonts w:ascii="Arial" w:eastAsia="Arial" w:hAnsi="Arial" w:cs="Arial"/>
                <w:sz w:val="18"/>
                <w:szCs w:val="18"/>
                <w:lang w:val="en-US"/>
              </w:rPr>
              <w:t>,</w:t>
            </w:r>
            <w:r w:rsidRPr="00703DBE">
              <w:rPr>
                <w:rFonts w:ascii="Arial" w:eastAsia="Arial" w:hAnsi="Arial" w:cs="Arial"/>
                <w:sz w:val="18"/>
                <w:szCs w:val="18"/>
              </w:rPr>
              <w:t>457</w:t>
            </w:r>
            <w:r w:rsidRPr="00703DBE">
              <w:rPr>
                <w:rFonts w:ascii="Arial" w:eastAsia="Arial" w:hAnsi="Arial" w:cs="Arial"/>
                <w:sz w:val="18"/>
                <w:szCs w:val="18"/>
                <w:lang w:val="en-US"/>
              </w:rPr>
              <w:t>)</w:t>
            </w:r>
          </w:p>
        </w:tc>
        <w:tc>
          <w:tcPr>
            <w:tcW w:w="1440" w:type="dxa"/>
            <w:shd w:val="clear" w:color="auto" w:fill="auto"/>
          </w:tcPr>
          <w:p w14:paraId="76C7F0C9" w14:textId="61D7E4D6"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437</w:t>
            </w:r>
            <w:r w:rsidRPr="00703DBE">
              <w:rPr>
                <w:rFonts w:ascii="Arial" w:eastAsia="Arial" w:hAnsi="Arial" w:cs="Arial"/>
                <w:sz w:val="18"/>
                <w:szCs w:val="18"/>
                <w:lang w:val="en-US"/>
              </w:rPr>
              <w:t>,</w:t>
            </w:r>
            <w:r w:rsidRPr="00703DBE">
              <w:rPr>
                <w:rFonts w:ascii="Arial" w:eastAsia="Arial" w:hAnsi="Arial" w:cs="Arial"/>
                <w:sz w:val="18"/>
                <w:szCs w:val="18"/>
              </w:rPr>
              <w:t>724</w:t>
            </w:r>
          </w:p>
        </w:tc>
        <w:tc>
          <w:tcPr>
            <w:tcW w:w="1410" w:type="dxa"/>
            <w:shd w:val="clear" w:color="auto" w:fill="auto"/>
          </w:tcPr>
          <w:p w14:paraId="6F6D4BC6" w14:textId="7B90763B"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1</w:t>
            </w:r>
            <w:r w:rsidRPr="00703DBE">
              <w:rPr>
                <w:rFonts w:ascii="Arial" w:eastAsia="Arial" w:hAnsi="Arial" w:cs="Arial"/>
                <w:sz w:val="18"/>
                <w:szCs w:val="18"/>
                <w:lang w:val="en-US"/>
              </w:rPr>
              <w:t>,</w:t>
            </w:r>
            <w:r w:rsidRPr="00703DBE">
              <w:rPr>
                <w:rFonts w:ascii="Arial" w:eastAsia="Arial" w:hAnsi="Arial" w:cs="Arial"/>
                <w:sz w:val="18"/>
                <w:szCs w:val="18"/>
              </w:rPr>
              <w:t>063</w:t>
            </w:r>
            <w:r w:rsidRPr="00703DBE">
              <w:rPr>
                <w:rFonts w:ascii="Arial" w:eastAsia="Arial" w:hAnsi="Arial" w:cs="Arial"/>
                <w:sz w:val="18"/>
                <w:szCs w:val="18"/>
                <w:lang w:val="en-US"/>
              </w:rPr>
              <w:t>,</w:t>
            </w:r>
            <w:r w:rsidRPr="00703DBE">
              <w:rPr>
                <w:rFonts w:ascii="Arial" w:eastAsia="Arial" w:hAnsi="Arial" w:cs="Arial"/>
                <w:sz w:val="18"/>
                <w:szCs w:val="18"/>
              </w:rPr>
              <w:t>863</w:t>
            </w:r>
            <w:r w:rsidRPr="00703DBE">
              <w:rPr>
                <w:rFonts w:ascii="Arial" w:eastAsia="Arial" w:hAnsi="Arial" w:cs="Arial"/>
                <w:sz w:val="18"/>
                <w:szCs w:val="18"/>
                <w:lang w:val="en-US"/>
              </w:rPr>
              <w:t>)</w:t>
            </w:r>
          </w:p>
        </w:tc>
      </w:tr>
      <w:tr w:rsidR="00524DF5" w:rsidRPr="00703DBE" w14:paraId="3D8434AE" w14:textId="77777777">
        <w:tc>
          <w:tcPr>
            <w:tcW w:w="3828" w:type="dxa"/>
            <w:vAlign w:val="bottom"/>
          </w:tcPr>
          <w:p w14:paraId="6E07AE9A" w14:textId="0A8AFD54"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 xml:space="preserve">Share of </w:t>
            </w:r>
            <w:r w:rsidR="00B52764" w:rsidRPr="00703DBE">
              <w:rPr>
                <w:rFonts w:ascii="Arial" w:eastAsia="Arial" w:hAnsi="Arial" w:cs="Arial"/>
                <w:sz w:val="18"/>
                <w:szCs w:val="22"/>
                <w:lang w:val="en-US"/>
              </w:rPr>
              <w:t>profit</w:t>
            </w:r>
            <w:r w:rsidRPr="00703DBE">
              <w:rPr>
                <w:rFonts w:ascii="Arial" w:eastAsia="Arial" w:hAnsi="Arial" w:cs="Arial"/>
                <w:sz w:val="18"/>
                <w:szCs w:val="18"/>
              </w:rPr>
              <w:t xml:space="preserve"> from associate</w:t>
            </w:r>
            <w:r w:rsidR="00B52764" w:rsidRPr="00703DBE">
              <w:rPr>
                <w:rFonts w:ascii="Arial" w:eastAsia="Arial" w:hAnsi="Arial" w:cs="Arial"/>
                <w:sz w:val="18"/>
                <w:szCs w:val="18"/>
              </w:rPr>
              <w:t>s</w:t>
            </w:r>
          </w:p>
        </w:tc>
        <w:tc>
          <w:tcPr>
            <w:tcW w:w="1362" w:type="dxa"/>
            <w:shd w:val="clear" w:color="auto" w:fill="auto"/>
          </w:tcPr>
          <w:p w14:paraId="37C23026" w14:textId="77777777" w:rsidR="00524DF5" w:rsidRPr="00703DBE" w:rsidRDefault="00524DF5" w:rsidP="00524DF5">
            <w:pPr>
              <w:ind w:right="-72"/>
              <w:jc w:val="right"/>
              <w:rPr>
                <w:rFonts w:ascii="Arial" w:eastAsia="Arial" w:hAnsi="Arial" w:cs="Arial"/>
                <w:sz w:val="18"/>
                <w:szCs w:val="18"/>
              </w:rPr>
            </w:pPr>
          </w:p>
        </w:tc>
        <w:tc>
          <w:tcPr>
            <w:tcW w:w="1410" w:type="dxa"/>
          </w:tcPr>
          <w:p w14:paraId="2FBDF25B"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tcPr>
          <w:p w14:paraId="25074AA7"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tcPr>
          <w:p w14:paraId="23C7A7FC" w14:textId="77777777" w:rsidR="00524DF5" w:rsidRPr="00703DBE" w:rsidRDefault="00524DF5" w:rsidP="00524DF5">
            <w:pPr>
              <w:ind w:right="-72"/>
              <w:jc w:val="right"/>
              <w:rPr>
                <w:rFonts w:ascii="Arial" w:eastAsia="Arial" w:hAnsi="Arial" w:cs="Arial"/>
                <w:sz w:val="18"/>
                <w:szCs w:val="18"/>
              </w:rPr>
            </w:pPr>
          </w:p>
        </w:tc>
      </w:tr>
      <w:tr w:rsidR="00524DF5" w:rsidRPr="00703DBE" w14:paraId="23F28B2F" w14:textId="77777777">
        <w:tc>
          <w:tcPr>
            <w:tcW w:w="3828" w:type="dxa"/>
            <w:vAlign w:val="bottom"/>
          </w:tcPr>
          <w:p w14:paraId="13E5D1A7"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 xml:space="preserve">   and joint ventures</w:t>
            </w:r>
          </w:p>
        </w:tc>
        <w:tc>
          <w:tcPr>
            <w:tcW w:w="1362" w:type="dxa"/>
            <w:shd w:val="clear" w:color="auto" w:fill="auto"/>
          </w:tcPr>
          <w:p w14:paraId="72A8B05B" w14:textId="1CE3640A"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lang w:val="en-US"/>
              </w:rPr>
              <w:t>-</w:t>
            </w:r>
          </w:p>
        </w:tc>
        <w:tc>
          <w:tcPr>
            <w:tcW w:w="1410" w:type="dxa"/>
          </w:tcPr>
          <w:p w14:paraId="4C829835" w14:textId="3AC95990"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rPr>
              <w:t>63</w:t>
            </w:r>
            <w:r w:rsidRPr="00703DBE">
              <w:rPr>
                <w:rFonts w:ascii="Arial" w:eastAsia="Arial" w:hAnsi="Arial" w:cs="Arial"/>
                <w:sz w:val="18"/>
                <w:szCs w:val="18"/>
                <w:lang w:val="en-US"/>
              </w:rPr>
              <w:t>,</w:t>
            </w:r>
            <w:r w:rsidRPr="00703DBE">
              <w:rPr>
                <w:rFonts w:ascii="Arial" w:eastAsia="Arial" w:hAnsi="Arial" w:cs="Arial"/>
                <w:sz w:val="18"/>
                <w:szCs w:val="18"/>
              </w:rPr>
              <w:t>622</w:t>
            </w:r>
          </w:p>
        </w:tc>
        <w:tc>
          <w:tcPr>
            <w:tcW w:w="1440" w:type="dxa"/>
            <w:shd w:val="clear" w:color="auto" w:fill="auto"/>
          </w:tcPr>
          <w:p w14:paraId="4915FA8D" w14:textId="4727D2B0"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lang w:val="en-US"/>
              </w:rPr>
              <w:t>-</w:t>
            </w:r>
          </w:p>
        </w:tc>
        <w:tc>
          <w:tcPr>
            <w:tcW w:w="1410" w:type="dxa"/>
            <w:shd w:val="clear" w:color="auto" w:fill="auto"/>
          </w:tcPr>
          <w:p w14:paraId="6B39D022" w14:textId="3C1A4761"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rPr>
              <w:t>63</w:t>
            </w:r>
            <w:r w:rsidRPr="00703DBE">
              <w:rPr>
                <w:rFonts w:ascii="Arial" w:eastAsia="Arial" w:hAnsi="Arial" w:cs="Arial"/>
                <w:sz w:val="18"/>
                <w:szCs w:val="18"/>
                <w:lang w:val="en-US"/>
              </w:rPr>
              <w:t>,</w:t>
            </w:r>
            <w:r w:rsidRPr="00703DBE">
              <w:rPr>
                <w:rFonts w:ascii="Arial" w:eastAsia="Arial" w:hAnsi="Arial" w:cs="Arial"/>
                <w:sz w:val="18"/>
                <w:szCs w:val="18"/>
              </w:rPr>
              <w:t>622</w:t>
            </w:r>
          </w:p>
        </w:tc>
      </w:tr>
      <w:tr w:rsidR="00524DF5" w:rsidRPr="00703DBE" w14:paraId="61DEE478" w14:textId="77777777">
        <w:tc>
          <w:tcPr>
            <w:tcW w:w="3828" w:type="dxa"/>
            <w:vAlign w:val="bottom"/>
          </w:tcPr>
          <w:p w14:paraId="2AD25408"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61EE7518"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140F10C8"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21039430"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vAlign w:val="bottom"/>
          </w:tcPr>
          <w:p w14:paraId="2158AC83" w14:textId="77777777" w:rsidR="00524DF5" w:rsidRPr="00703DBE" w:rsidRDefault="00524DF5" w:rsidP="00524DF5">
            <w:pPr>
              <w:ind w:right="-72"/>
              <w:jc w:val="right"/>
              <w:rPr>
                <w:rFonts w:ascii="Arial" w:eastAsia="Arial" w:hAnsi="Arial" w:cs="Arial"/>
                <w:sz w:val="18"/>
                <w:szCs w:val="18"/>
              </w:rPr>
            </w:pPr>
          </w:p>
        </w:tc>
      </w:tr>
      <w:tr w:rsidR="00524DF5" w:rsidRPr="00703DBE" w14:paraId="7446AAE8" w14:textId="77777777">
        <w:tc>
          <w:tcPr>
            <w:tcW w:w="3828" w:type="dxa"/>
            <w:vAlign w:val="bottom"/>
          </w:tcPr>
          <w:p w14:paraId="3EEFC95A"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Profit (loss) before income tax</w:t>
            </w:r>
          </w:p>
        </w:tc>
        <w:tc>
          <w:tcPr>
            <w:tcW w:w="1362" w:type="dxa"/>
            <w:shd w:val="clear" w:color="auto" w:fill="auto"/>
          </w:tcPr>
          <w:p w14:paraId="100C61E8" w14:textId="167C3306"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w:t>
            </w:r>
            <w:r w:rsidRPr="00703DBE">
              <w:rPr>
                <w:rFonts w:ascii="Arial" w:eastAsia="Arial" w:hAnsi="Arial" w:cs="Arial"/>
                <w:sz w:val="18"/>
                <w:szCs w:val="18"/>
                <w:lang w:val="en-US"/>
              </w:rPr>
              <w:t>,</w:t>
            </w:r>
            <w:r w:rsidRPr="00703DBE">
              <w:rPr>
                <w:rFonts w:ascii="Arial" w:eastAsia="Arial" w:hAnsi="Arial" w:cs="Arial"/>
                <w:sz w:val="18"/>
                <w:szCs w:val="18"/>
              </w:rPr>
              <w:t>227</w:t>
            </w:r>
            <w:r w:rsidRPr="00703DBE">
              <w:rPr>
                <w:rFonts w:ascii="Arial" w:eastAsia="Arial" w:hAnsi="Arial" w:cs="Arial"/>
                <w:sz w:val="18"/>
                <w:szCs w:val="18"/>
                <w:lang w:val="en-US"/>
              </w:rPr>
              <w:t>,</w:t>
            </w:r>
            <w:r w:rsidRPr="00703DBE">
              <w:rPr>
                <w:rFonts w:ascii="Arial" w:eastAsia="Arial" w:hAnsi="Arial" w:cs="Arial"/>
                <w:sz w:val="18"/>
                <w:szCs w:val="18"/>
              </w:rPr>
              <w:t>943</w:t>
            </w:r>
          </w:p>
        </w:tc>
        <w:tc>
          <w:tcPr>
            <w:tcW w:w="1410" w:type="dxa"/>
          </w:tcPr>
          <w:p w14:paraId="4614BD73" w14:textId="5C870137"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98</w:t>
            </w:r>
            <w:r w:rsidRPr="00703DBE">
              <w:rPr>
                <w:rFonts w:ascii="Arial" w:eastAsia="Arial" w:hAnsi="Arial" w:cs="Arial"/>
                <w:sz w:val="18"/>
                <w:szCs w:val="18"/>
                <w:lang w:val="en-US"/>
              </w:rPr>
              <w:t>,</w:t>
            </w:r>
            <w:r w:rsidRPr="00703DBE">
              <w:rPr>
                <w:rFonts w:ascii="Arial" w:eastAsia="Arial" w:hAnsi="Arial" w:cs="Arial"/>
                <w:sz w:val="18"/>
                <w:szCs w:val="18"/>
              </w:rPr>
              <w:t>530</w:t>
            </w:r>
            <w:r w:rsidRPr="00703DBE">
              <w:rPr>
                <w:rFonts w:ascii="Arial" w:eastAsia="Arial" w:hAnsi="Arial" w:cs="Arial"/>
                <w:sz w:val="18"/>
                <w:szCs w:val="18"/>
                <w:lang w:val="en-US"/>
              </w:rPr>
              <w:t>)</w:t>
            </w:r>
          </w:p>
        </w:tc>
        <w:tc>
          <w:tcPr>
            <w:tcW w:w="1440" w:type="dxa"/>
            <w:shd w:val="clear" w:color="auto" w:fill="auto"/>
          </w:tcPr>
          <w:p w14:paraId="24B4B926" w14:textId="26D68D1D"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259</w:t>
            </w:r>
            <w:r w:rsidRPr="00703DBE">
              <w:rPr>
                <w:rFonts w:ascii="Arial" w:eastAsia="Arial" w:hAnsi="Arial" w:cs="Arial"/>
                <w:sz w:val="18"/>
                <w:szCs w:val="18"/>
                <w:lang w:val="en-US"/>
              </w:rPr>
              <w:t>,</w:t>
            </w:r>
            <w:r w:rsidRPr="00703DBE">
              <w:rPr>
                <w:rFonts w:ascii="Arial" w:eastAsia="Arial" w:hAnsi="Arial" w:cs="Arial"/>
                <w:sz w:val="18"/>
                <w:szCs w:val="18"/>
              </w:rPr>
              <w:t>244</w:t>
            </w:r>
            <w:r w:rsidRPr="00703DBE">
              <w:rPr>
                <w:rFonts w:ascii="Arial" w:eastAsia="Arial" w:hAnsi="Arial" w:cs="Arial"/>
                <w:sz w:val="18"/>
                <w:szCs w:val="18"/>
                <w:lang w:val="en-US"/>
              </w:rPr>
              <w:t>)</w:t>
            </w:r>
          </w:p>
        </w:tc>
        <w:tc>
          <w:tcPr>
            <w:tcW w:w="1410" w:type="dxa"/>
            <w:shd w:val="clear" w:color="auto" w:fill="auto"/>
          </w:tcPr>
          <w:p w14:paraId="442FAE83" w14:textId="139F2735"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870</w:t>
            </w:r>
            <w:r w:rsidRPr="00703DBE">
              <w:rPr>
                <w:rFonts w:ascii="Arial" w:eastAsia="Arial" w:hAnsi="Arial" w:cs="Arial"/>
                <w:sz w:val="18"/>
                <w:szCs w:val="18"/>
                <w:lang w:val="en-US"/>
              </w:rPr>
              <w:t>,</w:t>
            </w:r>
            <w:r w:rsidRPr="00703DBE">
              <w:rPr>
                <w:rFonts w:ascii="Arial" w:eastAsia="Arial" w:hAnsi="Arial" w:cs="Arial"/>
                <w:sz w:val="18"/>
                <w:szCs w:val="18"/>
              </w:rPr>
              <w:t>169</w:t>
            </w:r>
          </w:p>
        </w:tc>
      </w:tr>
      <w:tr w:rsidR="00524DF5" w:rsidRPr="00703DBE" w14:paraId="7F9D45EA" w14:textId="77777777">
        <w:tc>
          <w:tcPr>
            <w:tcW w:w="3828" w:type="dxa"/>
            <w:vAlign w:val="bottom"/>
          </w:tcPr>
          <w:p w14:paraId="561785E2" w14:textId="3EE18851"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Income tax</w:t>
            </w:r>
            <w:r w:rsidR="003A5651" w:rsidRPr="00703DBE">
              <w:rPr>
                <w:rFonts w:ascii="Arial" w:eastAsia="Arial" w:hAnsi="Arial" w:cs="Arial"/>
                <w:sz w:val="18"/>
                <w:szCs w:val="18"/>
              </w:rPr>
              <w:t xml:space="preserve"> </w:t>
            </w:r>
            <w:r w:rsidR="001C6658" w:rsidRPr="00703DBE">
              <w:rPr>
                <w:rFonts w:ascii="Arial" w:eastAsia="Arial" w:hAnsi="Arial" w:cs="Arial"/>
                <w:sz w:val="18"/>
                <w:szCs w:val="18"/>
              </w:rPr>
              <w:t>- r</w:t>
            </w:r>
            <w:r w:rsidR="003A5651" w:rsidRPr="00703DBE">
              <w:rPr>
                <w:rFonts w:ascii="Arial" w:eastAsia="Arial" w:hAnsi="Arial" w:cs="Arial"/>
                <w:sz w:val="18"/>
                <w:szCs w:val="18"/>
              </w:rPr>
              <w:t>e</w:t>
            </w:r>
            <w:r w:rsidR="003321E4" w:rsidRPr="00703DBE">
              <w:rPr>
                <w:rFonts w:ascii="Arial" w:eastAsia="Arial" w:hAnsi="Arial" w:cs="Arial"/>
                <w:sz w:val="18"/>
                <w:szCs w:val="18"/>
              </w:rPr>
              <w:t>s</w:t>
            </w:r>
            <w:r w:rsidR="003A5651" w:rsidRPr="00703DBE">
              <w:rPr>
                <w:rFonts w:ascii="Arial" w:eastAsia="Arial" w:hAnsi="Arial" w:cs="Arial"/>
                <w:sz w:val="18"/>
                <w:szCs w:val="18"/>
              </w:rPr>
              <w:t xml:space="preserve">tated </w:t>
            </w:r>
            <w:r w:rsidR="00A47335" w:rsidRPr="00703DBE">
              <w:rPr>
                <w:rFonts w:ascii="Arial" w:eastAsia="Arial" w:hAnsi="Arial" w:cs="Arial"/>
                <w:sz w:val="18"/>
                <w:szCs w:val="18"/>
              </w:rPr>
              <w:t>(</w:t>
            </w:r>
            <w:r w:rsidR="0017623B" w:rsidRPr="00703DBE">
              <w:rPr>
                <w:rFonts w:ascii="Arial" w:eastAsia="Arial" w:hAnsi="Arial" w:cs="Arial"/>
                <w:sz w:val="18"/>
                <w:szCs w:val="18"/>
              </w:rPr>
              <w:t>Note 4</w:t>
            </w:r>
            <w:r w:rsidR="00A47335" w:rsidRPr="00703DBE">
              <w:rPr>
                <w:rFonts w:ascii="Arial" w:eastAsia="Arial" w:hAnsi="Arial" w:cs="Arial"/>
                <w:sz w:val="18"/>
                <w:szCs w:val="18"/>
              </w:rPr>
              <w:t>)</w:t>
            </w:r>
          </w:p>
        </w:tc>
        <w:tc>
          <w:tcPr>
            <w:tcW w:w="1362" w:type="dxa"/>
            <w:shd w:val="clear" w:color="auto" w:fill="auto"/>
          </w:tcPr>
          <w:p w14:paraId="5F7815D4" w14:textId="14E6E086" w:rsidR="00524DF5" w:rsidRPr="00703DBE" w:rsidRDefault="001C372C"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lang w:val="en-US"/>
              </w:rPr>
              <w:t>(78,276)</w:t>
            </w:r>
          </w:p>
        </w:tc>
        <w:tc>
          <w:tcPr>
            <w:tcW w:w="1410" w:type="dxa"/>
          </w:tcPr>
          <w:p w14:paraId="1CEA40FB" w14:textId="38E5F227"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rPr>
              <w:t>17,</w:t>
            </w:r>
            <w:r w:rsidR="008025AC" w:rsidRPr="00703DBE">
              <w:rPr>
                <w:rFonts w:ascii="Arial" w:eastAsia="Arial" w:hAnsi="Arial" w:cs="Arial"/>
                <w:sz w:val="18"/>
                <w:szCs w:val="18"/>
              </w:rPr>
              <w:t>56</w:t>
            </w:r>
            <w:r w:rsidR="001866D9" w:rsidRPr="00703DBE">
              <w:rPr>
                <w:rFonts w:ascii="Arial" w:eastAsia="Arial" w:hAnsi="Arial" w:cs="Arial"/>
                <w:sz w:val="18"/>
                <w:szCs w:val="18"/>
              </w:rPr>
              <w:t>4</w:t>
            </w:r>
          </w:p>
        </w:tc>
        <w:tc>
          <w:tcPr>
            <w:tcW w:w="1440" w:type="dxa"/>
            <w:shd w:val="clear" w:color="auto" w:fill="auto"/>
          </w:tcPr>
          <w:p w14:paraId="61CBA44A" w14:textId="587CEFF8"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lang w:val="en-US"/>
              </w:rPr>
              <w:t>-</w:t>
            </w:r>
          </w:p>
        </w:tc>
        <w:tc>
          <w:tcPr>
            <w:tcW w:w="1410" w:type="dxa"/>
            <w:shd w:val="clear" w:color="auto" w:fill="auto"/>
          </w:tcPr>
          <w:p w14:paraId="5C6A932E" w14:textId="5AC842BD" w:rsidR="00524DF5" w:rsidRPr="00703DBE" w:rsidRDefault="00D60877"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lang w:val="en-US"/>
              </w:rPr>
              <w:t>(60,71</w:t>
            </w:r>
            <w:r w:rsidR="0065067A" w:rsidRPr="00703DBE">
              <w:rPr>
                <w:rFonts w:ascii="Arial" w:eastAsia="Arial" w:hAnsi="Arial" w:cs="Arial"/>
                <w:sz w:val="18"/>
                <w:szCs w:val="18"/>
                <w:lang w:val="en-US"/>
              </w:rPr>
              <w:t>2</w:t>
            </w:r>
            <w:r w:rsidRPr="00703DBE">
              <w:rPr>
                <w:rFonts w:ascii="Arial" w:eastAsia="Arial" w:hAnsi="Arial" w:cs="Arial"/>
                <w:sz w:val="18"/>
                <w:szCs w:val="18"/>
                <w:lang w:val="en-US"/>
              </w:rPr>
              <w:t>)</w:t>
            </w:r>
          </w:p>
        </w:tc>
      </w:tr>
      <w:tr w:rsidR="00524DF5" w:rsidRPr="00703DBE" w14:paraId="6F35347A" w14:textId="77777777">
        <w:tc>
          <w:tcPr>
            <w:tcW w:w="3828" w:type="dxa"/>
            <w:vAlign w:val="bottom"/>
          </w:tcPr>
          <w:p w14:paraId="4F902C06"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68F5D27F"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399936B1" w14:textId="77777777" w:rsidR="00524DF5" w:rsidRPr="00703DBE" w:rsidRDefault="00524DF5" w:rsidP="00524DF5">
            <w:pPr>
              <w:ind w:left="-27" w:right="-72"/>
              <w:jc w:val="right"/>
              <w:rPr>
                <w:rFonts w:ascii="Arial" w:eastAsia="Arial" w:hAnsi="Arial" w:cs="Arial"/>
                <w:sz w:val="18"/>
                <w:szCs w:val="18"/>
              </w:rPr>
            </w:pPr>
          </w:p>
        </w:tc>
        <w:tc>
          <w:tcPr>
            <w:tcW w:w="1440" w:type="dxa"/>
            <w:shd w:val="clear" w:color="auto" w:fill="auto"/>
            <w:vAlign w:val="bottom"/>
          </w:tcPr>
          <w:p w14:paraId="45D3F500" w14:textId="77777777" w:rsidR="00524DF5" w:rsidRPr="00703DBE" w:rsidRDefault="00524DF5" w:rsidP="00524DF5">
            <w:pPr>
              <w:ind w:left="-27" w:right="-72"/>
              <w:jc w:val="right"/>
              <w:rPr>
                <w:rFonts w:ascii="Arial" w:eastAsia="Arial" w:hAnsi="Arial" w:cs="Arial"/>
                <w:sz w:val="18"/>
                <w:szCs w:val="18"/>
              </w:rPr>
            </w:pPr>
          </w:p>
        </w:tc>
        <w:tc>
          <w:tcPr>
            <w:tcW w:w="1410" w:type="dxa"/>
            <w:shd w:val="clear" w:color="auto" w:fill="auto"/>
            <w:vAlign w:val="bottom"/>
          </w:tcPr>
          <w:p w14:paraId="6F6ACC86" w14:textId="77777777" w:rsidR="00524DF5" w:rsidRPr="00703DBE" w:rsidRDefault="00524DF5" w:rsidP="00524DF5">
            <w:pPr>
              <w:ind w:right="-72"/>
              <w:jc w:val="right"/>
              <w:rPr>
                <w:rFonts w:ascii="Arial" w:eastAsia="Arial" w:hAnsi="Arial" w:cs="Arial"/>
                <w:sz w:val="18"/>
                <w:szCs w:val="18"/>
              </w:rPr>
            </w:pPr>
          </w:p>
        </w:tc>
      </w:tr>
      <w:tr w:rsidR="00524DF5" w:rsidRPr="00703DBE" w14:paraId="7CA143A7" w14:textId="77777777">
        <w:tc>
          <w:tcPr>
            <w:tcW w:w="3828" w:type="dxa"/>
            <w:vAlign w:val="bottom"/>
          </w:tcPr>
          <w:p w14:paraId="672B19A3" w14:textId="0093BA9F"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Net profit (loss)</w:t>
            </w:r>
            <w:r w:rsidR="007A4253" w:rsidRPr="00703DBE">
              <w:rPr>
                <w:rFonts w:ascii="Arial" w:eastAsia="Arial" w:hAnsi="Arial" w:cs="Arial"/>
                <w:sz w:val="18"/>
                <w:szCs w:val="18"/>
              </w:rPr>
              <w:t xml:space="preserve"> - re</w:t>
            </w:r>
            <w:r w:rsidR="003321E4" w:rsidRPr="00703DBE">
              <w:rPr>
                <w:rFonts w:ascii="Arial" w:eastAsia="Arial" w:hAnsi="Arial" w:cs="Arial"/>
                <w:sz w:val="18"/>
                <w:szCs w:val="18"/>
              </w:rPr>
              <w:t>s</w:t>
            </w:r>
            <w:r w:rsidR="007A4253" w:rsidRPr="00703DBE">
              <w:rPr>
                <w:rFonts w:ascii="Arial" w:eastAsia="Arial" w:hAnsi="Arial" w:cs="Arial"/>
                <w:sz w:val="18"/>
                <w:szCs w:val="18"/>
              </w:rPr>
              <w:t>tated (Note 4)</w:t>
            </w:r>
          </w:p>
        </w:tc>
        <w:tc>
          <w:tcPr>
            <w:tcW w:w="1362" w:type="dxa"/>
            <w:shd w:val="clear" w:color="auto" w:fill="auto"/>
          </w:tcPr>
          <w:p w14:paraId="7B838303" w14:textId="2E579F58" w:rsidR="00524DF5" w:rsidRPr="00703DBE" w:rsidRDefault="007B24AA"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1,149,667</w:t>
            </w:r>
          </w:p>
        </w:tc>
        <w:tc>
          <w:tcPr>
            <w:tcW w:w="1410" w:type="dxa"/>
          </w:tcPr>
          <w:p w14:paraId="7F461381" w14:textId="60774235" w:rsidR="00524DF5" w:rsidRPr="00703DBE" w:rsidRDefault="00DC3A4D"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(80,96</w:t>
            </w:r>
            <w:r w:rsidR="00B84F87" w:rsidRPr="00703DBE">
              <w:rPr>
                <w:rFonts w:ascii="Arial" w:eastAsia="Arial" w:hAnsi="Arial" w:cs="Arial"/>
                <w:sz w:val="18"/>
                <w:szCs w:val="18"/>
              </w:rPr>
              <w:t>6</w:t>
            </w:r>
            <w:r w:rsidRPr="00703DBE">
              <w:rPr>
                <w:rFonts w:ascii="Arial" w:eastAsia="Arial" w:hAnsi="Arial" w:cs="Arial"/>
                <w:sz w:val="18"/>
                <w:szCs w:val="18"/>
              </w:rPr>
              <w:t>)</w:t>
            </w:r>
          </w:p>
        </w:tc>
        <w:tc>
          <w:tcPr>
            <w:tcW w:w="1440" w:type="dxa"/>
            <w:shd w:val="clear" w:color="auto" w:fill="auto"/>
          </w:tcPr>
          <w:p w14:paraId="3E674129" w14:textId="62C8ED86"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(259,244)</w:t>
            </w:r>
          </w:p>
        </w:tc>
        <w:tc>
          <w:tcPr>
            <w:tcW w:w="1410" w:type="dxa"/>
            <w:shd w:val="clear" w:color="auto" w:fill="auto"/>
          </w:tcPr>
          <w:p w14:paraId="1A3BA122" w14:textId="12E8C002" w:rsidR="00524DF5" w:rsidRPr="00703DBE" w:rsidRDefault="00776856"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809,45</w:t>
            </w:r>
            <w:r w:rsidR="00F419CF" w:rsidRPr="00703DBE">
              <w:rPr>
                <w:rFonts w:ascii="Arial" w:eastAsia="Arial" w:hAnsi="Arial" w:cs="Arial"/>
                <w:sz w:val="18"/>
                <w:szCs w:val="18"/>
              </w:rPr>
              <w:t>7</w:t>
            </w:r>
          </w:p>
        </w:tc>
      </w:tr>
      <w:tr w:rsidR="00524DF5" w:rsidRPr="00703DBE" w14:paraId="02EC71AA" w14:textId="77777777">
        <w:tc>
          <w:tcPr>
            <w:tcW w:w="3828" w:type="dxa"/>
            <w:vAlign w:val="bottom"/>
          </w:tcPr>
          <w:p w14:paraId="51AD679C"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046CB4F3"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5966899F"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4DBA6D35"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vAlign w:val="bottom"/>
          </w:tcPr>
          <w:p w14:paraId="03FC58EF" w14:textId="77777777" w:rsidR="00524DF5" w:rsidRPr="00703DBE" w:rsidRDefault="00524DF5" w:rsidP="00524DF5">
            <w:pPr>
              <w:ind w:right="-72"/>
              <w:jc w:val="right"/>
              <w:rPr>
                <w:rFonts w:ascii="Arial" w:eastAsia="Arial" w:hAnsi="Arial" w:cs="Arial"/>
                <w:sz w:val="18"/>
                <w:szCs w:val="18"/>
              </w:rPr>
            </w:pPr>
          </w:p>
        </w:tc>
      </w:tr>
      <w:tr w:rsidR="00524DF5" w:rsidRPr="00703DBE" w14:paraId="4527D484" w14:textId="77777777">
        <w:tc>
          <w:tcPr>
            <w:tcW w:w="3828" w:type="dxa"/>
            <w:vAlign w:val="bottom"/>
          </w:tcPr>
          <w:p w14:paraId="0E0D8A69" w14:textId="20F6B88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Impact from unrealised gain on exchange rate</w:t>
            </w:r>
          </w:p>
        </w:tc>
        <w:tc>
          <w:tcPr>
            <w:tcW w:w="1362" w:type="dxa"/>
            <w:shd w:val="clear" w:color="auto" w:fill="auto"/>
            <w:vAlign w:val="bottom"/>
          </w:tcPr>
          <w:p w14:paraId="38838508"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28936829"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3A0FC815"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tcPr>
          <w:p w14:paraId="0A7BA9A5" w14:textId="28B1D139" w:rsidR="00524DF5" w:rsidRPr="00703DBE" w:rsidRDefault="00524DF5" w:rsidP="00524DF5">
            <w:pPr>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(67,342)</w:t>
            </w:r>
          </w:p>
        </w:tc>
      </w:tr>
      <w:tr w:rsidR="00524DF5" w:rsidRPr="00703DBE" w14:paraId="102233C4" w14:textId="77777777">
        <w:tc>
          <w:tcPr>
            <w:tcW w:w="3828" w:type="dxa"/>
            <w:vAlign w:val="bottom"/>
          </w:tcPr>
          <w:p w14:paraId="5D627DEC"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2685ADD6"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716AC22E"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27A85DF1"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vAlign w:val="bottom"/>
          </w:tcPr>
          <w:p w14:paraId="0128AA84" w14:textId="77777777" w:rsidR="00524DF5" w:rsidRPr="00703DBE" w:rsidRDefault="00524DF5" w:rsidP="00524DF5">
            <w:pPr>
              <w:ind w:right="-72"/>
              <w:jc w:val="right"/>
              <w:rPr>
                <w:rFonts w:ascii="Arial" w:eastAsia="Arial" w:hAnsi="Arial" w:cs="Arial"/>
                <w:sz w:val="18"/>
                <w:szCs w:val="18"/>
              </w:rPr>
            </w:pPr>
          </w:p>
        </w:tc>
      </w:tr>
      <w:tr w:rsidR="00524DF5" w:rsidRPr="00703DBE" w14:paraId="1736B735" w14:textId="77777777">
        <w:tc>
          <w:tcPr>
            <w:tcW w:w="3828" w:type="dxa"/>
            <w:vAlign w:val="bottom"/>
          </w:tcPr>
          <w:p w14:paraId="0B28A752" w14:textId="75E35AEB"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Normalised net profit*</w:t>
            </w:r>
          </w:p>
        </w:tc>
        <w:tc>
          <w:tcPr>
            <w:tcW w:w="1362" w:type="dxa"/>
            <w:shd w:val="clear" w:color="auto" w:fill="auto"/>
            <w:vAlign w:val="bottom"/>
          </w:tcPr>
          <w:p w14:paraId="31A7ADD9"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08C530BE"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0FEBAF1F"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vAlign w:val="bottom"/>
          </w:tcPr>
          <w:p w14:paraId="5FA9FC08" w14:textId="533BE6FA" w:rsidR="00524DF5" w:rsidRPr="00703DBE" w:rsidRDefault="00E555B9"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742,11</w:t>
            </w:r>
            <w:r w:rsidR="00444E62" w:rsidRPr="00703DBE">
              <w:rPr>
                <w:rFonts w:ascii="Arial" w:eastAsia="Arial" w:hAnsi="Arial" w:cs="Arial"/>
                <w:sz w:val="18"/>
                <w:szCs w:val="18"/>
              </w:rPr>
              <w:t>5</w:t>
            </w:r>
          </w:p>
        </w:tc>
      </w:tr>
      <w:tr w:rsidR="00524DF5" w:rsidRPr="00703DBE" w14:paraId="27BE203C" w14:textId="77777777">
        <w:tc>
          <w:tcPr>
            <w:tcW w:w="3828" w:type="dxa"/>
            <w:vAlign w:val="bottom"/>
          </w:tcPr>
          <w:p w14:paraId="291F2474"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2AC63276"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108A94D0"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vAlign w:val="bottom"/>
          </w:tcPr>
          <w:p w14:paraId="2F7BAF07"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vAlign w:val="bottom"/>
          </w:tcPr>
          <w:p w14:paraId="36F6739D" w14:textId="77777777" w:rsidR="00524DF5" w:rsidRPr="00703DBE" w:rsidRDefault="00524DF5" w:rsidP="00524DF5">
            <w:pPr>
              <w:ind w:right="-72"/>
              <w:jc w:val="right"/>
              <w:rPr>
                <w:rFonts w:ascii="Arial" w:eastAsia="Arial" w:hAnsi="Arial" w:cs="Arial"/>
                <w:sz w:val="18"/>
                <w:szCs w:val="18"/>
              </w:rPr>
            </w:pPr>
          </w:p>
        </w:tc>
      </w:tr>
      <w:tr w:rsidR="00524DF5" w:rsidRPr="00703DBE" w14:paraId="3AE65D5E" w14:textId="77777777">
        <w:tc>
          <w:tcPr>
            <w:tcW w:w="3828" w:type="dxa"/>
            <w:vAlign w:val="bottom"/>
          </w:tcPr>
          <w:p w14:paraId="43E75B3D"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Depreciation and amortisation</w:t>
            </w:r>
          </w:p>
        </w:tc>
        <w:tc>
          <w:tcPr>
            <w:tcW w:w="1362" w:type="dxa"/>
            <w:shd w:val="clear" w:color="auto" w:fill="auto"/>
          </w:tcPr>
          <w:p w14:paraId="1DA40AE7" w14:textId="111D52F8"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w:t>
            </w:r>
            <w:r w:rsidRPr="00703DBE">
              <w:rPr>
                <w:rFonts w:ascii="Arial" w:eastAsia="Arial" w:hAnsi="Arial" w:cs="Arial"/>
                <w:sz w:val="18"/>
                <w:szCs w:val="18"/>
                <w:lang w:val="en-US"/>
              </w:rPr>
              <w:t>,</w:t>
            </w:r>
            <w:r w:rsidRPr="00703DBE">
              <w:rPr>
                <w:rFonts w:ascii="Arial" w:eastAsia="Arial" w:hAnsi="Arial" w:cs="Arial"/>
                <w:sz w:val="18"/>
                <w:szCs w:val="18"/>
              </w:rPr>
              <w:t>278</w:t>
            </w:r>
            <w:r w:rsidRPr="00703DBE">
              <w:rPr>
                <w:rFonts w:ascii="Arial" w:eastAsia="Arial" w:hAnsi="Arial" w:cs="Arial"/>
                <w:sz w:val="18"/>
                <w:szCs w:val="18"/>
                <w:lang w:val="en-US"/>
              </w:rPr>
              <w:t>,</w:t>
            </w:r>
            <w:r w:rsidRPr="00703DBE">
              <w:rPr>
                <w:rFonts w:ascii="Arial" w:eastAsia="Arial" w:hAnsi="Arial" w:cs="Arial"/>
                <w:sz w:val="18"/>
                <w:szCs w:val="18"/>
              </w:rPr>
              <w:t>108</w:t>
            </w:r>
          </w:p>
        </w:tc>
        <w:tc>
          <w:tcPr>
            <w:tcW w:w="1410" w:type="dxa"/>
          </w:tcPr>
          <w:p w14:paraId="39430E4B" w14:textId="284C8A50"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25</w:t>
            </w:r>
            <w:r w:rsidRPr="00703DBE">
              <w:rPr>
                <w:rFonts w:ascii="Arial" w:eastAsia="Arial" w:hAnsi="Arial" w:cs="Arial"/>
                <w:sz w:val="18"/>
                <w:szCs w:val="18"/>
                <w:lang w:val="en-US"/>
              </w:rPr>
              <w:t>,</w:t>
            </w:r>
            <w:r w:rsidRPr="00703DBE">
              <w:rPr>
                <w:rFonts w:ascii="Arial" w:eastAsia="Arial" w:hAnsi="Arial" w:cs="Arial"/>
                <w:sz w:val="18"/>
                <w:szCs w:val="18"/>
              </w:rPr>
              <w:t>991</w:t>
            </w:r>
          </w:p>
        </w:tc>
        <w:tc>
          <w:tcPr>
            <w:tcW w:w="1440" w:type="dxa"/>
            <w:shd w:val="clear" w:color="auto" w:fill="auto"/>
          </w:tcPr>
          <w:p w14:paraId="5C882CEF" w14:textId="3E3B8FDE"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26</w:t>
            </w:r>
            <w:r w:rsidRPr="00703DBE">
              <w:rPr>
                <w:rFonts w:ascii="Arial" w:eastAsia="Arial" w:hAnsi="Arial" w:cs="Arial"/>
                <w:sz w:val="18"/>
                <w:szCs w:val="18"/>
                <w:lang w:val="en-US"/>
              </w:rPr>
              <w:t>,</w:t>
            </w:r>
            <w:r w:rsidRPr="00703DBE">
              <w:rPr>
                <w:rFonts w:ascii="Arial" w:eastAsia="Arial" w:hAnsi="Arial" w:cs="Arial"/>
                <w:sz w:val="18"/>
                <w:szCs w:val="18"/>
              </w:rPr>
              <w:t>150</w:t>
            </w:r>
            <w:r w:rsidRPr="00703DBE">
              <w:rPr>
                <w:rFonts w:ascii="Arial" w:eastAsia="Arial" w:hAnsi="Arial" w:cs="Arial"/>
                <w:sz w:val="18"/>
                <w:szCs w:val="18"/>
                <w:lang w:val="en-US"/>
              </w:rPr>
              <w:t>)</w:t>
            </w:r>
          </w:p>
        </w:tc>
        <w:tc>
          <w:tcPr>
            <w:tcW w:w="1410" w:type="dxa"/>
            <w:shd w:val="clear" w:color="auto" w:fill="auto"/>
          </w:tcPr>
          <w:p w14:paraId="6F30B6EC" w14:textId="58E18322"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w:t>
            </w:r>
            <w:r w:rsidRPr="00703DBE">
              <w:rPr>
                <w:rFonts w:ascii="Arial" w:eastAsia="Arial" w:hAnsi="Arial" w:cs="Arial"/>
                <w:sz w:val="18"/>
                <w:szCs w:val="18"/>
                <w:lang w:val="en-US"/>
              </w:rPr>
              <w:t>,</w:t>
            </w:r>
            <w:r w:rsidRPr="00703DBE">
              <w:rPr>
                <w:rFonts w:ascii="Arial" w:eastAsia="Arial" w:hAnsi="Arial" w:cs="Arial"/>
                <w:sz w:val="18"/>
                <w:szCs w:val="18"/>
              </w:rPr>
              <w:t>277</w:t>
            </w:r>
            <w:r w:rsidRPr="00703DBE">
              <w:rPr>
                <w:rFonts w:ascii="Arial" w:eastAsia="Arial" w:hAnsi="Arial" w:cs="Arial"/>
                <w:sz w:val="18"/>
                <w:szCs w:val="18"/>
                <w:lang w:val="en-US"/>
              </w:rPr>
              <w:t>,</w:t>
            </w:r>
            <w:r w:rsidRPr="00703DBE">
              <w:rPr>
                <w:rFonts w:ascii="Arial" w:eastAsia="Arial" w:hAnsi="Arial" w:cs="Arial"/>
                <w:sz w:val="18"/>
                <w:szCs w:val="18"/>
              </w:rPr>
              <w:t>949</w:t>
            </w:r>
          </w:p>
        </w:tc>
      </w:tr>
      <w:tr w:rsidR="00524DF5" w:rsidRPr="00703DBE" w14:paraId="740C2691" w14:textId="77777777">
        <w:tc>
          <w:tcPr>
            <w:tcW w:w="3828" w:type="dxa"/>
            <w:vAlign w:val="bottom"/>
          </w:tcPr>
          <w:p w14:paraId="3298ACB3"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262628CB"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20F7BE74" w14:textId="77777777" w:rsidR="00524DF5" w:rsidRPr="00703DBE" w:rsidRDefault="00524DF5" w:rsidP="00524DF5">
            <w:pPr>
              <w:ind w:left="-27" w:right="-72"/>
              <w:jc w:val="right"/>
              <w:rPr>
                <w:rFonts w:ascii="Arial" w:eastAsia="Arial" w:hAnsi="Arial" w:cs="Arial"/>
                <w:sz w:val="18"/>
                <w:szCs w:val="18"/>
              </w:rPr>
            </w:pPr>
          </w:p>
        </w:tc>
        <w:tc>
          <w:tcPr>
            <w:tcW w:w="1440" w:type="dxa"/>
            <w:shd w:val="clear" w:color="auto" w:fill="auto"/>
            <w:vAlign w:val="bottom"/>
          </w:tcPr>
          <w:p w14:paraId="5B521F49" w14:textId="77777777" w:rsidR="00524DF5" w:rsidRPr="00703DBE" w:rsidRDefault="00524DF5" w:rsidP="00524DF5">
            <w:pPr>
              <w:ind w:left="-27" w:right="-72"/>
              <w:jc w:val="right"/>
              <w:rPr>
                <w:rFonts w:ascii="Arial" w:eastAsia="Arial" w:hAnsi="Arial" w:cs="Arial"/>
                <w:sz w:val="18"/>
                <w:szCs w:val="18"/>
              </w:rPr>
            </w:pPr>
          </w:p>
        </w:tc>
        <w:tc>
          <w:tcPr>
            <w:tcW w:w="1410" w:type="dxa"/>
            <w:shd w:val="clear" w:color="auto" w:fill="auto"/>
            <w:vAlign w:val="bottom"/>
          </w:tcPr>
          <w:p w14:paraId="788727BB" w14:textId="77777777" w:rsidR="00524DF5" w:rsidRPr="00703DBE" w:rsidRDefault="00524DF5" w:rsidP="00524DF5">
            <w:pPr>
              <w:ind w:right="-72"/>
              <w:jc w:val="right"/>
              <w:rPr>
                <w:rFonts w:ascii="Arial" w:eastAsia="Arial" w:hAnsi="Arial" w:cs="Arial"/>
                <w:sz w:val="18"/>
                <w:szCs w:val="18"/>
              </w:rPr>
            </w:pPr>
          </w:p>
        </w:tc>
      </w:tr>
      <w:tr w:rsidR="00524DF5" w:rsidRPr="00703DBE" w14:paraId="211ECC12" w14:textId="77777777">
        <w:tc>
          <w:tcPr>
            <w:tcW w:w="3828" w:type="dxa"/>
            <w:vAlign w:val="bottom"/>
          </w:tcPr>
          <w:p w14:paraId="11308FC6"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Segment fixed assets</w:t>
            </w:r>
          </w:p>
        </w:tc>
        <w:tc>
          <w:tcPr>
            <w:tcW w:w="1362" w:type="dxa"/>
            <w:shd w:val="clear" w:color="auto" w:fill="auto"/>
          </w:tcPr>
          <w:p w14:paraId="0F086597" w14:textId="21374CDA"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92</w:t>
            </w:r>
            <w:r w:rsidRPr="00703DBE">
              <w:rPr>
                <w:rFonts w:ascii="Arial" w:eastAsia="Arial" w:hAnsi="Arial" w:cs="Arial"/>
                <w:sz w:val="18"/>
                <w:szCs w:val="18"/>
                <w:lang w:val="en-US"/>
              </w:rPr>
              <w:t>,</w:t>
            </w:r>
            <w:r w:rsidRPr="00703DBE">
              <w:rPr>
                <w:rFonts w:ascii="Arial" w:eastAsia="Arial" w:hAnsi="Arial" w:cs="Arial"/>
                <w:sz w:val="18"/>
                <w:szCs w:val="18"/>
              </w:rPr>
              <w:t>212</w:t>
            </w:r>
            <w:r w:rsidRPr="00703DBE">
              <w:rPr>
                <w:rFonts w:ascii="Arial" w:eastAsia="Arial" w:hAnsi="Arial" w:cs="Arial"/>
                <w:sz w:val="18"/>
                <w:szCs w:val="18"/>
                <w:lang w:val="en-US"/>
              </w:rPr>
              <w:t>,</w:t>
            </w:r>
            <w:r w:rsidRPr="00703DBE">
              <w:rPr>
                <w:rFonts w:ascii="Arial" w:eastAsia="Arial" w:hAnsi="Arial" w:cs="Arial"/>
                <w:sz w:val="18"/>
                <w:szCs w:val="18"/>
              </w:rPr>
              <w:t>761</w:t>
            </w:r>
          </w:p>
        </w:tc>
        <w:tc>
          <w:tcPr>
            <w:tcW w:w="1410" w:type="dxa"/>
          </w:tcPr>
          <w:p w14:paraId="502E1058" w14:textId="5272A647"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2</w:t>
            </w:r>
            <w:r w:rsidRPr="00703DBE">
              <w:rPr>
                <w:rFonts w:ascii="Arial" w:eastAsia="Arial" w:hAnsi="Arial" w:cs="Arial"/>
                <w:sz w:val="18"/>
                <w:szCs w:val="18"/>
                <w:lang w:val="en-US"/>
              </w:rPr>
              <w:t>,</w:t>
            </w:r>
            <w:r w:rsidRPr="00703DBE">
              <w:rPr>
                <w:rFonts w:ascii="Arial" w:eastAsia="Arial" w:hAnsi="Arial" w:cs="Arial"/>
                <w:sz w:val="18"/>
                <w:szCs w:val="18"/>
              </w:rPr>
              <w:t>595</w:t>
            </w:r>
            <w:r w:rsidRPr="00703DBE">
              <w:rPr>
                <w:rFonts w:ascii="Arial" w:eastAsia="Arial" w:hAnsi="Arial" w:cs="Arial"/>
                <w:sz w:val="18"/>
                <w:szCs w:val="18"/>
                <w:lang w:val="en-US"/>
              </w:rPr>
              <w:t>,</w:t>
            </w:r>
            <w:r w:rsidRPr="00703DBE">
              <w:rPr>
                <w:rFonts w:ascii="Arial" w:eastAsia="Arial" w:hAnsi="Arial" w:cs="Arial"/>
                <w:sz w:val="18"/>
                <w:szCs w:val="18"/>
              </w:rPr>
              <w:t>215</w:t>
            </w:r>
          </w:p>
        </w:tc>
        <w:tc>
          <w:tcPr>
            <w:tcW w:w="1440" w:type="dxa"/>
            <w:shd w:val="clear" w:color="auto" w:fill="auto"/>
          </w:tcPr>
          <w:p w14:paraId="1235EC8B" w14:textId="2874E70B"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lang w:val="en-US"/>
              </w:rPr>
              <w:t>(</w:t>
            </w:r>
            <w:r w:rsidRPr="00703DBE">
              <w:rPr>
                <w:rFonts w:ascii="Arial" w:eastAsia="Arial" w:hAnsi="Arial" w:cs="Arial"/>
                <w:sz w:val="18"/>
                <w:szCs w:val="18"/>
              </w:rPr>
              <w:t>464</w:t>
            </w:r>
            <w:r w:rsidRPr="00703DBE">
              <w:rPr>
                <w:rFonts w:ascii="Arial" w:eastAsia="Arial" w:hAnsi="Arial" w:cs="Arial"/>
                <w:sz w:val="18"/>
                <w:szCs w:val="18"/>
                <w:lang w:val="en-US"/>
              </w:rPr>
              <w:t>,</w:t>
            </w:r>
            <w:r w:rsidRPr="00703DBE">
              <w:rPr>
                <w:rFonts w:ascii="Arial" w:eastAsia="Arial" w:hAnsi="Arial" w:cs="Arial"/>
                <w:sz w:val="18"/>
                <w:szCs w:val="18"/>
              </w:rPr>
              <w:t>497</w:t>
            </w:r>
            <w:r w:rsidRPr="00703DBE">
              <w:rPr>
                <w:rFonts w:ascii="Arial" w:eastAsia="Arial" w:hAnsi="Arial" w:cs="Arial"/>
                <w:sz w:val="18"/>
                <w:szCs w:val="18"/>
                <w:lang w:val="en-US"/>
              </w:rPr>
              <w:t>)</w:t>
            </w:r>
          </w:p>
        </w:tc>
        <w:tc>
          <w:tcPr>
            <w:tcW w:w="1410" w:type="dxa"/>
            <w:shd w:val="clear" w:color="auto" w:fill="auto"/>
          </w:tcPr>
          <w:p w14:paraId="39C04B8A" w14:textId="00ED2D70"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94</w:t>
            </w:r>
            <w:r w:rsidRPr="00703DBE">
              <w:rPr>
                <w:rFonts w:ascii="Arial" w:eastAsia="Arial" w:hAnsi="Arial" w:cs="Arial"/>
                <w:sz w:val="18"/>
                <w:szCs w:val="18"/>
                <w:lang w:val="en-US"/>
              </w:rPr>
              <w:t>,</w:t>
            </w:r>
            <w:r w:rsidRPr="00703DBE">
              <w:rPr>
                <w:rFonts w:ascii="Arial" w:eastAsia="Arial" w:hAnsi="Arial" w:cs="Arial"/>
                <w:sz w:val="18"/>
                <w:szCs w:val="18"/>
              </w:rPr>
              <w:t>343</w:t>
            </w:r>
            <w:r w:rsidRPr="00703DBE">
              <w:rPr>
                <w:rFonts w:ascii="Arial" w:eastAsia="Arial" w:hAnsi="Arial" w:cs="Arial"/>
                <w:sz w:val="18"/>
                <w:szCs w:val="18"/>
                <w:lang w:val="en-US"/>
              </w:rPr>
              <w:t>,</w:t>
            </w:r>
            <w:r w:rsidRPr="00703DBE">
              <w:rPr>
                <w:rFonts w:ascii="Arial" w:eastAsia="Arial" w:hAnsi="Arial" w:cs="Arial"/>
                <w:sz w:val="18"/>
                <w:szCs w:val="18"/>
              </w:rPr>
              <w:t>479</w:t>
            </w:r>
          </w:p>
        </w:tc>
      </w:tr>
      <w:tr w:rsidR="00524DF5" w:rsidRPr="00703DBE" w14:paraId="665ED111" w14:textId="77777777">
        <w:tc>
          <w:tcPr>
            <w:tcW w:w="3828" w:type="dxa"/>
            <w:vAlign w:val="bottom"/>
          </w:tcPr>
          <w:p w14:paraId="35878756"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Investment in associate and joint ventures</w:t>
            </w:r>
          </w:p>
        </w:tc>
        <w:tc>
          <w:tcPr>
            <w:tcW w:w="1362" w:type="dxa"/>
            <w:shd w:val="clear" w:color="auto" w:fill="auto"/>
            <w:vAlign w:val="bottom"/>
          </w:tcPr>
          <w:p w14:paraId="2B5FBBF2"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12B9F441"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tcPr>
          <w:p w14:paraId="02DC2414"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tcPr>
          <w:p w14:paraId="5260CB29" w14:textId="3A9D1536"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4</w:t>
            </w:r>
            <w:r w:rsidRPr="00703DBE">
              <w:rPr>
                <w:rFonts w:ascii="Arial" w:eastAsia="Arial" w:hAnsi="Arial" w:cs="Arial"/>
                <w:sz w:val="18"/>
                <w:szCs w:val="18"/>
                <w:lang w:val="en-US"/>
              </w:rPr>
              <w:t>,</w:t>
            </w:r>
            <w:r w:rsidRPr="00703DBE">
              <w:rPr>
                <w:rFonts w:ascii="Arial" w:eastAsia="Arial" w:hAnsi="Arial" w:cs="Arial"/>
                <w:sz w:val="18"/>
                <w:szCs w:val="18"/>
              </w:rPr>
              <w:t>162</w:t>
            </w:r>
            <w:r w:rsidRPr="00703DBE">
              <w:rPr>
                <w:rFonts w:ascii="Arial" w:eastAsia="Arial" w:hAnsi="Arial" w:cs="Arial"/>
                <w:sz w:val="18"/>
                <w:szCs w:val="18"/>
                <w:lang w:val="en-US"/>
              </w:rPr>
              <w:t>,</w:t>
            </w:r>
            <w:r w:rsidRPr="00703DBE">
              <w:rPr>
                <w:rFonts w:ascii="Arial" w:eastAsia="Arial" w:hAnsi="Arial" w:cs="Arial"/>
                <w:sz w:val="18"/>
                <w:szCs w:val="18"/>
              </w:rPr>
              <w:t>673</w:t>
            </w:r>
          </w:p>
        </w:tc>
      </w:tr>
      <w:tr w:rsidR="00524DF5" w:rsidRPr="00703DBE" w14:paraId="657433BB" w14:textId="77777777">
        <w:tc>
          <w:tcPr>
            <w:tcW w:w="3828" w:type="dxa"/>
            <w:vAlign w:val="bottom"/>
          </w:tcPr>
          <w:p w14:paraId="5E875C9B" w14:textId="4AB68CC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Unallocated assets</w:t>
            </w:r>
            <w:r w:rsidR="00CA7509" w:rsidRPr="00703DBE">
              <w:rPr>
                <w:rFonts w:ascii="Arial" w:eastAsia="Arial" w:hAnsi="Arial" w:cs="Arial"/>
                <w:sz w:val="18"/>
                <w:szCs w:val="18"/>
              </w:rPr>
              <w:t xml:space="preserve"> </w:t>
            </w:r>
            <w:r w:rsidR="00F12115" w:rsidRPr="00703DBE">
              <w:rPr>
                <w:rFonts w:ascii="Arial" w:eastAsia="Arial" w:hAnsi="Arial" w:cs="Arial"/>
                <w:sz w:val="18"/>
                <w:szCs w:val="18"/>
              </w:rPr>
              <w:t>- restated</w:t>
            </w:r>
          </w:p>
        </w:tc>
        <w:tc>
          <w:tcPr>
            <w:tcW w:w="1362" w:type="dxa"/>
            <w:shd w:val="clear" w:color="auto" w:fill="auto"/>
            <w:vAlign w:val="bottom"/>
          </w:tcPr>
          <w:p w14:paraId="09F88193"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1D8FA106" w14:textId="77777777" w:rsidR="00524DF5" w:rsidRPr="00703DBE" w:rsidRDefault="00524DF5" w:rsidP="00524DF5">
            <w:pPr>
              <w:ind w:right="-72"/>
              <w:jc w:val="right"/>
              <w:rPr>
                <w:rFonts w:ascii="Arial" w:eastAsia="Arial" w:hAnsi="Arial" w:cs="Arial"/>
                <w:sz w:val="18"/>
                <w:szCs w:val="18"/>
              </w:rPr>
            </w:pPr>
          </w:p>
        </w:tc>
        <w:tc>
          <w:tcPr>
            <w:tcW w:w="1440" w:type="dxa"/>
            <w:shd w:val="clear" w:color="auto" w:fill="auto"/>
          </w:tcPr>
          <w:p w14:paraId="2A2114A2" w14:textId="77777777" w:rsidR="00524DF5" w:rsidRPr="00703DBE" w:rsidRDefault="00524DF5" w:rsidP="00524DF5">
            <w:pPr>
              <w:ind w:right="-72"/>
              <w:jc w:val="right"/>
              <w:rPr>
                <w:rFonts w:ascii="Arial" w:eastAsia="Arial" w:hAnsi="Arial" w:cs="Arial"/>
                <w:sz w:val="18"/>
                <w:szCs w:val="18"/>
              </w:rPr>
            </w:pPr>
          </w:p>
        </w:tc>
        <w:tc>
          <w:tcPr>
            <w:tcW w:w="1410" w:type="dxa"/>
            <w:shd w:val="clear" w:color="auto" w:fill="auto"/>
          </w:tcPr>
          <w:p w14:paraId="52216032" w14:textId="04843BFE" w:rsidR="00524DF5" w:rsidRPr="00703DBE" w:rsidRDefault="009247B0" w:rsidP="00524DF5">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81,741,4</w:t>
            </w:r>
            <w:r w:rsidR="00453701" w:rsidRPr="00703DBE">
              <w:rPr>
                <w:rFonts w:ascii="Arial" w:eastAsia="Arial" w:hAnsi="Arial" w:cs="Arial"/>
                <w:sz w:val="18"/>
                <w:szCs w:val="18"/>
              </w:rPr>
              <w:t>09</w:t>
            </w:r>
          </w:p>
        </w:tc>
      </w:tr>
      <w:tr w:rsidR="00524DF5" w:rsidRPr="00703DBE" w14:paraId="7E938789" w14:textId="77777777">
        <w:tc>
          <w:tcPr>
            <w:tcW w:w="3828" w:type="dxa"/>
            <w:vAlign w:val="bottom"/>
          </w:tcPr>
          <w:p w14:paraId="35F17768" w14:textId="77777777" w:rsidR="00524DF5" w:rsidRPr="00703DBE" w:rsidRDefault="00524DF5" w:rsidP="00524DF5">
            <w:pPr>
              <w:ind w:left="-101"/>
              <w:rPr>
                <w:rFonts w:ascii="Arial" w:eastAsia="Arial" w:hAnsi="Arial" w:cs="Arial"/>
                <w:sz w:val="18"/>
                <w:szCs w:val="18"/>
              </w:rPr>
            </w:pPr>
          </w:p>
        </w:tc>
        <w:tc>
          <w:tcPr>
            <w:tcW w:w="1362" w:type="dxa"/>
            <w:shd w:val="clear" w:color="auto" w:fill="auto"/>
            <w:vAlign w:val="bottom"/>
          </w:tcPr>
          <w:p w14:paraId="0B7EAEE5"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16084011" w14:textId="77777777" w:rsidR="00524DF5" w:rsidRPr="00703DBE" w:rsidRDefault="00524DF5" w:rsidP="00524DF5">
            <w:pPr>
              <w:ind w:left="-27" w:right="-72"/>
              <w:jc w:val="right"/>
              <w:rPr>
                <w:rFonts w:ascii="Arial" w:eastAsia="Arial" w:hAnsi="Arial" w:cs="Arial"/>
                <w:sz w:val="18"/>
                <w:szCs w:val="18"/>
              </w:rPr>
            </w:pPr>
          </w:p>
        </w:tc>
        <w:tc>
          <w:tcPr>
            <w:tcW w:w="1440" w:type="dxa"/>
            <w:shd w:val="clear" w:color="auto" w:fill="auto"/>
          </w:tcPr>
          <w:p w14:paraId="558E7A7B" w14:textId="77777777" w:rsidR="00524DF5" w:rsidRPr="00703DBE" w:rsidRDefault="00524DF5" w:rsidP="00524DF5">
            <w:pPr>
              <w:ind w:left="-27" w:right="-72"/>
              <w:jc w:val="right"/>
              <w:rPr>
                <w:rFonts w:ascii="Arial" w:eastAsia="Arial" w:hAnsi="Arial" w:cs="Arial"/>
                <w:sz w:val="18"/>
                <w:szCs w:val="18"/>
              </w:rPr>
            </w:pPr>
          </w:p>
        </w:tc>
        <w:tc>
          <w:tcPr>
            <w:tcW w:w="1410" w:type="dxa"/>
            <w:shd w:val="clear" w:color="auto" w:fill="auto"/>
            <w:vAlign w:val="bottom"/>
          </w:tcPr>
          <w:p w14:paraId="55FDA443" w14:textId="77777777" w:rsidR="00524DF5" w:rsidRPr="00703DBE" w:rsidRDefault="00524DF5" w:rsidP="00524DF5">
            <w:pPr>
              <w:ind w:right="-72"/>
              <w:jc w:val="right"/>
              <w:rPr>
                <w:rFonts w:ascii="Arial" w:eastAsia="Arial" w:hAnsi="Arial" w:cs="Arial"/>
                <w:sz w:val="18"/>
                <w:szCs w:val="18"/>
              </w:rPr>
            </w:pPr>
          </w:p>
        </w:tc>
      </w:tr>
      <w:tr w:rsidR="00524DF5" w:rsidRPr="00703DBE" w14:paraId="79969603" w14:textId="77777777">
        <w:tc>
          <w:tcPr>
            <w:tcW w:w="3828" w:type="dxa"/>
            <w:vAlign w:val="bottom"/>
          </w:tcPr>
          <w:p w14:paraId="7CC393DE" w14:textId="46E4694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Consolidated total assets</w:t>
            </w:r>
            <w:r w:rsidR="003C21FE" w:rsidRPr="00703DBE">
              <w:rPr>
                <w:rFonts w:ascii="Arial" w:eastAsia="Arial" w:hAnsi="Arial" w:cs="Arial"/>
                <w:sz w:val="18"/>
                <w:szCs w:val="18"/>
              </w:rPr>
              <w:t xml:space="preserve"> </w:t>
            </w:r>
            <w:r w:rsidR="00F12115" w:rsidRPr="00703DBE">
              <w:rPr>
                <w:rFonts w:ascii="Arial" w:eastAsia="Arial" w:hAnsi="Arial" w:cs="Arial"/>
                <w:sz w:val="18"/>
                <w:szCs w:val="18"/>
              </w:rPr>
              <w:t>- restated</w:t>
            </w:r>
          </w:p>
        </w:tc>
        <w:tc>
          <w:tcPr>
            <w:tcW w:w="1362" w:type="dxa"/>
            <w:shd w:val="clear" w:color="auto" w:fill="auto"/>
            <w:vAlign w:val="bottom"/>
          </w:tcPr>
          <w:p w14:paraId="760CAAA6" w14:textId="77777777" w:rsidR="00524DF5" w:rsidRPr="00703DBE" w:rsidRDefault="00524DF5" w:rsidP="00524DF5">
            <w:pPr>
              <w:ind w:right="-72"/>
              <w:jc w:val="right"/>
              <w:rPr>
                <w:rFonts w:ascii="Arial" w:eastAsia="Arial" w:hAnsi="Arial" w:cs="Arial"/>
                <w:sz w:val="18"/>
                <w:szCs w:val="18"/>
              </w:rPr>
            </w:pPr>
          </w:p>
        </w:tc>
        <w:tc>
          <w:tcPr>
            <w:tcW w:w="1410" w:type="dxa"/>
            <w:vAlign w:val="bottom"/>
          </w:tcPr>
          <w:p w14:paraId="5EFB9E02" w14:textId="77777777" w:rsidR="00524DF5" w:rsidRPr="00703DBE" w:rsidRDefault="00524DF5" w:rsidP="00524DF5">
            <w:pPr>
              <w:ind w:left="-27" w:right="-72"/>
              <w:jc w:val="right"/>
              <w:rPr>
                <w:rFonts w:ascii="Arial" w:eastAsia="Arial" w:hAnsi="Arial" w:cs="Arial"/>
                <w:sz w:val="18"/>
                <w:szCs w:val="18"/>
              </w:rPr>
            </w:pPr>
          </w:p>
        </w:tc>
        <w:tc>
          <w:tcPr>
            <w:tcW w:w="1440" w:type="dxa"/>
            <w:shd w:val="clear" w:color="auto" w:fill="auto"/>
            <w:vAlign w:val="bottom"/>
          </w:tcPr>
          <w:p w14:paraId="75E9AEBB" w14:textId="77777777" w:rsidR="00524DF5" w:rsidRPr="00703DBE" w:rsidRDefault="00524DF5" w:rsidP="00524DF5">
            <w:pPr>
              <w:ind w:left="-27" w:right="-72"/>
              <w:jc w:val="right"/>
              <w:rPr>
                <w:rFonts w:ascii="Arial" w:eastAsia="Arial" w:hAnsi="Arial" w:cs="Arial"/>
                <w:sz w:val="18"/>
                <w:szCs w:val="18"/>
              </w:rPr>
            </w:pPr>
          </w:p>
        </w:tc>
        <w:tc>
          <w:tcPr>
            <w:tcW w:w="1410" w:type="dxa"/>
            <w:shd w:val="clear" w:color="auto" w:fill="auto"/>
            <w:vAlign w:val="bottom"/>
          </w:tcPr>
          <w:p w14:paraId="20E12D61" w14:textId="67245886"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180,</w:t>
            </w:r>
            <w:r w:rsidR="003F7B35" w:rsidRPr="00703DBE">
              <w:rPr>
                <w:rFonts w:ascii="Arial" w:eastAsia="Arial" w:hAnsi="Arial" w:cs="Arial"/>
                <w:sz w:val="18"/>
                <w:szCs w:val="18"/>
              </w:rPr>
              <w:t>247,56</w:t>
            </w:r>
            <w:r w:rsidR="00B42731" w:rsidRPr="00703DBE">
              <w:rPr>
                <w:rFonts w:ascii="Arial" w:eastAsia="Arial" w:hAnsi="Arial" w:cs="Arial"/>
                <w:sz w:val="18"/>
                <w:szCs w:val="18"/>
              </w:rPr>
              <w:t>1</w:t>
            </w:r>
          </w:p>
        </w:tc>
      </w:tr>
    </w:tbl>
    <w:p w14:paraId="2105DEA3" w14:textId="77777777" w:rsidR="0025139F" w:rsidRPr="00703DBE" w:rsidRDefault="0025139F" w:rsidP="0025139F">
      <w:pPr>
        <w:tabs>
          <w:tab w:val="left" w:pos="540"/>
        </w:tabs>
        <w:rPr>
          <w:rFonts w:ascii="Arial" w:eastAsia="Arial" w:hAnsi="Arial" w:cs="Arial"/>
          <w:sz w:val="18"/>
          <w:szCs w:val="18"/>
        </w:rPr>
      </w:pPr>
    </w:p>
    <w:p w14:paraId="62273012" w14:textId="57B26CB3" w:rsidR="001A7D01" w:rsidRPr="00703DBE" w:rsidRDefault="001A7D01" w:rsidP="001A7D01">
      <w:pPr>
        <w:ind w:left="270" w:hanging="270"/>
        <w:rPr>
          <w:rFonts w:ascii="Arial" w:hAnsi="Arial" w:cs="Arial"/>
          <w:sz w:val="18"/>
          <w:szCs w:val="18"/>
        </w:rPr>
      </w:pPr>
      <w:r w:rsidRPr="00703DBE">
        <w:rPr>
          <w:rFonts w:ascii="Arial" w:hAnsi="Arial" w:cs="Arial"/>
          <w:sz w:val="18"/>
          <w:szCs w:val="18"/>
        </w:rPr>
        <w:t>*</w:t>
      </w:r>
      <w:r w:rsidRPr="00703DBE">
        <w:rPr>
          <w:rFonts w:ascii="Arial" w:hAnsi="Arial" w:cs="Arial"/>
          <w:sz w:val="18"/>
          <w:szCs w:val="18"/>
        </w:rPr>
        <w:tab/>
      </w:r>
      <w:proofErr w:type="gramStart"/>
      <w:r w:rsidRPr="00703DBE">
        <w:rPr>
          <w:rFonts w:ascii="Arial" w:hAnsi="Arial" w:cs="Arial"/>
          <w:sz w:val="18"/>
          <w:szCs w:val="18"/>
        </w:rPr>
        <w:t>represents</w:t>
      </w:r>
      <w:proofErr w:type="gramEnd"/>
      <w:r w:rsidRPr="00703DBE">
        <w:rPr>
          <w:rFonts w:ascii="Arial" w:hAnsi="Arial" w:cs="Arial"/>
          <w:sz w:val="18"/>
          <w:szCs w:val="18"/>
        </w:rPr>
        <w:t xml:space="preserve"> net profit that excludes unrealised gain (loss) on exchange rate</w:t>
      </w:r>
    </w:p>
    <w:p w14:paraId="35AB9443" w14:textId="77777777" w:rsidR="00F12AE0" w:rsidRPr="00703DBE" w:rsidRDefault="00F12AE0" w:rsidP="00D2244C">
      <w:pPr>
        <w:rPr>
          <w:rFonts w:ascii="Arial" w:eastAsia="Arial" w:hAnsi="Arial" w:cs="Arial"/>
          <w:sz w:val="18"/>
          <w:szCs w:val="18"/>
        </w:rPr>
      </w:pPr>
    </w:p>
    <w:p w14:paraId="00023234" w14:textId="7C80BBF7" w:rsidR="00D2244C" w:rsidRPr="00703DBE" w:rsidRDefault="00D2244C" w:rsidP="00D2244C">
      <w:pPr>
        <w:rPr>
          <w:rFonts w:ascii="Arial" w:eastAsia="Arial" w:hAnsi="Arial" w:cs="Arial"/>
          <w:sz w:val="18"/>
          <w:szCs w:val="18"/>
        </w:rPr>
      </w:pPr>
      <w:r w:rsidRPr="00703DBE">
        <w:rPr>
          <w:rFonts w:ascii="Arial" w:eastAsia="Arial" w:hAnsi="Arial" w:cs="Arial"/>
          <w:sz w:val="18"/>
          <w:szCs w:val="18"/>
        </w:rPr>
        <w:t xml:space="preserve">Timing of revenue recognition for the </w:t>
      </w:r>
      <w:r w:rsidR="00A91982" w:rsidRPr="00703DBE">
        <w:rPr>
          <w:rFonts w:ascii="Arial" w:eastAsia="Arial" w:hAnsi="Arial" w:cs="Arial"/>
          <w:sz w:val="18"/>
          <w:szCs w:val="18"/>
        </w:rPr>
        <w:t>three-month</w:t>
      </w:r>
      <w:r w:rsidR="00C90C1A"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C90C1A" w:rsidRPr="00703DBE">
        <w:rPr>
          <w:rFonts w:ascii="Arial" w:eastAsia="Arial" w:hAnsi="Arial" w:cs="Arial"/>
          <w:sz w:val="18"/>
          <w:szCs w:val="18"/>
        </w:rPr>
        <w:t xml:space="preserve"> </w:t>
      </w:r>
      <w:r w:rsidR="00A91982" w:rsidRPr="00703DBE">
        <w:rPr>
          <w:rFonts w:ascii="Arial" w:eastAsia="Arial" w:hAnsi="Arial" w:cs="Arial"/>
          <w:sz w:val="18"/>
          <w:szCs w:val="18"/>
        </w:rPr>
        <w:t>2023</w:t>
      </w:r>
      <w:r w:rsidR="00C90C1A" w:rsidRPr="00703DBE">
        <w:rPr>
          <w:rFonts w:ascii="Arial" w:eastAsia="Arial" w:hAnsi="Arial" w:cs="Arial"/>
          <w:sz w:val="18"/>
          <w:szCs w:val="18"/>
        </w:rPr>
        <w:t xml:space="preserve"> </w:t>
      </w:r>
      <w:r w:rsidRPr="00703DBE">
        <w:rPr>
          <w:rFonts w:ascii="Arial" w:eastAsia="Arial" w:hAnsi="Arial" w:cs="Arial"/>
          <w:sz w:val="18"/>
          <w:szCs w:val="18"/>
        </w:rPr>
        <w:t>are as follows:</w:t>
      </w:r>
    </w:p>
    <w:p w14:paraId="52AE9D4A" w14:textId="77777777" w:rsidR="000100D5" w:rsidRPr="00703DBE" w:rsidRDefault="000100D5"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4665"/>
        <w:gridCol w:w="1598"/>
        <w:gridCol w:w="1598"/>
        <w:gridCol w:w="1597"/>
      </w:tblGrid>
      <w:tr w:rsidR="0025139F" w:rsidRPr="00703DBE" w14:paraId="12646224" w14:textId="77777777">
        <w:tc>
          <w:tcPr>
            <w:tcW w:w="2466" w:type="pct"/>
            <w:vAlign w:val="bottom"/>
          </w:tcPr>
          <w:p w14:paraId="0C622CD2" w14:textId="77777777" w:rsidR="0025139F" w:rsidRPr="00703DBE" w:rsidRDefault="0025139F">
            <w:pPr>
              <w:ind w:left="-101"/>
              <w:rPr>
                <w:rFonts w:ascii="Arial" w:eastAsia="Arial" w:hAnsi="Arial" w:cs="Arial"/>
                <w:b/>
                <w:sz w:val="18"/>
                <w:szCs w:val="18"/>
              </w:rPr>
            </w:pPr>
          </w:p>
        </w:tc>
        <w:tc>
          <w:tcPr>
            <w:tcW w:w="2534" w:type="pct"/>
            <w:gridSpan w:val="3"/>
            <w:vAlign w:val="bottom"/>
          </w:tcPr>
          <w:p w14:paraId="2D5E36AD" w14:textId="77777777" w:rsidR="0025139F" w:rsidRPr="00703DBE" w:rsidRDefault="0025139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Consolidated financial information</w:t>
            </w:r>
          </w:p>
        </w:tc>
      </w:tr>
      <w:tr w:rsidR="0025139F" w:rsidRPr="00703DBE" w14:paraId="20498933" w14:textId="77777777">
        <w:tc>
          <w:tcPr>
            <w:tcW w:w="2466" w:type="pct"/>
            <w:vAlign w:val="bottom"/>
          </w:tcPr>
          <w:p w14:paraId="3015CA02" w14:textId="77777777" w:rsidR="0025139F" w:rsidRPr="00703DBE" w:rsidRDefault="0025139F">
            <w:pPr>
              <w:ind w:left="-101"/>
              <w:rPr>
                <w:rFonts w:ascii="Arial" w:eastAsia="Arial" w:hAnsi="Arial" w:cs="Arial"/>
                <w:b/>
                <w:sz w:val="18"/>
                <w:szCs w:val="18"/>
              </w:rPr>
            </w:pPr>
          </w:p>
        </w:tc>
        <w:tc>
          <w:tcPr>
            <w:tcW w:w="845" w:type="pct"/>
            <w:vAlign w:val="bottom"/>
          </w:tcPr>
          <w:p w14:paraId="4EF37AC7"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Electricity</w:t>
            </w:r>
          </w:p>
        </w:tc>
        <w:tc>
          <w:tcPr>
            <w:tcW w:w="845" w:type="pct"/>
            <w:vAlign w:val="bottom"/>
          </w:tcPr>
          <w:p w14:paraId="6DBA0C24"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Other</w:t>
            </w:r>
          </w:p>
        </w:tc>
        <w:tc>
          <w:tcPr>
            <w:tcW w:w="844" w:type="pct"/>
            <w:vAlign w:val="bottom"/>
          </w:tcPr>
          <w:p w14:paraId="1570B7D8" w14:textId="77777777" w:rsidR="0025139F" w:rsidRPr="00703DBE" w:rsidRDefault="0025139F">
            <w:pPr>
              <w:ind w:right="-72"/>
              <w:jc w:val="right"/>
              <w:rPr>
                <w:rFonts w:ascii="Arial" w:eastAsia="Arial" w:hAnsi="Arial" w:cs="Arial"/>
                <w:b/>
                <w:sz w:val="18"/>
                <w:szCs w:val="18"/>
              </w:rPr>
            </w:pPr>
          </w:p>
        </w:tc>
      </w:tr>
      <w:tr w:rsidR="0025139F" w:rsidRPr="00703DBE" w14:paraId="5F7817B8" w14:textId="77777777">
        <w:tc>
          <w:tcPr>
            <w:tcW w:w="2466" w:type="pct"/>
            <w:vAlign w:val="bottom"/>
          </w:tcPr>
          <w:p w14:paraId="4021380D" w14:textId="77777777" w:rsidR="0025139F" w:rsidRPr="00703DBE" w:rsidRDefault="0025139F">
            <w:pPr>
              <w:ind w:left="-101"/>
              <w:rPr>
                <w:rFonts w:ascii="Arial" w:eastAsia="Arial" w:hAnsi="Arial" w:cs="Arial"/>
                <w:b/>
                <w:sz w:val="18"/>
                <w:szCs w:val="18"/>
              </w:rPr>
            </w:pPr>
          </w:p>
        </w:tc>
        <w:tc>
          <w:tcPr>
            <w:tcW w:w="845" w:type="pct"/>
            <w:vAlign w:val="bottom"/>
          </w:tcPr>
          <w:p w14:paraId="55703259"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 xml:space="preserve">generating </w:t>
            </w:r>
          </w:p>
        </w:tc>
        <w:tc>
          <w:tcPr>
            <w:tcW w:w="845" w:type="pct"/>
            <w:vAlign w:val="bottom"/>
          </w:tcPr>
          <w:p w14:paraId="4C486230"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businesses</w:t>
            </w:r>
          </w:p>
        </w:tc>
        <w:tc>
          <w:tcPr>
            <w:tcW w:w="844" w:type="pct"/>
            <w:vAlign w:val="bottom"/>
          </w:tcPr>
          <w:p w14:paraId="0FEBADD2"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Total</w:t>
            </w:r>
          </w:p>
        </w:tc>
      </w:tr>
      <w:tr w:rsidR="0025139F" w:rsidRPr="00703DBE" w14:paraId="71406DC9" w14:textId="77777777">
        <w:tc>
          <w:tcPr>
            <w:tcW w:w="2466" w:type="pct"/>
            <w:vAlign w:val="bottom"/>
          </w:tcPr>
          <w:p w14:paraId="1D32E428" w14:textId="77777777" w:rsidR="0025139F" w:rsidRPr="00703DBE" w:rsidRDefault="0025139F">
            <w:pPr>
              <w:ind w:left="-101"/>
              <w:rPr>
                <w:rFonts w:ascii="Arial" w:eastAsia="Arial" w:hAnsi="Arial" w:cs="Arial"/>
                <w:b/>
                <w:sz w:val="18"/>
                <w:szCs w:val="18"/>
              </w:rPr>
            </w:pPr>
          </w:p>
        </w:tc>
        <w:tc>
          <w:tcPr>
            <w:tcW w:w="845" w:type="pct"/>
            <w:vAlign w:val="bottom"/>
          </w:tcPr>
          <w:p w14:paraId="4467A51A" w14:textId="7009305C"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845" w:type="pct"/>
            <w:vAlign w:val="bottom"/>
          </w:tcPr>
          <w:p w14:paraId="5735B6BA" w14:textId="7EABA080"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844" w:type="pct"/>
            <w:vAlign w:val="bottom"/>
          </w:tcPr>
          <w:p w14:paraId="42AFE712" w14:textId="034A6822"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25139F" w:rsidRPr="00703DBE" w14:paraId="261AE230" w14:textId="77777777">
        <w:tc>
          <w:tcPr>
            <w:tcW w:w="2466" w:type="pct"/>
            <w:vAlign w:val="bottom"/>
          </w:tcPr>
          <w:p w14:paraId="4FC0A677" w14:textId="77777777" w:rsidR="0025139F" w:rsidRPr="00703DBE" w:rsidRDefault="0025139F">
            <w:pPr>
              <w:ind w:left="-101"/>
              <w:rPr>
                <w:rFonts w:ascii="Arial" w:eastAsia="Arial" w:hAnsi="Arial" w:cs="Arial"/>
                <w:b/>
                <w:sz w:val="18"/>
                <w:szCs w:val="18"/>
              </w:rPr>
            </w:pPr>
          </w:p>
        </w:tc>
        <w:tc>
          <w:tcPr>
            <w:tcW w:w="845" w:type="pct"/>
            <w:shd w:val="clear" w:color="auto" w:fill="auto"/>
            <w:vAlign w:val="bottom"/>
          </w:tcPr>
          <w:p w14:paraId="2CBEF32E" w14:textId="77777777" w:rsidR="0025139F" w:rsidRPr="00703DBE" w:rsidRDefault="0025139F">
            <w:pPr>
              <w:ind w:right="-72"/>
              <w:jc w:val="right"/>
              <w:rPr>
                <w:rFonts w:ascii="Arial" w:eastAsia="Arial" w:hAnsi="Arial" w:cs="Arial"/>
                <w:b/>
                <w:sz w:val="18"/>
                <w:szCs w:val="18"/>
              </w:rPr>
            </w:pPr>
          </w:p>
        </w:tc>
        <w:tc>
          <w:tcPr>
            <w:tcW w:w="845" w:type="pct"/>
            <w:vAlign w:val="bottom"/>
          </w:tcPr>
          <w:p w14:paraId="3483FE48" w14:textId="77777777" w:rsidR="0025139F" w:rsidRPr="00703DBE" w:rsidRDefault="0025139F">
            <w:pPr>
              <w:ind w:right="-72"/>
              <w:jc w:val="right"/>
              <w:rPr>
                <w:rFonts w:ascii="Arial" w:eastAsia="Arial" w:hAnsi="Arial" w:cs="Arial"/>
                <w:b/>
                <w:sz w:val="18"/>
                <w:szCs w:val="18"/>
              </w:rPr>
            </w:pPr>
          </w:p>
        </w:tc>
        <w:tc>
          <w:tcPr>
            <w:tcW w:w="844" w:type="pct"/>
            <w:shd w:val="clear" w:color="auto" w:fill="auto"/>
            <w:vAlign w:val="bottom"/>
          </w:tcPr>
          <w:p w14:paraId="46BEF070" w14:textId="77777777" w:rsidR="0025139F" w:rsidRPr="00703DBE" w:rsidRDefault="0025139F">
            <w:pPr>
              <w:ind w:right="-72"/>
              <w:jc w:val="right"/>
              <w:rPr>
                <w:rFonts w:ascii="Arial" w:eastAsia="Arial" w:hAnsi="Arial" w:cs="Arial"/>
                <w:b/>
                <w:sz w:val="18"/>
                <w:szCs w:val="18"/>
              </w:rPr>
            </w:pPr>
          </w:p>
        </w:tc>
      </w:tr>
      <w:tr w:rsidR="0025139F" w:rsidRPr="00703DBE" w14:paraId="2D977337" w14:textId="77777777">
        <w:tc>
          <w:tcPr>
            <w:tcW w:w="2466" w:type="pct"/>
            <w:vAlign w:val="bottom"/>
          </w:tcPr>
          <w:p w14:paraId="70641BAF" w14:textId="77777777" w:rsidR="0025139F" w:rsidRPr="00703DBE" w:rsidRDefault="0025139F">
            <w:pPr>
              <w:ind w:left="-101"/>
              <w:rPr>
                <w:rFonts w:ascii="Arial" w:eastAsia="Arial" w:hAnsi="Arial" w:cs="Arial"/>
                <w:sz w:val="18"/>
                <w:szCs w:val="18"/>
              </w:rPr>
            </w:pPr>
            <w:r w:rsidRPr="00703DBE">
              <w:rPr>
                <w:rFonts w:ascii="Arial" w:eastAsia="Arial" w:hAnsi="Arial" w:cs="Arial"/>
                <w:b/>
                <w:sz w:val="18"/>
                <w:szCs w:val="18"/>
              </w:rPr>
              <w:t>Timing of revenue recognition:</w:t>
            </w:r>
          </w:p>
        </w:tc>
        <w:tc>
          <w:tcPr>
            <w:tcW w:w="845" w:type="pct"/>
            <w:shd w:val="clear" w:color="auto" w:fill="auto"/>
            <w:vAlign w:val="bottom"/>
          </w:tcPr>
          <w:p w14:paraId="4B86F705" w14:textId="77777777" w:rsidR="0025139F" w:rsidRPr="00703DBE" w:rsidRDefault="0025139F">
            <w:pPr>
              <w:ind w:right="-72"/>
              <w:jc w:val="right"/>
              <w:rPr>
                <w:rFonts w:ascii="Arial" w:eastAsia="Arial" w:hAnsi="Arial" w:cs="Arial"/>
                <w:sz w:val="18"/>
                <w:szCs w:val="18"/>
              </w:rPr>
            </w:pPr>
          </w:p>
        </w:tc>
        <w:tc>
          <w:tcPr>
            <w:tcW w:w="845" w:type="pct"/>
            <w:vAlign w:val="bottom"/>
          </w:tcPr>
          <w:p w14:paraId="13BF4AC5" w14:textId="77777777" w:rsidR="0025139F" w:rsidRPr="00703DBE" w:rsidRDefault="0025139F">
            <w:pPr>
              <w:ind w:right="-72"/>
              <w:jc w:val="right"/>
              <w:rPr>
                <w:rFonts w:ascii="Arial" w:eastAsia="Arial" w:hAnsi="Arial" w:cs="Arial"/>
                <w:sz w:val="18"/>
                <w:szCs w:val="18"/>
              </w:rPr>
            </w:pPr>
          </w:p>
        </w:tc>
        <w:tc>
          <w:tcPr>
            <w:tcW w:w="844" w:type="pct"/>
            <w:shd w:val="clear" w:color="auto" w:fill="auto"/>
            <w:vAlign w:val="bottom"/>
          </w:tcPr>
          <w:p w14:paraId="2CA413C7" w14:textId="77777777" w:rsidR="0025139F" w:rsidRPr="00703DBE" w:rsidRDefault="0025139F">
            <w:pPr>
              <w:ind w:right="-72"/>
              <w:jc w:val="right"/>
              <w:rPr>
                <w:rFonts w:ascii="Arial" w:eastAsia="Arial" w:hAnsi="Arial" w:cs="Arial"/>
                <w:sz w:val="18"/>
                <w:szCs w:val="18"/>
              </w:rPr>
            </w:pPr>
          </w:p>
        </w:tc>
      </w:tr>
      <w:tr w:rsidR="00524DF5" w:rsidRPr="00703DBE" w14:paraId="0BB28D15" w14:textId="77777777">
        <w:tc>
          <w:tcPr>
            <w:tcW w:w="2466" w:type="pct"/>
            <w:vAlign w:val="bottom"/>
          </w:tcPr>
          <w:p w14:paraId="262BC81E" w14:textId="77777777" w:rsidR="00524DF5" w:rsidRPr="00703DBE" w:rsidRDefault="00524DF5" w:rsidP="00524DF5">
            <w:pPr>
              <w:ind w:left="-101"/>
              <w:rPr>
                <w:rFonts w:ascii="Arial" w:eastAsia="Arial" w:hAnsi="Arial" w:cs="Arial"/>
                <w:b/>
                <w:sz w:val="18"/>
                <w:szCs w:val="18"/>
              </w:rPr>
            </w:pPr>
            <w:r w:rsidRPr="00703DBE">
              <w:rPr>
                <w:rFonts w:ascii="Arial" w:eastAsia="Arial" w:hAnsi="Arial" w:cs="Arial"/>
                <w:sz w:val="18"/>
                <w:szCs w:val="18"/>
              </w:rPr>
              <w:t>At a point in time</w:t>
            </w:r>
          </w:p>
        </w:tc>
        <w:tc>
          <w:tcPr>
            <w:tcW w:w="845" w:type="pct"/>
            <w:shd w:val="clear" w:color="auto" w:fill="auto"/>
          </w:tcPr>
          <w:p w14:paraId="78A8F725" w14:textId="516C5A74"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15,739,886</w:t>
            </w:r>
          </w:p>
        </w:tc>
        <w:tc>
          <w:tcPr>
            <w:tcW w:w="845" w:type="pct"/>
          </w:tcPr>
          <w:p w14:paraId="051E34E4" w14:textId="070C89FC"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8,008</w:t>
            </w:r>
          </w:p>
        </w:tc>
        <w:tc>
          <w:tcPr>
            <w:tcW w:w="844" w:type="pct"/>
            <w:shd w:val="clear" w:color="auto" w:fill="auto"/>
          </w:tcPr>
          <w:p w14:paraId="72DFB869" w14:textId="7C095857"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15,747,894</w:t>
            </w:r>
          </w:p>
        </w:tc>
      </w:tr>
      <w:tr w:rsidR="00524DF5" w:rsidRPr="00703DBE" w14:paraId="62A3DC15" w14:textId="77777777">
        <w:tc>
          <w:tcPr>
            <w:tcW w:w="2466" w:type="pct"/>
            <w:vAlign w:val="bottom"/>
          </w:tcPr>
          <w:p w14:paraId="5BDB18B2"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Over time</w:t>
            </w:r>
          </w:p>
        </w:tc>
        <w:tc>
          <w:tcPr>
            <w:tcW w:w="845" w:type="pct"/>
            <w:shd w:val="clear" w:color="auto" w:fill="auto"/>
          </w:tcPr>
          <w:p w14:paraId="7F4F5C19" w14:textId="3EFAF9EA" w:rsidR="00524DF5" w:rsidRPr="00703DBE" w:rsidRDefault="00524DF5" w:rsidP="00524DF5">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739</w:t>
            </w:r>
          </w:p>
        </w:tc>
        <w:tc>
          <w:tcPr>
            <w:tcW w:w="845" w:type="pct"/>
          </w:tcPr>
          <w:p w14:paraId="228D1974" w14:textId="1B340504" w:rsidR="00524DF5" w:rsidRPr="00703DBE" w:rsidRDefault="00524DF5" w:rsidP="00524DF5">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1,692</w:t>
            </w:r>
          </w:p>
        </w:tc>
        <w:tc>
          <w:tcPr>
            <w:tcW w:w="844" w:type="pct"/>
            <w:shd w:val="clear" w:color="auto" w:fill="auto"/>
          </w:tcPr>
          <w:p w14:paraId="1A16400C" w14:textId="69FDC0CA" w:rsidR="00524DF5" w:rsidRPr="00703DBE" w:rsidRDefault="00524DF5" w:rsidP="00524DF5">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2,431</w:t>
            </w:r>
          </w:p>
        </w:tc>
      </w:tr>
      <w:tr w:rsidR="00524DF5" w:rsidRPr="00703DBE" w14:paraId="47E23DDA" w14:textId="77777777">
        <w:tc>
          <w:tcPr>
            <w:tcW w:w="2466" w:type="pct"/>
            <w:vAlign w:val="bottom"/>
          </w:tcPr>
          <w:p w14:paraId="433EF5A9" w14:textId="77777777" w:rsidR="00524DF5" w:rsidRPr="00703DBE" w:rsidRDefault="00524DF5" w:rsidP="00524DF5">
            <w:pPr>
              <w:ind w:left="-101"/>
              <w:rPr>
                <w:rFonts w:ascii="Arial" w:eastAsia="Arial" w:hAnsi="Arial" w:cs="Arial"/>
                <w:sz w:val="18"/>
                <w:szCs w:val="18"/>
              </w:rPr>
            </w:pPr>
          </w:p>
        </w:tc>
        <w:tc>
          <w:tcPr>
            <w:tcW w:w="845" w:type="pct"/>
            <w:shd w:val="clear" w:color="auto" w:fill="auto"/>
            <w:vAlign w:val="bottom"/>
          </w:tcPr>
          <w:p w14:paraId="61631AAD" w14:textId="77777777" w:rsidR="00524DF5" w:rsidRPr="00703DBE" w:rsidRDefault="00524DF5" w:rsidP="00524DF5">
            <w:pPr>
              <w:ind w:right="-72"/>
              <w:jc w:val="right"/>
              <w:rPr>
                <w:rFonts w:ascii="Arial" w:eastAsia="Arial" w:hAnsi="Arial" w:cs="Arial"/>
                <w:sz w:val="18"/>
                <w:szCs w:val="18"/>
              </w:rPr>
            </w:pPr>
          </w:p>
        </w:tc>
        <w:tc>
          <w:tcPr>
            <w:tcW w:w="845" w:type="pct"/>
            <w:vAlign w:val="bottom"/>
          </w:tcPr>
          <w:p w14:paraId="32034739" w14:textId="77777777" w:rsidR="00524DF5" w:rsidRPr="00703DBE" w:rsidRDefault="00524DF5" w:rsidP="00524DF5">
            <w:pPr>
              <w:ind w:right="-72"/>
              <w:jc w:val="center"/>
              <w:rPr>
                <w:rFonts w:ascii="Arial" w:eastAsia="Arial" w:hAnsi="Arial" w:cs="Arial"/>
                <w:sz w:val="18"/>
                <w:szCs w:val="18"/>
              </w:rPr>
            </w:pPr>
          </w:p>
        </w:tc>
        <w:tc>
          <w:tcPr>
            <w:tcW w:w="844" w:type="pct"/>
            <w:shd w:val="clear" w:color="auto" w:fill="auto"/>
            <w:vAlign w:val="bottom"/>
          </w:tcPr>
          <w:p w14:paraId="42D03085" w14:textId="77777777" w:rsidR="00524DF5" w:rsidRPr="00703DBE" w:rsidRDefault="00524DF5" w:rsidP="00524DF5">
            <w:pPr>
              <w:ind w:right="-72"/>
              <w:jc w:val="right"/>
              <w:rPr>
                <w:rFonts w:ascii="Arial" w:eastAsia="Arial" w:hAnsi="Arial" w:cs="Arial"/>
                <w:sz w:val="18"/>
                <w:szCs w:val="18"/>
              </w:rPr>
            </w:pPr>
          </w:p>
        </w:tc>
      </w:tr>
      <w:tr w:rsidR="00524DF5" w:rsidRPr="00703DBE" w14:paraId="5C932EED" w14:textId="77777777">
        <w:tc>
          <w:tcPr>
            <w:tcW w:w="2466" w:type="pct"/>
            <w:vAlign w:val="bottom"/>
          </w:tcPr>
          <w:p w14:paraId="4D6B9E60" w14:textId="77777777" w:rsidR="00524DF5" w:rsidRPr="00703DBE" w:rsidRDefault="00524DF5" w:rsidP="00524DF5">
            <w:pPr>
              <w:ind w:left="-101"/>
              <w:rPr>
                <w:rFonts w:ascii="Arial" w:eastAsia="Arial" w:hAnsi="Arial" w:cs="Arial"/>
                <w:sz w:val="18"/>
                <w:szCs w:val="18"/>
              </w:rPr>
            </w:pPr>
            <w:r w:rsidRPr="00703DBE">
              <w:rPr>
                <w:rFonts w:ascii="Arial" w:eastAsia="Arial" w:hAnsi="Arial" w:cs="Arial"/>
                <w:sz w:val="18"/>
                <w:szCs w:val="18"/>
              </w:rPr>
              <w:t>Total</w:t>
            </w:r>
          </w:p>
        </w:tc>
        <w:tc>
          <w:tcPr>
            <w:tcW w:w="845" w:type="pct"/>
            <w:shd w:val="clear" w:color="auto" w:fill="auto"/>
            <w:vAlign w:val="bottom"/>
          </w:tcPr>
          <w:p w14:paraId="34A79BF9" w14:textId="33F2CA3A"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15,740,625</w:t>
            </w:r>
          </w:p>
        </w:tc>
        <w:tc>
          <w:tcPr>
            <w:tcW w:w="845" w:type="pct"/>
            <w:vAlign w:val="bottom"/>
          </w:tcPr>
          <w:p w14:paraId="1D1763CB" w14:textId="6252E30C"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9,700</w:t>
            </w:r>
          </w:p>
        </w:tc>
        <w:tc>
          <w:tcPr>
            <w:tcW w:w="844" w:type="pct"/>
            <w:shd w:val="clear" w:color="auto" w:fill="auto"/>
            <w:vAlign w:val="bottom"/>
          </w:tcPr>
          <w:p w14:paraId="255C2F66" w14:textId="62E8E352"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15,750,325</w:t>
            </w:r>
          </w:p>
        </w:tc>
      </w:tr>
    </w:tbl>
    <w:p w14:paraId="157C0FE5" w14:textId="5FD887D1" w:rsidR="00B36372" w:rsidRPr="00703DBE" w:rsidRDefault="00B36372" w:rsidP="0025139F">
      <w:pPr>
        <w:rPr>
          <w:rFonts w:ascii="Arial" w:eastAsia="Arial" w:hAnsi="Arial" w:cs="Arial"/>
          <w:b/>
          <w:sz w:val="18"/>
          <w:szCs w:val="18"/>
        </w:rPr>
      </w:pPr>
    </w:p>
    <w:p w14:paraId="10DF502B" w14:textId="77777777" w:rsidR="00B36372" w:rsidRPr="00703DBE" w:rsidRDefault="00B36372">
      <w:pPr>
        <w:rPr>
          <w:rFonts w:ascii="Arial" w:eastAsia="Arial" w:hAnsi="Arial" w:cs="Arial"/>
          <w:b/>
          <w:sz w:val="18"/>
          <w:szCs w:val="18"/>
        </w:rPr>
      </w:pPr>
      <w:r w:rsidRPr="00703DBE">
        <w:rPr>
          <w:rFonts w:ascii="Arial" w:eastAsia="Arial" w:hAnsi="Arial" w:cs="Arial"/>
          <w:b/>
          <w:sz w:val="18"/>
          <w:szCs w:val="18"/>
        </w:rPr>
        <w:br w:type="page"/>
      </w:r>
    </w:p>
    <w:tbl>
      <w:tblPr>
        <w:tblW w:w="9461" w:type="dxa"/>
        <w:tblLayout w:type="fixed"/>
        <w:tblCellMar>
          <w:left w:w="115" w:type="dxa"/>
          <w:right w:w="115" w:type="dxa"/>
        </w:tblCellMar>
        <w:tblLook w:val="0000" w:firstRow="0" w:lastRow="0" w:firstColumn="0" w:lastColumn="0" w:noHBand="0" w:noVBand="0"/>
      </w:tblPr>
      <w:tblGrid>
        <w:gridCol w:w="4678"/>
        <w:gridCol w:w="1594"/>
        <w:gridCol w:w="1594"/>
        <w:gridCol w:w="1595"/>
      </w:tblGrid>
      <w:tr w:rsidR="0025139F" w:rsidRPr="00703DBE" w14:paraId="2DE43457" w14:textId="77777777">
        <w:tc>
          <w:tcPr>
            <w:tcW w:w="4678" w:type="dxa"/>
            <w:vAlign w:val="bottom"/>
          </w:tcPr>
          <w:p w14:paraId="537A76D8" w14:textId="77777777" w:rsidR="0025139F" w:rsidRPr="00703DBE" w:rsidRDefault="0025139F">
            <w:pPr>
              <w:ind w:left="-101"/>
              <w:rPr>
                <w:rFonts w:ascii="Arial" w:eastAsia="Arial" w:hAnsi="Arial" w:cs="Arial"/>
                <w:b/>
                <w:sz w:val="18"/>
                <w:szCs w:val="18"/>
              </w:rPr>
            </w:pPr>
          </w:p>
        </w:tc>
        <w:tc>
          <w:tcPr>
            <w:tcW w:w="4783" w:type="dxa"/>
            <w:gridSpan w:val="3"/>
            <w:vAlign w:val="bottom"/>
          </w:tcPr>
          <w:p w14:paraId="1C2E0E38" w14:textId="77777777" w:rsidR="0025139F" w:rsidRPr="00703DBE" w:rsidRDefault="0025139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Separate financial information</w:t>
            </w:r>
          </w:p>
        </w:tc>
      </w:tr>
      <w:tr w:rsidR="0025139F" w:rsidRPr="00703DBE" w14:paraId="7CBD5547" w14:textId="77777777">
        <w:tc>
          <w:tcPr>
            <w:tcW w:w="4678" w:type="dxa"/>
            <w:vAlign w:val="bottom"/>
          </w:tcPr>
          <w:p w14:paraId="26B8B7B6" w14:textId="77777777" w:rsidR="0025139F" w:rsidRPr="00703DBE" w:rsidRDefault="0025139F">
            <w:pPr>
              <w:ind w:left="-101"/>
              <w:rPr>
                <w:rFonts w:ascii="Arial" w:eastAsia="Arial" w:hAnsi="Arial" w:cs="Arial"/>
                <w:b/>
                <w:sz w:val="18"/>
                <w:szCs w:val="18"/>
              </w:rPr>
            </w:pPr>
          </w:p>
        </w:tc>
        <w:tc>
          <w:tcPr>
            <w:tcW w:w="1594" w:type="dxa"/>
            <w:vAlign w:val="bottom"/>
          </w:tcPr>
          <w:p w14:paraId="176C8D3F"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Electricity</w:t>
            </w:r>
          </w:p>
        </w:tc>
        <w:tc>
          <w:tcPr>
            <w:tcW w:w="1594" w:type="dxa"/>
            <w:vAlign w:val="bottom"/>
          </w:tcPr>
          <w:p w14:paraId="3A737258"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Other</w:t>
            </w:r>
          </w:p>
        </w:tc>
        <w:tc>
          <w:tcPr>
            <w:tcW w:w="1595" w:type="dxa"/>
            <w:vAlign w:val="bottom"/>
          </w:tcPr>
          <w:p w14:paraId="79F6663E" w14:textId="77777777" w:rsidR="0025139F" w:rsidRPr="00703DBE" w:rsidRDefault="0025139F">
            <w:pPr>
              <w:ind w:right="-72"/>
              <w:rPr>
                <w:rFonts w:ascii="Arial" w:eastAsia="Arial" w:hAnsi="Arial" w:cs="Arial"/>
                <w:b/>
                <w:sz w:val="18"/>
                <w:szCs w:val="18"/>
              </w:rPr>
            </w:pPr>
          </w:p>
        </w:tc>
      </w:tr>
      <w:tr w:rsidR="0025139F" w:rsidRPr="00703DBE" w14:paraId="75C8D313" w14:textId="77777777">
        <w:tc>
          <w:tcPr>
            <w:tcW w:w="4678" w:type="dxa"/>
            <w:vAlign w:val="bottom"/>
          </w:tcPr>
          <w:p w14:paraId="067D6F45" w14:textId="77777777" w:rsidR="0025139F" w:rsidRPr="00703DBE" w:rsidRDefault="0025139F">
            <w:pPr>
              <w:ind w:left="-101"/>
              <w:rPr>
                <w:rFonts w:ascii="Arial" w:eastAsia="Arial" w:hAnsi="Arial" w:cs="Arial"/>
                <w:b/>
                <w:sz w:val="18"/>
                <w:szCs w:val="18"/>
              </w:rPr>
            </w:pPr>
          </w:p>
        </w:tc>
        <w:tc>
          <w:tcPr>
            <w:tcW w:w="1594" w:type="dxa"/>
            <w:vAlign w:val="bottom"/>
          </w:tcPr>
          <w:p w14:paraId="152261E4"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generating</w:t>
            </w:r>
          </w:p>
        </w:tc>
        <w:tc>
          <w:tcPr>
            <w:tcW w:w="1594" w:type="dxa"/>
            <w:vAlign w:val="bottom"/>
          </w:tcPr>
          <w:p w14:paraId="631227AA"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businesses</w:t>
            </w:r>
          </w:p>
        </w:tc>
        <w:tc>
          <w:tcPr>
            <w:tcW w:w="1595" w:type="dxa"/>
            <w:vAlign w:val="bottom"/>
          </w:tcPr>
          <w:p w14:paraId="4A889BAB" w14:textId="77777777" w:rsidR="0025139F" w:rsidRPr="00703DBE" w:rsidRDefault="0025139F">
            <w:pPr>
              <w:ind w:right="-72"/>
              <w:jc w:val="right"/>
              <w:rPr>
                <w:rFonts w:ascii="Arial" w:eastAsia="Arial" w:hAnsi="Arial" w:cs="Arial"/>
                <w:b/>
                <w:sz w:val="18"/>
                <w:szCs w:val="18"/>
              </w:rPr>
            </w:pPr>
            <w:r w:rsidRPr="00703DBE">
              <w:rPr>
                <w:rFonts w:ascii="Arial" w:eastAsia="Arial" w:hAnsi="Arial" w:cs="Arial"/>
                <w:b/>
                <w:sz w:val="18"/>
                <w:szCs w:val="18"/>
              </w:rPr>
              <w:t>Total</w:t>
            </w:r>
          </w:p>
        </w:tc>
      </w:tr>
      <w:tr w:rsidR="0025139F" w:rsidRPr="00703DBE" w14:paraId="1A404152" w14:textId="77777777">
        <w:trPr>
          <w:trHeight w:val="70"/>
        </w:trPr>
        <w:tc>
          <w:tcPr>
            <w:tcW w:w="4678" w:type="dxa"/>
            <w:vAlign w:val="bottom"/>
          </w:tcPr>
          <w:p w14:paraId="34566595" w14:textId="77777777" w:rsidR="0025139F" w:rsidRPr="00703DBE" w:rsidRDefault="0025139F">
            <w:pPr>
              <w:ind w:left="-101"/>
              <w:rPr>
                <w:rFonts w:ascii="Arial" w:eastAsia="Arial" w:hAnsi="Arial" w:cs="Arial"/>
                <w:b/>
                <w:sz w:val="18"/>
                <w:szCs w:val="18"/>
              </w:rPr>
            </w:pPr>
          </w:p>
        </w:tc>
        <w:tc>
          <w:tcPr>
            <w:tcW w:w="1594" w:type="dxa"/>
            <w:vAlign w:val="bottom"/>
          </w:tcPr>
          <w:p w14:paraId="7183CB56" w14:textId="7D62DD4E"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94" w:type="dxa"/>
            <w:vAlign w:val="bottom"/>
          </w:tcPr>
          <w:p w14:paraId="681C83A6" w14:textId="732C9977"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 xml:space="preserve"> Baht ’</w:t>
            </w:r>
            <w:r w:rsidR="002E3CD3" w:rsidRPr="00703DBE">
              <w:rPr>
                <w:rFonts w:ascii="Arial" w:eastAsia="Arial" w:hAnsi="Arial" w:cs="Arial"/>
                <w:b/>
                <w:sz w:val="18"/>
                <w:szCs w:val="18"/>
              </w:rPr>
              <w:t>000</w:t>
            </w:r>
          </w:p>
        </w:tc>
        <w:tc>
          <w:tcPr>
            <w:tcW w:w="1595" w:type="dxa"/>
            <w:vAlign w:val="bottom"/>
          </w:tcPr>
          <w:p w14:paraId="28F3563E" w14:textId="263D3C4E" w:rsidR="0025139F" w:rsidRPr="00703DBE" w:rsidRDefault="0025139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25139F" w:rsidRPr="00703DBE" w14:paraId="33400F5D" w14:textId="77777777">
        <w:trPr>
          <w:trHeight w:val="80"/>
        </w:trPr>
        <w:tc>
          <w:tcPr>
            <w:tcW w:w="4678" w:type="dxa"/>
            <w:vAlign w:val="bottom"/>
          </w:tcPr>
          <w:p w14:paraId="2E16B47E" w14:textId="77777777" w:rsidR="0025139F" w:rsidRPr="00703DBE" w:rsidRDefault="0025139F">
            <w:pPr>
              <w:ind w:left="-101"/>
              <w:rPr>
                <w:rFonts w:ascii="Arial" w:eastAsia="Arial" w:hAnsi="Arial" w:cs="Arial"/>
                <w:b/>
                <w:sz w:val="18"/>
                <w:szCs w:val="18"/>
              </w:rPr>
            </w:pPr>
          </w:p>
        </w:tc>
        <w:tc>
          <w:tcPr>
            <w:tcW w:w="1594" w:type="dxa"/>
            <w:shd w:val="clear" w:color="auto" w:fill="auto"/>
            <w:vAlign w:val="bottom"/>
          </w:tcPr>
          <w:p w14:paraId="3817071D" w14:textId="77777777" w:rsidR="0025139F" w:rsidRPr="00703DBE" w:rsidRDefault="0025139F">
            <w:pPr>
              <w:ind w:right="-72"/>
              <w:jc w:val="right"/>
              <w:rPr>
                <w:rFonts w:ascii="Arial" w:eastAsia="Arial" w:hAnsi="Arial" w:cs="Arial"/>
                <w:b/>
                <w:sz w:val="18"/>
                <w:szCs w:val="18"/>
              </w:rPr>
            </w:pPr>
          </w:p>
        </w:tc>
        <w:tc>
          <w:tcPr>
            <w:tcW w:w="1594" w:type="dxa"/>
            <w:shd w:val="clear" w:color="auto" w:fill="auto"/>
            <w:vAlign w:val="bottom"/>
          </w:tcPr>
          <w:p w14:paraId="6678A5FF" w14:textId="77777777" w:rsidR="0025139F" w:rsidRPr="00703DBE" w:rsidRDefault="0025139F">
            <w:pPr>
              <w:ind w:right="-72"/>
              <w:jc w:val="right"/>
              <w:rPr>
                <w:rFonts w:ascii="Arial" w:eastAsia="Arial" w:hAnsi="Arial" w:cs="Arial"/>
                <w:b/>
                <w:sz w:val="18"/>
                <w:szCs w:val="18"/>
              </w:rPr>
            </w:pPr>
          </w:p>
        </w:tc>
        <w:tc>
          <w:tcPr>
            <w:tcW w:w="1595" w:type="dxa"/>
            <w:shd w:val="clear" w:color="auto" w:fill="auto"/>
            <w:vAlign w:val="bottom"/>
          </w:tcPr>
          <w:p w14:paraId="3D8505E6" w14:textId="77777777" w:rsidR="0025139F" w:rsidRPr="00703DBE" w:rsidRDefault="0025139F">
            <w:pPr>
              <w:ind w:right="-72"/>
              <w:rPr>
                <w:rFonts w:ascii="Arial" w:eastAsia="Arial" w:hAnsi="Arial" w:cs="Arial"/>
                <w:b/>
                <w:sz w:val="18"/>
                <w:szCs w:val="18"/>
              </w:rPr>
            </w:pPr>
          </w:p>
        </w:tc>
      </w:tr>
      <w:tr w:rsidR="0025139F" w:rsidRPr="00703DBE" w14:paraId="192D9646" w14:textId="77777777">
        <w:trPr>
          <w:trHeight w:val="80"/>
        </w:trPr>
        <w:tc>
          <w:tcPr>
            <w:tcW w:w="4678" w:type="dxa"/>
            <w:vAlign w:val="bottom"/>
          </w:tcPr>
          <w:p w14:paraId="3B9A2F36" w14:textId="77777777" w:rsidR="0025139F" w:rsidRPr="00703DBE" w:rsidRDefault="0025139F">
            <w:pPr>
              <w:ind w:left="-101"/>
              <w:rPr>
                <w:rFonts w:ascii="Arial" w:eastAsia="Arial" w:hAnsi="Arial" w:cs="Arial"/>
                <w:b/>
                <w:sz w:val="18"/>
                <w:szCs w:val="18"/>
              </w:rPr>
            </w:pPr>
            <w:r w:rsidRPr="00703DBE">
              <w:rPr>
                <w:rFonts w:ascii="Arial" w:eastAsia="Arial" w:hAnsi="Arial" w:cs="Arial"/>
                <w:b/>
                <w:sz w:val="18"/>
                <w:szCs w:val="18"/>
              </w:rPr>
              <w:t>Timing of revenue recognition:</w:t>
            </w:r>
          </w:p>
        </w:tc>
        <w:tc>
          <w:tcPr>
            <w:tcW w:w="1594" w:type="dxa"/>
            <w:shd w:val="clear" w:color="auto" w:fill="auto"/>
            <w:vAlign w:val="bottom"/>
          </w:tcPr>
          <w:p w14:paraId="25120EF3" w14:textId="77777777" w:rsidR="0025139F" w:rsidRPr="00703DBE" w:rsidRDefault="0025139F">
            <w:pPr>
              <w:ind w:right="-72"/>
              <w:jc w:val="right"/>
              <w:rPr>
                <w:rFonts w:ascii="Arial" w:eastAsia="Arial" w:hAnsi="Arial" w:cs="Arial"/>
                <w:b/>
                <w:sz w:val="18"/>
                <w:szCs w:val="18"/>
              </w:rPr>
            </w:pPr>
          </w:p>
        </w:tc>
        <w:tc>
          <w:tcPr>
            <w:tcW w:w="1594" w:type="dxa"/>
            <w:shd w:val="clear" w:color="auto" w:fill="auto"/>
            <w:vAlign w:val="bottom"/>
          </w:tcPr>
          <w:p w14:paraId="40D43C12" w14:textId="77777777" w:rsidR="0025139F" w:rsidRPr="00703DBE" w:rsidRDefault="0025139F">
            <w:pPr>
              <w:ind w:right="-72"/>
              <w:jc w:val="right"/>
              <w:rPr>
                <w:rFonts w:ascii="Arial" w:eastAsia="Arial" w:hAnsi="Arial" w:cs="Arial"/>
                <w:b/>
                <w:sz w:val="18"/>
                <w:szCs w:val="18"/>
              </w:rPr>
            </w:pPr>
          </w:p>
        </w:tc>
        <w:tc>
          <w:tcPr>
            <w:tcW w:w="1595" w:type="dxa"/>
            <w:shd w:val="clear" w:color="auto" w:fill="auto"/>
            <w:vAlign w:val="bottom"/>
          </w:tcPr>
          <w:p w14:paraId="2911566F" w14:textId="77777777" w:rsidR="0025139F" w:rsidRPr="00703DBE" w:rsidRDefault="0025139F">
            <w:pPr>
              <w:ind w:right="-72"/>
              <w:rPr>
                <w:rFonts w:ascii="Arial" w:eastAsia="Arial" w:hAnsi="Arial" w:cs="Arial"/>
                <w:b/>
                <w:sz w:val="18"/>
                <w:szCs w:val="18"/>
              </w:rPr>
            </w:pPr>
          </w:p>
        </w:tc>
      </w:tr>
      <w:tr w:rsidR="00524DF5" w:rsidRPr="00703DBE" w14:paraId="7C9CF5B3" w14:textId="77777777">
        <w:tc>
          <w:tcPr>
            <w:tcW w:w="4678" w:type="dxa"/>
            <w:vAlign w:val="bottom"/>
          </w:tcPr>
          <w:p w14:paraId="04EACCE1" w14:textId="77777777" w:rsidR="00524DF5" w:rsidRPr="00703DBE" w:rsidRDefault="00524DF5" w:rsidP="00524DF5">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703DBE">
              <w:rPr>
                <w:rFonts w:ascii="Arial" w:eastAsia="Arial" w:hAnsi="Arial" w:cs="Arial"/>
                <w:sz w:val="18"/>
                <w:szCs w:val="18"/>
              </w:rPr>
              <w:t>At a point in time</w:t>
            </w:r>
          </w:p>
        </w:tc>
        <w:tc>
          <w:tcPr>
            <w:tcW w:w="1594" w:type="dxa"/>
            <w:shd w:val="clear" w:color="auto" w:fill="auto"/>
            <w:vAlign w:val="bottom"/>
          </w:tcPr>
          <w:p w14:paraId="3EC29839" w14:textId="412F3042"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30,860</w:t>
            </w:r>
          </w:p>
        </w:tc>
        <w:tc>
          <w:tcPr>
            <w:tcW w:w="1594" w:type="dxa"/>
            <w:shd w:val="clear" w:color="auto" w:fill="auto"/>
            <w:vAlign w:val="bottom"/>
          </w:tcPr>
          <w:p w14:paraId="4A569D4C" w14:textId="26CB7EAB"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w:t>
            </w:r>
          </w:p>
        </w:tc>
        <w:tc>
          <w:tcPr>
            <w:tcW w:w="1595" w:type="dxa"/>
            <w:shd w:val="clear" w:color="auto" w:fill="auto"/>
            <w:vAlign w:val="bottom"/>
          </w:tcPr>
          <w:p w14:paraId="77DD373C" w14:textId="603E6570" w:rsidR="00524DF5" w:rsidRPr="00703DBE" w:rsidRDefault="00524DF5" w:rsidP="00524DF5">
            <w:pPr>
              <w:ind w:right="-72"/>
              <w:jc w:val="right"/>
              <w:rPr>
                <w:rFonts w:ascii="Arial" w:eastAsia="Arial" w:hAnsi="Arial" w:cs="Arial"/>
                <w:sz w:val="18"/>
                <w:szCs w:val="18"/>
              </w:rPr>
            </w:pPr>
            <w:r w:rsidRPr="00703DBE">
              <w:rPr>
                <w:rFonts w:ascii="Arial" w:eastAsia="Arial" w:hAnsi="Arial" w:cs="Arial"/>
                <w:sz w:val="18"/>
                <w:szCs w:val="18"/>
              </w:rPr>
              <w:t>30,860</w:t>
            </w:r>
          </w:p>
        </w:tc>
      </w:tr>
      <w:tr w:rsidR="00524DF5" w:rsidRPr="00703DBE" w14:paraId="57E421C4" w14:textId="77777777">
        <w:tc>
          <w:tcPr>
            <w:tcW w:w="4678" w:type="dxa"/>
            <w:vAlign w:val="bottom"/>
          </w:tcPr>
          <w:p w14:paraId="2C8ACC70" w14:textId="77777777" w:rsidR="00524DF5" w:rsidRPr="00703DBE" w:rsidRDefault="00524DF5" w:rsidP="00524DF5">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703DBE">
              <w:rPr>
                <w:rFonts w:ascii="Arial" w:eastAsia="Arial" w:hAnsi="Arial" w:cs="Arial"/>
                <w:sz w:val="18"/>
                <w:szCs w:val="18"/>
              </w:rPr>
              <w:t>Over time</w:t>
            </w:r>
          </w:p>
        </w:tc>
        <w:tc>
          <w:tcPr>
            <w:tcW w:w="1594" w:type="dxa"/>
            <w:shd w:val="clear" w:color="auto" w:fill="auto"/>
            <w:vAlign w:val="bottom"/>
          </w:tcPr>
          <w:p w14:paraId="63D1BAA1" w14:textId="5814ACFD"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rPr>
              <w:t>-</w:t>
            </w:r>
          </w:p>
        </w:tc>
        <w:tc>
          <w:tcPr>
            <w:tcW w:w="1594" w:type="dxa"/>
            <w:shd w:val="clear" w:color="auto" w:fill="auto"/>
            <w:vAlign w:val="bottom"/>
          </w:tcPr>
          <w:p w14:paraId="7FF19970" w14:textId="47139FC8"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rPr>
              <w:t>236,266</w:t>
            </w:r>
          </w:p>
        </w:tc>
        <w:tc>
          <w:tcPr>
            <w:tcW w:w="1595" w:type="dxa"/>
            <w:shd w:val="clear" w:color="auto" w:fill="auto"/>
            <w:vAlign w:val="bottom"/>
          </w:tcPr>
          <w:p w14:paraId="72984D8D" w14:textId="3FD6041F" w:rsidR="00524DF5" w:rsidRPr="00703DBE" w:rsidRDefault="00524DF5" w:rsidP="00524DF5">
            <w:pPr>
              <w:pBdr>
                <w:bottom w:val="single" w:sz="4" w:space="0" w:color="000000"/>
              </w:pBdr>
              <w:ind w:right="-72"/>
              <w:jc w:val="right"/>
              <w:rPr>
                <w:rFonts w:ascii="Arial" w:eastAsia="Arial" w:hAnsi="Arial" w:cs="Arial"/>
                <w:sz w:val="18"/>
                <w:szCs w:val="18"/>
              </w:rPr>
            </w:pPr>
            <w:r w:rsidRPr="00703DBE">
              <w:rPr>
                <w:rFonts w:ascii="Arial" w:eastAsia="Arial" w:hAnsi="Arial" w:cs="Arial"/>
                <w:sz w:val="18"/>
                <w:szCs w:val="18"/>
              </w:rPr>
              <w:t>236,266</w:t>
            </w:r>
          </w:p>
        </w:tc>
      </w:tr>
      <w:tr w:rsidR="00524DF5" w:rsidRPr="00703DBE" w14:paraId="1FCCEC1E" w14:textId="77777777">
        <w:trPr>
          <w:trHeight w:val="153"/>
        </w:trPr>
        <w:tc>
          <w:tcPr>
            <w:tcW w:w="4678" w:type="dxa"/>
            <w:vAlign w:val="bottom"/>
          </w:tcPr>
          <w:p w14:paraId="65F04CAB" w14:textId="77777777" w:rsidR="00524DF5" w:rsidRPr="00703DBE" w:rsidRDefault="00524DF5" w:rsidP="00524DF5">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p>
        </w:tc>
        <w:tc>
          <w:tcPr>
            <w:tcW w:w="1594" w:type="dxa"/>
            <w:shd w:val="clear" w:color="auto" w:fill="auto"/>
            <w:vAlign w:val="center"/>
          </w:tcPr>
          <w:p w14:paraId="4EBA2E9C" w14:textId="77777777" w:rsidR="00524DF5" w:rsidRPr="00703DBE" w:rsidRDefault="00524DF5" w:rsidP="00524DF5">
            <w:pPr>
              <w:ind w:right="-72"/>
              <w:jc w:val="right"/>
              <w:rPr>
                <w:rFonts w:ascii="Arial" w:eastAsia="Arial" w:hAnsi="Arial" w:cs="Arial"/>
                <w:sz w:val="18"/>
                <w:szCs w:val="18"/>
              </w:rPr>
            </w:pPr>
          </w:p>
        </w:tc>
        <w:tc>
          <w:tcPr>
            <w:tcW w:w="1594" w:type="dxa"/>
            <w:shd w:val="clear" w:color="auto" w:fill="auto"/>
            <w:vAlign w:val="center"/>
          </w:tcPr>
          <w:p w14:paraId="579B057D" w14:textId="77777777" w:rsidR="00524DF5" w:rsidRPr="00703DBE" w:rsidRDefault="00524DF5" w:rsidP="00524DF5">
            <w:pPr>
              <w:ind w:right="-72"/>
              <w:jc w:val="right"/>
              <w:rPr>
                <w:rFonts w:ascii="Arial" w:eastAsia="Arial" w:hAnsi="Arial" w:cs="Arial"/>
                <w:sz w:val="18"/>
                <w:szCs w:val="18"/>
              </w:rPr>
            </w:pPr>
          </w:p>
        </w:tc>
        <w:tc>
          <w:tcPr>
            <w:tcW w:w="1595" w:type="dxa"/>
            <w:shd w:val="clear" w:color="auto" w:fill="auto"/>
            <w:vAlign w:val="center"/>
          </w:tcPr>
          <w:p w14:paraId="712E7F0C" w14:textId="77777777" w:rsidR="00524DF5" w:rsidRPr="00703DBE" w:rsidRDefault="00524DF5" w:rsidP="00524DF5">
            <w:pPr>
              <w:ind w:right="-72"/>
              <w:jc w:val="right"/>
              <w:rPr>
                <w:rFonts w:ascii="Arial" w:eastAsia="Arial" w:hAnsi="Arial" w:cs="Arial"/>
                <w:sz w:val="18"/>
                <w:szCs w:val="18"/>
              </w:rPr>
            </w:pPr>
          </w:p>
        </w:tc>
      </w:tr>
      <w:tr w:rsidR="00524DF5" w:rsidRPr="00703DBE" w14:paraId="36244EFE" w14:textId="77777777">
        <w:tc>
          <w:tcPr>
            <w:tcW w:w="4678" w:type="dxa"/>
            <w:vAlign w:val="bottom"/>
          </w:tcPr>
          <w:p w14:paraId="138AFF03" w14:textId="77777777" w:rsidR="00524DF5" w:rsidRPr="00703DBE" w:rsidRDefault="00524DF5" w:rsidP="00524DF5">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703DBE">
              <w:rPr>
                <w:rFonts w:ascii="Arial" w:eastAsia="Arial" w:hAnsi="Arial" w:cs="Arial"/>
                <w:sz w:val="18"/>
                <w:szCs w:val="18"/>
              </w:rPr>
              <w:t>Total</w:t>
            </w:r>
          </w:p>
        </w:tc>
        <w:tc>
          <w:tcPr>
            <w:tcW w:w="1594" w:type="dxa"/>
            <w:shd w:val="clear" w:color="auto" w:fill="auto"/>
          </w:tcPr>
          <w:p w14:paraId="5665CDD6" w14:textId="23AAD07C"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30,860</w:t>
            </w:r>
          </w:p>
        </w:tc>
        <w:tc>
          <w:tcPr>
            <w:tcW w:w="1594" w:type="dxa"/>
            <w:shd w:val="clear" w:color="auto" w:fill="auto"/>
          </w:tcPr>
          <w:p w14:paraId="1A9669FB" w14:textId="683FCE50"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236,266</w:t>
            </w:r>
          </w:p>
        </w:tc>
        <w:tc>
          <w:tcPr>
            <w:tcW w:w="1595" w:type="dxa"/>
            <w:shd w:val="clear" w:color="auto" w:fill="auto"/>
          </w:tcPr>
          <w:p w14:paraId="176C707E" w14:textId="4E04BF1A" w:rsidR="00524DF5" w:rsidRPr="00703DBE" w:rsidRDefault="00524DF5" w:rsidP="00524DF5">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267,126</w:t>
            </w:r>
          </w:p>
        </w:tc>
      </w:tr>
    </w:tbl>
    <w:p w14:paraId="0073A12D" w14:textId="62C6D657" w:rsidR="00F12AE0" w:rsidRPr="00703DBE" w:rsidRDefault="00F12AE0">
      <w:pPr>
        <w:rPr>
          <w:rFonts w:ascii="Arial" w:eastAsia="Arial" w:hAnsi="Arial" w:cs="Arial"/>
          <w:sz w:val="18"/>
          <w:szCs w:val="18"/>
        </w:rPr>
      </w:pPr>
    </w:p>
    <w:p w14:paraId="0119BAB3" w14:textId="77777777" w:rsidR="00242861" w:rsidRPr="00703DBE" w:rsidRDefault="00242861">
      <w:pPr>
        <w:rPr>
          <w:rFonts w:ascii="Arial" w:eastAsia="Arial" w:hAnsi="Arial" w:cs="Arial"/>
          <w:sz w:val="18"/>
          <w:szCs w:val="18"/>
        </w:rPr>
      </w:pPr>
    </w:p>
    <w:tbl>
      <w:tblPr>
        <w:tblW w:w="9461" w:type="dxa"/>
        <w:tblBorders>
          <w:top w:val="single" w:sz="8" w:space="0" w:color="000000"/>
          <w:left w:val="single" w:sz="8" w:space="0" w:color="000000"/>
          <w:bottom w:val="single" w:sz="8" w:space="0" w:color="000000"/>
          <w:right w:val="single" w:sz="8" w:space="0" w:color="000000"/>
        </w:tblBorders>
        <w:tblLayout w:type="fixed"/>
        <w:tblCellMar>
          <w:left w:w="115" w:type="dxa"/>
          <w:right w:w="115" w:type="dxa"/>
        </w:tblCellMar>
        <w:tblLook w:val="0400" w:firstRow="0" w:lastRow="0" w:firstColumn="0" w:lastColumn="0" w:noHBand="0" w:noVBand="1"/>
      </w:tblPr>
      <w:tblGrid>
        <w:gridCol w:w="9461"/>
      </w:tblGrid>
      <w:tr w:rsidR="00595FAF" w:rsidRPr="00703DBE"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55687549" w:rsidR="00595FAF" w:rsidRPr="00703DBE" w:rsidRDefault="00D7614D" w:rsidP="00D05814">
            <w:pPr>
              <w:ind w:left="504" w:hanging="504"/>
              <w:jc w:val="both"/>
              <w:rPr>
                <w:rFonts w:ascii="Arial" w:eastAsia="Arial" w:hAnsi="Arial" w:cs="Arial"/>
                <w:b/>
                <w:color w:val="FFFFFF"/>
                <w:sz w:val="18"/>
                <w:szCs w:val="18"/>
              </w:rPr>
            </w:pPr>
            <w:r w:rsidRPr="00703DBE">
              <w:rPr>
                <w:rFonts w:ascii="Arial" w:eastAsia="Arial" w:hAnsi="Arial" w:cs="Arial"/>
                <w:b/>
                <w:color w:val="FFFFFF"/>
                <w:sz w:val="18"/>
                <w:szCs w:val="18"/>
              </w:rPr>
              <w:t>6</w:t>
            </w:r>
            <w:r w:rsidR="000C6D0D" w:rsidRPr="00703DBE">
              <w:rPr>
                <w:rFonts w:ascii="Arial" w:eastAsia="Arial" w:hAnsi="Arial" w:cs="Arial"/>
                <w:b/>
                <w:color w:val="FFFFFF"/>
                <w:sz w:val="18"/>
                <w:szCs w:val="18"/>
              </w:rPr>
              <w:tab/>
              <w:t>Fair value</w:t>
            </w:r>
          </w:p>
        </w:tc>
      </w:tr>
    </w:tbl>
    <w:p w14:paraId="0D478E2E" w14:textId="77777777" w:rsidR="00595FAF" w:rsidRPr="00703DBE" w:rsidRDefault="00595FAF" w:rsidP="00D05814">
      <w:pPr>
        <w:jc w:val="both"/>
        <w:rPr>
          <w:rFonts w:ascii="Arial" w:eastAsia="Arial" w:hAnsi="Arial" w:cs="Arial"/>
          <w:bCs/>
          <w:sz w:val="18"/>
          <w:szCs w:val="18"/>
        </w:rPr>
      </w:pPr>
      <w:bookmarkStart w:id="3" w:name="bookmark=id.gjdgxs" w:colFirst="0" w:colLast="0"/>
      <w:bookmarkEnd w:id="3"/>
    </w:p>
    <w:p w14:paraId="0D263575" w14:textId="77777777"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703DBE"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446D4D" w:rsidRPr="00703DBE" w14:paraId="1A06EEAE" w14:textId="77777777" w:rsidTr="00422E43">
        <w:tc>
          <w:tcPr>
            <w:tcW w:w="6293" w:type="dxa"/>
            <w:shd w:val="clear" w:color="auto" w:fill="auto"/>
            <w:vAlign w:val="bottom"/>
          </w:tcPr>
          <w:p w14:paraId="07665FF6" w14:textId="77777777" w:rsidR="00595FAF" w:rsidRPr="00703DBE" w:rsidRDefault="00595FAF" w:rsidP="00D05814">
            <w:pPr>
              <w:ind w:left="-72"/>
              <w:rPr>
                <w:rFonts w:ascii="Arial" w:eastAsia="Arial" w:hAnsi="Arial" w:cs="Arial"/>
                <w:sz w:val="18"/>
                <w:szCs w:val="18"/>
              </w:rPr>
            </w:pPr>
          </w:p>
        </w:tc>
        <w:tc>
          <w:tcPr>
            <w:tcW w:w="3168" w:type="dxa"/>
            <w:gridSpan w:val="2"/>
            <w:shd w:val="clear" w:color="auto" w:fill="auto"/>
            <w:vAlign w:val="bottom"/>
          </w:tcPr>
          <w:p w14:paraId="7D7C0634" w14:textId="77777777" w:rsidR="00595FAF" w:rsidRPr="00703DBE" w:rsidRDefault="000C6D0D" w:rsidP="00D05814">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Consolidated financial information</w:t>
            </w:r>
          </w:p>
        </w:tc>
      </w:tr>
      <w:tr w:rsidR="00446D4D" w:rsidRPr="00703DBE" w14:paraId="6F434CE2" w14:textId="77777777" w:rsidTr="00422E43">
        <w:tc>
          <w:tcPr>
            <w:tcW w:w="6293" w:type="dxa"/>
            <w:shd w:val="clear" w:color="auto" w:fill="auto"/>
            <w:vAlign w:val="bottom"/>
          </w:tcPr>
          <w:p w14:paraId="16FF515F" w14:textId="77777777" w:rsidR="00595FAF" w:rsidRPr="00703DBE" w:rsidRDefault="00595FAF" w:rsidP="00D05814">
            <w:pPr>
              <w:ind w:left="-72"/>
              <w:rPr>
                <w:rFonts w:ascii="Arial" w:eastAsia="Arial" w:hAnsi="Arial" w:cs="Arial"/>
                <w:sz w:val="18"/>
                <w:szCs w:val="18"/>
              </w:rPr>
            </w:pPr>
          </w:p>
        </w:tc>
        <w:tc>
          <w:tcPr>
            <w:tcW w:w="3168" w:type="dxa"/>
            <w:gridSpan w:val="2"/>
            <w:shd w:val="clear" w:color="auto" w:fill="auto"/>
            <w:vAlign w:val="bottom"/>
          </w:tcPr>
          <w:p w14:paraId="5BE159EA" w14:textId="55A68A7F" w:rsidR="00595FAF" w:rsidRPr="00703DBE" w:rsidRDefault="000C6D0D" w:rsidP="00D05814">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Level </w:t>
            </w:r>
            <w:r w:rsidR="002E3CD3" w:rsidRPr="00703DBE">
              <w:rPr>
                <w:rFonts w:ascii="Arial" w:eastAsia="Arial" w:hAnsi="Arial" w:cs="Arial"/>
                <w:b/>
                <w:sz w:val="18"/>
                <w:szCs w:val="18"/>
              </w:rPr>
              <w:t>2</w:t>
            </w:r>
          </w:p>
        </w:tc>
      </w:tr>
      <w:tr w:rsidR="00446D4D" w:rsidRPr="00703DBE" w14:paraId="6D1C2F4F" w14:textId="77777777" w:rsidTr="00422E43">
        <w:tc>
          <w:tcPr>
            <w:tcW w:w="6293" w:type="dxa"/>
            <w:shd w:val="clear" w:color="auto" w:fill="auto"/>
            <w:vAlign w:val="bottom"/>
          </w:tcPr>
          <w:p w14:paraId="03E96301" w14:textId="77777777" w:rsidR="00595FAF" w:rsidRPr="00703DBE" w:rsidRDefault="00595FAF" w:rsidP="00D05814">
            <w:pPr>
              <w:ind w:left="-72"/>
              <w:rPr>
                <w:rFonts w:ascii="Arial" w:eastAsia="Arial" w:hAnsi="Arial" w:cs="Arial"/>
                <w:sz w:val="18"/>
                <w:szCs w:val="18"/>
              </w:rPr>
            </w:pPr>
          </w:p>
        </w:tc>
        <w:tc>
          <w:tcPr>
            <w:tcW w:w="1584" w:type="dxa"/>
            <w:shd w:val="clear" w:color="auto" w:fill="auto"/>
            <w:vAlign w:val="bottom"/>
          </w:tcPr>
          <w:p w14:paraId="2732CD58" w14:textId="79E2D082" w:rsidR="00595FAF" w:rsidRPr="00703DBE" w:rsidRDefault="00A91982" w:rsidP="00D05814">
            <w:pPr>
              <w:ind w:right="-72"/>
              <w:jc w:val="right"/>
              <w:rPr>
                <w:rFonts w:ascii="Arial" w:eastAsia="Arial" w:hAnsi="Arial" w:cs="Arial"/>
                <w:b/>
                <w:sz w:val="18"/>
                <w:szCs w:val="18"/>
              </w:rPr>
            </w:pPr>
            <w:r w:rsidRPr="00703DBE">
              <w:rPr>
                <w:rFonts w:ascii="Arial" w:eastAsia="Arial" w:hAnsi="Arial" w:cs="Arial"/>
                <w:b/>
                <w:sz w:val="18"/>
                <w:szCs w:val="18"/>
              </w:rPr>
              <w:t>31 March</w:t>
            </w:r>
          </w:p>
          <w:p w14:paraId="1618861F" w14:textId="0E9A88C9" w:rsidR="00C90C1A" w:rsidRPr="00703DBE" w:rsidRDefault="00A91982" w:rsidP="00D05814">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584" w:type="dxa"/>
            <w:shd w:val="clear" w:color="auto" w:fill="auto"/>
            <w:vAlign w:val="bottom"/>
          </w:tcPr>
          <w:p w14:paraId="45DE2010" w14:textId="62C9E74F" w:rsidR="00595FAF" w:rsidRPr="00703DBE" w:rsidRDefault="002E3CD3" w:rsidP="00D05814">
            <w:pPr>
              <w:ind w:left="-60" w:right="-72"/>
              <w:jc w:val="right"/>
              <w:rPr>
                <w:rFonts w:ascii="Arial" w:eastAsia="Arial" w:hAnsi="Arial" w:cs="Arial"/>
                <w:b/>
                <w:sz w:val="18"/>
                <w:szCs w:val="18"/>
              </w:rPr>
            </w:pPr>
            <w:r w:rsidRPr="00703DBE">
              <w:rPr>
                <w:rFonts w:ascii="Arial" w:eastAsia="Arial" w:hAnsi="Arial" w:cs="Arial"/>
                <w:b/>
                <w:sz w:val="18"/>
                <w:szCs w:val="18"/>
              </w:rPr>
              <w:t>31</w:t>
            </w:r>
            <w:r w:rsidR="000C6D0D" w:rsidRPr="00703DBE">
              <w:rPr>
                <w:rFonts w:ascii="Arial" w:eastAsia="Arial" w:hAnsi="Arial" w:cs="Arial"/>
                <w:b/>
                <w:sz w:val="18"/>
                <w:szCs w:val="18"/>
              </w:rPr>
              <w:t xml:space="preserve"> December</w:t>
            </w:r>
          </w:p>
          <w:p w14:paraId="7580E69E" w14:textId="37F297F4" w:rsidR="00595FAF" w:rsidRPr="00703DBE" w:rsidRDefault="00A91982" w:rsidP="00D05814">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73278EDF" w14:textId="77777777" w:rsidTr="00422E43">
        <w:tc>
          <w:tcPr>
            <w:tcW w:w="6293" w:type="dxa"/>
            <w:shd w:val="clear" w:color="auto" w:fill="auto"/>
            <w:vAlign w:val="bottom"/>
          </w:tcPr>
          <w:p w14:paraId="6D4FE9E6" w14:textId="77777777" w:rsidR="00595FAF" w:rsidRPr="00703DBE" w:rsidRDefault="00595FAF" w:rsidP="00D05814">
            <w:pPr>
              <w:ind w:left="-72"/>
              <w:rPr>
                <w:rFonts w:ascii="Arial" w:eastAsia="Arial" w:hAnsi="Arial" w:cs="Arial"/>
                <w:sz w:val="18"/>
                <w:szCs w:val="18"/>
              </w:rPr>
            </w:pPr>
          </w:p>
        </w:tc>
        <w:tc>
          <w:tcPr>
            <w:tcW w:w="1584" w:type="dxa"/>
            <w:shd w:val="clear" w:color="auto" w:fill="auto"/>
            <w:vAlign w:val="bottom"/>
          </w:tcPr>
          <w:p w14:paraId="2DCD14AB" w14:textId="0EA8365F" w:rsidR="00595FAF" w:rsidRPr="00703DBE" w:rsidRDefault="000C6D0D" w:rsidP="00D05814">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84" w:type="dxa"/>
            <w:shd w:val="clear" w:color="auto" w:fill="auto"/>
            <w:vAlign w:val="bottom"/>
          </w:tcPr>
          <w:p w14:paraId="2F9E9E31" w14:textId="0D0B4201" w:rsidR="00595FAF" w:rsidRPr="00703DBE" w:rsidRDefault="000C6D0D" w:rsidP="00D05814">
            <w:pPr>
              <w:pBdr>
                <w:bottom w:val="single" w:sz="4" w:space="1" w:color="000000"/>
              </w:pBdr>
              <w:ind w:left="-60"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1EEE134F" w14:textId="77777777" w:rsidTr="00422E43">
        <w:tc>
          <w:tcPr>
            <w:tcW w:w="6293" w:type="dxa"/>
            <w:shd w:val="clear" w:color="auto" w:fill="auto"/>
            <w:vAlign w:val="bottom"/>
          </w:tcPr>
          <w:p w14:paraId="4FA0EF61" w14:textId="77777777" w:rsidR="00595FAF" w:rsidRPr="00703DBE" w:rsidRDefault="000C6D0D" w:rsidP="009E08D4">
            <w:pPr>
              <w:ind w:left="-101"/>
              <w:rPr>
                <w:rFonts w:ascii="Arial" w:eastAsia="Arial" w:hAnsi="Arial" w:cs="Arial"/>
                <w:b/>
                <w:sz w:val="18"/>
                <w:szCs w:val="18"/>
              </w:rPr>
            </w:pPr>
            <w:r w:rsidRPr="00703DBE">
              <w:rPr>
                <w:rFonts w:ascii="Arial" w:eastAsia="Arial" w:hAnsi="Arial" w:cs="Arial"/>
                <w:b/>
                <w:sz w:val="18"/>
                <w:szCs w:val="18"/>
              </w:rPr>
              <w:t>Assets</w:t>
            </w:r>
          </w:p>
        </w:tc>
        <w:tc>
          <w:tcPr>
            <w:tcW w:w="1584" w:type="dxa"/>
            <w:shd w:val="clear" w:color="auto" w:fill="auto"/>
            <w:vAlign w:val="bottom"/>
          </w:tcPr>
          <w:p w14:paraId="6C0C4B81" w14:textId="77777777" w:rsidR="00595FAF" w:rsidRPr="00703DBE" w:rsidRDefault="00595FAF" w:rsidP="00D05814">
            <w:pPr>
              <w:ind w:right="-72"/>
              <w:jc w:val="right"/>
              <w:rPr>
                <w:rFonts w:ascii="Arial" w:eastAsia="Arial" w:hAnsi="Arial" w:cs="Arial"/>
                <w:b/>
                <w:sz w:val="18"/>
                <w:szCs w:val="18"/>
              </w:rPr>
            </w:pPr>
          </w:p>
        </w:tc>
        <w:tc>
          <w:tcPr>
            <w:tcW w:w="1584" w:type="dxa"/>
            <w:shd w:val="clear" w:color="auto" w:fill="auto"/>
            <w:vAlign w:val="bottom"/>
          </w:tcPr>
          <w:p w14:paraId="2EB989F4" w14:textId="77777777" w:rsidR="00595FAF" w:rsidRPr="00703DBE" w:rsidRDefault="00595FAF" w:rsidP="00D05814">
            <w:pPr>
              <w:ind w:right="-72"/>
              <w:jc w:val="right"/>
              <w:rPr>
                <w:rFonts w:ascii="Arial" w:eastAsia="Arial" w:hAnsi="Arial" w:cs="Arial"/>
                <w:b/>
                <w:sz w:val="18"/>
                <w:szCs w:val="18"/>
              </w:rPr>
            </w:pPr>
          </w:p>
        </w:tc>
      </w:tr>
      <w:tr w:rsidR="00A72524" w:rsidRPr="00703DBE" w14:paraId="2E873C60" w14:textId="77777777" w:rsidTr="00422E43">
        <w:tc>
          <w:tcPr>
            <w:tcW w:w="6293" w:type="dxa"/>
            <w:shd w:val="clear" w:color="auto" w:fill="auto"/>
            <w:vAlign w:val="bottom"/>
          </w:tcPr>
          <w:p w14:paraId="2E6783FC" w14:textId="77777777" w:rsidR="00A72524" w:rsidRPr="00703DBE" w:rsidRDefault="00A72524" w:rsidP="00A72524">
            <w:pPr>
              <w:ind w:left="-101"/>
              <w:rPr>
                <w:rFonts w:ascii="Arial" w:eastAsia="Arial" w:hAnsi="Arial" w:cs="Arial"/>
                <w:b/>
                <w:sz w:val="18"/>
                <w:szCs w:val="18"/>
              </w:rPr>
            </w:pPr>
            <w:r w:rsidRPr="00703DBE">
              <w:rPr>
                <w:rFonts w:ascii="Arial" w:eastAsia="Arial" w:hAnsi="Arial" w:cs="Arial"/>
                <w:b/>
                <w:sz w:val="18"/>
                <w:szCs w:val="18"/>
              </w:rPr>
              <w:t>Hedging derivatives</w:t>
            </w:r>
          </w:p>
        </w:tc>
        <w:tc>
          <w:tcPr>
            <w:tcW w:w="1584" w:type="dxa"/>
            <w:shd w:val="clear" w:color="auto" w:fill="auto"/>
            <w:vAlign w:val="bottom"/>
          </w:tcPr>
          <w:p w14:paraId="543F1C8F" w14:textId="77777777" w:rsidR="00A72524" w:rsidRPr="00703DBE" w:rsidRDefault="00A72524" w:rsidP="00A72524">
            <w:pPr>
              <w:ind w:right="-72"/>
              <w:jc w:val="right"/>
              <w:rPr>
                <w:rFonts w:ascii="Arial" w:hAnsi="Arial" w:cs="Arial"/>
                <w:sz w:val="18"/>
                <w:szCs w:val="18"/>
              </w:rPr>
            </w:pPr>
          </w:p>
        </w:tc>
        <w:tc>
          <w:tcPr>
            <w:tcW w:w="1584" w:type="dxa"/>
            <w:shd w:val="clear" w:color="auto" w:fill="auto"/>
          </w:tcPr>
          <w:p w14:paraId="143774C4" w14:textId="77777777" w:rsidR="00A72524" w:rsidRPr="00703DBE" w:rsidRDefault="00A72524" w:rsidP="00A72524">
            <w:pPr>
              <w:ind w:right="-72"/>
              <w:jc w:val="right"/>
              <w:rPr>
                <w:rFonts w:ascii="Arial" w:eastAsia="Arial" w:hAnsi="Arial" w:cs="Arial"/>
                <w:b/>
                <w:sz w:val="18"/>
                <w:szCs w:val="18"/>
              </w:rPr>
            </w:pPr>
          </w:p>
        </w:tc>
      </w:tr>
      <w:tr w:rsidR="00A72524" w:rsidRPr="00703DBE" w14:paraId="74618CC5" w14:textId="77777777">
        <w:tc>
          <w:tcPr>
            <w:tcW w:w="6293" w:type="dxa"/>
            <w:shd w:val="clear" w:color="auto" w:fill="auto"/>
            <w:vAlign w:val="bottom"/>
          </w:tcPr>
          <w:p w14:paraId="1795D832" w14:textId="29413BD9" w:rsidR="00A72524" w:rsidRPr="00703DBE" w:rsidRDefault="00A72524" w:rsidP="00A72524">
            <w:pPr>
              <w:ind w:left="-101"/>
              <w:rPr>
                <w:rFonts w:ascii="Arial" w:eastAsia="Arial" w:hAnsi="Arial" w:cs="Arial"/>
                <w:b/>
                <w:sz w:val="18"/>
                <w:szCs w:val="18"/>
              </w:rPr>
            </w:pPr>
            <w:r w:rsidRPr="00703DBE">
              <w:rPr>
                <w:rFonts w:ascii="Arial" w:eastAsia="Arial" w:hAnsi="Arial" w:cs="Arial"/>
                <w:sz w:val="18"/>
                <w:szCs w:val="18"/>
              </w:rPr>
              <w:t xml:space="preserve">   Forward contracts</w:t>
            </w:r>
          </w:p>
        </w:tc>
        <w:tc>
          <w:tcPr>
            <w:tcW w:w="1584" w:type="dxa"/>
            <w:shd w:val="clear" w:color="auto" w:fill="auto"/>
          </w:tcPr>
          <w:p w14:paraId="6A93B8A0" w14:textId="19459867" w:rsidR="00A72524" w:rsidRPr="00703DBE" w:rsidRDefault="00E40378" w:rsidP="00A72524">
            <w:pPr>
              <w:ind w:right="-72"/>
              <w:jc w:val="right"/>
              <w:rPr>
                <w:rFonts w:ascii="Arial" w:hAnsi="Arial" w:cs="Arial"/>
                <w:sz w:val="18"/>
                <w:szCs w:val="18"/>
              </w:rPr>
            </w:pPr>
            <w:r w:rsidRPr="00703DBE">
              <w:rPr>
                <w:rFonts w:ascii="Arial" w:hAnsi="Arial" w:cs="Arial"/>
                <w:sz w:val="18"/>
                <w:szCs w:val="18"/>
              </w:rPr>
              <w:t>3,389</w:t>
            </w:r>
          </w:p>
        </w:tc>
        <w:tc>
          <w:tcPr>
            <w:tcW w:w="1584" w:type="dxa"/>
            <w:shd w:val="clear" w:color="auto" w:fill="auto"/>
          </w:tcPr>
          <w:p w14:paraId="401EB063" w14:textId="2FC13410" w:rsidR="00A72524" w:rsidRPr="00703DBE" w:rsidRDefault="00A72524" w:rsidP="00A72524">
            <w:pPr>
              <w:ind w:right="-72"/>
              <w:jc w:val="right"/>
              <w:rPr>
                <w:rFonts w:ascii="Arial" w:eastAsia="Arial" w:hAnsi="Arial" w:cs="Arial"/>
                <w:bCs/>
                <w:sz w:val="18"/>
                <w:szCs w:val="18"/>
              </w:rPr>
            </w:pPr>
            <w:r w:rsidRPr="00703DBE">
              <w:rPr>
                <w:rFonts w:ascii="Arial" w:hAnsi="Arial" w:cs="Arial"/>
                <w:sz w:val="18"/>
                <w:szCs w:val="18"/>
              </w:rPr>
              <w:t>37,894</w:t>
            </w:r>
          </w:p>
        </w:tc>
      </w:tr>
      <w:tr w:rsidR="00A72524" w:rsidRPr="00703DBE" w14:paraId="7837E4CB" w14:textId="77777777">
        <w:tc>
          <w:tcPr>
            <w:tcW w:w="6293" w:type="dxa"/>
            <w:shd w:val="clear" w:color="auto" w:fill="auto"/>
            <w:vAlign w:val="bottom"/>
          </w:tcPr>
          <w:p w14:paraId="1523F90F" w14:textId="31CFD019" w:rsidR="00A72524" w:rsidRPr="00703DBE" w:rsidRDefault="00A72524" w:rsidP="00A72524">
            <w:pPr>
              <w:ind w:left="-101"/>
              <w:rPr>
                <w:rFonts w:ascii="Arial" w:eastAsia="Arial" w:hAnsi="Arial" w:cs="Arial"/>
                <w:b/>
                <w:sz w:val="18"/>
                <w:szCs w:val="18"/>
              </w:rPr>
            </w:pPr>
            <w:r w:rsidRPr="00703DBE">
              <w:rPr>
                <w:rFonts w:ascii="Arial" w:eastAsia="Arial" w:hAnsi="Arial" w:cs="Arial"/>
                <w:sz w:val="18"/>
                <w:szCs w:val="18"/>
              </w:rPr>
              <w:t xml:space="preserve">   Cross currency interest rate swap</w:t>
            </w:r>
          </w:p>
        </w:tc>
        <w:tc>
          <w:tcPr>
            <w:tcW w:w="1584" w:type="dxa"/>
            <w:shd w:val="clear" w:color="auto" w:fill="auto"/>
          </w:tcPr>
          <w:p w14:paraId="2016612F" w14:textId="07B732FC" w:rsidR="00A72524" w:rsidRPr="00703DBE" w:rsidRDefault="00E40378" w:rsidP="00A72524">
            <w:pPr>
              <w:ind w:right="-72"/>
              <w:jc w:val="right"/>
              <w:rPr>
                <w:rFonts w:ascii="Arial" w:hAnsi="Arial" w:cs="Arial"/>
                <w:sz w:val="18"/>
                <w:szCs w:val="18"/>
              </w:rPr>
            </w:pPr>
            <w:r w:rsidRPr="00703DBE">
              <w:rPr>
                <w:rFonts w:ascii="Arial" w:hAnsi="Arial" w:cs="Arial"/>
                <w:sz w:val="18"/>
                <w:szCs w:val="18"/>
              </w:rPr>
              <w:t>13,303</w:t>
            </w:r>
          </w:p>
        </w:tc>
        <w:tc>
          <w:tcPr>
            <w:tcW w:w="1584" w:type="dxa"/>
            <w:shd w:val="clear" w:color="auto" w:fill="auto"/>
          </w:tcPr>
          <w:p w14:paraId="159B0C69" w14:textId="21F71FC2" w:rsidR="00A72524" w:rsidRPr="00703DBE" w:rsidRDefault="00A72524" w:rsidP="00A72524">
            <w:pPr>
              <w:ind w:right="-72"/>
              <w:jc w:val="right"/>
              <w:rPr>
                <w:rFonts w:ascii="Arial" w:eastAsia="Arial" w:hAnsi="Arial" w:cs="Arial"/>
                <w:bCs/>
                <w:sz w:val="18"/>
                <w:szCs w:val="18"/>
              </w:rPr>
            </w:pPr>
            <w:r w:rsidRPr="00703DBE">
              <w:rPr>
                <w:rFonts w:ascii="Arial" w:hAnsi="Arial" w:cs="Arial"/>
                <w:sz w:val="18"/>
                <w:szCs w:val="18"/>
              </w:rPr>
              <w:t>110,924</w:t>
            </w:r>
          </w:p>
        </w:tc>
      </w:tr>
      <w:tr w:rsidR="00A72524" w:rsidRPr="00703DBE" w14:paraId="73D60444" w14:textId="77777777">
        <w:tc>
          <w:tcPr>
            <w:tcW w:w="6293" w:type="dxa"/>
            <w:shd w:val="clear" w:color="auto" w:fill="auto"/>
            <w:vAlign w:val="bottom"/>
          </w:tcPr>
          <w:p w14:paraId="135138FC" w14:textId="7611F06B" w:rsidR="00A72524" w:rsidRPr="00703DBE" w:rsidRDefault="00A72524" w:rsidP="00A72524">
            <w:pPr>
              <w:ind w:left="-101"/>
              <w:rPr>
                <w:rFonts w:ascii="Arial" w:eastAsia="Arial" w:hAnsi="Arial" w:cs="Arial"/>
                <w:sz w:val="18"/>
                <w:szCs w:val="18"/>
              </w:rPr>
            </w:pPr>
            <w:r w:rsidRPr="00703DBE">
              <w:rPr>
                <w:rFonts w:ascii="Arial" w:eastAsia="Arial" w:hAnsi="Arial" w:cs="Arial"/>
                <w:sz w:val="18"/>
                <w:szCs w:val="18"/>
              </w:rPr>
              <w:t xml:space="preserve">   Interest rate swaps</w:t>
            </w:r>
          </w:p>
        </w:tc>
        <w:tc>
          <w:tcPr>
            <w:tcW w:w="1584" w:type="dxa"/>
            <w:shd w:val="clear" w:color="auto" w:fill="auto"/>
          </w:tcPr>
          <w:p w14:paraId="2E03CB21" w14:textId="1F435AD8" w:rsidR="00A72524" w:rsidRPr="00703DBE" w:rsidRDefault="00E40378" w:rsidP="00A72524">
            <w:pPr>
              <w:pBdr>
                <w:bottom w:val="single" w:sz="4" w:space="1" w:color="000000"/>
              </w:pBdr>
              <w:ind w:right="-72"/>
              <w:jc w:val="right"/>
              <w:rPr>
                <w:rFonts w:ascii="Arial" w:hAnsi="Arial" w:cs="Arial"/>
                <w:sz w:val="18"/>
                <w:szCs w:val="18"/>
              </w:rPr>
            </w:pPr>
            <w:r w:rsidRPr="00703DBE">
              <w:rPr>
                <w:rFonts w:ascii="Arial" w:hAnsi="Arial" w:cs="Arial"/>
                <w:sz w:val="18"/>
                <w:szCs w:val="18"/>
              </w:rPr>
              <w:t>1,6</w:t>
            </w:r>
            <w:r w:rsidR="004E61B0" w:rsidRPr="00703DBE">
              <w:rPr>
                <w:rFonts w:ascii="Arial" w:hAnsi="Arial" w:cs="Arial"/>
                <w:sz w:val="18"/>
                <w:szCs w:val="18"/>
              </w:rPr>
              <w:t>46,863</w:t>
            </w:r>
          </w:p>
        </w:tc>
        <w:tc>
          <w:tcPr>
            <w:tcW w:w="1584" w:type="dxa"/>
            <w:shd w:val="clear" w:color="auto" w:fill="auto"/>
          </w:tcPr>
          <w:p w14:paraId="62947193" w14:textId="208A1611" w:rsidR="00A72524" w:rsidRPr="00703DBE" w:rsidRDefault="00A72524" w:rsidP="00A72524">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1,413,144</w:t>
            </w:r>
          </w:p>
        </w:tc>
      </w:tr>
      <w:tr w:rsidR="00A72524" w:rsidRPr="00703DBE" w14:paraId="1850F7AC" w14:textId="77777777" w:rsidTr="00422E43">
        <w:tc>
          <w:tcPr>
            <w:tcW w:w="6293" w:type="dxa"/>
            <w:shd w:val="clear" w:color="auto" w:fill="auto"/>
            <w:vAlign w:val="bottom"/>
          </w:tcPr>
          <w:p w14:paraId="746EAC2C" w14:textId="77777777" w:rsidR="00A72524" w:rsidRPr="00703DBE" w:rsidRDefault="00A72524" w:rsidP="00A72524">
            <w:pPr>
              <w:ind w:left="-101"/>
              <w:rPr>
                <w:rFonts w:ascii="Arial" w:eastAsia="Arial" w:hAnsi="Arial" w:cs="Arial"/>
                <w:sz w:val="18"/>
                <w:szCs w:val="18"/>
              </w:rPr>
            </w:pPr>
          </w:p>
        </w:tc>
        <w:tc>
          <w:tcPr>
            <w:tcW w:w="1584" w:type="dxa"/>
            <w:shd w:val="clear" w:color="auto" w:fill="auto"/>
            <w:vAlign w:val="bottom"/>
          </w:tcPr>
          <w:p w14:paraId="54CFFD68" w14:textId="69CEFD82" w:rsidR="00A72524" w:rsidRPr="00703DBE" w:rsidRDefault="00A72524" w:rsidP="00A72524">
            <w:pPr>
              <w:ind w:right="-72"/>
              <w:jc w:val="right"/>
              <w:rPr>
                <w:rFonts w:ascii="Arial" w:hAnsi="Arial" w:cs="Arial"/>
                <w:sz w:val="18"/>
                <w:szCs w:val="18"/>
              </w:rPr>
            </w:pPr>
          </w:p>
        </w:tc>
        <w:tc>
          <w:tcPr>
            <w:tcW w:w="1584" w:type="dxa"/>
            <w:shd w:val="clear" w:color="auto" w:fill="auto"/>
          </w:tcPr>
          <w:p w14:paraId="4A396E80" w14:textId="77777777" w:rsidR="00A72524" w:rsidRPr="00703DBE" w:rsidRDefault="00A72524" w:rsidP="00A72524">
            <w:pPr>
              <w:ind w:right="-72"/>
              <w:jc w:val="right"/>
              <w:rPr>
                <w:rFonts w:ascii="Arial" w:eastAsia="Arial" w:hAnsi="Arial" w:cs="Arial"/>
                <w:sz w:val="18"/>
                <w:szCs w:val="18"/>
              </w:rPr>
            </w:pPr>
          </w:p>
        </w:tc>
      </w:tr>
      <w:tr w:rsidR="00A72524" w:rsidRPr="00703DBE" w14:paraId="613E14E2" w14:textId="77777777" w:rsidTr="00422E43">
        <w:tc>
          <w:tcPr>
            <w:tcW w:w="6293" w:type="dxa"/>
            <w:shd w:val="clear" w:color="auto" w:fill="auto"/>
            <w:vAlign w:val="bottom"/>
          </w:tcPr>
          <w:p w14:paraId="753A4CC9" w14:textId="77777777" w:rsidR="00A72524" w:rsidRPr="00703DBE" w:rsidRDefault="00A72524" w:rsidP="00A72524">
            <w:pPr>
              <w:ind w:left="-101"/>
              <w:rPr>
                <w:rFonts w:ascii="Arial" w:eastAsia="Arial" w:hAnsi="Arial" w:cs="Arial"/>
                <w:b/>
                <w:sz w:val="18"/>
                <w:szCs w:val="18"/>
              </w:rPr>
            </w:pPr>
            <w:r w:rsidRPr="00703DBE">
              <w:rPr>
                <w:rFonts w:ascii="Arial" w:eastAsia="Arial" w:hAnsi="Arial" w:cs="Arial"/>
                <w:b/>
                <w:sz w:val="18"/>
                <w:szCs w:val="18"/>
              </w:rPr>
              <w:t>Total assets</w:t>
            </w:r>
          </w:p>
        </w:tc>
        <w:tc>
          <w:tcPr>
            <w:tcW w:w="1584" w:type="dxa"/>
            <w:shd w:val="clear" w:color="auto" w:fill="auto"/>
            <w:vAlign w:val="bottom"/>
          </w:tcPr>
          <w:p w14:paraId="58A0A9EA" w14:textId="68D57286" w:rsidR="00A72524" w:rsidRPr="00703DBE" w:rsidRDefault="00E40378" w:rsidP="00A72524">
            <w:pPr>
              <w:pBdr>
                <w:bottom w:val="double" w:sz="4" w:space="1" w:color="auto"/>
              </w:pBdr>
              <w:ind w:right="-72"/>
              <w:jc w:val="right"/>
              <w:rPr>
                <w:rFonts w:ascii="Arial" w:hAnsi="Arial" w:cs="Arial"/>
                <w:sz w:val="18"/>
                <w:szCs w:val="18"/>
              </w:rPr>
            </w:pPr>
            <w:r w:rsidRPr="00703DBE">
              <w:rPr>
                <w:rFonts w:ascii="Arial" w:hAnsi="Arial" w:cs="Arial"/>
                <w:sz w:val="18"/>
                <w:szCs w:val="18"/>
              </w:rPr>
              <w:t>1,6</w:t>
            </w:r>
            <w:r w:rsidR="004E61B0" w:rsidRPr="00703DBE">
              <w:rPr>
                <w:rFonts w:ascii="Arial" w:hAnsi="Arial" w:cs="Arial"/>
                <w:sz w:val="18"/>
                <w:szCs w:val="18"/>
              </w:rPr>
              <w:t>63,555</w:t>
            </w:r>
          </w:p>
        </w:tc>
        <w:tc>
          <w:tcPr>
            <w:tcW w:w="1584" w:type="dxa"/>
            <w:shd w:val="clear" w:color="auto" w:fill="auto"/>
          </w:tcPr>
          <w:p w14:paraId="26A34941" w14:textId="6C7D53AE" w:rsidR="00A72524" w:rsidRPr="00703DBE" w:rsidRDefault="00A72524" w:rsidP="00A72524">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1,561,962</w:t>
            </w:r>
          </w:p>
        </w:tc>
      </w:tr>
      <w:tr w:rsidR="00A72524" w:rsidRPr="00703DBE" w14:paraId="0C873D23" w14:textId="77777777" w:rsidTr="00422E43">
        <w:tc>
          <w:tcPr>
            <w:tcW w:w="6293" w:type="dxa"/>
            <w:shd w:val="clear" w:color="auto" w:fill="auto"/>
            <w:vAlign w:val="bottom"/>
          </w:tcPr>
          <w:p w14:paraId="25B40CE0" w14:textId="77777777" w:rsidR="00A72524" w:rsidRPr="00703DBE" w:rsidRDefault="00A72524" w:rsidP="00A72524">
            <w:pPr>
              <w:ind w:left="-101"/>
              <w:rPr>
                <w:rFonts w:ascii="Arial" w:eastAsia="Arial" w:hAnsi="Arial" w:cs="Arial"/>
                <w:b/>
                <w:sz w:val="18"/>
                <w:szCs w:val="18"/>
              </w:rPr>
            </w:pPr>
          </w:p>
        </w:tc>
        <w:tc>
          <w:tcPr>
            <w:tcW w:w="1584" w:type="dxa"/>
            <w:shd w:val="clear" w:color="auto" w:fill="auto"/>
            <w:vAlign w:val="bottom"/>
          </w:tcPr>
          <w:p w14:paraId="075EC100" w14:textId="77777777" w:rsidR="00A72524" w:rsidRPr="00703DBE" w:rsidRDefault="00A72524" w:rsidP="00A72524">
            <w:pPr>
              <w:ind w:right="-72"/>
              <w:jc w:val="right"/>
              <w:rPr>
                <w:rFonts w:ascii="Arial" w:eastAsia="Arial" w:hAnsi="Arial" w:cs="Arial"/>
                <w:sz w:val="18"/>
                <w:szCs w:val="18"/>
              </w:rPr>
            </w:pPr>
          </w:p>
        </w:tc>
        <w:tc>
          <w:tcPr>
            <w:tcW w:w="1584" w:type="dxa"/>
            <w:shd w:val="clear" w:color="auto" w:fill="auto"/>
            <w:vAlign w:val="bottom"/>
          </w:tcPr>
          <w:p w14:paraId="591EC563" w14:textId="77777777" w:rsidR="00A72524" w:rsidRPr="00703DBE" w:rsidRDefault="00A72524" w:rsidP="00A72524">
            <w:pPr>
              <w:ind w:right="-72"/>
              <w:jc w:val="right"/>
              <w:rPr>
                <w:rFonts w:ascii="Arial" w:eastAsia="Arial" w:hAnsi="Arial" w:cs="Arial"/>
                <w:sz w:val="18"/>
                <w:szCs w:val="18"/>
              </w:rPr>
            </w:pPr>
          </w:p>
        </w:tc>
      </w:tr>
      <w:tr w:rsidR="00A72524" w:rsidRPr="00703DBE" w14:paraId="51C9DFCC" w14:textId="77777777" w:rsidTr="00422E43">
        <w:tc>
          <w:tcPr>
            <w:tcW w:w="6293" w:type="dxa"/>
            <w:shd w:val="clear" w:color="auto" w:fill="auto"/>
            <w:vAlign w:val="bottom"/>
          </w:tcPr>
          <w:p w14:paraId="3B4116D8" w14:textId="77777777" w:rsidR="00A72524" w:rsidRPr="00703DBE" w:rsidRDefault="00A72524" w:rsidP="00A72524">
            <w:pPr>
              <w:ind w:left="-101"/>
              <w:rPr>
                <w:rFonts w:ascii="Arial" w:eastAsia="Arial" w:hAnsi="Arial" w:cs="Arial"/>
                <w:b/>
                <w:sz w:val="18"/>
                <w:szCs w:val="18"/>
              </w:rPr>
            </w:pPr>
            <w:r w:rsidRPr="00703DBE">
              <w:rPr>
                <w:rFonts w:ascii="Arial" w:eastAsia="Arial" w:hAnsi="Arial" w:cs="Arial"/>
                <w:b/>
                <w:sz w:val="18"/>
                <w:szCs w:val="18"/>
              </w:rPr>
              <w:t>Liabilities</w:t>
            </w:r>
          </w:p>
        </w:tc>
        <w:tc>
          <w:tcPr>
            <w:tcW w:w="1584" w:type="dxa"/>
            <w:shd w:val="clear" w:color="auto" w:fill="auto"/>
            <w:vAlign w:val="bottom"/>
          </w:tcPr>
          <w:p w14:paraId="4B163FF9" w14:textId="77777777" w:rsidR="00A72524" w:rsidRPr="00703DBE" w:rsidRDefault="00A72524" w:rsidP="00A72524">
            <w:pPr>
              <w:ind w:right="-72"/>
              <w:jc w:val="right"/>
              <w:rPr>
                <w:rFonts w:ascii="Arial" w:eastAsia="Arial" w:hAnsi="Arial" w:cs="Arial"/>
                <w:sz w:val="18"/>
                <w:szCs w:val="18"/>
              </w:rPr>
            </w:pPr>
          </w:p>
        </w:tc>
        <w:tc>
          <w:tcPr>
            <w:tcW w:w="1584" w:type="dxa"/>
            <w:shd w:val="clear" w:color="auto" w:fill="auto"/>
            <w:vAlign w:val="bottom"/>
          </w:tcPr>
          <w:p w14:paraId="2FA115B0" w14:textId="77777777" w:rsidR="00A72524" w:rsidRPr="00703DBE" w:rsidRDefault="00A72524" w:rsidP="00A72524">
            <w:pPr>
              <w:ind w:right="-72"/>
              <w:jc w:val="right"/>
              <w:rPr>
                <w:rFonts w:ascii="Arial" w:eastAsia="Arial" w:hAnsi="Arial" w:cs="Arial"/>
                <w:sz w:val="18"/>
                <w:szCs w:val="18"/>
              </w:rPr>
            </w:pPr>
          </w:p>
        </w:tc>
      </w:tr>
      <w:tr w:rsidR="00A72524" w:rsidRPr="00703DBE" w14:paraId="4C2A3891" w14:textId="77777777" w:rsidTr="00422E43">
        <w:tc>
          <w:tcPr>
            <w:tcW w:w="6293" w:type="dxa"/>
            <w:shd w:val="clear" w:color="auto" w:fill="auto"/>
            <w:vAlign w:val="bottom"/>
          </w:tcPr>
          <w:p w14:paraId="24E7D3B3" w14:textId="77777777" w:rsidR="00A72524" w:rsidRPr="00703DBE" w:rsidRDefault="00A72524" w:rsidP="00A72524">
            <w:pPr>
              <w:ind w:left="-101"/>
              <w:rPr>
                <w:rFonts w:ascii="Arial" w:eastAsia="Arial" w:hAnsi="Arial" w:cs="Arial"/>
                <w:sz w:val="18"/>
                <w:szCs w:val="18"/>
              </w:rPr>
            </w:pPr>
            <w:r w:rsidRPr="00703DBE">
              <w:rPr>
                <w:rFonts w:ascii="Arial" w:eastAsia="Arial" w:hAnsi="Arial" w:cs="Arial"/>
                <w:b/>
                <w:sz w:val="18"/>
                <w:szCs w:val="18"/>
              </w:rPr>
              <w:t>Hedging derivatives</w:t>
            </w:r>
          </w:p>
        </w:tc>
        <w:tc>
          <w:tcPr>
            <w:tcW w:w="1584" w:type="dxa"/>
            <w:shd w:val="clear" w:color="auto" w:fill="auto"/>
            <w:vAlign w:val="bottom"/>
          </w:tcPr>
          <w:p w14:paraId="6CB136DE" w14:textId="77777777" w:rsidR="00A72524" w:rsidRPr="00703DBE" w:rsidRDefault="00A72524" w:rsidP="00A72524">
            <w:pPr>
              <w:ind w:right="-72"/>
              <w:jc w:val="right"/>
              <w:rPr>
                <w:rFonts w:ascii="Arial" w:hAnsi="Arial" w:cs="Arial"/>
                <w:sz w:val="18"/>
                <w:szCs w:val="18"/>
              </w:rPr>
            </w:pPr>
          </w:p>
        </w:tc>
        <w:tc>
          <w:tcPr>
            <w:tcW w:w="1584" w:type="dxa"/>
            <w:shd w:val="clear" w:color="auto" w:fill="auto"/>
          </w:tcPr>
          <w:p w14:paraId="6592CF5E" w14:textId="77777777" w:rsidR="00A72524" w:rsidRPr="00703DBE" w:rsidRDefault="00A72524" w:rsidP="00A72524">
            <w:pPr>
              <w:ind w:right="-72"/>
              <w:jc w:val="right"/>
              <w:rPr>
                <w:rFonts w:ascii="Arial" w:eastAsia="Arial" w:hAnsi="Arial" w:cs="Arial"/>
                <w:sz w:val="18"/>
                <w:szCs w:val="18"/>
              </w:rPr>
            </w:pPr>
          </w:p>
        </w:tc>
      </w:tr>
      <w:tr w:rsidR="00A72524" w:rsidRPr="00703DBE" w14:paraId="32997940" w14:textId="77777777">
        <w:tc>
          <w:tcPr>
            <w:tcW w:w="6293" w:type="dxa"/>
            <w:shd w:val="clear" w:color="auto" w:fill="auto"/>
            <w:vAlign w:val="bottom"/>
          </w:tcPr>
          <w:p w14:paraId="6CBE9325" w14:textId="2EFCDFBE" w:rsidR="00A72524" w:rsidRPr="00703DBE" w:rsidRDefault="00A72524" w:rsidP="00A72524">
            <w:pPr>
              <w:ind w:left="-101"/>
              <w:rPr>
                <w:rFonts w:ascii="Arial" w:eastAsia="Arial" w:hAnsi="Arial" w:cs="Arial"/>
                <w:b/>
                <w:sz w:val="18"/>
                <w:szCs w:val="18"/>
              </w:rPr>
            </w:pPr>
            <w:r w:rsidRPr="00703DBE">
              <w:rPr>
                <w:rFonts w:ascii="Arial" w:eastAsia="Arial" w:hAnsi="Arial" w:cs="Arial"/>
                <w:sz w:val="18"/>
                <w:szCs w:val="18"/>
              </w:rPr>
              <w:t xml:space="preserve">   Forward contracts</w:t>
            </w:r>
          </w:p>
        </w:tc>
        <w:tc>
          <w:tcPr>
            <w:tcW w:w="1584" w:type="dxa"/>
            <w:shd w:val="clear" w:color="auto" w:fill="auto"/>
          </w:tcPr>
          <w:p w14:paraId="661FD485" w14:textId="313E2DE4" w:rsidR="00A72524" w:rsidRPr="00703DBE" w:rsidRDefault="00E40378" w:rsidP="00A72524">
            <w:pPr>
              <w:ind w:right="-72"/>
              <w:jc w:val="right"/>
              <w:rPr>
                <w:rFonts w:ascii="Arial" w:hAnsi="Arial" w:cs="Arial"/>
                <w:sz w:val="18"/>
                <w:szCs w:val="18"/>
              </w:rPr>
            </w:pPr>
            <w:r w:rsidRPr="00703DBE">
              <w:rPr>
                <w:rFonts w:ascii="Arial" w:hAnsi="Arial" w:cs="Arial"/>
                <w:sz w:val="18"/>
                <w:szCs w:val="18"/>
              </w:rPr>
              <w:t>92,055</w:t>
            </w:r>
          </w:p>
        </w:tc>
        <w:tc>
          <w:tcPr>
            <w:tcW w:w="1584" w:type="dxa"/>
            <w:shd w:val="clear" w:color="auto" w:fill="auto"/>
          </w:tcPr>
          <w:p w14:paraId="6E28E9AD" w14:textId="58BEA876" w:rsidR="00A72524" w:rsidRPr="00703DBE" w:rsidRDefault="00A72524" w:rsidP="00A72524">
            <w:pPr>
              <w:ind w:right="-72"/>
              <w:jc w:val="right"/>
              <w:rPr>
                <w:rFonts w:ascii="Arial" w:eastAsia="Arial" w:hAnsi="Arial" w:cs="Arial"/>
                <w:sz w:val="18"/>
                <w:szCs w:val="18"/>
              </w:rPr>
            </w:pPr>
            <w:r w:rsidRPr="00703DBE">
              <w:rPr>
                <w:rFonts w:ascii="Arial" w:hAnsi="Arial" w:cs="Arial"/>
                <w:sz w:val="18"/>
                <w:szCs w:val="18"/>
              </w:rPr>
              <w:t>12,624</w:t>
            </w:r>
          </w:p>
        </w:tc>
      </w:tr>
      <w:tr w:rsidR="00A72524" w:rsidRPr="00703DBE" w14:paraId="7551CD82" w14:textId="77777777">
        <w:tc>
          <w:tcPr>
            <w:tcW w:w="6293" w:type="dxa"/>
            <w:shd w:val="clear" w:color="auto" w:fill="auto"/>
            <w:vAlign w:val="bottom"/>
          </w:tcPr>
          <w:p w14:paraId="09542105" w14:textId="0E7A1444" w:rsidR="00A72524" w:rsidRPr="00703DBE" w:rsidRDefault="00A72524" w:rsidP="00A72524">
            <w:pPr>
              <w:ind w:left="-101"/>
              <w:rPr>
                <w:rFonts w:ascii="Arial" w:eastAsia="Arial" w:hAnsi="Arial" w:cs="Arial"/>
                <w:b/>
                <w:sz w:val="18"/>
                <w:szCs w:val="18"/>
              </w:rPr>
            </w:pPr>
            <w:r w:rsidRPr="00703DBE">
              <w:rPr>
                <w:rFonts w:ascii="Arial" w:eastAsia="Arial" w:hAnsi="Arial" w:cs="Arial"/>
                <w:sz w:val="18"/>
                <w:szCs w:val="18"/>
              </w:rPr>
              <w:t xml:space="preserve">   Cross currency interest rate swap</w:t>
            </w:r>
          </w:p>
        </w:tc>
        <w:tc>
          <w:tcPr>
            <w:tcW w:w="1584" w:type="dxa"/>
            <w:shd w:val="clear" w:color="auto" w:fill="auto"/>
          </w:tcPr>
          <w:p w14:paraId="7B83754F" w14:textId="231E1863" w:rsidR="00A72524" w:rsidRPr="00703DBE" w:rsidRDefault="00E40378" w:rsidP="00A72524">
            <w:pPr>
              <w:ind w:right="-72"/>
              <w:jc w:val="right"/>
              <w:rPr>
                <w:rFonts w:ascii="Arial" w:hAnsi="Arial" w:cs="Arial"/>
                <w:sz w:val="18"/>
                <w:szCs w:val="18"/>
              </w:rPr>
            </w:pPr>
            <w:r w:rsidRPr="00703DBE">
              <w:rPr>
                <w:rFonts w:ascii="Arial" w:hAnsi="Arial" w:cs="Arial"/>
                <w:sz w:val="18"/>
                <w:szCs w:val="18"/>
              </w:rPr>
              <w:t>136,306</w:t>
            </w:r>
          </w:p>
        </w:tc>
        <w:tc>
          <w:tcPr>
            <w:tcW w:w="1584" w:type="dxa"/>
            <w:shd w:val="clear" w:color="auto" w:fill="auto"/>
          </w:tcPr>
          <w:p w14:paraId="7D385640" w14:textId="7B3AC519" w:rsidR="00A72524" w:rsidRPr="00703DBE" w:rsidRDefault="00A72524" w:rsidP="00A72524">
            <w:pPr>
              <w:ind w:right="-72"/>
              <w:jc w:val="right"/>
              <w:rPr>
                <w:rFonts w:ascii="Arial" w:eastAsia="Arial" w:hAnsi="Arial" w:cs="Arial"/>
                <w:sz w:val="18"/>
                <w:szCs w:val="18"/>
              </w:rPr>
            </w:pPr>
            <w:r w:rsidRPr="00703DBE">
              <w:rPr>
                <w:rFonts w:ascii="Arial" w:hAnsi="Arial" w:cs="Arial"/>
                <w:sz w:val="18"/>
                <w:szCs w:val="18"/>
              </w:rPr>
              <w:t>53,</w:t>
            </w:r>
            <w:r w:rsidR="00CE2448" w:rsidRPr="00703DBE">
              <w:rPr>
                <w:rFonts w:ascii="Arial" w:hAnsi="Arial" w:cs="Arial"/>
                <w:sz w:val="18"/>
                <w:szCs w:val="18"/>
              </w:rPr>
              <w:t>2</w:t>
            </w:r>
            <w:r w:rsidR="00B1230D" w:rsidRPr="00703DBE">
              <w:rPr>
                <w:rFonts w:ascii="Arial" w:hAnsi="Arial" w:cs="Arial"/>
                <w:sz w:val="18"/>
                <w:szCs w:val="18"/>
              </w:rPr>
              <w:t>30</w:t>
            </w:r>
          </w:p>
        </w:tc>
      </w:tr>
      <w:tr w:rsidR="001B34DB" w:rsidRPr="00703DBE" w14:paraId="1787C351" w14:textId="77777777">
        <w:tc>
          <w:tcPr>
            <w:tcW w:w="6293" w:type="dxa"/>
            <w:shd w:val="clear" w:color="auto" w:fill="auto"/>
            <w:vAlign w:val="bottom"/>
          </w:tcPr>
          <w:p w14:paraId="4A116A48" w14:textId="3E1AA51C" w:rsidR="001B34DB" w:rsidRPr="00703DBE" w:rsidRDefault="001B34DB" w:rsidP="001B34DB">
            <w:pPr>
              <w:ind w:left="-101"/>
              <w:rPr>
                <w:rFonts w:ascii="Arial" w:eastAsia="Arial" w:hAnsi="Arial" w:cs="Arial"/>
                <w:sz w:val="18"/>
                <w:szCs w:val="18"/>
              </w:rPr>
            </w:pPr>
            <w:r w:rsidRPr="00703DBE">
              <w:rPr>
                <w:rFonts w:ascii="Arial" w:eastAsia="Arial" w:hAnsi="Arial" w:cs="Arial"/>
                <w:sz w:val="18"/>
                <w:szCs w:val="18"/>
              </w:rPr>
              <w:t xml:space="preserve">   Interest rate swaps</w:t>
            </w:r>
          </w:p>
        </w:tc>
        <w:tc>
          <w:tcPr>
            <w:tcW w:w="1584" w:type="dxa"/>
            <w:shd w:val="clear" w:color="auto" w:fill="auto"/>
          </w:tcPr>
          <w:p w14:paraId="19272F70" w14:textId="00AC5A4F" w:rsidR="001B34DB" w:rsidRPr="00703DBE" w:rsidRDefault="001B34DB" w:rsidP="001B34DB">
            <w:pPr>
              <w:pBdr>
                <w:bottom w:val="single" w:sz="4" w:space="1" w:color="000000"/>
              </w:pBdr>
              <w:ind w:right="-72"/>
              <w:jc w:val="right"/>
              <w:rPr>
                <w:rFonts w:ascii="Arial" w:hAnsi="Arial" w:cs="Arial"/>
                <w:sz w:val="18"/>
                <w:szCs w:val="18"/>
              </w:rPr>
            </w:pPr>
            <w:r w:rsidRPr="00703DBE">
              <w:rPr>
                <w:rFonts w:ascii="Arial" w:hAnsi="Arial" w:cs="Arial"/>
                <w:sz w:val="18"/>
                <w:szCs w:val="18"/>
              </w:rPr>
              <w:t>583,741</w:t>
            </w:r>
          </w:p>
        </w:tc>
        <w:tc>
          <w:tcPr>
            <w:tcW w:w="1584" w:type="dxa"/>
            <w:shd w:val="clear" w:color="auto" w:fill="auto"/>
          </w:tcPr>
          <w:p w14:paraId="0F53A904" w14:textId="059720FF" w:rsidR="001B34DB" w:rsidRPr="00703DBE" w:rsidRDefault="001B34DB" w:rsidP="001B34DB">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551,580</w:t>
            </w:r>
          </w:p>
        </w:tc>
      </w:tr>
      <w:tr w:rsidR="00A72524" w:rsidRPr="00703DBE" w14:paraId="7536819B" w14:textId="77777777" w:rsidTr="00422E43">
        <w:tc>
          <w:tcPr>
            <w:tcW w:w="6293" w:type="dxa"/>
            <w:shd w:val="clear" w:color="auto" w:fill="auto"/>
            <w:vAlign w:val="bottom"/>
          </w:tcPr>
          <w:p w14:paraId="4E5CAB21" w14:textId="77777777" w:rsidR="00A72524" w:rsidRPr="00703DBE" w:rsidRDefault="00A72524" w:rsidP="00A72524">
            <w:pPr>
              <w:ind w:left="-101"/>
              <w:rPr>
                <w:rFonts w:ascii="Arial" w:eastAsia="Arial" w:hAnsi="Arial" w:cs="Arial"/>
                <w:sz w:val="18"/>
                <w:szCs w:val="18"/>
              </w:rPr>
            </w:pPr>
          </w:p>
        </w:tc>
        <w:tc>
          <w:tcPr>
            <w:tcW w:w="1584" w:type="dxa"/>
            <w:shd w:val="clear" w:color="auto" w:fill="auto"/>
            <w:vAlign w:val="bottom"/>
          </w:tcPr>
          <w:p w14:paraId="541DED60" w14:textId="77777777" w:rsidR="00A72524" w:rsidRPr="00703DBE" w:rsidRDefault="00A72524" w:rsidP="00A72524">
            <w:pPr>
              <w:ind w:right="-72"/>
              <w:jc w:val="right"/>
              <w:rPr>
                <w:rFonts w:ascii="Arial" w:hAnsi="Arial" w:cs="Arial"/>
                <w:sz w:val="18"/>
                <w:szCs w:val="18"/>
              </w:rPr>
            </w:pPr>
          </w:p>
        </w:tc>
        <w:tc>
          <w:tcPr>
            <w:tcW w:w="1584" w:type="dxa"/>
            <w:shd w:val="clear" w:color="auto" w:fill="auto"/>
          </w:tcPr>
          <w:p w14:paraId="1B28544B" w14:textId="77777777" w:rsidR="00A72524" w:rsidRPr="00703DBE" w:rsidRDefault="00A72524" w:rsidP="00A72524">
            <w:pPr>
              <w:ind w:right="-72"/>
              <w:jc w:val="right"/>
              <w:rPr>
                <w:rFonts w:ascii="Arial" w:eastAsia="Arial" w:hAnsi="Arial" w:cs="Arial"/>
                <w:sz w:val="18"/>
                <w:szCs w:val="18"/>
              </w:rPr>
            </w:pPr>
          </w:p>
        </w:tc>
      </w:tr>
      <w:tr w:rsidR="00A72524" w:rsidRPr="00703DBE" w14:paraId="56FD8FFB" w14:textId="77777777" w:rsidTr="00422E43">
        <w:tc>
          <w:tcPr>
            <w:tcW w:w="6293" w:type="dxa"/>
            <w:shd w:val="clear" w:color="auto" w:fill="auto"/>
            <w:vAlign w:val="bottom"/>
          </w:tcPr>
          <w:p w14:paraId="471718A2" w14:textId="77777777" w:rsidR="00A72524" w:rsidRPr="00703DBE" w:rsidRDefault="00A72524" w:rsidP="00A72524">
            <w:pPr>
              <w:ind w:left="-101"/>
              <w:rPr>
                <w:rFonts w:ascii="Arial" w:eastAsia="Arial" w:hAnsi="Arial" w:cs="Arial"/>
                <w:b/>
                <w:sz w:val="18"/>
                <w:szCs w:val="18"/>
              </w:rPr>
            </w:pPr>
            <w:r w:rsidRPr="00703DBE">
              <w:rPr>
                <w:rFonts w:ascii="Arial" w:eastAsia="Arial" w:hAnsi="Arial" w:cs="Arial"/>
                <w:b/>
                <w:sz w:val="18"/>
                <w:szCs w:val="18"/>
              </w:rPr>
              <w:t>Total liabilities</w:t>
            </w:r>
          </w:p>
        </w:tc>
        <w:tc>
          <w:tcPr>
            <w:tcW w:w="1584" w:type="dxa"/>
            <w:shd w:val="clear" w:color="auto" w:fill="auto"/>
            <w:vAlign w:val="bottom"/>
          </w:tcPr>
          <w:p w14:paraId="5C18EC78" w14:textId="13F4CD97" w:rsidR="00A72524" w:rsidRPr="00703DBE" w:rsidRDefault="004E61B0" w:rsidP="00A72524">
            <w:pPr>
              <w:pBdr>
                <w:bottom w:val="double" w:sz="4" w:space="1" w:color="auto"/>
              </w:pBdr>
              <w:ind w:right="-72"/>
              <w:jc w:val="right"/>
              <w:rPr>
                <w:rFonts w:ascii="Arial" w:hAnsi="Arial" w:cs="Arial"/>
                <w:sz w:val="18"/>
                <w:szCs w:val="18"/>
              </w:rPr>
            </w:pPr>
            <w:r w:rsidRPr="00703DBE">
              <w:rPr>
                <w:rFonts w:ascii="Arial" w:hAnsi="Arial" w:cs="Arial"/>
                <w:sz w:val="18"/>
                <w:szCs w:val="18"/>
              </w:rPr>
              <w:t>812,102</w:t>
            </w:r>
          </w:p>
        </w:tc>
        <w:tc>
          <w:tcPr>
            <w:tcW w:w="1584" w:type="dxa"/>
            <w:shd w:val="clear" w:color="auto" w:fill="auto"/>
          </w:tcPr>
          <w:p w14:paraId="4334ADD5" w14:textId="18A83730" w:rsidR="00A72524" w:rsidRPr="00703DBE" w:rsidRDefault="00A72524" w:rsidP="00A72524">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617,</w:t>
            </w:r>
            <w:r w:rsidR="00CE2448" w:rsidRPr="00703DBE">
              <w:rPr>
                <w:rFonts w:ascii="Arial" w:hAnsi="Arial" w:cs="Arial"/>
                <w:sz w:val="18"/>
                <w:szCs w:val="18"/>
              </w:rPr>
              <w:t>43</w:t>
            </w:r>
            <w:r w:rsidR="00B1230D" w:rsidRPr="00703DBE">
              <w:rPr>
                <w:rFonts w:ascii="Arial" w:hAnsi="Arial" w:cs="Arial"/>
                <w:sz w:val="18"/>
                <w:szCs w:val="18"/>
              </w:rPr>
              <w:t>4</w:t>
            </w:r>
          </w:p>
        </w:tc>
      </w:tr>
    </w:tbl>
    <w:p w14:paraId="6DB10DEF" w14:textId="432E838B" w:rsidR="00104396" w:rsidRPr="00703DBE" w:rsidRDefault="00104396">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E40378" w:rsidRPr="00703DBE" w14:paraId="40F69913" w14:textId="77777777">
        <w:tc>
          <w:tcPr>
            <w:tcW w:w="6293" w:type="dxa"/>
            <w:shd w:val="clear" w:color="auto" w:fill="auto"/>
            <w:vAlign w:val="bottom"/>
          </w:tcPr>
          <w:p w14:paraId="3D76B479" w14:textId="77777777" w:rsidR="00E40378" w:rsidRPr="00703DBE" w:rsidRDefault="00E40378">
            <w:pPr>
              <w:ind w:left="-72"/>
              <w:rPr>
                <w:rFonts w:ascii="Arial" w:eastAsia="Arial" w:hAnsi="Arial" w:cs="Arial"/>
                <w:sz w:val="18"/>
                <w:szCs w:val="18"/>
              </w:rPr>
            </w:pPr>
          </w:p>
        </w:tc>
        <w:tc>
          <w:tcPr>
            <w:tcW w:w="3168" w:type="dxa"/>
            <w:gridSpan w:val="2"/>
            <w:shd w:val="clear" w:color="auto" w:fill="auto"/>
            <w:vAlign w:val="bottom"/>
          </w:tcPr>
          <w:p w14:paraId="0DF667BE" w14:textId="05FEF8D7" w:rsidR="00E40378" w:rsidRPr="00703DBE" w:rsidRDefault="00E40378">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Separate financial information</w:t>
            </w:r>
          </w:p>
        </w:tc>
      </w:tr>
      <w:tr w:rsidR="00E40378" w:rsidRPr="00703DBE" w14:paraId="651CC55B" w14:textId="77777777">
        <w:tc>
          <w:tcPr>
            <w:tcW w:w="6293" w:type="dxa"/>
            <w:shd w:val="clear" w:color="auto" w:fill="auto"/>
            <w:vAlign w:val="bottom"/>
          </w:tcPr>
          <w:p w14:paraId="4F5B3875" w14:textId="77777777" w:rsidR="00E40378" w:rsidRPr="00703DBE" w:rsidRDefault="00E40378">
            <w:pPr>
              <w:ind w:left="-72"/>
              <w:rPr>
                <w:rFonts w:ascii="Arial" w:eastAsia="Arial" w:hAnsi="Arial" w:cs="Arial"/>
                <w:sz w:val="18"/>
                <w:szCs w:val="18"/>
              </w:rPr>
            </w:pPr>
          </w:p>
        </w:tc>
        <w:tc>
          <w:tcPr>
            <w:tcW w:w="3168" w:type="dxa"/>
            <w:gridSpan w:val="2"/>
            <w:shd w:val="clear" w:color="auto" w:fill="auto"/>
            <w:vAlign w:val="bottom"/>
          </w:tcPr>
          <w:p w14:paraId="7991B013" w14:textId="77777777" w:rsidR="00E40378" w:rsidRPr="00703DBE" w:rsidRDefault="00E40378">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Level 2</w:t>
            </w:r>
          </w:p>
        </w:tc>
      </w:tr>
      <w:tr w:rsidR="00E40378" w:rsidRPr="00703DBE" w14:paraId="2FDACF5D" w14:textId="77777777">
        <w:tc>
          <w:tcPr>
            <w:tcW w:w="6293" w:type="dxa"/>
            <w:shd w:val="clear" w:color="auto" w:fill="auto"/>
            <w:vAlign w:val="bottom"/>
          </w:tcPr>
          <w:p w14:paraId="1BCC2906" w14:textId="77777777" w:rsidR="00E40378" w:rsidRPr="00703DBE" w:rsidRDefault="00E40378">
            <w:pPr>
              <w:ind w:left="-72"/>
              <w:rPr>
                <w:rFonts w:ascii="Arial" w:eastAsia="Arial" w:hAnsi="Arial" w:cs="Arial"/>
                <w:sz w:val="18"/>
                <w:szCs w:val="18"/>
              </w:rPr>
            </w:pPr>
          </w:p>
        </w:tc>
        <w:tc>
          <w:tcPr>
            <w:tcW w:w="1584" w:type="dxa"/>
            <w:shd w:val="clear" w:color="auto" w:fill="auto"/>
            <w:vAlign w:val="bottom"/>
          </w:tcPr>
          <w:p w14:paraId="024E936A" w14:textId="77777777" w:rsidR="00E40378" w:rsidRPr="00703DBE" w:rsidRDefault="00E40378">
            <w:pPr>
              <w:ind w:right="-72"/>
              <w:jc w:val="right"/>
              <w:rPr>
                <w:rFonts w:ascii="Arial" w:eastAsia="Arial" w:hAnsi="Arial" w:cs="Arial"/>
                <w:b/>
                <w:sz w:val="18"/>
                <w:szCs w:val="18"/>
              </w:rPr>
            </w:pPr>
            <w:r w:rsidRPr="00703DBE">
              <w:rPr>
                <w:rFonts w:ascii="Arial" w:eastAsia="Arial" w:hAnsi="Arial" w:cs="Arial"/>
                <w:b/>
                <w:sz w:val="18"/>
                <w:szCs w:val="18"/>
              </w:rPr>
              <w:t>31 March</w:t>
            </w:r>
          </w:p>
          <w:p w14:paraId="1B7A00E2" w14:textId="77777777" w:rsidR="00E40378" w:rsidRPr="00703DBE" w:rsidRDefault="00E40378">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584" w:type="dxa"/>
            <w:shd w:val="clear" w:color="auto" w:fill="auto"/>
            <w:vAlign w:val="bottom"/>
          </w:tcPr>
          <w:p w14:paraId="32809A7F" w14:textId="77777777" w:rsidR="00E40378" w:rsidRPr="00703DBE" w:rsidRDefault="00E40378">
            <w:pPr>
              <w:ind w:left="-60" w:right="-72"/>
              <w:jc w:val="right"/>
              <w:rPr>
                <w:rFonts w:ascii="Arial" w:eastAsia="Arial" w:hAnsi="Arial" w:cs="Arial"/>
                <w:b/>
                <w:sz w:val="18"/>
                <w:szCs w:val="18"/>
              </w:rPr>
            </w:pPr>
            <w:r w:rsidRPr="00703DBE">
              <w:rPr>
                <w:rFonts w:ascii="Arial" w:eastAsia="Arial" w:hAnsi="Arial" w:cs="Arial"/>
                <w:b/>
                <w:sz w:val="18"/>
                <w:szCs w:val="18"/>
              </w:rPr>
              <w:t>31 December</w:t>
            </w:r>
          </w:p>
          <w:p w14:paraId="0AB3D40E" w14:textId="77777777" w:rsidR="00E40378" w:rsidRPr="00703DBE" w:rsidRDefault="00E40378">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E40378" w:rsidRPr="00703DBE" w14:paraId="2BD7EE4E" w14:textId="77777777">
        <w:tc>
          <w:tcPr>
            <w:tcW w:w="6293" w:type="dxa"/>
            <w:shd w:val="clear" w:color="auto" w:fill="auto"/>
            <w:vAlign w:val="bottom"/>
          </w:tcPr>
          <w:p w14:paraId="7851F80D" w14:textId="77777777" w:rsidR="00E40378" w:rsidRPr="00703DBE" w:rsidRDefault="00E40378">
            <w:pPr>
              <w:ind w:left="-72"/>
              <w:rPr>
                <w:rFonts w:ascii="Arial" w:eastAsia="Arial" w:hAnsi="Arial" w:cs="Arial"/>
                <w:sz w:val="18"/>
                <w:szCs w:val="18"/>
              </w:rPr>
            </w:pPr>
          </w:p>
        </w:tc>
        <w:tc>
          <w:tcPr>
            <w:tcW w:w="1584" w:type="dxa"/>
            <w:shd w:val="clear" w:color="auto" w:fill="auto"/>
            <w:vAlign w:val="bottom"/>
          </w:tcPr>
          <w:p w14:paraId="7BA5FFAF" w14:textId="77777777" w:rsidR="00E40378" w:rsidRPr="00703DBE" w:rsidRDefault="00E40378">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’000</w:t>
            </w:r>
          </w:p>
        </w:tc>
        <w:tc>
          <w:tcPr>
            <w:tcW w:w="1584" w:type="dxa"/>
            <w:shd w:val="clear" w:color="auto" w:fill="auto"/>
            <w:vAlign w:val="bottom"/>
          </w:tcPr>
          <w:p w14:paraId="2A4ECB3F" w14:textId="77777777" w:rsidR="00E40378" w:rsidRPr="00703DBE" w:rsidRDefault="00E40378">
            <w:pPr>
              <w:pBdr>
                <w:bottom w:val="single" w:sz="4" w:space="1" w:color="000000"/>
              </w:pBdr>
              <w:ind w:left="-60" w:right="-72"/>
              <w:jc w:val="right"/>
              <w:rPr>
                <w:rFonts w:ascii="Arial" w:eastAsia="Arial" w:hAnsi="Arial" w:cs="Arial"/>
                <w:b/>
                <w:sz w:val="18"/>
                <w:szCs w:val="18"/>
              </w:rPr>
            </w:pPr>
            <w:r w:rsidRPr="00703DBE">
              <w:rPr>
                <w:rFonts w:ascii="Arial" w:eastAsia="Arial" w:hAnsi="Arial" w:cs="Arial"/>
                <w:b/>
                <w:sz w:val="18"/>
                <w:szCs w:val="18"/>
              </w:rPr>
              <w:t>Baht ’000</w:t>
            </w:r>
          </w:p>
        </w:tc>
      </w:tr>
      <w:tr w:rsidR="00E40378" w:rsidRPr="00703DBE" w14:paraId="61EA2CA5" w14:textId="77777777">
        <w:tc>
          <w:tcPr>
            <w:tcW w:w="6293" w:type="dxa"/>
            <w:shd w:val="clear" w:color="auto" w:fill="auto"/>
            <w:vAlign w:val="bottom"/>
          </w:tcPr>
          <w:p w14:paraId="15DDE594" w14:textId="77777777" w:rsidR="00E40378" w:rsidRPr="00703DBE" w:rsidRDefault="00E40378">
            <w:pPr>
              <w:ind w:left="-101"/>
              <w:rPr>
                <w:rFonts w:ascii="Arial" w:eastAsia="Arial" w:hAnsi="Arial" w:cs="Arial"/>
                <w:b/>
                <w:sz w:val="18"/>
                <w:szCs w:val="18"/>
              </w:rPr>
            </w:pPr>
            <w:r w:rsidRPr="00703DBE">
              <w:rPr>
                <w:rFonts w:ascii="Arial" w:eastAsia="Arial" w:hAnsi="Arial" w:cs="Arial"/>
                <w:b/>
                <w:sz w:val="18"/>
                <w:szCs w:val="18"/>
              </w:rPr>
              <w:t>Assets</w:t>
            </w:r>
          </w:p>
        </w:tc>
        <w:tc>
          <w:tcPr>
            <w:tcW w:w="1584" w:type="dxa"/>
            <w:shd w:val="clear" w:color="auto" w:fill="auto"/>
            <w:vAlign w:val="bottom"/>
          </w:tcPr>
          <w:p w14:paraId="7CBD1DED" w14:textId="77777777" w:rsidR="00E40378" w:rsidRPr="00703DBE" w:rsidRDefault="00E40378">
            <w:pPr>
              <w:ind w:right="-72"/>
              <w:jc w:val="right"/>
              <w:rPr>
                <w:rFonts w:ascii="Arial" w:eastAsia="Arial" w:hAnsi="Arial" w:cs="Arial"/>
                <w:b/>
                <w:sz w:val="18"/>
                <w:szCs w:val="18"/>
              </w:rPr>
            </w:pPr>
          </w:p>
        </w:tc>
        <w:tc>
          <w:tcPr>
            <w:tcW w:w="1584" w:type="dxa"/>
            <w:shd w:val="clear" w:color="auto" w:fill="auto"/>
            <w:vAlign w:val="bottom"/>
          </w:tcPr>
          <w:p w14:paraId="7E321204" w14:textId="77777777" w:rsidR="00E40378" w:rsidRPr="00703DBE" w:rsidRDefault="00E40378">
            <w:pPr>
              <w:ind w:right="-72"/>
              <w:jc w:val="right"/>
              <w:rPr>
                <w:rFonts w:ascii="Arial" w:eastAsia="Arial" w:hAnsi="Arial" w:cs="Arial"/>
                <w:b/>
                <w:sz w:val="18"/>
                <w:szCs w:val="18"/>
              </w:rPr>
            </w:pPr>
          </w:p>
        </w:tc>
      </w:tr>
      <w:tr w:rsidR="00E40378" w:rsidRPr="00703DBE" w14:paraId="03774573" w14:textId="77777777">
        <w:tc>
          <w:tcPr>
            <w:tcW w:w="6293" w:type="dxa"/>
            <w:shd w:val="clear" w:color="auto" w:fill="auto"/>
            <w:vAlign w:val="bottom"/>
          </w:tcPr>
          <w:p w14:paraId="2C9B5F76" w14:textId="77777777" w:rsidR="00E40378" w:rsidRPr="00703DBE" w:rsidRDefault="00E40378">
            <w:pPr>
              <w:ind w:left="-101"/>
              <w:rPr>
                <w:rFonts w:ascii="Arial" w:eastAsia="Arial" w:hAnsi="Arial" w:cs="Arial"/>
                <w:b/>
                <w:sz w:val="18"/>
                <w:szCs w:val="18"/>
              </w:rPr>
            </w:pPr>
            <w:r w:rsidRPr="00703DBE">
              <w:rPr>
                <w:rFonts w:ascii="Arial" w:eastAsia="Arial" w:hAnsi="Arial" w:cs="Arial"/>
                <w:b/>
                <w:sz w:val="18"/>
                <w:szCs w:val="18"/>
              </w:rPr>
              <w:t>Hedging derivatives</w:t>
            </w:r>
          </w:p>
        </w:tc>
        <w:tc>
          <w:tcPr>
            <w:tcW w:w="1584" w:type="dxa"/>
            <w:shd w:val="clear" w:color="auto" w:fill="auto"/>
            <w:vAlign w:val="bottom"/>
          </w:tcPr>
          <w:p w14:paraId="5FA9F992" w14:textId="77777777" w:rsidR="00E40378" w:rsidRPr="00703DBE" w:rsidRDefault="00E40378">
            <w:pPr>
              <w:ind w:right="-72"/>
              <w:jc w:val="right"/>
              <w:rPr>
                <w:rFonts w:ascii="Arial" w:hAnsi="Arial" w:cs="Arial"/>
                <w:sz w:val="18"/>
                <w:szCs w:val="18"/>
              </w:rPr>
            </w:pPr>
          </w:p>
        </w:tc>
        <w:tc>
          <w:tcPr>
            <w:tcW w:w="1584" w:type="dxa"/>
            <w:shd w:val="clear" w:color="auto" w:fill="auto"/>
          </w:tcPr>
          <w:p w14:paraId="16D84FBA" w14:textId="77777777" w:rsidR="00E40378" w:rsidRPr="00703DBE" w:rsidRDefault="00E40378">
            <w:pPr>
              <w:ind w:right="-72"/>
              <w:jc w:val="right"/>
              <w:rPr>
                <w:rFonts w:ascii="Arial" w:eastAsia="Arial" w:hAnsi="Arial" w:cs="Arial"/>
                <w:b/>
                <w:sz w:val="18"/>
                <w:szCs w:val="18"/>
              </w:rPr>
            </w:pPr>
          </w:p>
        </w:tc>
      </w:tr>
      <w:tr w:rsidR="00E40378" w:rsidRPr="00703DBE" w14:paraId="391DB100" w14:textId="77777777">
        <w:tc>
          <w:tcPr>
            <w:tcW w:w="6293" w:type="dxa"/>
            <w:shd w:val="clear" w:color="auto" w:fill="auto"/>
            <w:vAlign w:val="bottom"/>
          </w:tcPr>
          <w:p w14:paraId="499844BB" w14:textId="30901ED7" w:rsidR="00E40378" w:rsidRPr="00703DBE" w:rsidRDefault="00E40378">
            <w:pPr>
              <w:ind w:left="-101"/>
              <w:rPr>
                <w:rFonts w:ascii="Arial" w:eastAsia="Arial" w:hAnsi="Arial" w:cs="Arial"/>
                <w:sz w:val="18"/>
                <w:szCs w:val="18"/>
              </w:rPr>
            </w:pPr>
            <w:r w:rsidRPr="00703DBE">
              <w:rPr>
                <w:rFonts w:ascii="Arial" w:eastAsia="Arial" w:hAnsi="Arial" w:cs="Arial"/>
                <w:sz w:val="18"/>
                <w:szCs w:val="18"/>
              </w:rPr>
              <w:t xml:space="preserve">   Forward contracts</w:t>
            </w:r>
          </w:p>
        </w:tc>
        <w:tc>
          <w:tcPr>
            <w:tcW w:w="1584" w:type="dxa"/>
            <w:shd w:val="clear" w:color="auto" w:fill="auto"/>
          </w:tcPr>
          <w:p w14:paraId="7191A1B5" w14:textId="28A0F0E5" w:rsidR="00E40378" w:rsidRPr="00703DBE" w:rsidRDefault="00E40378">
            <w:pPr>
              <w:pBdr>
                <w:bottom w:val="single" w:sz="4" w:space="1" w:color="000000"/>
              </w:pBdr>
              <w:ind w:right="-72"/>
              <w:jc w:val="right"/>
              <w:rPr>
                <w:rFonts w:ascii="Arial" w:hAnsi="Arial" w:cs="Arial"/>
                <w:sz w:val="18"/>
                <w:szCs w:val="18"/>
              </w:rPr>
            </w:pPr>
            <w:r w:rsidRPr="00703DBE">
              <w:rPr>
                <w:rFonts w:ascii="Arial" w:hAnsi="Arial" w:cs="Arial"/>
                <w:sz w:val="18"/>
                <w:szCs w:val="18"/>
              </w:rPr>
              <w:t>-</w:t>
            </w:r>
          </w:p>
        </w:tc>
        <w:tc>
          <w:tcPr>
            <w:tcW w:w="1584" w:type="dxa"/>
            <w:shd w:val="clear" w:color="auto" w:fill="auto"/>
          </w:tcPr>
          <w:p w14:paraId="7AF58C8B" w14:textId="6BB01183" w:rsidR="00E40378" w:rsidRPr="00703DBE" w:rsidRDefault="00E40378">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37,343</w:t>
            </w:r>
          </w:p>
        </w:tc>
      </w:tr>
      <w:tr w:rsidR="00E40378" w:rsidRPr="00703DBE" w14:paraId="09594384" w14:textId="77777777">
        <w:tc>
          <w:tcPr>
            <w:tcW w:w="6293" w:type="dxa"/>
            <w:shd w:val="clear" w:color="auto" w:fill="auto"/>
            <w:vAlign w:val="bottom"/>
          </w:tcPr>
          <w:p w14:paraId="431C1442" w14:textId="77777777" w:rsidR="00E40378" w:rsidRPr="00703DBE" w:rsidRDefault="00E40378">
            <w:pPr>
              <w:ind w:left="-101"/>
              <w:rPr>
                <w:rFonts w:ascii="Arial" w:eastAsia="Arial" w:hAnsi="Arial" w:cs="Arial"/>
                <w:sz w:val="18"/>
                <w:szCs w:val="18"/>
              </w:rPr>
            </w:pPr>
          </w:p>
        </w:tc>
        <w:tc>
          <w:tcPr>
            <w:tcW w:w="1584" w:type="dxa"/>
            <w:shd w:val="clear" w:color="auto" w:fill="auto"/>
            <w:vAlign w:val="bottom"/>
          </w:tcPr>
          <w:p w14:paraId="2741F7DA" w14:textId="77777777" w:rsidR="00E40378" w:rsidRPr="00703DBE" w:rsidRDefault="00E40378">
            <w:pPr>
              <w:ind w:right="-72"/>
              <w:jc w:val="right"/>
              <w:rPr>
                <w:rFonts w:ascii="Arial" w:hAnsi="Arial" w:cs="Arial"/>
                <w:sz w:val="18"/>
                <w:szCs w:val="18"/>
              </w:rPr>
            </w:pPr>
          </w:p>
        </w:tc>
        <w:tc>
          <w:tcPr>
            <w:tcW w:w="1584" w:type="dxa"/>
            <w:shd w:val="clear" w:color="auto" w:fill="auto"/>
          </w:tcPr>
          <w:p w14:paraId="28CE31CD" w14:textId="77777777" w:rsidR="00E40378" w:rsidRPr="00703DBE" w:rsidRDefault="00E40378">
            <w:pPr>
              <w:ind w:right="-72"/>
              <w:jc w:val="right"/>
              <w:rPr>
                <w:rFonts w:ascii="Arial" w:eastAsia="Arial" w:hAnsi="Arial" w:cs="Arial"/>
                <w:sz w:val="18"/>
                <w:szCs w:val="18"/>
              </w:rPr>
            </w:pPr>
          </w:p>
        </w:tc>
      </w:tr>
      <w:tr w:rsidR="00E40378" w:rsidRPr="00703DBE" w14:paraId="2E8C311D" w14:textId="77777777">
        <w:tc>
          <w:tcPr>
            <w:tcW w:w="6293" w:type="dxa"/>
            <w:shd w:val="clear" w:color="auto" w:fill="auto"/>
            <w:vAlign w:val="bottom"/>
          </w:tcPr>
          <w:p w14:paraId="407FE1B7" w14:textId="77777777" w:rsidR="00E40378" w:rsidRPr="00703DBE" w:rsidRDefault="00E40378">
            <w:pPr>
              <w:ind w:left="-101"/>
              <w:rPr>
                <w:rFonts w:ascii="Arial" w:eastAsia="Arial" w:hAnsi="Arial" w:cs="Arial"/>
                <w:b/>
                <w:sz w:val="18"/>
                <w:szCs w:val="18"/>
              </w:rPr>
            </w:pPr>
            <w:r w:rsidRPr="00703DBE">
              <w:rPr>
                <w:rFonts w:ascii="Arial" w:eastAsia="Arial" w:hAnsi="Arial" w:cs="Arial"/>
                <w:b/>
                <w:sz w:val="18"/>
                <w:szCs w:val="18"/>
              </w:rPr>
              <w:t>Total assets</w:t>
            </w:r>
          </w:p>
        </w:tc>
        <w:tc>
          <w:tcPr>
            <w:tcW w:w="1584" w:type="dxa"/>
            <w:shd w:val="clear" w:color="auto" w:fill="auto"/>
            <w:vAlign w:val="bottom"/>
          </w:tcPr>
          <w:p w14:paraId="0502FD41" w14:textId="41464095" w:rsidR="00E40378" w:rsidRPr="00703DBE" w:rsidRDefault="00E40378">
            <w:pPr>
              <w:pBdr>
                <w:bottom w:val="double" w:sz="4" w:space="1" w:color="auto"/>
              </w:pBdr>
              <w:ind w:right="-72"/>
              <w:jc w:val="right"/>
              <w:rPr>
                <w:rFonts w:ascii="Arial" w:hAnsi="Arial" w:cs="Arial"/>
                <w:sz w:val="18"/>
                <w:szCs w:val="18"/>
              </w:rPr>
            </w:pPr>
            <w:r w:rsidRPr="00703DBE">
              <w:rPr>
                <w:rFonts w:ascii="Arial" w:hAnsi="Arial" w:cs="Arial"/>
                <w:sz w:val="18"/>
                <w:szCs w:val="18"/>
              </w:rPr>
              <w:t>-</w:t>
            </w:r>
          </w:p>
        </w:tc>
        <w:tc>
          <w:tcPr>
            <w:tcW w:w="1584" w:type="dxa"/>
            <w:shd w:val="clear" w:color="auto" w:fill="auto"/>
          </w:tcPr>
          <w:p w14:paraId="5EBA5CEF" w14:textId="1FF582A0" w:rsidR="00E40378" w:rsidRPr="00703DBE" w:rsidRDefault="00E40378">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37,343</w:t>
            </w:r>
          </w:p>
        </w:tc>
      </w:tr>
      <w:tr w:rsidR="00E40378" w:rsidRPr="00703DBE" w14:paraId="3BDA2EBE" w14:textId="77777777">
        <w:tc>
          <w:tcPr>
            <w:tcW w:w="6293" w:type="dxa"/>
            <w:shd w:val="clear" w:color="auto" w:fill="auto"/>
            <w:vAlign w:val="bottom"/>
          </w:tcPr>
          <w:p w14:paraId="5344FBC7" w14:textId="77777777" w:rsidR="00E40378" w:rsidRPr="00703DBE" w:rsidRDefault="00E40378">
            <w:pPr>
              <w:ind w:left="-101"/>
              <w:rPr>
                <w:rFonts w:ascii="Arial" w:eastAsia="Arial" w:hAnsi="Arial" w:cs="Arial"/>
                <w:b/>
                <w:sz w:val="18"/>
                <w:szCs w:val="18"/>
              </w:rPr>
            </w:pPr>
          </w:p>
        </w:tc>
        <w:tc>
          <w:tcPr>
            <w:tcW w:w="1584" w:type="dxa"/>
            <w:shd w:val="clear" w:color="auto" w:fill="auto"/>
            <w:vAlign w:val="bottom"/>
          </w:tcPr>
          <w:p w14:paraId="187BDDC2" w14:textId="77777777" w:rsidR="00E40378" w:rsidRPr="00703DBE" w:rsidRDefault="00E40378">
            <w:pPr>
              <w:ind w:right="-72"/>
              <w:jc w:val="right"/>
              <w:rPr>
                <w:rFonts w:ascii="Arial" w:eastAsia="Arial" w:hAnsi="Arial" w:cs="Arial"/>
                <w:sz w:val="18"/>
                <w:szCs w:val="18"/>
              </w:rPr>
            </w:pPr>
          </w:p>
        </w:tc>
        <w:tc>
          <w:tcPr>
            <w:tcW w:w="1584" w:type="dxa"/>
            <w:shd w:val="clear" w:color="auto" w:fill="auto"/>
            <w:vAlign w:val="bottom"/>
          </w:tcPr>
          <w:p w14:paraId="62F7147F" w14:textId="77777777" w:rsidR="00E40378" w:rsidRPr="00703DBE" w:rsidRDefault="00E40378">
            <w:pPr>
              <w:ind w:right="-72"/>
              <w:jc w:val="right"/>
              <w:rPr>
                <w:rFonts w:ascii="Arial" w:eastAsia="Arial" w:hAnsi="Arial" w:cs="Arial"/>
                <w:sz w:val="18"/>
                <w:szCs w:val="18"/>
              </w:rPr>
            </w:pPr>
          </w:p>
        </w:tc>
      </w:tr>
      <w:tr w:rsidR="00E40378" w:rsidRPr="00703DBE" w14:paraId="7677540B" w14:textId="77777777">
        <w:tc>
          <w:tcPr>
            <w:tcW w:w="6293" w:type="dxa"/>
            <w:shd w:val="clear" w:color="auto" w:fill="auto"/>
            <w:vAlign w:val="bottom"/>
          </w:tcPr>
          <w:p w14:paraId="3C400A5D" w14:textId="77777777" w:rsidR="00E40378" w:rsidRPr="00703DBE" w:rsidRDefault="00E40378">
            <w:pPr>
              <w:ind w:left="-101"/>
              <w:rPr>
                <w:rFonts w:ascii="Arial" w:eastAsia="Arial" w:hAnsi="Arial" w:cs="Arial"/>
                <w:b/>
                <w:sz w:val="18"/>
                <w:szCs w:val="18"/>
              </w:rPr>
            </w:pPr>
            <w:r w:rsidRPr="00703DBE">
              <w:rPr>
                <w:rFonts w:ascii="Arial" w:eastAsia="Arial" w:hAnsi="Arial" w:cs="Arial"/>
                <w:b/>
                <w:sz w:val="18"/>
                <w:szCs w:val="18"/>
              </w:rPr>
              <w:t>Liabilities</w:t>
            </w:r>
          </w:p>
        </w:tc>
        <w:tc>
          <w:tcPr>
            <w:tcW w:w="1584" w:type="dxa"/>
            <w:shd w:val="clear" w:color="auto" w:fill="auto"/>
            <w:vAlign w:val="bottom"/>
          </w:tcPr>
          <w:p w14:paraId="7FDA555E" w14:textId="77777777" w:rsidR="00E40378" w:rsidRPr="00703DBE" w:rsidRDefault="00E40378">
            <w:pPr>
              <w:ind w:right="-72"/>
              <w:jc w:val="right"/>
              <w:rPr>
                <w:rFonts w:ascii="Arial" w:eastAsia="Arial" w:hAnsi="Arial" w:cs="Arial"/>
                <w:sz w:val="18"/>
                <w:szCs w:val="18"/>
              </w:rPr>
            </w:pPr>
          </w:p>
        </w:tc>
        <w:tc>
          <w:tcPr>
            <w:tcW w:w="1584" w:type="dxa"/>
            <w:shd w:val="clear" w:color="auto" w:fill="auto"/>
            <w:vAlign w:val="bottom"/>
          </w:tcPr>
          <w:p w14:paraId="7609F134" w14:textId="77777777" w:rsidR="00E40378" w:rsidRPr="00703DBE" w:rsidRDefault="00E40378">
            <w:pPr>
              <w:ind w:right="-72"/>
              <w:jc w:val="right"/>
              <w:rPr>
                <w:rFonts w:ascii="Arial" w:eastAsia="Arial" w:hAnsi="Arial" w:cs="Arial"/>
                <w:sz w:val="18"/>
                <w:szCs w:val="18"/>
              </w:rPr>
            </w:pPr>
          </w:p>
        </w:tc>
      </w:tr>
      <w:tr w:rsidR="00E40378" w:rsidRPr="00703DBE" w14:paraId="41684BD5" w14:textId="77777777">
        <w:tc>
          <w:tcPr>
            <w:tcW w:w="6293" w:type="dxa"/>
            <w:shd w:val="clear" w:color="auto" w:fill="auto"/>
            <w:vAlign w:val="bottom"/>
          </w:tcPr>
          <w:p w14:paraId="57135334" w14:textId="77777777" w:rsidR="00E40378" w:rsidRPr="00703DBE" w:rsidRDefault="00E40378">
            <w:pPr>
              <w:ind w:left="-101"/>
              <w:rPr>
                <w:rFonts w:ascii="Arial" w:eastAsia="Arial" w:hAnsi="Arial" w:cs="Arial"/>
                <w:sz w:val="18"/>
                <w:szCs w:val="18"/>
              </w:rPr>
            </w:pPr>
            <w:r w:rsidRPr="00703DBE">
              <w:rPr>
                <w:rFonts w:ascii="Arial" w:eastAsia="Arial" w:hAnsi="Arial" w:cs="Arial"/>
                <w:b/>
                <w:sz w:val="18"/>
                <w:szCs w:val="18"/>
              </w:rPr>
              <w:t>Hedging derivatives</w:t>
            </w:r>
          </w:p>
        </w:tc>
        <w:tc>
          <w:tcPr>
            <w:tcW w:w="1584" w:type="dxa"/>
            <w:shd w:val="clear" w:color="auto" w:fill="auto"/>
            <w:vAlign w:val="bottom"/>
          </w:tcPr>
          <w:p w14:paraId="1B6BDAB8" w14:textId="77777777" w:rsidR="00E40378" w:rsidRPr="00703DBE" w:rsidRDefault="00E40378">
            <w:pPr>
              <w:ind w:right="-72"/>
              <w:jc w:val="right"/>
              <w:rPr>
                <w:rFonts w:ascii="Arial" w:hAnsi="Arial" w:cs="Arial"/>
                <w:sz w:val="18"/>
                <w:szCs w:val="18"/>
              </w:rPr>
            </w:pPr>
          </w:p>
        </w:tc>
        <w:tc>
          <w:tcPr>
            <w:tcW w:w="1584" w:type="dxa"/>
            <w:shd w:val="clear" w:color="auto" w:fill="auto"/>
          </w:tcPr>
          <w:p w14:paraId="13B27CBE" w14:textId="77777777" w:rsidR="00E40378" w:rsidRPr="00703DBE" w:rsidRDefault="00E40378">
            <w:pPr>
              <w:ind w:right="-72"/>
              <w:jc w:val="right"/>
              <w:rPr>
                <w:rFonts w:ascii="Arial" w:eastAsia="Arial" w:hAnsi="Arial" w:cs="Arial"/>
                <w:sz w:val="18"/>
                <w:szCs w:val="18"/>
              </w:rPr>
            </w:pPr>
          </w:p>
        </w:tc>
      </w:tr>
      <w:tr w:rsidR="00E40378" w:rsidRPr="00703DBE" w14:paraId="633FFC91" w14:textId="77777777">
        <w:tc>
          <w:tcPr>
            <w:tcW w:w="6293" w:type="dxa"/>
            <w:shd w:val="clear" w:color="auto" w:fill="auto"/>
            <w:vAlign w:val="bottom"/>
          </w:tcPr>
          <w:p w14:paraId="74164B54" w14:textId="343D8618" w:rsidR="00E40378" w:rsidRPr="00703DBE" w:rsidRDefault="00E40378">
            <w:pPr>
              <w:ind w:left="-101"/>
              <w:rPr>
                <w:rFonts w:ascii="Arial" w:eastAsia="Arial" w:hAnsi="Arial" w:cs="Arial"/>
                <w:sz w:val="18"/>
                <w:szCs w:val="18"/>
              </w:rPr>
            </w:pPr>
            <w:r w:rsidRPr="00703DBE">
              <w:rPr>
                <w:rFonts w:ascii="Arial" w:eastAsia="Arial" w:hAnsi="Arial" w:cs="Arial"/>
                <w:sz w:val="18"/>
                <w:szCs w:val="18"/>
              </w:rPr>
              <w:t xml:space="preserve">   Forward contracts</w:t>
            </w:r>
          </w:p>
        </w:tc>
        <w:tc>
          <w:tcPr>
            <w:tcW w:w="1584" w:type="dxa"/>
            <w:shd w:val="clear" w:color="auto" w:fill="auto"/>
          </w:tcPr>
          <w:p w14:paraId="1654D2A6" w14:textId="2939353F" w:rsidR="00E40378" w:rsidRPr="00703DBE" w:rsidRDefault="00E40378">
            <w:pPr>
              <w:pBdr>
                <w:bottom w:val="single" w:sz="4" w:space="1" w:color="000000"/>
              </w:pBdr>
              <w:ind w:right="-72"/>
              <w:jc w:val="right"/>
              <w:rPr>
                <w:rFonts w:ascii="Arial" w:hAnsi="Arial" w:cs="Arial"/>
                <w:sz w:val="18"/>
                <w:szCs w:val="18"/>
              </w:rPr>
            </w:pPr>
            <w:r w:rsidRPr="00703DBE">
              <w:rPr>
                <w:rFonts w:ascii="Arial" w:hAnsi="Arial" w:cs="Arial"/>
                <w:sz w:val="18"/>
                <w:szCs w:val="18"/>
              </w:rPr>
              <w:t>91,300</w:t>
            </w:r>
          </w:p>
        </w:tc>
        <w:tc>
          <w:tcPr>
            <w:tcW w:w="1584" w:type="dxa"/>
            <w:shd w:val="clear" w:color="auto" w:fill="auto"/>
          </w:tcPr>
          <w:p w14:paraId="4F21EAF8" w14:textId="77777777" w:rsidR="00E40378" w:rsidRPr="00703DBE" w:rsidRDefault="00E40378">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w:t>
            </w:r>
          </w:p>
        </w:tc>
      </w:tr>
      <w:tr w:rsidR="00E40378" w:rsidRPr="00703DBE" w14:paraId="4AD326B2" w14:textId="77777777">
        <w:tc>
          <w:tcPr>
            <w:tcW w:w="6293" w:type="dxa"/>
            <w:shd w:val="clear" w:color="auto" w:fill="auto"/>
            <w:vAlign w:val="bottom"/>
          </w:tcPr>
          <w:p w14:paraId="28C923AA" w14:textId="77777777" w:rsidR="00E40378" w:rsidRPr="00703DBE" w:rsidRDefault="00E40378">
            <w:pPr>
              <w:ind w:left="-101"/>
              <w:rPr>
                <w:rFonts w:ascii="Arial" w:eastAsia="Arial" w:hAnsi="Arial" w:cs="Arial"/>
                <w:sz w:val="18"/>
                <w:szCs w:val="18"/>
              </w:rPr>
            </w:pPr>
          </w:p>
        </w:tc>
        <w:tc>
          <w:tcPr>
            <w:tcW w:w="1584" w:type="dxa"/>
            <w:shd w:val="clear" w:color="auto" w:fill="auto"/>
            <w:vAlign w:val="bottom"/>
          </w:tcPr>
          <w:p w14:paraId="4769F431" w14:textId="77777777" w:rsidR="00E40378" w:rsidRPr="00703DBE" w:rsidRDefault="00E40378">
            <w:pPr>
              <w:ind w:right="-72"/>
              <w:jc w:val="right"/>
              <w:rPr>
                <w:rFonts w:ascii="Arial" w:hAnsi="Arial" w:cs="Arial"/>
                <w:sz w:val="18"/>
                <w:szCs w:val="18"/>
              </w:rPr>
            </w:pPr>
          </w:p>
        </w:tc>
        <w:tc>
          <w:tcPr>
            <w:tcW w:w="1584" w:type="dxa"/>
            <w:shd w:val="clear" w:color="auto" w:fill="auto"/>
          </w:tcPr>
          <w:p w14:paraId="46C9E7EC" w14:textId="77777777" w:rsidR="00E40378" w:rsidRPr="00703DBE" w:rsidRDefault="00E40378">
            <w:pPr>
              <w:ind w:right="-72"/>
              <w:jc w:val="right"/>
              <w:rPr>
                <w:rFonts w:ascii="Arial" w:eastAsia="Arial" w:hAnsi="Arial" w:cs="Arial"/>
                <w:sz w:val="18"/>
                <w:szCs w:val="18"/>
              </w:rPr>
            </w:pPr>
          </w:p>
        </w:tc>
      </w:tr>
      <w:tr w:rsidR="00E40378" w:rsidRPr="00703DBE" w14:paraId="7A0AF300" w14:textId="77777777">
        <w:tc>
          <w:tcPr>
            <w:tcW w:w="6293" w:type="dxa"/>
            <w:shd w:val="clear" w:color="auto" w:fill="auto"/>
            <w:vAlign w:val="bottom"/>
          </w:tcPr>
          <w:p w14:paraId="21804BF7" w14:textId="77777777" w:rsidR="00E40378" w:rsidRPr="00703DBE" w:rsidRDefault="00E40378">
            <w:pPr>
              <w:ind w:left="-101"/>
              <w:rPr>
                <w:rFonts w:ascii="Arial" w:eastAsia="Arial" w:hAnsi="Arial" w:cs="Arial"/>
                <w:b/>
                <w:sz w:val="18"/>
                <w:szCs w:val="18"/>
              </w:rPr>
            </w:pPr>
            <w:r w:rsidRPr="00703DBE">
              <w:rPr>
                <w:rFonts w:ascii="Arial" w:eastAsia="Arial" w:hAnsi="Arial" w:cs="Arial"/>
                <w:b/>
                <w:sz w:val="18"/>
                <w:szCs w:val="18"/>
              </w:rPr>
              <w:t>Total liabilities</w:t>
            </w:r>
          </w:p>
        </w:tc>
        <w:tc>
          <w:tcPr>
            <w:tcW w:w="1584" w:type="dxa"/>
            <w:shd w:val="clear" w:color="auto" w:fill="auto"/>
            <w:vAlign w:val="bottom"/>
          </w:tcPr>
          <w:p w14:paraId="51EEF947" w14:textId="4B097A1B" w:rsidR="00E40378" w:rsidRPr="00703DBE" w:rsidRDefault="00E40378">
            <w:pPr>
              <w:pBdr>
                <w:bottom w:val="double" w:sz="4" w:space="1" w:color="auto"/>
              </w:pBdr>
              <w:ind w:right="-72"/>
              <w:jc w:val="right"/>
              <w:rPr>
                <w:rFonts w:ascii="Arial" w:hAnsi="Arial" w:cs="Arial"/>
                <w:sz w:val="18"/>
                <w:szCs w:val="18"/>
              </w:rPr>
            </w:pPr>
            <w:r w:rsidRPr="00703DBE">
              <w:rPr>
                <w:rFonts w:ascii="Arial" w:hAnsi="Arial" w:cs="Arial"/>
                <w:sz w:val="18"/>
                <w:szCs w:val="18"/>
              </w:rPr>
              <w:t>91,300</w:t>
            </w:r>
          </w:p>
        </w:tc>
        <w:tc>
          <w:tcPr>
            <w:tcW w:w="1584" w:type="dxa"/>
            <w:shd w:val="clear" w:color="auto" w:fill="auto"/>
          </w:tcPr>
          <w:p w14:paraId="57DDFB9F" w14:textId="611D34BC" w:rsidR="00E40378" w:rsidRPr="00703DBE" w:rsidRDefault="00E40378">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w:t>
            </w:r>
          </w:p>
        </w:tc>
      </w:tr>
    </w:tbl>
    <w:p w14:paraId="69FB93BD" w14:textId="32B80764" w:rsidR="008D19AD" w:rsidRPr="00703DBE" w:rsidRDefault="00684895">
      <w:pPr>
        <w:rPr>
          <w:rFonts w:ascii="Arial" w:eastAsia="Arial" w:hAnsi="Arial" w:cs="Arial"/>
          <w:sz w:val="18"/>
          <w:szCs w:val="18"/>
          <w:cs/>
        </w:rPr>
      </w:pPr>
      <w:r w:rsidRPr="00703DBE">
        <w:rPr>
          <w:rFonts w:ascii="Arial" w:eastAsia="Arial" w:hAnsi="Arial" w:cs="Arial"/>
          <w:sz w:val="18"/>
          <w:szCs w:val="18"/>
        </w:rPr>
        <w:br w:type="page"/>
      </w:r>
    </w:p>
    <w:tbl>
      <w:tblPr>
        <w:tblW w:w="9441" w:type="dxa"/>
        <w:tblLayout w:type="fixed"/>
        <w:tblCellMar>
          <w:left w:w="115" w:type="dxa"/>
          <w:right w:w="115" w:type="dxa"/>
        </w:tblCellMar>
        <w:tblLook w:val="0400" w:firstRow="0" w:lastRow="0" w:firstColumn="0" w:lastColumn="0" w:noHBand="0" w:noVBand="1"/>
      </w:tblPr>
      <w:tblGrid>
        <w:gridCol w:w="4068"/>
        <w:gridCol w:w="1342"/>
        <w:gridCol w:w="1344"/>
        <w:gridCol w:w="1343"/>
        <w:gridCol w:w="1344"/>
      </w:tblGrid>
      <w:tr w:rsidR="00FB41AF" w:rsidRPr="00703DBE" w14:paraId="2B0E8D10" w14:textId="2CF0930C" w:rsidTr="00242861">
        <w:trPr>
          <w:trHeight w:val="448"/>
        </w:trPr>
        <w:tc>
          <w:tcPr>
            <w:tcW w:w="4068" w:type="dxa"/>
            <w:shd w:val="clear" w:color="auto" w:fill="auto"/>
            <w:vAlign w:val="bottom"/>
          </w:tcPr>
          <w:p w14:paraId="31E8E074" w14:textId="77777777" w:rsidR="00FB41AF" w:rsidRPr="00703DBE" w:rsidRDefault="00FB41AF" w:rsidP="00E62F2F">
            <w:pPr>
              <w:ind w:left="-72"/>
              <w:rPr>
                <w:rFonts w:ascii="Arial" w:eastAsia="Arial" w:hAnsi="Arial" w:cs="Arial"/>
                <w:sz w:val="18"/>
                <w:szCs w:val="18"/>
              </w:rPr>
            </w:pPr>
          </w:p>
        </w:tc>
        <w:tc>
          <w:tcPr>
            <w:tcW w:w="2686" w:type="dxa"/>
            <w:gridSpan w:val="2"/>
            <w:shd w:val="clear" w:color="auto" w:fill="auto"/>
            <w:vAlign w:val="bottom"/>
          </w:tcPr>
          <w:p w14:paraId="4DF780A1" w14:textId="2573D11F" w:rsidR="00FB41AF" w:rsidRPr="00703DBE" w:rsidRDefault="00FB41AF" w:rsidP="00E62F2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Consolidated </w:t>
            </w:r>
            <w:r w:rsidRPr="00703DBE">
              <w:rPr>
                <w:rFonts w:ascii="Arial" w:eastAsia="Arial" w:hAnsi="Arial" w:cs="Arial"/>
                <w:b/>
                <w:sz w:val="18"/>
                <w:szCs w:val="18"/>
              </w:rPr>
              <w:br/>
              <w:t>financial information</w:t>
            </w:r>
          </w:p>
        </w:tc>
        <w:tc>
          <w:tcPr>
            <w:tcW w:w="2687" w:type="dxa"/>
            <w:gridSpan w:val="2"/>
          </w:tcPr>
          <w:p w14:paraId="574C93A2" w14:textId="77777777" w:rsidR="00FB41AF" w:rsidRPr="00703DBE" w:rsidRDefault="00FB41AF" w:rsidP="00FB41AF">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Separate </w:t>
            </w:r>
          </w:p>
          <w:p w14:paraId="24460C9A" w14:textId="2FC89867" w:rsidR="00FB41AF" w:rsidRPr="00703DBE" w:rsidRDefault="00FB41AF" w:rsidP="00FB41A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financial information</w:t>
            </w:r>
          </w:p>
        </w:tc>
      </w:tr>
      <w:tr w:rsidR="00FB41AF" w:rsidRPr="00703DBE" w14:paraId="78C991EE" w14:textId="7081D3F9" w:rsidTr="00242861">
        <w:trPr>
          <w:trHeight w:val="242"/>
        </w:trPr>
        <w:tc>
          <w:tcPr>
            <w:tcW w:w="4068" w:type="dxa"/>
            <w:shd w:val="clear" w:color="auto" w:fill="auto"/>
            <w:vAlign w:val="bottom"/>
          </w:tcPr>
          <w:p w14:paraId="684659DB" w14:textId="77777777" w:rsidR="00FB41AF" w:rsidRPr="00703DBE" w:rsidRDefault="00FB41AF" w:rsidP="00E62F2F">
            <w:pPr>
              <w:ind w:left="-72"/>
              <w:rPr>
                <w:rFonts w:ascii="Arial" w:eastAsia="Arial" w:hAnsi="Arial" w:cs="Arial"/>
                <w:sz w:val="18"/>
                <w:szCs w:val="18"/>
              </w:rPr>
            </w:pPr>
          </w:p>
        </w:tc>
        <w:tc>
          <w:tcPr>
            <w:tcW w:w="2686" w:type="dxa"/>
            <w:gridSpan w:val="2"/>
            <w:shd w:val="clear" w:color="auto" w:fill="auto"/>
            <w:vAlign w:val="bottom"/>
          </w:tcPr>
          <w:p w14:paraId="6DF2057E" w14:textId="06E63FAD" w:rsidR="00FB41AF" w:rsidRPr="00703DBE" w:rsidRDefault="00FB41AF" w:rsidP="00E62F2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Level </w:t>
            </w:r>
            <w:r w:rsidR="002E3CD3" w:rsidRPr="00703DBE">
              <w:rPr>
                <w:rFonts w:ascii="Arial" w:eastAsia="Arial" w:hAnsi="Arial" w:cs="Arial"/>
                <w:b/>
                <w:sz w:val="18"/>
                <w:szCs w:val="18"/>
              </w:rPr>
              <w:t>3</w:t>
            </w:r>
          </w:p>
        </w:tc>
        <w:tc>
          <w:tcPr>
            <w:tcW w:w="2687" w:type="dxa"/>
            <w:gridSpan w:val="2"/>
          </w:tcPr>
          <w:p w14:paraId="3FADDF62" w14:textId="19CA743E" w:rsidR="00FB41AF" w:rsidRPr="00703DBE" w:rsidRDefault="00FB41AF" w:rsidP="00E62F2F">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Level </w:t>
            </w:r>
            <w:r w:rsidR="002E3CD3" w:rsidRPr="00703DBE">
              <w:rPr>
                <w:rFonts w:ascii="Arial" w:eastAsia="Arial" w:hAnsi="Arial" w:cs="Arial"/>
                <w:b/>
                <w:sz w:val="18"/>
                <w:szCs w:val="18"/>
              </w:rPr>
              <w:t>3</w:t>
            </w:r>
          </w:p>
        </w:tc>
      </w:tr>
      <w:tr w:rsidR="00FB41AF" w:rsidRPr="00703DBE" w14:paraId="1D80FBBA" w14:textId="4C0B0218" w:rsidTr="00242861">
        <w:trPr>
          <w:trHeight w:val="411"/>
        </w:trPr>
        <w:tc>
          <w:tcPr>
            <w:tcW w:w="4068" w:type="dxa"/>
            <w:shd w:val="clear" w:color="auto" w:fill="auto"/>
            <w:vAlign w:val="bottom"/>
          </w:tcPr>
          <w:p w14:paraId="67F04BAC" w14:textId="77777777" w:rsidR="00FB41AF" w:rsidRPr="00703DBE" w:rsidRDefault="00FB41AF" w:rsidP="00FB41AF">
            <w:pPr>
              <w:ind w:left="-72"/>
              <w:rPr>
                <w:rFonts w:ascii="Arial" w:eastAsia="Arial" w:hAnsi="Arial" w:cs="Arial"/>
                <w:sz w:val="18"/>
                <w:szCs w:val="18"/>
              </w:rPr>
            </w:pPr>
          </w:p>
        </w:tc>
        <w:tc>
          <w:tcPr>
            <w:tcW w:w="1342" w:type="dxa"/>
            <w:shd w:val="clear" w:color="auto" w:fill="auto"/>
            <w:vAlign w:val="bottom"/>
          </w:tcPr>
          <w:p w14:paraId="0893FB33" w14:textId="1CCBE3FD" w:rsidR="00FB41AF" w:rsidRPr="00703DBE" w:rsidRDefault="00A91982" w:rsidP="00FB41AF">
            <w:pPr>
              <w:ind w:right="-72"/>
              <w:jc w:val="right"/>
              <w:rPr>
                <w:rFonts w:ascii="Arial" w:eastAsia="Arial" w:hAnsi="Arial" w:cs="Arial"/>
                <w:b/>
                <w:sz w:val="18"/>
                <w:szCs w:val="18"/>
              </w:rPr>
            </w:pPr>
            <w:r w:rsidRPr="00703DBE">
              <w:rPr>
                <w:rFonts w:ascii="Arial" w:eastAsia="Arial" w:hAnsi="Arial" w:cs="Arial"/>
                <w:b/>
                <w:sz w:val="18"/>
                <w:szCs w:val="18"/>
              </w:rPr>
              <w:t>31 March</w:t>
            </w:r>
          </w:p>
          <w:p w14:paraId="301894B7" w14:textId="5B7161FA" w:rsidR="00FB41AF" w:rsidRPr="00703DBE" w:rsidRDefault="00A91982" w:rsidP="00FB41AF">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44" w:type="dxa"/>
            <w:shd w:val="clear" w:color="auto" w:fill="auto"/>
            <w:vAlign w:val="bottom"/>
          </w:tcPr>
          <w:p w14:paraId="3A0E0B5F" w14:textId="3C55C68F" w:rsidR="00FB41AF" w:rsidRPr="00703DBE" w:rsidRDefault="002E3CD3" w:rsidP="00FB41AF">
            <w:pPr>
              <w:ind w:left="-60" w:right="-72"/>
              <w:jc w:val="right"/>
              <w:rPr>
                <w:rFonts w:ascii="Arial" w:eastAsia="Arial" w:hAnsi="Arial" w:cs="Arial"/>
                <w:b/>
                <w:sz w:val="18"/>
                <w:szCs w:val="18"/>
              </w:rPr>
            </w:pPr>
            <w:r w:rsidRPr="00703DBE">
              <w:rPr>
                <w:rFonts w:ascii="Arial" w:eastAsia="Arial" w:hAnsi="Arial" w:cs="Arial"/>
                <w:b/>
                <w:sz w:val="18"/>
                <w:szCs w:val="18"/>
              </w:rPr>
              <w:t>31</w:t>
            </w:r>
            <w:r w:rsidR="00FB41AF" w:rsidRPr="00703DBE">
              <w:rPr>
                <w:rFonts w:ascii="Arial" w:eastAsia="Arial" w:hAnsi="Arial" w:cs="Arial"/>
                <w:b/>
                <w:sz w:val="18"/>
                <w:szCs w:val="18"/>
              </w:rPr>
              <w:t xml:space="preserve"> December</w:t>
            </w:r>
          </w:p>
          <w:p w14:paraId="47D6FBA6" w14:textId="7F9A6A2F" w:rsidR="00FB41AF" w:rsidRPr="00703DBE" w:rsidRDefault="00A91982" w:rsidP="00FB41AF">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43" w:type="dxa"/>
            <w:vAlign w:val="bottom"/>
          </w:tcPr>
          <w:p w14:paraId="30FA38E3" w14:textId="02616A25" w:rsidR="00FB41AF" w:rsidRPr="00703DBE" w:rsidRDefault="00A91982" w:rsidP="00FB41AF">
            <w:pPr>
              <w:ind w:right="-72"/>
              <w:jc w:val="right"/>
              <w:rPr>
                <w:rFonts w:ascii="Arial" w:eastAsia="Arial" w:hAnsi="Arial" w:cs="Arial"/>
                <w:b/>
                <w:sz w:val="18"/>
                <w:szCs w:val="18"/>
              </w:rPr>
            </w:pPr>
            <w:r w:rsidRPr="00703DBE">
              <w:rPr>
                <w:rFonts w:ascii="Arial" w:eastAsia="Arial" w:hAnsi="Arial" w:cs="Arial"/>
                <w:b/>
                <w:sz w:val="18"/>
                <w:szCs w:val="18"/>
              </w:rPr>
              <w:t>31 March</w:t>
            </w:r>
          </w:p>
          <w:p w14:paraId="6FBADF7A" w14:textId="58AC677D" w:rsidR="00FB41AF" w:rsidRPr="00703DBE" w:rsidRDefault="00A91982" w:rsidP="00FB41AF">
            <w:pPr>
              <w:ind w:left="-60" w:right="-72"/>
              <w:jc w:val="right"/>
              <w:rPr>
                <w:rFonts w:ascii="Arial" w:eastAsia="Arial" w:hAnsi="Arial" w:cs="Arial"/>
                <w:b/>
                <w:sz w:val="18"/>
                <w:szCs w:val="18"/>
              </w:rPr>
            </w:pPr>
            <w:r w:rsidRPr="00703DBE">
              <w:rPr>
                <w:rFonts w:ascii="Arial" w:eastAsia="Arial" w:hAnsi="Arial" w:cs="Arial"/>
                <w:b/>
                <w:sz w:val="18"/>
                <w:szCs w:val="18"/>
              </w:rPr>
              <w:t>2024</w:t>
            </w:r>
          </w:p>
        </w:tc>
        <w:tc>
          <w:tcPr>
            <w:tcW w:w="1344" w:type="dxa"/>
            <w:vAlign w:val="bottom"/>
          </w:tcPr>
          <w:p w14:paraId="644389A6" w14:textId="37798531" w:rsidR="00FB41AF" w:rsidRPr="00703DBE" w:rsidRDefault="002E3CD3" w:rsidP="00FB41AF">
            <w:pPr>
              <w:ind w:left="-60" w:right="-72"/>
              <w:jc w:val="right"/>
              <w:rPr>
                <w:rFonts w:ascii="Arial" w:eastAsia="Arial" w:hAnsi="Arial" w:cs="Arial"/>
                <w:b/>
                <w:sz w:val="18"/>
                <w:szCs w:val="18"/>
              </w:rPr>
            </w:pPr>
            <w:r w:rsidRPr="00703DBE">
              <w:rPr>
                <w:rFonts w:ascii="Arial" w:eastAsia="Arial" w:hAnsi="Arial" w:cs="Arial"/>
                <w:b/>
                <w:sz w:val="18"/>
                <w:szCs w:val="18"/>
              </w:rPr>
              <w:t>31</w:t>
            </w:r>
            <w:r w:rsidR="00FB41AF" w:rsidRPr="00703DBE">
              <w:rPr>
                <w:rFonts w:ascii="Arial" w:eastAsia="Arial" w:hAnsi="Arial" w:cs="Arial"/>
                <w:b/>
                <w:sz w:val="18"/>
                <w:szCs w:val="18"/>
              </w:rPr>
              <w:t xml:space="preserve"> December</w:t>
            </w:r>
          </w:p>
          <w:p w14:paraId="5D5C3B51" w14:textId="2F4D47E4" w:rsidR="00FB41AF" w:rsidRPr="00703DBE" w:rsidRDefault="00A91982" w:rsidP="00FB41AF">
            <w:pPr>
              <w:ind w:left="-60" w:right="-72"/>
              <w:jc w:val="right"/>
              <w:rPr>
                <w:rFonts w:ascii="Arial" w:eastAsia="Arial" w:hAnsi="Arial" w:cs="Arial"/>
                <w:b/>
                <w:sz w:val="18"/>
                <w:szCs w:val="18"/>
              </w:rPr>
            </w:pPr>
            <w:r w:rsidRPr="00703DBE">
              <w:rPr>
                <w:rFonts w:ascii="Arial" w:eastAsia="Arial" w:hAnsi="Arial" w:cs="Arial"/>
                <w:b/>
                <w:sz w:val="18"/>
                <w:szCs w:val="18"/>
              </w:rPr>
              <w:t>2023</w:t>
            </w:r>
          </w:p>
        </w:tc>
      </w:tr>
      <w:tr w:rsidR="00FB41AF" w:rsidRPr="00703DBE" w14:paraId="2F540C4A" w14:textId="23608A57" w:rsidTr="00242861">
        <w:trPr>
          <w:trHeight w:val="242"/>
        </w:trPr>
        <w:tc>
          <w:tcPr>
            <w:tcW w:w="4068" w:type="dxa"/>
            <w:shd w:val="clear" w:color="auto" w:fill="auto"/>
            <w:vAlign w:val="bottom"/>
          </w:tcPr>
          <w:p w14:paraId="7845E20A" w14:textId="77777777" w:rsidR="00FB41AF" w:rsidRPr="00703DBE" w:rsidRDefault="00FB41AF" w:rsidP="00FB41AF">
            <w:pPr>
              <w:ind w:left="-72"/>
              <w:rPr>
                <w:rFonts w:ascii="Arial" w:eastAsia="Arial" w:hAnsi="Arial" w:cs="Arial"/>
                <w:sz w:val="18"/>
                <w:szCs w:val="18"/>
              </w:rPr>
            </w:pPr>
          </w:p>
        </w:tc>
        <w:tc>
          <w:tcPr>
            <w:tcW w:w="1342" w:type="dxa"/>
            <w:shd w:val="clear" w:color="auto" w:fill="auto"/>
            <w:vAlign w:val="bottom"/>
          </w:tcPr>
          <w:p w14:paraId="2BFD80D0" w14:textId="7C238F27" w:rsidR="00FB41AF" w:rsidRPr="00703DBE" w:rsidRDefault="00FB41AF" w:rsidP="00FB41A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44" w:type="dxa"/>
            <w:shd w:val="clear" w:color="auto" w:fill="auto"/>
            <w:vAlign w:val="bottom"/>
          </w:tcPr>
          <w:p w14:paraId="374363AF" w14:textId="7D9D95DA" w:rsidR="00FB41AF" w:rsidRPr="00703DBE" w:rsidRDefault="00FB41AF" w:rsidP="00FB41AF">
            <w:pPr>
              <w:pBdr>
                <w:bottom w:val="single" w:sz="4" w:space="1" w:color="000000"/>
              </w:pBdr>
              <w:ind w:left="-60"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43" w:type="dxa"/>
            <w:vAlign w:val="bottom"/>
          </w:tcPr>
          <w:p w14:paraId="41DF16EA" w14:textId="48A3DDF3" w:rsidR="00FB41AF" w:rsidRPr="00703DBE" w:rsidRDefault="00FB41AF" w:rsidP="00FB41AF">
            <w:pPr>
              <w:pBdr>
                <w:bottom w:val="single" w:sz="4" w:space="1" w:color="000000"/>
              </w:pBdr>
              <w:ind w:left="-60"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44" w:type="dxa"/>
            <w:vAlign w:val="bottom"/>
          </w:tcPr>
          <w:p w14:paraId="49A7F423" w14:textId="67749F65" w:rsidR="00FB41AF" w:rsidRPr="00703DBE" w:rsidRDefault="00FB41AF" w:rsidP="00FB41AF">
            <w:pPr>
              <w:pBdr>
                <w:bottom w:val="single" w:sz="4" w:space="1" w:color="000000"/>
              </w:pBdr>
              <w:ind w:left="-60"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FB41AF" w:rsidRPr="00703DBE" w14:paraId="2C167D77" w14:textId="65D007FC" w:rsidTr="00242861">
        <w:trPr>
          <w:trHeight w:val="205"/>
        </w:trPr>
        <w:tc>
          <w:tcPr>
            <w:tcW w:w="4068" w:type="dxa"/>
            <w:shd w:val="clear" w:color="auto" w:fill="auto"/>
            <w:vAlign w:val="bottom"/>
          </w:tcPr>
          <w:p w14:paraId="466832F2" w14:textId="77777777" w:rsidR="00FB41AF" w:rsidRPr="00703DBE" w:rsidRDefault="00FB41AF" w:rsidP="00FB41AF">
            <w:pPr>
              <w:ind w:left="-101"/>
              <w:rPr>
                <w:rFonts w:ascii="Arial" w:eastAsia="Arial" w:hAnsi="Arial" w:cs="Arial"/>
                <w:b/>
                <w:sz w:val="18"/>
                <w:szCs w:val="18"/>
              </w:rPr>
            </w:pPr>
            <w:r w:rsidRPr="00703DBE">
              <w:rPr>
                <w:rFonts w:ascii="Arial" w:eastAsia="Arial" w:hAnsi="Arial" w:cs="Arial"/>
                <w:b/>
                <w:sz w:val="18"/>
                <w:szCs w:val="18"/>
              </w:rPr>
              <w:t>Assets</w:t>
            </w:r>
          </w:p>
        </w:tc>
        <w:tc>
          <w:tcPr>
            <w:tcW w:w="1342" w:type="dxa"/>
            <w:shd w:val="clear" w:color="auto" w:fill="auto"/>
            <w:vAlign w:val="bottom"/>
          </w:tcPr>
          <w:p w14:paraId="2677535E" w14:textId="77777777" w:rsidR="00FB41AF" w:rsidRPr="00703DBE" w:rsidRDefault="00FB41AF" w:rsidP="00FB41AF">
            <w:pPr>
              <w:ind w:right="-72"/>
              <w:jc w:val="right"/>
              <w:rPr>
                <w:rFonts w:ascii="Arial" w:eastAsia="Arial" w:hAnsi="Arial" w:cs="Arial"/>
                <w:b/>
                <w:sz w:val="18"/>
                <w:szCs w:val="18"/>
              </w:rPr>
            </w:pPr>
          </w:p>
        </w:tc>
        <w:tc>
          <w:tcPr>
            <w:tcW w:w="1344" w:type="dxa"/>
            <w:shd w:val="clear" w:color="auto" w:fill="auto"/>
            <w:vAlign w:val="bottom"/>
          </w:tcPr>
          <w:p w14:paraId="4AC614BD" w14:textId="77777777" w:rsidR="00FB41AF" w:rsidRPr="00703DBE" w:rsidRDefault="00FB41AF" w:rsidP="00FB41AF">
            <w:pPr>
              <w:ind w:right="-72"/>
              <w:jc w:val="right"/>
              <w:rPr>
                <w:rFonts w:ascii="Arial" w:eastAsia="Arial" w:hAnsi="Arial" w:cs="Arial"/>
                <w:b/>
                <w:sz w:val="18"/>
                <w:szCs w:val="18"/>
              </w:rPr>
            </w:pPr>
          </w:p>
        </w:tc>
        <w:tc>
          <w:tcPr>
            <w:tcW w:w="1343" w:type="dxa"/>
            <w:vAlign w:val="bottom"/>
          </w:tcPr>
          <w:p w14:paraId="578410B0" w14:textId="77777777" w:rsidR="00FB41AF" w:rsidRPr="00703DBE" w:rsidRDefault="00FB41AF" w:rsidP="00FB41AF">
            <w:pPr>
              <w:ind w:right="-72"/>
              <w:jc w:val="right"/>
              <w:rPr>
                <w:rFonts w:ascii="Arial" w:eastAsia="Arial" w:hAnsi="Arial" w:cs="Arial"/>
                <w:b/>
                <w:sz w:val="18"/>
                <w:szCs w:val="18"/>
              </w:rPr>
            </w:pPr>
          </w:p>
        </w:tc>
        <w:tc>
          <w:tcPr>
            <w:tcW w:w="1344" w:type="dxa"/>
            <w:vAlign w:val="bottom"/>
          </w:tcPr>
          <w:p w14:paraId="78CF489A" w14:textId="77777777" w:rsidR="00FB41AF" w:rsidRPr="00703DBE" w:rsidRDefault="00FB41AF" w:rsidP="00FB41AF">
            <w:pPr>
              <w:ind w:right="-72"/>
              <w:jc w:val="right"/>
              <w:rPr>
                <w:rFonts w:ascii="Arial" w:eastAsia="Arial" w:hAnsi="Arial" w:cs="Arial"/>
                <w:b/>
                <w:sz w:val="18"/>
                <w:szCs w:val="18"/>
              </w:rPr>
            </w:pPr>
          </w:p>
        </w:tc>
      </w:tr>
      <w:tr w:rsidR="00A72524" w:rsidRPr="00703DBE" w14:paraId="3E10D51E" w14:textId="018E14BA" w:rsidTr="00242861">
        <w:trPr>
          <w:trHeight w:val="472"/>
        </w:trPr>
        <w:tc>
          <w:tcPr>
            <w:tcW w:w="4068" w:type="dxa"/>
            <w:shd w:val="clear" w:color="auto" w:fill="auto"/>
          </w:tcPr>
          <w:p w14:paraId="696B05F8" w14:textId="77777777" w:rsidR="00A72524" w:rsidRPr="00703DBE" w:rsidRDefault="00A72524" w:rsidP="00A72524">
            <w:pPr>
              <w:spacing w:beforeLines="20" w:before="48"/>
              <w:ind w:left="-101"/>
              <w:rPr>
                <w:rFonts w:ascii="Arial" w:hAnsi="Arial" w:cs="Arial"/>
                <w:b/>
                <w:sz w:val="18"/>
                <w:szCs w:val="18"/>
              </w:rPr>
            </w:pPr>
            <w:r w:rsidRPr="00703DBE">
              <w:rPr>
                <w:rFonts w:ascii="Arial" w:hAnsi="Arial" w:cs="Arial"/>
                <w:b/>
                <w:sz w:val="18"/>
                <w:szCs w:val="18"/>
              </w:rPr>
              <w:t xml:space="preserve">Financial assets measured at fair </w:t>
            </w:r>
            <w:proofErr w:type="gramStart"/>
            <w:r w:rsidRPr="00703DBE">
              <w:rPr>
                <w:rFonts w:ascii="Arial" w:hAnsi="Arial" w:cs="Arial"/>
                <w:b/>
                <w:sz w:val="18"/>
                <w:szCs w:val="18"/>
              </w:rPr>
              <w:t>value</w:t>
            </w:r>
            <w:proofErr w:type="gramEnd"/>
            <w:r w:rsidRPr="00703DBE">
              <w:rPr>
                <w:rFonts w:ascii="Arial" w:hAnsi="Arial" w:cs="Arial"/>
                <w:b/>
                <w:sz w:val="18"/>
                <w:szCs w:val="18"/>
              </w:rPr>
              <w:t xml:space="preserve"> </w:t>
            </w:r>
          </w:p>
          <w:p w14:paraId="49D0E9EA" w14:textId="77777777" w:rsidR="00A72524" w:rsidRPr="00703DBE" w:rsidRDefault="00A72524" w:rsidP="00A72524">
            <w:pPr>
              <w:ind w:left="-101"/>
              <w:rPr>
                <w:rFonts w:ascii="Arial" w:eastAsia="Arial" w:hAnsi="Arial" w:cs="Arial"/>
                <w:b/>
                <w:sz w:val="18"/>
                <w:szCs w:val="18"/>
              </w:rPr>
            </w:pPr>
            <w:r w:rsidRPr="00703DBE">
              <w:rPr>
                <w:rFonts w:ascii="Arial" w:hAnsi="Arial" w:cs="Arial"/>
                <w:b/>
                <w:sz w:val="18"/>
                <w:szCs w:val="18"/>
              </w:rPr>
              <w:t xml:space="preserve">   through other comprehensive income</w:t>
            </w:r>
          </w:p>
        </w:tc>
        <w:tc>
          <w:tcPr>
            <w:tcW w:w="1342" w:type="dxa"/>
            <w:shd w:val="clear" w:color="auto" w:fill="auto"/>
            <w:vAlign w:val="bottom"/>
          </w:tcPr>
          <w:p w14:paraId="6EAA8248" w14:textId="37E37BB1" w:rsidR="00A72524" w:rsidRPr="00703DBE" w:rsidRDefault="00E40378" w:rsidP="00A72524">
            <w:pPr>
              <w:pBdr>
                <w:bottom w:val="single" w:sz="4" w:space="1" w:color="auto"/>
              </w:pBdr>
              <w:ind w:right="-72"/>
              <w:jc w:val="right"/>
              <w:rPr>
                <w:rFonts w:ascii="Arial" w:hAnsi="Arial" w:cs="Arial"/>
                <w:sz w:val="18"/>
                <w:szCs w:val="18"/>
              </w:rPr>
            </w:pPr>
            <w:r w:rsidRPr="00703DBE">
              <w:rPr>
                <w:rFonts w:ascii="Arial" w:hAnsi="Arial" w:cs="Arial"/>
                <w:sz w:val="18"/>
                <w:szCs w:val="18"/>
              </w:rPr>
              <w:t>104,131</w:t>
            </w:r>
          </w:p>
        </w:tc>
        <w:tc>
          <w:tcPr>
            <w:tcW w:w="1344" w:type="dxa"/>
            <w:shd w:val="clear" w:color="auto" w:fill="auto"/>
            <w:vAlign w:val="bottom"/>
          </w:tcPr>
          <w:p w14:paraId="1E5500EA" w14:textId="41DFC9D2" w:rsidR="00A72524" w:rsidRPr="00703DBE" w:rsidRDefault="00A72524" w:rsidP="00A72524">
            <w:pPr>
              <w:pBdr>
                <w:bottom w:val="single" w:sz="4" w:space="1" w:color="auto"/>
              </w:pBdr>
              <w:ind w:right="-72"/>
              <w:jc w:val="right"/>
              <w:rPr>
                <w:rFonts w:ascii="Arial" w:eastAsia="Arial" w:hAnsi="Arial" w:cs="Arial"/>
                <w:b/>
                <w:sz w:val="18"/>
                <w:szCs w:val="18"/>
              </w:rPr>
            </w:pPr>
            <w:r w:rsidRPr="00703DBE">
              <w:rPr>
                <w:rFonts w:ascii="Arial" w:hAnsi="Arial" w:cs="Arial"/>
                <w:sz w:val="18"/>
                <w:szCs w:val="18"/>
              </w:rPr>
              <w:t>100,777</w:t>
            </w:r>
          </w:p>
        </w:tc>
        <w:tc>
          <w:tcPr>
            <w:tcW w:w="1343" w:type="dxa"/>
            <w:vAlign w:val="bottom"/>
          </w:tcPr>
          <w:p w14:paraId="38E71AF5" w14:textId="7BFB917F" w:rsidR="00A72524" w:rsidRPr="00703DBE" w:rsidRDefault="00E40378" w:rsidP="00A72524">
            <w:pPr>
              <w:pBdr>
                <w:bottom w:val="single" w:sz="4" w:space="1" w:color="auto"/>
              </w:pBdr>
              <w:ind w:right="-72"/>
              <w:jc w:val="right"/>
              <w:rPr>
                <w:rFonts w:ascii="Arial" w:hAnsi="Arial" w:cs="Arial"/>
                <w:sz w:val="18"/>
                <w:szCs w:val="18"/>
              </w:rPr>
            </w:pPr>
            <w:r w:rsidRPr="00703DBE">
              <w:rPr>
                <w:rFonts w:ascii="Arial" w:hAnsi="Arial" w:cs="Arial"/>
                <w:sz w:val="18"/>
                <w:szCs w:val="18"/>
              </w:rPr>
              <w:t>16,286</w:t>
            </w:r>
          </w:p>
        </w:tc>
        <w:tc>
          <w:tcPr>
            <w:tcW w:w="1344" w:type="dxa"/>
            <w:vAlign w:val="bottom"/>
          </w:tcPr>
          <w:p w14:paraId="42BDDD57" w14:textId="2FCEF698" w:rsidR="00A72524" w:rsidRPr="00703DBE" w:rsidRDefault="00A72524" w:rsidP="00A72524">
            <w:pPr>
              <w:pBdr>
                <w:bottom w:val="single" w:sz="4" w:space="1" w:color="auto"/>
              </w:pBdr>
              <w:ind w:right="-72"/>
              <w:jc w:val="right"/>
              <w:rPr>
                <w:rFonts w:ascii="Arial" w:hAnsi="Arial" w:cs="Arial"/>
                <w:sz w:val="18"/>
                <w:szCs w:val="18"/>
              </w:rPr>
            </w:pPr>
            <w:r w:rsidRPr="00703DBE">
              <w:rPr>
                <w:rFonts w:ascii="Arial" w:hAnsi="Arial" w:cs="Arial"/>
                <w:sz w:val="18"/>
                <w:szCs w:val="18"/>
                <w:cs/>
              </w:rPr>
              <w:t>16</w:t>
            </w:r>
            <w:r w:rsidRPr="00703DBE">
              <w:rPr>
                <w:rFonts w:ascii="Arial" w:hAnsi="Arial" w:cs="Arial"/>
                <w:sz w:val="18"/>
                <w:szCs w:val="18"/>
              </w:rPr>
              <w:t>,</w:t>
            </w:r>
            <w:r w:rsidRPr="00703DBE">
              <w:rPr>
                <w:rFonts w:ascii="Arial" w:hAnsi="Arial" w:cs="Arial"/>
                <w:sz w:val="18"/>
                <w:szCs w:val="18"/>
                <w:cs/>
              </w:rPr>
              <w:t>286</w:t>
            </w:r>
          </w:p>
        </w:tc>
      </w:tr>
      <w:tr w:rsidR="00A72524" w:rsidRPr="00703DBE" w14:paraId="711ED0F7" w14:textId="5989EC14" w:rsidTr="00242861">
        <w:trPr>
          <w:trHeight w:val="205"/>
        </w:trPr>
        <w:tc>
          <w:tcPr>
            <w:tcW w:w="4068" w:type="dxa"/>
            <w:shd w:val="clear" w:color="auto" w:fill="auto"/>
            <w:vAlign w:val="bottom"/>
          </w:tcPr>
          <w:p w14:paraId="05B6488C" w14:textId="77777777" w:rsidR="00A72524" w:rsidRPr="00703DBE" w:rsidRDefault="00A72524" w:rsidP="00A72524">
            <w:pPr>
              <w:ind w:left="-101"/>
              <w:rPr>
                <w:rFonts w:ascii="Arial" w:eastAsia="Arial" w:hAnsi="Arial" w:cs="Arial"/>
                <w:sz w:val="18"/>
                <w:szCs w:val="18"/>
              </w:rPr>
            </w:pPr>
          </w:p>
        </w:tc>
        <w:tc>
          <w:tcPr>
            <w:tcW w:w="1342" w:type="dxa"/>
            <w:shd w:val="clear" w:color="auto" w:fill="auto"/>
            <w:vAlign w:val="bottom"/>
          </w:tcPr>
          <w:p w14:paraId="3D09C421" w14:textId="680235A5" w:rsidR="00A72524" w:rsidRPr="00703DBE" w:rsidRDefault="00A72524" w:rsidP="00A72524">
            <w:pPr>
              <w:ind w:right="-72"/>
              <w:jc w:val="right"/>
              <w:rPr>
                <w:rFonts w:ascii="Arial" w:hAnsi="Arial" w:cs="Arial"/>
                <w:sz w:val="18"/>
                <w:szCs w:val="18"/>
              </w:rPr>
            </w:pPr>
          </w:p>
        </w:tc>
        <w:tc>
          <w:tcPr>
            <w:tcW w:w="1344" w:type="dxa"/>
            <w:shd w:val="clear" w:color="auto" w:fill="auto"/>
            <w:vAlign w:val="bottom"/>
          </w:tcPr>
          <w:p w14:paraId="3AB5F257" w14:textId="77777777" w:rsidR="00A72524" w:rsidRPr="00703DBE" w:rsidRDefault="00A72524" w:rsidP="00A72524">
            <w:pPr>
              <w:ind w:right="-72"/>
              <w:jc w:val="right"/>
              <w:rPr>
                <w:rFonts w:ascii="Arial" w:eastAsia="Arial" w:hAnsi="Arial" w:cs="Arial"/>
                <w:sz w:val="18"/>
                <w:szCs w:val="18"/>
              </w:rPr>
            </w:pPr>
          </w:p>
        </w:tc>
        <w:tc>
          <w:tcPr>
            <w:tcW w:w="1343" w:type="dxa"/>
            <w:vAlign w:val="bottom"/>
          </w:tcPr>
          <w:p w14:paraId="21440F7B" w14:textId="77777777" w:rsidR="00A72524" w:rsidRPr="00703DBE" w:rsidRDefault="00A72524" w:rsidP="00A72524">
            <w:pPr>
              <w:ind w:right="-72"/>
              <w:jc w:val="right"/>
              <w:rPr>
                <w:rFonts w:ascii="Arial" w:eastAsia="Arial" w:hAnsi="Arial" w:cs="Arial"/>
                <w:sz w:val="18"/>
                <w:szCs w:val="18"/>
              </w:rPr>
            </w:pPr>
          </w:p>
        </w:tc>
        <w:tc>
          <w:tcPr>
            <w:tcW w:w="1344" w:type="dxa"/>
            <w:vAlign w:val="bottom"/>
          </w:tcPr>
          <w:p w14:paraId="1B32A7C4" w14:textId="77777777" w:rsidR="00A72524" w:rsidRPr="00703DBE" w:rsidRDefault="00A72524" w:rsidP="00A72524">
            <w:pPr>
              <w:ind w:right="-72"/>
              <w:jc w:val="right"/>
              <w:rPr>
                <w:rFonts w:ascii="Arial" w:eastAsia="Arial" w:hAnsi="Arial" w:cs="Arial"/>
                <w:sz w:val="18"/>
                <w:szCs w:val="18"/>
              </w:rPr>
            </w:pPr>
          </w:p>
        </w:tc>
      </w:tr>
      <w:tr w:rsidR="00A72524" w:rsidRPr="00703DBE" w14:paraId="1C30DB01" w14:textId="41223F9E" w:rsidTr="00242861">
        <w:trPr>
          <w:trHeight w:val="254"/>
        </w:trPr>
        <w:tc>
          <w:tcPr>
            <w:tcW w:w="4068" w:type="dxa"/>
            <w:shd w:val="clear" w:color="auto" w:fill="auto"/>
            <w:vAlign w:val="bottom"/>
          </w:tcPr>
          <w:p w14:paraId="46437A02" w14:textId="77777777" w:rsidR="00A72524" w:rsidRPr="00703DBE" w:rsidRDefault="00A72524" w:rsidP="00A72524">
            <w:pPr>
              <w:ind w:left="-101"/>
              <w:rPr>
                <w:rFonts w:ascii="Arial" w:eastAsia="Arial" w:hAnsi="Arial" w:cs="Arial"/>
                <w:b/>
                <w:sz w:val="18"/>
                <w:szCs w:val="18"/>
              </w:rPr>
            </w:pPr>
            <w:r w:rsidRPr="00703DBE">
              <w:rPr>
                <w:rFonts w:ascii="Arial" w:eastAsia="Arial" w:hAnsi="Arial" w:cs="Arial"/>
                <w:b/>
                <w:sz w:val="18"/>
                <w:szCs w:val="18"/>
              </w:rPr>
              <w:t>Total assets</w:t>
            </w:r>
          </w:p>
        </w:tc>
        <w:tc>
          <w:tcPr>
            <w:tcW w:w="1342" w:type="dxa"/>
            <w:shd w:val="clear" w:color="auto" w:fill="auto"/>
            <w:vAlign w:val="bottom"/>
          </w:tcPr>
          <w:p w14:paraId="25AC7652" w14:textId="262914AB" w:rsidR="00A72524" w:rsidRPr="00703DBE" w:rsidRDefault="00E40378" w:rsidP="00A72524">
            <w:pPr>
              <w:pBdr>
                <w:bottom w:val="double" w:sz="4" w:space="1" w:color="auto"/>
              </w:pBdr>
              <w:ind w:right="-72"/>
              <w:jc w:val="right"/>
              <w:rPr>
                <w:rFonts w:ascii="Arial" w:hAnsi="Arial" w:cs="Arial"/>
                <w:sz w:val="18"/>
                <w:szCs w:val="18"/>
              </w:rPr>
            </w:pPr>
            <w:r w:rsidRPr="00703DBE">
              <w:rPr>
                <w:rFonts w:ascii="Arial" w:hAnsi="Arial" w:cs="Arial"/>
                <w:sz w:val="18"/>
                <w:szCs w:val="18"/>
              </w:rPr>
              <w:t>104,131</w:t>
            </w:r>
          </w:p>
        </w:tc>
        <w:tc>
          <w:tcPr>
            <w:tcW w:w="1344" w:type="dxa"/>
            <w:shd w:val="clear" w:color="auto" w:fill="auto"/>
            <w:vAlign w:val="bottom"/>
          </w:tcPr>
          <w:p w14:paraId="6443E83A" w14:textId="414E5B8D" w:rsidR="00A72524" w:rsidRPr="00703DBE" w:rsidRDefault="00A72524" w:rsidP="00A72524">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100,777</w:t>
            </w:r>
          </w:p>
        </w:tc>
        <w:tc>
          <w:tcPr>
            <w:tcW w:w="1343" w:type="dxa"/>
            <w:vAlign w:val="bottom"/>
          </w:tcPr>
          <w:p w14:paraId="41DB9E0C" w14:textId="75D4ACB2" w:rsidR="00A72524" w:rsidRPr="00703DBE" w:rsidRDefault="00E40378" w:rsidP="00A72524">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16,286</w:t>
            </w:r>
          </w:p>
        </w:tc>
        <w:tc>
          <w:tcPr>
            <w:tcW w:w="1344" w:type="dxa"/>
            <w:vAlign w:val="bottom"/>
          </w:tcPr>
          <w:p w14:paraId="59EF6D1F" w14:textId="31D6F518" w:rsidR="00A72524" w:rsidRPr="00703DBE" w:rsidRDefault="00A72524" w:rsidP="00A72524">
            <w:pPr>
              <w:pBdr>
                <w:bottom w:val="double" w:sz="4" w:space="1" w:color="auto"/>
              </w:pBdr>
              <w:ind w:right="-72"/>
              <w:jc w:val="right"/>
              <w:rPr>
                <w:rFonts w:ascii="Arial" w:eastAsia="Arial" w:hAnsi="Arial" w:cs="Arial"/>
                <w:sz w:val="18"/>
                <w:szCs w:val="18"/>
              </w:rPr>
            </w:pPr>
            <w:r w:rsidRPr="00703DBE">
              <w:rPr>
                <w:rFonts w:ascii="Arial" w:hAnsi="Arial" w:cs="Arial"/>
                <w:sz w:val="18"/>
                <w:szCs w:val="18"/>
                <w:cs/>
              </w:rPr>
              <w:t>16</w:t>
            </w:r>
            <w:r w:rsidRPr="00703DBE">
              <w:rPr>
                <w:rFonts w:ascii="Arial" w:hAnsi="Arial" w:cs="Arial"/>
                <w:sz w:val="18"/>
                <w:szCs w:val="18"/>
              </w:rPr>
              <w:t>,</w:t>
            </w:r>
            <w:r w:rsidRPr="00703DBE">
              <w:rPr>
                <w:rFonts w:ascii="Arial" w:hAnsi="Arial" w:cs="Arial"/>
                <w:sz w:val="18"/>
                <w:szCs w:val="18"/>
                <w:cs/>
              </w:rPr>
              <w:t>286</w:t>
            </w:r>
          </w:p>
        </w:tc>
      </w:tr>
    </w:tbl>
    <w:p w14:paraId="1410DEF6" w14:textId="77777777" w:rsidR="00F3346D" w:rsidRPr="00703DBE" w:rsidRDefault="00F3346D" w:rsidP="00D05814">
      <w:pPr>
        <w:rPr>
          <w:rFonts w:ascii="Arial" w:eastAsia="Arial" w:hAnsi="Arial" w:cs="Arial"/>
          <w:sz w:val="18"/>
          <w:szCs w:val="18"/>
        </w:rPr>
      </w:pPr>
    </w:p>
    <w:p w14:paraId="2C4A879E" w14:textId="5DBF6EF7" w:rsidR="00595FAF" w:rsidRPr="00703DBE" w:rsidRDefault="000C6D0D" w:rsidP="00D05814">
      <w:pPr>
        <w:rPr>
          <w:rFonts w:ascii="Arial" w:eastAsia="Arial" w:hAnsi="Arial" w:cs="Arial"/>
          <w:sz w:val="18"/>
          <w:szCs w:val="18"/>
        </w:rPr>
      </w:pPr>
      <w:r w:rsidRPr="00703DBE">
        <w:rPr>
          <w:rFonts w:ascii="Arial" w:eastAsia="Arial" w:hAnsi="Arial" w:cs="Arial"/>
          <w:sz w:val="18"/>
          <w:szCs w:val="18"/>
        </w:rPr>
        <w:t>There was no transfer between levels during the period.</w:t>
      </w:r>
    </w:p>
    <w:p w14:paraId="3EECA22B" w14:textId="23684332" w:rsidR="00B36372" w:rsidRPr="00703DBE" w:rsidRDefault="00B36372">
      <w:pPr>
        <w:rPr>
          <w:rFonts w:ascii="Arial" w:eastAsia="Arial" w:hAnsi="Arial" w:cs="Arial"/>
          <w:sz w:val="18"/>
          <w:szCs w:val="18"/>
        </w:rPr>
      </w:pPr>
    </w:p>
    <w:p w14:paraId="67AB2A4E" w14:textId="17FF79B4"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Valuation techniques for fair value of financial assets and liabilities are as follows:</w:t>
      </w:r>
    </w:p>
    <w:p w14:paraId="2C82E6A0" w14:textId="77777777" w:rsidR="00595FAF" w:rsidRPr="00703DBE" w:rsidRDefault="00595FAF" w:rsidP="00D05814">
      <w:pPr>
        <w:jc w:val="both"/>
        <w:rPr>
          <w:rFonts w:ascii="Arial" w:eastAsia="Arial" w:hAnsi="Arial" w:cs="Arial"/>
          <w:sz w:val="18"/>
          <w:szCs w:val="18"/>
        </w:rPr>
      </w:pPr>
    </w:p>
    <w:p w14:paraId="34D65E5E" w14:textId="3944FC10" w:rsidR="00595FAF" w:rsidRPr="00703DBE" w:rsidRDefault="00F11E29" w:rsidP="00D05814">
      <w:pPr>
        <w:numPr>
          <w:ilvl w:val="0"/>
          <w:numId w:val="2"/>
        </w:numPr>
        <w:ind w:left="360"/>
        <w:jc w:val="both"/>
        <w:rPr>
          <w:rFonts w:ascii="Arial" w:eastAsia="Arial" w:hAnsi="Arial" w:cs="Arial"/>
          <w:sz w:val="18"/>
          <w:szCs w:val="18"/>
        </w:rPr>
      </w:pPr>
      <w:r w:rsidRPr="00703DBE">
        <w:rPr>
          <w:rFonts w:ascii="Arial" w:eastAsia="Arial" w:hAnsi="Arial" w:cs="Arial"/>
          <w:sz w:val="18"/>
          <w:szCs w:val="18"/>
        </w:rPr>
        <w:t>For interest rate swaps and</w:t>
      </w:r>
      <w:r w:rsidR="000C6D0D" w:rsidRPr="00703DBE">
        <w:rPr>
          <w:rFonts w:ascii="Arial" w:eastAsia="Arial" w:hAnsi="Arial" w:cs="Arial"/>
          <w:sz w:val="18"/>
          <w:szCs w:val="18"/>
        </w:rPr>
        <w:t xml:space="preserve"> cross currency interest rate swaps </w:t>
      </w:r>
      <w:r w:rsidR="005A0AD9" w:rsidRPr="00703DBE">
        <w:rPr>
          <w:rFonts w:ascii="Arial" w:eastAsia="Arial" w:hAnsi="Arial" w:cs="Arial"/>
          <w:sz w:val="18"/>
          <w:szCs w:val="18"/>
        </w:rPr>
        <w:t>-</w:t>
      </w:r>
      <w:r w:rsidRPr="00703DBE">
        <w:rPr>
          <w:rFonts w:ascii="Arial" w:eastAsia="Arial" w:hAnsi="Arial" w:cs="Arial"/>
          <w:sz w:val="18"/>
          <w:szCs w:val="18"/>
        </w:rPr>
        <w:t xml:space="preserve"> the present value of the estimated future cash flows based on</w:t>
      </w:r>
      <w:r w:rsidR="000C6D0D" w:rsidRPr="00703DBE">
        <w:rPr>
          <w:rFonts w:ascii="Arial" w:eastAsia="Arial" w:hAnsi="Arial" w:cs="Arial"/>
          <w:sz w:val="18"/>
          <w:szCs w:val="18"/>
        </w:rPr>
        <w:t xml:space="preserve"> from observable yield curves.</w:t>
      </w:r>
      <w:r w:rsidR="000C6D0D" w:rsidRPr="00703DBE">
        <w:rPr>
          <w:rFonts w:ascii="Arial" w:hAnsi="Arial" w:cs="Arial"/>
          <w:sz w:val="18"/>
          <w:szCs w:val="18"/>
        </w:rPr>
        <w:t xml:space="preserve"> </w:t>
      </w:r>
    </w:p>
    <w:p w14:paraId="3112BF8D" w14:textId="7AB12B3D" w:rsidR="00166522" w:rsidRPr="00703DBE" w:rsidRDefault="00F11E29" w:rsidP="00D05814">
      <w:pPr>
        <w:numPr>
          <w:ilvl w:val="0"/>
          <w:numId w:val="2"/>
        </w:numPr>
        <w:ind w:left="360"/>
        <w:jc w:val="both"/>
        <w:rPr>
          <w:rFonts w:ascii="Arial" w:eastAsia="Arial" w:hAnsi="Arial" w:cs="Arial"/>
          <w:sz w:val="18"/>
          <w:szCs w:val="18"/>
        </w:rPr>
      </w:pPr>
      <w:r w:rsidRPr="00703DBE">
        <w:rPr>
          <w:rFonts w:ascii="Arial" w:eastAsia="Arial" w:hAnsi="Arial" w:cs="Arial"/>
          <w:sz w:val="18"/>
          <w:szCs w:val="18"/>
        </w:rPr>
        <w:t>For foreign currency forwards</w:t>
      </w:r>
      <w:r w:rsidR="0059704D" w:rsidRPr="00703DBE">
        <w:rPr>
          <w:rFonts w:ascii="Arial" w:eastAsia="Arial" w:hAnsi="Arial" w:cs="Arial"/>
          <w:sz w:val="18"/>
          <w:szCs w:val="18"/>
          <w:cs/>
        </w:rPr>
        <w:t xml:space="preserve"> </w:t>
      </w:r>
      <w:r w:rsidR="0059704D" w:rsidRPr="00703DBE">
        <w:rPr>
          <w:rFonts w:ascii="Arial" w:eastAsia="Arial" w:hAnsi="Arial" w:cs="Arial"/>
          <w:sz w:val="18"/>
          <w:szCs w:val="18"/>
        </w:rPr>
        <w:t>and foreign</w:t>
      </w:r>
      <w:r w:rsidR="00845F60" w:rsidRPr="00703DBE">
        <w:rPr>
          <w:rFonts w:ascii="Arial" w:eastAsia="Arial" w:hAnsi="Arial" w:cs="Arial"/>
          <w:sz w:val="18"/>
          <w:szCs w:val="18"/>
        </w:rPr>
        <w:t xml:space="preserve"> currency options</w:t>
      </w:r>
      <w:r w:rsidRPr="00703DBE">
        <w:rPr>
          <w:rFonts w:ascii="Arial" w:eastAsia="Arial" w:hAnsi="Arial" w:cs="Arial"/>
          <w:sz w:val="18"/>
          <w:szCs w:val="18"/>
        </w:rPr>
        <w:t xml:space="preserve"> </w:t>
      </w:r>
      <w:r w:rsidR="005A0AD9" w:rsidRPr="00703DBE">
        <w:rPr>
          <w:rFonts w:ascii="Arial" w:eastAsia="Arial" w:hAnsi="Arial" w:cs="Arial"/>
          <w:sz w:val="18"/>
          <w:szCs w:val="18"/>
        </w:rPr>
        <w:t>-</w:t>
      </w:r>
      <w:r w:rsidRPr="00703DBE">
        <w:rPr>
          <w:rFonts w:ascii="Arial" w:eastAsia="Arial" w:hAnsi="Arial" w:cs="Arial"/>
          <w:sz w:val="18"/>
          <w:szCs w:val="18"/>
        </w:rPr>
        <w:t xml:space="preserve"> the present value of future cash flows based on the forward exchange rates at the balance sheet date</w:t>
      </w:r>
      <w:r w:rsidR="000C6D0D" w:rsidRPr="00703DBE">
        <w:rPr>
          <w:rFonts w:ascii="Arial" w:eastAsia="Arial" w:hAnsi="Arial" w:cs="Arial"/>
          <w:sz w:val="18"/>
          <w:szCs w:val="18"/>
        </w:rPr>
        <w:t>.</w:t>
      </w:r>
    </w:p>
    <w:p w14:paraId="3FBA06EF" w14:textId="7B3E3065" w:rsidR="0092518F" w:rsidRPr="00703DBE" w:rsidRDefault="0092518F" w:rsidP="00D05814">
      <w:pPr>
        <w:numPr>
          <w:ilvl w:val="0"/>
          <w:numId w:val="2"/>
        </w:numPr>
        <w:ind w:left="360"/>
        <w:jc w:val="both"/>
        <w:rPr>
          <w:rFonts w:ascii="Arial" w:eastAsia="Arial" w:hAnsi="Arial" w:cs="Arial"/>
          <w:sz w:val="18"/>
          <w:szCs w:val="18"/>
        </w:rPr>
      </w:pPr>
      <w:r w:rsidRPr="00703DBE">
        <w:rPr>
          <w:rFonts w:ascii="Arial" w:eastAsia="Arial" w:hAnsi="Arial" w:cs="Arial"/>
          <w:spacing w:val="-4"/>
          <w:sz w:val="18"/>
          <w:szCs w:val="18"/>
        </w:rPr>
        <w:t xml:space="preserve">For </w:t>
      </w:r>
      <w:r w:rsidR="00632101" w:rsidRPr="00703DBE">
        <w:rPr>
          <w:rFonts w:ascii="Arial" w:eastAsia="Arial" w:hAnsi="Arial" w:cs="Arial"/>
          <w:spacing w:val="-4"/>
          <w:sz w:val="18"/>
          <w:szCs w:val="18"/>
        </w:rPr>
        <w:t xml:space="preserve">financial assets measured at fair value through </w:t>
      </w:r>
      <w:r w:rsidR="00C568BD" w:rsidRPr="00703DBE">
        <w:rPr>
          <w:rFonts w:ascii="Arial" w:eastAsia="Arial" w:hAnsi="Arial" w:cs="Arial"/>
          <w:spacing w:val="-4"/>
          <w:sz w:val="18"/>
          <w:szCs w:val="18"/>
        </w:rPr>
        <w:t>other comprehensive income</w:t>
      </w:r>
      <w:r w:rsidR="00847CE5" w:rsidRPr="00703DBE">
        <w:rPr>
          <w:rFonts w:ascii="Arial" w:eastAsia="Arial" w:hAnsi="Arial" w:cs="Arial"/>
          <w:spacing w:val="-4"/>
          <w:sz w:val="18"/>
          <w:szCs w:val="18"/>
          <w:cs/>
        </w:rPr>
        <w:t xml:space="preserve"> </w:t>
      </w:r>
      <w:r w:rsidR="00847CE5" w:rsidRPr="00703DBE">
        <w:rPr>
          <w:rFonts w:ascii="Arial" w:eastAsia="Arial" w:hAnsi="Arial" w:cs="Arial"/>
          <w:spacing w:val="-4"/>
          <w:sz w:val="18"/>
          <w:szCs w:val="18"/>
        </w:rPr>
        <w:t>which</w:t>
      </w:r>
      <w:r w:rsidR="00813BD6" w:rsidRPr="00703DBE">
        <w:rPr>
          <w:rFonts w:ascii="Arial" w:eastAsia="Arial" w:hAnsi="Arial" w:cs="Arial"/>
          <w:spacing w:val="-4"/>
          <w:sz w:val="18"/>
          <w:szCs w:val="18"/>
        </w:rPr>
        <w:t xml:space="preserve"> </w:t>
      </w:r>
      <w:r w:rsidR="005118CC" w:rsidRPr="00703DBE">
        <w:rPr>
          <w:rFonts w:ascii="Arial" w:eastAsia="Arial" w:hAnsi="Arial" w:cs="Arial"/>
          <w:spacing w:val="-4"/>
          <w:sz w:val="18"/>
          <w:szCs w:val="18"/>
        </w:rPr>
        <w:t>are</w:t>
      </w:r>
      <w:r w:rsidR="003712DA" w:rsidRPr="00703DBE">
        <w:rPr>
          <w:rFonts w:ascii="Arial" w:eastAsia="Arial" w:hAnsi="Arial" w:cs="Arial"/>
          <w:spacing w:val="-4"/>
          <w:sz w:val="18"/>
          <w:szCs w:val="18"/>
        </w:rPr>
        <w:t xml:space="preserve"> unlisted equity securities</w:t>
      </w:r>
      <w:r w:rsidR="006E6DA3" w:rsidRPr="00703DBE">
        <w:rPr>
          <w:rFonts w:ascii="Arial" w:eastAsia="Arial" w:hAnsi="Arial" w:cs="Arial"/>
          <w:spacing w:val="-4"/>
          <w:sz w:val="18"/>
          <w:szCs w:val="18"/>
        </w:rPr>
        <w:t xml:space="preserve"> </w:t>
      </w:r>
      <w:r w:rsidR="0045219C" w:rsidRPr="00703DBE">
        <w:rPr>
          <w:rFonts w:ascii="Arial" w:eastAsia="Arial" w:hAnsi="Arial" w:cs="Arial"/>
          <w:spacing w:val="-4"/>
          <w:sz w:val="18"/>
          <w:szCs w:val="18"/>
        </w:rPr>
        <w:t>-</w:t>
      </w:r>
      <w:r w:rsidR="00F3346D" w:rsidRPr="00703DBE">
        <w:rPr>
          <w:rFonts w:ascii="Arial" w:eastAsia="Arial" w:hAnsi="Arial" w:cs="Arial"/>
          <w:sz w:val="18"/>
          <w:szCs w:val="18"/>
        </w:rPr>
        <w:t xml:space="preserve"> </w:t>
      </w:r>
      <w:r w:rsidR="0061782F" w:rsidRPr="00703DBE">
        <w:rPr>
          <w:rFonts w:ascii="Arial" w:eastAsia="Arial" w:hAnsi="Arial" w:cs="Arial"/>
          <w:sz w:val="18"/>
          <w:szCs w:val="18"/>
        </w:rPr>
        <w:br/>
      </w:r>
      <w:r w:rsidR="00F3346D" w:rsidRPr="00703DBE">
        <w:rPr>
          <w:rFonts w:ascii="Arial" w:eastAsia="Arial" w:hAnsi="Arial" w:cs="Arial"/>
          <w:sz w:val="18"/>
          <w:szCs w:val="18"/>
        </w:rPr>
        <w:t>t</w:t>
      </w:r>
      <w:r w:rsidR="008F5324" w:rsidRPr="00703DBE">
        <w:rPr>
          <w:rFonts w:ascii="Arial" w:eastAsia="Arial" w:hAnsi="Arial" w:cs="Arial"/>
          <w:sz w:val="18"/>
          <w:szCs w:val="18"/>
        </w:rPr>
        <w:t xml:space="preserve">he present value of </w:t>
      </w:r>
      <w:r w:rsidR="004C580B" w:rsidRPr="00703DBE">
        <w:rPr>
          <w:rFonts w:ascii="Arial" w:eastAsia="Arial" w:hAnsi="Arial" w:cs="Arial"/>
          <w:sz w:val="18"/>
          <w:szCs w:val="18"/>
        </w:rPr>
        <w:t>the estimated</w:t>
      </w:r>
      <w:r w:rsidR="0046543B" w:rsidRPr="00703DBE">
        <w:rPr>
          <w:rFonts w:ascii="Arial" w:eastAsia="Arial" w:hAnsi="Arial" w:cs="Arial"/>
          <w:sz w:val="18"/>
          <w:szCs w:val="18"/>
        </w:rPr>
        <w:t xml:space="preserve"> future cash flows based on </w:t>
      </w:r>
      <w:r w:rsidR="001477E3" w:rsidRPr="00703DBE">
        <w:rPr>
          <w:rFonts w:ascii="Arial" w:eastAsia="Arial" w:hAnsi="Arial" w:cs="Arial"/>
          <w:sz w:val="18"/>
          <w:szCs w:val="18"/>
        </w:rPr>
        <w:t xml:space="preserve">public </w:t>
      </w:r>
      <w:proofErr w:type="gramStart"/>
      <w:r w:rsidR="001477E3" w:rsidRPr="00703DBE">
        <w:rPr>
          <w:rFonts w:ascii="Arial" w:eastAsia="Arial" w:hAnsi="Arial" w:cs="Arial"/>
          <w:sz w:val="18"/>
          <w:szCs w:val="18"/>
        </w:rPr>
        <w:t>compan</w:t>
      </w:r>
      <w:r w:rsidR="006C6749" w:rsidRPr="00703DBE">
        <w:rPr>
          <w:rFonts w:ascii="Arial" w:eastAsia="Arial" w:hAnsi="Arial" w:cs="Arial"/>
          <w:sz w:val="18"/>
          <w:szCs w:val="18"/>
        </w:rPr>
        <w:t>ies’</w:t>
      </w:r>
      <w:proofErr w:type="gramEnd"/>
      <w:r w:rsidR="006C6749" w:rsidRPr="00703DBE">
        <w:rPr>
          <w:rFonts w:ascii="Arial" w:eastAsia="Arial" w:hAnsi="Arial" w:cs="Arial"/>
          <w:sz w:val="18"/>
          <w:szCs w:val="18"/>
        </w:rPr>
        <w:t xml:space="preserve"> weighted</w:t>
      </w:r>
      <w:r w:rsidR="007519E8" w:rsidRPr="00703DBE">
        <w:rPr>
          <w:rFonts w:ascii="Arial" w:eastAsia="Arial" w:hAnsi="Arial" w:cs="Arial"/>
          <w:sz w:val="18"/>
          <w:szCs w:val="18"/>
        </w:rPr>
        <w:t xml:space="preserve"> average cost of capital that, are in opinion of the Group, in a comparable financial position with the counterparty in the contract.</w:t>
      </w:r>
    </w:p>
    <w:p w14:paraId="5F33D6B4" w14:textId="77777777" w:rsidR="00166522" w:rsidRPr="00703DBE" w:rsidRDefault="00166522" w:rsidP="00166522">
      <w:pPr>
        <w:jc w:val="both"/>
        <w:rPr>
          <w:rFonts w:ascii="Arial" w:eastAsia="Arial" w:hAnsi="Arial" w:cs="Arial"/>
          <w:sz w:val="18"/>
          <w:szCs w:val="18"/>
        </w:rPr>
      </w:pPr>
    </w:p>
    <w:p w14:paraId="558FF80E" w14:textId="22EB6AB2" w:rsidR="00595FAF" w:rsidRPr="00703DBE" w:rsidRDefault="000C6D0D" w:rsidP="00166522">
      <w:pPr>
        <w:jc w:val="both"/>
        <w:rPr>
          <w:rFonts w:ascii="Arial" w:eastAsia="Arial" w:hAnsi="Arial" w:cs="Arial"/>
          <w:sz w:val="18"/>
          <w:szCs w:val="18"/>
        </w:rPr>
      </w:pPr>
      <w:r w:rsidRPr="00703DBE">
        <w:rPr>
          <w:rFonts w:ascii="Arial" w:eastAsia="Arial" w:hAnsi="Arial" w:cs="Arial"/>
          <w:spacing w:val="-4"/>
          <w:sz w:val="18"/>
          <w:szCs w:val="18"/>
        </w:rPr>
        <w:t>The following table shows fair values and carrying amounts of financial assets and financial liabilities by category, excluding</w:t>
      </w:r>
      <w:r w:rsidRPr="00703DBE">
        <w:rPr>
          <w:rFonts w:ascii="Arial" w:eastAsia="Arial" w:hAnsi="Arial" w:cs="Arial"/>
          <w:sz w:val="18"/>
          <w:szCs w:val="18"/>
        </w:rPr>
        <w:t xml:space="preserve"> those with the carrying amount approximates fair value.</w:t>
      </w:r>
    </w:p>
    <w:p w14:paraId="0F2C13B2" w14:textId="77777777" w:rsidR="00595FAF" w:rsidRPr="00703DBE" w:rsidRDefault="00595FAF" w:rsidP="00D0581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703DBE" w14:paraId="5B9F78FA" w14:textId="77777777" w:rsidTr="00D05814">
        <w:trPr>
          <w:trHeight w:val="20"/>
        </w:trPr>
        <w:tc>
          <w:tcPr>
            <w:tcW w:w="3989" w:type="dxa"/>
            <w:vAlign w:val="bottom"/>
          </w:tcPr>
          <w:p w14:paraId="1D72D250" w14:textId="77777777" w:rsidR="00F7792C" w:rsidRPr="00703DBE"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703DBE"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Consolidated financial information</w:t>
            </w:r>
          </w:p>
        </w:tc>
      </w:tr>
      <w:tr w:rsidR="00446D4D" w:rsidRPr="00703DBE" w14:paraId="590B061E" w14:textId="77777777" w:rsidTr="00BA510A">
        <w:trPr>
          <w:trHeight w:val="20"/>
        </w:trPr>
        <w:tc>
          <w:tcPr>
            <w:tcW w:w="3989" w:type="dxa"/>
            <w:vAlign w:val="bottom"/>
          </w:tcPr>
          <w:p w14:paraId="72BEE200" w14:textId="77777777" w:rsidR="00F7792C" w:rsidRPr="00703DBE" w:rsidRDefault="00F7792C" w:rsidP="00D05814">
            <w:pPr>
              <w:ind w:left="-72"/>
              <w:jc w:val="both"/>
              <w:rPr>
                <w:rFonts w:ascii="Arial" w:eastAsia="Arial" w:hAnsi="Arial" w:cs="Arial"/>
                <w:b/>
                <w:sz w:val="18"/>
                <w:szCs w:val="18"/>
              </w:rPr>
            </w:pPr>
          </w:p>
        </w:tc>
        <w:tc>
          <w:tcPr>
            <w:tcW w:w="2736" w:type="dxa"/>
            <w:gridSpan w:val="2"/>
            <w:vAlign w:val="bottom"/>
          </w:tcPr>
          <w:p w14:paraId="7B905C5C" w14:textId="69DB3D77" w:rsidR="00F7792C" w:rsidRPr="00703DBE" w:rsidRDefault="00A91982"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31 March</w:t>
            </w:r>
            <w:r w:rsidR="00F7792C" w:rsidRPr="00703DBE">
              <w:rPr>
                <w:rFonts w:ascii="Arial" w:eastAsia="Arial" w:hAnsi="Arial" w:cs="Arial"/>
                <w:b/>
                <w:sz w:val="18"/>
                <w:szCs w:val="18"/>
                <w:cs/>
              </w:rPr>
              <w:t xml:space="preserve"> </w:t>
            </w:r>
            <w:r w:rsidRPr="00703DBE">
              <w:rPr>
                <w:rFonts w:ascii="Arial" w:eastAsia="Arial" w:hAnsi="Arial" w:cs="Arial"/>
                <w:b/>
                <w:sz w:val="18"/>
                <w:szCs w:val="18"/>
              </w:rPr>
              <w:t>2024</w:t>
            </w:r>
          </w:p>
        </w:tc>
        <w:tc>
          <w:tcPr>
            <w:tcW w:w="2736" w:type="dxa"/>
            <w:gridSpan w:val="2"/>
            <w:vAlign w:val="bottom"/>
          </w:tcPr>
          <w:p w14:paraId="2B899AF9" w14:textId="1B757823" w:rsidR="00F7792C" w:rsidRPr="00703DBE" w:rsidRDefault="002E3CD3"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31</w:t>
            </w:r>
            <w:r w:rsidR="00F7792C" w:rsidRPr="00703DBE">
              <w:rPr>
                <w:rFonts w:ascii="Arial" w:eastAsia="Arial" w:hAnsi="Arial" w:cs="Arial"/>
                <w:b/>
                <w:sz w:val="18"/>
                <w:szCs w:val="18"/>
              </w:rPr>
              <w:t xml:space="preserve"> December</w:t>
            </w:r>
            <w:r w:rsidR="00F7792C" w:rsidRPr="00703DBE">
              <w:rPr>
                <w:rFonts w:ascii="Arial" w:eastAsia="Arial" w:hAnsi="Arial" w:cs="Arial"/>
                <w:b/>
                <w:sz w:val="18"/>
                <w:szCs w:val="18"/>
                <w:cs/>
              </w:rPr>
              <w:t xml:space="preserve"> </w:t>
            </w:r>
            <w:r w:rsidR="00A91982" w:rsidRPr="00703DBE">
              <w:rPr>
                <w:rFonts w:ascii="Arial" w:eastAsia="Arial" w:hAnsi="Arial" w:cs="Arial"/>
                <w:b/>
                <w:sz w:val="18"/>
                <w:szCs w:val="18"/>
              </w:rPr>
              <w:t>2023</w:t>
            </w:r>
          </w:p>
        </w:tc>
      </w:tr>
      <w:tr w:rsidR="00446D4D" w:rsidRPr="00703DBE" w14:paraId="4910CEEE" w14:textId="77777777" w:rsidTr="00BA510A">
        <w:trPr>
          <w:trHeight w:val="20"/>
        </w:trPr>
        <w:tc>
          <w:tcPr>
            <w:tcW w:w="3989" w:type="dxa"/>
            <w:vAlign w:val="bottom"/>
          </w:tcPr>
          <w:p w14:paraId="16F68791" w14:textId="77777777" w:rsidR="00F7792C" w:rsidRPr="00703DBE"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703DBE" w:rsidRDefault="00F7792C" w:rsidP="00D05814">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 xml:space="preserve">Carrying amount </w:t>
            </w:r>
          </w:p>
        </w:tc>
        <w:tc>
          <w:tcPr>
            <w:tcW w:w="1368" w:type="dxa"/>
            <w:vAlign w:val="bottom"/>
          </w:tcPr>
          <w:p w14:paraId="46D79B0F" w14:textId="796D663C" w:rsidR="00F7792C" w:rsidRPr="00703DBE" w:rsidRDefault="00F7792C" w:rsidP="00D05814">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Fair value</w:t>
            </w:r>
          </w:p>
        </w:tc>
        <w:tc>
          <w:tcPr>
            <w:tcW w:w="1368" w:type="dxa"/>
            <w:vAlign w:val="bottom"/>
          </w:tcPr>
          <w:p w14:paraId="1D7AC225" w14:textId="4891116D" w:rsidR="00F7792C" w:rsidRPr="00703DBE" w:rsidRDefault="00F7792C" w:rsidP="00D05814">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Carrying amount</w:t>
            </w:r>
          </w:p>
        </w:tc>
        <w:tc>
          <w:tcPr>
            <w:tcW w:w="1368" w:type="dxa"/>
            <w:vAlign w:val="bottom"/>
          </w:tcPr>
          <w:p w14:paraId="2E107978" w14:textId="36875B3B" w:rsidR="00F7792C" w:rsidRPr="00703DBE" w:rsidRDefault="00F7792C" w:rsidP="00D05814">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Fair value</w:t>
            </w:r>
          </w:p>
        </w:tc>
      </w:tr>
      <w:tr w:rsidR="00446D4D" w:rsidRPr="00703DBE" w14:paraId="6B79065A" w14:textId="77777777" w:rsidTr="00BA510A">
        <w:trPr>
          <w:trHeight w:val="20"/>
        </w:trPr>
        <w:tc>
          <w:tcPr>
            <w:tcW w:w="3989" w:type="dxa"/>
            <w:vAlign w:val="bottom"/>
          </w:tcPr>
          <w:p w14:paraId="24DF4E3D" w14:textId="77777777" w:rsidR="00F7792C" w:rsidRPr="00703DBE" w:rsidRDefault="00F7792C" w:rsidP="00D05814">
            <w:pPr>
              <w:ind w:left="-72"/>
              <w:jc w:val="both"/>
              <w:rPr>
                <w:rFonts w:ascii="Arial" w:eastAsia="Arial" w:hAnsi="Arial" w:cs="Arial"/>
                <w:b/>
                <w:sz w:val="18"/>
                <w:szCs w:val="18"/>
              </w:rPr>
            </w:pPr>
          </w:p>
        </w:tc>
        <w:tc>
          <w:tcPr>
            <w:tcW w:w="1368" w:type="dxa"/>
            <w:vAlign w:val="bottom"/>
          </w:tcPr>
          <w:p w14:paraId="25C94278" w14:textId="76C335FE" w:rsidR="00F7792C" w:rsidRPr="00703DBE"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3507B3EF" w14:textId="00E7C6C7" w:rsidR="00F7792C" w:rsidRPr="00703DBE"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038EB676" w14:textId="558246C4" w:rsidR="00F7792C" w:rsidRPr="00703DBE"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4FA9028" w14:textId="44B96451" w:rsidR="00F7792C" w:rsidRPr="00703DBE"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02064359" w14:textId="77777777" w:rsidTr="00BA510A">
        <w:trPr>
          <w:trHeight w:val="20"/>
        </w:trPr>
        <w:tc>
          <w:tcPr>
            <w:tcW w:w="3989" w:type="dxa"/>
            <w:vAlign w:val="bottom"/>
          </w:tcPr>
          <w:p w14:paraId="1CF590E6" w14:textId="77777777" w:rsidR="00F7792C" w:rsidRPr="00703DBE"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703DBE" w:rsidRDefault="00F7792C"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0C0166" w14:textId="77777777" w:rsidR="00F7792C" w:rsidRPr="00703DBE" w:rsidRDefault="00F7792C" w:rsidP="00D05814">
            <w:pPr>
              <w:ind w:left="115" w:right="-72" w:hanging="115"/>
              <w:jc w:val="right"/>
              <w:rPr>
                <w:rFonts w:ascii="Arial" w:eastAsia="Arial" w:hAnsi="Arial" w:cs="Arial"/>
                <w:sz w:val="12"/>
                <w:szCs w:val="12"/>
              </w:rPr>
            </w:pPr>
          </w:p>
        </w:tc>
        <w:tc>
          <w:tcPr>
            <w:tcW w:w="1368" w:type="dxa"/>
            <w:shd w:val="clear" w:color="auto" w:fill="auto"/>
          </w:tcPr>
          <w:p w14:paraId="7F9E8BBB" w14:textId="77777777" w:rsidR="00F7792C" w:rsidRPr="00703DBE" w:rsidRDefault="00F7792C" w:rsidP="00D05814">
            <w:pPr>
              <w:ind w:left="115" w:right="-72" w:hanging="115"/>
              <w:jc w:val="right"/>
              <w:rPr>
                <w:rFonts w:ascii="Arial" w:eastAsia="Arial" w:hAnsi="Arial" w:cs="Arial"/>
                <w:sz w:val="12"/>
                <w:szCs w:val="12"/>
              </w:rPr>
            </w:pPr>
          </w:p>
        </w:tc>
        <w:tc>
          <w:tcPr>
            <w:tcW w:w="1368" w:type="dxa"/>
            <w:shd w:val="clear" w:color="auto" w:fill="auto"/>
          </w:tcPr>
          <w:p w14:paraId="00637182" w14:textId="77777777" w:rsidR="00F7792C" w:rsidRPr="00703DBE" w:rsidRDefault="00F7792C" w:rsidP="00D05814">
            <w:pPr>
              <w:ind w:left="115" w:right="-72" w:hanging="115"/>
              <w:jc w:val="right"/>
              <w:rPr>
                <w:rFonts w:ascii="Arial" w:eastAsia="Arial" w:hAnsi="Arial" w:cs="Arial"/>
                <w:sz w:val="12"/>
                <w:szCs w:val="12"/>
              </w:rPr>
            </w:pPr>
          </w:p>
        </w:tc>
      </w:tr>
      <w:tr w:rsidR="00446D4D" w:rsidRPr="00703DBE" w14:paraId="3A5C9E1D" w14:textId="77777777" w:rsidTr="00BA510A">
        <w:trPr>
          <w:trHeight w:val="20"/>
        </w:trPr>
        <w:tc>
          <w:tcPr>
            <w:tcW w:w="3989" w:type="dxa"/>
            <w:vAlign w:val="bottom"/>
          </w:tcPr>
          <w:p w14:paraId="1CEDE92D" w14:textId="2D41F64C" w:rsidR="00632E59" w:rsidRPr="00703DBE" w:rsidRDefault="00632E59" w:rsidP="00632E59">
            <w:pPr>
              <w:tabs>
                <w:tab w:val="left" w:pos="3295"/>
                <w:tab w:val="left" w:pos="9744"/>
              </w:tabs>
              <w:ind w:left="-101"/>
              <w:rPr>
                <w:rFonts w:ascii="Arial" w:eastAsia="Arial" w:hAnsi="Arial" w:cs="Arial"/>
                <w:i/>
                <w:sz w:val="18"/>
                <w:szCs w:val="18"/>
              </w:rPr>
            </w:pPr>
            <w:r w:rsidRPr="00703DBE">
              <w:rPr>
                <w:rFonts w:ascii="Arial" w:eastAsia="Arial" w:hAnsi="Arial" w:cs="Arial"/>
                <w:i/>
                <w:sz w:val="18"/>
                <w:szCs w:val="18"/>
              </w:rPr>
              <w:t>Financial assets at amortised cost</w:t>
            </w:r>
          </w:p>
        </w:tc>
        <w:tc>
          <w:tcPr>
            <w:tcW w:w="1368" w:type="dxa"/>
            <w:shd w:val="clear" w:color="auto" w:fill="auto"/>
            <w:vAlign w:val="bottom"/>
          </w:tcPr>
          <w:p w14:paraId="6E172AC0" w14:textId="77777777" w:rsidR="00632E59" w:rsidRPr="00703DBE"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703DBE"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703DBE"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703DBE" w:rsidRDefault="00632E59" w:rsidP="00632E59">
            <w:pPr>
              <w:tabs>
                <w:tab w:val="left" w:pos="3295"/>
                <w:tab w:val="left" w:pos="9744"/>
              </w:tabs>
              <w:ind w:left="115" w:right="-72" w:hanging="115"/>
              <w:jc w:val="right"/>
              <w:rPr>
                <w:rFonts w:ascii="Arial" w:eastAsia="Arial" w:hAnsi="Arial" w:cs="Arial"/>
                <w:i/>
                <w:sz w:val="18"/>
                <w:szCs w:val="18"/>
              </w:rPr>
            </w:pPr>
          </w:p>
        </w:tc>
      </w:tr>
      <w:tr w:rsidR="00450B85" w:rsidRPr="00703DBE" w14:paraId="3C6D5036" w14:textId="77777777" w:rsidTr="00BA510A">
        <w:trPr>
          <w:trHeight w:val="20"/>
        </w:trPr>
        <w:tc>
          <w:tcPr>
            <w:tcW w:w="3989" w:type="dxa"/>
            <w:vAlign w:val="bottom"/>
          </w:tcPr>
          <w:p w14:paraId="52CFEBFF" w14:textId="47A00420" w:rsidR="00450B85" w:rsidRPr="00703DBE" w:rsidRDefault="00450B85" w:rsidP="00450B85">
            <w:pPr>
              <w:tabs>
                <w:tab w:val="left" w:pos="3295"/>
                <w:tab w:val="left" w:pos="9744"/>
              </w:tabs>
              <w:ind w:left="-101"/>
              <w:rPr>
                <w:rFonts w:ascii="Arial" w:eastAsia="Arial" w:hAnsi="Arial" w:cs="Arial"/>
                <w:iCs/>
                <w:sz w:val="18"/>
                <w:szCs w:val="18"/>
              </w:rPr>
            </w:pPr>
            <w:r w:rsidRPr="00703DBE">
              <w:rPr>
                <w:rFonts w:ascii="Arial" w:eastAsia="Arial" w:hAnsi="Arial" w:cs="Arial"/>
                <w:iCs/>
                <w:sz w:val="18"/>
                <w:szCs w:val="18"/>
              </w:rPr>
              <w:t>Long-term loans to related parties</w:t>
            </w:r>
          </w:p>
        </w:tc>
        <w:tc>
          <w:tcPr>
            <w:tcW w:w="1368" w:type="dxa"/>
            <w:shd w:val="clear" w:color="auto" w:fill="auto"/>
          </w:tcPr>
          <w:p w14:paraId="0D9D7F84" w14:textId="6EE315F5" w:rsidR="00450B85" w:rsidRPr="00703DBE" w:rsidRDefault="00E40378" w:rsidP="00450B85">
            <w:pP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478,389</w:t>
            </w:r>
          </w:p>
        </w:tc>
        <w:tc>
          <w:tcPr>
            <w:tcW w:w="1368" w:type="dxa"/>
            <w:shd w:val="clear" w:color="auto" w:fill="auto"/>
          </w:tcPr>
          <w:p w14:paraId="6E319150" w14:textId="3ED27314" w:rsidR="00450B85" w:rsidRPr="00703DBE" w:rsidRDefault="00E40378" w:rsidP="00450B85">
            <w:pP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512,758</w:t>
            </w:r>
          </w:p>
        </w:tc>
        <w:tc>
          <w:tcPr>
            <w:tcW w:w="1368" w:type="dxa"/>
            <w:shd w:val="clear" w:color="auto" w:fill="auto"/>
          </w:tcPr>
          <w:p w14:paraId="7EA0AA43" w14:textId="5FBC6F72" w:rsidR="00450B85" w:rsidRPr="00703DBE" w:rsidRDefault="00450B85" w:rsidP="00450B85">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394,318</w:t>
            </w:r>
          </w:p>
        </w:tc>
        <w:tc>
          <w:tcPr>
            <w:tcW w:w="1368" w:type="dxa"/>
            <w:shd w:val="clear" w:color="auto" w:fill="auto"/>
          </w:tcPr>
          <w:p w14:paraId="74B0C472" w14:textId="5B0C4D31" w:rsidR="00450B85" w:rsidRPr="00703DBE" w:rsidRDefault="00450B85" w:rsidP="00450B85">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408,135</w:t>
            </w:r>
          </w:p>
        </w:tc>
      </w:tr>
      <w:tr w:rsidR="00EA4563" w:rsidRPr="00703DBE" w14:paraId="26BE5819" w14:textId="77777777" w:rsidTr="00BA510A">
        <w:trPr>
          <w:trHeight w:val="20"/>
        </w:trPr>
        <w:tc>
          <w:tcPr>
            <w:tcW w:w="3989" w:type="dxa"/>
            <w:vAlign w:val="bottom"/>
          </w:tcPr>
          <w:p w14:paraId="211D5008" w14:textId="77777777" w:rsidR="00EA4563" w:rsidRPr="00703DBE"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703DBE" w:rsidRDefault="00EA4563"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703DBE" w14:paraId="7048C7EE" w14:textId="77777777" w:rsidTr="00BA510A">
        <w:trPr>
          <w:trHeight w:val="20"/>
        </w:trPr>
        <w:tc>
          <w:tcPr>
            <w:tcW w:w="3989" w:type="dxa"/>
            <w:vAlign w:val="bottom"/>
          </w:tcPr>
          <w:p w14:paraId="3D0D5DE6" w14:textId="580DB81E" w:rsidR="00533285" w:rsidRPr="00703DBE" w:rsidRDefault="00533285" w:rsidP="00533285">
            <w:pPr>
              <w:tabs>
                <w:tab w:val="left" w:pos="3295"/>
                <w:tab w:val="left" w:pos="9744"/>
              </w:tabs>
              <w:ind w:left="-101"/>
              <w:rPr>
                <w:rFonts w:ascii="Arial" w:eastAsia="Arial" w:hAnsi="Arial" w:cs="Arial"/>
                <w:i/>
                <w:sz w:val="18"/>
                <w:szCs w:val="18"/>
              </w:rPr>
            </w:pPr>
            <w:r w:rsidRPr="00703DBE">
              <w:rPr>
                <w:rFonts w:ascii="Arial" w:eastAsia="Arial" w:hAnsi="Arial" w:cs="Arial"/>
                <w:i/>
                <w:sz w:val="18"/>
                <w:szCs w:val="18"/>
              </w:rPr>
              <w:t>Financial liabilities at amortised cost</w:t>
            </w:r>
          </w:p>
        </w:tc>
        <w:tc>
          <w:tcPr>
            <w:tcW w:w="1368" w:type="dxa"/>
            <w:shd w:val="clear" w:color="auto" w:fill="auto"/>
            <w:vAlign w:val="bottom"/>
          </w:tcPr>
          <w:p w14:paraId="44D82688" w14:textId="62C3B1C2" w:rsidR="00533285" w:rsidRPr="00703DBE" w:rsidRDefault="00533285"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0758550E" w:rsidR="00533285" w:rsidRPr="00703DBE"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533285" w:rsidRPr="00703DBE"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533285" w:rsidRPr="00703DBE" w:rsidRDefault="00533285" w:rsidP="00422E43">
            <w:pPr>
              <w:keepNext/>
              <w:keepLines/>
              <w:tabs>
                <w:tab w:val="left" w:pos="3295"/>
                <w:tab w:val="left" w:pos="9744"/>
              </w:tabs>
              <w:ind w:left="115" w:right="-72" w:hanging="115"/>
              <w:jc w:val="right"/>
              <w:rPr>
                <w:rFonts w:ascii="Arial" w:eastAsia="Arial" w:hAnsi="Arial" w:cs="Arial"/>
                <w:sz w:val="18"/>
                <w:szCs w:val="18"/>
              </w:rPr>
            </w:pPr>
          </w:p>
        </w:tc>
      </w:tr>
      <w:tr w:rsidR="00F1353C" w:rsidRPr="00703DBE" w14:paraId="2948CFED" w14:textId="77777777">
        <w:trPr>
          <w:trHeight w:val="20"/>
        </w:trPr>
        <w:tc>
          <w:tcPr>
            <w:tcW w:w="3989" w:type="dxa"/>
            <w:vAlign w:val="bottom"/>
          </w:tcPr>
          <w:p w14:paraId="4749DBA8" w14:textId="10928FD7" w:rsidR="00F1353C" w:rsidRPr="00703DBE" w:rsidRDefault="00F1353C" w:rsidP="00F1353C">
            <w:pPr>
              <w:tabs>
                <w:tab w:val="left" w:pos="3295"/>
                <w:tab w:val="left" w:pos="9744"/>
              </w:tabs>
              <w:ind w:left="-101"/>
              <w:rPr>
                <w:rFonts w:ascii="Arial" w:eastAsia="Arial" w:hAnsi="Arial" w:cs="Arial"/>
                <w:iCs/>
                <w:sz w:val="18"/>
                <w:szCs w:val="18"/>
              </w:rPr>
            </w:pPr>
            <w:r w:rsidRPr="00703DBE">
              <w:rPr>
                <w:rFonts w:ascii="Arial" w:eastAsia="Arial" w:hAnsi="Arial" w:cs="Arial"/>
                <w:iCs/>
                <w:sz w:val="18"/>
                <w:szCs w:val="18"/>
              </w:rPr>
              <w:t>Long-term borrowings from financial institutions</w:t>
            </w:r>
          </w:p>
        </w:tc>
        <w:tc>
          <w:tcPr>
            <w:tcW w:w="1368" w:type="dxa"/>
            <w:shd w:val="clear" w:color="auto" w:fill="auto"/>
          </w:tcPr>
          <w:p w14:paraId="777C93FE" w14:textId="12CC016B" w:rsidR="00F1353C" w:rsidRPr="00703DBE" w:rsidRDefault="00E40378" w:rsidP="00F1353C">
            <w:pPr>
              <w:keepNext/>
              <w:keepLines/>
              <w:tabs>
                <w:tab w:val="left" w:pos="3295"/>
                <w:tab w:val="left" w:pos="9744"/>
              </w:tabs>
              <w:ind w:left="115" w:right="-72" w:hanging="115"/>
              <w:jc w:val="right"/>
              <w:rPr>
                <w:rFonts w:ascii="Arial" w:hAnsi="Arial" w:cs="Arial"/>
                <w:sz w:val="18"/>
                <w:szCs w:val="18"/>
              </w:rPr>
            </w:pPr>
            <w:r w:rsidRPr="00703DBE">
              <w:rPr>
                <w:rFonts w:ascii="Arial" w:hAnsi="Arial" w:cs="Arial"/>
                <w:sz w:val="18"/>
                <w:szCs w:val="18"/>
              </w:rPr>
              <w:t>63,926,002</w:t>
            </w:r>
          </w:p>
        </w:tc>
        <w:tc>
          <w:tcPr>
            <w:tcW w:w="1368" w:type="dxa"/>
            <w:shd w:val="clear" w:color="auto" w:fill="auto"/>
          </w:tcPr>
          <w:p w14:paraId="014680EC" w14:textId="0BB873F6" w:rsidR="00F1353C" w:rsidRPr="00703DBE" w:rsidRDefault="00E40378" w:rsidP="00F1353C">
            <w:pPr>
              <w:keepNext/>
              <w:keepLines/>
              <w:tabs>
                <w:tab w:val="left" w:pos="3295"/>
                <w:tab w:val="left" w:pos="9744"/>
              </w:tabs>
              <w:ind w:left="115" w:right="-72" w:hanging="115"/>
              <w:jc w:val="right"/>
              <w:rPr>
                <w:rFonts w:ascii="Arial" w:hAnsi="Arial" w:cs="Arial"/>
                <w:sz w:val="18"/>
                <w:szCs w:val="18"/>
              </w:rPr>
            </w:pPr>
            <w:r w:rsidRPr="00703DBE">
              <w:rPr>
                <w:rFonts w:ascii="Arial" w:hAnsi="Arial" w:cs="Arial"/>
                <w:sz w:val="18"/>
                <w:szCs w:val="18"/>
              </w:rPr>
              <w:t>63,874,819</w:t>
            </w:r>
          </w:p>
        </w:tc>
        <w:tc>
          <w:tcPr>
            <w:tcW w:w="1368" w:type="dxa"/>
            <w:shd w:val="clear" w:color="auto" w:fill="auto"/>
          </w:tcPr>
          <w:p w14:paraId="08CC84C7" w14:textId="1D54026F" w:rsidR="00F1353C" w:rsidRPr="00703DBE" w:rsidRDefault="00F1353C" w:rsidP="00F1353C">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63,078,851</w:t>
            </w:r>
          </w:p>
        </w:tc>
        <w:tc>
          <w:tcPr>
            <w:tcW w:w="1368" w:type="dxa"/>
            <w:shd w:val="clear" w:color="auto" w:fill="auto"/>
          </w:tcPr>
          <w:p w14:paraId="290E6BC3" w14:textId="3AEE2D2C" w:rsidR="00F1353C" w:rsidRPr="00703DBE" w:rsidRDefault="00F1353C" w:rsidP="00F1353C">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62,995,499</w:t>
            </w:r>
          </w:p>
        </w:tc>
      </w:tr>
      <w:tr w:rsidR="009E5FD2" w:rsidRPr="00703DBE" w14:paraId="28F2CF13" w14:textId="77777777">
        <w:trPr>
          <w:trHeight w:val="20"/>
        </w:trPr>
        <w:tc>
          <w:tcPr>
            <w:tcW w:w="3989" w:type="dxa"/>
            <w:vAlign w:val="bottom"/>
          </w:tcPr>
          <w:p w14:paraId="42207ACB" w14:textId="20161237" w:rsidR="009E5FD2" w:rsidRPr="00703DBE" w:rsidRDefault="009E5FD2" w:rsidP="009E5FD2">
            <w:pPr>
              <w:tabs>
                <w:tab w:val="left" w:pos="3295"/>
                <w:tab w:val="left" w:pos="9744"/>
              </w:tabs>
              <w:ind w:left="-101"/>
              <w:rPr>
                <w:rFonts w:ascii="Arial" w:eastAsia="Arial" w:hAnsi="Arial" w:cs="Arial"/>
                <w:sz w:val="18"/>
                <w:szCs w:val="18"/>
              </w:rPr>
            </w:pPr>
            <w:r w:rsidRPr="00703DBE">
              <w:rPr>
                <w:rFonts w:ascii="Arial" w:eastAsia="Arial" w:hAnsi="Arial" w:cs="Arial"/>
                <w:iCs/>
                <w:sz w:val="18"/>
                <w:szCs w:val="18"/>
              </w:rPr>
              <w:t>Debentures</w:t>
            </w:r>
          </w:p>
        </w:tc>
        <w:tc>
          <w:tcPr>
            <w:tcW w:w="1368" w:type="dxa"/>
            <w:shd w:val="clear" w:color="auto" w:fill="auto"/>
          </w:tcPr>
          <w:p w14:paraId="73138620" w14:textId="34EC9813" w:rsidR="009E5FD2" w:rsidRPr="00703DBE" w:rsidRDefault="00E40378" w:rsidP="009E5FD2">
            <w:pPr>
              <w:keepNext/>
              <w:keepLines/>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46,053,767</w:t>
            </w:r>
          </w:p>
        </w:tc>
        <w:tc>
          <w:tcPr>
            <w:tcW w:w="1368" w:type="dxa"/>
            <w:shd w:val="clear" w:color="auto" w:fill="auto"/>
          </w:tcPr>
          <w:p w14:paraId="4F0D654C" w14:textId="5FF95411" w:rsidR="009E5FD2" w:rsidRPr="00703DBE" w:rsidRDefault="00E40378" w:rsidP="009E5FD2">
            <w:pPr>
              <w:keepNext/>
              <w:keepLines/>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46,779,105</w:t>
            </w:r>
          </w:p>
        </w:tc>
        <w:tc>
          <w:tcPr>
            <w:tcW w:w="1368" w:type="dxa"/>
            <w:shd w:val="clear" w:color="auto" w:fill="auto"/>
          </w:tcPr>
          <w:p w14:paraId="4FF3EF32" w14:textId="6E4C0F9C" w:rsidR="009E5FD2" w:rsidRPr="00703DBE" w:rsidRDefault="009E5FD2" w:rsidP="009E5FD2">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46,049,415</w:t>
            </w:r>
          </w:p>
        </w:tc>
        <w:tc>
          <w:tcPr>
            <w:tcW w:w="1368" w:type="dxa"/>
            <w:shd w:val="clear" w:color="auto" w:fill="auto"/>
          </w:tcPr>
          <w:p w14:paraId="5C2C4228" w14:textId="76FFC376" w:rsidR="009E5FD2" w:rsidRPr="00703DBE" w:rsidRDefault="009E5FD2" w:rsidP="009E5FD2">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46,164,767</w:t>
            </w:r>
          </w:p>
        </w:tc>
      </w:tr>
    </w:tbl>
    <w:p w14:paraId="30153893" w14:textId="10AFDABE" w:rsidR="00595FAF" w:rsidRPr="00703DBE"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703DBE" w14:paraId="7D5674D1" w14:textId="77777777" w:rsidTr="003425A6">
        <w:trPr>
          <w:trHeight w:val="20"/>
        </w:trPr>
        <w:tc>
          <w:tcPr>
            <w:tcW w:w="3989" w:type="dxa"/>
            <w:vAlign w:val="bottom"/>
          </w:tcPr>
          <w:p w14:paraId="5DEA2513" w14:textId="77777777" w:rsidR="00887A60" w:rsidRPr="00703DBE"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703DBE"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Separate financial information</w:t>
            </w:r>
          </w:p>
        </w:tc>
      </w:tr>
      <w:tr w:rsidR="00446D4D" w:rsidRPr="00703DBE" w14:paraId="646BDE66" w14:textId="77777777" w:rsidTr="00BA510A">
        <w:trPr>
          <w:trHeight w:val="20"/>
        </w:trPr>
        <w:tc>
          <w:tcPr>
            <w:tcW w:w="3989" w:type="dxa"/>
            <w:vAlign w:val="bottom"/>
          </w:tcPr>
          <w:p w14:paraId="78CC6B2F" w14:textId="77777777" w:rsidR="00887A60" w:rsidRPr="00703DBE" w:rsidRDefault="00887A60" w:rsidP="003425A6">
            <w:pPr>
              <w:ind w:left="-72"/>
              <w:jc w:val="both"/>
              <w:rPr>
                <w:rFonts w:ascii="Arial" w:eastAsia="Arial" w:hAnsi="Arial" w:cs="Arial"/>
                <w:b/>
                <w:sz w:val="18"/>
                <w:szCs w:val="18"/>
              </w:rPr>
            </w:pPr>
          </w:p>
        </w:tc>
        <w:tc>
          <w:tcPr>
            <w:tcW w:w="2736" w:type="dxa"/>
            <w:gridSpan w:val="2"/>
            <w:vAlign w:val="bottom"/>
          </w:tcPr>
          <w:p w14:paraId="5538F49E" w14:textId="047F80FC" w:rsidR="00887A60" w:rsidRPr="00703DBE" w:rsidRDefault="00A91982"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31 March</w:t>
            </w:r>
            <w:r w:rsidR="00CD4D03" w:rsidRPr="00703DBE">
              <w:rPr>
                <w:rFonts w:ascii="Arial" w:eastAsia="Arial" w:hAnsi="Arial" w:cs="Arial"/>
                <w:b/>
                <w:sz w:val="18"/>
                <w:szCs w:val="18"/>
                <w:cs/>
              </w:rPr>
              <w:t xml:space="preserve"> </w:t>
            </w:r>
            <w:r w:rsidRPr="00703DBE">
              <w:rPr>
                <w:rFonts w:ascii="Arial" w:eastAsia="Arial" w:hAnsi="Arial" w:cs="Arial"/>
                <w:b/>
                <w:sz w:val="18"/>
                <w:szCs w:val="18"/>
              </w:rPr>
              <w:t>2024</w:t>
            </w:r>
          </w:p>
        </w:tc>
        <w:tc>
          <w:tcPr>
            <w:tcW w:w="2736" w:type="dxa"/>
            <w:gridSpan w:val="2"/>
            <w:vAlign w:val="bottom"/>
          </w:tcPr>
          <w:p w14:paraId="050D25B2" w14:textId="6EFE8170" w:rsidR="00887A60" w:rsidRPr="00703DBE" w:rsidRDefault="002E3CD3"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31</w:t>
            </w:r>
            <w:r w:rsidR="00887A60" w:rsidRPr="00703DBE">
              <w:rPr>
                <w:rFonts w:ascii="Arial" w:eastAsia="Arial" w:hAnsi="Arial" w:cs="Arial"/>
                <w:b/>
                <w:sz w:val="18"/>
                <w:szCs w:val="18"/>
              </w:rPr>
              <w:t xml:space="preserve"> December</w:t>
            </w:r>
            <w:r w:rsidR="00887A60" w:rsidRPr="00703DBE">
              <w:rPr>
                <w:rFonts w:ascii="Arial" w:eastAsia="Arial" w:hAnsi="Arial" w:cs="Arial"/>
                <w:b/>
                <w:sz w:val="18"/>
                <w:szCs w:val="18"/>
                <w:cs/>
              </w:rPr>
              <w:t xml:space="preserve"> </w:t>
            </w:r>
            <w:r w:rsidR="00A91982" w:rsidRPr="00703DBE">
              <w:rPr>
                <w:rFonts w:ascii="Arial" w:eastAsia="Arial" w:hAnsi="Arial" w:cs="Arial"/>
                <w:b/>
                <w:sz w:val="18"/>
                <w:szCs w:val="18"/>
              </w:rPr>
              <w:t>2023</w:t>
            </w:r>
          </w:p>
        </w:tc>
      </w:tr>
      <w:tr w:rsidR="00446D4D" w:rsidRPr="00703DBE" w14:paraId="0554901B" w14:textId="77777777" w:rsidTr="00BA510A">
        <w:trPr>
          <w:trHeight w:val="20"/>
        </w:trPr>
        <w:tc>
          <w:tcPr>
            <w:tcW w:w="3989" w:type="dxa"/>
            <w:vAlign w:val="bottom"/>
          </w:tcPr>
          <w:p w14:paraId="193FECDD" w14:textId="77777777" w:rsidR="00887A60" w:rsidRPr="00703DBE"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703DBE" w:rsidRDefault="00887A60" w:rsidP="003425A6">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 xml:space="preserve">Carrying amount </w:t>
            </w:r>
          </w:p>
        </w:tc>
        <w:tc>
          <w:tcPr>
            <w:tcW w:w="1368" w:type="dxa"/>
            <w:vAlign w:val="bottom"/>
          </w:tcPr>
          <w:p w14:paraId="601BE531" w14:textId="77777777" w:rsidR="00887A60" w:rsidRPr="00703DBE" w:rsidRDefault="00887A60" w:rsidP="003425A6">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Fair value</w:t>
            </w:r>
          </w:p>
        </w:tc>
        <w:tc>
          <w:tcPr>
            <w:tcW w:w="1368" w:type="dxa"/>
            <w:vAlign w:val="bottom"/>
          </w:tcPr>
          <w:p w14:paraId="29347167" w14:textId="77777777" w:rsidR="00887A60" w:rsidRPr="00703DBE" w:rsidRDefault="00887A60" w:rsidP="003425A6">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Carrying amount</w:t>
            </w:r>
          </w:p>
        </w:tc>
        <w:tc>
          <w:tcPr>
            <w:tcW w:w="1368" w:type="dxa"/>
            <w:vAlign w:val="bottom"/>
          </w:tcPr>
          <w:p w14:paraId="5BEF45C5" w14:textId="77777777" w:rsidR="00887A60" w:rsidRPr="00703DBE" w:rsidRDefault="00887A60" w:rsidP="003425A6">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Fair value</w:t>
            </w:r>
          </w:p>
        </w:tc>
      </w:tr>
      <w:tr w:rsidR="00887A60" w:rsidRPr="00703DBE" w14:paraId="5FFE6DA0" w14:textId="77777777" w:rsidTr="00BA510A">
        <w:trPr>
          <w:trHeight w:val="20"/>
        </w:trPr>
        <w:tc>
          <w:tcPr>
            <w:tcW w:w="3989" w:type="dxa"/>
            <w:vAlign w:val="bottom"/>
          </w:tcPr>
          <w:p w14:paraId="182900C0" w14:textId="77777777" w:rsidR="00887A60" w:rsidRPr="00703DBE" w:rsidRDefault="00887A60" w:rsidP="003425A6">
            <w:pPr>
              <w:ind w:left="-72"/>
              <w:jc w:val="both"/>
              <w:rPr>
                <w:rFonts w:ascii="Arial" w:eastAsia="Arial" w:hAnsi="Arial" w:cs="Arial"/>
                <w:b/>
                <w:sz w:val="18"/>
                <w:szCs w:val="18"/>
              </w:rPr>
            </w:pPr>
          </w:p>
        </w:tc>
        <w:tc>
          <w:tcPr>
            <w:tcW w:w="1368" w:type="dxa"/>
            <w:vAlign w:val="bottom"/>
          </w:tcPr>
          <w:p w14:paraId="780E8E47" w14:textId="4BE5AEC5" w:rsidR="00887A60" w:rsidRPr="00703DBE"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703DBE">
              <w:rPr>
                <w:rFonts w:ascii="Arial" w:eastAsia="Arial" w:hAnsi="Arial" w:cs="Arial"/>
                <w:b/>
                <w:color w:val="000000" w:themeColor="text1"/>
                <w:sz w:val="18"/>
                <w:szCs w:val="18"/>
              </w:rPr>
              <w:t>Baht ’</w:t>
            </w:r>
            <w:r w:rsidR="002E3CD3" w:rsidRPr="00703DBE">
              <w:rPr>
                <w:rFonts w:ascii="Arial" w:eastAsia="Arial" w:hAnsi="Arial" w:cs="Arial"/>
                <w:b/>
                <w:color w:val="000000" w:themeColor="text1"/>
                <w:sz w:val="18"/>
                <w:szCs w:val="18"/>
              </w:rPr>
              <w:t>000</w:t>
            </w:r>
          </w:p>
        </w:tc>
        <w:tc>
          <w:tcPr>
            <w:tcW w:w="1368" w:type="dxa"/>
            <w:vAlign w:val="bottom"/>
          </w:tcPr>
          <w:p w14:paraId="61753366" w14:textId="54A09443" w:rsidR="00887A60" w:rsidRPr="00703DBE"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703DBE">
              <w:rPr>
                <w:rFonts w:ascii="Arial" w:eastAsia="Arial" w:hAnsi="Arial" w:cs="Arial"/>
                <w:b/>
                <w:color w:val="000000" w:themeColor="text1"/>
                <w:sz w:val="18"/>
                <w:szCs w:val="18"/>
              </w:rPr>
              <w:t>Baht ’</w:t>
            </w:r>
            <w:r w:rsidR="002E3CD3" w:rsidRPr="00703DBE">
              <w:rPr>
                <w:rFonts w:ascii="Arial" w:eastAsia="Arial" w:hAnsi="Arial" w:cs="Arial"/>
                <w:b/>
                <w:color w:val="000000" w:themeColor="text1"/>
                <w:sz w:val="18"/>
                <w:szCs w:val="18"/>
              </w:rPr>
              <w:t>000</w:t>
            </w:r>
          </w:p>
        </w:tc>
        <w:tc>
          <w:tcPr>
            <w:tcW w:w="1368" w:type="dxa"/>
            <w:vAlign w:val="bottom"/>
          </w:tcPr>
          <w:p w14:paraId="6841C8C3" w14:textId="47BE1D47" w:rsidR="00887A60" w:rsidRPr="00703DBE"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703DBE">
              <w:rPr>
                <w:rFonts w:ascii="Arial" w:eastAsia="Arial" w:hAnsi="Arial" w:cs="Arial"/>
                <w:b/>
                <w:color w:val="000000" w:themeColor="text1"/>
                <w:sz w:val="18"/>
                <w:szCs w:val="18"/>
              </w:rPr>
              <w:t>Baht ’</w:t>
            </w:r>
            <w:r w:rsidR="002E3CD3" w:rsidRPr="00703DBE">
              <w:rPr>
                <w:rFonts w:ascii="Arial" w:eastAsia="Arial" w:hAnsi="Arial" w:cs="Arial"/>
                <w:b/>
                <w:color w:val="000000" w:themeColor="text1"/>
                <w:sz w:val="18"/>
                <w:szCs w:val="18"/>
              </w:rPr>
              <w:t>000</w:t>
            </w:r>
          </w:p>
        </w:tc>
        <w:tc>
          <w:tcPr>
            <w:tcW w:w="1368" w:type="dxa"/>
            <w:vAlign w:val="bottom"/>
          </w:tcPr>
          <w:p w14:paraId="3EBFD295" w14:textId="536796CB" w:rsidR="00887A60" w:rsidRPr="00703DBE"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703DBE">
              <w:rPr>
                <w:rFonts w:ascii="Arial" w:eastAsia="Arial" w:hAnsi="Arial" w:cs="Arial"/>
                <w:b/>
                <w:color w:val="000000" w:themeColor="text1"/>
                <w:sz w:val="18"/>
                <w:szCs w:val="18"/>
              </w:rPr>
              <w:t>Baht ’</w:t>
            </w:r>
            <w:r w:rsidR="002E3CD3" w:rsidRPr="00703DBE">
              <w:rPr>
                <w:rFonts w:ascii="Arial" w:eastAsia="Arial" w:hAnsi="Arial" w:cs="Arial"/>
                <w:b/>
                <w:color w:val="000000" w:themeColor="text1"/>
                <w:sz w:val="18"/>
                <w:szCs w:val="18"/>
              </w:rPr>
              <w:t>000</w:t>
            </w:r>
          </w:p>
        </w:tc>
      </w:tr>
      <w:tr w:rsidR="00887A60" w:rsidRPr="00703DBE" w14:paraId="445B7DEE" w14:textId="77777777" w:rsidTr="00BA510A">
        <w:trPr>
          <w:trHeight w:val="20"/>
        </w:trPr>
        <w:tc>
          <w:tcPr>
            <w:tcW w:w="3989" w:type="dxa"/>
            <w:vAlign w:val="bottom"/>
          </w:tcPr>
          <w:p w14:paraId="3EC0889D" w14:textId="77777777" w:rsidR="00887A60" w:rsidRPr="00703DBE"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703DBE"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703DBE"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703DBE"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703DBE" w:rsidRDefault="00887A60" w:rsidP="003425A6">
            <w:pPr>
              <w:ind w:left="115" w:right="-72" w:hanging="115"/>
              <w:jc w:val="right"/>
              <w:rPr>
                <w:rFonts w:ascii="Arial" w:eastAsia="Arial" w:hAnsi="Arial" w:cs="Arial"/>
                <w:color w:val="000000" w:themeColor="text1"/>
                <w:sz w:val="12"/>
                <w:szCs w:val="12"/>
              </w:rPr>
            </w:pPr>
          </w:p>
        </w:tc>
      </w:tr>
      <w:tr w:rsidR="00887A60" w:rsidRPr="00703DBE" w14:paraId="0C67B9B9" w14:textId="77777777" w:rsidTr="009E08D4">
        <w:trPr>
          <w:trHeight w:val="135"/>
        </w:trPr>
        <w:tc>
          <w:tcPr>
            <w:tcW w:w="3989" w:type="dxa"/>
            <w:vAlign w:val="bottom"/>
          </w:tcPr>
          <w:p w14:paraId="04FAF5C5" w14:textId="77777777" w:rsidR="00887A60" w:rsidRPr="00703DBE" w:rsidRDefault="00887A60" w:rsidP="003425A6">
            <w:pPr>
              <w:tabs>
                <w:tab w:val="left" w:pos="3295"/>
                <w:tab w:val="left" w:pos="9744"/>
              </w:tabs>
              <w:ind w:left="-101"/>
              <w:rPr>
                <w:rFonts w:ascii="Arial" w:eastAsia="Arial" w:hAnsi="Arial" w:cs="Arial"/>
                <w:i/>
                <w:color w:val="000000" w:themeColor="text1"/>
                <w:sz w:val="18"/>
                <w:szCs w:val="18"/>
              </w:rPr>
            </w:pPr>
            <w:r w:rsidRPr="00703DBE">
              <w:rPr>
                <w:rFonts w:ascii="Arial" w:eastAsia="Arial" w:hAnsi="Arial" w:cs="Arial"/>
                <w:i/>
                <w:color w:val="000000" w:themeColor="text1"/>
                <w:sz w:val="18"/>
                <w:szCs w:val="18"/>
              </w:rPr>
              <w:t>Financial assets at amortised cost</w:t>
            </w:r>
          </w:p>
        </w:tc>
        <w:tc>
          <w:tcPr>
            <w:tcW w:w="1368" w:type="dxa"/>
            <w:shd w:val="clear" w:color="auto" w:fill="auto"/>
            <w:vAlign w:val="bottom"/>
          </w:tcPr>
          <w:p w14:paraId="2AB34608" w14:textId="77777777" w:rsidR="00887A60" w:rsidRPr="00703DBE"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703DBE"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703DBE"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703DBE"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A51943" w:rsidRPr="00703DBE" w14:paraId="124F27C5" w14:textId="77777777">
        <w:trPr>
          <w:trHeight w:val="20"/>
        </w:trPr>
        <w:tc>
          <w:tcPr>
            <w:tcW w:w="3989" w:type="dxa"/>
            <w:vAlign w:val="bottom"/>
          </w:tcPr>
          <w:p w14:paraId="024C9639" w14:textId="77777777" w:rsidR="00A51943" w:rsidRPr="00703DBE" w:rsidRDefault="00A51943" w:rsidP="00A51943">
            <w:pPr>
              <w:tabs>
                <w:tab w:val="left" w:pos="3295"/>
                <w:tab w:val="left" w:pos="9744"/>
              </w:tabs>
              <w:ind w:left="-101"/>
              <w:rPr>
                <w:rFonts w:ascii="Arial" w:eastAsia="Arial" w:hAnsi="Arial" w:cs="Arial"/>
                <w:iCs/>
                <w:color w:val="000000" w:themeColor="text1"/>
                <w:sz w:val="18"/>
                <w:szCs w:val="18"/>
              </w:rPr>
            </w:pPr>
            <w:r w:rsidRPr="00703DBE">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0F83AAF5" w:rsidR="00A51943" w:rsidRPr="00703DBE" w:rsidRDefault="00E40378" w:rsidP="00A51943">
            <w:pPr>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26,709,186</w:t>
            </w:r>
          </w:p>
        </w:tc>
        <w:tc>
          <w:tcPr>
            <w:tcW w:w="1368" w:type="dxa"/>
            <w:shd w:val="clear" w:color="auto" w:fill="auto"/>
          </w:tcPr>
          <w:p w14:paraId="5BD96901" w14:textId="340B7959" w:rsidR="00A51943" w:rsidRPr="00703DBE" w:rsidRDefault="00E40378" w:rsidP="00A51943">
            <w:pPr>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26,373,386</w:t>
            </w:r>
          </w:p>
        </w:tc>
        <w:tc>
          <w:tcPr>
            <w:tcW w:w="1368" w:type="dxa"/>
            <w:shd w:val="clear" w:color="auto" w:fill="auto"/>
          </w:tcPr>
          <w:p w14:paraId="3E9E4400" w14:textId="6A7D7FCC" w:rsidR="00A51943" w:rsidRPr="00703DBE" w:rsidRDefault="00A51943" w:rsidP="00A51943">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26,669,325</w:t>
            </w:r>
          </w:p>
        </w:tc>
        <w:tc>
          <w:tcPr>
            <w:tcW w:w="1368" w:type="dxa"/>
            <w:shd w:val="clear" w:color="auto" w:fill="auto"/>
          </w:tcPr>
          <w:p w14:paraId="58A37869" w14:textId="6B9CABF1" w:rsidR="00A51943" w:rsidRPr="00703DBE" w:rsidRDefault="00A51943" w:rsidP="00A51943">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26,157,765</w:t>
            </w:r>
          </w:p>
        </w:tc>
      </w:tr>
      <w:tr w:rsidR="00EA4563" w:rsidRPr="00703DBE" w14:paraId="40D46C96" w14:textId="77777777" w:rsidTr="00BA510A">
        <w:trPr>
          <w:trHeight w:val="20"/>
        </w:trPr>
        <w:tc>
          <w:tcPr>
            <w:tcW w:w="3989" w:type="dxa"/>
            <w:vAlign w:val="bottom"/>
          </w:tcPr>
          <w:p w14:paraId="6B91390C" w14:textId="77777777" w:rsidR="00EA4563" w:rsidRPr="00703DBE"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703DBE"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887A60" w:rsidRPr="00703DBE" w14:paraId="558DF578" w14:textId="77777777" w:rsidTr="00BA510A">
        <w:trPr>
          <w:trHeight w:val="20"/>
        </w:trPr>
        <w:tc>
          <w:tcPr>
            <w:tcW w:w="3989" w:type="dxa"/>
            <w:vAlign w:val="bottom"/>
          </w:tcPr>
          <w:p w14:paraId="01B558F5" w14:textId="77777777" w:rsidR="00887A60" w:rsidRPr="00703DBE" w:rsidRDefault="00887A60" w:rsidP="003425A6">
            <w:pPr>
              <w:tabs>
                <w:tab w:val="left" w:pos="3295"/>
                <w:tab w:val="left" w:pos="9744"/>
              </w:tabs>
              <w:ind w:left="-101"/>
              <w:rPr>
                <w:rFonts w:ascii="Arial" w:eastAsia="Arial" w:hAnsi="Arial" w:cs="Arial"/>
                <w:i/>
                <w:color w:val="000000" w:themeColor="text1"/>
                <w:sz w:val="18"/>
                <w:szCs w:val="18"/>
              </w:rPr>
            </w:pPr>
            <w:r w:rsidRPr="00703DBE">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703DBE"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703DBE"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703DBE"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703DBE" w:rsidRDefault="00887A60" w:rsidP="00422E43">
            <w:pPr>
              <w:keepNext/>
              <w:keepLines/>
              <w:tabs>
                <w:tab w:val="left" w:pos="3295"/>
                <w:tab w:val="left" w:pos="9744"/>
              </w:tabs>
              <w:ind w:left="115" w:right="-72" w:hanging="115"/>
              <w:jc w:val="right"/>
              <w:rPr>
                <w:rFonts w:ascii="Arial" w:eastAsia="Arial" w:hAnsi="Arial" w:cs="Arial"/>
                <w:sz w:val="18"/>
                <w:szCs w:val="18"/>
              </w:rPr>
            </w:pPr>
          </w:p>
        </w:tc>
      </w:tr>
      <w:tr w:rsidR="00291ED2" w:rsidRPr="00703DBE" w14:paraId="57D3FAEB" w14:textId="77777777">
        <w:trPr>
          <w:trHeight w:val="20"/>
        </w:trPr>
        <w:tc>
          <w:tcPr>
            <w:tcW w:w="3989" w:type="dxa"/>
            <w:vAlign w:val="bottom"/>
          </w:tcPr>
          <w:p w14:paraId="420ED4B6" w14:textId="77777777" w:rsidR="00291ED2" w:rsidRPr="00703DBE" w:rsidRDefault="00291ED2" w:rsidP="00291ED2">
            <w:pPr>
              <w:tabs>
                <w:tab w:val="left" w:pos="3295"/>
                <w:tab w:val="left" w:pos="9744"/>
              </w:tabs>
              <w:ind w:left="-101"/>
              <w:rPr>
                <w:rFonts w:ascii="Arial" w:eastAsia="Arial" w:hAnsi="Arial" w:cs="Arial"/>
                <w:iCs/>
                <w:color w:val="000000" w:themeColor="text1"/>
                <w:sz w:val="18"/>
                <w:szCs w:val="18"/>
              </w:rPr>
            </w:pPr>
            <w:r w:rsidRPr="00703DBE">
              <w:rPr>
                <w:rFonts w:ascii="Arial" w:eastAsia="Arial" w:hAnsi="Arial" w:cs="Arial"/>
                <w:iCs/>
                <w:color w:val="000000" w:themeColor="text1"/>
                <w:sz w:val="18"/>
                <w:szCs w:val="18"/>
              </w:rPr>
              <w:t>Long-term borrowings from financial institutions</w:t>
            </w:r>
          </w:p>
        </w:tc>
        <w:tc>
          <w:tcPr>
            <w:tcW w:w="1368" w:type="dxa"/>
            <w:shd w:val="clear" w:color="auto" w:fill="auto"/>
          </w:tcPr>
          <w:p w14:paraId="4E0314F8" w14:textId="54528601" w:rsidR="00291ED2" w:rsidRPr="00703DBE" w:rsidRDefault="00E40378" w:rsidP="00291ED2">
            <w:pPr>
              <w:keepNext/>
              <w:keepLines/>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3,000,000</w:t>
            </w:r>
          </w:p>
        </w:tc>
        <w:tc>
          <w:tcPr>
            <w:tcW w:w="1368" w:type="dxa"/>
            <w:shd w:val="clear" w:color="auto" w:fill="auto"/>
          </w:tcPr>
          <w:p w14:paraId="6748598A" w14:textId="2273A853" w:rsidR="00291ED2" w:rsidRPr="00703DBE" w:rsidRDefault="00E40378" w:rsidP="00291ED2">
            <w:pPr>
              <w:keepNext/>
              <w:keepLines/>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2,948,817</w:t>
            </w:r>
          </w:p>
        </w:tc>
        <w:tc>
          <w:tcPr>
            <w:tcW w:w="1368" w:type="dxa"/>
            <w:shd w:val="clear" w:color="auto" w:fill="auto"/>
          </w:tcPr>
          <w:p w14:paraId="5D9FEF1A" w14:textId="0797192E" w:rsidR="00291ED2" w:rsidRPr="00703DBE" w:rsidRDefault="00291ED2" w:rsidP="00291ED2">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3,000,000</w:t>
            </w:r>
          </w:p>
        </w:tc>
        <w:tc>
          <w:tcPr>
            <w:tcW w:w="1368" w:type="dxa"/>
            <w:shd w:val="clear" w:color="auto" w:fill="auto"/>
          </w:tcPr>
          <w:p w14:paraId="5BA4AED5" w14:textId="4AADB2F5" w:rsidR="00291ED2" w:rsidRPr="00703DBE" w:rsidRDefault="00291ED2" w:rsidP="00291ED2">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2,916,648</w:t>
            </w:r>
          </w:p>
        </w:tc>
      </w:tr>
      <w:tr w:rsidR="00AA2F86" w:rsidRPr="00703DBE" w14:paraId="36B5604D" w14:textId="77777777">
        <w:trPr>
          <w:trHeight w:val="20"/>
        </w:trPr>
        <w:tc>
          <w:tcPr>
            <w:tcW w:w="3989" w:type="dxa"/>
            <w:vAlign w:val="bottom"/>
          </w:tcPr>
          <w:p w14:paraId="7A4DE588" w14:textId="77777777" w:rsidR="00AA2F86" w:rsidRPr="00703DBE" w:rsidRDefault="00AA2F86" w:rsidP="00AA2F86">
            <w:pPr>
              <w:tabs>
                <w:tab w:val="left" w:pos="3295"/>
                <w:tab w:val="left" w:pos="9744"/>
              </w:tabs>
              <w:ind w:left="-101"/>
              <w:rPr>
                <w:rFonts w:ascii="Arial" w:eastAsia="Arial" w:hAnsi="Arial" w:cs="Arial"/>
                <w:sz w:val="18"/>
                <w:szCs w:val="18"/>
              </w:rPr>
            </w:pPr>
            <w:r w:rsidRPr="00703DBE">
              <w:rPr>
                <w:rFonts w:ascii="Arial" w:eastAsia="Arial" w:hAnsi="Arial" w:cs="Arial"/>
                <w:iCs/>
                <w:color w:val="000000" w:themeColor="text1"/>
                <w:sz w:val="18"/>
                <w:szCs w:val="18"/>
              </w:rPr>
              <w:t>Debentures</w:t>
            </w:r>
          </w:p>
        </w:tc>
        <w:tc>
          <w:tcPr>
            <w:tcW w:w="1368" w:type="dxa"/>
            <w:shd w:val="clear" w:color="auto" w:fill="auto"/>
            <w:vAlign w:val="bottom"/>
          </w:tcPr>
          <w:p w14:paraId="196B7C48" w14:textId="0A0632C9" w:rsidR="00AA2F86" w:rsidRPr="00703DBE" w:rsidRDefault="00E40378" w:rsidP="00AA2F86">
            <w:pPr>
              <w:keepNext/>
              <w:keepLines/>
              <w:tabs>
                <w:tab w:val="left" w:pos="3295"/>
                <w:tab w:val="left" w:pos="9744"/>
              </w:tabs>
              <w:ind w:left="115" w:right="-72" w:hanging="115"/>
              <w:jc w:val="right"/>
              <w:rPr>
                <w:rFonts w:ascii="Arial" w:eastAsia="Arial Unicode MS" w:hAnsi="Arial" w:cs="Arial"/>
                <w:color w:val="000000"/>
                <w:sz w:val="18"/>
                <w:szCs w:val="18"/>
              </w:rPr>
            </w:pPr>
            <w:r w:rsidRPr="00703DBE">
              <w:rPr>
                <w:rFonts w:ascii="Arial" w:eastAsia="Arial Unicode MS" w:hAnsi="Arial" w:cs="Arial"/>
                <w:color w:val="000000"/>
                <w:sz w:val="18"/>
                <w:szCs w:val="18"/>
              </w:rPr>
              <w:t>34,664,562</w:t>
            </w:r>
          </w:p>
        </w:tc>
        <w:tc>
          <w:tcPr>
            <w:tcW w:w="1368" w:type="dxa"/>
            <w:shd w:val="clear" w:color="auto" w:fill="auto"/>
          </w:tcPr>
          <w:p w14:paraId="4B8BA2F5" w14:textId="72DBCA10" w:rsidR="00AA2F86" w:rsidRPr="00703DBE" w:rsidRDefault="00E40378" w:rsidP="00AA2F86">
            <w:pPr>
              <w:keepNext/>
              <w:keepLines/>
              <w:tabs>
                <w:tab w:val="left" w:pos="3295"/>
                <w:tab w:val="left" w:pos="9744"/>
              </w:tabs>
              <w:ind w:left="115" w:right="-72" w:hanging="115"/>
              <w:jc w:val="right"/>
              <w:rPr>
                <w:rFonts w:ascii="Arial" w:eastAsia="Arial Unicode MS" w:hAnsi="Arial" w:cs="Arial"/>
                <w:color w:val="000000"/>
                <w:sz w:val="18"/>
                <w:szCs w:val="18"/>
                <w:cs/>
              </w:rPr>
            </w:pPr>
            <w:r w:rsidRPr="00703DBE">
              <w:rPr>
                <w:rFonts w:ascii="Arial" w:eastAsia="Arial Unicode MS" w:hAnsi="Arial" w:cs="Arial"/>
                <w:color w:val="000000"/>
                <w:sz w:val="18"/>
                <w:szCs w:val="18"/>
              </w:rPr>
              <w:t>35,169,493</w:t>
            </w:r>
          </w:p>
        </w:tc>
        <w:tc>
          <w:tcPr>
            <w:tcW w:w="1368" w:type="dxa"/>
            <w:shd w:val="clear" w:color="auto" w:fill="auto"/>
          </w:tcPr>
          <w:p w14:paraId="46F771D0" w14:textId="65AB539B" w:rsidR="00AA2F86" w:rsidRPr="00703DBE" w:rsidRDefault="00AA2F86" w:rsidP="00AA2F86">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34,660,903</w:t>
            </w:r>
          </w:p>
        </w:tc>
        <w:tc>
          <w:tcPr>
            <w:tcW w:w="1368" w:type="dxa"/>
            <w:shd w:val="clear" w:color="auto" w:fill="auto"/>
          </w:tcPr>
          <w:p w14:paraId="1DD6061E" w14:textId="78B354EC" w:rsidR="00AA2F86" w:rsidRPr="00703DBE" w:rsidRDefault="00AA2F86" w:rsidP="00AA2F86">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34,763,352</w:t>
            </w:r>
          </w:p>
        </w:tc>
      </w:tr>
    </w:tbl>
    <w:p w14:paraId="3E2CF61A" w14:textId="55307CCE" w:rsidR="00166522" w:rsidRPr="00703DBE" w:rsidRDefault="00166522" w:rsidP="00D05814">
      <w:pPr>
        <w:jc w:val="both"/>
        <w:rPr>
          <w:rFonts w:ascii="Arial" w:eastAsia="Arial" w:hAnsi="Arial" w:cs="Arial"/>
          <w:sz w:val="18"/>
          <w:szCs w:val="18"/>
        </w:rPr>
      </w:pPr>
    </w:p>
    <w:p w14:paraId="7638B385" w14:textId="44DC31BE" w:rsidR="00B36372" w:rsidRPr="00703DBE" w:rsidRDefault="00B36372">
      <w:pPr>
        <w:rPr>
          <w:rFonts w:ascii="Arial" w:eastAsia="Arial" w:hAnsi="Arial" w:cs="Arial"/>
          <w:sz w:val="18"/>
          <w:szCs w:val="18"/>
        </w:rPr>
      </w:pPr>
      <w:r w:rsidRPr="00703DBE">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53FB55CB" w14:textId="77777777" w:rsidTr="002B7A55">
        <w:trPr>
          <w:trHeight w:val="389"/>
        </w:trPr>
        <w:tc>
          <w:tcPr>
            <w:tcW w:w="9461" w:type="dxa"/>
            <w:shd w:val="clear" w:color="auto" w:fill="FFA543"/>
            <w:vAlign w:val="center"/>
          </w:tcPr>
          <w:p w14:paraId="3928240A" w14:textId="5E0F5974" w:rsidR="00595FAF" w:rsidRPr="00703DBE" w:rsidRDefault="00616F28" w:rsidP="00D05814">
            <w:pPr>
              <w:ind w:left="432" w:hanging="432"/>
              <w:jc w:val="both"/>
              <w:rPr>
                <w:rFonts w:ascii="Arial" w:eastAsia="Arial" w:hAnsi="Arial" w:cs="Arial"/>
                <w:b/>
                <w:color w:val="FFFFFF"/>
                <w:sz w:val="18"/>
                <w:szCs w:val="18"/>
              </w:rPr>
            </w:pPr>
            <w:r w:rsidRPr="00703DBE">
              <w:rPr>
                <w:rFonts w:ascii="Arial" w:eastAsia="Arial" w:hAnsi="Arial" w:cs="Arial"/>
                <w:sz w:val="18"/>
                <w:szCs w:val="18"/>
              </w:rPr>
              <w:lastRenderedPageBreak/>
              <w:br w:type="page"/>
            </w:r>
            <w:r w:rsidR="002373F3" w:rsidRPr="00703DBE">
              <w:rPr>
                <w:rFonts w:ascii="Arial" w:eastAsia="Arial" w:hAnsi="Arial" w:cs="Arial"/>
                <w:b/>
                <w:color w:val="FFFFFF"/>
                <w:sz w:val="18"/>
                <w:szCs w:val="18"/>
              </w:rPr>
              <w:t>7</w:t>
            </w:r>
            <w:r w:rsidR="000C6D0D" w:rsidRPr="00703DBE">
              <w:rPr>
                <w:rFonts w:ascii="Arial" w:eastAsia="Arial" w:hAnsi="Arial" w:cs="Arial"/>
                <w:b/>
                <w:color w:val="FFFFFF"/>
                <w:sz w:val="18"/>
                <w:szCs w:val="18"/>
              </w:rPr>
              <w:tab/>
              <w:t>Trade and other receivables, net</w:t>
            </w:r>
          </w:p>
        </w:tc>
      </w:tr>
    </w:tbl>
    <w:p w14:paraId="2AE90633" w14:textId="77777777" w:rsidR="002B0507" w:rsidRPr="00703DBE" w:rsidRDefault="002B0507" w:rsidP="00D05814">
      <w:pPr>
        <w:tabs>
          <w:tab w:val="left" w:pos="540"/>
        </w:tabs>
        <w:ind w:left="540" w:hanging="540"/>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703DBE" w14:paraId="5122C2F2" w14:textId="77777777" w:rsidTr="00422E43">
        <w:trPr>
          <w:trHeight w:val="20"/>
        </w:trPr>
        <w:tc>
          <w:tcPr>
            <w:tcW w:w="3989" w:type="dxa"/>
            <w:vAlign w:val="bottom"/>
          </w:tcPr>
          <w:p w14:paraId="516C206D" w14:textId="77777777" w:rsidR="00595FAF" w:rsidRPr="00703DBE"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Consolidated </w:t>
            </w:r>
          </w:p>
          <w:p w14:paraId="6EBD64C0"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financial information</w:t>
            </w:r>
          </w:p>
        </w:tc>
        <w:tc>
          <w:tcPr>
            <w:tcW w:w="2736" w:type="dxa"/>
            <w:gridSpan w:val="2"/>
            <w:vAlign w:val="bottom"/>
          </w:tcPr>
          <w:p w14:paraId="72CEFD7A"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Separate </w:t>
            </w:r>
          </w:p>
          <w:p w14:paraId="09DF2889"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financial information</w:t>
            </w:r>
          </w:p>
        </w:tc>
      </w:tr>
      <w:tr w:rsidR="00446D4D" w:rsidRPr="00703DBE" w14:paraId="7CD4C8A6" w14:textId="77777777" w:rsidTr="00422E43">
        <w:trPr>
          <w:trHeight w:val="20"/>
        </w:trPr>
        <w:tc>
          <w:tcPr>
            <w:tcW w:w="3989" w:type="dxa"/>
            <w:vAlign w:val="bottom"/>
          </w:tcPr>
          <w:p w14:paraId="3D9D9A14" w14:textId="77777777" w:rsidR="00C90C1A" w:rsidRPr="00703DBE" w:rsidRDefault="00C90C1A" w:rsidP="00D53775">
            <w:pPr>
              <w:ind w:left="-72" w:right="-72"/>
              <w:jc w:val="both"/>
              <w:rPr>
                <w:rFonts w:ascii="Arial" w:eastAsia="Arial" w:hAnsi="Arial" w:cs="Arial"/>
                <w:b/>
                <w:sz w:val="18"/>
                <w:szCs w:val="18"/>
              </w:rPr>
            </w:pPr>
          </w:p>
        </w:tc>
        <w:tc>
          <w:tcPr>
            <w:tcW w:w="1368" w:type="dxa"/>
            <w:vAlign w:val="bottom"/>
          </w:tcPr>
          <w:p w14:paraId="4C793126" w14:textId="344A87F0" w:rsidR="00C90C1A" w:rsidRPr="00703DBE" w:rsidRDefault="00A91982" w:rsidP="00C90C1A">
            <w:pPr>
              <w:ind w:right="-72"/>
              <w:jc w:val="right"/>
              <w:rPr>
                <w:rFonts w:ascii="Arial" w:eastAsia="Arial" w:hAnsi="Arial" w:cs="Arial"/>
                <w:b/>
                <w:sz w:val="18"/>
                <w:szCs w:val="18"/>
              </w:rPr>
            </w:pPr>
            <w:r w:rsidRPr="00703DBE">
              <w:rPr>
                <w:rFonts w:ascii="Arial" w:eastAsia="Arial" w:hAnsi="Arial" w:cs="Arial"/>
                <w:b/>
                <w:sz w:val="18"/>
                <w:szCs w:val="18"/>
              </w:rPr>
              <w:t>31 March</w:t>
            </w:r>
          </w:p>
          <w:p w14:paraId="68200304" w14:textId="227200D2" w:rsidR="00C90C1A" w:rsidRPr="00703DBE" w:rsidRDefault="00A91982" w:rsidP="00C90C1A">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09CCF9B7" w14:textId="14E7BD23" w:rsidR="00C90C1A" w:rsidRPr="00703DBE" w:rsidRDefault="002E3CD3" w:rsidP="00C90C1A">
            <w:pPr>
              <w:ind w:left="-60" w:right="-72"/>
              <w:jc w:val="right"/>
              <w:rPr>
                <w:rFonts w:ascii="Arial" w:eastAsia="Arial" w:hAnsi="Arial" w:cs="Arial"/>
                <w:b/>
                <w:sz w:val="18"/>
                <w:szCs w:val="18"/>
              </w:rPr>
            </w:pPr>
            <w:r w:rsidRPr="00703DBE">
              <w:rPr>
                <w:rFonts w:ascii="Arial" w:eastAsia="Arial" w:hAnsi="Arial" w:cs="Arial"/>
                <w:b/>
                <w:sz w:val="18"/>
                <w:szCs w:val="18"/>
              </w:rPr>
              <w:t>31</w:t>
            </w:r>
            <w:r w:rsidR="00C90C1A" w:rsidRPr="00703DBE">
              <w:rPr>
                <w:rFonts w:ascii="Arial" w:eastAsia="Arial" w:hAnsi="Arial" w:cs="Arial"/>
                <w:b/>
                <w:sz w:val="18"/>
                <w:szCs w:val="18"/>
              </w:rPr>
              <w:t xml:space="preserve"> December</w:t>
            </w:r>
          </w:p>
          <w:p w14:paraId="1425EEB5" w14:textId="2B31089C" w:rsidR="00C90C1A" w:rsidRPr="00703DBE" w:rsidRDefault="00A91982" w:rsidP="00C90C1A">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1242BA14" w14:textId="042A9652" w:rsidR="00C90C1A" w:rsidRPr="00703DBE" w:rsidRDefault="00A91982" w:rsidP="00C90C1A">
            <w:pPr>
              <w:ind w:right="-72"/>
              <w:jc w:val="right"/>
              <w:rPr>
                <w:rFonts w:ascii="Arial" w:eastAsia="Arial" w:hAnsi="Arial" w:cs="Arial"/>
                <w:b/>
                <w:sz w:val="18"/>
                <w:szCs w:val="18"/>
              </w:rPr>
            </w:pPr>
            <w:r w:rsidRPr="00703DBE">
              <w:rPr>
                <w:rFonts w:ascii="Arial" w:eastAsia="Arial" w:hAnsi="Arial" w:cs="Arial"/>
                <w:b/>
                <w:sz w:val="18"/>
                <w:szCs w:val="18"/>
              </w:rPr>
              <w:t>31 March</w:t>
            </w:r>
          </w:p>
          <w:p w14:paraId="464BEEE2" w14:textId="417DE8D2" w:rsidR="00C90C1A" w:rsidRPr="00703DBE" w:rsidRDefault="00A91982" w:rsidP="00C90C1A">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2DB8BF3B" w14:textId="23BFE81F" w:rsidR="00C90C1A" w:rsidRPr="00703DBE" w:rsidRDefault="002E3CD3" w:rsidP="00C90C1A">
            <w:pPr>
              <w:ind w:left="-60" w:right="-72"/>
              <w:jc w:val="right"/>
              <w:rPr>
                <w:rFonts w:ascii="Arial" w:eastAsia="Arial" w:hAnsi="Arial" w:cs="Arial"/>
                <w:b/>
                <w:sz w:val="18"/>
                <w:szCs w:val="18"/>
              </w:rPr>
            </w:pPr>
            <w:r w:rsidRPr="00703DBE">
              <w:rPr>
                <w:rFonts w:ascii="Arial" w:eastAsia="Arial" w:hAnsi="Arial" w:cs="Arial"/>
                <w:b/>
                <w:sz w:val="18"/>
                <w:szCs w:val="18"/>
              </w:rPr>
              <w:t>31</w:t>
            </w:r>
            <w:r w:rsidR="00C90C1A" w:rsidRPr="00703DBE">
              <w:rPr>
                <w:rFonts w:ascii="Arial" w:eastAsia="Arial" w:hAnsi="Arial" w:cs="Arial"/>
                <w:b/>
                <w:sz w:val="18"/>
                <w:szCs w:val="18"/>
              </w:rPr>
              <w:t xml:space="preserve"> December</w:t>
            </w:r>
          </w:p>
          <w:p w14:paraId="3A8AE089" w14:textId="677BA4BE" w:rsidR="00C90C1A" w:rsidRPr="00703DBE" w:rsidRDefault="00A91982" w:rsidP="00C90C1A">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51933F00" w14:textId="77777777" w:rsidTr="00422E43">
        <w:trPr>
          <w:trHeight w:val="20"/>
        </w:trPr>
        <w:tc>
          <w:tcPr>
            <w:tcW w:w="3989" w:type="dxa"/>
            <w:vAlign w:val="bottom"/>
          </w:tcPr>
          <w:p w14:paraId="0A228331" w14:textId="77777777" w:rsidR="00C90C1A" w:rsidRPr="00703DBE" w:rsidRDefault="00C90C1A" w:rsidP="00D53775">
            <w:pPr>
              <w:ind w:left="-72" w:right="-72"/>
              <w:jc w:val="both"/>
              <w:rPr>
                <w:rFonts w:ascii="Arial" w:eastAsia="Arial" w:hAnsi="Arial" w:cs="Arial"/>
                <w:b/>
                <w:sz w:val="18"/>
                <w:szCs w:val="18"/>
              </w:rPr>
            </w:pPr>
          </w:p>
        </w:tc>
        <w:tc>
          <w:tcPr>
            <w:tcW w:w="1368" w:type="dxa"/>
            <w:vAlign w:val="bottom"/>
          </w:tcPr>
          <w:p w14:paraId="690F9E14" w14:textId="48A0BE29"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73056B6" w14:textId="26F5617D"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347B37BE" w14:textId="5DAE1471"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761653A1" w14:textId="38DA7473"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1B690986" w14:textId="77777777" w:rsidTr="00422E43">
        <w:trPr>
          <w:trHeight w:val="20"/>
        </w:trPr>
        <w:tc>
          <w:tcPr>
            <w:tcW w:w="3989" w:type="dxa"/>
            <w:vAlign w:val="bottom"/>
          </w:tcPr>
          <w:p w14:paraId="18E4B20D" w14:textId="77777777" w:rsidR="00C90C1A" w:rsidRPr="00703DBE"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703DBE"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703DBE"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703DBE"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703DBE" w:rsidRDefault="00C90C1A" w:rsidP="00C90C1A">
            <w:pPr>
              <w:ind w:left="115" w:right="-72" w:hanging="115"/>
              <w:jc w:val="right"/>
              <w:rPr>
                <w:rFonts w:ascii="Arial" w:eastAsia="Arial" w:hAnsi="Arial" w:cs="Arial"/>
                <w:sz w:val="12"/>
                <w:szCs w:val="12"/>
              </w:rPr>
            </w:pPr>
          </w:p>
        </w:tc>
      </w:tr>
      <w:tr w:rsidR="00314B85" w:rsidRPr="00703DBE" w14:paraId="12696B8E" w14:textId="77777777">
        <w:trPr>
          <w:trHeight w:val="20"/>
        </w:trPr>
        <w:tc>
          <w:tcPr>
            <w:tcW w:w="3989" w:type="dxa"/>
            <w:tcBorders>
              <w:top w:val="nil"/>
              <w:left w:val="nil"/>
              <w:bottom w:val="nil"/>
              <w:right w:val="nil"/>
            </w:tcBorders>
            <w:vAlign w:val="bottom"/>
          </w:tcPr>
          <w:p w14:paraId="279F1327" w14:textId="52BDA64F" w:rsidR="00314B85" w:rsidRPr="00703DBE" w:rsidRDefault="00314B85" w:rsidP="00314B85">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Trade receivables</w:t>
            </w:r>
          </w:p>
        </w:tc>
        <w:tc>
          <w:tcPr>
            <w:tcW w:w="1368" w:type="dxa"/>
            <w:vAlign w:val="bottom"/>
          </w:tcPr>
          <w:p w14:paraId="1CAE7EDC" w14:textId="77777777" w:rsidR="00314B85" w:rsidRPr="00703DBE"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6D458088" w14:textId="77777777" w:rsidR="00314B85" w:rsidRPr="00703DBE"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1E60CD9B" w14:textId="77777777" w:rsidR="00314B85" w:rsidRPr="00703DBE"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02BC71E1" w14:textId="77777777" w:rsidR="00314B85" w:rsidRPr="00703DBE" w:rsidRDefault="00314B85" w:rsidP="00314B85">
            <w:pPr>
              <w:keepNext/>
              <w:keepLines/>
              <w:tabs>
                <w:tab w:val="left" w:pos="3295"/>
                <w:tab w:val="left" w:pos="9744"/>
              </w:tabs>
              <w:ind w:left="115" w:right="-72" w:hanging="115"/>
              <w:jc w:val="right"/>
              <w:rPr>
                <w:rFonts w:ascii="Arial" w:eastAsia="Arial" w:hAnsi="Arial" w:cs="Arial"/>
                <w:sz w:val="18"/>
                <w:szCs w:val="18"/>
              </w:rPr>
            </w:pPr>
          </w:p>
        </w:tc>
      </w:tr>
      <w:tr w:rsidR="00D7614D" w:rsidRPr="00703DBE" w14:paraId="27DB3200" w14:textId="77777777" w:rsidTr="00D7614D">
        <w:trPr>
          <w:trHeight w:val="20"/>
        </w:trPr>
        <w:tc>
          <w:tcPr>
            <w:tcW w:w="3989" w:type="dxa"/>
            <w:tcBorders>
              <w:top w:val="nil"/>
              <w:left w:val="nil"/>
              <w:bottom w:val="nil"/>
              <w:right w:val="nil"/>
            </w:tcBorders>
            <w:vAlign w:val="bottom"/>
          </w:tcPr>
          <w:p w14:paraId="714FDD82" w14:textId="74BF9980"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third parties </w:t>
            </w:r>
          </w:p>
        </w:tc>
        <w:tc>
          <w:tcPr>
            <w:tcW w:w="1368" w:type="dxa"/>
            <w:vAlign w:val="bottom"/>
          </w:tcPr>
          <w:p w14:paraId="1FF1BA8A" w14:textId="4B5A3233"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4,624,379</w:t>
            </w:r>
          </w:p>
        </w:tc>
        <w:tc>
          <w:tcPr>
            <w:tcW w:w="1368" w:type="dxa"/>
            <w:vAlign w:val="bottom"/>
          </w:tcPr>
          <w:p w14:paraId="178E12C8" w14:textId="04B22D37"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4,285,581</w:t>
            </w:r>
          </w:p>
        </w:tc>
        <w:tc>
          <w:tcPr>
            <w:tcW w:w="1368" w:type="dxa"/>
            <w:vAlign w:val="bottom"/>
          </w:tcPr>
          <w:p w14:paraId="4073438B" w14:textId="434BC5BA"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10,549</w:t>
            </w:r>
          </w:p>
        </w:tc>
        <w:tc>
          <w:tcPr>
            <w:tcW w:w="1368" w:type="dxa"/>
            <w:vAlign w:val="bottom"/>
          </w:tcPr>
          <w:p w14:paraId="20F310E0" w14:textId="06790C8A"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2,095</w:t>
            </w:r>
          </w:p>
        </w:tc>
      </w:tr>
      <w:tr w:rsidR="00D7614D" w:rsidRPr="00703DBE" w14:paraId="24F32D9F" w14:textId="77777777" w:rsidTr="00D7614D">
        <w:trPr>
          <w:trHeight w:val="20"/>
        </w:trPr>
        <w:tc>
          <w:tcPr>
            <w:tcW w:w="3989" w:type="dxa"/>
            <w:tcBorders>
              <w:top w:val="nil"/>
              <w:left w:val="nil"/>
              <w:bottom w:val="nil"/>
              <w:right w:val="nil"/>
            </w:tcBorders>
            <w:vAlign w:val="bottom"/>
          </w:tcPr>
          <w:p w14:paraId="1F19EE90" w14:textId="7400C060"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related parties (Note 19.3)</w:t>
            </w:r>
          </w:p>
        </w:tc>
        <w:tc>
          <w:tcPr>
            <w:tcW w:w="1368" w:type="dxa"/>
            <w:vAlign w:val="bottom"/>
          </w:tcPr>
          <w:p w14:paraId="40E1C582" w14:textId="5E44AC43" w:rsidR="00D7614D" w:rsidRPr="00703DBE" w:rsidRDefault="00D7614D"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19,266</w:t>
            </w:r>
          </w:p>
        </w:tc>
        <w:tc>
          <w:tcPr>
            <w:tcW w:w="1368" w:type="dxa"/>
            <w:vAlign w:val="bottom"/>
          </w:tcPr>
          <w:p w14:paraId="3062D2BC" w14:textId="5A64EA45" w:rsidR="00D7614D" w:rsidRPr="00703DBE" w:rsidRDefault="00D7614D"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2,213</w:t>
            </w:r>
          </w:p>
        </w:tc>
        <w:tc>
          <w:tcPr>
            <w:tcW w:w="1368" w:type="dxa"/>
            <w:vAlign w:val="bottom"/>
          </w:tcPr>
          <w:p w14:paraId="5A3B4D36" w14:textId="4CED4B88" w:rsidR="00D7614D" w:rsidRPr="00703DBE" w:rsidRDefault="00D7614D"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400,742</w:t>
            </w:r>
          </w:p>
        </w:tc>
        <w:tc>
          <w:tcPr>
            <w:tcW w:w="1368" w:type="dxa"/>
            <w:vAlign w:val="bottom"/>
          </w:tcPr>
          <w:p w14:paraId="300E056F" w14:textId="520C75C8" w:rsidR="00D7614D" w:rsidRPr="00703DBE" w:rsidRDefault="00D7614D"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583,273</w:t>
            </w:r>
          </w:p>
        </w:tc>
      </w:tr>
      <w:tr w:rsidR="00577D62" w:rsidRPr="00703DBE" w14:paraId="1BF9B066" w14:textId="77777777" w:rsidTr="00D7614D">
        <w:trPr>
          <w:trHeight w:val="20"/>
        </w:trPr>
        <w:tc>
          <w:tcPr>
            <w:tcW w:w="3989" w:type="dxa"/>
            <w:tcBorders>
              <w:top w:val="nil"/>
              <w:left w:val="nil"/>
              <w:bottom w:val="nil"/>
              <w:right w:val="nil"/>
            </w:tcBorders>
            <w:vAlign w:val="bottom"/>
          </w:tcPr>
          <w:p w14:paraId="2029EC61" w14:textId="77777777" w:rsidR="00577D62" w:rsidRPr="00703DBE" w:rsidRDefault="00577D62" w:rsidP="00577D62">
            <w:pPr>
              <w:tabs>
                <w:tab w:val="left" w:pos="3295"/>
                <w:tab w:val="left" w:pos="9744"/>
              </w:tabs>
              <w:ind w:left="-101" w:right="-72"/>
              <w:rPr>
                <w:rFonts w:ascii="Arial" w:eastAsia="Arial" w:hAnsi="Arial" w:cs="Arial"/>
                <w:sz w:val="12"/>
                <w:szCs w:val="12"/>
              </w:rPr>
            </w:pPr>
          </w:p>
        </w:tc>
        <w:tc>
          <w:tcPr>
            <w:tcW w:w="1368" w:type="dxa"/>
            <w:vAlign w:val="bottom"/>
          </w:tcPr>
          <w:p w14:paraId="035E00E3"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4854A80E"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2C005A3" w14:textId="43B3A891"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4BA53547"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577D62" w:rsidRPr="00703DBE" w14:paraId="1ADDA8B9" w14:textId="77777777" w:rsidTr="00D7614D">
        <w:trPr>
          <w:trHeight w:val="20"/>
        </w:trPr>
        <w:tc>
          <w:tcPr>
            <w:tcW w:w="3989" w:type="dxa"/>
            <w:tcBorders>
              <w:top w:val="nil"/>
              <w:left w:val="nil"/>
              <w:bottom w:val="nil"/>
              <w:right w:val="nil"/>
            </w:tcBorders>
            <w:vAlign w:val="bottom"/>
          </w:tcPr>
          <w:p w14:paraId="54F0F718" w14:textId="60730F1B"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Total trade receivables</w:t>
            </w:r>
          </w:p>
        </w:tc>
        <w:tc>
          <w:tcPr>
            <w:tcW w:w="1368" w:type="dxa"/>
            <w:vAlign w:val="bottom"/>
          </w:tcPr>
          <w:p w14:paraId="3B443CD8" w14:textId="521BDA61" w:rsidR="00577D62"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4,643,645</w:t>
            </w:r>
          </w:p>
        </w:tc>
        <w:tc>
          <w:tcPr>
            <w:tcW w:w="1368" w:type="dxa"/>
            <w:vAlign w:val="bottom"/>
          </w:tcPr>
          <w:p w14:paraId="43DEFE3D" w14:textId="77BBF1C8"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4,287,794</w:t>
            </w:r>
          </w:p>
        </w:tc>
        <w:tc>
          <w:tcPr>
            <w:tcW w:w="1368" w:type="dxa"/>
            <w:vAlign w:val="bottom"/>
          </w:tcPr>
          <w:p w14:paraId="5CCC46D8" w14:textId="65327452" w:rsidR="00577D62"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411,291</w:t>
            </w:r>
          </w:p>
        </w:tc>
        <w:tc>
          <w:tcPr>
            <w:tcW w:w="1368" w:type="dxa"/>
            <w:vAlign w:val="bottom"/>
          </w:tcPr>
          <w:p w14:paraId="23C6C0C2" w14:textId="4025283D"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585,368</w:t>
            </w:r>
          </w:p>
        </w:tc>
      </w:tr>
      <w:tr w:rsidR="00DE1F24" w:rsidRPr="00703DBE" w14:paraId="2AE41300" w14:textId="77777777" w:rsidTr="00D7614D">
        <w:trPr>
          <w:trHeight w:val="20"/>
        </w:trPr>
        <w:tc>
          <w:tcPr>
            <w:tcW w:w="3989" w:type="dxa"/>
            <w:tcBorders>
              <w:top w:val="nil"/>
              <w:left w:val="nil"/>
              <w:bottom w:val="nil"/>
              <w:right w:val="nil"/>
            </w:tcBorders>
            <w:vAlign w:val="bottom"/>
          </w:tcPr>
          <w:p w14:paraId="0F1ED32D" w14:textId="77777777" w:rsidR="00DE1F24" w:rsidRPr="00703DBE" w:rsidRDefault="00DE1F24" w:rsidP="00577D62">
            <w:pPr>
              <w:tabs>
                <w:tab w:val="left" w:pos="3295"/>
                <w:tab w:val="left" w:pos="9744"/>
              </w:tabs>
              <w:ind w:left="-101" w:right="-72"/>
              <w:rPr>
                <w:rFonts w:ascii="Arial" w:eastAsia="Arial" w:hAnsi="Arial" w:cs="Arial"/>
                <w:sz w:val="18"/>
                <w:szCs w:val="18"/>
              </w:rPr>
            </w:pPr>
          </w:p>
        </w:tc>
        <w:tc>
          <w:tcPr>
            <w:tcW w:w="1368" w:type="dxa"/>
            <w:vAlign w:val="bottom"/>
          </w:tcPr>
          <w:p w14:paraId="2C9824D0" w14:textId="77777777" w:rsidR="00DE1F24" w:rsidRPr="00703DBE" w:rsidRDefault="00DE1F24"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63C913A1" w14:textId="77777777" w:rsidR="00DE1F24" w:rsidRPr="00703DBE" w:rsidRDefault="00DE1F24"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3403000D" w14:textId="77777777" w:rsidR="00DE1F24" w:rsidRPr="00703DBE" w:rsidRDefault="00DE1F24"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225B029" w14:textId="77777777" w:rsidR="00DE1F24" w:rsidRPr="00703DBE" w:rsidRDefault="00DE1F24" w:rsidP="00D7614D">
            <w:pPr>
              <w:keepNext/>
              <w:keepLines/>
              <w:tabs>
                <w:tab w:val="left" w:pos="3295"/>
                <w:tab w:val="left" w:pos="9744"/>
              </w:tabs>
              <w:ind w:left="115" w:right="-72" w:hanging="115"/>
              <w:jc w:val="right"/>
              <w:rPr>
                <w:rFonts w:ascii="Arial" w:eastAsia="Arial" w:hAnsi="Arial" w:cs="Arial"/>
                <w:sz w:val="18"/>
                <w:szCs w:val="18"/>
              </w:rPr>
            </w:pPr>
          </w:p>
        </w:tc>
      </w:tr>
      <w:tr w:rsidR="00577D62" w:rsidRPr="00703DBE" w14:paraId="3F7ACF08" w14:textId="77777777" w:rsidTr="00D7614D">
        <w:trPr>
          <w:trHeight w:val="20"/>
        </w:trPr>
        <w:tc>
          <w:tcPr>
            <w:tcW w:w="3989" w:type="dxa"/>
            <w:tcBorders>
              <w:top w:val="nil"/>
              <w:left w:val="nil"/>
              <w:bottom w:val="nil"/>
              <w:right w:val="nil"/>
            </w:tcBorders>
            <w:vAlign w:val="bottom"/>
          </w:tcPr>
          <w:p w14:paraId="7C721B1C" w14:textId="0CDF2BB1"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Accrued income</w:t>
            </w:r>
          </w:p>
        </w:tc>
        <w:tc>
          <w:tcPr>
            <w:tcW w:w="1368" w:type="dxa"/>
            <w:vAlign w:val="bottom"/>
          </w:tcPr>
          <w:p w14:paraId="4086EC65"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1327B5D6"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5778FBB"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06D1F398" w14:textId="77777777"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577D62" w:rsidRPr="00703DBE" w14:paraId="65ABA4BD" w14:textId="77777777" w:rsidTr="00D7614D">
        <w:trPr>
          <w:trHeight w:val="20"/>
        </w:trPr>
        <w:tc>
          <w:tcPr>
            <w:tcW w:w="3989" w:type="dxa"/>
            <w:tcBorders>
              <w:top w:val="nil"/>
              <w:left w:val="nil"/>
              <w:bottom w:val="nil"/>
              <w:right w:val="nil"/>
            </w:tcBorders>
            <w:vAlign w:val="bottom"/>
          </w:tcPr>
          <w:p w14:paraId="449E774E" w14:textId="3F50AB06"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third parties</w:t>
            </w:r>
          </w:p>
        </w:tc>
        <w:tc>
          <w:tcPr>
            <w:tcW w:w="1368" w:type="dxa"/>
            <w:vAlign w:val="bottom"/>
          </w:tcPr>
          <w:p w14:paraId="0E53CAB9" w14:textId="6EDF8EDE" w:rsidR="00577D62"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4,775,066</w:t>
            </w:r>
          </w:p>
        </w:tc>
        <w:tc>
          <w:tcPr>
            <w:tcW w:w="1368" w:type="dxa"/>
            <w:vAlign w:val="bottom"/>
          </w:tcPr>
          <w:p w14:paraId="3F94D773" w14:textId="6B063276"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4,270,764</w:t>
            </w:r>
          </w:p>
        </w:tc>
        <w:tc>
          <w:tcPr>
            <w:tcW w:w="1368" w:type="dxa"/>
            <w:vAlign w:val="bottom"/>
          </w:tcPr>
          <w:p w14:paraId="4C1A321D" w14:textId="2E49FB0C" w:rsidR="00577D62"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6,341</w:t>
            </w:r>
          </w:p>
        </w:tc>
        <w:tc>
          <w:tcPr>
            <w:tcW w:w="1368" w:type="dxa"/>
            <w:vAlign w:val="bottom"/>
          </w:tcPr>
          <w:p w14:paraId="24016C7C" w14:textId="57059B9B"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14,645</w:t>
            </w:r>
          </w:p>
        </w:tc>
      </w:tr>
      <w:tr w:rsidR="00577D62" w:rsidRPr="00703DBE" w14:paraId="62943936" w14:textId="77777777" w:rsidTr="00D7614D">
        <w:trPr>
          <w:trHeight w:val="20"/>
        </w:trPr>
        <w:tc>
          <w:tcPr>
            <w:tcW w:w="3989" w:type="dxa"/>
            <w:tcBorders>
              <w:top w:val="nil"/>
              <w:left w:val="nil"/>
              <w:bottom w:val="nil"/>
              <w:right w:val="nil"/>
            </w:tcBorders>
            <w:vAlign w:val="bottom"/>
          </w:tcPr>
          <w:p w14:paraId="4FD1D2F8" w14:textId="2ECBB595"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Accrued interest income</w:t>
            </w:r>
          </w:p>
        </w:tc>
        <w:tc>
          <w:tcPr>
            <w:tcW w:w="1368" w:type="dxa"/>
            <w:vAlign w:val="bottom"/>
          </w:tcPr>
          <w:p w14:paraId="3F975EDE" w14:textId="09F0EAD3"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D1F3E45" w14:textId="070946E1" w:rsidR="00577D62" w:rsidRPr="00703DBE" w:rsidRDefault="00577D62" w:rsidP="00D7614D">
            <w:pPr>
              <w:keepNext/>
              <w:keepLines/>
              <w:tabs>
                <w:tab w:val="left" w:pos="3295"/>
                <w:tab w:val="left" w:pos="9744"/>
              </w:tabs>
              <w:ind w:left="115" w:right="-72" w:hanging="115"/>
              <w:jc w:val="right"/>
              <w:rPr>
                <w:rFonts w:ascii="Arial" w:hAnsi="Arial" w:cs="Arial"/>
                <w:sz w:val="18"/>
                <w:szCs w:val="18"/>
              </w:rPr>
            </w:pPr>
          </w:p>
        </w:tc>
        <w:tc>
          <w:tcPr>
            <w:tcW w:w="1368" w:type="dxa"/>
            <w:vAlign w:val="bottom"/>
          </w:tcPr>
          <w:p w14:paraId="22A4ABD1" w14:textId="42F9DFBE"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2604718" w14:textId="690D6C1F" w:rsidR="00577D62" w:rsidRPr="00703DBE" w:rsidRDefault="00577D62" w:rsidP="00D7614D">
            <w:pPr>
              <w:ind w:left="115" w:right="-72" w:hanging="115"/>
              <w:jc w:val="right"/>
              <w:rPr>
                <w:rFonts w:ascii="Arial" w:hAnsi="Arial" w:cs="Arial"/>
                <w:sz w:val="18"/>
                <w:szCs w:val="18"/>
              </w:rPr>
            </w:pPr>
          </w:p>
        </w:tc>
      </w:tr>
      <w:tr w:rsidR="00D7614D" w:rsidRPr="00703DBE" w14:paraId="6AD3EF3C" w14:textId="77777777" w:rsidTr="00D7614D">
        <w:trPr>
          <w:trHeight w:val="20"/>
        </w:trPr>
        <w:tc>
          <w:tcPr>
            <w:tcW w:w="3989" w:type="dxa"/>
            <w:tcBorders>
              <w:top w:val="nil"/>
              <w:left w:val="nil"/>
              <w:bottom w:val="nil"/>
              <w:right w:val="nil"/>
            </w:tcBorders>
            <w:vAlign w:val="bottom"/>
          </w:tcPr>
          <w:p w14:paraId="2AACD7C5" w14:textId="5B3134AC" w:rsidR="00D7614D" w:rsidRPr="00703DBE" w:rsidRDefault="00D7614D" w:rsidP="00D7614D">
            <w:pPr>
              <w:tabs>
                <w:tab w:val="left" w:pos="3295"/>
                <w:tab w:val="left" w:pos="9744"/>
              </w:tabs>
              <w:ind w:left="-101" w:right="-72"/>
              <w:rPr>
                <w:rFonts w:ascii="Arial" w:eastAsia="Arial" w:hAnsi="Arial" w:cs="Arial"/>
                <w:sz w:val="18"/>
                <w:szCs w:val="18"/>
                <w:cs/>
              </w:rPr>
            </w:pPr>
            <w:r w:rsidRPr="00703DBE">
              <w:rPr>
                <w:rFonts w:ascii="Arial" w:eastAsia="Arial" w:hAnsi="Arial" w:cs="Arial"/>
                <w:sz w:val="18"/>
                <w:szCs w:val="18"/>
              </w:rPr>
              <w:t xml:space="preserve">   - third parties</w:t>
            </w:r>
          </w:p>
        </w:tc>
        <w:tc>
          <w:tcPr>
            <w:tcW w:w="1368" w:type="dxa"/>
            <w:vAlign w:val="bottom"/>
          </w:tcPr>
          <w:p w14:paraId="43DE5803" w14:textId="23E65791"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291,837</w:t>
            </w:r>
          </w:p>
        </w:tc>
        <w:tc>
          <w:tcPr>
            <w:tcW w:w="1368" w:type="dxa"/>
            <w:vAlign w:val="bottom"/>
          </w:tcPr>
          <w:p w14:paraId="43E354D0" w14:textId="60889D44"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157,860</w:t>
            </w:r>
          </w:p>
        </w:tc>
        <w:tc>
          <w:tcPr>
            <w:tcW w:w="1368" w:type="dxa"/>
            <w:vAlign w:val="bottom"/>
          </w:tcPr>
          <w:p w14:paraId="033994B8" w14:textId="5FCDFD80"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51,509</w:t>
            </w:r>
          </w:p>
        </w:tc>
        <w:tc>
          <w:tcPr>
            <w:tcW w:w="1368" w:type="dxa"/>
            <w:vAlign w:val="bottom"/>
          </w:tcPr>
          <w:p w14:paraId="530B1290" w14:textId="67B12FB1"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53,616</w:t>
            </w:r>
          </w:p>
        </w:tc>
      </w:tr>
      <w:tr w:rsidR="00D7614D" w:rsidRPr="00703DBE" w14:paraId="7DA78CB0" w14:textId="77777777" w:rsidTr="00D7614D">
        <w:trPr>
          <w:trHeight w:val="20"/>
        </w:trPr>
        <w:tc>
          <w:tcPr>
            <w:tcW w:w="3989" w:type="dxa"/>
            <w:tcBorders>
              <w:top w:val="nil"/>
              <w:left w:val="nil"/>
              <w:bottom w:val="nil"/>
              <w:right w:val="nil"/>
            </w:tcBorders>
            <w:vAlign w:val="bottom"/>
          </w:tcPr>
          <w:p w14:paraId="5F8DC83B" w14:textId="006CC0FA" w:rsidR="00D7614D" w:rsidRPr="00703DBE" w:rsidRDefault="00D7614D" w:rsidP="00D7614D">
            <w:pPr>
              <w:tabs>
                <w:tab w:val="left" w:pos="3295"/>
                <w:tab w:val="left" w:pos="9744"/>
              </w:tabs>
              <w:ind w:left="-101" w:right="-72"/>
              <w:rPr>
                <w:rFonts w:ascii="Arial" w:eastAsia="Arial" w:hAnsi="Arial" w:cs="Arial"/>
                <w:sz w:val="18"/>
                <w:szCs w:val="18"/>
              </w:rPr>
            </w:pPr>
            <w:bookmarkStart w:id="4" w:name="_Hlk109631927"/>
            <w:r w:rsidRPr="00703DBE">
              <w:rPr>
                <w:rFonts w:ascii="Arial" w:eastAsia="Arial" w:hAnsi="Arial" w:cs="Arial"/>
                <w:sz w:val="18"/>
                <w:szCs w:val="18"/>
              </w:rPr>
              <w:t xml:space="preserve">   - related parties (Note 19.3)</w:t>
            </w:r>
          </w:p>
        </w:tc>
        <w:tc>
          <w:tcPr>
            <w:tcW w:w="1368" w:type="dxa"/>
            <w:vAlign w:val="bottom"/>
          </w:tcPr>
          <w:p w14:paraId="5D476DF4" w14:textId="56BA0ED8"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347,059</w:t>
            </w:r>
          </w:p>
        </w:tc>
        <w:tc>
          <w:tcPr>
            <w:tcW w:w="1368" w:type="dxa"/>
            <w:vAlign w:val="bottom"/>
          </w:tcPr>
          <w:p w14:paraId="18520069" w14:textId="2B3F099B"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265,465</w:t>
            </w:r>
          </w:p>
        </w:tc>
        <w:tc>
          <w:tcPr>
            <w:tcW w:w="1368" w:type="dxa"/>
            <w:vAlign w:val="bottom"/>
          </w:tcPr>
          <w:p w14:paraId="1CE67CA9" w14:textId="7C830950"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4,847,970</w:t>
            </w:r>
          </w:p>
        </w:tc>
        <w:tc>
          <w:tcPr>
            <w:tcW w:w="1368" w:type="dxa"/>
            <w:vAlign w:val="bottom"/>
          </w:tcPr>
          <w:p w14:paraId="514921EE" w14:textId="1F1A1398"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4,482,224</w:t>
            </w:r>
          </w:p>
        </w:tc>
      </w:tr>
      <w:tr w:rsidR="00D7614D" w:rsidRPr="00703DBE" w14:paraId="34D1FEFB" w14:textId="77777777" w:rsidTr="00D7614D">
        <w:trPr>
          <w:trHeight w:val="20"/>
        </w:trPr>
        <w:tc>
          <w:tcPr>
            <w:tcW w:w="3989" w:type="dxa"/>
            <w:tcBorders>
              <w:top w:val="nil"/>
              <w:left w:val="nil"/>
              <w:bottom w:val="nil"/>
              <w:right w:val="nil"/>
            </w:tcBorders>
            <w:shd w:val="clear" w:color="auto" w:fill="auto"/>
            <w:vAlign w:val="bottom"/>
          </w:tcPr>
          <w:p w14:paraId="1FCD24FD" w14:textId="2CEA6D3F"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Prepaid insurance</w:t>
            </w:r>
          </w:p>
        </w:tc>
        <w:tc>
          <w:tcPr>
            <w:tcW w:w="1368" w:type="dxa"/>
            <w:shd w:val="clear" w:color="auto" w:fill="auto"/>
            <w:vAlign w:val="bottom"/>
          </w:tcPr>
          <w:p w14:paraId="1C10CADD" w14:textId="3AD86503"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227,947</w:t>
            </w:r>
          </w:p>
        </w:tc>
        <w:tc>
          <w:tcPr>
            <w:tcW w:w="1368" w:type="dxa"/>
            <w:shd w:val="clear" w:color="auto" w:fill="auto"/>
            <w:vAlign w:val="bottom"/>
          </w:tcPr>
          <w:p w14:paraId="4B4348AA" w14:textId="041E3CF3"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242,478</w:t>
            </w:r>
          </w:p>
        </w:tc>
        <w:tc>
          <w:tcPr>
            <w:tcW w:w="1368" w:type="dxa"/>
            <w:shd w:val="clear" w:color="auto" w:fill="auto"/>
            <w:vAlign w:val="bottom"/>
          </w:tcPr>
          <w:p w14:paraId="6F478D6D" w14:textId="4A093EE5"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14,694</w:t>
            </w:r>
          </w:p>
        </w:tc>
        <w:tc>
          <w:tcPr>
            <w:tcW w:w="1368" w:type="dxa"/>
            <w:shd w:val="clear" w:color="auto" w:fill="auto"/>
            <w:vAlign w:val="bottom"/>
          </w:tcPr>
          <w:p w14:paraId="27098F7A" w14:textId="1378BD68"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1,887</w:t>
            </w:r>
          </w:p>
        </w:tc>
      </w:tr>
      <w:bookmarkEnd w:id="4"/>
      <w:tr w:rsidR="00577D62" w:rsidRPr="00703DBE" w14:paraId="7210BCA1" w14:textId="77777777" w:rsidTr="00D7614D">
        <w:trPr>
          <w:trHeight w:val="20"/>
        </w:trPr>
        <w:tc>
          <w:tcPr>
            <w:tcW w:w="3989" w:type="dxa"/>
            <w:tcBorders>
              <w:top w:val="nil"/>
              <w:left w:val="nil"/>
              <w:bottom w:val="nil"/>
              <w:right w:val="nil"/>
            </w:tcBorders>
            <w:vAlign w:val="bottom"/>
          </w:tcPr>
          <w:p w14:paraId="28E46C86" w14:textId="388C06FA"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Prepaid expenses</w:t>
            </w:r>
          </w:p>
        </w:tc>
        <w:tc>
          <w:tcPr>
            <w:tcW w:w="1368" w:type="dxa"/>
            <w:vAlign w:val="bottom"/>
          </w:tcPr>
          <w:p w14:paraId="5E242173" w14:textId="0CEFD701"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B2431A3" w14:textId="4311622B"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6911388" w14:textId="3A17EDFA"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6A70FAA" w14:textId="6B0F03F6"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D7614D" w:rsidRPr="00703DBE" w14:paraId="428AF8FE" w14:textId="77777777" w:rsidTr="00D7614D">
        <w:trPr>
          <w:trHeight w:val="20"/>
        </w:trPr>
        <w:tc>
          <w:tcPr>
            <w:tcW w:w="3989" w:type="dxa"/>
            <w:tcBorders>
              <w:top w:val="nil"/>
              <w:left w:val="nil"/>
              <w:bottom w:val="nil"/>
              <w:right w:val="nil"/>
            </w:tcBorders>
            <w:vAlign w:val="bottom"/>
          </w:tcPr>
          <w:p w14:paraId="5F4B6E94" w14:textId="321F686D"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third parties</w:t>
            </w:r>
          </w:p>
        </w:tc>
        <w:tc>
          <w:tcPr>
            <w:tcW w:w="1368" w:type="dxa"/>
            <w:vAlign w:val="bottom"/>
          </w:tcPr>
          <w:p w14:paraId="6BDE071E" w14:textId="37829394"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281,353</w:t>
            </w:r>
          </w:p>
        </w:tc>
        <w:tc>
          <w:tcPr>
            <w:tcW w:w="1368" w:type="dxa"/>
            <w:vAlign w:val="bottom"/>
          </w:tcPr>
          <w:p w14:paraId="3FC4048E" w14:textId="19F6502A"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305,217</w:t>
            </w:r>
          </w:p>
        </w:tc>
        <w:tc>
          <w:tcPr>
            <w:tcW w:w="1368" w:type="dxa"/>
            <w:vAlign w:val="bottom"/>
          </w:tcPr>
          <w:p w14:paraId="5DEFA2C3" w14:textId="028CC97B"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50,989</w:t>
            </w:r>
          </w:p>
        </w:tc>
        <w:tc>
          <w:tcPr>
            <w:tcW w:w="1368" w:type="dxa"/>
            <w:vAlign w:val="bottom"/>
          </w:tcPr>
          <w:p w14:paraId="4D43F140" w14:textId="1B9930D6"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63,546</w:t>
            </w:r>
          </w:p>
        </w:tc>
      </w:tr>
      <w:tr w:rsidR="00D7614D" w:rsidRPr="00703DBE" w14:paraId="7809E1FD" w14:textId="77777777" w:rsidTr="00D7614D">
        <w:trPr>
          <w:trHeight w:val="20"/>
        </w:trPr>
        <w:tc>
          <w:tcPr>
            <w:tcW w:w="3989" w:type="dxa"/>
            <w:tcBorders>
              <w:top w:val="nil"/>
              <w:left w:val="nil"/>
              <w:bottom w:val="nil"/>
              <w:right w:val="nil"/>
            </w:tcBorders>
            <w:vAlign w:val="bottom"/>
          </w:tcPr>
          <w:p w14:paraId="4C1EC7FD" w14:textId="4E84EDB6"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related parties (Note 19.3)</w:t>
            </w:r>
          </w:p>
        </w:tc>
        <w:tc>
          <w:tcPr>
            <w:tcW w:w="1368" w:type="dxa"/>
            <w:vAlign w:val="bottom"/>
          </w:tcPr>
          <w:p w14:paraId="53EB0349" w14:textId="27645B76"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79E9E135" w14:textId="3134B192"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890</w:t>
            </w:r>
          </w:p>
        </w:tc>
        <w:tc>
          <w:tcPr>
            <w:tcW w:w="1368" w:type="dxa"/>
            <w:vAlign w:val="bottom"/>
          </w:tcPr>
          <w:p w14:paraId="1C71985B" w14:textId="6E1A1267"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4CEE9654" w14:textId="33E2F04B"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890</w:t>
            </w:r>
          </w:p>
        </w:tc>
      </w:tr>
      <w:tr w:rsidR="00D7614D" w:rsidRPr="00703DBE" w14:paraId="29E4587B" w14:textId="77777777" w:rsidTr="00D7614D">
        <w:trPr>
          <w:trHeight w:val="20"/>
        </w:trPr>
        <w:tc>
          <w:tcPr>
            <w:tcW w:w="3989" w:type="dxa"/>
            <w:tcBorders>
              <w:top w:val="nil"/>
              <w:left w:val="nil"/>
              <w:bottom w:val="nil"/>
              <w:right w:val="nil"/>
            </w:tcBorders>
            <w:vAlign w:val="bottom"/>
          </w:tcPr>
          <w:p w14:paraId="642C1EC3" w14:textId="5EF0EA52"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Advances for projects development</w:t>
            </w:r>
          </w:p>
        </w:tc>
        <w:tc>
          <w:tcPr>
            <w:tcW w:w="1368" w:type="dxa"/>
            <w:vAlign w:val="bottom"/>
          </w:tcPr>
          <w:p w14:paraId="0BA519BA" w14:textId="4F3CA85D"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57D8A3D9" w14:textId="3315BB36"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cs/>
              </w:rPr>
              <w:t>-</w:t>
            </w:r>
          </w:p>
        </w:tc>
        <w:tc>
          <w:tcPr>
            <w:tcW w:w="1368" w:type="dxa"/>
            <w:vAlign w:val="bottom"/>
          </w:tcPr>
          <w:p w14:paraId="2D12AD46" w14:textId="79076A45"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1,754,548</w:t>
            </w:r>
          </w:p>
        </w:tc>
        <w:tc>
          <w:tcPr>
            <w:tcW w:w="1368" w:type="dxa"/>
            <w:vAlign w:val="bottom"/>
          </w:tcPr>
          <w:p w14:paraId="408E306B" w14:textId="5B29503D"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1,528,651</w:t>
            </w:r>
          </w:p>
        </w:tc>
      </w:tr>
      <w:tr w:rsidR="00D7614D" w:rsidRPr="00703DBE" w14:paraId="5FD642F9" w14:textId="77777777" w:rsidTr="00D7614D">
        <w:trPr>
          <w:trHeight w:val="20"/>
        </w:trPr>
        <w:tc>
          <w:tcPr>
            <w:tcW w:w="3989" w:type="dxa"/>
            <w:tcBorders>
              <w:top w:val="nil"/>
              <w:left w:val="nil"/>
              <w:bottom w:val="nil"/>
              <w:right w:val="nil"/>
            </w:tcBorders>
          </w:tcPr>
          <w:p w14:paraId="5AF0B9E5" w14:textId="397A12AF"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Advances to employees </w:t>
            </w:r>
          </w:p>
        </w:tc>
        <w:tc>
          <w:tcPr>
            <w:tcW w:w="1368" w:type="dxa"/>
            <w:vAlign w:val="bottom"/>
          </w:tcPr>
          <w:p w14:paraId="601867E5" w14:textId="6513C6C2"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7,131</w:t>
            </w:r>
          </w:p>
        </w:tc>
        <w:tc>
          <w:tcPr>
            <w:tcW w:w="1368" w:type="dxa"/>
            <w:vAlign w:val="bottom"/>
          </w:tcPr>
          <w:p w14:paraId="2356B700" w14:textId="351B2E2A"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6,484</w:t>
            </w:r>
          </w:p>
        </w:tc>
        <w:tc>
          <w:tcPr>
            <w:tcW w:w="1368" w:type="dxa"/>
            <w:vAlign w:val="bottom"/>
          </w:tcPr>
          <w:p w14:paraId="50B749AD" w14:textId="2C84CFFB"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457</w:t>
            </w:r>
          </w:p>
        </w:tc>
        <w:tc>
          <w:tcPr>
            <w:tcW w:w="1368" w:type="dxa"/>
            <w:vAlign w:val="bottom"/>
          </w:tcPr>
          <w:p w14:paraId="2292410D" w14:textId="786EF0FB"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145</w:t>
            </w:r>
          </w:p>
        </w:tc>
      </w:tr>
      <w:tr w:rsidR="00D7614D" w:rsidRPr="00703DBE" w14:paraId="3A99C7C3" w14:textId="77777777" w:rsidTr="00D7614D">
        <w:trPr>
          <w:trHeight w:val="20"/>
        </w:trPr>
        <w:tc>
          <w:tcPr>
            <w:tcW w:w="3989" w:type="dxa"/>
            <w:tcBorders>
              <w:top w:val="nil"/>
              <w:left w:val="nil"/>
              <w:bottom w:val="nil"/>
              <w:right w:val="nil"/>
            </w:tcBorders>
            <w:vAlign w:val="bottom"/>
          </w:tcPr>
          <w:p w14:paraId="39D42D96" w14:textId="73A1D5C7"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22"/>
                <w:lang w:val="en-US"/>
              </w:rPr>
              <w:t>Insurance claim receivable</w:t>
            </w:r>
          </w:p>
        </w:tc>
        <w:tc>
          <w:tcPr>
            <w:tcW w:w="1368" w:type="dxa"/>
            <w:vAlign w:val="bottom"/>
          </w:tcPr>
          <w:p w14:paraId="1BE5B93F" w14:textId="42BCEB8D"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40,482</w:t>
            </w:r>
          </w:p>
        </w:tc>
        <w:tc>
          <w:tcPr>
            <w:tcW w:w="1368" w:type="dxa"/>
            <w:vAlign w:val="bottom"/>
          </w:tcPr>
          <w:p w14:paraId="570072FD" w14:textId="5ECD145F"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115,661</w:t>
            </w:r>
          </w:p>
        </w:tc>
        <w:tc>
          <w:tcPr>
            <w:tcW w:w="1368" w:type="dxa"/>
            <w:vAlign w:val="bottom"/>
          </w:tcPr>
          <w:p w14:paraId="47482A3A" w14:textId="202B053D" w:rsidR="00D7614D" w:rsidRPr="00703DBE" w:rsidRDefault="00023CFB"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22"/>
              </w:rPr>
              <w:t>-</w:t>
            </w:r>
          </w:p>
        </w:tc>
        <w:tc>
          <w:tcPr>
            <w:tcW w:w="1368" w:type="dxa"/>
            <w:vAlign w:val="bottom"/>
          </w:tcPr>
          <w:p w14:paraId="3688D680" w14:textId="047EF314" w:rsidR="00D7614D" w:rsidRPr="00703DBE" w:rsidRDefault="00D7614D" w:rsidP="00D7614D">
            <w:pPr>
              <w:ind w:left="115" w:right="-72" w:hanging="115"/>
              <w:jc w:val="right"/>
              <w:rPr>
                <w:rFonts w:ascii="Arial" w:eastAsia="Arial" w:hAnsi="Arial" w:cs="Arial"/>
                <w:sz w:val="18"/>
                <w:szCs w:val="18"/>
              </w:rPr>
            </w:pPr>
            <w:r w:rsidRPr="00703DBE">
              <w:rPr>
                <w:rFonts w:ascii="Arial" w:eastAsia="Arial" w:hAnsi="Arial" w:cs="Arial"/>
                <w:sz w:val="18"/>
                <w:szCs w:val="18"/>
              </w:rPr>
              <w:t>-</w:t>
            </w:r>
          </w:p>
        </w:tc>
      </w:tr>
      <w:tr w:rsidR="00577D62" w:rsidRPr="00703DBE" w14:paraId="1C78E313" w14:textId="77777777" w:rsidTr="00D7614D">
        <w:trPr>
          <w:trHeight w:val="20"/>
        </w:trPr>
        <w:tc>
          <w:tcPr>
            <w:tcW w:w="3989" w:type="dxa"/>
            <w:tcBorders>
              <w:top w:val="nil"/>
              <w:left w:val="nil"/>
              <w:bottom w:val="nil"/>
              <w:right w:val="nil"/>
            </w:tcBorders>
            <w:vAlign w:val="bottom"/>
          </w:tcPr>
          <w:p w14:paraId="48D20BA4" w14:textId="2EF0C727"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Other receivables</w:t>
            </w:r>
          </w:p>
        </w:tc>
        <w:tc>
          <w:tcPr>
            <w:tcW w:w="1368" w:type="dxa"/>
            <w:vAlign w:val="bottom"/>
          </w:tcPr>
          <w:p w14:paraId="3D156453" w14:textId="327B1465"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8B6A482" w14:textId="1198EAF9"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11D1FFB2" w14:textId="1B511B81"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404B1BDE" w14:textId="7906F77B" w:rsidR="00577D62" w:rsidRPr="00703DBE" w:rsidRDefault="00577D62" w:rsidP="00D7614D">
            <w:pPr>
              <w:ind w:left="115" w:right="-72" w:hanging="115"/>
              <w:jc w:val="right"/>
              <w:rPr>
                <w:rFonts w:ascii="Arial" w:eastAsia="Arial" w:hAnsi="Arial" w:cs="Arial"/>
                <w:sz w:val="18"/>
                <w:szCs w:val="18"/>
              </w:rPr>
            </w:pPr>
          </w:p>
        </w:tc>
      </w:tr>
      <w:tr w:rsidR="00D7614D" w:rsidRPr="00703DBE" w14:paraId="27B090E9" w14:textId="77777777" w:rsidTr="00D7614D">
        <w:trPr>
          <w:trHeight w:val="20"/>
        </w:trPr>
        <w:tc>
          <w:tcPr>
            <w:tcW w:w="3989" w:type="dxa"/>
            <w:tcBorders>
              <w:top w:val="nil"/>
              <w:left w:val="nil"/>
              <w:bottom w:val="nil"/>
              <w:right w:val="nil"/>
            </w:tcBorders>
            <w:vAlign w:val="bottom"/>
          </w:tcPr>
          <w:p w14:paraId="40FA7A89" w14:textId="4A97B14D"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third parties</w:t>
            </w:r>
          </w:p>
        </w:tc>
        <w:tc>
          <w:tcPr>
            <w:tcW w:w="1368" w:type="dxa"/>
            <w:vAlign w:val="bottom"/>
          </w:tcPr>
          <w:p w14:paraId="643BBBB3" w14:textId="0C92EEC3"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303,</w:t>
            </w:r>
            <w:r w:rsidR="009570E9" w:rsidRPr="00703DBE">
              <w:rPr>
                <w:rFonts w:ascii="Arial" w:hAnsi="Arial" w:cs="Arial"/>
                <w:sz w:val="18"/>
                <w:szCs w:val="18"/>
              </w:rPr>
              <w:t>700</w:t>
            </w:r>
          </w:p>
        </w:tc>
        <w:tc>
          <w:tcPr>
            <w:tcW w:w="1368" w:type="dxa"/>
            <w:vAlign w:val="bottom"/>
          </w:tcPr>
          <w:p w14:paraId="629CAB60" w14:textId="3F175CAC"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267,757</w:t>
            </w:r>
          </w:p>
        </w:tc>
        <w:tc>
          <w:tcPr>
            <w:tcW w:w="1368" w:type="dxa"/>
            <w:vAlign w:val="bottom"/>
          </w:tcPr>
          <w:p w14:paraId="2F676A8D" w14:textId="7073F126"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41,61</w:t>
            </w:r>
            <w:r w:rsidR="009570E9" w:rsidRPr="00703DBE">
              <w:rPr>
                <w:rFonts w:ascii="Arial" w:hAnsi="Arial" w:cs="Arial"/>
                <w:sz w:val="18"/>
                <w:szCs w:val="18"/>
              </w:rPr>
              <w:t>8</w:t>
            </w:r>
          </w:p>
        </w:tc>
        <w:tc>
          <w:tcPr>
            <w:tcW w:w="1368" w:type="dxa"/>
            <w:vAlign w:val="bottom"/>
          </w:tcPr>
          <w:p w14:paraId="2D6F738C" w14:textId="54CC83A1" w:rsidR="00D7614D" w:rsidRPr="00703DBE" w:rsidRDefault="00D7614D" w:rsidP="00D7614D">
            <w:pPr>
              <w:ind w:left="115" w:right="-72" w:hanging="115"/>
              <w:jc w:val="right"/>
              <w:rPr>
                <w:rFonts w:ascii="Arial" w:eastAsia="Arial" w:hAnsi="Arial" w:cs="Arial"/>
                <w:sz w:val="18"/>
                <w:szCs w:val="18"/>
              </w:rPr>
            </w:pPr>
            <w:r w:rsidRPr="00703DBE">
              <w:rPr>
                <w:rFonts w:ascii="Arial" w:eastAsia="Arial" w:hAnsi="Arial" w:cs="Arial"/>
                <w:sz w:val="18"/>
                <w:szCs w:val="18"/>
              </w:rPr>
              <w:t>14,377</w:t>
            </w:r>
          </w:p>
        </w:tc>
      </w:tr>
      <w:tr w:rsidR="00D7614D" w:rsidRPr="00703DBE" w14:paraId="57BB59C0" w14:textId="77777777" w:rsidTr="00D7614D">
        <w:trPr>
          <w:trHeight w:val="20"/>
        </w:trPr>
        <w:tc>
          <w:tcPr>
            <w:tcW w:w="3989" w:type="dxa"/>
            <w:tcBorders>
              <w:top w:val="nil"/>
              <w:left w:val="nil"/>
              <w:bottom w:val="nil"/>
              <w:right w:val="nil"/>
            </w:tcBorders>
            <w:vAlign w:val="bottom"/>
          </w:tcPr>
          <w:p w14:paraId="389166D2" w14:textId="0BA72A4E"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 xml:space="preserve">   - related parties (Note 19.3)</w:t>
            </w:r>
          </w:p>
        </w:tc>
        <w:tc>
          <w:tcPr>
            <w:tcW w:w="1368" w:type="dxa"/>
            <w:vAlign w:val="bottom"/>
          </w:tcPr>
          <w:p w14:paraId="3D225E1B" w14:textId="22B6D32A"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31,7</w:t>
            </w:r>
            <w:r w:rsidR="009570E9" w:rsidRPr="00703DBE">
              <w:rPr>
                <w:rFonts w:ascii="Arial" w:hAnsi="Arial" w:cs="Arial"/>
                <w:sz w:val="18"/>
                <w:szCs w:val="18"/>
              </w:rPr>
              <w:t>17</w:t>
            </w:r>
          </w:p>
        </w:tc>
        <w:tc>
          <w:tcPr>
            <w:tcW w:w="1368" w:type="dxa"/>
            <w:vAlign w:val="bottom"/>
          </w:tcPr>
          <w:p w14:paraId="6A810726" w14:textId="221E8711"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37,940</w:t>
            </w:r>
          </w:p>
        </w:tc>
        <w:tc>
          <w:tcPr>
            <w:tcW w:w="1368" w:type="dxa"/>
            <w:vAlign w:val="bottom"/>
          </w:tcPr>
          <w:p w14:paraId="72FC38BC" w14:textId="6C4DCB38"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215,4</w:t>
            </w:r>
            <w:r w:rsidR="009570E9" w:rsidRPr="00703DBE">
              <w:rPr>
                <w:rFonts w:ascii="Arial" w:hAnsi="Arial" w:cs="Arial"/>
                <w:sz w:val="18"/>
                <w:szCs w:val="18"/>
              </w:rPr>
              <w:t>79</w:t>
            </w:r>
          </w:p>
        </w:tc>
        <w:tc>
          <w:tcPr>
            <w:tcW w:w="1368" w:type="dxa"/>
            <w:vAlign w:val="bottom"/>
          </w:tcPr>
          <w:p w14:paraId="51196EC5" w14:textId="46D38850"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122,528</w:t>
            </w:r>
          </w:p>
        </w:tc>
      </w:tr>
      <w:tr w:rsidR="00D7614D" w:rsidRPr="00703DBE" w14:paraId="1441483C" w14:textId="77777777" w:rsidTr="00D7614D">
        <w:trPr>
          <w:trHeight w:val="20"/>
        </w:trPr>
        <w:tc>
          <w:tcPr>
            <w:tcW w:w="3989" w:type="dxa"/>
            <w:tcBorders>
              <w:top w:val="nil"/>
              <w:left w:val="nil"/>
              <w:bottom w:val="nil"/>
              <w:right w:val="nil"/>
            </w:tcBorders>
            <w:vAlign w:val="bottom"/>
          </w:tcPr>
          <w:p w14:paraId="496F00F4" w14:textId="7305A5C8" w:rsidR="00D7614D" w:rsidRPr="00703DBE" w:rsidRDefault="00D7614D" w:rsidP="00D7614D">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Others</w:t>
            </w:r>
          </w:p>
        </w:tc>
        <w:tc>
          <w:tcPr>
            <w:tcW w:w="1368" w:type="dxa"/>
            <w:vAlign w:val="bottom"/>
          </w:tcPr>
          <w:p w14:paraId="42846130" w14:textId="48A73350"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71,975</w:t>
            </w:r>
          </w:p>
        </w:tc>
        <w:tc>
          <w:tcPr>
            <w:tcW w:w="1368" w:type="dxa"/>
            <w:vAlign w:val="bottom"/>
          </w:tcPr>
          <w:p w14:paraId="6B915264" w14:textId="402B34A6"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52,706</w:t>
            </w:r>
          </w:p>
        </w:tc>
        <w:tc>
          <w:tcPr>
            <w:tcW w:w="1368" w:type="dxa"/>
            <w:vAlign w:val="bottom"/>
          </w:tcPr>
          <w:p w14:paraId="4112AC02" w14:textId="2530FF82"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28,759</w:t>
            </w:r>
          </w:p>
        </w:tc>
        <w:tc>
          <w:tcPr>
            <w:tcW w:w="1368" w:type="dxa"/>
            <w:vAlign w:val="bottom"/>
          </w:tcPr>
          <w:p w14:paraId="045D8EF0" w14:textId="60D06899" w:rsidR="00D7614D" w:rsidRPr="00703DBE" w:rsidRDefault="00D7614D" w:rsidP="00D7614D">
            <w:pPr>
              <w:ind w:left="115" w:right="-72" w:hanging="115"/>
              <w:jc w:val="right"/>
              <w:rPr>
                <w:rFonts w:ascii="Arial" w:eastAsia="Arial" w:hAnsi="Arial" w:cs="Arial"/>
                <w:sz w:val="18"/>
                <w:szCs w:val="18"/>
              </w:rPr>
            </w:pPr>
            <w:r w:rsidRPr="00703DBE">
              <w:rPr>
                <w:rFonts w:ascii="Arial" w:eastAsia="Arial" w:hAnsi="Arial" w:cs="Arial"/>
                <w:sz w:val="18"/>
                <w:szCs w:val="18"/>
              </w:rPr>
              <w:t>4,393</w:t>
            </w:r>
          </w:p>
        </w:tc>
      </w:tr>
      <w:tr w:rsidR="00D7614D" w:rsidRPr="00703DBE" w14:paraId="3884B257" w14:textId="77777777" w:rsidTr="00D7614D">
        <w:trPr>
          <w:trHeight w:val="20"/>
        </w:trPr>
        <w:tc>
          <w:tcPr>
            <w:tcW w:w="3989" w:type="dxa"/>
            <w:tcBorders>
              <w:top w:val="nil"/>
              <w:left w:val="nil"/>
              <w:bottom w:val="nil"/>
              <w:right w:val="nil"/>
            </w:tcBorders>
            <w:vAlign w:val="bottom"/>
          </w:tcPr>
          <w:p w14:paraId="277CDE5F" w14:textId="23FE1A65" w:rsidR="00D7614D" w:rsidRPr="00703DBE" w:rsidRDefault="00D7614D" w:rsidP="00D7614D">
            <w:pPr>
              <w:tabs>
                <w:tab w:val="left" w:pos="3295"/>
                <w:tab w:val="left" w:pos="9744"/>
              </w:tabs>
              <w:ind w:left="-101" w:right="-72"/>
              <w:rPr>
                <w:rFonts w:ascii="Arial" w:eastAsia="Arial" w:hAnsi="Arial" w:cs="Arial"/>
                <w:sz w:val="18"/>
                <w:szCs w:val="18"/>
              </w:rPr>
            </w:pPr>
            <w:proofErr w:type="gramStart"/>
            <w:r w:rsidRPr="00703DBE">
              <w:rPr>
                <w:rFonts w:ascii="Arial" w:eastAsia="Arial" w:hAnsi="Arial" w:cs="Arial"/>
                <w:sz w:val="18"/>
                <w:szCs w:val="18"/>
                <w:u w:val="single"/>
              </w:rPr>
              <w:t>Less</w:t>
            </w:r>
            <w:r w:rsidRPr="00703DBE">
              <w:rPr>
                <w:rFonts w:ascii="Arial" w:eastAsia="Arial" w:hAnsi="Arial" w:cs="Arial"/>
                <w:sz w:val="18"/>
                <w:szCs w:val="18"/>
              </w:rPr>
              <w:t xml:space="preserve">  Allowance</w:t>
            </w:r>
            <w:proofErr w:type="gramEnd"/>
            <w:r w:rsidRPr="00703DBE">
              <w:rPr>
                <w:rFonts w:ascii="Arial" w:eastAsia="Arial" w:hAnsi="Arial" w:cs="Arial"/>
                <w:sz w:val="18"/>
                <w:szCs w:val="18"/>
              </w:rPr>
              <w:t xml:space="preserve"> for expected credit loss</w:t>
            </w:r>
          </w:p>
        </w:tc>
        <w:tc>
          <w:tcPr>
            <w:tcW w:w="1368" w:type="dxa"/>
            <w:vAlign w:val="bottom"/>
          </w:tcPr>
          <w:p w14:paraId="7C6B9B4E" w14:textId="516858E1" w:rsidR="00D7614D" w:rsidRPr="00703DBE"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(2,411)</w:t>
            </w:r>
          </w:p>
        </w:tc>
        <w:tc>
          <w:tcPr>
            <w:tcW w:w="1368" w:type="dxa"/>
            <w:vAlign w:val="bottom"/>
          </w:tcPr>
          <w:p w14:paraId="4731F366" w14:textId="2633F1C9" w:rsidR="00D7614D" w:rsidRPr="00703DBE"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(2,411)</w:t>
            </w:r>
          </w:p>
        </w:tc>
        <w:tc>
          <w:tcPr>
            <w:tcW w:w="1368" w:type="dxa"/>
            <w:vAlign w:val="bottom"/>
          </w:tcPr>
          <w:p w14:paraId="625377D4" w14:textId="63C6F451" w:rsidR="00D7614D" w:rsidRPr="00703DBE"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hAnsi="Arial" w:cs="Arial"/>
                <w:sz w:val="18"/>
                <w:szCs w:val="18"/>
              </w:rPr>
              <w:t>(2,411)</w:t>
            </w:r>
          </w:p>
        </w:tc>
        <w:tc>
          <w:tcPr>
            <w:tcW w:w="1368" w:type="dxa"/>
            <w:vAlign w:val="bottom"/>
          </w:tcPr>
          <w:p w14:paraId="3728EFCF" w14:textId="438AE04E" w:rsidR="00D7614D" w:rsidRPr="00703DBE"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(2,411)</w:t>
            </w:r>
          </w:p>
        </w:tc>
      </w:tr>
      <w:tr w:rsidR="00577D62" w:rsidRPr="00703DBE" w14:paraId="64F58BFD" w14:textId="77777777" w:rsidTr="00D7614D">
        <w:trPr>
          <w:trHeight w:val="20"/>
        </w:trPr>
        <w:tc>
          <w:tcPr>
            <w:tcW w:w="3989" w:type="dxa"/>
            <w:tcBorders>
              <w:top w:val="nil"/>
              <w:left w:val="nil"/>
              <w:bottom w:val="nil"/>
              <w:right w:val="nil"/>
            </w:tcBorders>
            <w:vAlign w:val="bottom"/>
          </w:tcPr>
          <w:p w14:paraId="55BA7AC9" w14:textId="13755274" w:rsidR="00577D62" w:rsidRPr="00703DBE" w:rsidRDefault="00577D62" w:rsidP="00577D62">
            <w:pPr>
              <w:tabs>
                <w:tab w:val="left" w:pos="3295"/>
                <w:tab w:val="left" w:pos="9744"/>
              </w:tabs>
              <w:ind w:left="-101" w:right="-72"/>
              <w:rPr>
                <w:rFonts w:ascii="Arial" w:eastAsia="Arial" w:hAnsi="Arial" w:cs="Arial"/>
                <w:sz w:val="18"/>
                <w:szCs w:val="18"/>
              </w:rPr>
            </w:pPr>
          </w:p>
        </w:tc>
        <w:tc>
          <w:tcPr>
            <w:tcW w:w="1368" w:type="dxa"/>
            <w:vAlign w:val="bottom"/>
          </w:tcPr>
          <w:p w14:paraId="6E056049" w14:textId="788BF899"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5F4BC69B" w14:textId="0A3D9BBB"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90F0C56" w14:textId="548B9771"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51592BE3" w14:textId="02536663" w:rsidR="00577D62" w:rsidRPr="00703DBE"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577D62" w:rsidRPr="00703DBE" w14:paraId="7B04C322" w14:textId="77777777" w:rsidTr="00D7614D">
        <w:trPr>
          <w:trHeight w:val="20"/>
        </w:trPr>
        <w:tc>
          <w:tcPr>
            <w:tcW w:w="3989" w:type="dxa"/>
            <w:tcBorders>
              <w:top w:val="nil"/>
              <w:left w:val="nil"/>
              <w:bottom w:val="nil"/>
              <w:right w:val="nil"/>
            </w:tcBorders>
            <w:vAlign w:val="bottom"/>
          </w:tcPr>
          <w:p w14:paraId="3B0851A9" w14:textId="0291D723" w:rsidR="00577D62" w:rsidRPr="00703DBE" w:rsidRDefault="00577D62" w:rsidP="00577D62">
            <w:pPr>
              <w:tabs>
                <w:tab w:val="left" w:pos="3295"/>
                <w:tab w:val="left" w:pos="9744"/>
              </w:tabs>
              <w:ind w:left="-101" w:right="-72"/>
              <w:rPr>
                <w:rFonts w:ascii="Arial" w:eastAsia="Arial" w:hAnsi="Arial" w:cs="Arial"/>
                <w:sz w:val="18"/>
                <w:szCs w:val="18"/>
              </w:rPr>
            </w:pPr>
            <w:r w:rsidRPr="00703DBE">
              <w:rPr>
                <w:rFonts w:ascii="Arial" w:eastAsia="Arial" w:hAnsi="Arial" w:cs="Arial"/>
                <w:sz w:val="18"/>
                <w:szCs w:val="18"/>
              </w:rPr>
              <w:t>Total trade and other receivables, net</w:t>
            </w:r>
          </w:p>
        </w:tc>
        <w:tc>
          <w:tcPr>
            <w:tcW w:w="1368" w:type="dxa"/>
            <w:vAlign w:val="bottom"/>
          </w:tcPr>
          <w:p w14:paraId="493197B0" w14:textId="5AE625C4" w:rsidR="00577D62" w:rsidRPr="00703DBE" w:rsidRDefault="00D7614D"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11,019,501</w:t>
            </w:r>
          </w:p>
        </w:tc>
        <w:tc>
          <w:tcPr>
            <w:tcW w:w="1368" w:type="dxa"/>
            <w:vAlign w:val="bottom"/>
          </w:tcPr>
          <w:p w14:paraId="0E9505DE" w14:textId="7EF9357D" w:rsidR="00577D62" w:rsidRPr="00703DBE" w:rsidRDefault="00577D62"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10,008,605</w:t>
            </w:r>
          </w:p>
        </w:tc>
        <w:tc>
          <w:tcPr>
            <w:tcW w:w="1368" w:type="dxa"/>
            <w:vAlign w:val="bottom"/>
          </w:tcPr>
          <w:p w14:paraId="060EE1B4" w14:textId="60AC38CE" w:rsidR="00577D62" w:rsidRPr="00703DBE" w:rsidRDefault="00D7614D"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7,421,244</w:t>
            </w:r>
          </w:p>
        </w:tc>
        <w:tc>
          <w:tcPr>
            <w:tcW w:w="1368" w:type="dxa"/>
            <w:vAlign w:val="bottom"/>
          </w:tcPr>
          <w:p w14:paraId="03F577E2" w14:textId="479E699D" w:rsidR="00577D62" w:rsidRPr="00703DBE" w:rsidRDefault="00577D62"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6,869,859</w:t>
            </w:r>
          </w:p>
        </w:tc>
      </w:tr>
    </w:tbl>
    <w:p w14:paraId="49C7A4B7" w14:textId="77777777" w:rsidR="00D7614D" w:rsidRPr="00703DBE" w:rsidRDefault="00D7614D" w:rsidP="00616F28">
      <w:pPr>
        <w:rPr>
          <w:rFonts w:ascii="Arial" w:eastAsia="Arial" w:hAnsi="Arial" w:cs="Arial"/>
          <w:sz w:val="18"/>
          <w:szCs w:val="18"/>
        </w:rPr>
      </w:pPr>
    </w:p>
    <w:p w14:paraId="4E0E5017" w14:textId="0D1DC2D2" w:rsidR="00595FAF" w:rsidRPr="00703DBE" w:rsidRDefault="000C6D0D" w:rsidP="00616F28">
      <w:pPr>
        <w:rPr>
          <w:rFonts w:ascii="Arial" w:eastAsia="Arial" w:hAnsi="Arial" w:cs="Arial"/>
          <w:sz w:val="18"/>
          <w:szCs w:val="18"/>
        </w:rPr>
      </w:pPr>
      <w:r w:rsidRPr="00703DBE">
        <w:rPr>
          <w:rFonts w:ascii="Arial" w:eastAsia="Arial" w:hAnsi="Arial" w:cs="Arial"/>
          <w:sz w:val="18"/>
          <w:szCs w:val="18"/>
        </w:rPr>
        <w:t>Outstanding trade receivables from third parties can be analysed as follows:</w:t>
      </w:r>
    </w:p>
    <w:p w14:paraId="16235022" w14:textId="77777777" w:rsidR="00595FAF" w:rsidRPr="00703DBE"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703DBE" w14:paraId="661CD042" w14:textId="77777777" w:rsidTr="00422E43">
        <w:tc>
          <w:tcPr>
            <w:tcW w:w="3989" w:type="dxa"/>
            <w:tcBorders>
              <w:top w:val="nil"/>
              <w:left w:val="nil"/>
              <w:bottom w:val="nil"/>
              <w:right w:val="nil"/>
            </w:tcBorders>
            <w:vAlign w:val="bottom"/>
          </w:tcPr>
          <w:p w14:paraId="63C5F0A8" w14:textId="77777777" w:rsidR="00595FAF" w:rsidRPr="00703DBE" w:rsidRDefault="00595FAF" w:rsidP="00422E43">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703DBE"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Consolidated </w:t>
            </w:r>
          </w:p>
          <w:p w14:paraId="271CA7EF" w14:textId="77777777" w:rsidR="00595FAF" w:rsidRPr="00703DBE"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financial information</w:t>
            </w:r>
          </w:p>
        </w:tc>
        <w:tc>
          <w:tcPr>
            <w:tcW w:w="2736" w:type="dxa"/>
            <w:gridSpan w:val="2"/>
            <w:vAlign w:val="bottom"/>
          </w:tcPr>
          <w:p w14:paraId="11633F1D" w14:textId="77777777" w:rsidR="00595FAF" w:rsidRPr="00703DBE"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Separate </w:t>
            </w:r>
          </w:p>
          <w:p w14:paraId="2778F35C" w14:textId="77777777" w:rsidR="00595FAF" w:rsidRPr="00703DBE"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financial information</w:t>
            </w:r>
          </w:p>
        </w:tc>
      </w:tr>
      <w:tr w:rsidR="00446D4D" w:rsidRPr="00703DBE" w14:paraId="1C3F6E30" w14:textId="77777777" w:rsidTr="00422E43">
        <w:tc>
          <w:tcPr>
            <w:tcW w:w="3989" w:type="dxa"/>
            <w:tcBorders>
              <w:top w:val="nil"/>
              <w:left w:val="nil"/>
              <w:bottom w:val="nil"/>
              <w:right w:val="nil"/>
            </w:tcBorders>
            <w:vAlign w:val="bottom"/>
          </w:tcPr>
          <w:p w14:paraId="7A6E6AE2" w14:textId="77777777" w:rsidR="00C90C1A" w:rsidRPr="00703DBE"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46B62A98" w:rsidR="00C90C1A" w:rsidRPr="00703DBE" w:rsidRDefault="00A91982" w:rsidP="00422E43">
            <w:pPr>
              <w:ind w:right="-72"/>
              <w:jc w:val="right"/>
              <w:rPr>
                <w:rFonts w:ascii="Arial" w:eastAsia="Arial" w:hAnsi="Arial" w:cs="Arial"/>
                <w:b/>
                <w:sz w:val="18"/>
                <w:szCs w:val="18"/>
              </w:rPr>
            </w:pPr>
            <w:r w:rsidRPr="00703DBE">
              <w:rPr>
                <w:rFonts w:ascii="Arial" w:eastAsia="Arial" w:hAnsi="Arial" w:cs="Arial"/>
                <w:b/>
                <w:sz w:val="18"/>
                <w:szCs w:val="18"/>
              </w:rPr>
              <w:t>31 March</w:t>
            </w:r>
          </w:p>
          <w:p w14:paraId="2C8A70B3" w14:textId="03DFD3AB" w:rsidR="00C90C1A" w:rsidRPr="00703DBE" w:rsidRDefault="00A91982" w:rsidP="00422E43">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6A571F21" w14:textId="263D08F7" w:rsidR="00C90C1A" w:rsidRPr="00703DBE" w:rsidRDefault="002E3CD3" w:rsidP="00422E43">
            <w:pPr>
              <w:ind w:left="-60" w:right="-72"/>
              <w:jc w:val="right"/>
              <w:rPr>
                <w:rFonts w:ascii="Arial" w:eastAsia="Arial" w:hAnsi="Arial" w:cs="Arial"/>
                <w:b/>
                <w:sz w:val="18"/>
                <w:szCs w:val="18"/>
              </w:rPr>
            </w:pPr>
            <w:r w:rsidRPr="00703DBE">
              <w:rPr>
                <w:rFonts w:ascii="Arial" w:eastAsia="Arial" w:hAnsi="Arial" w:cs="Arial"/>
                <w:b/>
                <w:sz w:val="18"/>
                <w:szCs w:val="18"/>
              </w:rPr>
              <w:t>31</w:t>
            </w:r>
            <w:r w:rsidR="00C90C1A" w:rsidRPr="00703DBE">
              <w:rPr>
                <w:rFonts w:ascii="Arial" w:eastAsia="Arial" w:hAnsi="Arial" w:cs="Arial"/>
                <w:b/>
                <w:sz w:val="18"/>
                <w:szCs w:val="18"/>
              </w:rPr>
              <w:t xml:space="preserve"> December</w:t>
            </w:r>
          </w:p>
          <w:p w14:paraId="18A70C27" w14:textId="7FEED92B" w:rsidR="00C90C1A" w:rsidRPr="00703DBE" w:rsidRDefault="00A91982" w:rsidP="00422E4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7CDBDCED" w14:textId="18938C43" w:rsidR="00C90C1A" w:rsidRPr="00703DBE" w:rsidRDefault="00A91982" w:rsidP="00422E43">
            <w:pPr>
              <w:ind w:right="-72"/>
              <w:jc w:val="right"/>
              <w:rPr>
                <w:rFonts w:ascii="Arial" w:eastAsia="Arial" w:hAnsi="Arial" w:cs="Arial"/>
                <w:b/>
                <w:sz w:val="18"/>
                <w:szCs w:val="18"/>
              </w:rPr>
            </w:pPr>
            <w:r w:rsidRPr="00703DBE">
              <w:rPr>
                <w:rFonts w:ascii="Arial" w:eastAsia="Arial" w:hAnsi="Arial" w:cs="Arial"/>
                <w:b/>
                <w:sz w:val="18"/>
                <w:szCs w:val="18"/>
              </w:rPr>
              <w:t>31 March</w:t>
            </w:r>
          </w:p>
          <w:p w14:paraId="5568AC86" w14:textId="5E615734" w:rsidR="00C90C1A" w:rsidRPr="00703DBE" w:rsidRDefault="00A91982" w:rsidP="00422E43">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54FD2AC8" w14:textId="2048CA16" w:rsidR="00C90C1A" w:rsidRPr="00703DBE" w:rsidRDefault="002E3CD3" w:rsidP="00422E43">
            <w:pPr>
              <w:ind w:left="-60" w:right="-72"/>
              <w:jc w:val="right"/>
              <w:rPr>
                <w:rFonts w:ascii="Arial" w:eastAsia="Arial" w:hAnsi="Arial" w:cs="Arial"/>
                <w:b/>
                <w:sz w:val="18"/>
                <w:szCs w:val="18"/>
              </w:rPr>
            </w:pPr>
            <w:r w:rsidRPr="00703DBE">
              <w:rPr>
                <w:rFonts w:ascii="Arial" w:eastAsia="Arial" w:hAnsi="Arial" w:cs="Arial"/>
                <w:b/>
                <w:sz w:val="18"/>
                <w:szCs w:val="18"/>
              </w:rPr>
              <w:t>31</w:t>
            </w:r>
            <w:r w:rsidR="00C90C1A" w:rsidRPr="00703DBE">
              <w:rPr>
                <w:rFonts w:ascii="Arial" w:eastAsia="Arial" w:hAnsi="Arial" w:cs="Arial"/>
                <w:b/>
                <w:sz w:val="18"/>
                <w:szCs w:val="18"/>
              </w:rPr>
              <w:t xml:space="preserve"> December</w:t>
            </w:r>
          </w:p>
          <w:p w14:paraId="071719A4" w14:textId="03D3FD93" w:rsidR="00C90C1A" w:rsidRPr="00703DBE" w:rsidRDefault="00A91982" w:rsidP="00422E4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1A3EDEC6" w14:textId="77777777" w:rsidTr="00422E43">
        <w:tc>
          <w:tcPr>
            <w:tcW w:w="3989" w:type="dxa"/>
            <w:tcBorders>
              <w:top w:val="nil"/>
              <w:left w:val="nil"/>
              <w:bottom w:val="nil"/>
              <w:right w:val="nil"/>
            </w:tcBorders>
            <w:vAlign w:val="bottom"/>
          </w:tcPr>
          <w:p w14:paraId="4872F776" w14:textId="77777777" w:rsidR="00C90C1A" w:rsidRPr="00703DBE"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DF73B41" w:rsidR="00C90C1A" w:rsidRPr="00703DBE"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0902C8F2" w14:textId="1D71F725" w:rsidR="00C90C1A" w:rsidRPr="00703DBE"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4AE3AF93" w14:textId="50DFBAB9" w:rsidR="00C90C1A" w:rsidRPr="00703DBE"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BD37511" w14:textId="2F669F79" w:rsidR="00C90C1A" w:rsidRPr="00703DBE"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1B6700BE" w14:textId="77777777" w:rsidTr="00422E43">
        <w:tc>
          <w:tcPr>
            <w:tcW w:w="3989" w:type="dxa"/>
            <w:tcBorders>
              <w:top w:val="nil"/>
              <w:left w:val="nil"/>
              <w:bottom w:val="nil"/>
              <w:right w:val="nil"/>
            </w:tcBorders>
            <w:vAlign w:val="bottom"/>
          </w:tcPr>
          <w:p w14:paraId="78F52459" w14:textId="77777777" w:rsidR="00C90C1A" w:rsidRPr="00703DBE" w:rsidRDefault="00C90C1A" w:rsidP="00422E43">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703DBE"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703DBE"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703DBE"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703DBE" w:rsidRDefault="00C90C1A" w:rsidP="00422E43">
            <w:pPr>
              <w:keepNext/>
              <w:keepLines/>
              <w:tabs>
                <w:tab w:val="left" w:pos="3295"/>
                <w:tab w:val="left" w:pos="9744"/>
              </w:tabs>
              <w:ind w:left="115" w:right="-72" w:hanging="115"/>
              <w:jc w:val="right"/>
              <w:rPr>
                <w:rFonts w:ascii="Arial" w:eastAsia="Arial" w:hAnsi="Arial" w:cs="Arial"/>
                <w:b/>
                <w:sz w:val="12"/>
                <w:szCs w:val="12"/>
              </w:rPr>
            </w:pPr>
          </w:p>
        </w:tc>
      </w:tr>
      <w:tr w:rsidR="00D7614D" w:rsidRPr="00703DBE" w14:paraId="19F0F5B1" w14:textId="77777777">
        <w:tc>
          <w:tcPr>
            <w:tcW w:w="3989" w:type="dxa"/>
            <w:tcBorders>
              <w:top w:val="nil"/>
              <w:left w:val="nil"/>
              <w:bottom w:val="nil"/>
              <w:right w:val="nil"/>
            </w:tcBorders>
            <w:vAlign w:val="bottom"/>
          </w:tcPr>
          <w:p w14:paraId="599436C3" w14:textId="4BE6F5C4" w:rsidR="00D7614D" w:rsidRPr="00703DBE" w:rsidRDefault="00D7614D" w:rsidP="00D7614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bookmarkStart w:id="5" w:name="OLE_LINK43"/>
            <w:r w:rsidRPr="00703DBE">
              <w:rPr>
                <w:rFonts w:ascii="Arial" w:eastAsia="Arial" w:hAnsi="Arial" w:cs="Arial"/>
                <w:sz w:val="18"/>
                <w:szCs w:val="18"/>
              </w:rPr>
              <w:t>Not yet due</w:t>
            </w:r>
          </w:p>
        </w:tc>
        <w:tc>
          <w:tcPr>
            <w:tcW w:w="1368" w:type="dxa"/>
            <w:shd w:val="clear" w:color="auto" w:fill="auto"/>
          </w:tcPr>
          <w:p w14:paraId="2605CA75" w14:textId="6E6AE645"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hAnsi="Arial" w:cs="Arial"/>
                <w:sz w:val="18"/>
                <w:szCs w:val="18"/>
              </w:rPr>
              <w:t>4,053,484</w:t>
            </w:r>
          </w:p>
        </w:tc>
        <w:tc>
          <w:tcPr>
            <w:tcW w:w="1368" w:type="dxa"/>
            <w:shd w:val="clear" w:color="auto" w:fill="auto"/>
          </w:tcPr>
          <w:p w14:paraId="4734A865" w14:textId="6EA3E88F"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 xml:space="preserve">3,681,623 </w:t>
            </w:r>
          </w:p>
        </w:tc>
        <w:tc>
          <w:tcPr>
            <w:tcW w:w="1368" w:type="dxa"/>
            <w:shd w:val="clear" w:color="auto" w:fill="auto"/>
          </w:tcPr>
          <w:p w14:paraId="4A2D05E1" w14:textId="63A79578" w:rsidR="00D7614D" w:rsidRPr="00703DBE" w:rsidRDefault="00D7614D" w:rsidP="00D7614D">
            <w:pPr>
              <w:tabs>
                <w:tab w:val="center" w:pos="3402"/>
                <w:tab w:val="center" w:pos="4536"/>
                <w:tab w:val="center" w:pos="5670"/>
                <w:tab w:val="center" w:pos="6804"/>
                <w:tab w:val="right" w:pos="7655"/>
              </w:tabs>
              <w:ind w:right="-90" w:firstLine="23"/>
              <w:jc w:val="right"/>
              <w:rPr>
                <w:rFonts w:ascii="Arial" w:hAnsi="Arial" w:cs="Arial"/>
                <w:sz w:val="18"/>
                <w:szCs w:val="18"/>
              </w:rPr>
            </w:pPr>
            <w:r w:rsidRPr="00703DBE">
              <w:rPr>
                <w:rFonts w:ascii="Arial" w:hAnsi="Arial" w:cs="Arial"/>
                <w:sz w:val="18"/>
                <w:szCs w:val="18"/>
              </w:rPr>
              <w:t>10,549</w:t>
            </w:r>
          </w:p>
        </w:tc>
        <w:tc>
          <w:tcPr>
            <w:tcW w:w="1368" w:type="dxa"/>
            <w:shd w:val="clear" w:color="auto" w:fill="auto"/>
          </w:tcPr>
          <w:p w14:paraId="3C4764C0" w14:textId="06B6F253" w:rsidR="00D7614D" w:rsidRPr="00703DBE"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703DBE">
              <w:rPr>
                <w:rFonts w:ascii="Arial" w:eastAsia="Arial" w:hAnsi="Arial" w:cs="Arial"/>
                <w:sz w:val="18"/>
                <w:szCs w:val="18"/>
              </w:rPr>
              <w:t>2,078</w:t>
            </w:r>
          </w:p>
        </w:tc>
      </w:tr>
      <w:tr w:rsidR="00D7614D" w:rsidRPr="00703DBE" w14:paraId="51FD8651" w14:textId="77777777">
        <w:tc>
          <w:tcPr>
            <w:tcW w:w="3989" w:type="dxa"/>
            <w:tcBorders>
              <w:top w:val="nil"/>
              <w:left w:val="nil"/>
              <w:bottom w:val="nil"/>
              <w:right w:val="nil"/>
            </w:tcBorders>
            <w:vAlign w:val="bottom"/>
          </w:tcPr>
          <w:p w14:paraId="4C0E35E8" w14:textId="381CCA6B" w:rsidR="00D7614D" w:rsidRPr="00703DBE" w:rsidRDefault="00D7614D" w:rsidP="00D7614D">
            <w:pPr>
              <w:tabs>
                <w:tab w:val="left" w:pos="661"/>
                <w:tab w:val="left" w:pos="1300"/>
              </w:tabs>
              <w:ind w:left="-101"/>
              <w:rPr>
                <w:rFonts w:ascii="Arial" w:eastAsia="Arial" w:hAnsi="Arial" w:cs="Arial"/>
                <w:sz w:val="18"/>
                <w:szCs w:val="18"/>
              </w:rPr>
            </w:pPr>
            <w:r w:rsidRPr="00703DBE">
              <w:rPr>
                <w:rFonts w:ascii="Arial" w:eastAsia="Arial" w:hAnsi="Arial" w:cs="Arial"/>
                <w:sz w:val="18"/>
                <w:szCs w:val="18"/>
              </w:rPr>
              <w:t>Overdue</w:t>
            </w:r>
            <w:r w:rsidRPr="00703DBE">
              <w:rPr>
                <w:rFonts w:ascii="Arial" w:eastAsia="Arial" w:hAnsi="Arial" w:cs="Arial"/>
                <w:sz w:val="18"/>
                <w:szCs w:val="18"/>
              </w:rPr>
              <w:tab/>
              <w:t>- up to 3 months</w:t>
            </w:r>
          </w:p>
        </w:tc>
        <w:tc>
          <w:tcPr>
            <w:tcW w:w="1368" w:type="dxa"/>
            <w:shd w:val="clear" w:color="auto" w:fill="auto"/>
          </w:tcPr>
          <w:p w14:paraId="5836DE5F" w14:textId="1610D264"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hAnsi="Arial" w:cs="Arial"/>
                <w:sz w:val="18"/>
                <w:szCs w:val="18"/>
              </w:rPr>
              <w:t>256,156</w:t>
            </w:r>
          </w:p>
        </w:tc>
        <w:tc>
          <w:tcPr>
            <w:tcW w:w="1368" w:type="dxa"/>
            <w:shd w:val="clear" w:color="auto" w:fill="auto"/>
          </w:tcPr>
          <w:p w14:paraId="4BFDBB3A" w14:textId="09EABE7A"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307,467</w:t>
            </w:r>
          </w:p>
        </w:tc>
        <w:tc>
          <w:tcPr>
            <w:tcW w:w="1368" w:type="dxa"/>
            <w:shd w:val="clear" w:color="auto" w:fill="auto"/>
          </w:tcPr>
          <w:p w14:paraId="60047C4E" w14:textId="2F1E1707" w:rsidR="00D7614D" w:rsidRPr="00703DBE" w:rsidRDefault="00D7614D" w:rsidP="00D7614D">
            <w:pPr>
              <w:tabs>
                <w:tab w:val="center" w:pos="3402"/>
                <w:tab w:val="center" w:pos="4536"/>
                <w:tab w:val="center" w:pos="5670"/>
                <w:tab w:val="center" w:pos="6804"/>
                <w:tab w:val="right" w:pos="7655"/>
              </w:tabs>
              <w:ind w:right="-90" w:firstLine="23"/>
              <w:jc w:val="right"/>
              <w:rPr>
                <w:rFonts w:ascii="Arial" w:hAnsi="Arial" w:cs="Arial"/>
                <w:sz w:val="18"/>
                <w:szCs w:val="18"/>
              </w:rPr>
            </w:pPr>
            <w:r w:rsidRPr="00703DBE">
              <w:rPr>
                <w:rFonts w:ascii="Arial" w:hAnsi="Arial" w:cs="Arial"/>
                <w:sz w:val="18"/>
                <w:szCs w:val="18"/>
              </w:rPr>
              <w:t>-</w:t>
            </w:r>
          </w:p>
        </w:tc>
        <w:tc>
          <w:tcPr>
            <w:tcW w:w="1368" w:type="dxa"/>
            <w:shd w:val="clear" w:color="auto" w:fill="auto"/>
          </w:tcPr>
          <w:p w14:paraId="2721AD2E" w14:textId="150E30E9" w:rsidR="00D7614D" w:rsidRPr="00703DBE"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703DBE">
              <w:rPr>
                <w:rFonts w:ascii="Arial" w:eastAsia="Arial" w:hAnsi="Arial" w:cs="Arial"/>
                <w:sz w:val="18"/>
                <w:szCs w:val="18"/>
              </w:rPr>
              <w:t xml:space="preserve">17 </w:t>
            </w:r>
          </w:p>
        </w:tc>
      </w:tr>
      <w:tr w:rsidR="00D7614D" w:rsidRPr="00703DBE" w14:paraId="3C55C17E" w14:textId="77777777">
        <w:tc>
          <w:tcPr>
            <w:tcW w:w="3989" w:type="dxa"/>
            <w:tcBorders>
              <w:top w:val="nil"/>
              <w:left w:val="nil"/>
              <w:bottom w:val="nil"/>
              <w:right w:val="nil"/>
            </w:tcBorders>
            <w:vAlign w:val="bottom"/>
          </w:tcPr>
          <w:p w14:paraId="0616ABA5" w14:textId="31065C60" w:rsidR="00D7614D" w:rsidRPr="00703DBE" w:rsidRDefault="00D7614D" w:rsidP="00D7614D">
            <w:pPr>
              <w:tabs>
                <w:tab w:val="left" w:pos="661"/>
                <w:tab w:val="left" w:pos="1300"/>
              </w:tabs>
              <w:ind w:left="-77"/>
              <w:jc w:val="both"/>
              <w:rPr>
                <w:rFonts w:ascii="Arial" w:eastAsia="Arial" w:hAnsi="Arial" w:cs="Arial"/>
                <w:sz w:val="18"/>
                <w:szCs w:val="18"/>
              </w:rPr>
            </w:pPr>
            <w:r w:rsidRPr="00703DBE">
              <w:rPr>
                <w:rFonts w:ascii="Arial" w:eastAsia="Arial" w:hAnsi="Arial" w:cs="Arial"/>
                <w:sz w:val="18"/>
                <w:szCs w:val="18"/>
              </w:rPr>
              <w:tab/>
              <w:t>- 3 - 6 months</w:t>
            </w:r>
          </w:p>
        </w:tc>
        <w:tc>
          <w:tcPr>
            <w:tcW w:w="1368" w:type="dxa"/>
            <w:shd w:val="clear" w:color="auto" w:fill="auto"/>
          </w:tcPr>
          <w:p w14:paraId="2EC380BB" w14:textId="1E63FA68"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hAnsi="Arial" w:cs="Arial"/>
                <w:sz w:val="18"/>
                <w:szCs w:val="18"/>
              </w:rPr>
              <w:t>96,604</w:t>
            </w:r>
          </w:p>
        </w:tc>
        <w:tc>
          <w:tcPr>
            <w:tcW w:w="1368" w:type="dxa"/>
            <w:shd w:val="clear" w:color="auto" w:fill="auto"/>
          </w:tcPr>
          <w:p w14:paraId="1D2E4AB8" w14:textId="670A6EE0"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 xml:space="preserve">3,765 </w:t>
            </w:r>
          </w:p>
        </w:tc>
        <w:tc>
          <w:tcPr>
            <w:tcW w:w="1368" w:type="dxa"/>
            <w:shd w:val="clear" w:color="auto" w:fill="auto"/>
          </w:tcPr>
          <w:p w14:paraId="13F544F2" w14:textId="306639BE" w:rsidR="00D7614D" w:rsidRPr="00703DBE" w:rsidRDefault="00D7614D" w:rsidP="00D7614D">
            <w:pPr>
              <w:tabs>
                <w:tab w:val="center" w:pos="3402"/>
                <w:tab w:val="center" w:pos="4536"/>
                <w:tab w:val="center" w:pos="5670"/>
                <w:tab w:val="center" w:pos="6804"/>
                <w:tab w:val="right" w:pos="7655"/>
              </w:tabs>
              <w:ind w:right="-90" w:firstLine="23"/>
              <w:jc w:val="right"/>
              <w:rPr>
                <w:rFonts w:ascii="Arial" w:hAnsi="Arial" w:cs="Arial"/>
                <w:sz w:val="18"/>
                <w:szCs w:val="18"/>
              </w:rPr>
            </w:pPr>
            <w:r w:rsidRPr="00703DBE">
              <w:rPr>
                <w:rFonts w:ascii="Arial" w:hAnsi="Arial" w:cs="Arial"/>
                <w:sz w:val="18"/>
                <w:szCs w:val="18"/>
              </w:rPr>
              <w:t>-</w:t>
            </w:r>
          </w:p>
        </w:tc>
        <w:tc>
          <w:tcPr>
            <w:tcW w:w="1368" w:type="dxa"/>
            <w:shd w:val="clear" w:color="auto" w:fill="auto"/>
          </w:tcPr>
          <w:p w14:paraId="4362B20F" w14:textId="5F70E0E8" w:rsidR="00D7614D" w:rsidRPr="00703DBE"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703DBE">
              <w:rPr>
                <w:rFonts w:ascii="Arial" w:eastAsia="Arial" w:hAnsi="Arial" w:cs="Arial"/>
                <w:sz w:val="18"/>
                <w:szCs w:val="18"/>
              </w:rPr>
              <w:t>-</w:t>
            </w:r>
          </w:p>
        </w:tc>
      </w:tr>
      <w:tr w:rsidR="00D7614D" w:rsidRPr="00703DBE" w14:paraId="225F36C4" w14:textId="77777777">
        <w:tc>
          <w:tcPr>
            <w:tcW w:w="3989" w:type="dxa"/>
            <w:tcBorders>
              <w:top w:val="nil"/>
              <w:left w:val="nil"/>
              <w:bottom w:val="nil"/>
              <w:right w:val="nil"/>
            </w:tcBorders>
            <w:vAlign w:val="bottom"/>
          </w:tcPr>
          <w:p w14:paraId="40ECC2A9" w14:textId="12C7B377" w:rsidR="00D7614D" w:rsidRPr="00703DBE" w:rsidRDefault="00D7614D" w:rsidP="00D7614D">
            <w:pPr>
              <w:tabs>
                <w:tab w:val="left" w:pos="661"/>
                <w:tab w:val="left" w:pos="1300"/>
              </w:tabs>
              <w:ind w:left="-77"/>
              <w:jc w:val="both"/>
              <w:rPr>
                <w:rFonts w:ascii="Arial" w:eastAsia="Arial" w:hAnsi="Arial" w:cs="Arial"/>
                <w:sz w:val="18"/>
                <w:szCs w:val="18"/>
              </w:rPr>
            </w:pPr>
            <w:r w:rsidRPr="00703DBE">
              <w:rPr>
                <w:rFonts w:ascii="Arial" w:eastAsia="Arial" w:hAnsi="Arial" w:cs="Arial"/>
                <w:sz w:val="18"/>
                <w:szCs w:val="18"/>
              </w:rPr>
              <w:tab/>
              <w:t>- 6 - 12 months</w:t>
            </w:r>
          </w:p>
        </w:tc>
        <w:tc>
          <w:tcPr>
            <w:tcW w:w="1368" w:type="dxa"/>
            <w:shd w:val="clear" w:color="auto" w:fill="auto"/>
          </w:tcPr>
          <w:p w14:paraId="55F49699" w14:textId="7C8A2478"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hAnsi="Arial" w:cs="Arial"/>
                <w:sz w:val="18"/>
                <w:szCs w:val="18"/>
              </w:rPr>
              <w:t>7,621</w:t>
            </w:r>
          </w:p>
        </w:tc>
        <w:tc>
          <w:tcPr>
            <w:tcW w:w="1368" w:type="dxa"/>
            <w:shd w:val="clear" w:color="auto" w:fill="auto"/>
          </w:tcPr>
          <w:p w14:paraId="2342572E" w14:textId="0F3C7E7C" w:rsidR="00D7614D" w:rsidRPr="00703DBE" w:rsidRDefault="00D7614D" w:rsidP="00D7614D">
            <w:pP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 xml:space="preserve">7,906 </w:t>
            </w:r>
          </w:p>
        </w:tc>
        <w:tc>
          <w:tcPr>
            <w:tcW w:w="1368" w:type="dxa"/>
            <w:shd w:val="clear" w:color="auto" w:fill="auto"/>
          </w:tcPr>
          <w:p w14:paraId="43175342" w14:textId="5CC1EB77" w:rsidR="00D7614D" w:rsidRPr="00703DBE" w:rsidRDefault="00D7614D" w:rsidP="00D7614D">
            <w:pPr>
              <w:tabs>
                <w:tab w:val="center" w:pos="3402"/>
                <w:tab w:val="center" w:pos="4536"/>
                <w:tab w:val="center" w:pos="5670"/>
                <w:tab w:val="center" w:pos="6804"/>
                <w:tab w:val="right" w:pos="7655"/>
              </w:tabs>
              <w:ind w:right="-90" w:firstLine="23"/>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70E1D2C1" w14:textId="71CEDD0F" w:rsidR="00D7614D" w:rsidRPr="00703DBE"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703DBE">
              <w:rPr>
                <w:rFonts w:ascii="Arial" w:eastAsia="Arial" w:hAnsi="Arial" w:cs="Arial"/>
                <w:sz w:val="18"/>
                <w:szCs w:val="18"/>
              </w:rPr>
              <w:t>-</w:t>
            </w:r>
          </w:p>
        </w:tc>
      </w:tr>
      <w:tr w:rsidR="00D7614D" w:rsidRPr="00703DBE" w14:paraId="523EA9BB" w14:textId="77777777">
        <w:tc>
          <w:tcPr>
            <w:tcW w:w="3989" w:type="dxa"/>
            <w:tcBorders>
              <w:top w:val="nil"/>
              <w:left w:val="nil"/>
              <w:bottom w:val="nil"/>
              <w:right w:val="nil"/>
            </w:tcBorders>
            <w:vAlign w:val="bottom"/>
          </w:tcPr>
          <w:p w14:paraId="39C4D266" w14:textId="71445F5C" w:rsidR="00D7614D" w:rsidRPr="00703DBE" w:rsidRDefault="00D7614D" w:rsidP="00D7614D">
            <w:pPr>
              <w:tabs>
                <w:tab w:val="left" w:pos="661"/>
                <w:tab w:val="left" w:pos="1300"/>
              </w:tabs>
              <w:ind w:left="-77"/>
              <w:jc w:val="both"/>
              <w:rPr>
                <w:rFonts w:ascii="Arial" w:eastAsia="Arial" w:hAnsi="Arial" w:cs="Arial"/>
                <w:sz w:val="18"/>
                <w:szCs w:val="18"/>
              </w:rPr>
            </w:pPr>
            <w:r w:rsidRPr="00703DBE">
              <w:rPr>
                <w:rFonts w:ascii="Arial" w:eastAsia="Arial" w:hAnsi="Arial" w:cs="Arial"/>
                <w:sz w:val="18"/>
                <w:szCs w:val="18"/>
              </w:rPr>
              <w:tab/>
              <w:t>- over 12 months</w:t>
            </w:r>
          </w:p>
        </w:tc>
        <w:tc>
          <w:tcPr>
            <w:tcW w:w="1368" w:type="dxa"/>
            <w:shd w:val="clear" w:color="auto" w:fill="auto"/>
          </w:tcPr>
          <w:p w14:paraId="4EC85AB0" w14:textId="5AA614BD" w:rsidR="00D7614D" w:rsidRPr="00703DBE" w:rsidRDefault="00D7614D" w:rsidP="00D7614D">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hAnsi="Arial" w:cs="Arial"/>
                <w:sz w:val="18"/>
                <w:szCs w:val="18"/>
              </w:rPr>
              <w:t>210,514</w:t>
            </w:r>
          </w:p>
        </w:tc>
        <w:tc>
          <w:tcPr>
            <w:tcW w:w="1368" w:type="dxa"/>
            <w:shd w:val="clear" w:color="auto" w:fill="auto"/>
          </w:tcPr>
          <w:p w14:paraId="774BDE49" w14:textId="3F5EF210" w:rsidR="00D7614D" w:rsidRPr="00703DBE" w:rsidRDefault="00D7614D" w:rsidP="00D7614D">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 xml:space="preserve">284,820 </w:t>
            </w:r>
          </w:p>
        </w:tc>
        <w:tc>
          <w:tcPr>
            <w:tcW w:w="1368" w:type="dxa"/>
            <w:shd w:val="clear" w:color="auto" w:fill="auto"/>
          </w:tcPr>
          <w:p w14:paraId="349B9A3F" w14:textId="16730BF9" w:rsidR="00D7614D" w:rsidRPr="00703DBE" w:rsidRDefault="00D7614D" w:rsidP="00D7614D">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507922F3" w14:textId="2B2B1A01" w:rsidR="00D7614D" w:rsidRPr="00703DBE" w:rsidRDefault="00D7614D" w:rsidP="00D7614D">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703DBE">
              <w:rPr>
                <w:rFonts w:ascii="Arial" w:eastAsia="Arial" w:hAnsi="Arial" w:cs="Arial"/>
                <w:sz w:val="18"/>
                <w:szCs w:val="18"/>
              </w:rPr>
              <w:t>-</w:t>
            </w:r>
          </w:p>
        </w:tc>
      </w:tr>
      <w:tr w:rsidR="00577D62" w:rsidRPr="00703DBE" w14:paraId="15D59B02" w14:textId="77777777">
        <w:tc>
          <w:tcPr>
            <w:tcW w:w="3989" w:type="dxa"/>
            <w:tcBorders>
              <w:top w:val="nil"/>
              <w:left w:val="nil"/>
              <w:bottom w:val="nil"/>
              <w:right w:val="nil"/>
            </w:tcBorders>
            <w:vAlign w:val="bottom"/>
          </w:tcPr>
          <w:p w14:paraId="49024286" w14:textId="77777777" w:rsidR="00577D62" w:rsidRPr="00703DBE" w:rsidRDefault="00577D62" w:rsidP="00577D62">
            <w:pPr>
              <w:tabs>
                <w:tab w:val="left" w:pos="701"/>
                <w:tab w:val="left" w:pos="3295"/>
                <w:tab w:val="left" w:pos="9744"/>
              </w:tabs>
              <w:ind w:left="-77"/>
              <w:jc w:val="both"/>
              <w:rPr>
                <w:rFonts w:ascii="Arial" w:eastAsia="Arial" w:hAnsi="Arial" w:cs="Arial"/>
                <w:b/>
                <w:sz w:val="12"/>
                <w:szCs w:val="12"/>
              </w:rPr>
            </w:pPr>
          </w:p>
        </w:tc>
        <w:tc>
          <w:tcPr>
            <w:tcW w:w="1368" w:type="dxa"/>
            <w:shd w:val="clear" w:color="auto" w:fill="auto"/>
          </w:tcPr>
          <w:p w14:paraId="76BEF57A" w14:textId="1DF7DB1B" w:rsidR="00577D62" w:rsidRPr="00703DBE" w:rsidRDefault="00577D62" w:rsidP="00577D62">
            <w:pPr>
              <w:tabs>
                <w:tab w:val="center" w:pos="3402"/>
                <w:tab w:val="center" w:pos="4536"/>
                <w:tab w:val="center" w:pos="5670"/>
                <w:tab w:val="center" w:pos="6804"/>
                <w:tab w:val="right" w:pos="7655"/>
              </w:tabs>
              <w:ind w:right="-90"/>
              <w:jc w:val="right"/>
              <w:rPr>
                <w:rFonts w:ascii="Arial" w:eastAsia="Arial" w:hAnsi="Arial" w:cs="Arial"/>
                <w:sz w:val="18"/>
                <w:szCs w:val="18"/>
              </w:rPr>
            </w:pPr>
          </w:p>
        </w:tc>
        <w:tc>
          <w:tcPr>
            <w:tcW w:w="1368" w:type="dxa"/>
            <w:shd w:val="clear" w:color="auto" w:fill="auto"/>
          </w:tcPr>
          <w:p w14:paraId="16DC519E" w14:textId="77777777" w:rsidR="00577D62" w:rsidRPr="00703DBE" w:rsidRDefault="00577D62" w:rsidP="00577D62">
            <w:pPr>
              <w:tabs>
                <w:tab w:val="center" w:pos="3402"/>
                <w:tab w:val="center" w:pos="4536"/>
                <w:tab w:val="center" w:pos="5670"/>
                <w:tab w:val="center" w:pos="6804"/>
                <w:tab w:val="right" w:pos="7655"/>
              </w:tabs>
              <w:ind w:right="-90"/>
              <w:jc w:val="right"/>
              <w:rPr>
                <w:rFonts w:ascii="Arial" w:eastAsia="Arial" w:hAnsi="Arial" w:cs="Arial"/>
                <w:sz w:val="18"/>
                <w:szCs w:val="18"/>
              </w:rPr>
            </w:pPr>
          </w:p>
        </w:tc>
        <w:tc>
          <w:tcPr>
            <w:tcW w:w="1368" w:type="dxa"/>
            <w:shd w:val="clear" w:color="auto" w:fill="auto"/>
          </w:tcPr>
          <w:p w14:paraId="1D33DD76" w14:textId="2E3B32DD" w:rsidR="00577D62" w:rsidRPr="00703DBE" w:rsidRDefault="00577D62" w:rsidP="00577D62">
            <w:pPr>
              <w:keepNext/>
              <w:keepLines/>
              <w:tabs>
                <w:tab w:val="left" w:pos="3295"/>
                <w:tab w:val="left" w:pos="9744"/>
              </w:tabs>
              <w:ind w:left="115" w:right="-65" w:hanging="115"/>
              <w:jc w:val="right"/>
              <w:rPr>
                <w:rFonts w:ascii="Arial" w:eastAsia="Arial" w:hAnsi="Arial" w:cs="Arial"/>
                <w:sz w:val="18"/>
                <w:szCs w:val="18"/>
              </w:rPr>
            </w:pPr>
          </w:p>
        </w:tc>
        <w:tc>
          <w:tcPr>
            <w:tcW w:w="1368" w:type="dxa"/>
            <w:shd w:val="clear" w:color="auto" w:fill="auto"/>
          </w:tcPr>
          <w:p w14:paraId="69C3C125" w14:textId="77777777" w:rsidR="00577D62" w:rsidRPr="00703DBE" w:rsidRDefault="00577D62" w:rsidP="00577D62">
            <w:pPr>
              <w:keepNext/>
              <w:keepLines/>
              <w:tabs>
                <w:tab w:val="left" w:pos="3295"/>
                <w:tab w:val="left" w:pos="9744"/>
              </w:tabs>
              <w:ind w:right="-66" w:firstLine="23"/>
              <w:jc w:val="right"/>
              <w:rPr>
                <w:rFonts w:ascii="Arial" w:eastAsia="Arial" w:hAnsi="Arial" w:cs="Arial"/>
                <w:sz w:val="18"/>
                <w:szCs w:val="18"/>
              </w:rPr>
            </w:pPr>
          </w:p>
        </w:tc>
      </w:tr>
      <w:tr w:rsidR="00577D62" w:rsidRPr="00703DBE" w14:paraId="7FAEF43E" w14:textId="77777777" w:rsidTr="00422E43">
        <w:tc>
          <w:tcPr>
            <w:tcW w:w="3989" w:type="dxa"/>
            <w:tcBorders>
              <w:top w:val="nil"/>
              <w:left w:val="nil"/>
              <w:bottom w:val="nil"/>
              <w:right w:val="nil"/>
            </w:tcBorders>
            <w:vAlign w:val="bottom"/>
          </w:tcPr>
          <w:p w14:paraId="3EA86B27" w14:textId="77777777" w:rsidR="00577D62" w:rsidRPr="00703DBE" w:rsidRDefault="00577D62" w:rsidP="00577D62">
            <w:pPr>
              <w:tabs>
                <w:tab w:val="left" w:pos="701"/>
                <w:tab w:val="left" w:pos="3295"/>
                <w:tab w:val="left" w:pos="9744"/>
              </w:tabs>
              <w:ind w:left="-77"/>
              <w:jc w:val="both"/>
              <w:rPr>
                <w:rFonts w:ascii="Arial" w:eastAsia="Arial" w:hAnsi="Arial" w:cs="Arial"/>
                <w:b/>
                <w:sz w:val="18"/>
                <w:szCs w:val="18"/>
              </w:rPr>
            </w:pPr>
            <w:bookmarkStart w:id="6" w:name="_Hlk114823452"/>
          </w:p>
        </w:tc>
        <w:tc>
          <w:tcPr>
            <w:tcW w:w="1368" w:type="dxa"/>
            <w:shd w:val="clear" w:color="auto" w:fill="auto"/>
            <w:vAlign w:val="bottom"/>
          </w:tcPr>
          <w:p w14:paraId="5E237F53" w14:textId="03FB2288" w:rsidR="00577D62" w:rsidRPr="00703DBE" w:rsidRDefault="00D7614D" w:rsidP="00577D62">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4,624,379</w:t>
            </w:r>
          </w:p>
        </w:tc>
        <w:tc>
          <w:tcPr>
            <w:tcW w:w="1368" w:type="dxa"/>
            <w:shd w:val="clear" w:color="auto" w:fill="auto"/>
            <w:vAlign w:val="bottom"/>
          </w:tcPr>
          <w:p w14:paraId="12D869EC" w14:textId="1A73A686" w:rsidR="00577D62" w:rsidRPr="00703DBE" w:rsidRDefault="00577D62" w:rsidP="00577D62">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703DBE">
              <w:rPr>
                <w:rFonts w:ascii="Arial" w:eastAsia="Arial" w:hAnsi="Arial" w:cs="Arial"/>
                <w:sz w:val="18"/>
                <w:szCs w:val="18"/>
              </w:rPr>
              <w:t>4,285,581</w:t>
            </w:r>
          </w:p>
        </w:tc>
        <w:tc>
          <w:tcPr>
            <w:tcW w:w="1368" w:type="dxa"/>
            <w:shd w:val="clear" w:color="auto" w:fill="auto"/>
            <w:vAlign w:val="bottom"/>
          </w:tcPr>
          <w:p w14:paraId="13644340" w14:textId="2581D27B" w:rsidR="00577D62" w:rsidRPr="00703DBE" w:rsidRDefault="00D7614D" w:rsidP="00577D62">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sz w:val="18"/>
                <w:szCs w:val="18"/>
              </w:rPr>
            </w:pPr>
            <w:r w:rsidRPr="00703DBE">
              <w:rPr>
                <w:rFonts w:ascii="Arial" w:eastAsia="Arial" w:hAnsi="Arial" w:cs="Arial"/>
                <w:sz w:val="18"/>
                <w:szCs w:val="18"/>
              </w:rPr>
              <w:t>10,549</w:t>
            </w:r>
          </w:p>
        </w:tc>
        <w:tc>
          <w:tcPr>
            <w:tcW w:w="1368" w:type="dxa"/>
            <w:shd w:val="clear" w:color="auto" w:fill="auto"/>
            <w:vAlign w:val="bottom"/>
          </w:tcPr>
          <w:p w14:paraId="0874B0CA" w14:textId="7841B8CB" w:rsidR="00577D62" w:rsidRPr="00703DBE" w:rsidRDefault="00577D62" w:rsidP="00577D62">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703DBE">
              <w:rPr>
                <w:rFonts w:ascii="Arial" w:eastAsia="Arial" w:hAnsi="Arial" w:cs="Arial"/>
                <w:sz w:val="18"/>
                <w:szCs w:val="18"/>
              </w:rPr>
              <w:t>2,095</w:t>
            </w:r>
          </w:p>
        </w:tc>
      </w:tr>
      <w:bookmarkEnd w:id="5"/>
      <w:bookmarkEnd w:id="6"/>
    </w:tbl>
    <w:p w14:paraId="75DCFDEF" w14:textId="77777777" w:rsidR="00595FAF" w:rsidRPr="00703DBE" w:rsidRDefault="00595FAF" w:rsidP="00D05814">
      <w:pPr>
        <w:tabs>
          <w:tab w:val="left" w:pos="532"/>
        </w:tabs>
        <w:rPr>
          <w:rFonts w:ascii="Arial" w:eastAsia="Arial" w:hAnsi="Arial" w:cs="Arial"/>
          <w:sz w:val="18"/>
          <w:szCs w:val="18"/>
        </w:rPr>
      </w:pPr>
    </w:p>
    <w:p w14:paraId="3A06AD24" w14:textId="77777777" w:rsidR="00595FAF" w:rsidRPr="00703DBE" w:rsidRDefault="000C6D0D" w:rsidP="00D05814">
      <w:pPr>
        <w:rPr>
          <w:rFonts w:ascii="Arial" w:eastAsia="Arial" w:hAnsi="Arial" w:cs="Arial"/>
          <w:sz w:val="18"/>
          <w:szCs w:val="18"/>
        </w:rPr>
      </w:pPr>
      <w:r w:rsidRPr="00703DBE">
        <w:rPr>
          <w:rFonts w:ascii="Arial" w:eastAsia="Arial" w:hAnsi="Arial" w:cs="Arial"/>
          <w:sz w:val="18"/>
          <w:szCs w:val="18"/>
        </w:rPr>
        <w:t>Outstanding trade receivables from related parties can be analysed as follows:</w:t>
      </w:r>
    </w:p>
    <w:p w14:paraId="2D2D0689" w14:textId="77777777" w:rsidR="00595FAF" w:rsidRPr="00703DBE"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703DBE" w14:paraId="5EF22A5C" w14:textId="77777777" w:rsidTr="00422E43">
        <w:trPr>
          <w:trHeight w:val="20"/>
        </w:trPr>
        <w:tc>
          <w:tcPr>
            <w:tcW w:w="3989" w:type="dxa"/>
            <w:tcBorders>
              <w:top w:val="nil"/>
              <w:left w:val="nil"/>
              <w:bottom w:val="nil"/>
              <w:right w:val="nil"/>
            </w:tcBorders>
            <w:vAlign w:val="bottom"/>
          </w:tcPr>
          <w:p w14:paraId="3360820C" w14:textId="77777777" w:rsidR="00595FAF" w:rsidRPr="00703DBE"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Consolidated </w:t>
            </w:r>
          </w:p>
          <w:p w14:paraId="30469C26"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financial information</w:t>
            </w:r>
          </w:p>
        </w:tc>
        <w:tc>
          <w:tcPr>
            <w:tcW w:w="2736" w:type="dxa"/>
            <w:gridSpan w:val="2"/>
            <w:vAlign w:val="bottom"/>
          </w:tcPr>
          <w:p w14:paraId="1FE134F3"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 xml:space="preserve">Separate </w:t>
            </w:r>
          </w:p>
          <w:p w14:paraId="1DB90B45" w14:textId="77777777" w:rsidR="00595FAF" w:rsidRPr="00703DBE"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703DBE">
              <w:rPr>
                <w:rFonts w:ascii="Arial" w:eastAsia="Arial" w:hAnsi="Arial" w:cs="Arial"/>
                <w:b/>
                <w:sz w:val="18"/>
                <w:szCs w:val="18"/>
              </w:rPr>
              <w:t>financial information</w:t>
            </w:r>
          </w:p>
        </w:tc>
      </w:tr>
      <w:tr w:rsidR="00446D4D" w:rsidRPr="00703DBE" w14:paraId="265A6E8A" w14:textId="77777777" w:rsidTr="00422E43">
        <w:trPr>
          <w:trHeight w:val="20"/>
        </w:trPr>
        <w:tc>
          <w:tcPr>
            <w:tcW w:w="3989" w:type="dxa"/>
            <w:tcBorders>
              <w:top w:val="nil"/>
              <w:left w:val="nil"/>
              <w:bottom w:val="nil"/>
              <w:right w:val="nil"/>
            </w:tcBorders>
            <w:vAlign w:val="bottom"/>
          </w:tcPr>
          <w:p w14:paraId="0B4FF287" w14:textId="77777777" w:rsidR="00C90C1A" w:rsidRPr="00703DBE"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03245C69" w:rsidR="00C90C1A" w:rsidRPr="00703DBE" w:rsidRDefault="00A91982" w:rsidP="00C90C1A">
            <w:pPr>
              <w:ind w:right="-72"/>
              <w:jc w:val="right"/>
              <w:rPr>
                <w:rFonts w:ascii="Arial" w:eastAsia="Arial" w:hAnsi="Arial" w:cs="Arial"/>
                <w:b/>
                <w:sz w:val="18"/>
                <w:szCs w:val="18"/>
              </w:rPr>
            </w:pPr>
            <w:r w:rsidRPr="00703DBE">
              <w:rPr>
                <w:rFonts w:ascii="Arial" w:eastAsia="Arial" w:hAnsi="Arial" w:cs="Arial"/>
                <w:b/>
                <w:sz w:val="18"/>
                <w:szCs w:val="18"/>
              </w:rPr>
              <w:t>31 March</w:t>
            </w:r>
          </w:p>
          <w:p w14:paraId="4E7E3C20" w14:textId="62413F42" w:rsidR="00C90C1A" w:rsidRPr="00703DBE" w:rsidRDefault="00A91982" w:rsidP="00C90C1A">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5A53FA8C" w14:textId="110291DB" w:rsidR="00C90C1A" w:rsidRPr="00703DBE" w:rsidRDefault="002E3CD3" w:rsidP="00C90C1A">
            <w:pPr>
              <w:ind w:left="-60" w:right="-72"/>
              <w:jc w:val="right"/>
              <w:rPr>
                <w:rFonts w:ascii="Arial" w:eastAsia="Arial" w:hAnsi="Arial" w:cs="Arial"/>
                <w:b/>
                <w:sz w:val="18"/>
                <w:szCs w:val="18"/>
              </w:rPr>
            </w:pPr>
            <w:r w:rsidRPr="00703DBE">
              <w:rPr>
                <w:rFonts w:ascii="Arial" w:eastAsia="Arial" w:hAnsi="Arial" w:cs="Arial"/>
                <w:b/>
                <w:sz w:val="18"/>
                <w:szCs w:val="18"/>
              </w:rPr>
              <w:t>31</w:t>
            </w:r>
            <w:r w:rsidR="00C90C1A" w:rsidRPr="00703DBE">
              <w:rPr>
                <w:rFonts w:ascii="Arial" w:eastAsia="Arial" w:hAnsi="Arial" w:cs="Arial"/>
                <w:b/>
                <w:sz w:val="18"/>
                <w:szCs w:val="18"/>
              </w:rPr>
              <w:t xml:space="preserve"> December</w:t>
            </w:r>
          </w:p>
          <w:p w14:paraId="28E157B6" w14:textId="62557AEC" w:rsidR="00C90C1A" w:rsidRPr="00703DBE" w:rsidRDefault="00A91982" w:rsidP="00C90C1A">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69674B3D" w14:textId="1DF2D0E4" w:rsidR="00C90C1A" w:rsidRPr="00703DBE" w:rsidRDefault="00A91982" w:rsidP="00C90C1A">
            <w:pPr>
              <w:ind w:right="-72"/>
              <w:jc w:val="right"/>
              <w:rPr>
                <w:rFonts w:ascii="Arial" w:eastAsia="Arial" w:hAnsi="Arial" w:cs="Arial"/>
                <w:b/>
                <w:sz w:val="18"/>
                <w:szCs w:val="18"/>
              </w:rPr>
            </w:pPr>
            <w:r w:rsidRPr="00703DBE">
              <w:rPr>
                <w:rFonts w:ascii="Arial" w:eastAsia="Arial" w:hAnsi="Arial" w:cs="Arial"/>
                <w:b/>
                <w:sz w:val="18"/>
                <w:szCs w:val="18"/>
              </w:rPr>
              <w:t>31 March</w:t>
            </w:r>
          </w:p>
          <w:p w14:paraId="4A0EB721" w14:textId="29254AF4" w:rsidR="00C90C1A" w:rsidRPr="00703DBE" w:rsidRDefault="00A91982" w:rsidP="00C90C1A">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006578CB" w14:textId="3DD50399" w:rsidR="00C90C1A" w:rsidRPr="00703DBE" w:rsidRDefault="002E3CD3" w:rsidP="00C90C1A">
            <w:pPr>
              <w:ind w:left="-60" w:right="-72"/>
              <w:jc w:val="right"/>
              <w:rPr>
                <w:rFonts w:ascii="Arial" w:eastAsia="Arial" w:hAnsi="Arial" w:cs="Arial"/>
                <w:b/>
                <w:sz w:val="18"/>
                <w:szCs w:val="18"/>
              </w:rPr>
            </w:pPr>
            <w:r w:rsidRPr="00703DBE">
              <w:rPr>
                <w:rFonts w:ascii="Arial" w:eastAsia="Arial" w:hAnsi="Arial" w:cs="Arial"/>
                <w:b/>
                <w:sz w:val="18"/>
                <w:szCs w:val="18"/>
              </w:rPr>
              <w:t>31</w:t>
            </w:r>
            <w:r w:rsidR="00C90C1A" w:rsidRPr="00703DBE">
              <w:rPr>
                <w:rFonts w:ascii="Arial" w:eastAsia="Arial" w:hAnsi="Arial" w:cs="Arial"/>
                <w:b/>
                <w:sz w:val="18"/>
                <w:szCs w:val="18"/>
              </w:rPr>
              <w:t xml:space="preserve"> December</w:t>
            </w:r>
          </w:p>
          <w:p w14:paraId="1E405DC7" w14:textId="7A10DD4C" w:rsidR="00C90C1A" w:rsidRPr="00703DBE" w:rsidRDefault="00A91982" w:rsidP="00C90C1A">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10A85B41" w14:textId="77777777" w:rsidTr="00422E43">
        <w:trPr>
          <w:trHeight w:val="20"/>
        </w:trPr>
        <w:tc>
          <w:tcPr>
            <w:tcW w:w="3989" w:type="dxa"/>
            <w:tcBorders>
              <w:top w:val="nil"/>
              <w:left w:val="nil"/>
              <w:bottom w:val="nil"/>
              <w:right w:val="nil"/>
            </w:tcBorders>
            <w:vAlign w:val="bottom"/>
          </w:tcPr>
          <w:p w14:paraId="764F7667" w14:textId="77777777" w:rsidR="00C90C1A" w:rsidRPr="00703DBE"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7735F3D2"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423E837F" w14:textId="6C9A5876"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734774DA" w14:textId="3CACA42B"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75AC79C" w14:textId="78015A9A" w:rsidR="00C90C1A" w:rsidRPr="00703DBE"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501A2AED" w14:textId="77777777" w:rsidTr="00422E43">
        <w:trPr>
          <w:trHeight w:val="20"/>
        </w:trPr>
        <w:tc>
          <w:tcPr>
            <w:tcW w:w="3989" w:type="dxa"/>
            <w:tcBorders>
              <w:top w:val="nil"/>
              <w:left w:val="nil"/>
              <w:bottom w:val="nil"/>
              <w:right w:val="nil"/>
            </w:tcBorders>
            <w:vAlign w:val="bottom"/>
          </w:tcPr>
          <w:p w14:paraId="25C18D34" w14:textId="77777777" w:rsidR="00C90C1A" w:rsidRPr="00703DBE"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703DBE"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703DBE"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703DBE"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703DBE"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D7614D" w:rsidRPr="00703DBE" w14:paraId="6E66F232" w14:textId="77777777">
        <w:trPr>
          <w:trHeight w:val="20"/>
        </w:trPr>
        <w:tc>
          <w:tcPr>
            <w:tcW w:w="3989" w:type="dxa"/>
            <w:tcBorders>
              <w:top w:val="nil"/>
              <w:left w:val="nil"/>
              <w:bottom w:val="nil"/>
              <w:right w:val="nil"/>
            </w:tcBorders>
            <w:vAlign w:val="bottom"/>
          </w:tcPr>
          <w:p w14:paraId="16ED9586" w14:textId="27784305" w:rsidR="00D7614D" w:rsidRPr="00703DBE" w:rsidRDefault="00D7614D" w:rsidP="00D7614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Not yet due</w:t>
            </w:r>
          </w:p>
        </w:tc>
        <w:tc>
          <w:tcPr>
            <w:tcW w:w="1368" w:type="dxa"/>
            <w:shd w:val="clear" w:color="auto" w:fill="auto"/>
          </w:tcPr>
          <w:p w14:paraId="338DFDD6" w14:textId="5ACCF933"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03DBE">
              <w:rPr>
                <w:rFonts w:ascii="Arial" w:hAnsi="Arial" w:cs="Arial"/>
                <w:sz w:val="18"/>
                <w:szCs w:val="18"/>
              </w:rPr>
              <w:t>18,419</w:t>
            </w:r>
          </w:p>
        </w:tc>
        <w:tc>
          <w:tcPr>
            <w:tcW w:w="1368" w:type="dxa"/>
            <w:shd w:val="clear" w:color="auto" w:fill="auto"/>
            <w:vAlign w:val="bottom"/>
          </w:tcPr>
          <w:p w14:paraId="694FD182" w14:textId="1D5CA97B"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03DBE">
              <w:rPr>
                <w:rFonts w:ascii="Arial" w:eastAsia="Arial" w:hAnsi="Arial" w:cs="Arial"/>
                <w:sz w:val="18"/>
                <w:szCs w:val="18"/>
              </w:rPr>
              <w:t>1,105</w:t>
            </w:r>
          </w:p>
        </w:tc>
        <w:tc>
          <w:tcPr>
            <w:tcW w:w="1368" w:type="dxa"/>
            <w:shd w:val="clear" w:color="auto" w:fill="auto"/>
          </w:tcPr>
          <w:p w14:paraId="36254F1B" w14:textId="6491FFCF" w:rsidR="00D7614D" w:rsidRPr="00703DBE" w:rsidRDefault="00D7614D" w:rsidP="00D7614D">
            <w:pPr>
              <w:keepNext/>
              <w:keepLines/>
              <w:tabs>
                <w:tab w:val="left" w:pos="3295"/>
                <w:tab w:val="left" w:pos="9744"/>
              </w:tabs>
              <w:ind w:left="115" w:right="-72" w:hanging="115"/>
              <w:jc w:val="right"/>
              <w:rPr>
                <w:rFonts w:ascii="Arial" w:hAnsi="Arial" w:cs="Arial"/>
                <w:sz w:val="18"/>
                <w:szCs w:val="18"/>
              </w:rPr>
            </w:pPr>
            <w:r w:rsidRPr="00703DBE">
              <w:rPr>
                <w:rFonts w:ascii="Arial" w:hAnsi="Arial" w:cs="Arial"/>
                <w:sz w:val="18"/>
                <w:szCs w:val="18"/>
              </w:rPr>
              <w:t>22,558</w:t>
            </w:r>
          </w:p>
        </w:tc>
        <w:tc>
          <w:tcPr>
            <w:tcW w:w="1368" w:type="dxa"/>
            <w:shd w:val="clear" w:color="auto" w:fill="auto"/>
            <w:vAlign w:val="bottom"/>
          </w:tcPr>
          <w:p w14:paraId="50588158" w14:textId="3645754A"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184,906</w:t>
            </w:r>
          </w:p>
        </w:tc>
      </w:tr>
      <w:tr w:rsidR="00D7614D" w:rsidRPr="00703DBE" w14:paraId="11D2D8E2" w14:textId="77777777">
        <w:trPr>
          <w:trHeight w:val="20"/>
        </w:trPr>
        <w:tc>
          <w:tcPr>
            <w:tcW w:w="3989" w:type="dxa"/>
            <w:tcBorders>
              <w:top w:val="nil"/>
              <w:left w:val="nil"/>
              <w:bottom w:val="nil"/>
              <w:right w:val="nil"/>
            </w:tcBorders>
            <w:vAlign w:val="bottom"/>
          </w:tcPr>
          <w:p w14:paraId="7E665136" w14:textId="1BDF49D0" w:rsidR="00D7614D" w:rsidRPr="00703DBE" w:rsidRDefault="00D7614D" w:rsidP="00D7614D">
            <w:pPr>
              <w:tabs>
                <w:tab w:val="left" w:pos="661"/>
                <w:tab w:val="left" w:pos="1367"/>
              </w:tabs>
              <w:ind w:left="-101"/>
              <w:rPr>
                <w:rFonts w:ascii="Arial" w:eastAsia="Arial" w:hAnsi="Arial" w:cs="Arial"/>
                <w:sz w:val="18"/>
                <w:szCs w:val="18"/>
              </w:rPr>
            </w:pPr>
            <w:r w:rsidRPr="00703DBE">
              <w:rPr>
                <w:rFonts w:ascii="Arial" w:eastAsia="Arial" w:hAnsi="Arial" w:cs="Arial"/>
                <w:sz w:val="18"/>
                <w:szCs w:val="18"/>
              </w:rPr>
              <w:t>Overdue</w:t>
            </w:r>
            <w:r w:rsidRPr="00703DBE">
              <w:rPr>
                <w:rFonts w:ascii="Arial" w:eastAsia="Arial" w:hAnsi="Arial" w:cs="Arial"/>
                <w:sz w:val="18"/>
                <w:szCs w:val="18"/>
              </w:rPr>
              <w:tab/>
              <w:t>- up to 3 months</w:t>
            </w:r>
          </w:p>
        </w:tc>
        <w:tc>
          <w:tcPr>
            <w:tcW w:w="1368" w:type="dxa"/>
            <w:shd w:val="clear" w:color="auto" w:fill="auto"/>
          </w:tcPr>
          <w:p w14:paraId="364677EF" w14:textId="048109B3"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3DBE">
              <w:rPr>
                <w:rFonts w:ascii="Arial" w:hAnsi="Arial" w:cs="Arial"/>
                <w:sz w:val="18"/>
                <w:szCs w:val="18"/>
              </w:rPr>
              <w:t>847</w:t>
            </w:r>
          </w:p>
        </w:tc>
        <w:tc>
          <w:tcPr>
            <w:tcW w:w="1368" w:type="dxa"/>
            <w:shd w:val="clear" w:color="auto" w:fill="auto"/>
            <w:vAlign w:val="bottom"/>
          </w:tcPr>
          <w:p w14:paraId="4873D448" w14:textId="230AD506"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03DBE">
              <w:rPr>
                <w:rFonts w:ascii="Arial" w:eastAsia="Arial" w:hAnsi="Arial" w:cs="Arial"/>
                <w:sz w:val="18"/>
                <w:szCs w:val="18"/>
              </w:rPr>
              <w:t>10</w:t>
            </w:r>
          </w:p>
        </w:tc>
        <w:tc>
          <w:tcPr>
            <w:tcW w:w="1368" w:type="dxa"/>
            <w:shd w:val="clear" w:color="auto" w:fill="auto"/>
          </w:tcPr>
          <w:p w14:paraId="1EA39A70" w14:textId="500F8ABB" w:rsidR="00D7614D" w:rsidRPr="00703DBE" w:rsidRDefault="00D7614D" w:rsidP="00D7614D">
            <w:pPr>
              <w:keepNext/>
              <w:keepLines/>
              <w:tabs>
                <w:tab w:val="left" w:pos="3295"/>
                <w:tab w:val="left" w:pos="9744"/>
              </w:tabs>
              <w:ind w:left="115" w:right="-72" w:hanging="115"/>
              <w:jc w:val="right"/>
              <w:rPr>
                <w:rFonts w:ascii="Arial" w:hAnsi="Arial" w:cs="Arial"/>
                <w:sz w:val="18"/>
                <w:szCs w:val="18"/>
              </w:rPr>
            </w:pPr>
            <w:r w:rsidRPr="00703DBE">
              <w:rPr>
                <w:rFonts w:ascii="Arial" w:hAnsi="Arial" w:cs="Arial"/>
                <w:sz w:val="18"/>
                <w:szCs w:val="18"/>
              </w:rPr>
              <w:t>3,684</w:t>
            </w:r>
          </w:p>
        </w:tc>
        <w:tc>
          <w:tcPr>
            <w:tcW w:w="1368" w:type="dxa"/>
            <w:shd w:val="clear" w:color="auto" w:fill="auto"/>
            <w:vAlign w:val="bottom"/>
          </w:tcPr>
          <w:p w14:paraId="05686AB8" w14:textId="2E50A44C"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3,012</w:t>
            </w:r>
          </w:p>
        </w:tc>
      </w:tr>
      <w:tr w:rsidR="00D7614D" w:rsidRPr="00703DBE" w14:paraId="57AF1A63" w14:textId="77777777">
        <w:trPr>
          <w:trHeight w:val="20"/>
        </w:trPr>
        <w:tc>
          <w:tcPr>
            <w:tcW w:w="3989" w:type="dxa"/>
            <w:tcBorders>
              <w:top w:val="nil"/>
              <w:left w:val="nil"/>
              <w:bottom w:val="nil"/>
              <w:right w:val="nil"/>
            </w:tcBorders>
            <w:vAlign w:val="bottom"/>
          </w:tcPr>
          <w:p w14:paraId="60D706E1" w14:textId="0A3FA45A" w:rsidR="00D7614D" w:rsidRPr="00703DBE" w:rsidRDefault="00D7614D" w:rsidP="00D7614D">
            <w:pPr>
              <w:tabs>
                <w:tab w:val="left" w:pos="661"/>
                <w:tab w:val="left" w:pos="1367"/>
              </w:tabs>
              <w:ind w:left="-72"/>
              <w:jc w:val="both"/>
              <w:rPr>
                <w:rFonts w:ascii="Arial" w:eastAsia="Arial" w:hAnsi="Arial" w:cs="Arial"/>
                <w:sz w:val="18"/>
                <w:szCs w:val="18"/>
              </w:rPr>
            </w:pPr>
            <w:r w:rsidRPr="00703DBE">
              <w:rPr>
                <w:rFonts w:ascii="Arial" w:eastAsia="Arial" w:hAnsi="Arial" w:cs="Arial"/>
                <w:sz w:val="18"/>
                <w:szCs w:val="18"/>
              </w:rPr>
              <w:tab/>
              <w:t>- 3 - 6 months</w:t>
            </w:r>
          </w:p>
        </w:tc>
        <w:tc>
          <w:tcPr>
            <w:tcW w:w="1368" w:type="dxa"/>
            <w:shd w:val="clear" w:color="auto" w:fill="auto"/>
          </w:tcPr>
          <w:p w14:paraId="342FC918" w14:textId="655DC847"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28427204" w14:textId="64D34B11"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03DBE">
              <w:rPr>
                <w:rFonts w:ascii="Arial" w:eastAsia="Arial" w:hAnsi="Arial" w:cs="Arial"/>
                <w:sz w:val="18"/>
                <w:szCs w:val="18"/>
              </w:rPr>
              <w:t>1,098</w:t>
            </w:r>
          </w:p>
        </w:tc>
        <w:tc>
          <w:tcPr>
            <w:tcW w:w="1368" w:type="dxa"/>
            <w:shd w:val="clear" w:color="auto" w:fill="auto"/>
          </w:tcPr>
          <w:p w14:paraId="181CC432" w14:textId="7F49FC4D" w:rsidR="00D7614D" w:rsidRPr="00703DBE" w:rsidRDefault="00D7614D" w:rsidP="00D7614D">
            <w:pPr>
              <w:keepNext/>
              <w:keepLines/>
              <w:tabs>
                <w:tab w:val="left" w:pos="3295"/>
                <w:tab w:val="left" w:pos="9744"/>
              </w:tabs>
              <w:ind w:left="115" w:right="-72" w:hanging="115"/>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229F633F" w14:textId="4A59E8BF"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112,759</w:t>
            </w:r>
          </w:p>
        </w:tc>
      </w:tr>
      <w:tr w:rsidR="00D7614D" w:rsidRPr="00703DBE" w14:paraId="156B8253" w14:textId="77777777">
        <w:trPr>
          <w:trHeight w:val="20"/>
        </w:trPr>
        <w:tc>
          <w:tcPr>
            <w:tcW w:w="3989" w:type="dxa"/>
            <w:tcBorders>
              <w:top w:val="nil"/>
              <w:left w:val="nil"/>
              <w:bottom w:val="nil"/>
              <w:right w:val="nil"/>
            </w:tcBorders>
            <w:vAlign w:val="bottom"/>
          </w:tcPr>
          <w:p w14:paraId="73943223" w14:textId="7FA05B1F" w:rsidR="00D7614D" w:rsidRPr="00703DBE" w:rsidRDefault="00D7614D" w:rsidP="00D7614D">
            <w:pPr>
              <w:tabs>
                <w:tab w:val="left" w:pos="661"/>
                <w:tab w:val="left" w:pos="1367"/>
              </w:tabs>
              <w:ind w:left="-72"/>
              <w:jc w:val="both"/>
              <w:rPr>
                <w:rFonts w:ascii="Arial" w:eastAsia="Arial" w:hAnsi="Arial" w:cs="Arial"/>
                <w:sz w:val="18"/>
                <w:szCs w:val="18"/>
              </w:rPr>
            </w:pPr>
            <w:r w:rsidRPr="00703DBE">
              <w:rPr>
                <w:rFonts w:ascii="Arial" w:eastAsia="Arial" w:hAnsi="Arial" w:cs="Arial"/>
                <w:sz w:val="18"/>
                <w:szCs w:val="18"/>
              </w:rPr>
              <w:tab/>
              <w:t>- 6 - 12 months</w:t>
            </w:r>
          </w:p>
        </w:tc>
        <w:tc>
          <w:tcPr>
            <w:tcW w:w="1368" w:type="dxa"/>
            <w:shd w:val="clear" w:color="auto" w:fill="auto"/>
          </w:tcPr>
          <w:p w14:paraId="17545151" w14:textId="59D94B18"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18C059C9" w14:textId="5A416BC1" w:rsidR="00D7614D" w:rsidRPr="00703DBE" w:rsidRDefault="00D7614D" w:rsidP="00D7614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264120D4" w14:textId="5461040B" w:rsidR="00D7614D" w:rsidRPr="00703DBE" w:rsidRDefault="00D7614D" w:rsidP="00D7614D">
            <w:pPr>
              <w:keepNext/>
              <w:keepLines/>
              <w:tabs>
                <w:tab w:val="left" w:pos="3295"/>
                <w:tab w:val="left" w:pos="9744"/>
              </w:tabs>
              <w:ind w:left="115" w:right="-72" w:hanging="115"/>
              <w:jc w:val="right"/>
              <w:rPr>
                <w:rFonts w:ascii="Arial" w:hAnsi="Arial" w:cs="Arial"/>
                <w:sz w:val="18"/>
                <w:szCs w:val="18"/>
              </w:rPr>
            </w:pPr>
            <w:r w:rsidRPr="00703DBE">
              <w:rPr>
                <w:rFonts w:ascii="Arial" w:hAnsi="Arial" w:cs="Arial"/>
                <w:sz w:val="18"/>
                <w:szCs w:val="18"/>
              </w:rPr>
              <w:t>214,000</w:t>
            </w:r>
          </w:p>
        </w:tc>
        <w:tc>
          <w:tcPr>
            <w:tcW w:w="1368" w:type="dxa"/>
            <w:shd w:val="clear" w:color="auto" w:fill="auto"/>
            <w:vAlign w:val="bottom"/>
          </w:tcPr>
          <w:p w14:paraId="2B953052" w14:textId="7C8B0241" w:rsidR="00D7614D" w:rsidRPr="00703DBE" w:rsidRDefault="00D7614D" w:rsidP="00D7614D">
            <w:pPr>
              <w:keepNext/>
              <w:keepLines/>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282,493</w:t>
            </w:r>
          </w:p>
        </w:tc>
      </w:tr>
      <w:tr w:rsidR="00D7614D" w:rsidRPr="00703DBE" w14:paraId="1A32DF4B" w14:textId="77777777">
        <w:trPr>
          <w:trHeight w:val="20"/>
        </w:trPr>
        <w:tc>
          <w:tcPr>
            <w:tcW w:w="3989" w:type="dxa"/>
            <w:tcBorders>
              <w:top w:val="nil"/>
              <w:left w:val="nil"/>
              <w:bottom w:val="nil"/>
              <w:right w:val="nil"/>
            </w:tcBorders>
            <w:vAlign w:val="bottom"/>
          </w:tcPr>
          <w:p w14:paraId="58735709" w14:textId="3239B0A3" w:rsidR="00D7614D" w:rsidRPr="00703DBE" w:rsidRDefault="00D7614D" w:rsidP="00D7614D">
            <w:pPr>
              <w:tabs>
                <w:tab w:val="left" w:pos="661"/>
                <w:tab w:val="left" w:pos="1367"/>
              </w:tabs>
              <w:ind w:left="-72"/>
              <w:jc w:val="both"/>
              <w:rPr>
                <w:rFonts w:ascii="Arial" w:eastAsia="Arial" w:hAnsi="Arial" w:cs="Arial"/>
                <w:sz w:val="18"/>
                <w:szCs w:val="18"/>
              </w:rPr>
            </w:pPr>
            <w:r w:rsidRPr="00703DBE">
              <w:rPr>
                <w:rFonts w:ascii="Arial" w:eastAsia="Arial" w:hAnsi="Arial" w:cs="Arial"/>
                <w:sz w:val="18"/>
                <w:szCs w:val="18"/>
              </w:rPr>
              <w:tab/>
              <w:t>- over 12 months</w:t>
            </w:r>
          </w:p>
        </w:tc>
        <w:tc>
          <w:tcPr>
            <w:tcW w:w="1368" w:type="dxa"/>
            <w:shd w:val="clear" w:color="auto" w:fill="auto"/>
          </w:tcPr>
          <w:p w14:paraId="5BDEC68A" w14:textId="0022C8DD" w:rsidR="00D7614D" w:rsidRPr="00703DBE" w:rsidRDefault="00D7614D" w:rsidP="00D7614D">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0C7386E9" w14:textId="2FA3C084" w:rsidR="00D7614D" w:rsidRPr="00703DBE" w:rsidRDefault="00D7614D" w:rsidP="00D7614D">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470B45E7" w14:textId="28E4ED65" w:rsidR="00D7614D" w:rsidRPr="00703DBE" w:rsidRDefault="00D7614D" w:rsidP="00D7614D">
            <w:pPr>
              <w:keepNext/>
              <w:keepLines/>
              <w:pBdr>
                <w:bottom w:val="single" w:sz="4" w:space="0" w:color="000000"/>
              </w:pBdr>
              <w:tabs>
                <w:tab w:val="left" w:pos="3295"/>
                <w:tab w:val="left" w:pos="9744"/>
              </w:tabs>
              <w:ind w:left="115" w:right="-72" w:hanging="115"/>
              <w:jc w:val="right"/>
              <w:rPr>
                <w:rFonts w:ascii="Arial" w:hAnsi="Arial" w:cs="Arial"/>
                <w:sz w:val="18"/>
                <w:szCs w:val="18"/>
                <w:cs/>
              </w:rPr>
            </w:pPr>
            <w:r w:rsidRPr="00703DBE">
              <w:rPr>
                <w:rFonts w:ascii="Arial" w:hAnsi="Arial" w:cs="Arial"/>
                <w:sz w:val="18"/>
                <w:szCs w:val="18"/>
              </w:rPr>
              <w:t>160,500</w:t>
            </w:r>
          </w:p>
        </w:tc>
        <w:tc>
          <w:tcPr>
            <w:tcW w:w="1368" w:type="dxa"/>
            <w:shd w:val="clear" w:color="auto" w:fill="auto"/>
            <w:vAlign w:val="bottom"/>
          </w:tcPr>
          <w:p w14:paraId="16857DAC" w14:textId="373B7FC8" w:rsidR="00D7614D" w:rsidRPr="00703DBE" w:rsidRDefault="00D7614D" w:rsidP="00D7614D">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103</w:t>
            </w:r>
          </w:p>
        </w:tc>
      </w:tr>
      <w:tr w:rsidR="00577D62" w:rsidRPr="00703DBE" w14:paraId="77C186D9" w14:textId="77777777" w:rsidTr="00422E43">
        <w:trPr>
          <w:trHeight w:val="20"/>
        </w:trPr>
        <w:tc>
          <w:tcPr>
            <w:tcW w:w="3989" w:type="dxa"/>
            <w:tcBorders>
              <w:top w:val="nil"/>
              <w:left w:val="nil"/>
              <w:bottom w:val="nil"/>
              <w:right w:val="nil"/>
            </w:tcBorders>
            <w:vAlign w:val="bottom"/>
          </w:tcPr>
          <w:p w14:paraId="2CACEF61" w14:textId="77777777" w:rsidR="00577D62" w:rsidRPr="00703DBE" w:rsidRDefault="00577D62" w:rsidP="00577D62">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577D62" w:rsidRPr="00703DBE" w:rsidRDefault="00577D62" w:rsidP="00577D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11A28079" w14:textId="77777777" w:rsidR="00577D62" w:rsidRPr="00703DBE" w:rsidRDefault="00577D62" w:rsidP="00577D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22275A75" w14:textId="77777777" w:rsidR="00577D62" w:rsidRPr="00703DBE" w:rsidRDefault="00577D62" w:rsidP="00577D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5AC5F7D5" w14:textId="77777777" w:rsidR="00577D62" w:rsidRPr="00703DBE" w:rsidRDefault="00577D62" w:rsidP="00577D6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577D62" w:rsidRPr="00703DBE" w14:paraId="3B7759EE" w14:textId="77777777" w:rsidTr="00422E43">
        <w:trPr>
          <w:trHeight w:val="20"/>
        </w:trPr>
        <w:tc>
          <w:tcPr>
            <w:tcW w:w="3989" w:type="dxa"/>
            <w:tcBorders>
              <w:top w:val="nil"/>
              <w:left w:val="nil"/>
              <w:right w:val="nil"/>
            </w:tcBorders>
            <w:vAlign w:val="bottom"/>
          </w:tcPr>
          <w:p w14:paraId="565F1A88" w14:textId="77777777" w:rsidR="00577D62" w:rsidRPr="00703DBE" w:rsidRDefault="00577D62" w:rsidP="00577D62">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41900C92" w:rsidR="00577D62" w:rsidRPr="00703DBE" w:rsidRDefault="00D7614D" w:rsidP="00577D6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3DBE">
              <w:rPr>
                <w:rFonts w:ascii="Arial" w:hAnsi="Arial" w:cs="Arial"/>
                <w:sz w:val="18"/>
                <w:szCs w:val="18"/>
              </w:rPr>
              <w:t>19,266</w:t>
            </w:r>
          </w:p>
        </w:tc>
        <w:tc>
          <w:tcPr>
            <w:tcW w:w="1368" w:type="dxa"/>
            <w:shd w:val="clear" w:color="auto" w:fill="auto"/>
            <w:vAlign w:val="bottom"/>
          </w:tcPr>
          <w:p w14:paraId="540701B1" w14:textId="563868B7" w:rsidR="00577D62" w:rsidRPr="00703DBE" w:rsidRDefault="00577D62" w:rsidP="00577D6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03DBE">
              <w:rPr>
                <w:rFonts w:ascii="Arial" w:eastAsia="Arial" w:hAnsi="Arial" w:cs="Arial"/>
                <w:sz w:val="18"/>
                <w:szCs w:val="18"/>
              </w:rPr>
              <w:t>2,213</w:t>
            </w:r>
          </w:p>
        </w:tc>
        <w:tc>
          <w:tcPr>
            <w:tcW w:w="1368" w:type="dxa"/>
            <w:shd w:val="clear" w:color="auto" w:fill="auto"/>
            <w:vAlign w:val="bottom"/>
          </w:tcPr>
          <w:p w14:paraId="2BD8D079" w14:textId="5661B5D5" w:rsidR="00577D62" w:rsidRPr="00703DBE" w:rsidRDefault="00D7614D" w:rsidP="00577D6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03DBE">
              <w:rPr>
                <w:rFonts w:ascii="Arial" w:hAnsi="Arial" w:cs="Arial"/>
                <w:sz w:val="18"/>
                <w:szCs w:val="18"/>
              </w:rPr>
              <w:t>400,742</w:t>
            </w:r>
          </w:p>
        </w:tc>
        <w:tc>
          <w:tcPr>
            <w:tcW w:w="1368" w:type="dxa"/>
            <w:shd w:val="clear" w:color="auto" w:fill="auto"/>
            <w:vAlign w:val="bottom"/>
          </w:tcPr>
          <w:p w14:paraId="37C27E62" w14:textId="5E70F089" w:rsidR="00577D62" w:rsidRPr="00703DBE" w:rsidRDefault="00577D62" w:rsidP="00577D6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703DBE">
              <w:rPr>
                <w:rFonts w:ascii="Arial" w:eastAsia="Arial" w:hAnsi="Arial" w:cs="Arial"/>
                <w:sz w:val="18"/>
                <w:szCs w:val="18"/>
              </w:rPr>
              <w:t>583,273</w:t>
            </w:r>
          </w:p>
        </w:tc>
      </w:tr>
    </w:tbl>
    <w:p w14:paraId="340DE48D" w14:textId="77777777" w:rsidR="00242861" w:rsidRPr="00703DBE" w:rsidRDefault="00242861">
      <w:pPr>
        <w:rPr>
          <w:rFonts w:ascii="Arial" w:eastAsia="Arial" w:hAnsi="Arial" w:cs="Arial"/>
          <w:b/>
          <w:sz w:val="18"/>
          <w:szCs w:val="18"/>
        </w:rPr>
      </w:pPr>
      <w:r w:rsidRPr="00703DBE">
        <w:rPr>
          <w:rFonts w:ascii="Arial" w:eastAsia="Arial" w:hAnsi="Arial" w:cs="Arial"/>
          <w:b/>
          <w:sz w:val="18"/>
          <w:szCs w:val="18"/>
        </w:rPr>
        <w:br w:type="page"/>
      </w:r>
    </w:p>
    <w:p w14:paraId="70F0F947" w14:textId="547A49E7" w:rsidR="00595FAF" w:rsidRPr="00703DBE" w:rsidRDefault="000C6D0D" w:rsidP="00D05814">
      <w:pPr>
        <w:tabs>
          <w:tab w:val="left" w:pos="540"/>
        </w:tabs>
        <w:rPr>
          <w:rFonts w:ascii="Arial" w:eastAsia="Arial" w:hAnsi="Arial" w:cs="Arial"/>
          <w:b/>
          <w:sz w:val="18"/>
          <w:szCs w:val="18"/>
        </w:rPr>
      </w:pPr>
      <w:r w:rsidRPr="00703DBE">
        <w:rPr>
          <w:rFonts w:ascii="Arial" w:eastAsia="Arial" w:hAnsi="Arial" w:cs="Arial"/>
          <w:b/>
          <w:sz w:val="18"/>
          <w:szCs w:val="18"/>
        </w:rPr>
        <w:lastRenderedPageBreak/>
        <w:t>Advances for project development</w:t>
      </w:r>
      <w:r w:rsidR="009200F9" w:rsidRPr="00703DBE">
        <w:rPr>
          <w:rFonts w:ascii="Arial" w:eastAsia="Arial" w:hAnsi="Arial" w:cs="Arial"/>
          <w:b/>
          <w:sz w:val="18"/>
          <w:szCs w:val="18"/>
        </w:rPr>
        <w:t>s</w:t>
      </w:r>
    </w:p>
    <w:p w14:paraId="67980117" w14:textId="77777777" w:rsidR="00595FAF" w:rsidRPr="00703DBE" w:rsidRDefault="00595FAF" w:rsidP="00A921C5">
      <w:pPr>
        <w:tabs>
          <w:tab w:val="left" w:pos="540"/>
        </w:tabs>
        <w:jc w:val="thaiDistribute"/>
        <w:rPr>
          <w:rFonts w:ascii="Arial" w:eastAsia="Arial" w:hAnsi="Arial" w:cs="Arial"/>
          <w:sz w:val="18"/>
          <w:szCs w:val="18"/>
        </w:rPr>
      </w:pPr>
    </w:p>
    <w:p w14:paraId="4D6EC990" w14:textId="41C97417" w:rsidR="00595FAF" w:rsidRPr="00703DBE" w:rsidRDefault="000C6D0D" w:rsidP="00D05814">
      <w:pPr>
        <w:tabs>
          <w:tab w:val="left" w:pos="540"/>
        </w:tabs>
        <w:jc w:val="both"/>
        <w:rPr>
          <w:rFonts w:ascii="Arial" w:eastAsia="Arial" w:hAnsi="Arial" w:cs="Arial"/>
          <w:sz w:val="18"/>
          <w:szCs w:val="18"/>
        </w:rPr>
      </w:pPr>
      <w:r w:rsidRPr="00703DBE">
        <w:rPr>
          <w:rFonts w:ascii="Arial" w:eastAsia="Arial" w:hAnsi="Arial" w:cs="Arial"/>
          <w:sz w:val="18"/>
          <w:szCs w:val="18"/>
        </w:rPr>
        <w:t>Advances for project development</w:t>
      </w:r>
      <w:r w:rsidR="009C45D9" w:rsidRPr="00703DBE">
        <w:rPr>
          <w:rFonts w:ascii="Arial" w:eastAsia="Arial" w:hAnsi="Arial" w:cs="Arial"/>
          <w:sz w:val="18"/>
          <w:szCs w:val="18"/>
        </w:rPr>
        <w:t>s</w:t>
      </w:r>
      <w:r w:rsidRPr="00703DBE">
        <w:rPr>
          <w:rFonts w:ascii="Arial" w:eastAsia="Arial" w:hAnsi="Arial" w:cs="Arial"/>
          <w:sz w:val="18"/>
          <w:szCs w:val="18"/>
        </w:rPr>
        <w:t xml:space="preserve"> are the advances that the Company or subsidiaries paid for development of future projects of the Group. The advances will be charged to project companies once those companies are incorporated. Advances for project development</w:t>
      </w:r>
      <w:r w:rsidR="00E921E0" w:rsidRPr="00703DBE">
        <w:rPr>
          <w:rFonts w:ascii="Arial" w:eastAsia="Arial" w:hAnsi="Arial" w:cs="Arial"/>
          <w:sz w:val="18"/>
          <w:szCs w:val="18"/>
        </w:rPr>
        <w:t>s</w:t>
      </w:r>
      <w:r w:rsidRPr="00703DBE">
        <w:rPr>
          <w:rFonts w:ascii="Arial" w:eastAsia="Arial" w:hAnsi="Arial" w:cs="Arial"/>
          <w:sz w:val="18"/>
          <w:szCs w:val="18"/>
        </w:rPr>
        <w:t xml:space="preserve">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703DBE" w:rsidRDefault="00595FAF" w:rsidP="00A921C5">
      <w:pPr>
        <w:tabs>
          <w:tab w:val="left" w:pos="540"/>
        </w:tabs>
        <w:jc w:val="thaiDistribute"/>
        <w:rPr>
          <w:rFonts w:ascii="Arial" w:eastAsia="Arial" w:hAnsi="Arial" w:cs="Arial"/>
          <w:sz w:val="18"/>
          <w:szCs w:val="18"/>
        </w:rPr>
      </w:pPr>
    </w:p>
    <w:p w14:paraId="21C1FFE6" w14:textId="77777777" w:rsidR="00595FAF" w:rsidRPr="00703DBE" w:rsidRDefault="00595FAF" w:rsidP="00A921C5">
      <w:pPr>
        <w:tabs>
          <w:tab w:val="left" w:pos="540"/>
        </w:tabs>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7C6AFDEC" w14:textId="77777777" w:rsidTr="002B7A55">
        <w:trPr>
          <w:trHeight w:val="389"/>
        </w:trPr>
        <w:tc>
          <w:tcPr>
            <w:tcW w:w="9461" w:type="dxa"/>
            <w:shd w:val="clear" w:color="auto" w:fill="FFA543"/>
            <w:vAlign w:val="center"/>
          </w:tcPr>
          <w:p w14:paraId="2A82F12C" w14:textId="0C49785A" w:rsidR="00595FAF" w:rsidRPr="00703DBE" w:rsidRDefault="002373F3"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8</w:t>
            </w:r>
            <w:r w:rsidR="000C6D0D" w:rsidRPr="00703DBE">
              <w:rPr>
                <w:rFonts w:ascii="Arial" w:eastAsia="Arial" w:hAnsi="Arial" w:cs="Arial"/>
                <w:b/>
                <w:color w:val="FFFFFF"/>
                <w:sz w:val="18"/>
                <w:szCs w:val="18"/>
              </w:rPr>
              <w:tab/>
              <w:t>Investments in subsidiaries</w:t>
            </w:r>
          </w:p>
        </w:tc>
      </w:tr>
    </w:tbl>
    <w:p w14:paraId="25A82FA5" w14:textId="77777777" w:rsidR="00401369" w:rsidRPr="00703DBE"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488BAA70" w14:textId="5D5BE07E" w:rsidR="00401369" w:rsidRPr="00703DBE" w:rsidRDefault="00401369" w:rsidP="00401369">
      <w:pPr>
        <w:tabs>
          <w:tab w:val="left" w:pos="540"/>
        </w:tabs>
        <w:jc w:val="both"/>
        <w:rPr>
          <w:rFonts w:ascii="Arial" w:eastAsia="Arial" w:hAnsi="Arial" w:cs="Arial"/>
          <w:sz w:val="18"/>
          <w:szCs w:val="18"/>
        </w:rPr>
      </w:pPr>
      <w:r w:rsidRPr="00703DBE">
        <w:rPr>
          <w:rFonts w:ascii="Arial" w:eastAsia="Arial" w:hAnsi="Arial" w:cs="Arial"/>
          <w:sz w:val="18"/>
          <w:szCs w:val="18"/>
        </w:rPr>
        <w:t xml:space="preserve">The movements of investments in subsidiaries during the </w:t>
      </w:r>
      <w:r w:rsidR="00A91982" w:rsidRPr="00703DBE">
        <w:rPr>
          <w:rFonts w:ascii="Arial" w:eastAsia="Arial" w:hAnsi="Arial" w:cs="Arial"/>
          <w:sz w:val="18"/>
          <w:szCs w:val="18"/>
        </w:rPr>
        <w:t>three-month</w:t>
      </w:r>
      <w:r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Pr="00703DBE">
        <w:rPr>
          <w:rFonts w:ascii="Arial" w:eastAsia="Arial" w:hAnsi="Arial" w:cs="Arial"/>
          <w:sz w:val="18"/>
          <w:szCs w:val="18"/>
        </w:rPr>
        <w:t xml:space="preserve"> are as follows:</w:t>
      </w:r>
    </w:p>
    <w:p w14:paraId="31166534" w14:textId="77777777" w:rsidR="00401369" w:rsidRPr="00703DBE" w:rsidRDefault="00401369" w:rsidP="00401369">
      <w:pPr>
        <w:tabs>
          <w:tab w:val="left" w:pos="540"/>
        </w:tabs>
        <w:jc w:val="thaiDistribute"/>
        <w:rPr>
          <w:rFonts w:ascii="Arial" w:eastAsia="Arial" w:hAnsi="Arial" w:cs="Arial"/>
          <w:sz w:val="18"/>
          <w:szCs w:val="18"/>
        </w:rPr>
      </w:pPr>
    </w:p>
    <w:tbl>
      <w:tblPr>
        <w:tblW w:w="9450" w:type="dxa"/>
        <w:tblLayout w:type="fixed"/>
        <w:tblLook w:val="0000" w:firstRow="0" w:lastRow="0" w:firstColumn="0" w:lastColumn="0" w:noHBand="0" w:noVBand="0"/>
      </w:tblPr>
      <w:tblGrid>
        <w:gridCol w:w="7470"/>
        <w:gridCol w:w="1980"/>
      </w:tblGrid>
      <w:tr w:rsidR="009731A0" w:rsidRPr="00703DBE" w14:paraId="38D4B4B6" w14:textId="77777777" w:rsidTr="009731A0">
        <w:tc>
          <w:tcPr>
            <w:tcW w:w="7470" w:type="dxa"/>
            <w:tcBorders>
              <w:top w:val="nil"/>
              <w:left w:val="nil"/>
              <w:bottom w:val="nil"/>
              <w:right w:val="nil"/>
            </w:tcBorders>
            <w:vAlign w:val="bottom"/>
          </w:tcPr>
          <w:p w14:paraId="43353F8D" w14:textId="77777777" w:rsidR="009731A0" w:rsidRPr="00703DBE" w:rsidRDefault="009731A0" w:rsidP="006B675C">
            <w:pPr>
              <w:tabs>
                <w:tab w:val="left" w:pos="3295"/>
                <w:tab w:val="left" w:pos="9744"/>
              </w:tabs>
              <w:ind w:left="-110" w:right="-108"/>
              <w:rPr>
                <w:rFonts w:ascii="Arial" w:eastAsia="Arial" w:hAnsi="Arial" w:cs="Arial"/>
                <w:b/>
                <w:sz w:val="18"/>
                <w:szCs w:val="18"/>
              </w:rPr>
            </w:pPr>
          </w:p>
        </w:tc>
        <w:tc>
          <w:tcPr>
            <w:tcW w:w="1980" w:type="dxa"/>
            <w:vAlign w:val="bottom"/>
          </w:tcPr>
          <w:p w14:paraId="6E16444E" w14:textId="77777777" w:rsidR="009731A0" w:rsidRPr="00703DBE" w:rsidRDefault="009731A0" w:rsidP="007C11B9">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Separate</w:t>
            </w:r>
          </w:p>
          <w:p w14:paraId="67476403" w14:textId="77777777" w:rsidR="009731A0" w:rsidRPr="00703DBE" w:rsidRDefault="009731A0" w:rsidP="007C11B9">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financial information</w:t>
            </w:r>
          </w:p>
        </w:tc>
      </w:tr>
      <w:tr w:rsidR="009731A0" w:rsidRPr="00703DBE" w14:paraId="4D498C6B" w14:textId="77777777" w:rsidTr="009731A0">
        <w:tc>
          <w:tcPr>
            <w:tcW w:w="7470" w:type="dxa"/>
            <w:tcBorders>
              <w:top w:val="nil"/>
              <w:left w:val="nil"/>
              <w:bottom w:val="nil"/>
              <w:right w:val="nil"/>
            </w:tcBorders>
            <w:vAlign w:val="bottom"/>
          </w:tcPr>
          <w:p w14:paraId="532579FD" w14:textId="77777777" w:rsidR="009731A0" w:rsidRPr="00703DBE" w:rsidRDefault="009731A0" w:rsidP="006B675C">
            <w:pPr>
              <w:tabs>
                <w:tab w:val="left" w:pos="3295"/>
                <w:tab w:val="left" w:pos="9744"/>
              </w:tabs>
              <w:ind w:left="-110" w:right="-108"/>
              <w:rPr>
                <w:rFonts w:ascii="Arial" w:eastAsia="Arial" w:hAnsi="Arial" w:cs="Arial"/>
                <w:b/>
                <w:sz w:val="18"/>
                <w:szCs w:val="18"/>
              </w:rPr>
            </w:pPr>
          </w:p>
        </w:tc>
        <w:tc>
          <w:tcPr>
            <w:tcW w:w="1980" w:type="dxa"/>
            <w:vAlign w:val="bottom"/>
          </w:tcPr>
          <w:p w14:paraId="42EB05C7" w14:textId="0D193208" w:rsidR="009731A0" w:rsidRPr="00703DBE" w:rsidRDefault="009731A0" w:rsidP="007C11B9">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’000</w:t>
            </w:r>
          </w:p>
        </w:tc>
      </w:tr>
      <w:tr w:rsidR="009731A0" w:rsidRPr="00703DBE" w14:paraId="7817C4BA" w14:textId="77777777" w:rsidTr="009731A0">
        <w:tc>
          <w:tcPr>
            <w:tcW w:w="7470" w:type="dxa"/>
            <w:tcBorders>
              <w:top w:val="nil"/>
              <w:left w:val="nil"/>
              <w:bottom w:val="nil"/>
              <w:right w:val="nil"/>
            </w:tcBorders>
            <w:vAlign w:val="bottom"/>
          </w:tcPr>
          <w:p w14:paraId="199CB8A5" w14:textId="77777777" w:rsidR="009731A0" w:rsidRPr="00703DBE" w:rsidRDefault="009731A0" w:rsidP="006B675C">
            <w:pPr>
              <w:tabs>
                <w:tab w:val="left" w:pos="3295"/>
                <w:tab w:val="left" w:pos="9744"/>
              </w:tabs>
              <w:ind w:left="-110" w:right="-108"/>
              <w:rPr>
                <w:rFonts w:ascii="Arial" w:eastAsia="Arial" w:hAnsi="Arial" w:cs="Arial"/>
                <w:sz w:val="12"/>
                <w:szCs w:val="12"/>
              </w:rPr>
            </w:pPr>
          </w:p>
        </w:tc>
        <w:tc>
          <w:tcPr>
            <w:tcW w:w="1980" w:type="dxa"/>
            <w:shd w:val="clear" w:color="auto" w:fill="auto"/>
            <w:vAlign w:val="bottom"/>
          </w:tcPr>
          <w:p w14:paraId="1E3526A2" w14:textId="77777777" w:rsidR="009731A0" w:rsidRPr="00703DBE" w:rsidRDefault="009731A0" w:rsidP="007C11B9">
            <w:pPr>
              <w:keepNext/>
              <w:keepLines/>
              <w:tabs>
                <w:tab w:val="left" w:pos="3295"/>
                <w:tab w:val="left" w:pos="9744"/>
              </w:tabs>
              <w:ind w:right="-72"/>
              <w:jc w:val="right"/>
              <w:rPr>
                <w:rFonts w:ascii="Arial" w:eastAsia="Arial" w:hAnsi="Arial" w:cs="Arial"/>
                <w:sz w:val="12"/>
                <w:szCs w:val="12"/>
              </w:rPr>
            </w:pPr>
          </w:p>
        </w:tc>
      </w:tr>
      <w:tr w:rsidR="009731A0" w:rsidRPr="00703DBE" w14:paraId="703D1958" w14:textId="77777777" w:rsidTr="009731A0">
        <w:tc>
          <w:tcPr>
            <w:tcW w:w="7470" w:type="dxa"/>
            <w:tcBorders>
              <w:top w:val="nil"/>
              <w:left w:val="nil"/>
              <w:bottom w:val="nil"/>
              <w:right w:val="nil"/>
            </w:tcBorders>
            <w:vAlign w:val="bottom"/>
          </w:tcPr>
          <w:p w14:paraId="42E31665" w14:textId="77777777" w:rsidR="009731A0" w:rsidRPr="00703DBE" w:rsidRDefault="009731A0" w:rsidP="006B675C">
            <w:pPr>
              <w:tabs>
                <w:tab w:val="left" w:pos="3295"/>
                <w:tab w:val="left" w:pos="9744"/>
              </w:tabs>
              <w:ind w:left="-110" w:right="-108"/>
              <w:rPr>
                <w:rFonts w:ascii="Arial" w:eastAsia="Arial" w:hAnsi="Arial" w:cs="Arial"/>
                <w:sz w:val="18"/>
                <w:szCs w:val="18"/>
              </w:rPr>
            </w:pPr>
            <w:r w:rsidRPr="00703DBE">
              <w:rPr>
                <w:rFonts w:ascii="Arial" w:eastAsia="Arial" w:hAnsi="Arial" w:cs="Arial"/>
                <w:sz w:val="18"/>
                <w:szCs w:val="18"/>
              </w:rPr>
              <w:t>Opening net book value</w:t>
            </w:r>
          </w:p>
        </w:tc>
        <w:tc>
          <w:tcPr>
            <w:tcW w:w="1980" w:type="dxa"/>
            <w:shd w:val="clear" w:color="auto" w:fill="auto"/>
            <w:vAlign w:val="center"/>
          </w:tcPr>
          <w:p w14:paraId="32187B40" w14:textId="767CF3BC" w:rsidR="009731A0" w:rsidRPr="00703DBE" w:rsidRDefault="009731A0" w:rsidP="007C11B9">
            <w:pPr>
              <w:ind w:right="-72"/>
              <w:jc w:val="right"/>
              <w:rPr>
                <w:rFonts w:ascii="Arial" w:eastAsia="Arial" w:hAnsi="Arial" w:cs="Arial"/>
                <w:sz w:val="18"/>
                <w:szCs w:val="18"/>
              </w:rPr>
            </w:pPr>
            <w:r w:rsidRPr="00703DBE">
              <w:rPr>
                <w:rFonts w:ascii="Arial" w:eastAsia="Arial" w:hAnsi="Arial" w:cs="Arial"/>
                <w:sz w:val="18"/>
                <w:szCs w:val="18"/>
              </w:rPr>
              <w:t>1</w:t>
            </w:r>
            <w:r w:rsidR="00B05B21" w:rsidRPr="00703DBE">
              <w:rPr>
                <w:rFonts w:ascii="Arial" w:eastAsia="Arial" w:hAnsi="Arial" w:cs="Arial"/>
                <w:sz w:val="18"/>
                <w:szCs w:val="18"/>
              </w:rPr>
              <w:t>9,243,128</w:t>
            </w:r>
          </w:p>
        </w:tc>
      </w:tr>
      <w:tr w:rsidR="009731A0" w:rsidRPr="00703DBE" w14:paraId="21BF038E" w14:textId="77777777" w:rsidTr="009731A0">
        <w:tc>
          <w:tcPr>
            <w:tcW w:w="7470" w:type="dxa"/>
            <w:tcBorders>
              <w:top w:val="nil"/>
              <w:left w:val="nil"/>
              <w:bottom w:val="nil"/>
              <w:right w:val="nil"/>
            </w:tcBorders>
            <w:vAlign w:val="bottom"/>
          </w:tcPr>
          <w:p w14:paraId="36B5EC7B" w14:textId="6DF8F417" w:rsidR="009731A0" w:rsidRPr="00703DBE" w:rsidRDefault="009731A0" w:rsidP="006B675C">
            <w:pPr>
              <w:tabs>
                <w:tab w:val="left" w:pos="3295"/>
                <w:tab w:val="left" w:pos="9744"/>
              </w:tabs>
              <w:ind w:left="-110" w:right="-108"/>
              <w:rPr>
                <w:rFonts w:ascii="Arial" w:eastAsia="Arial" w:hAnsi="Arial" w:cs="Arial"/>
                <w:sz w:val="18"/>
                <w:szCs w:val="18"/>
              </w:rPr>
            </w:pPr>
            <w:r w:rsidRPr="00703DBE">
              <w:rPr>
                <w:rFonts w:ascii="Arial" w:eastAsia="Arial" w:hAnsi="Arial" w:cs="Arial"/>
                <w:sz w:val="18"/>
                <w:szCs w:val="18"/>
              </w:rPr>
              <w:t>Additional investments</w:t>
            </w:r>
          </w:p>
        </w:tc>
        <w:tc>
          <w:tcPr>
            <w:tcW w:w="1980" w:type="dxa"/>
            <w:shd w:val="clear" w:color="auto" w:fill="auto"/>
            <w:vAlign w:val="center"/>
          </w:tcPr>
          <w:p w14:paraId="738DCB59" w14:textId="2746C387" w:rsidR="009731A0" w:rsidRPr="00703DBE" w:rsidRDefault="00B52764" w:rsidP="0020585F">
            <w:pPr>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7,637</w:t>
            </w:r>
          </w:p>
        </w:tc>
      </w:tr>
      <w:tr w:rsidR="009731A0" w:rsidRPr="00703DBE" w14:paraId="29216A31" w14:textId="77777777" w:rsidTr="009731A0">
        <w:tc>
          <w:tcPr>
            <w:tcW w:w="7470" w:type="dxa"/>
            <w:tcBorders>
              <w:top w:val="nil"/>
              <w:left w:val="nil"/>
              <w:bottom w:val="nil"/>
              <w:right w:val="nil"/>
            </w:tcBorders>
            <w:vAlign w:val="bottom"/>
          </w:tcPr>
          <w:p w14:paraId="37F8198E" w14:textId="77777777" w:rsidR="009731A0" w:rsidRPr="00703DBE" w:rsidRDefault="009731A0" w:rsidP="006B675C">
            <w:pPr>
              <w:tabs>
                <w:tab w:val="left" w:pos="3295"/>
                <w:tab w:val="left" w:pos="9744"/>
              </w:tabs>
              <w:ind w:left="-110" w:right="-108"/>
              <w:rPr>
                <w:rFonts w:ascii="Arial" w:eastAsia="Arial" w:hAnsi="Arial" w:cs="Arial"/>
                <w:sz w:val="12"/>
                <w:szCs w:val="12"/>
              </w:rPr>
            </w:pPr>
          </w:p>
        </w:tc>
        <w:tc>
          <w:tcPr>
            <w:tcW w:w="1980" w:type="dxa"/>
            <w:shd w:val="clear" w:color="auto" w:fill="auto"/>
            <w:vAlign w:val="bottom"/>
          </w:tcPr>
          <w:p w14:paraId="4A61E881" w14:textId="77777777" w:rsidR="009731A0" w:rsidRPr="00703DBE" w:rsidRDefault="009731A0" w:rsidP="007C11B9">
            <w:pPr>
              <w:keepNext/>
              <w:keepLines/>
              <w:ind w:right="-72"/>
              <w:jc w:val="right"/>
              <w:rPr>
                <w:rFonts w:ascii="Arial" w:eastAsia="Arial" w:hAnsi="Arial" w:cs="Arial"/>
                <w:sz w:val="12"/>
                <w:szCs w:val="12"/>
              </w:rPr>
            </w:pPr>
          </w:p>
        </w:tc>
      </w:tr>
      <w:tr w:rsidR="009731A0" w:rsidRPr="00703DBE" w14:paraId="68FC3C08" w14:textId="77777777" w:rsidTr="009731A0">
        <w:tc>
          <w:tcPr>
            <w:tcW w:w="7470" w:type="dxa"/>
            <w:tcBorders>
              <w:top w:val="nil"/>
              <w:left w:val="nil"/>
              <w:bottom w:val="nil"/>
              <w:right w:val="nil"/>
            </w:tcBorders>
            <w:vAlign w:val="bottom"/>
          </w:tcPr>
          <w:p w14:paraId="01F39EAA" w14:textId="77777777" w:rsidR="009731A0" w:rsidRPr="00703DBE" w:rsidRDefault="009731A0" w:rsidP="006B675C">
            <w:pPr>
              <w:tabs>
                <w:tab w:val="left" w:pos="3295"/>
                <w:tab w:val="left" w:pos="9744"/>
              </w:tabs>
              <w:ind w:left="-110" w:right="-108"/>
              <w:rPr>
                <w:rFonts w:ascii="Arial" w:eastAsia="Arial" w:hAnsi="Arial" w:cs="Arial"/>
                <w:sz w:val="18"/>
                <w:szCs w:val="18"/>
              </w:rPr>
            </w:pPr>
            <w:r w:rsidRPr="00703DBE">
              <w:rPr>
                <w:rFonts w:ascii="Arial" w:eastAsia="Arial" w:hAnsi="Arial" w:cs="Arial"/>
                <w:sz w:val="18"/>
                <w:szCs w:val="18"/>
              </w:rPr>
              <w:t>Closing net book value</w:t>
            </w:r>
          </w:p>
        </w:tc>
        <w:tc>
          <w:tcPr>
            <w:tcW w:w="1980" w:type="dxa"/>
            <w:shd w:val="clear" w:color="auto" w:fill="auto"/>
            <w:vAlign w:val="center"/>
          </w:tcPr>
          <w:p w14:paraId="6824DB41" w14:textId="4565D7BD" w:rsidR="009731A0" w:rsidRPr="00703DBE" w:rsidRDefault="00B52764" w:rsidP="007C11B9">
            <w:pPr>
              <w:keepNext/>
              <w:keepLines/>
              <w:pBdr>
                <w:bottom w:val="double" w:sz="4" w:space="1" w:color="auto"/>
              </w:pBdr>
              <w:ind w:right="-72"/>
              <w:jc w:val="right"/>
              <w:rPr>
                <w:rFonts w:ascii="Arial" w:eastAsia="Arial" w:hAnsi="Arial" w:cs="Arial"/>
                <w:sz w:val="18"/>
                <w:szCs w:val="18"/>
                <w:cs/>
              </w:rPr>
            </w:pPr>
            <w:r w:rsidRPr="00703DBE">
              <w:rPr>
                <w:rFonts w:ascii="Arial" w:eastAsia="Arial" w:hAnsi="Arial" w:cs="Arial"/>
                <w:sz w:val="18"/>
                <w:szCs w:val="18"/>
              </w:rPr>
              <w:t>19,250,765</w:t>
            </w:r>
          </w:p>
        </w:tc>
      </w:tr>
    </w:tbl>
    <w:p w14:paraId="75B3A9A3" w14:textId="77777777" w:rsidR="0020585F" w:rsidRPr="00703DBE" w:rsidRDefault="0020585F" w:rsidP="00703DBE">
      <w:pPr>
        <w:pBdr>
          <w:top w:val="nil"/>
          <w:left w:val="nil"/>
          <w:bottom w:val="nil"/>
          <w:right w:val="nil"/>
          <w:between w:val="nil"/>
        </w:pBdr>
        <w:jc w:val="both"/>
        <w:rPr>
          <w:rFonts w:ascii="Arial" w:eastAsia="Arial" w:hAnsi="Arial" w:cs="Arial"/>
          <w:sz w:val="18"/>
          <w:szCs w:val="18"/>
        </w:rPr>
      </w:pPr>
    </w:p>
    <w:p w14:paraId="78ED8000" w14:textId="0BA6AE39" w:rsidR="00474971" w:rsidRPr="00703DBE" w:rsidRDefault="00474971" w:rsidP="00703DBE">
      <w:pPr>
        <w:jc w:val="both"/>
        <w:rPr>
          <w:rFonts w:ascii="Arial" w:hAnsi="Arial" w:cs="Arial"/>
          <w:b/>
          <w:bCs/>
          <w:sz w:val="18"/>
          <w:szCs w:val="18"/>
          <w:lang w:val="en-US"/>
        </w:rPr>
      </w:pPr>
      <w:r w:rsidRPr="00703DBE">
        <w:rPr>
          <w:rFonts w:ascii="Arial" w:hAnsi="Arial" w:cs="Arial"/>
          <w:b/>
          <w:bCs/>
          <w:color w:val="CF4A02"/>
          <w:sz w:val="18"/>
          <w:szCs w:val="18"/>
          <w:lang w:val="en-US"/>
        </w:rPr>
        <w:t xml:space="preserve">Investments of </w:t>
      </w:r>
      <w:r w:rsidR="009E220F" w:rsidRPr="00703DBE">
        <w:rPr>
          <w:rFonts w:ascii="Arial" w:hAnsi="Arial" w:cs="Arial"/>
          <w:b/>
          <w:bCs/>
          <w:color w:val="CF4A02"/>
          <w:sz w:val="18"/>
          <w:szCs w:val="18"/>
          <w:lang w:val="en-US"/>
        </w:rPr>
        <w:t>the C</w:t>
      </w:r>
      <w:r w:rsidRPr="00703DBE">
        <w:rPr>
          <w:rFonts w:ascii="Arial" w:hAnsi="Arial" w:cs="Arial"/>
          <w:b/>
          <w:bCs/>
          <w:color w:val="CF4A02"/>
          <w:sz w:val="18"/>
          <w:szCs w:val="18"/>
          <w:lang w:val="en-US"/>
        </w:rPr>
        <w:t>ompany</w:t>
      </w:r>
    </w:p>
    <w:p w14:paraId="298046F8" w14:textId="77777777" w:rsidR="00474971" w:rsidRPr="00703DBE" w:rsidRDefault="00474971" w:rsidP="00703DBE">
      <w:pPr>
        <w:jc w:val="both"/>
        <w:rPr>
          <w:rFonts w:ascii="Arial" w:hAnsi="Arial" w:cs="Arial"/>
          <w:b/>
          <w:bCs/>
          <w:sz w:val="18"/>
          <w:szCs w:val="18"/>
          <w:lang w:val="en-US"/>
        </w:rPr>
      </w:pPr>
    </w:p>
    <w:p w14:paraId="1ABA1D08" w14:textId="7B3C5C70" w:rsidR="00594A0A" w:rsidRPr="00CD75AB" w:rsidRDefault="00594A0A" w:rsidP="00703DBE">
      <w:pPr>
        <w:jc w:val="both"/>
        <w:rPr>
          <w:rFonts w:ascii="Arial" w:eastAsia="Browallia New" w:hAnsi="Arial" w:cs="Arial"/>
          <w:b/>
          <w:bCs/>
          <w:color w:val="000000" w:themeColor="text1"/>
          <w:sz w:val="18"/>
          <w:szCs w:val="18"/>
        </w:rPr>
      </w:pPr>
      <w:proofErr w:type="spellStart"/>
      <w:proofErr w:type="gramStart"/>
      <w:r w:rsidRPr="00CD75AB">
        <w:rPr>
          <w:rFonts w:ascii="Arial" w:eastAsia="Browallia New" w:hAnsi="Arial" w:cs="Arial"/>
          <w:b/>
          <w:bCs/>
          <w:color w:val="000000" w:themeColor="text1"/>
          <w:sz w:val="18"/>
          <w:szCs w:val="18"/>
        </w:rPr>
        <w:t>B.Grimm</w:t>
      </w:r>
      <w:proofErr w:type="spellEnd"/>
      <w:proofErr w:type="gramEnd"/>
      <w:r w:rsidRPr="00CD75AB">
        <w:rPr>
          <w:rFonts w:ascii="Arial" w:eastAsia="Browallia New" w:hAnsi="Arial" w:cs="Arial"/>
          <w:b/>
          <w:bCs/>
          <w:color w:val="000000" w:themeColor="text1"/>
          <w:sz w:val="18"/>
          <w:szCs w:val="18"/>
        </w:rPr>
        <w:t xml:space="preserve"> Power 2 </w:t>
      </w:r>
      <w:proofErr w:type="spellStart"/>
      <w:r w:rsidRPr="00CD75AB">
        <w:rPr>
          <w:rFonts w:ascii="Arial" w:eastAsia="Browallia New" w:hAnsi="Arial" w:cs="Arial"/>
          <w:b/>
          <w:bCs/>
          <w:color w:val="000000" w:themeColor="text1"/>
          <w:sz w:val="18"/>
          <w:szCs w:val="18"/>
        </w:rPr>
        <w:t>Sdn</w:t>
      </w:r>
      <w:proofErr w:type="spellEnd"/>
      <w:r w:rsidRPr="00CD75AB">
        <w:rPr>
          <w:rFonts w:ascii="Arial" w:eastAsia="Browallia New" w:hAnsi="Arial" w:cs="Arial"/>
          <w:b/>
          <w:bCs/>
          <w:color w:val="000000" w:themeColor="text1"/>
          <w:sz w:val="18"/>
          <w:szCs w:val="18"/>
        </w:rPr>
        <w:t>. Bhd.</w:t>
      </w:r>
      <w:r w:rsidR="00B52764" w:rsidRPr="00CD75AB">
        <w:rPr>
          <w:rFonts w:ascii="Arial" w:eastAsia="Browallia New" w:hAnsi="Arial" w:cs="Arial"/>
          <w:b/>
          <w:bCs/>
          <w:color w:val="000000" w:themeColor="text1"/>
          <w:sz w:val="18"/>
          <w:szCs w:val="18"/>
        </w:rPr>
        <w:t xml:space="preserve"> </w:t>
      </w:r>
      <w:r w:rsidRPr="00CD75AB">
        <w:rPr>
          <w:rFonts w:ascii="Arial" w:eastAsia="Browallia New" w:hAnsi="Arial" w:cs="Arial"/>
          <w:b/>
          <w:bCs/>
          <w:color w:val="000000" w:themeColor="text1"/>
          <w:sz w:val="18"/>
          <w:szCs w:val="18"/>
        </w:rPr>
        <w:t>(“BGP2</w:t>
      </w:r>
      <w:r w:rsidR="00B52764" w:rsidRPr="00CD75AB">
        <w:rPr>
          <w:rFonts w:ascii="Arial" w:eastAsia="Browallia New" w:hAnsi="Arial" w:cs="Arial"/>
          <w:b/>
          <w:bCs/>
          <w:color w:val="000000" w:themeColor="text1"/>
          <w:sz w:val="18"/>
          <w:szCs w:val="18"/>
        </w:rPr>
        <w:t xml:space="preserve"> (Malaysia)</w:t>
      </w:r>
      <w:r w:rsidRPr="00CD75AB">
        <w:rPr>
          <w:rFonts w:ascii="Arial" w:eastAsia="Browallia New" w:hAnsi="Arial" w:cs="Arial"/>
          <w:b/>
          <w:bCs/>
          <w:color w:val="000000" w:themeColor="text1"/>
          <w:sz w:val="18"/>
          <w:szCs w:val="18"/>
        </w:rPr>
        <w:t>”)</w:t>
      </w:r>
    </w:p>
    <w:p w14:paraId="0825D2DB" w14:textId="77777777" w:rsidR="00232A34" w:rsidRPr="00703DBE" w:rsidRDefault="00232A34" w:rsidP="00703DBE">
      <w:pPr>
        <w:jc w:val="both"/>
        <w:rPr>
          <w:rFonts w:ascii="Arial" w:eastAsia="Arial" w:hAnsi="Arial" w:cs="Arial"/>
          <w:sz w:val="18"/>
          <w:szCs w:val="18"/>
          <w:lang w:val="en-US"/>
        </w:rPr>
      </w:pPr>
    </w:p>
    <w:p w14:paraId="0F1DDD01" w14:textId="0859DD85" w:rsidR="00934E96" w:rsidRPr="00703DBE" w:rsidRDefault="00A81AE3" w:rsidP="00703DBE">
      <w:pPr>
        <w:jc w:val="both"/>
        <w:rPr>
          <w:rFonts w:ascii="Arial" w:eastAsia="Arial" w:hAnsi="Arial" w:cs="Arial"/>
          <w:sz w:val="18"/>
          <w:szCs w:val="18"/>
        </w:rPr>
      </w:pPr>
      <w:r w:rsidRPr="00703DBE">
        <w:rPr>
          <w:rFonts w:ascii="Arial" w:eastAsia="Arial" w:hAnsi="Arial" w:cs="Arial"/>
          <w:sz w:val="18"/>
          <w:szCs w:val="18"/>
        </w:rPr>
        <w:t xml:space="preserve">During the first quarter </w:t>
      </w:r>
      <w:r w:rsidR="00A44525" w:rsidRPr="00703DBE">
        <w:rPr>
          <w:rFonts w:ascii="Arial" w:eastAsia="Arial" w:hAnsi="Arial" w:cs="Arial"/>
          <w:sz w:val="18"/>
          <w:szCs w:val="18"/>
        </w:rPr>
        <w:t xml:space="preserve">of </w:t>
      </w:r>
      <w:r w:rsidRPr="00703DBE">
        <w:rPr>
          <w:rFonts w:ascii="Arial" w:eastAsia="Arial" w:hAnsi="Arial" w:cs="Arial"/>
          <w:sz w:val="18"/>
          <w:szCs w:val="18"/>
        </w:rPr>
        <w:t>202</w:t>
      </w:r>
      <w:r w:rsidR="00B70233" w:rsidRPr="00703DBE">
        <w:rPr>
          <w:rFonts w:ascii="Arial" w:eastAsia="Arial" w:hAnsi="Arial" w:cs="Arial"/>
          <w:sz w:val="18"/>
          <w:szCs w:val="18"/>
        </w:rPr>
        <w:t>4</w:t>
      </w:r>
      <w:r w:rsidR="003E02D6" w:rsidRPr="00703DBE">
        <w:rPr>
          <w:rFonts w:ascii="Arial" w:eastAsia="Arial" w:hAnsi="Arial" w:cs="Arial"/>
          <w:sz w:val="18"/>
          <w:szCs w:val="18"/>
        </w:rPr>
        <w:t xml:space="preserve">, BGP2 </w:t>
      </w:r>
      <w:r w:rsidR="00B52764" w:rsidRPr="00703DBE">
        <w:rPr>
          <w:rFonts w:ascii="Arial" w:eastAsia="Arial" w:hAnsi="Arial" w:cs="Arial"/>
          <w:sz w:val="18"/>
          <w:szCs w:val="18"/>
        </w:rPr>
        <w:t xml:space="preserve">(Malaysia) </w:t>
      </w:r>
      <w:r w:rsidR="003E02D6" w:rsidRPr="00703DBE">
        <w:rPr>
          <w:rFonts w:ascii="Arial" w:eastAsia="Arial" w:hAnsi="Arial" w:cs="Arial"/>
          <w:sz w:val="18"/>
          <w:szCs w:val="18"/>
        </w:rPr>
        <w:t xml:space="preserve">was established in Malaysia </w:t>
      </w:r>
      <w:r w:rsidR="00B52764" w:rsidRPr="00703DBE">
        <w:rPr>
          <w:rFonts w:ascii="Arial" w:eastAsia="Arial" w:hAnsi="Arial" w:cs="Arial"/>
          <w:sz w:val="18"/>
          <w:szCs w:val="18"/>
        </w:rPr>
        <w:t>to</w:t>
      </w:r>
      <w:r w:rsidR="003E02D6" w:rsidRPr="00703DBE">
        <w:rPr>
          <w:rFonts w:ascii="Arial" w:eastAsia="Arial" w:hAnsi="Arial" w:cs="Arial"/>
          <w:sz w:val="18"/>
          <w:szCs w:val="18"/>
        </w:rPr>
        <w:t xml:space="preserve"> invest</w:t>
      </w:r>
      <w:r w:rsidR="00B52764" w:rsidRPr="00703DBE">
        <w:rPr>
          <w:rFonts w:ascii="Arial" w:eastAsia="Arial" w:hAnsi="Arial" w:cs="Arial"/>
          <w:sz w:val="18"/>
          <w:szCs w:val="18"/>
        </w:rPr>
        <w:t xml:space="preserve"> </w:t>
      </w:r>
      <w:r w:rsidR="003E02D6" w:rsidRPr="00703DBE">
        <w:rPr>
          <w:rFonts w:ascii="Arial" w:eastAsia="Arial" w:hAnsi="Arial" w:cs="Arial"/>
          <w:sz w:val="18"/>
          <w:szCs w:val="18"/>
        </w:rPr>
        <w:t xml:space="preserve">in </w:t>
      </w:r>
      <w:r w:rsidR="00B52764" w:rsidRPr="00703DBE">
        <w:rPr>
          <w:rFonts w:ascii="Arial" w:eastAsia="Arial" w:hAnsi="Arial" w:cs="Arial"/>
          <w:sz w:val="18"/>
          <w:szCs w:val="18"/>
        </w:rPr>
        <w:t>electric</w:t>
      </w:r>
      <w:r w:rsidR="000278C1" w:rsidRPr="00703DBE">
        <w:rPr>
          <w:rFonts w:ascii="Arial" w:eastAsia="Arial" w:hAnsi="Arial" w:cs="Arial"/>
          <w:sz w:val="18"/>
          <w:szCs w:val="18"/>
        </w:rPr>
        <w:t>ity</w:t>
      </w:r>
      <w:r w:rsidR="00B52764" w:rsidRPr="00703DBE">
        <w:rPr>
          <w:rFonts w:ascii="Arial" w:eastAsia="Arial" w:hAnsi="Arial" w:cs="Arial"/>
          <w:sz w:val="18"/>
          <w:szCs w:val="18"/>
        </w:rPr>
        <w:t xml:space="preserve"> power business.</w:t>
      </w:r>
      <w:r w:rsidR="003E02D6" w:rsidRPr="00703DBE">
        <w:rPr>
          <w:rFonts w:ascii="Arial" w:eastAsia="Arial" w:hAnsi="Arial" w:cs="Arial"/>
          <w:sz w:val="18"/>
          <w:szCs w:val="18"/>
        </w:rPr>
        <w:t xml:space="preserve"> BGP2 </w:t>
      </w:r>
      <w:r w:rsidR="00B52764" w:rsidRPr="00703DBE">
        <w:rPr>
          <w:rFonts w:ascii="Arial" w:eastAsia="Arial" w:hAnsi="Arial" w:cs="Arial"/>
          <w:sz w:val="18"/>
          <w:szCs w:val="18"/>
        </w:rPr>
        <w:t xml:space="preserve">(Malaysia) </w:t>
      </w:r>
      <w:r w:rsidR="003E02D6" w:rsidRPr="00703DBE">
        <w:rPr>
          <w:rFonts w:ascii="Arial" w:eastAsia="Arial" w:hAnsi="Arial" w:cs="Arial"/>
          <w:sz w:val="18"/>
          <w:szCs w:val="18"/>
        </w:rPr>
        <w:t>has paid-up capital of Malaysian Ringgit 1 million (equivalent to Baht 7.64 million). The Company owns 100% interest in BGP2</w:t>
      </w:r>
      <w:r w:rsidR="00B52764" w:rsidRPr="00703DBE">
        <w:rPr>
          <w:rFonts w:ascii="Arial" w:eastAsia="Arial" w:hAnsi="Arial" w:cs="Arial"/>
          <w:sz w:val="18"/>
          <w:szCs w:val="18"/>
        </w:rPr>
        <w:t xml:space="preserve"> (Malaysia)</w:t>
      </w:r>
      <w:r w:rsidR="003E02D6" w:rsidRPr="00703DBE">
        <w:rPr>
          <w:rFonts w:ascii="Arial" w:eastAsia="Arial" w:hAnsi="Arial" w:cs="Arial"/>
          <w:sz w:val="18"/>
          <w:szCs w:val="18"/>
        </w:rPr>
        <w:t xml:space="preserve">. As a result, BGP2 </w:t>
      </w:r>
      <w:r w:rsidR="00B52764" w:rsidRPr="00703DBE">
        <w:rPr>
          <w:rFonts w:ascii="Arial" w:eastAsia="Arial" w:hAnsi="Arial" w:cs="Arial"/>
          <w:sz w:val="18"/>
          <w:szCs w:val="18"/>
        </w:rPr>
        <w:t xml:space="preserve">(Malaysia) </w:t>
      </w:r>
      <w:r w:rsidR="003E02D6" w:rsidRPr="00703DBE">
        <w:rPr>
          <w:rFonts w:ascii="Arial" w:eastAsia="Arial" w:hAnsi="Arial" w:cs="Arial"/>
          <w:sz w:val="18"/>
          <w:szCs w:val="18"/>
        </w:rPr>
        <w:t>becomes a direct subsidiary of the Company.</w:t>
      </w:r>
    </w:p>
    <w:p w14:paraId="3FE6785E" w14:textId="77777777" w:rsidR="00D7614D" w:rsidRPr="00703DBE" w:rsidRDefault="00D7614D" w:rsidP="00703DBE">
      <w:pPr>
        <w:jc w:val="both"/>
        <w:rPr>
          <w:rFonts w:ascii="Arial" w:eastAsia="Arial" w:hAnsi="Arial" w:cs="Arial"/>
          <w:b/>
          <w:bCs/>
          <w:color w:val="CF4A02"/>
          <w:sz w:val="18"/>
          <w:szCs w:val="18"/>
        </w:rPr>
      </w:pPr>
    </w:p>
    <w:p w14:paraId="60A678EB" w14:textId="43B197EB" w:rsidR="004238C2" w:rsidRPr="00703DBE" w:rsidRDefault="004238C2" w:rsidP="00703DBE">
      <w:pPr>
        <w:jc w:val="both"/>
        <w:rPr>
          <w:rFonts w:ascii="Arial" w:eastAsia="Arial" w:hAnsi="Arial" w:cs="Arial"/>
          <w:b/>
          <w:bCs/>
          <w:color w:val="CF4A02"/>
          <w:sz w:val="18"/>
          <w:szCs w:val="18"/>
        </w:rPr>
      </w:pPr>
      <w:r w:rsidRPr="00703DBE">
        <w:rPr>
          <w:rFonts w:ascii="Arial" w:eastAsia="Arial" w:hAnsi="Arial" w:cs="Arial"/>
          <w:b/>
          <w:bCs/>
          <w:color w:val="CF4A02"/>
          <w:sz w:val="18"/>
          <w:szCs w:val="18"/>
        </w:rPr>
        <w:t xml:space="preserve">Investments of </w:t>
      </w:r>
      <w:r w:rsidR="00186BEC" w:rsidRPr="00703DBE">
        <w:rPr>
          <w:rFonts w:ascii="Arial" w:eastAsia="Arial" w:hAnsi="Arial" w:cs="Arial"/>
          <w:b/>
          <w:bCs/>
          <w:color w:val="CF4A02"/>
          <w:sz w:val="18"/>
          <w:szCs w:val="18"/>
        </w:rPr>
        <w:t>s</w:t>
      </w:r>
      <w:r w:rsidRPr="00703DBE">
        <w:rPr>
          <w:rFonts w:ascii="Arial" w:eastAsia="Arial" w:hAnsi="Arial" w:cs="Arial"/>
          <w:b/>
          <w:bCs/>
          <w:color w:val="CF4A02"/>
          <w:sz w:val="18"/>
          <w:szCs w:val="18"/>
        </w:rPr>
        <w:t>ubsidi</w:t>
      </w:r>
      <w:r w:rsidR="00453D32" w:rsidRPr="00703DBE">
        <w:rPr>
          <w:rFonts w:ascii="Arial" w:eastAsia="Arial" w:hAnsi="Arial" w:cs="Arial"/>
          <w:b/>
          <w:bCs/>
          <w:color w:val="CF4A02"/>
          <w:sz w:val="18"/>
          <w:szCs w:val="18"/>
        </w:rPr>
        <w:t>a</w:t>
      </w:r>
      <w:r w:rsidRPr="00703DBE">
        <w:rPr>
          <w:rFonts w:ascii="Arial" w:eastAsia="Arial" w:hAnsi="Arial" w:cs="Arial"/>
          <w:b/>
          <w:bCs/>
          <w:color w:val="CF4A02"/>
          <w:sz w:val="18"/>
          <w:szCs w:val="18"/>
        </w:rPr>
        <w:t>ries</w:t>
      </w:r>
    </w:p>
    <w:p w14:paraId="269353EC" w14:textId="77777777" w:rsidR="0040069C" w:rsidRPr="00703DBE" w:rsidRDefault="0040069C" w:rsidP="00703DBE">
      <w:pPr>
        <w:jc w:val="both"/>
        <w:rPr>
          <w:rFonts w:ascii="Arial" w:eastAsia="Arial" w:hAnsi="Arial" w:cs="Arial"/>
          <w:b/>
          <w:bCs/>
          <w:color w:val="CF4A02"/>
          <w:sz w:val="18"/>
          <w:szCs w:val="18"/>
        </w:rPr>
      </w:pPr>
    </w:p>
    <w:p w14:paraId="1A127523" w14:textId="50021C8A" w:rsidR="0040069C" w:rsidRPr="00CD75AB" w:rsidRDefault="0040069C" w:rsidP="00703DBE">
      <w:pPr>
        <w:jc w:val="both"/>
        <w:rPr>
          <w:rFonts w:ascii="Arial" w:eastAsia="Browallia New" w:hAnsi="Arial" w:cs="Arial"/>
          <w:b/>
          <w:bCs/>
          <w:color w:val="000000" w:themeColor="text1"/>
          <w:sz w:val="18"/>
          <w:szCs w:val="18"/>
        </w:rPr>
      </w:pPr>
      <w:proofErr w:type="spellStart"/>
      <w:proofErr w:type="gramStart"/>
      <w:r w:rsidRPr="00CD75AB">
        <w:rPr>
          <w:rFonts w:ascii="Arial" w:eastAsia="Browallia New" w:hAnsi="Arial" w:cs="Arial"/>
          <w:b/>
          <w:bCs/>
          <w:color w:val="000000" w:themeColor="text1"/>
          <w:sz w:val="18"/>
          <w:szCs w:val="18"/>
        </w:rPr>
        <w:t>B.Grimm</w:t>
      </w:r>
      <w:proofErr w:type="spellEnd"/>
      <w:proofErr w:type="gramEnd"/>
      <w:r w:rsidRPr="00CD75AB">
        <w:rPr>
          <w:rFonts w:ascii="Arial" w:eastAsia="Browallia New" w:hAnsi="Arial" w:cs="Arial"/>
          <w:b/>
          <w:bCs/>
          <w:color w:val="000000" w:themeColor="text1"/>
          <w:sz w:val="18"/>
          <w:szCs w:val="18"/>
        </w:rPr>
        <w:t xml:space="preserve"> Power Holding (Hong Kong) Limited</w:t>
      </w:r>
      <w:r w:rsidR="00B52764" w:rsidRPr="00CD75AB">
        <w:rPr>
          <w:rFonts w:ascii="Arial" w:eastAsia="Browallia New" w:hAnsi="Arial" w:cs="Arial"/>
          <w:b/>
          <w:bCs/>
          <w:color w:val="000000" w:themeColor="text1"/>
          <w:sz w:val="18"/>
          <w:szCs w:val="18"/>
        </w:rPr>
        <w:t xml:space="preserve"> (“</w:t>
      </w:r>
      <w:proofErr w:type="spellStart"/>
      <w:r w:rsidR="00B52764" w:rsidRPr="00CD75AB">
        <w:rPr>
          <w:rFonts w:ascii="Arial" w:eastAsia="Browallia New" w:hAnsi="Arial" w:cs="Arial"/>
          <w:b/>
          <w:bCs/>
          <w:color w:val="000000" w:themeColor="text1"/>
          <w:sz w:val="18"/>
          <w:szCs w:val="18"/>
        </w:rPr>
        <w:t>BGPH</w:t>
      </w:r>
      <w:proofErr w:type="spellEnd"/>
      <w:r w:rsidR="00B52764" w:rsidRPr="00CD75AB">
        <w:rPr>
          <w:rFonts w:ascii="Arial" w:eastAsia="Browallia New" w:hAnsi="Arial" w:cs="Arial"/>
          <w:b/>
          <w:bCs/>
          <w:color w:val="000000" w:themeColor="text1"/>
          <w:sz w:val="18"/>
          <w:szCs w:val="18"/>
        </w:rPr>
        <w:t xml:space="preserve"> (HK)”)</w:t>
      </w:r>
      <w:r w:rsidRPr="00CD75AB" w:rsidDel="00C51107">
        <w:rPr>
          <w:rFonts w:ascii="Arial" w:eastAsia="Browallia New" w:hAnsi="Arial" w:cs="Arial"/>
          <w:b/>
          <w:bCs/>
          <w:color w:val="000000" w:themeColor="text1"/>
          <w:sz w:val="18"/>
          <w:szCs w:val="18"/>
        </w:rPr>
        <w:t xml:space="preserve"> </w:t>
      </w:r>
    </w:p>
    <w:p w14:paraId="0ECEEA96" w14:textId="77777777" w:rsidR="00BE0F42" w:rsidRPr="00703DBE" w:rsidRDefault="00BE0F42" w:rsidP="00703DBE">
      <w:pPr>
        <w:jc w:val="both"/>
        <w:rPr>
          <w:rFonts w:ascii="Arial" w:eastAsia="Arial" w:hAnsi="Arial" w:cs="Arial"/>
          <w:sz w:val="18"/>
          <w:szCs w:val="18"/>
        </w:rPr>
      </w:pPr>
    </w:p>
    <w:p w14:paraId="2CCD24F8" w14:textId="158A2586" w:rsidR="0053366C" w:rsidRPr="00703DBE" w:rsidRDefault="00B70233" w:rsidP="00703DBE">
      <w:pPr>
        <w:tabs>
          <w:tab w:val="left" w:pos="709"/>
        </w:tabs>
        <w:jc w:val="both"/>
        <w:rPr>
          <w:rFonts w:ascii="Arial" w:eastAsia="Arial" w:hAnsi="Arial" w:cs="Arial"/>
          <w:sz w:val="18"/>
          <w:szCs w:val="18"/>
        </w:rPr>
      </w:pPr>
      <w:r w:rsidRPr="00703DBE">
        <w:rPr>
          <w:rFonts w:ascii="Arial" w:eastAsia="Arial" w:hAnsi="Arial" w:cs="Arial"/>
          <w:sz w:val="18"/>
          <w:szCs w:val="18"/>
        </w:rPr>
        <w:t xml:space="preserve">During the first quarter </w:t>
      </w:r>
      <w:r w:rsidR="00A44525" w:rsidRPr="00703DBE">
        <w:rPr>
          <w:rFonts w:ascii="Arial" w:eastAsia="Arial" w:hAnsi="Arial" w:cs="Arial"/>
          <w:sz w:val="18"/>
          <w:szCs w:val="18"/>
        </w:rPr>
        <w:t xml:space="preserve">of </w:t>
      </w:r>
      <w:r w:rsidRPr="00703DBE">
        <w:rPr>
          <w:rFonts w:ascii="Arial" w:eastAsia="Arial" w:hAnsi="Arial" w:cs="Arial"/>
          <w:sz w:val="18"/>
          <w:szCs w:val="18"/>
        </w:rPr>
        <w:t xml:space="preserve">2024, </w:t>
      </w:r>
      <w:proofErr w:type="spellStart"/>
      <w:r w:rsidR="00B52764" w:rsidRPr="00703DBE">
        <w:rPr>
          <w:rFonts w:ascii="Arial" w:eastAsia="Arial" w:hAnsi="Arial" w:cs="Arial"/>
          <w:sz w:val="18"/>
          <w:szCs w:val="18"/>
        </w:rPr>
        <w:t>BGPH</w:t>
      </w:r>
      <w:proofErr w:type="spellEnd"/>
      <w:r w:rsidR="00B52764" w:rsidRPr="00703DBE">
        <w:rPr>
          <w:rFonts w:ascii="Arial" w:eastAsia="Arial" w:hAnsi="Arial" w:cs="Arial"/>
          <w:sz w:val="18"/>
          <w:szCs w:val="18"/>
        </w:rPr>
        <w:t xml:space="preserve"> (HK) </w:t>
      </w:r>
      <w:r w:rsidR="004B4160" w:rsidRPr="00703DBE">
        <w:rPr>
          <w:rFonts w:ascii="Arial" w:eastAsia="Arial" w:hAnsi="Arial" w:cs="Arial"/>
          <w:sz w:val="18"/>
          <w:szCs w:val="18"/>
        </w:rPr>
        <w:t>was established</w:t>
      </w:r>
      <w:r w:rsidR="00822373" w:rsidRPr="00703DBE">
        <w:rPr>
          <w:rFonts w:ascii="Arial" w:eastAsia="Arial" w:hAnsi="Arial" w:cs="Arial"/>
          <w:sz w:val="18"/>
          <w:szCs w:val="18"/>
        </w:rPr>
        <w:t xml:space="preserve"> in</w:t>
      </w:r>
      <w:r w:rsidR="00F77F67" w:rsidRPr="00703DBE">
        <w:rPr>
          <w:rFonts w:ascii="Arial" w:eastAsia="Arial" w:hAnsi="Arial" w:cs="Arial"/>
          <w:sz w:val="18"/>
          <w:szCs w:val="18"/>
        </w:rPr>
        <w:t xml:space="preserve"> Hong Kong</w:t>
      </w:r>
      <w:r w:rsidR="00B52764" w:rsidRPr="00703DBE">
        <w:rPr>
          <w:rFonts w:ascii="Arial" w:eastAsia="Arial" w:hAnsi="Arial" w:cs="Arial"/>
          <w:sz w:val="18"/>
          <w:szCs w:val="18"/>
        </w:rPr>
        <w:t xml:space="preserve"> to invest in ele</w:t>
      </w:r>
      <w:r w:rsidR="000278C1" w:rsidRPr="00703DBE">
        <w:rPr>
          <w:rFonts w:ascii="Arial" w:eastAsia="Arial" w:hAnsi="Arial" w:cs="Arial"/>
          <w:sz w:val="18"/>
          <w:szCs w:val="18"/>
        </w:rPr>
        <w:t>ctricity power business</w:t>
      </w:r>
      <w:r w:rsidR="00F77F67" w:rsidRPr="00703DBE">
        <w:rPr>
          <w:rFonts w:ascii="Arial" w:eastAsia="Arial" w:hAnsi="Arial" w:cs="Arial"/>
          <w:sz w:val="18"/>
          <w:szCs w:val="18"/>
        </w:rPr>
        <w:t xml:space="preserve">. </w:t>
      </w:r>
      <w:proofErr w:type="spellStart"/>
      <w:r w:rsidR="00F77F67" w:rsidRPr="00703DBE">
        <w:rPr>
          <w:rFonts w:ascii="Arial" w:eastAsia="Arial" w:hAnsi="Arial" w:cs="Arial"/>
          <w:sz w:val="18"/>
          <w:szCs w:val="18"/>
        </w:rPr>
        <w:t>B</w:t>
      </w:r>
      <w:r w:rsidR="000278C1" w:rsidRPr="00703DBE">
        <w:rPr>
          <w:rFonts w:ascii="Arial" w:eastAsia="Arial" w:hAnsi="Arial" w:cs="Arial"/>
          <w:sz w:val="18"/>
          <w:szCs w:val="18"/>
        </w:rPr>
        <w:t>GPH</w:t>
      </w:r>
      <w:proofErr w:type="spellEnd"/>
      <w:r w:rsidR="00F77F67" w:rsidRPr="00703DBE">
        <w:rPr>
          <w:rFonts w:ascii="Arial" w:eastAsia="Arial" w:hAnsi="Arial" w:cs="Arial"/>
          <w:sz w:val="18"/>
          <w:szCs w:val="18"/>
        </w:rPr>
        <w:t xml:space="preserve"> (HK) has</w:t>
      </w:r>
      <w:r w:rsidR="000278C1" w:rsidRPr="00703DBE">
        <w:rPr>
          <w:rFonts w:ascii="Arial" w:eastAsia="Arial" w:hAnsi="Arial" w:cs="Arial"/>
          <w:sz w:val="18"/>
          <w:szCs w:val="18"/>
        </w:rPr>
        <w:t xml:space="preserve"> </w:t>
      </w:r>
      <w:r w:rsidR="00F77F67" w:rsidRPr="00703DBE">
        <w:rPr>
          <w:rFonts w:ascii="Arial" w:eastAsia="Arial" w:hAnsi="Arial" w:cs="Arial"/>
          <w:sz w:val="18"/>
          <w:szCs w:val="18"/>
        </w:rPr>
        <w:t xml:space="preserve">registered share capital of </w:t>
      </w:r>
      <w:r w:rsidR="00B851DD" w:rsidRPr="00703DBE">
        <w:rPr>
          <w:rFonts w:ascii="Arial" w:eastAsia="Arial" w:hAnsi="Arial" w:cs="Arial"/>
          <w:sz w:val="18"/>
          <w:szCs w:val="18"/>
        </w:rPr>
        <w:t>US Dollar</w:t>
      </w:r>
      <w:r w:rsidR="00656A31" w:rsidRPr="00703DBE">
        <w:rPr>
          <w:rFonts w:ascii="Arial" w:eastAsia="Arial" w:hAnsi="Arial" w:cs="Arial"/>
          <w:sz w:val="18"/>
          <w:szCs w:val="18"/>
        </w:rPr>
        <w:t>s</w:t>
      </w:r>
      <w:r w:rsidR="00B851DD" w:rsidRPr="00703DBE">
        <w:rPr>
          <w:rFonts w:ascii="Arial" w:eastAsia="Arial" w:hAnsi="Arial" w:cs="Arial"/>
          <w:sz w:val="18"/>
          <w:szCs w:val="18"/>
        </w:rPr>
        <w:t xml:space="preserve"> 0.05 </w:t>
      </w:r>
      <w:r w:rsidR="00CA384C" w:rsidRPr="00703DBE">
        <w:rPr>
          <w:rFonts w:ascii="Arial" w:eastAsia="Arial" w:hAnsi="Arial" w:cs="Arial"/>
          <w:sz w:val="18"/>
          <w:szCs w:val="18"/>
        </w:rPr>
        <w:t xml:space="preserve">million </w:t>
      </w:r>
      <w:r w:rsidR="00B851DD" w:rsidRPr="00703DBE">
        <w:rPr>
          <w:rFonts w:ascii="Arial" w:eastAsia="Arial" w:hAnsi="Arial" w:cs="Arial"/>
          <w:sz w:val="18"/>
          <w:szCs w:val="18"/>
        </w:rPr>
        <w:t xml:space="preserve">(equivalent to Baht </w:t>
      </w:r>
      <w:r w:rsidR="00931843" w:rsidRPr="00703DBE">
        <w:rPr>
          <w:rFonts w:ascii="Arial" w:eastAsia="Arial" w:hAnsi="Arial" w:cs="Arial"/>
          <w:sz w:val="18"/>
          <w:szCs w:val="18"/>
        </w:rPr>
        <w:t>1.79</w:t>
      </w:r>
      <w:r w:rsidR="00B851DD" w:rsidRPr="00703DBE">
        <w:rPr>
          <w:rFonts w:ascii="Arial" w:eastAsia="Arial" w:hAnsi="Arial" w:cs="Arial"/>
          <w:sz w:val="18"/>
          <w:szCs w:val="18"/>
        </w:rPr>
        <w:t xml:space="preserve"> million</w:t>
      </w:r>
      <w:r w:rsidR="000278C1" w:rsidRPr="00703DBE">
        <w:rPr>
          <w:rFonts w:ascii="Arial" w:eastAsia="Arial" w:hAnsi="Arial" w:cs="Arial"/>
          <w:sz w:val="18"/>
          <w:szCs w:val="18"/>
        </w:rPr>
        <w:t>)</w:t>
      </w:r>
      <w:r w:rsidR="00B851DD" w:rsidRPr="00703DBE">
        <w:rPr>
          <w:rFonts w:ascii="Arial" w:eastAsia="Arial" w:hAnsi="Arial" w:cs="Arial"/>
          <w:sz w:val="18"/>
          <w:szCs w:val="18"/>
        </w:rPr>
        <w:t xml:space="preserve">. </w:t>
      </w:r>
      <w:proofErr w:type="spellStart"/>
      <w:proofErr w:type="gramStart"/>
      <w:r w:rsidR="00775E3B" w:rsidRPr="00703DBE">
        <w:rPr>
          <w:rFonts w:ascii="Arial" w:eastAsia="Arial" w:hAnsi="Arial" w:cs="Arial"/>
          <w:sz w:val="18"/>
          <w:szCs w:val="18"/>
        </w:rPr>
        <w:t>B.Grimm</w:t>
      </w:r>
      <w:proofErr w:type="spellEnd"/>
      <w:proofErr w:type="gramEnd"/>
      <w:r w:rsidR="00775E3B" w:rsidRPr="00703DBE">
        <w:rPr>
          <w:rFonts w:ascii="Arial" w:eastAsia="Arial" w:hAnsi="Arial" w:cs="Arial"/>
          <w:sz w:val="18"/>
          <w:szCs w:val="18"/>
        </w:rPr>
        <w:t xml:space="preserve"> Power Holding (Singapore) </w:t>
      </w:r>
      <w:proofErr w:type="spellStart"/>
      <w:r w:rsidR="00775E3B" w:rsidRPr="00703DBE">
        <w:rPr>
          <w:rFonts w:ascii="Arial" w:eastAsia="Arial" w:hAnsi="Arial" w:cs="Arial"/>
          <w:sz w:val="18"/>
          <w:szCs w:val="18"/>
        </w:rPr>
        <w:t>Pte.</w:t>
      </w:r>
      <w:proofErr w:type="spellEnd"/>
      <w:r w:rsidR="00775E3B" w:rsidRPr="00703DBE">
        <w:rPr>
          <w:rFonts w:ascii="Arial" w:eastAsia="Arial" w:hAnsi="Arial" w:cs="Arial"/>
          <w:sz w:val="18"/>
          <w:szCs w:val="18"/>
        </w:rPr>
        <w:t xml:space="preserve"> Ltd.,</w:t>
      </w:r>
      <w:r w:rsidR="0053366C" w:rsidRPr="00703DBE">
        <w:rPr>
          <w:rFonts w:ascii="Arial" w:eastAsia="Arial" w:hAnsi="Arial" w:cs="Arial"/>
          <w:sz w:val="18"/>
          <w:szCs w:val="18"/>
        </w:rPr>
        <w:t xml:space="preserve"> which is a</w:t>
      </w:r>
      <w:r w:rsidR="000278C1" w:rsidRPr="00703DBE">
        <w:rPr>
          <w:rFonts w:ascii="Arial" w:eastAsia="Arial" w:hAnsi="Arial" w:cs="Arial"/>
          <w:sz w:val="18"/>
          <w:szCs w:val="18"/>
        </w:rPr>
        <w:t>n</w:t>
      </w:r>
      <w:r w:rsidR="0053366C" w:rsidRPr="00703DBE">
        <w:rPr>
          <w:rFonts w:ascii="Arial" w:eastAsia="Arial" w:hAnsi="Arial" w:cs="Arial"/>
          <w:sz w:val="18"/>
          <w:szCs w:val="18"/>
        </w:rPr>
        <w:t xml:space="preserve"> </w:t>
      </w:r>
      <w:r w:rsidR="000278C1" w:rsidRPr="00703DBE">
        <w:rPr>
          <w:rFonts w:ascii="Arial" w:eastAsia="Arial" w:hAnsi="Arial" w:cs="Arial"/>
          <w:sz w:val="18"/>
          <w:szCs w:val="18"/>
        </w:rPr>
        <w:t>in</w:t>
      </w:r>
      <w:r w:rsidR="0053366C" w:rsidRPr="00703DBE">
        <w:rPr>
          <w:rFonts w:ascii="Arial" w:eastAsia="Arial" w:hAnsi="Arial" w:cs="Arial"/>
          <w:sz w:val="18"/>
          <w:szCs w:val="18"/>
        </w:rPr>
        <w:t xml:space="preserve">direct subsidiary of the Company, owns 100% interest in </w:t>
      </w:r>
      <w:proofErr w:type="spellStart"/>
      <w:r w:rsidR="000278C1" w:rsidRPr="00703DBE">
        <w:rPr>
          <w:rFonts w:ascii="Arial" w:eastAsia="Arial" w:hAnsi="Arial" w:cs="Arial"/>
          <w:sz w:val="18"/>
          <w:szCs w:val="18"/>
        </w:rPr>
        <w:t>BGPH</w:t>
      </w:r>
      <w:proofErr w:type="spellEnd"/>
      <w:r w:rsidR="000278C1" w:rsidRPr="00703DBE">
        <w:rPr>
          <w:rFonts w:ascii="Arial" w:eastAsia="Arial" w:hAnsi="Arial" w:cs="Arial"/>
          <w:sz w:val="18"/>
          <w:szCs w:val="18"/>
        </w:rPr>
        <w:t xml:space="preserve"> (HK)</w:t>
      </w:r>
      <w:r w:rsidR="0053366C" w:rsidRPr="00703DBE">
        <w:rPr>
          <w:rFonts w:ascii="Arial" w:eastAsia="Arial" w:hAnsi="Arial" w:cs="Arial"/>
          <w:sz w:val="18"/>
          <w:szCs w:val="18"/>
        </w:rPr>
        <w:t xml:space="preserve">. As a result, </w:t>
      </w:r>
      <w:proofErr w:type="spellStart"/>
      <w:r w:rsidR="000278C1" w:rsidRPr="00703DBE">
        <w:rPr>
          <w:rFonts w:ascii="Arial" w:eastAsia="Arial" w:hAnsi="Arial" w:cs="Arial"/>
          <w:sz w:val="18"/>
          <w:szCs w:val="18"/>
        </w:rPr>
        <w:t>BGPH</w:t>
      </w:r>
      <w:proofErr w:type="spellEnd"/>
      <w:r w:rsidR="000278C1" w:rsidRPr="00703DBE">
        <w:rPr>
          <w:rFonts w:ascii="Arial" w:eastAsia="Arial" w:hAnsi="Arial" w:cs="Arial"/>
          <w:sz w:val="18"/>
          <w:szCs w:val="18"/>
        </w:rPr>
        <w:t xml:space="preserve"> (HK)</w:t>
      </w:r>
      <w:r w:rsidR="0053366C" w:rsidRPr="00703DBE">
        <w:rPr>
          <w:rFonts w:ascii="Arial" w:eastAsia="Arial" w:hAnsi="Arial" w:cs="Arial"/>
          <w:sz w:val="18"/>
          <w:szCs w:val="18"/>
        </w:rPr>
        <w:t xml:space="preserve"> becomes a</w:t>
      </w:r>
      <w:r w:rsidR="000278C1" w:rsidRPr="00703DBE">
        <w:rPr>
          <w:rFonts w:ascii="Arial" w:eastAsia="Arial" w:hAnsi="Arial" w:cs="Arial"/>
          <w:sz w:val="18"/>
          <w:szCs w:val="18"/>
        </w:rPr>
        <w:t xml:space="preserve">n indirect </w:t>
      </w:r>
      <w:r w:rsidR="0053366C" w:rsidRPr="00703DBE">
        <w:rPr>
          <w:rFonts w:ascii="Arial" w:eastAsia="Arial" w:hAnsi="Arial" w:cs="Arial"/>
          <w:sz w:val="18"/>
          <w:szCs w:val="18"/>
        </w:rPr>
        <w:t>subsidiary of the Group.</w:t>
      </w:r>
    </w:p>
    <w:p w14:paraId="1BAB23D4" w14:textId="77777777" w:rsidR="000278C1" w:rsidRPr="00703DBE" w:rsidRDefault="000278C1" w:rsidP="00703DBE">
      <w:pPr>
        <w:tabs>
          <w:tab w:val="left" w:pos="709"/>
        </w:tabs>
        <w:jc w:val="both"/>
        <w:rPr>
          <w:rFonts w:ascii="Arial" w:eastAsia="Arial" w:hAnsi="Arial" w:cs="Arial"/>
          <w:sz w:val="18"/>
          <w:szCs w:val="18"/>
        </w:rPr>
      </w:pPr>
    </w:p>
    <w:p w14:paraId="6A397CD2" w14:textId="77777777" w:rsidR="000278C1" w:rsidRPr="00703DBE" w:rsidRDefault="000278C1" w:rsidP="00703DBE">
      <w:pPr>
        <w:jc w:val="both"/>
        <w:rPr>
          <w:rFonts w:ascii="Arial" w:eastAsia="Browallia New" w:hAnsi="Arial" w:cs="Arial"/>
          <w:b/>
          <w:bCs/>
          <w:color w:val="000000" w:themeColor="text1"/>
          <w:sz w:val="26"/>
          <w:szCs w:val="26"/>
          <w:lang w:val="en-US"/>
        </w:rPr>
      </w:pPr>
      <w:proofErr w:type="spellStart"/>
      <w:proofErr w:type="gramStart"/>
      <w:r w:rsidRPr="00CD75AB">
        <w:rPr>
          <w:rFonts w:ascii="Arial" w:eastAsia="Browallia New" w:hAnsi="Arial" w:cs="Arial"/>
          <w:b/>
          <w:bCs/>
          <w:color w:val="000000" w:themeColor="text1"/>
          <w:sz w:val="18"/>
          <w:szCs w:val="18"/>
        </w:rPr>
        <w:t>B.Grimm</w:t>
      </w:r>
      <w:proofErr w:type="spellEnd"/>
      <w:proofErr w:type="gramEnd"/>
      <w:r w:rsidRPr="00CD75AB">
        <w:rPr>
          <w:rFonts w:ascii="Arial" w:eastAsia="Browallia New" w:hAnsi="Arial" w:cs="Arial"/>
          <w:b/>
          <w:bCs/>
          <w:color w:val="000000" w:themeColor="text1"/>
          <w:sz w:val="18"/>
          <w:szCs w:val="18"/>
        </w:rPr>
        <w:t xml:space="preserve"> Power (Europe) AG</w:t>
      </w:r>
      <w:r w:rsidRPr="00703DBE">
        <w:rPr>
          <w:rFonts w:ascii="Arial" w:eastAsia="Browallia New" w:hAnsi="Arial" w:cs="Arial"/>
          <w:b/>
          <w:bCs/>
          <w:color w:val="000000" w:themeColor="text1"/>
          <w:sz w:val="26"/>
          <w:szCs w:val="26"/>
        </w:rPr>
        <w:t>.</w:t>
      </w:r>
    </w:p>
    <w:p w14:paraId="46E1BD31" w14:textId="77777777" w:rsidR="000278C1" w:rsidRPr="00703DBE" w:rsidRDefault="000278C1" w:rsidP="00703DBE">
      <w:pPr>
        <w:tabs>
          <w:tab w:val="left" w:pos="709"/>
        </w:tabs>
        <w:jc w:val="both"/>
        <w:rPr>
          <w:rFonts w:ascii="Arial" w:eastAsia="Arial" w:hAnsi="Arial" w:cs="Arial"/>
          <w:sz w:val="18"/>
          <w:szCs w:val="18"/>
        </w:rPr>
      </w:pPr>
    </w:p>
    <w:p w14:paraId="54C7B5B0" w14:textId="26518AC9" w:rsidR="000278C1" w:rsidRPr="00703DBE" w:rsidRDefault="000278C1" w:rsidP="00703DBE">
      <w:pPr>
        <w:tabs>
          <w:tab w:val="left" w:pos="709"/>
        </w:tabs>
        <w:jc w:val="both"/>
        <w:rPr>
          <w:rFonts w:ascii="Arial" w:eastAsia="Arial" w:hAnsi="Arial" w:cs="Arial"/>
          <w:sz w:val="18"/>
          <w:szCs w:val="18"/>
        </w:rPr>
      </w:pPr>
      <w:r w:rsidRPr="00703DBE">
        <w:rPr>
          <w:rFonts w:ascii="Arial" w:eastAsia="Arial" w:hAnsi="Arial" w:cs="Arial"/>
          <w:sz w:val="18"/>
          <w:szCs w:val="18"/>
        </w:rPr>
        <w:t>During the first quarter</w:t>
      </w:r>
      <w:r w:rsidR="00A44525" w:rsidRPr="00703DBE">
        <w:rPr>
          <w:rFonts w:ascii="Arial" w:eastAsia="Arial" w:hAnsi="Arial" w:cs="Arial"/>
          <w:sz w:val="18"/>
          <w:szCs w:val="18"/>
        </w:rPr>
        <w:t xml:space="preserve"> of</w:t>
      </w:r>
      <w:r w:rsidRPr="00703DBE">
        <w:rPr>
          <w:rFonts w:ascii="Arial" w:eastAsia="Arial" w:hAnsi="Arial" w:cs="Arial"/>
          <w:sz w:val="18"/>
          <w:szCs w:val="18"/>
        </w:rPr>
        <w:t xml:space="preserve"> 2024, </w:t>
      </w:r>
      <w:proofErr w:type="spellStart"/>
      <w:proofErr w:type="gramStart"/>
      <w:r w:rsidRPr="00703DBE">
        <w:rPr>
          <w:rFonts w:ascii="Arial" w:eastAsia="Arial" w:hAnsi="Arial" w:cs="Arial"/>
          <w:sz w:val="18"/>
          <w:szCs w:val="18"/>
        </w:rPr>
        <w:t>B.Grimm</w:t>
      </w:r>
      <w:proofErr w:type="spellEnd"/>
      <w:proofErr w:type="gramEnd"/>
      <w:r w:rsidRPr="00703DBE">
        <w:rPr>
          <w:rFonts w:ascii="Arial" w:eastAsia="Arial" w:hAnsi="Arial" w:cs="Arial"/>
          <w:sz w:val="18"/>
          <w:szCs w:val="18"/>
        </w:rPr>
        <w:t xml:space="preserve"> Power (Europe) AG. was established in </w:t>
      </w:r>
      <w:r w:rsidR="00CA384C" w:rsidRPr="00703DBE">
        <w:rPr>
          <w:rFonts w:ascii="Arial" w:eastAsia="Arial" w:hAnsi="Arial" w:cs="Arial"/>
          <w:sz w:val="18"/>
          <w:szCs w:val="18"/>
        </w:rPr>
        <w:t>Switzerland</w:t>
      </w:r>
      <w:r w:rsidRPr="00703DBE">
        <w:rPr>
          <w:rFonts w:ascii="Arial" w:eastAsia="Arial" w:hAnsi="Arial" w:cs="Arial"/>
          <w:sz w:val="18"/>
          <w:szCs w:val="18"/>
        </w:rPr>
        <w:t xml:space="preserve"> to invest in electricity power business. </w:t>
      </w:r>
      <w:proofErr w:type="spellStart"/>
      <w:proofErr w:type="gramStart"/>
      <w:r w:rsidR="00CA384C" w:rsidRPr="00703DBE">
        <w:rPr>
          <w:rFonts w:ascii="Arial" w:eastAsia="Arial" w:hAnsi="Arial" w:cs="Arial"/>
          <w:sz w:val="18"/>
          <w:szCs w:val="18"/>
        </w:rPr>
        <w:t>B.Grimm</w:t>
      </w:r>
      <w:proofErr w:type="spellEnd"/>
      <w:proofErr w:type="gramEnd"/>
      <w:r w:rsidR="00CA384C" w:rsidRPr="00703DBE">
        <w:rPr>
          <w:rFonts w:ascii="Arial" w:eastAsia="Arial" w:hAnsi="Arial" w:cs="Arial"/>
          <w:sz w:val="18"/>
          <w:szCs w:val="18"/>
        </w:rPr>
        <w:t xml:space="preserve"> Power (Europe) AG.</w:t>
      </w:r>
      <w:r w:rsidRPr="00703DBE">
        <w:rPr>
          <w:rFonts w:ascii="Arial" w:eastAsia="Arial" w:hAnsi="Arial" w:cs="Arial"/>
          <w:sz w:val="18"/>
          <w:szCs w:val="18"/>
        </w:rPr>
        <w:t xml:space="preserve"> has registered share capital of </w:t>
      </w:r>
      <w:r w:rsidR="00E11175" w:rsidRPr="00703DBE">
        <w:rPr>
          <w:rFonts w:ascii="Arial" w:eastAsia="Arial" w:hAnsi="Arial" w:cs="Arial"/>
          <w:sz w:val="18"/>
          <w:szCs w:val="18"/>
        </w:rPr>
        <w:t>Swiss Franc</w:t>
      </w:r>
      <w:r w:rsidRPr="00703DBE">
        <w:rPr>
          <w:rFonts w:ascii="Arial" w:eastAsia="Arial" w:hAnsi="Arial" w:cs="Arial"/>
          <w:sz w:val="18"/>
          <w:szCs w:val="18"/>
        </w:rPr>
        <w:t xml:space="preserve"> </w:t>
      </w:r>
      <w:r w:rsidR="00CA384C" w:rsidRPr="00703DBE">
        <w:rPr>
          <w:rFonts w:ascii="Arial" w:eastAsia="Arial" w:hAnsi="Arial" w:cs="Arial"/>
          <w:sz w:val="18"/>
          <w:szCs w:val="18"/>
        </w:rPr>
        <w:t>0.25 million</w:t>
      </w:r>
      <w:r w:rsidRPr="00703DBE">
        <w:rPr>
          <w:rFonts w:ascii="Arial" w:eastAsia="Arial" w:hAnsi="Arial" w:cs="Arial"/>
          <w:sz w:val="18"/>
          <w:szCs w:val="18"/>
        </w:rPr>
        <w:t xml:space="preserve"> (equivalent to Baht 1</w:t>
      </w:r>
      <w:r w:rsidR="00CA384C" w:rsidRPr="00703DBE">
        <w:rPr>
          <w:rFonts w:ascii="Arial" w:eastAsia="Arial" w:hAnsi="Arial" w:cs="Arial"/>
          <w:sz w:val="18"/>
          <w:szCs w:val="18"/>
        </w:rPr>
        <w:t>0</w:t>
      </w:r>
      <w:r w:rsidRPr="00703DBE">
        <w:rPr>
          <w:rFonts w:ascii="Arial" w:eastAsia="Arial" w:hAnsi="Arial" w:cs="Arial"/>
          <w:sz w:val="18"/>
          <w:szCs w:val="18"/>
        </w:rPr>
        <w:t>.</w:t>
      </w:r>
      <w:r w:rsidR="00CA384C" w:rsidRPr="00703DBE">
        <w:rPr>
          <w:rFonts w:ascii="Arial" w:eastAsia="Arial" w:hAnsi="Arial" w:cs="Arial"/>
          <w:sz w:val="18"/>
          <w:szCs w:val="18"/>
        </w:rPr>
        <w:t>1</w:t>
      </w:r>
      <w:r w:rsidRPr="00703DBE">
        <w:rPr>
          <w:rFonts w:ascii="Arial" w:eastAsia="Arial" w:hAnsi="Arial" w:cs="Arial"/>
          <w:sz w:val="18"/>
          <w:szCs w:val="18"/>
        </w:rPr>
        <w:t xml:space="preserve">9 million). </w:t>
      </w:r>
      <w:proofErr w:type="spellStart"/>
      <w:proofErr w:type="gramStart"/>
      <w:r w:rsidRPr="00703DBE">
        <w:rPr>
          <w:rFonts w:ascii="Arial" w:eastAsia="Arial" w:hAnsi="Arial" w:cs="Arial"/>
          <w:sz w:val="18"/>
          <w:szCs w:val="18"/>
        </w:rPr>
        <w:t>B.Grimm</w:t>
      </w:r>
      <w:proofErr w:type="spellEnd"/>
      <w:proofErr w:type="gramEnd"/>
      <w:r w:rsidRPr="00703DBE">
        <w:rPr>
          <w:rFonts w:ascii="Arial" w:eastAsia="Arial" w:hAnsi="Arial" w:cs="Arial"/>
          <w:sz w:val="18"/>
          <w:szCs w:val="18"/>
        </w:rPr>
        <w:t xml:space="preserve"> Power </w:t>
      </w:r>
      <w:r w:rsidR="00CA384C" w:rsidRPr="00703DBE">
        <w:rPr>
          <w:rFonts w:ascii="Arial" w:eastAsia="Arial" w:hAnsi="Arial" w:cs="Arial"/>
          <w:sz w:val="18"/>
          <w:szCs w:val="18"/>
        </w:rPr>
        <w:t xml:space="preserve">Service </w:t>
      </w:r>
      <w:r w:rsidR="00CA384C" w:rsidRPr="00703DBE">
        <w:rPr>
          <w:rFonts w:ascii="Arial" w:eastAsia="Arial" w:hAnsi="Arial" w:cs="Arial"/>
          <w:sz w:val="18"/>
          <w:szCs w:val="22"/>
          <w:lang w:val="en-US"/>
        </w:rPr>
        <w:t>Limited</w:t>
      </w:r>
      <w:r w:rsidRPr="00703DBE">
        <w:rPr>
          <w:rFonts w:ascii="Arial" w:eastAsia="Arial" w:hAnsi="Arial" w:cs="Arial"/>
          <w:sz w:val="18"/>
          <w:szCs w:val="18"/>
        </w:rPr>
        <w:t xml:space="preserve">, which is a direct subsidiary of the Company, owns 100% interest in </w:t>
      </w:r>
      <w:proofErr w:type="spellStart"/>
      <w:r w:rsidR="00CA384C" w:rsidRPr="00703DBE">
        <w:rPr>
          <w:rFonts w:ascii="Arial" w:eastAsia="Arial" w:hAnsi="Arial" w:cs="Arial"/>
          <w:sz w:val="18"/>
          <w:szCs w:val="18"/>
        </w:rPr>
        <w:t>B.Grimm</w:t>
      </w:r>
      <w:proofErr w:type="spellEnd"/>
      <w:r w:rsidR="00CA384C" w:rsidRPr="00703DBE">
        <w:rPr>
          <w:rFonts w:ascii="Arial" w:eastAsia="Arial" w:hAnsi="Arial" w:cs="Arial"/>
          <w:sz w:val="18"/>
          <w:szCs w:val="18"/>
        </w:rPr>
        <w:t xml:space="preserve"> Power (Europe) AG. </w:t>
      </w:r>
      <w:r w:rsidRPr="00703DBE">
        <w:rPr>
          <w:rFonts w:ascii="Arial" w:eastAsia="Arial" w:hAnsi="Arial" w:cs="Arial"/>
          <w:sz w:val="18"/>
          <w:szCs w:val="18"/>
        </w:rPr>
        <w:t xml:space="preserve">As a result, </w:t>
      </w:r>
      <w:proofErr w:type="spellStart"/>
      <w:proofErr w:type="gramStart"/>
      <w:r w:rsidR="00CA384C" w:rsidRPr="00703DBE">
        <w:rPr>
          <w:rFonts w:ascii="Arial" w:eastAsia="Arial" w:hAnsi="Arial" w:cs="Arial"/>
          <w:sz w:val="18"/>
          <w:szCs w:val="18"/>
        </w:rPr>
        <w:t>B.Grimm</w:t>
      </w:r>
      <w:proofErr w:type="spellEnd"/>
      <w:proofErr w:type="gramEnd"/>
      <w:r w:rsidR="00CA384C" w:rsidRPr="00703DBE">
        <w:rPr>
          <w:rFonts w:ascii="Arial" w:eastAsia="Arial" w:hAnsi="Arial" w:cs="Arial"/>
          <w:sz w:val="18"/>
          <w:szCs w:val="18"/>
        </w:rPr>
        <w:t xml:space="preserve"> Power (Europe) AG. </w:t>
      </w:r>
      <w:r w:rsidRPr="00703DBE">
        <w:rPr>
          <w:rFonts w:ascii="Arial" w:eastAsia="Arial" w:hAnsi="Arial" w:cs="Arial"/>
          <w:sz w:val="18"/>
          <w:szCs w:val="18"/>
        </w:rPr>
        <w:t>becomes an indirect subsidiary of the Group.</w:t>
      </w:r>
    </w:p>
    <w:p w14:paraId="58170A61" w14:textId="77777777" w:rsidR="00781780" w:rsidRPr="00703DBE" w:rsidRDefault="00781780" w:rsidP="00703DBE">
      <w:pPr>
        <w:tabs>
          <w:tab w:val="left" w:pos="709"/>
        </w:tabs>
        <w:jc w:val="both"/>
        <w:rPr>
          <w:rFonts w:ascii="Arial" w:eastAsia="Arial" w:hAnsi="Arial" w:cs="Arial"/>
          <w:sz w:val="18"/>
          <w:szCs w:val="18"/>
        </w:rPr>
      </w:pPr>
    </w:p>
    <w:p w14:paraId="69ADEB1A" w14:textId="401041AA" w:rsidR="00781780" w:rsidRPr="00703DBE" w:rsidRDefault="00781780" w:rsidP="00703DBE">
      <w:pPr>
        <w:tabs>
          <w:tab w:val="left" w:pos="709"/>
        </w:tabs>
        <w:jc w:val="both"/>
        <w:rPr>
          <w:rFonts w:ascii="Arial" w:eastAsia="Arial" w:hAnsi="Arial" w:cs="Arial"/>
          <w:sz w:val="18"/>
          <w:szCs w:val="18"/>
        </w:rPr>
      </w:pPr>
      <w:r w:rsidRPr="00703DBE">
        <w:rPr>
          <w:rFonts w:ascii="Arial" w:eastAsia="Arial" w:hAnsi="Arial" w:cs="Arial"/>
          <w:sz w:val="18"/>
          <w:szCs w:val="18"/>
        </w:rPr>
        <w:t>Under the terms and conditions of long-term credit facility agreements of subsidiaries, the Group pledged all ordinary shares of 1</w:t>
      </w:r>
      <w:r w:rsidR="006E02FF" w:rsidRPr="00703DBE">
        <w:rPr>
          <w:rFonts w:ascii="Arial" w:eastAsia="Arial" w:hAnsi="Arial" w:cs="Arial"/>
          <w:sz w:val="18"/>
          <w:szCs w:val="18"/>
        </w:rPr>
        <w:t>8</w:t>
      </w:r>
      <w:r w:rsidRPr="00703DBE">
        <w:rPr>
          <w:rFonts w:ascii="Arial" w:eastAsia="Arial" w:hAnsi="Arial" w:cs="Arial"/>
          <w:sz w:val="18"/>
          <w:szCs w:val="18"/>
        </w:rPr>
        <w:t xml:space="preserve"> subsidiaries as collateral for the long-term borrowings </w:t>
      </w:r>
      <w:r w:rsidR="00B71103">
        <w:rPr>
          <w:rFonts w:ascii="Arial" w:eastAsia="Arial" w:hAnsi="Arial" w:cs="Arial"/>
          <w:sz w:val="18"/>
          <w:szCs w:val="18"/>
        </w:rPr>
        <w:t xml:space="preserve">from financial institutions </w:t>
      </w:r>
      <w:r w:rsidRPr="00703DBE">
        <w:rPr>
          <w:rFonts w:ascii="Arial" w:eastAsia="Arial" w:hAnsi="Arial" w:cs="Arial"/>
          <w:sz w:val="18"/>
          <w:szCs w:val="18"/>
        </w:rPr>
        <w:t>(Note 1</w:t>
      </w:r>
      <w:r w:rsidR="007F4C7C" w:rsidRPr="00703DBE">
        <w:rPr>
          <w:rFonts w:ascii="Arial" w:eastAsia="Arial" w:hAnsi="Arial" w:cs="Arial"/>
          <w:sz w:val="18"/>
          <w:szCs w:val="18"/>
        </w:rPr>
        <w:t>3</w:t>
      </w:r>
      <w:r w:rsidRPr="00703DBE">
        <w:rPr>
          <w:rFonts w:ascii="Arial" w:eastAsia="Arial" w:hAnsi="Arial" w:cs="Arial"/>
          <w:sz w:val="18"/>
          <w:szCs w:val="18"/>
        </w:rPr>
        <w:t>).</w:t>
      </w:r>
    </w:p>
    <w:p w14:paraId="4C1EDC4F" w14:textId="56F69DE3" w:rsidR="00F12AE0" w:rsidRPr="00703DBE" w:rsidRDefault="00D7614D" w:rsidP="00D7614D">
      <w:pPr>
        <w:rPr>
          <w:rFonts w:ascii="Arial" w:eastAsia="Arial" w:hAnsi="Arial" w:cs="Arial"/>
          <w:sz w:val="18"/>
          <w:szCs w:val="18"/>
        </w:rPr>
      </w:pPr>
      <w:r w:rsidRPr="00703DBE">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607F45" w:rsidRPr="00703DBE" w14:paraId="3F3D7D03" w14:textId="77777777" w:rsidTr="004E2F42">
        <w:trPr>
          <w:trHeight w:val="389"/>
        </w:trPr>
        <w:tc>
          <w:tcPr>
            <w:tcW w:w="9461" w:type="dxa"/>
            <w:shd w:val="clear" w:color="auto" w:fill="FFA543"/>
            <w:vAlign w:val="center"/>
          </w:tcPr>
          <w:p w14:paraId="48A6BA14" w14:textId="4193B671" w:rsidR="00607F45" w:rsidRPr="00703DBE" w:rsidRDefault="002373F3" w:rsidP="004E2F42">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lastRenderedPageBreak/>
              <w:t>9</w:t>
            </w:r>
            <w:r w:rsidR="00607F45" w:rsidRPr="00703DBE">
              <w:rPr>
                <w:rFonts w:ascii="Arial" w:eastAsia="Arial" w:hAnsi="Arial" w:cs="Arial"/>
                <w:b/>
                <w:color w:val="FFFFFF"/>
                <w:sz w:val="18"/>
                <w:szCs w:val="18"/>
              </w:rPr>
              <w:tab/>
              <w:t>Investments in associates and joint ventures</w:t>
            </w:r>
          </w:p>
        </w:tc>
      </w:tr>
    </w:tbl>
    <w:p w14:paraId="34F1BD93" w14:textId="77777777" w:rsidR="00607F45" w:rsidRPr="00703DBE" w:rsidRDefault="00607F45" w:rsidP="00607F45">
      <w:pPr>
        <w:jc w:val="thaiDistribute"/>
        <w:rPr>
          <w:rFonts w:ascii="Arial" w:hAnsi="Arial" w:cs="Arial"/>
          <w:sz w:val="18"/>
          <w:szCs w:val="18"/>
        </w:rPr>
      </w:pPr>
    </w:p>
    <w:p w14:paraId="39026FF1" w14:textId="77777777" w:rsidR="00607F45" w:rsidRPr="00703DBE" w:rsidRDefault="00607F45" w:rsidP="00607F45">
      <w:pPr>
        <w:ind w:left="540" w:hanging="540"/>
        <w:jc w:val="both"/>
        <w:rPr>
          <w:rFonts w:ascii="Arial" w:eastAsia="Arial" w:hAnsi="Arial" w:cs="Arial"/>
          <w:b/>
          <w:color w:val="CF4A02"/>
          <w:sz w:val="18"/>
          <w:szCs w:val="18"/>
        </w:rPr>
      </w:pPr>
      <w:r w:rsidRPr="00703DBE">
        <w:rPr>
          <w:rFonts w:ascii="Arial" w:eastAsia="Arial" w:hAnsi="Arial" w:cs="Arial"/>
          <w:b/>
          <w:color w:val="CF4A02"/>
          <w:sz w:val="18"/>
          <w:szCs w:val="18"/>
        </w:rPr>
        <w:t>(a)</w:t>
      </w:r>
      <w:r w:rsidRPr="00703DBE">
        <w:rPr>
          <w:rFonts w:ascii="Arial" w:eastAsia="Arial" w:hAnsi="Arial" w:cs="Arial"/>
          <w:b/>
          <w:color w:val="CF4A02"/>
          <w:sz w:val="18"/>
          <w:szCs w:val="18"/>
        </w:rPr>
        <w:tab/>
        <w:t>Investments in associates</w:t>
      </w:r>
    </w:p>
    <w:p w14:paraId="2D8D4B97" w14:textId="77777777" w:rsidR="00607F45" w:rsidRPr="00703DBE" w:rsidRDefault="00607F45" w:rsidP="0028404F">
      <w:pPr>
        <w:ind w:left="540"/>
        <w:jc w:val="thaiDistribute"/>
        <w:rPr>
          <w:rFonts w:ascii="Arial" w:eastAsia="Arial" w:hAnsi="Arial" w:cs="Arial"/>
          <w:sz w:val="18"/>
          <w:szCs w:val="18"/>
        </w:rPr>
      </w:pPr>
    </w:p>
    <w:p w14:paraId="2099ADEF" w14:textId="5FB1FCE3" w:rsidR="00607F45" w:rsidRPr="00703DBE" w:rsidRDefault="00607F45" w:rsidP="0028404F">
      <w:pPr>
        <w:ind w:left="540"/>
        <w:jc w:val="both"/>
        <w:rPr>
          <w:rFonts w:ascii="Arial" w:eastAsia="Arial" w:hAnsi="Arial" w:cs="Arial"/>
          <w:sz w:val="18"/>
          <w:szCs w:val="18"/>
        </w:rPr>
      </w:pPr>
      <w:r w:rsidRPr="00703DBE">
        <w:rPr>
          <w:rFonts w:ascii="Arial" w:eastAsia="Arial" w:hAnsi="Arial" w:cs="Arial"/>
          <w:sz w:val="18"/>
          <w:szCs w:val="18"/>
        </w:rPr>
        <w:t xml:space="preserve">The movements of investments in associates during the </w:t>
      </w:r>
      <w:r w:rsidR="00A91982" w:rsidRPr="00703DBE">
        <w:rPr>
          <w:rFonts w:ascii="Arial" w:eastAsia="Arial" w:hAnsi="Arial" w:cs="Arial"/>
          <w:sz w:val="18"/>
          <w:szCs w:val="18"/>
        </w:rPr>
        <w:t>three-month</w:t>
      </w:r>
      <w:r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Pr="00703DBE">
        <w:rPr>
          <w:rFonts w:ascii="Arial" w:eastAsia="Arial" w:hAnsi="Arial" w:cs="Arial"/>
          <w:sz w:val="18"/>
          <w:szCs w:val="18"/>
        </w:rPr>
        <w:t xml:space="preserve"> are as follows:</w:t>
      </w:r>
    </w:p>
    <w:p w14:paraId="42B267A4" w14:textId="77777777" w:rsidR="00607F45" w:rsidRPr="00703DBE" w:rsidRDefault="00607F45" w:rsidP="0028404F">
      <w:pPr>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703DBE" w14:paraId="25CA1E03" w14:textId="77777777" w:rsidTr="004E2F42">
        <w:tc>
          <w:tcPr>
            <w:tcW w:w="5573" w:type="dxa"/>
            <w:tcBorders>
              <w:top w:val="nil"/>
              <w:left w:val="nil"/>
              <w:bottom w:val="nil"/>
              <w:right w:val="nil"/>
            </w:tcBorders>
            <w:vAlign w:val="bottom"/>
          </w:tcPr>
          <w:p w14:paraId="513ED2CC" w14:textId="77777777" w:rsidR="00607F45" w:rsidRPr="00703DBE"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7229BC3D"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Consolidated</w:t>
            </w:r>
          </w:p>
          <w:p w14:paraId="46277216"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financial information</w:t>
            </w:r>
          </w:p>
        </w:tc>
        <w:tc>
          <w:tcPr>
            <w:tcW w:w="1944" w:type="dxa"/>
            <w:vAlign w:val="bottom"/>
          </w:tcPr>
          <w:p w14:paraId="72508EA1"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Separate</w:t>
            </w:r>
          </w:p>
          <w:p w14:paraId="177CB21F"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financial information</w:t>
            </w:r>
          </w:p>
        </w:tc>
      </w:tr>
      <w:tr w:rsidR="00607F45" w:rsidRPr="00703DBE" w14:paraId="1C2CD051" w14:textId="77777777" w:rsidTr="004E2F42">
        <w:tc>
          <w:tcPr>
            <w:tcW w:w="5573" w:type="dxa"/>
            <w:tcBorders>
              <w:top w:val="nil"/>
              <w:left w:val="nil"/>
              <w:bottom w:val="nil"/>
              <w:right w:val="nil"/>
            </w:tcBorders>
            <w:vAlign w:val="bottom"/>
          </w:tcPr>
          <w:p w14:paraId="55EE2F42" w14:textId="77777777" w:rsidR="00607F45" w:rsidRPr="00703DBE"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2D97CC79" w14:textId="262EBAD8" w:rsidR="00607F45" w:rsidRPr="00703DBE"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944" w:type="dxa"/>
            <w:vAlign w:val="bottom"/>
          </w:tcPr>
          <w:p w14:paraId="338BFB19" w14:textId="0A75E955" w:rsidR="00607F45" w:rsidRPr="00703DBE"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607F45" w:rsidRPr="00703DBE" w14:paraId="1F349392" w14:textId="77777777" w:rsidTr="004E2F42">
        <w:tc>
          <w:tcPr>
            <w:tcW w:w="5573" w:type="dxa"/>
            <w:tcBorders>
              <w:top w:val="nil"/>
              <w:left w:val="nil"/>
              <w:bottom w:val="nil"/>
              <w:right w:val="nil"/>
            </w:tcBorders>
            <w:vAlign w:val="bottom"/>
          </w:tcPr>
          <w:p w14:paraId="7E406BEB" w14:textId="77777777" w:rsidR="00607F45" w:rsidRPr="00703DBE"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087914EE" w14:textId="77777777" w:rsidR="00607F45" w:rsidRPr="00703DBE" w:rsidRDefault="00607F45" w:rsidP="004E2F42">
            <w:pPr>
              <w:keepNext/>
              <w:keepLines/>
              <w:ind w:right="-72"/>
              <w:jc w:val="right"/>
              <w:rPr>
                <w:rFonts w:ascii="Arial" w:eastAsia="Arial" w:hAnsi="Arial" w:cs="Arial"/>
                <w:sz w:val="18"/>
                <w:szCs w:val="18"/>
              </w:rPr>
            </w:pPr>
          </w:p>
        </w:tc>
        <w:tc>
          <w:tcPr>
            <w:tcW w:w="1944" w:type="dxa"/>
            <w:shd w:val="clear" w:color="auto" w:fill="auto"/>
            <w:vAlign w:val="bottom"/>
          </w:tcPr>
          <w:p w14:paraId="282499FF" w14:textId="77777777" w:rsidR="00607F45" w:rsidRPr="00703DBE" w:rsidRDefault="00607F45" w:rsidP="004E2F42">
            <w:pPr>
              <w:keepNext/>
              <w:keepLines/>
              <w:tabs>
                <w:tab w:val="left" w:pos="3295"/>
                <w:tab w:val="left" w:pos="9744"/>
              </w:tabs>
              <w:ind w:right="-72"/>
              <w:jc w:val="right"/>
              <w:rPr>
                <w:rFonts w:ascii="Arial" w:eastAsia="Arial" w:hAnsi="Arial" w:cs="Arial"/>
                <w:sz w:val="18"/>
                <w:szCs w:val="18"/>
              </w:rPr>
            </w:pPr>
          </w:p>
        </w:tc>
      </w:tr>
      <w:tr w:rsidR="00EC752D" w:rsidRPr="00703DBE" w14:paraId="74FA6C1B" w14:textId="77777777" w:rsidTr="004E2F42">
        <w:tc>
          <w:tcPr>
            <w:tcW w:w="5573" w:type="dxa"/>
            <w:tcBorders>
              <w:top w:val="nil"/>
              <w:left w:val="nil"/>
              <w:bottom w:val="nil"/>
              <w:right w:val="nil"/>
            </w:tcBorders>
            <w:vAlign w:val="bottom"/>
          </w:tcPr>
          <w:p w14:paraId="3F0E09E7" w14:textId="77777777" w:rsidR="00EC752D" w:rsidRPr="00703DBE" w:rsidRDefault="00EC752D" w:rsidP="00EC752D">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Opening net book value</w:t>
            </w:r>
          </w:p>
        </w:tc>
        <w:tc>
          <w:tcPr>
            <w:tcW w:w="1944" w:type="dxa"/>
            <w:shd w:val="clear" w:color="auto" w:fill="auto"/>
          </w:tcPr>
          <w:p w14:paraId="189EAFCC" w14:textId="12A76000" w:rsidR="00EC752D" w:rsidRPr="00703DBE" w:rsidRDefault="00EC752D" w:rsidP="00EC752D">
            <w:pPr>
              <w:keepNext/>
              <w:keepLines/>
              <w:ind w:right="-72"/>
              <w:jc w:val="right"/>
              <w:rPr>
                <w:rFonts w:ascii="Arial" w:eastAsia="Arial" w:hAnsi="Arial" w:cs="Arial"/>
                <w:sz w:val="18"/>
                <w:szCs w:val="18"/>
              </w:rPr>
            </w:pPr>
            <w:r w:rsidRPr="00703DBE">
              <w:rPr>
                <w:rFonts w:ascii="Arial" w:eastAsia="Arial" w:hAnsi="Arial" w:cs="Arial"/>
                <w:sz w:val="18"/>
                <w:szCs w:val="18"/>
              </w:rPr>
              <w:t>2,</w:t>
            </w:r>
            <w:r w:rsidR="00B05B21" w:rsidRPr="00703DBE">
              <w:rPr>
                <w:rFonts w:ascii="Arial" w:eastAsia="Arial" w:hAnsi="Arial" w:cs="Arial"/>
                <w:sz w:val="18"/>
                <w:szCs w:val="18"/>
              </w:rPr>
              <w:t>876</w:t>
            </w:r>
            <w:r w:rsidRPr="00703DBE">
              <w:rPr>
                <w:rFonts w:ascii="Arial" w:eastAsia="Arial" w:hAnsi="Arial" w:cs="Arial"/>
                <w:sz w:val="18"/>
                <w:szCs w:val="18"/>
              </w:rPr>
              <w:t>,</w:t>
            </w:r>
            <w:r w:rsidR="00B05B21" w:rsidRPr="00703DBE">
              <w:rPr>
                <w:rFonts w:ascii="Arial" w:eastAsia="Arial" w:hAnsi="Arial" w:cs="Arial"/>
                <w:sz w:val="18"/>
                <w:szCs w:val="18"/>
              </w:rPr>
              <w:t>993</w:t>
            </w:r>
          </w:p>
        </w:tc>
        <w:tc>
          <w:tcPr>
            <w:tcW w:w="1944" w:type="dxa"/>
            <w:shd w:val="clear" w:color="auto" w:fill="auto"/>
            <w:vAlign w:val="center"/>
          </w:tcPr>
          <w:p w14:paraId="1ACAE686" w14:textId="2C57EF7E" w:rsidR="00EC752D" w:rsidRPr="00703DBE" w:rsidRDefault="00EC752D" w:rsidP="00EC752D">
            <w:pPr>
              <w:ind w:right="-72"/>
              <w:jc w:val="right"/>
              <w:rPr>
                <w:rFonts w:ascii="Arial" w:eastAsia="Arial" w:hAnsi="Arial" w:cs="Arial"/>
                <w:sz w:val="18"/>
                <w:szCs w:val="18"/>
              </w:rPr>
            </w:pPr>
            <w:r w:rsidRPr="00703DBE">
              <w:rPr>
                <w:rFonts w:ascii="Arial" w:eastAsia="Arial" w:hAnsi="Arial" w:cs="Arial"/>
                <w:sz w:val="18"/>
                <w:szCs w:val="18"/>
              </w:rPr>
              <w:t>1,82</w:t>
            </w:r>
            <w:r w:rsidR="00B05B21" w:rsidRPr="00703DBE">
              <w:rPr>
                <w:rFonts w:ascii="Arial" w:eastAsia="Arial" w:hAnsi="Arial" w:cs="Arial"/>
                <w:sz w:val="18"/>
                <w:szCs w:val="18"/>
              </w:rPr>
              <w:t>9</w:t>
            </w:r>
            <w:r w:rsidRPr="00703DBE">
              <w:rPr>
                <w:rFonts w:ascii="Arial" w:eastAsia="Arial" w:hAnsi="Arial" w:cs="Arial"/>
                <w:sz w:val="18"/>
                <w:szCs w:val="18"/>
              </w:rPr>
              <w:t>,</w:t>
            </w:r>
            <w:r w:rsidR="00B05B21" w:rsidRPr="00703DBE">
              <w:rPr>
                <w:rFonts w:ascii="Arial" w:eastAsia="Arial" w:hAnsi="Arial" w:cs="Arial"/>
                <w:sz w:val="18"/>
                <w:szCs w:val="18"/>
              </w:rPr>
              <w:t>492</w:t>
            </w:r>
          </w:p>
        </w:tc>
      </w:tr>
      <w:tr w:rsidR="009E6DB8" w:rsidRPr="00703DBE" w14:paraId="0D910DFC" w14:textId="77777777" w:rsidTr="004E2F42">
        <w:tc>
          <w:tcPr>
            <w:tcW w:w="5573" w:type="dxa"/>
            <w:tcBorders>
              <w:top w:val="nil"/>
              <w:left w:val="nil"/>
              <w:bottom w:val="nil"/>
              <w:right w:val="nil"/>
            </w:tcBorders>
            <w:vAlign w:val="bottom"/>
          </w:tcPr>
          <w:p w14:paraId="077102D3" w14:textId="6A8C07B8" w:rsidR="009E6DB8" w:rsidRPr="00703DBE" w:rsidRDefault="009E6DB8" w:rsidP="004E2F42">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Additional investments</w:t>
            </w:r>
          </w:p>
        </w:tc>
        <w:tc>
          <w:tcPr>
            <w:tcW w:w="1944" w:type="dxa"/>
            <w:shd w:val="clear" w:color="auto" w:fill="auto"/>
          </w:tcPr>
          <w:p w14:paraId="15861DD0" w14:textId="096CEDAB" w:rsidR="009E6DB8" w:rsidRPr="00703DBE" w:rsidRDefault="0000499E" w:rsidP="004E2F42">
            <w:pPr>
              <w:keepNext/>
              <w:keepLines/>
              <w:ind w:right="-72"/>
              <w:jc w:val="right"/>
              <w:rPr>
                <w:rFonts w:ascii="Arial" w:eastAsia="Arial" w:hAnsi="Arial" w:cs="Arial"/>
                <w:sz w:val="18"/>
                <w:szCs w:val="22"/>
              </w:rPr>
            </w:pPr>
            <w:r w:rsidRPr="00703DBE">
              <w:rPr>
                <w:rFonts w:ascii="Arial" w:eastAsia="Arial" w:hAnsi="Arial" w:cs="Arial"/>
                <w:sz w:val="18"/>
                <w:szCs w:val="22"/>
              </w:rPr>
              <w:t>2,082,477</w:t>
            </w:r>
          </w:p>
        </w:tc>
        <w:tc>
          <w:tcPr>
            <w:tcW w:w="1944" w:type="dxa"/>
            <w:shd w:val="clear" w:color="auto" w:fill="auto"/>
            <w:vAlign w:val="center"/>
          </w:tcPr>
          <w:p w14:paraId="55328123" w14:textId="6A7F4EA9" w:rsidR="009E6DB8" w:rsidRPr="00703DBE" w:rsidRDefault="00E17F67" w:rsidP="004E2F42">
            <w:pPr>
              <w:ind w:right="-72"/>
              <w:jc w:val="right"/>
              <w:rPr>
                <w:rFonts w:ascii="Arial" w:eastAsia="Arial" w:hAnsi="Arial" w:cs="Arial"/>
                <w:sz w:val="18"/>
                <w:szCs w:val="18"/>
                <w:lang w:val="en-US"/>
              </w:rPr>
            </w:pPr>
            <w:r w:rsidRPr="00703DBE">
              <w:rPr>
                <w:rFonts w:ascii="Arial" w:eastAsia="Arial" w:hAnsi="Arial" w:cs="Arial"/>
                <w:sz w:val="18"/>
                <w:szCs w:val="18"/>
                <w:lang w:val="en-US"/>
              </w:rPr>
              <w:t>-</w:t>
            </w:r>
          </w:p>
        </w:tc>
      </w:tr>
      <w:tr w:rsidR="00607F45" w:rsidRPr="00703DBE" w14:paraId="76BBA65C" w14:textId="77777777" w:rsidTr="004E2F42">
        <w:tc>
          <w:tcPr>
            <w:tcW w:w="5573" w:type="dxa"/>
            <w:tcBorders>
              <w:top w:val="nil"/>
              <w:left w:val="nil"/>
              <w:bottom w:val="nil"/>
              <w:right w:val="nil"/>
            </w:tcBorders>
            <w:vAlign w:val="bottom"/>
          </w:tcPr>
          <w:p w14:paraId="46124850" w14:textId="4D7A8FE4" w:rsidR="00607F45" w:rsidRPr="00703DBE" w:rsidRDefault="00607F45" w:rsidP="004E2F42">
            <w:pPr>
              <w:tabs>
                <w:tab w:val="left" w:pos="3295"/>
                <w:tab w:val="left" w:pos="9744"/>
              </w:tabs>
              <w:ind w:left="421" w:right="-108"/>
              <w:rPr>
                <w:rFonts w:ascii="Arial" w:eastAsia="Arial" w:hAnsi="Arial" w:cs="Arial"/>
                <w:sz w:val="18"/>
                <w:szCs w:val="18"/>
                <w:lang w:val="en-US"/>
              </w:rPr>
            </w:pPr>
            <w:r w:rsidRPr="00703DBE">
              <w:rPr>
                <w:rFonts w:ascii="Arial" w:eastAsia="Arial" w:hAnsi="Arial" w:cs="Arial"/>
                <w:sz w:val="18"/>
                <w:szCs w:val="18"/>
              </w:rPr>
              <w:t>Share of</w:t>
            </w:r>
            <w:r w:rsidR="00C5370F" w:rsidRPr="00703DBE">
              <w:rPr>
                <w:rFonts w:ascii="Arial" w:eastAsia="Arial" w:hAnsi="Arial" w:cs="Arial"/>
                <w:sz w:val="18"/>
                <w:szCs w:val="18"/>
              </w:rPr>
              <w:t xml:space="preserve"> </w:t>
            </w:r>
            <w:r w:rsidR="00CF473C" w:rsidRPr="00703DBE">
              <w:rPr>
                <w:rFonts w:ascii="Arial" w:eastAsia="Arial" w:hAnsi="Arial" w:cs="Arial"/>
                <w:sz w:val="18"/>
                <w:szCs w:val="18"/>
              </w:rPr>
              <w:t>loss</w:t>
            </w:r>
            <w:r w:rsidRPr="00703DBE">
              <w:rPr>
                <w:rFonts w:ascii="Arial" w:eastAsia="Arial" w:hAnsi="Arial" w:cs="Arial"/>
                <w:sz w:val="18"/>
                <w:szCs w:val="18"/>
              </w:rPr>
              <w:t xml:space="preserve"> from associates</w:t>
            </w:r>
          </w:p>
        </w:tc>
        <w:tc>
          <w:tcPr>
            <w:tcW w:w="1944" w:type="dxa"/>
            <w:shd w:val="clear" w:color="auto" w:fill="auto"/>
          </w:tcPr>
          <w:p w14:paraId="466CEC52" w14:textId="0A83E9D6" w:rsidR="00607F45" w:rsidRPr="00703DBE" w:rsidRDefault="00E17F67" w:rsidP="004E2F42">
            <w:pPr>
              <w:keepNext/>
              <w:keepLines/>
              <w:ind w:right="-72"/>
              <w:jc w:val="right"/>
              <w:rPr>
                <w:rFonts w:ascii="Arial" w:eastAsia="Arial" w:hAnsi="Arial" w:cs="Arial"/>
                <w:sz w:val="18"/>
                <w:szCs w:val="18"/>
              </w:rPr>
            </w:pPr>
            <w:r w:rsidRPr="00703DBE">
              <w:rPr>
                <w:rFonts w:ascii="Arial" w:eastAsia="Arial" w:hAnsi="Arial" w:cs="Arial"/>
                <w:sz w:val="18"/>
                <w:szCs w:val="18"/>
                <w:cs/>
              </w:rPr>
              <w:t>(43</w:t>
            </w:r>
            <w:r w:rsidRPr="00703DBE">
              <w:rPr>
                <w:rFonts w:ascii="Arial" w:eastAsia="Arial" w:hAnsi="Arial" w:cs="Arial"/>
                <w:sz w:val="18"/>
                <w:szCs w:val="18"/>
              </w:rPr>
              <w:t>,</w:t>
            </w:r>
            <w:r w:rsidRPr="00703DBE">
              <w:rPr>
                <w:rFonts w:ascii="Arial" w:eastAsia="Arial" w:hAnsi="Arial" w:cs="Arial"/>
                <w:sz w:val="18"/>
                <w:szCs w:val="18"/>
                <w:cs/>
              </w:rPr>
              <w:t>421)</w:t>
            </w:r>
          </w:p>
        </w:tc>
        <w:tc>
          <w:tcPr>
            <w:tcW w:w="1944" w:type="dxa"/>
            <w:shd w:val="clear" w:color="auto" w:fill="auto"/>
            <w:vAlign w:val="center"/>
          </w:tcPr>
          <w:p w14:paraId="5BB2D5A9" w14:textId="30F9AA6C" w:rsidR="00607F45" w:rsidRPr="00703DBE" w:rsidRDefault="00E17F67" w:rsidP="004E2F42">
            <w:pPr>
              <w:ind w:right="-72"/>
              <w:jc w:val="right"/>
              <w:rPr>
                <w:rFonts w:ascii="Arial" w:eastAsia="Arial" w:hAnsi="Arial" w:cs="Arial"/>
                <w:sz w:val="18"/>
                <w:szCs w:val="18"/>
              </w:rPr>
            </w:pPr>
            <w:r w:rsidRPr="00703DBE">
              <w:rPr>
                <w:rFonts w:ascii="Arial" w:eastAsia="Arial" w:hAnsi="Arial" w:cs="Arial"/>
                <w:sz w:val="18"/>
                <w:szCs w:val="18"/>
              </w:rPr>
              <w:t>-</w:t>
            </w:r>
          </w:p>
        </w:tc>
      </w:tr>
      <w:tr w:rsidR="00607F45" w:rsidRPr="00703DBE" w14:paraId="617C767F" w14:textId="77777777" w:rsidTr="004E2F42">
        <w:tc>
          <w:tcPr>
            <w:tcW w:w="5573" w:type="dxa"/>
            <w:tcBorders>
              <w:top w:val="nil"/>
              <w:left w:val="nil"/>
              <w:bottom w:val="nil"/>
              <w:right w:val="nil"/>
            </w:tcBorders>
            <w:vAlign w:val="bottom"/>
          </w:tcPr>
          <w:p w14:paraId="17E9FBD4" w14:textId="40DF6E8C" w:rsidR="00607F45" w:rsidRPr="00703DBE" w:rsidRDefault="00607F45" w:rsidP="004E2F42">
            <w:pPr>
              <w:tabs>
                <w:tab w:val="left" w:pos="3295"/>
                <w:tab w:val="left" w:pos="9744"/>
              </w:tabs>
              <w:ind w:left="421" w:right="-108"/>
              <w:rPr>
                <w:rFonts w:ascii="Arial" w:eastAsia="Arial" w:hAnsi="Arial" w:cs="Arial"/>
                <w:sz w:val="18"/>
                <w:szCs w:val="18"/>
                <w:lang w:val="en-US"/>
              </w:rPr>
            </w:pPr>
            <w:r w:rsidRPr="00703DBE">
              <w:rPr>
                <w:rFonts w:ascii="Arial" w:eastAsia="Arial" w:hAnsi="Arial" w:cs="Arial"/>
                <w:sz w:val="18"/>
                <w:szCs w:val="18"/>
              </w:rPr>
              <w:t xml:space="preserve">Share of other comprehensive </w:t>
            </w:r>
            <w:r w:rsidR="009E6DB8" w:rsidRPr="00703DBE">
              <w:rPr>
                <w:rFonts w:ascii="Arial" w:eastAsia="Arial" w:hAnsi="Arial" w:cs="Arial"/>
                <w:sz w:val="18"/>
                <w:szCs w:val="18"/>
              </w:rPr>
              <w:t>income</w:t>
            </w:r>
          </w:p>
        </w:tc>
        <w:tc>
          <w:tcPr>
            <w:tcW w:w="1944" w:type="dxa"/>
            <w:shd w:val="clear" w:color="auto" w:fill="auto"/>
          </w:tcPr>
          <w:p w14:paraId="066EB6C8" w14:textId="17D623D4" w:rsidR="00607F45" w:rsidRPr="00703DBE" w:rsidRDefault="00E17F67" w:rsidP="004E2F42">
            <w:pPr>
              <w:keepNext/>
              <w:keepLines/>
              <w:ind w:right="-72"/>
              <w:jc w:val="right"/>
              <w:rPr>
                <w:rFonts w:ascii="Arial" w:eastAsia="Arial" w:hAnsi="Arial" w:cs="Arial"/>
                <w:sz w:val="18"/>
                <w:szCs w:val="18"/>
              </w:rPr>
            </w:pPr>
            <w:r w:rsidRPr="00703DBE">
              <w:rPr>
                <w:rFonts w:ascii="Arial" w:eastAsia="Arial" w:hAnsi="Arial" w:cs="Arial"/>
                <w:sz w:val="18"/>
                <w:szCs w:val="18"/>
                <w:cs/>
              </w:rPr>
              <w:t>4</w:t>
            </w:r>
            <w:r w:rsidRPr="00703DBE">
              <w:rPr>
                <w:rFonts w:ascii="Arial" w:eastAsia="Arial" w:hAnsi="Arial" w:cs="Arial"/>
                <w:sz w:val="18"/>
                <w:szCs w:val="18"/>
              </w:rPr>
              <w:t>,</w:t>
            </w:r>
            <w:r w:rsidRPr="00703DBE">
              <w:rPr>
                <w:rFonts w:ascii="Arial" w:eastAsia="Arial" w:hAnsi="Arial" w:cs="Arial"/>
                <w:sz w:val="18"/>
                <w:szCs w:val="18"/>
                <w:cs/>
              </w:rPr>
              <w:t>539</w:t>
            </w:r>
          </w:p>
        </w:tc>
        <w:tc>
          <w:tcPr>
            <w:tcW w:w="1944" w:type="dxa"/>
            <w:shd w:val="clear" w:color="auto" w:fill="auto"/>
            <w:vAlign w:val="center"/>
          </w:tcPr>
          <w:p w14:paraId="6066C410" w14:textId="750BC2D4" w:rsidR="00607F45" w:rsidRPr="00703DBE" w:rsidRDefault="00E17F67" w:rsidP="004E2F42">
            <w:pPr>
              <w:ind w:right="-72"/>
              <w:jc w:val="right"/>
              <w:rPr>
                <w:rFonts w:ascii="Arial" w:eastAsia="Arial" w:hAnsi="Arial" w:cs="Arial"/>
                <w:sz w:val="18"/>
                <w:szCs w:val="18"/>
              </w:rPr>
            </w:pPr>
            <w:r w:rsidRPr="00703DBE">
              <w:rPr>
                <w:rFonts w:ascii="Arial" w:eastAsia="Arial" w:hAnsi="Arial" w:cs="Arial"/>
                <w:sz w:val="18"/>
                <w:szCs w:val="18"/>
              </w:rPr>
              <w:t>-</w:t>
            </w:r>
          </w:p>
        </w:tc>
      </w:tr>
      <w:tr w:rsidR="00607F45" w:rsidRPr="00703DBE" w14:paraId="35B9C2EE" w14:textId="77777777" w:rsidTr="004E2F42">
        <w:tc>
          <w:tcPr>
            <w:tcW w:w="5573" w:type="dxa"/>
            <w:tcBorders>
              <w:top w:val="nil"/>
              <w:left w:val="nil"/>
              <w:bottom w:val="nil"/>
              <w:right w:val="nil"/>
            </w:tcBorders>
            <w:vAlign w:val="bottom"/>
          </w:tcPr>
          <w:p w14:paraId="7EDADA6C" w14:textId="77777777" w:rsidR="00607F45" w:rsidRPr="00703DBE" w:rsidRDefault="00607F45" w:rsidP="004E2F42">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Exchange differences</w:t>
            </w:r>
          </w:p>
        </w:tc>
        <w:tc>
          <w:tcPr>
            <w:tcW w:w="1944" w:type="dxa"/>
            <w:shd w:val="clear" w:color="auto" w:fill="auto"/>
          </w:tcPr>
          <w:p w14:paraId="2CFA5DD7" w14:textId="1ECB0BA7" w:rsidR="00607F45" w:rsidRPr="00703DBE" w:rsidRDefault="00902B27" w:rsidP="004E2F42">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38,392</w:t>
            </w:r>
          </w:p>
        </w:tc>
        <w:tc>
          <w:tcPr>
            <w:tcW w:w="1944" w:type="dxa"/>
            <w:shd w:val="clear" w:color="auto" w:fill="auto"/>
            <w:vAlign w:val="center"/>
          </w:tcPr>
          <w:p w14:paraId="1BEEDDA5" w14:textId="5F3E37CC" w:rsidR="00607F45" w:rsidRPr="00703DBE" w:rsidRDefault="00E17F67" w:rsidP="004E2F42">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w:t>
            </w:r>
          </w:p>
        </w:tc>
      </w:tr>
      <w:tr w:rsidR="00607F45" w:rsidRPr="00703DBE" w14:paraId="1323C7AE" w14:textId="77777777" w:rsidTr="004E2F42">
        <w:tc>
          <w:tcPr>
            <w:tcW w:w="5573" w:type="dxa"/>
            <w:tcBorders>
              <w:top w:val="nil"/>
              <w:left w:val="nil"/>
              <w:bottom w:val="nil"/>
              <w:right w:val="nil"/>
            </w:tcBorders>
            <w:vAlign w:val="bottom"/>
          </w:tcPr>
          <w:p w14:paraId="327802F2" w14:textId="77777777" w:rsidR="00607F45" w:rsidRPr="00703DBE"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4115D9A0" w14:textId="77777777" w:rsidR="00607F45" w:rsidRPr="00703DBE" w:rsidRDefault="00607F45" w:rsidP="00E17F67">
            <w:pPr>
              <w:keepNext/>
              <w:keepLines/>
              <w:ind w:right="-72"/>
              <w:jc w:val="right"/>
              <w:rPr>
                <w:rFonts w:ascii="Arial" w:eastAsia="Arial" w:hAnsi="Arial" w:cs="Arial"/>
                <w:sz w:val="18"/>
                <w:szCs w:val="18"/>
              </w:rPr>
            </w:pPr>
          </w:p>
        </w:tc>
        <w:tc>
          <w:tcPr>
            <w:tcW w:w="1944" w:type="dxa"/>
            <w:shd w:val="clear" w:color="auto" w:fill="auto"/>
            <w:vAlign w:val="bottom"/>
          </w:tcPr>
          <w:p w14:paraId="7E4AB58C" w14:textId="77777777" w:rsidR="00607F45" w:rsidRPr="00703DBE" w:rsidRDefault="00607F45" w:rsidP="004E2F42">
            <w:pPr>
              <w:keepNext/>
              <w:keepLines/>
              <w:ind w:right="-72"/>
              <w:jc w:val="center"/>
              <w:rPr>
                <w:rFonts w:ascii="Arial" w:eastAsia="Arial" w:hAnsi="Arial" w:cs="Arial"/>
                <w:sz w:val="18"/>
                <w:szCs w:val="18"/>
              </w:rPr>
            </w:pPr>
          </w:p>
        </w:tc>
      </w:tr>
      <w:tr w:rsidR="005405DF" w:rsidRPr="00703DBE" w14:paraId="35264E5C" w14:textId="77777777" w:rsidTr="004E2F42">
        <w:tc>
          <w:tcPr>
            <w:tcW w:w="5573" w:type="dxa"/>
            <w:tcBorders>
              <w:top w:val="nil"/>
              <w:left w:val="nil"/>
              <w:bottom w:val="nil"/>
              <w:right w:val="nil"/>
            </w:tcBorders>
            <w:vAlign w:val="bottom"/>
          </w:tcPr>
          <w:p w14:paraId="5EB00F96" w14:textId="77777777" w:rsidR="005405DF" w:rsidRPr="00703DBE" w:rsidRDefault="005405DF" w:rsidP="005405DF">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Closing net book value</w:t>
            </w:r>
          </w:p>
        </w:tc>
        <w:tc>
          <w:tcPr>
            <w:tcW w:w="1944" w:type="dxa"/>
            <w:shd w:val="clear" w:color="auto" w:fill="auto"/>
          </w:tcPr>
          <w:p w14:paraId="2352E23C" w14:textId="26CD0360" w:rsidR="005405DF" w:rsidRPr="00703DBE" w:rsidRDefault="00364879" w:rsidP="00E17F67">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4,958,980</w:t>
            </w:r>
          </w:p>
        </w:tc>
        <w:tc>
          <w:tcPr>
            <w:tcW w:w="1944" w:type="dxa"/>
            <w:shd w:val="clear" w:color="auto" w:fill="auto"/>
            <w:vAlign w:val="center"/>
          </w:tcPr>
          <w:p w14:paraId="3DBDCB20" w14:textId="486D33C5" w:rsidR="005405DF" w:rsidRPr="00703DBE" w:rsidRDefault="00E17F67" w:rsidP="005405DF">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1,829,492</w:t>
            </w:r>
          </w:p>
        </w:tc>
      </w:tr>
    </w:tbl>
    <w:p w14:paraId="3986E3F7" w14:textId="77777777" w:rsidR="003D1AA6" w:rsidRPr="00703DBE" w:rsidRDefault="003D1AA6" w:rsidP="0061782F">
      <w:pPr>
        <w:ind w:left="540"/>
        <w:jc w:val="thaiDistribute"/>
        <w:rPr>
          <w:rFonts w:ascii="Arial" w:eastAsia="Arial" w:hAnsi="Arial" w:cs="Arial"/>
          <w:sz w:val="18"/>
          <w:szCs w:val="18"/>
        </w:rPr>
      </w:pPr>
    </w:p>
    <w:p w14:paraId="6314E81E" w14:textId="77777777" w:rsidR="00E17F67" w:rsidRPr="00703DBE" w:rsidRDefault="00E17F67" w:rsidP="00E17F67">
      <w:pPr>
        <w:ind w:firstLine="567"/>
        <w:jc w:val="both"/>
        <w:rPr>
          <w:rFonts w:ascii="Arial" w:eastAsia="Arial" w:hAnsi="Arial" w:cs="Arial"/>
          <w:b/>
          <w:bCs/>
          <w:color w:val="CF4A02"/>
          <w:sz w:val="18"/>
          <w:szCs w:val="18"/>
        </w:rPr>
      </w:pPr>
      <w:r w:rsidRPr="00703DBE">
        <w:rPr>
          <w:rFonts w:ascii="Arial" w:eastAsia="Arial" w:hAnsi="Arial" w:cs="Arial"/>
          <w:b/>
          <w:bCs/>
          <w:color w:val="CF4A02"/>
          <w:sz w:val="18"/>
          <w:szCs w:val="18"/>
        </w:rPr>
        <w:t>Investments of subsidiaries</w:t>
      </w:r>
    </w:p>
    <w:p w14:paraId="4D7A2CC9" w14:textId="77777777" w:rsidR="00E17F67" w:rsidRPr="00703DBE" w:rsidRDefault="00E17F67" w:rsidP="0061782F">
      <w:pPr>
        <w:ind w:left="540"/>
        <w:jc w:val="thaiDistribute"/>
        <w:rPr>
          <w:rFonts w:ascii="Arial" w:eastAsia="Arial" w:hAnsi="Arial" w:cs="Arial"/>
          <w:sz w:val="18"/>
          <w:szCs w:val="18"/>
        </w:rPr>
      </w:pPr>
    </w:p>
    <w:p w14:paraId="4A7C4DE9" w14:textId="77777777" w:rsidR="00901265" w:rsidRPr="00703DBE" w:rsidRDefault="00901265" w:rsidP="00901265">
      <w:pPr>
        <w:ind w:left="540"/>
        <w:rPr>
          <w:rFonts w:ascii="Arial" w:eastAsia="Browallia New" w:hAnsi="Arial" w:cs="Arial"/>
          <w:b/>
          <w:bCs/>
          <w:sz w:val="18"/>
          <w:szCs w:val="18"/>
          <w:lang w:val="en-US"/>
        </w:rPr>
      </w:pPr>
      <w:proofErr w:type="spellStart"/>
      <w:r w:rsidRPr="00703DBE">
        <w:rPr>
          <w:rFonts w:ascii="Arial" w:eastAsia="Browallia New" w:hAnsi="Arial" w:cs="Arial"/>
          <w:b/>
          <w:bCs/>
          <w:sz w:val="18"/>
          <w:szCs w:val="18"/>
          <w:lang w:val="en-US"/>
        </w:rPr>
        <w:t>Nakwol</w:t>
      </w:r>
      <w:proofErr w:type="spellEnd"/>
      <w:r w:rsidRPr="00703DBE">
        <w:rPr>
          <w:rFonts w:ascii="Arial" w:eastAsia="Browallia New" w:hAnsi="Arial" w:cs="Arial"/>
          <w:b/>
          <w:bCs/>
          <w:sz w:val="18"/>
          <w:szCs w:val="18"/>
          <w:lang w:val="en-US"/>
        </w:rPr>
        <w:t xml:space="preserve"> </w:t>
      </w:r>
      <w:proofErr w:type="spellStart"/>
      <w:r w:rsidRPr="00703DBE">
        <w:rPr>
          <w:rFonts w:ascii="Arial" w:eastAsia="Browallia New" w:hAnsi="Arial" w:cs="Arial"/>
          <w:b/>
          <w:bCs/>
          <w:sz w:val="18"/>
          <w:szCs w:val="18"/>
          <w:lang w:val="en-US"/>
        </w:rPr>
        <w:t>Blueheart</w:t>
      </w:r>
      <w:proofErr w:type="spellEnd"/>
      <w:r w:rsidRPr="00703DBE">
        <w:rPr>
          <w:rFonts w:ascii="Arial" w:eastAsia="Browallia New" w:hAnsi="Arial" w:cs="Arial"/>
          <w:b/>
          <w:bCs/>
          <w:sz w:val="18"/>
          <w:szCs w:val="18"/>
          <w:lang w:val="en-US"/>
        </w:rPr>
        <w:t xml:space="preserve"> Co., Ltd. (“</w:t>
      </w:r>
      <w:proofErr w:type="spellStart"/>
      <w:r w:rsidRPr="00703DBE">
        <w:rPr>
          <w:rFonts w:ascii="Arial" w:eastAsia="Browallia New" w:hAnsi="Arial" w:cs="Arial"/>
          <w:b/>
          <w:bCs/>
          <w:sz w:val="18"/>
          <w:szCs w:val="18"/>
          <w:lang w:val="en-US"/>
        </w:rPr>
        <w:t>Nakwol</w:t>
      </w:r>
      <w:proofErr w:type="spellEnd"/>
      <w:r w:rsidRPr="00703DBE">
        <w:rPr>
          <w:rFonts w:ascii="Arial" w:eastAsia="Browallia New" w:hAnsi="Arial" w:cs="Arial"/>
          <w:b/>
          <w:bCs/>
          <w:sz w:val="18"/>
          <w:szCs w:val="18"/>
          <w:lang w:val="en-US"/>
        </w:rPr>
        <w:t xml:space="preserve"> Wind”) </w:t>
      </w:r>
    </w:p>
    <w:p w14:paraId="1DC5B4DF" w14:textId="77777777" w:rsidR="00901265" w:rsidRPr="00703DBE" w:rsidRDefault="00901265" w:rsidP="00901265">
      <w:pPr>
        <w:ind w:left="540"/>
        <w:rPr>
          <w:rFonts w:ascii="Arial" w:eastAsia="Browallia New" w:hAnsi="Arial" w:cs="Arial"/>
          <w:sz w:val="18"/>
          <w:szCs w:val="18"/>
          <w:lang w:val="en-US"/>
        </w:rPr>
      </w:pPr>
    </w:p>
    <w:p w14:paraId="2E48365E" w14:textId="63E40EC8" w:rsidR="00485BAC" w:rsidRPr="00487162" w:rsidRDefault="00487162" w:rsidP="00DB27EB">
      <w:pPr>
        <w:tabs>
          <w:tab w:val="left" w:pos="709"/>
        </w:tabs>
        <w:ind w:left="567"/>
        <w:jc w:val="both"/>
        <w:rPr>
          <w:rFonts w:ascii="Arial" w:eastAsia="Arial" w:hAnsi="Arial" w:cstheme="minorBidi"/>
          <w:sz w:val="18"/>
          <w:szCs w:val="22"/>
        </w:rPr>
      </w:pPr>
      <w:r w:rsidRPr="00F52108">
        <w:rPr>
          <w:rFonts w:ascii="Arial" w:eastAsia="Arial" w:hAnsi="Arial" w:cs="Arial"/>
          <w:sz w:val="18"/>
          <w:szCs w:val="18"/>
        </w:rPr>
        <w:t xml:space="preserve">During </w:t>
      </w:r>
      <w:r w:rsidRPr="00487162">
        <w:rPr>
          <w:rFonts w:ascii="Arial" w:eastAsia="Arial" w:hAnsi="Arial" w:cs="Arial"/>
          <w:sz w:val="18"/>
          <w:szCs w:val="18"/>
        </w:rPr>
        <w:t xml:space="preserve">the first quarter of </w:t>
      </w:r>
      <w:r w:rsidRPr="00487162">
        <w:rPr>
          <w:rFonts w:ascii="Arial" w:eastAsia="Arial" w:hAnsi="Arial" w:cs="Arial"/>
          <w:sz w:val="18"/>
          <w:szCs w:val="18"/>
          <w:cs/>
        </w:rPr>
        <w:t>2024</w:t>
      </w:r>
      <w:r w:rsidRPr="00487162">
        <w:rPr>
          <w:rFonts w:ascii="Arial" w:eastAsia="Arial" w:hAnsi="Arial" w:cs="Arial"/>
          <w:sz w:val="18"/>
          <w:szCs w:val="18"/>
        </w:rPr>
        <w:t xml:space="preserve">, </w:t>
      </w:r>
      <w:proofErr w:type="spellStart"/>
      <w:proofErr w:type="gramStart"/>
      <w:r w:rsidRPr="00487162">
        <w:rPr>
          <w:rFonts w:ascii="Arial" w:eastAsia="Arial" w:hAnsi="Arial" w:cs="Arial"/>
          <w:sz w:val="18"/>
          <w:szCs w:val="18"/>
        </w:rPr>
        <w:t>B.Grimm</w:t>
      </w:r>
      <w:proofErr w:type="spellEnd"/>
      <w:proofErr w:type="gramEnd"/>
      <w:r w:rsidRPr="00487162">
        <w:rPr>
          <w:rFonts w:ascii="Arial" w:eastAsia="Arial" w:hAnsi="Arial" w:cs="Arial"/>
          <w:sz w:val="18"/>
          <w:szCs w:val="18"/>
        </w:rPr>
        <w:t xml:space="preserve"> Power Korea Limited (“</w:t>
      </w:r>
      <w:proofErr w:type="spellStart"/>
      <w:r w:rsidRPr="00487162">
        <w:rPr>
          <w:rFonts w:ascii="Arial" w:eastAsia="Arial" w:hAnsi="Arial" w:cs="Arial"/>
          <w:sz w:val="18"/>
          <w:szCs w:val="18"/>
        </w:rPr>
        <w:t>B.Grimm</w:t>
      </w:r>
      <w:proofErr w:type="spellEnd"/>
      <w:r w:rsidRPr="00487162">
        <w:rPr>
          <w:rFonts w:ascii="Arial" w:eastAsia="Arial" w:hAnsi="Arial" w:cs="Arial"/>
          <w:sz w:val="18"/>
          <w:szCs w:val="18"/>
        </w:rPr>
        <w:t xml:space="preserve"> Power Korea”), a direct subsidiary in The Republic of Korea, invested in 28.2% interest in </w:t>
      </w:r>
      <w:proofErr w:type="spellStart"/>
      <w:r w:rsidRPr="00487162">
        <w:rPr>
          <w:rFonts w:ascii="Arial" w:eastAsia="Arial" w:hAnsi="Arial" w:cs="Arial"/>
          <w:sz w:val="18"/>
          <w:szCs w:val="18"/>
        </w:rPr>
        <w:t>Nakwol</w:t>
      </w:r>
      <w:proofErr w:type="spellEnd"/>
      <w:r w:rsidRPr="00487162">
        <w:rPr>
          <w:rFonts w:ascii="Arial" w:eastAsia="Arial" w:hAnsi="Arial" w:cs="Arial"/>
          <w:sz w:val="18"/>
          <w:szCs w:val="18"/>
        </w:rPr>
        <w:t xml:space="preserve"> Wind which is incorporated in The Republic of Korea for developing offshore wind power generation project. The present value of investment is US Dollar 22.00 million (equivalent to Baht 779.66 million). </w:t>
      </w:r>
      <w:proofErr w:type="spellStart"/>
      <w:proofErr w:type="gramStart"/>
      <w:r w:rsidRPr="00487162">
        <w:rPr>
          <w:rFonts w:ascii="Arial" w:eastAsia="Arial" w:hAnsi="Arial" w:cs="Arial"/>
          <w:sz w:val="18"/>
          <w:szCs w:val="18"/>
        </w:rPr>
        <w:t>B.Grimm</w:t>
      </w:r>
      <w:proofErr w:type="spellEnd"/>
      <w:proofErr w:type="gramEnd"/>
      <w:r w:rsidRPr="00487162">
        <w:rPr>
          <w:rFonts w:ascii="Arial" w:eastAsia="Arial" w:hAnsi="Arial" w:cs="Arial"/>
          <w:sz w:val="18"/>
          <w:szCs w:val="18"/>
        </w:rPr>
        <w:t xml:space="preserve"> Power Korea </w:t>
      </w:r>
      <w:r w:rsidRPr="00487162">
        <w:rPr>
          <w:rFonts w:ascii="Arial" w:eastAsia="Arial" w:hAnsi="Arial" w:cstheme="minorBidi"/>
          <w:sz w:val="18"/>
          <w:szCs w:val="22"/>
          <w:lang w:val="en-US"/>
        </w:rPr>
        <w:t xml:space="preserve">transferred advance payment for investment </w:t>
      </w:r>
      <w:r w:rsidRPr="00487162">
        <w:rPr>
          <w:rFonts w:ascii="Arial" w:eastAsia="Arial" w:hAnsi="Arial" w:cs="Arial"/>
          <w:sz w:val="18"/>
          <w:szCs w:val="18"/>
        </w:rPr>
        <w:t>in accordance with conditions in the share purchase agreement</w:t>
      </w:r>
      <w:r w:rsidRPr="00487162">
        <w:rPr>
          <w:rFonts w:ascii="Arial" w:eastAsia="Arial" w:hAnsi="Arial" w:cstheme="minorBidi"/>
          <w:sz w:val="18"/>
          <w:szCs w:val="22"/>
        </w:rPr>
        <w:t xml:space="preserve">, which was </w:t>
      </w:r>
      <w:r w:rsidRPr="00487162">
        <w:rPr>
          <w:rFonts w:ascii="Arial" w:eastAsia="Arial" w:hAnsi="Arial" w:cstheme="minorBidi"/>
          <w:sz w:val="18"/>
          <w:szCs w:val="22"/>
          <w:lang w:val="en-US"/>
        </w:rPr>
        <w:t>recorded as non-current assets, to investments in associates</w:t>
      </w:r>
      <w:r w:rsidRPr="00487162">
        <w:rPr>
          <w:rFonts w:ascii="Arial" w:eastAsia="Arial" w:hAnsi="Arial" w:cs="Arial"/>
          <w:sz w:val="18"/>
          <w:szCs w:val="18"/>
        </w:rPr>
        <w:t xml:space="preserve"> amounting to US Dollar 10.47 million (equivalent to Baht 368.53 million)</w:t>
      </w:r>
      <w:r w:rsidRPr="00487162">
        <w:rPr>
          <w:rFonts w:ascii="Arial" w:eastAsia="Arial" w:hAnsi="Arial" w:cstheme="minorBidi"/>
          <w:sz w:val="18"/>
          <w:szCs w:val="22"/>
        </w:rPr>
        <w:t>.</w:t>
      </w:r>
      <w:r w:rsidRPr="00487162">
        <w:rPr>
          <w:rFonts w:ascii="Arial" w:eastAsia="Arial" w:hAnsi="Arial" w:cstheme="minorBidi" w:hint="cs"/>
          <w:sz w:val="18"/>
          <w:szCs w:val="22"/>
          <w:cs/>
        </w:rPr>
        <w:t xml:space="preserve"> </w:t>
      </w:r>
      <w:r w:rsidRPr="00487162">
        <w:rPr>
          <w:rFonts w:ascii="Arial" w:eastAsia="Arial" w:hAnsi="Arial" w:cs="Arial"/>
          <w:sz w:val="18"/>
          <w:szCs w:val="18"/>
        </w:rPr>
        <w:t xml:space="preserve">As at 31 March 2024, </w:t>
      </w:r>
      <w:proofErr w:type="spellStart"/>
      <w:proofErr w:type="gramStart"/>
      <w:r w:rsidRPr="00487162">
        <w:rPr>
          <w:rFonts w:ascii="Arial" w:eastAsia="Arial" w:hAnsi="Arial" w:cs="Arial"/>
          <w:sz w:val="18"/>
          <w:szCs w:val="18"/>
        </w:rPr>
        <w:t>B.Grimm</w:t>
      </w:r>
      <w:proofErr w:type="spellEnd"/>
      <w:proofErr w:type="gramEnd"/>
      <w:r w:rsidRPr="00487162">
        <w:rPr>
          <w:rFonts w:ascii="Arial" w:eastAsia="Arial" w:hAnsi="Arial" w:cs="Arial"/>
          <w:sz w:val="18"/>
          <w:szCs w:val="18"/>
        </w:rPr>
        <w:t xml:space="preserve"> Power Korea has the present value of payable due for payment within one year and over one year, </w:t>
      </w:r>
      <w:proofErr w:type="spellStart"/>
      <w:r w:rsidRPr="00487162">
        <w:rPr>
          <w:rFonts w:ascii="Arial" w:eastAsia="Arial" w:hAnsi="Arial" w:cs="Arial"/>
          <w:sz w:val="18"/>
          <w:szCs w:val="18"/>
        </w:rPr>
        <w:t>totaling</w:t>
      </w:r>
      <w:proofErr w:type="spellEnd"/>
      <w:r w:rsidRPr="00487162">
        <w:rPr>
          <w:rFonts w:ascii="Arial" w:eastAsia="Arial" w:hAnsi="Arial" w:cs="Arial"/>
          <w:sz w:val="18"/>
          <w:szCs w:val="18"/>
        </w:rPr>
        <w:t xml:space="preserve"> US Dollar 11.53 million (equivalent to Baht 414.97 million). As a result, </w:t>
      </w:r>
      <w:proofErr w:type="spellStart"/>
      <w:r w:rsidRPr="00487162">
        <w:rPr>
          <w:rFonts w:ascii="Arial" w:eastAsia="Arial" w:hAnsi="Arial" w:cs="Arial"/>
          <w:sz w:val="18"/>
          <w:szCs w:val="18"/>
        </w:rPr>
        <w:t>Nakwol</w:t>
      </w:r>
      <w:proofErr w:type="spellEnd"/>
      <w:r w:rsidRPr="00487162">
        <w:rPr>
          <w:rFonts w:ascii="Arial" w:eastAsia="Arial" w:hAnsi="Arial" w:cs="Arial"/>
          <w:sz w:val="18"/>
          <w:szCs w:val="18"/>
        </w:rPr>
        <w:t xml:space="preserve"> Wind becomes an associate of the Group</w:t>
      </w:r>
      <w:r w:rsidR="00485BAC" w:rsidRPr="00487162">
        <w:rPr>
          <w:rFonts w:ascii="Arial" w:eastAsia="Arial" w:hAnsi="Arial" w:cs="Arial"/>
          <w:sz w:val="18"/>
          <w:szCs w:val="18"/>
        </w:rPr>
        <w:t>.</w:t>
      </w:r>
    </w:p>
    <w:p w14:paraId="5AA62DE2" w14:textId="77777777" w:rsidR="00485BAC" w:rsidRPr="00703DBE" w:rsidRDefault="00485BAC" w:rsidP="00485BAC">
      <w:pPr>
        <w:ind w:left="540"/>
        <w:jc w:val="thaiDistribute"/>
        <w:rPr>
          <w:rFonts w:ascii="Arial" w:eastAsia="Arial" w:hAnsi="Arial" w:cs="Arial"/>
          <w:sz w:val="18"/>
          <w:szCs w:val="18"/>
        </w:rPr>
      </w:pPr>
    </w:p>
    <w:p w14:paraId="7CF3E0E9" w14:textId="33084827" w:rsidR="00900D6C" w:rsidRPr="00703DBE" w:rsidRDefault="00900D6C" w:rsidP="00901265">
      <w:pPr>
        <w:ind w:left="540"/>
        <w:rPr>
          <w:rFonts w:ascii="Arial" w:hAnsi="Arial" w:cs="Arial"/>
          <w:sz w:val="18"/>
          <w:szCs w:val="18"/>
          <w:lang w:val="en-US"/>
        </w:rPr>
      </w:pPr>
      <w:r w:rsidRPr="00703DBE">
        <w:rPr>
          <w:rFonts w:ascii="Arial" w:hAnsi="Arial" w:cs="Arial"/>
          <w:sz w:val="18"/>
          <w:szCs w:val="18"/>
          <w:lang w:val="en-US"/>
        </w:rPr>
        <w:t>Details of consideration paid at acquisition date are as follows:</w:t>
      </w:r>
    </w:p>
    <w:p w14:paraId="5DA8B95A" w14:textId="77777777" w:rsidR="00900D6C" w:rsidRPr="00703DBE" w:rsidRDefault="00900D6C" w:rsidP="00901265">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900D6C" w:rsidRPr="00703DBE" w14:paraId="749344BA" w14:textId="77777777" w:rsidTr="00900D6C">
        <w:tc>
          <w:tcPr>
            <w:tcW w:w="6948" w:type="dxa"/>
            <w:vAlign w:val="bottom"/>
          </w:tcPr>
          <w:p w14:paraId="045F6E5B" w14:textId="77777777" w:rsidR="00900D6C" w:rsidRPr="00703DBE" w:rsidRDefault="00900D6C">
            <w:pPr>
              <w:ind w:left="429"/>
              <w:jc w:val="thaiDistribute"/>
              <w:rPr>
                <w:rFonts w:ascii="Arial" w:hAnsi="Arial" w:cs="Arial"/>
                <w:b/>
                <w:bCs/>
                <w:sz w:val="18"/>
                <w:szCs w:val="18"/>
              </w:rPr>
            </w:pPr>
          </w:p>
        </w:tc>
        <w:tc>
          <w:tcPr>
            <w:tcW w:w="2485" w:type="dxa"/>
            <w:vAlign w:val="bottom"/>
            <w:hideMark/>
          </w:tcPr>
          <w:p w14:paraId="5C195D77" w14:textId="77777777" w:rsidR="00900D6C" w:rsidRPr="00703DBE" w:rsidRDefault="00900D6C">
            <w:pPr>
              <w:pBdr>
                <w:bottom w:val="single" w:sz="4" w:space="1" w:color="auto"/>
              </w:pBdr>
              <w:ind w:right="-72"/>
              <w:jc w:val="right"/>
              <w:rPr>
                <w:rFonts w:ascii="Arial" w:hAnsi="Arial" w:cs="Arial"/>
                <w:b/>
                <w:bCs/>
                <w:sz w:val="18"/>
                <w:szCs w:val="18"/>
                <w:cs/>
              </w:rPr>
            </w:pPr>
            <w:r w:rsidRPr="00703DBE">
              <w:rPr>
                <w:rFonts w:ascii="Arial" w:hAnsi="Arial" w:cs="Arial"/>
                <w:b/>
                <w:bCs/>
                <w:sz w:val="18"/>
                <w:szCs w:val="18"/>
              </w:rPr>
              <w:t xml:space="preserve">Consolidated </w:t>
            </w:r>
          </w:p>
          <w:p w14:paraId="54239836" w14:textId="6EA19009" w:rsidR="00900D6C" w:rsidRPr="00703DBE" w:rsidRDefault="00900D6C">
            <w:pPr>
              <w:pBdr>
                <w:bottom w:val="single" w:sz="4" w:space="1" w:color="auto"/>
              </w:pBdr>
              <w:ind w:right="-72"/>
              <w:jc w:val="right"/>
              <w:rPr>
                <w:rFonts w:ascii="Arial" w:hAnsi="Arial" w:cs="Arial"/>
                <w:b/>
                <w:bCs/>
                <w:sz w:val="18"/>
                <w:szCs w:val="18"/>
              </w:rPr>
            </w:pPr>
            <w:r w:rsidRPr="00703DBE">
              <w:rPr>
                <w:rFonts w:ascii="Arial" w:hAnsi="Arial" w:cs="Arial"/>
                <w:b/>
                <w:bCs/>
                <w:sz w:val="18"/>
                <w:szCs w:val="18"/>
              </w:rPr>
              <w:t xml:space="preserve">financial </w:t>
            </w:r>
            <w:r w:rsidR="00745A1F" w:rsidRPr="00703DBE">
              <w:rPr>
                <w:rFonts w:ascii="Arial" w:hAnsi="Arial" w:cs="Arial"/>
                <w:b/>
                <w:bCs/>
                <w:sz w:val="18"/>
                <w:szCs w:val="18"/>
              </w:rPr>
              <w:t>information</w:t>
            </w:r>
          </w:p>
        </w:tc>
      </w:tr>
      <w:tr w:rsidR="00900D6C" w:rsidRPr="00703DBE" w14:paraId="6D673C6E" w14:textId="77777777" w:rsidTr="00900D6C">
        <w:tc>
          <w:tcPr>
            <w:tcW w:w="6948" w:type="dxa"/>
            <w:vAlign w:val="bottom"/>
          </w:tcPr>
          <w:p w14:paraId="50C0901A" w14:textId="77777777" w:rsidR="00900D6C" w:rsidRPr="00703DBE" w:rsidRDefault="00900D6C">
            <w:pPr>
              <w:ind w:left="429"/>
              <w:rPr>
                <w:rFonts w:ascii="Arial" w:hAnsi="Arial" w:cs="Arial"/>
                <w:b/>
                <w:bCs/>
                <w:sz w:val="18"/>
                <w:szCs w:val="18"/>
                <w:cs/>
              </w:rPr>
            </w:pPr>
          </w:p>
        </w:tc>
        <w:tc>
          <w:tcPr>
            <w:tcW w:w="2485" w:type="dxa"/>
            <w:hideMark/>
          </w:tcPr>
          <w:p w14:paraId="06650B18" w14:textId="77777777" w:rsidR="00900D6C" w:rsidRPr="00703DBE" w:rsidRDefault="00900D6C">
            <w:pPr>
              <w:ind w:right="-72"/>
              <w:jc w:val="right"/>
              <w:rPr>
                <w:rFonts w:ascii="Arial" w:hAnsi="Arial" w:cs="Arial"/>
                <w:b/>
                <w:bCs/>
                <w:sz w:val="18"/>
                <w:szCs w:val="18"/>
                <w:cs/>
              </w:rPr>
            </w:pPr>
            <w:r w:rsidRPr="00703DBE">
              <w:rPr>
                <w:rFonts w:ascii="Arial" w:hAnsi="Arial" w:cs="Arial"/>
                <w:b/>
                <w:bCs/>
                <w:sz w:val="18"/>
                <w:szCs w:val="18"/>
              </w:rPr>
              <w:t xml:space="preserve">As at acquisition date </w:t>
            </w:r>
          </w:p>
        </w:tc>
      </w:tr>
      <w:tr w:rsidR="00900D6C" w:rsidRPr="00703DBE" w14:paraId="746FEB80" w14:textId="77777777" w:rsidTr="00900D6C">
        <w:tc>
          <w:tcPr>
            <w:tcW w:w="6948" w:type="dxa"/>
            <w:vAlign w:val="bottom"/>
          </w:tcPr>
          <w:p w14:paraId="2C864851" w14:textId="77777777" w:rsidR="00900D6C" w:rsidRPr="00703DBE" w:rsidRDefault="00900D6C">
            <w:pPr>
              <w:ind w:left="429"/>
              <w:rPr>
                <w:rFonts w:ascii="Arial" w:hAnsi="Arial" w:cs="Arial"/>
                <w:b/>
                <w:bCs/>
                <w:sz w:val="18"/>
                <w:szCs w:val="18"/>
              </w:rPr>
            </w:pPr>
          </w:p>
        </w:tc>
        <w:tc>
          <w:tcPr>
            <w:tcW w:w="2485" w:type="dxa"/>
            <w:vAlign w:val="bottom"/>
            <w:hideMark/>
          </w:tcPr>
          <w:p w14:paraId="369104BF" w14:textId="77777777" w:rsidR="00900D6C" w:rsidRPr="00703DBE" w:rsidRDefault="00900D6C">
            <w:pPr>
              <w:pBdr>
                <w:bottom w:val="single" w:sz="4" w:space="1" w:color="auto"/>
              </w:pBdr>
              <w:ind w:right="-72"/>
              <w:jc w:val="right"/>
              <w:rPr>
                <w:rFonts w:ascii="Arial" w:hAnsi="Arial" w:cs="Arial"/>
                <w:b/>
                <w:bCs/>
                <w:sz w:val="18"/>
                <w:szCs w:val="18"/>
                <w:cs/>
              </w:rPr>
            </w:pPr>
            <w:r w:rsidRPr="00703DBE">
              <w:rPr>
                <w:rFonts w:ascii="Arial" w:eastAsia="Arial" w:hAnsi="Arial" w:cs="Arial"/>
                <w:b/>
                <w:sz w:val="18"/>
                <w:szCs w:val="18"/>
              </w:rPr>
              <w:t>Baht ’000</w:t>
            </w:r>
          </w:p>
        </w:tc>
      </w:tr>
      <w:tr w:rsidR="00900D6C" w:rsidRPr="00703DBE" w14:paraId="00A7D8F2" w14:textId="77777777" w:rsidTr="00900D6C">
        <w:tc>
          <w:tcPr>
            <w:tcW w:w="6948" w:type="dxa"/>
          </w:tcPr>
          <w:p w14:paraId="04AA7EB8" w14:textId="77777777" w:rsidR="00900D6C" w:rsidRPr="00703DBE" w:rsidRDefault="00900D6C">
            <w:pPr>
              <w:ind w:left="429"/>
              <w:rPr>
                <w:rFonts w:ascii="Arial" w:hAnsi="Arial" w:cs="Arial"/>
                <w:sz w:val="18"/>
                <w:szCs w:val="18"/>
                <w:cs/>
              </w:rPr>
            </w:pPr>
          </w:p>
        </w:tc>
        <w:tc>
          <w:tcPr>
            <w:tcW w:w="2485" w:type="dxa"/>
          </w:tcPr>
          <w:p w14:paraId="1BCC1E01" w14:textId="77777777" w:rsidR="00900D6C" w:rsidRPr="00703DBE" w:rsidRDefault="00900D6C">
            <w:pPr>
              <w:ind w:left="72" w:right="72"/>
              <w:jc w:val="right"/>
              <w:rPr>
                <w:rFonts w:ascii="Arial" w:hAnsi="Arial" w:cs="Arial"/>
                <w:sz w:val="18"/>
                <w:szCs w:val="18"/>
                <w:cs/>
              </w:rPr>
            </w:pPr>
          </w:p>
        </w:tc>
      </w:tr>
      <w:tr w:rsidR="00900D6C" w:rsidRPr="00703DBE" w14:paraId="6A65F230" w14:textId="77777777" w:rsidTr="00776EF0">
        <w:tc>
          <w:tcPr>
            <w:tcW w:w="6948" w:type="dxa"/>
            <w:vAlign w:val="center"/>
            <w:hideMark/>
          </w:tcPr>
          <w:p w14:paraId="423A6174" w14:textId="3EB6EE83" w:rsidR="00900D6C" w:rsidRPr="00703DBE" w:rsidRDefault="00B76DA6">
            <w:pPr>
              <w:ind w:left="429"/>
              <w:rPr>
                <w:rFonts w:ascii="Arial" w:hAnsi="Arial" w:cs="Arial"/>
                <w:sz w:val="18"/>
                <w:szCs w:val="18"/>
                <w:lang w:eastAsia="en-GB"/>
              </w:rPr>
            </w:pPr>
            <w:r w:rsidRPr="00703DBE">
              <w:rPr>
                <w:rFonts w:ascii="Arial" w:hAnsi="Arial" w:cs="Arial"/>
                <w:sz w:val="18"/>
                <w:szCs w:val="18"/>
              </w:rPr>
              <w:t>Present value of c</w:t>
            </w:r>
            <w:r w:rsidR="00900D6C" w:rsidRPr="00703DBE">
              <w:rPr>
                <w:rFonts w:ascii="Arial" w:hAnsi="Arial" w:cs="Arial"/>
                <w:sz w:val="18"/>
                <w:szCs w:val="18"/>
              </w:rPr>
              <w:t>onsideration paid</w:t>
            </w:r>
          </w:p>
        </w:tc>
        <w:tc>
          <w:tcPr>
            <w:tcW w:w="2485" w:type="dxa"/>
            <w:vAlign w:val="bottom"/>
          </w:tcPr>
          <w:p w14:paraId="54B9790E" w14:textId="04CE7771" w:rsidR="00900D6C" w:rsidRPr="00703DBE" w:rsidRDefault="007F6B47">
            <w:pPr>
              <w:ind w:right="-72"/>
              <w:jc w:val="right"/>
              <w:rPr>
                <w:rFonts w:ascii="Arial" w:eastAsia="Arial" w:hAnsi="Arial" w:cs="Arial"/>
                <w:sz w:val="18"/>
                <w:szCs w:val="22"/>
                <w:lang w:val="en-US"/>
              </w:rPr>
            </w:pPr>
            <w:r w:rsidRPr="00703DBE">
              <w:rPr>
                <w:rFonts w:ascii="Arial" w:eastAsia="Arial" w:hAnsi="Arial" w:cs="Arial"/>
                <w:sz w:val="18"/>
                <w:szCs w:val="22"/>
                <w:lang w:val="en-US"/>
              </w:rPr>
              <w:t>779</w:t>
            </w:r>
            <w:r w:rsidR="005F7721" w:rsidRPr="00703DBE">
              <w:rPr>
                <w:rFonts w:ascii="Arial" w:eastAsia="Arial" w:hAnsi="Arial" w:cs="Arial"/>
                <w:sz w:val="18"/>
                <w:szCs w:val="22"/>
                <w:lang w:val="en-US"/>
              </w:rPr>
              <w:t>,659</w:t>
            </w:r>
          </w:p>
        </w:tc>
      </w:tr>
      <w:tr w:rsidR="00900D6C" w:rsidRPr="00703DBE" w14:paraId="0F89D703" w14:textId="77777777" w:rsidTr="00776EF0">
        <w:tc>
          <w:tcPr>
            <w:tcW w:w="6948" w:type="dxa"/>
            <w:vAlign w:val="center"/>
            <w:hideMark/>
          </w:tcPr>
          <w:p w14:paraId="64090F0D" w14:textId="77777777" w:rsidR="00900D6C" w:rsidRPr="00703DBE" w:rsidRDefault="00900D6C">
            <w:pPr>
              <w:ind w:left="429"/>
              <w:rPr>
                <w:rFonts w:ascii="Arial" w:hAnsi="Arial" w:cs="Arial"/>
                <w:sz w:val="18"/>
                <w:szCs w:val="18"/>
                <w:lang w:eastAsia="en-GB"/>
              </w:rPr>
            </w:pPr>
            <w:r w:rsidRPr="00703DBE">
              <w:rPr>
                <w:rFonts w:ascii="Arial" w:hAnsi="Arial" w:cs="Arial"/>
                <w:sz w:val="18"/>
                <w:szCs w:val="18"/>
                <w:lang w:eastAsia="en-GB"/>
              </w:rPr>
              <w:t>Book value of the net assets under interest acquired</w:t>
            </w:r>
          </w:p>
        </w:tc>
        <w:tc>
          <w:tcPr>
            <w:tcW w:w="2485" w:type="dxa"/>
            <w:vAlign w:val="bottom"/>
          </w:tcPr>
          <w:p w14:paraId="4A9349FA" w14:textId="6C1122FA" w:rsidR="00900D6C" w:rsidRPr="00703DBE" w:rsidRDefault="00D042D9">
            <w:pPr>
              <w:pBdr>
                <w:bottom w:val="single" w:sz="4" w:space="1" w:color="auto"/>
              </w:pBdr>
              <w:ind w:right="-72"/>
              <w:jc w:val="right"/>
              <w:rPr>
                <w:rFonts w:ascii="Arial" w:eastAsia="Arial" w:hAnsi="Arial" w:cs="Arial"/>
                <w:sz w:val="18"/>
                <w:szCs w:val="18"/>
                <w:cs/>
              </w:rPr>
            </w:pPr>
            <w:r w:rsidRPr="00703DBE">
              <w:rPr>
                <w:rFonts w:ascii="Arial" w:eastAsia="Arial" w:hAnsi="Arial" w:cs="Arial"/>
                <w:sz w:val="18"/>
                <w:szCs w:val="18"/>
              </w:rPr>
              <w:t>408,263</w:t>
            </w:r>
          </w:p>
        </w:tc>
      </w:tr>
      <w:tr w:rsidR="00900D6C" w:rsidRPr="00703DBE" w14:paraId="1473138E" w14:textId="77777777" w:rsidTr="00900D6C">
        <w:tc>
          <w:tcPr>
            <w:tcW w:w="6948" w:type="dxa"/>
          </w:tcPr>
          <w:p w14:paraId="360A43BD" w14:textId="77777777" w:rsidR="00900D6C" w:rsidRPr="00703DBE" w:rsidRDefault="00900D6C">
            <w:pPr>
              <w:ind w:left="429"/>
              <w:rPr>
                <w:rFonts w:ascii="Arial" w:hAnsi="Arial" w:cs="Arial"/>
                <w:sz w:val="18"/>
                <w:szCs w:val="18"/>
              </w:rPr>
            </w:pPr>
          </w:p>
        </w:tc>
        <w:tc>
          <w:tcPr>
            <w:tcW w:w="2485" w:type="dxa"/>
            <w:vAlign w:val="bottom"/>
          </w:tcPr>
          <w:p w14:paraId="42D58599" w14:textId="77777777" w:rsidR="00900D6C" w:rsidRPr="00703DBE" w:rsidRDefault="00900D6C">
            <w:pPr>
              <w:ind w:right="-72"/>
              <w:jc w:val="right"/>
              <w:rPr>
                <w:rFonts w:ascii="Arial" w:hAnsi="Arial" w:cs="Arial"/>
                <w:sz w:val="18"/>
                <w:szCs w:val="18"/>
              </w:rPr>
            </w:pPr>
          </w:p>
        </w:tc>
      </w:tr>
      <w:tr w:rsidR="00900D6C" w:rsidRPr="00703DBE" w14:paraId="0224B889" w14:textId="77777777" w:rsidTr="00900D6C">
        <w:trPr>
          <w:trHeight w:val="263"/>
        </w:trPr>
        <w:tc>
          <w:tcPr>
            <w:tcW w:w="6948" w:type="dxa"/>
            <w:vAlign w:val="center"/>
            <w:hideMark/>
          </w:tcPr>
          <w:p w14:paraId="1DC1E151" w14:textId="5A5DC35B" w:rsidR="00900D6C" w:rsidRPr="00703DBE" w:rsidRDefault="00900D6C">
            <w:pPr>
              <w:ind w:left="429"/>
              <w:rPr>
                <w:rFonts w:ascii="Arial" w:hAnsi="Arial" w:cs="Arial"/>
                <w:sz w:val="18"/>
                <w:szCs w:val="18"/>
                <w:lang w:eastAsia="en-GB"/>
              </w:rPr>
            </w:pPr>
            <w:r w:rsidRPr="00703DBE">
              <w:rPr>
                <w:rFonts w:ascii="Arial" w:hAnsi="Arial" w:cs="Arial"/>
                <w:sz w:val="18"/>
                <w:szCs w:val="18"/>
                <w:lang w:eastAsia="en-GB"/>
              </w:rPr>
              <w:t xml:space="preserve">Exceed </w:t>
            </w:r>
            <w:r w:rsidR="00407D67" w:rsidRPr="00703DBE">
              <w:rPr>
                <w:rFonts w:ascii="Arial" w:hAnsi="Arial" w:cs="Arial"/>
                <w:sz w:val="18"/>
                <w:szCs w:val="18"/>
                <w:lang w:eastAsia="en-GB"/>
              </w:rPr>
              <w:t xml:space="preserve">of </w:t>
            </w:r>
            <w:r w:rsidR="00B76DA6" w:rsidRPr="00703DBE">
              <w:rPr>
                <w:rFonts w:ascii="Arial" w:hAnsi="Arial" w:cs="Arial"/>
                <w:sz w:val="18"/>
                <w:szCs w:val="18"/>
                <w:lang w:eastAsia="en-GB"/>
              </w:rPr>
              <w:t xml:space="preserve">present value of </w:t>
            </w:r>
            <w:r w:rsidRPr="00703DBE">
              <w:rPr>
                <w:rFonts w:ascii="Arial" w:hAnsi="Arial" w:cs="Arial"/>
                <w:sz w:val="18"/>
                <w:szCs w:val="18"/>
                <w:lang w:eastAsia="en-GB"/>
              </w:rPr>
              <w:t>acquisition cost over net assets acquired</w:t>
            </w:r>
          </w:p>
        </w:tc>
        <w:tc>
          <w:tcPr>
            <w:tcW w:w="2485" w:type="dxa"/>
            <w:vAlign w:val="bottom"/>
            <w:hideMark/>
          </w:tcPr>
          <w:p w14:paraId="31ED92C7" w14:textId="226FCCDB" w:rsidR="00900D6C" w:rsidRPr="00703DBE" w:rsidRDefault="00440095">
            <w:pPr>
              <w:pBdr>
                <w:bottom w:val="double" w:sz="4" w:space="1" w:color="auto"/>
              </w:pBdr>
              <w:ind w:right="-72"/>
              <w:jc w:val="right"/>
              <w:rPr>
                <w:rFonts w:ascii="Arial" w:hAnsi="Arial" w:cs="Arial"/>
                <w:sz w:val="18"/>
                <w:szCs w:val="18"/>
                <w:cs/>
              </w:rPr>
            </w:pPr>
            <w:r w:rsidRPr="00703DBE">
              <w:rPr>
                <w:rFonts w:ascii="Arial" w:hAnsi="Arial" w:cs="Arial"/>
                <w:sz w:val="18"/>
                <w:szCs w:val="18"/>
              </w:rPr>
              <w:t>3</w:t>
            </w:r>
            <w:r w:rsidR="0009069F" w:rsidRPr="00703DBE">
              <w:rPr>
                <w:rFonts w:ascii="Arial" w:hAnsi="Arial" w:cs="Arial"/>
                <w:sz w:val="18"/>
                <w:szCs w:val="18"/>
              </w:rPr>
              <w:t>71,</w:t>
            </w:r>
            <w:r w:rsidR="00A007CE" w:rsidRPr="00703DBE">
              <w:rPr>
                <w:rFonts w:ascii="Arial" w:hAnsi="Arial" w:cs="Arial"/>
                <w:sz w:val="18"/>
                <w:szCs w:val="18"/>
              </w:rPr>
              <w:t>396</w:t>
            </w:r>
          </w:p>
        </w:tc>
      </w:tr>
    </w:tbl>
    <w:p w14:paraId="017E6AAA" w14:textId="77777777" w:rsidR="00900D6C" w:rsidRPr="00703DBE" w:rsidRDefault="00900D6C" w:rsidP="00CC5285">
      <w:pPr>
        <w:ind w:left="540"/>
        <w:rPr>
          <w:rFonts w:ascii="Arial" w:hAnsi="Arial" w:cs="Arial"/>
          <w:sz w:val="18"/>
          <w:szCs w:val="18"/>
          <w:lang w:val="en-US"/>
        </w:rPr>
      </w:pPr>
    </w:p>
    <w:p w14:paraId="6995ECF3" w14:textId="70F7DB2B" w:rsidR="00CF0130" w:rsidRPr="00703DBE" w:rsidRDefault="00CF0130" w:rsidP="00CF0130">
      <w:pPr>
        <w:ind w:left="540"/>
        <w:jc w:val="thaiDistribute"/>
        <w:rPr>
          <w:rFonts w:ascii="Arial" w:eastAsia="Arial" w:hAnsi="Arial" w:cs="Arial"/>
          <w:sz w:val="18"/>
          <w:szCs w:val="18"/>
        </w:rPr>
      </w:pPr>
      <w:r w:rsidRPr="00703DBE">
        <w:rPr>
          <w:rFonts w:ascii="Arial" w:eastAsia="Arial" w:hAnsi="Arial" w:cs="Arial"/>
          <w:sz w:val="18"/>
          <w:szCs w:val="18"/>
        </w:rPr>
        <w:t xml:space="preserve">As </w:t>
      </w:r>
      <w:proofErr w:type="gramStart"/>
      <w:r w:rsidRPr="00703DBE">
        <w:rPr>
          <w:rFonts w:ascii="Arial" w:eastAsia="Arial" w:hAnsi="Arial" w:cs="Arial"/>
          <w:sz w:val="18"/>
          <w:szCs w:val="18"/>
        </w:rPr>
        <w:t>at</w:t>
      </w:r>
      <w:proofErr w:type="gramEnd"/>
      <w:r w:rsidRPr="00703DBE">
        <w:rPr>
          <w:rFonts w:ascii="Arial" w:eastAsia="Arial" w:hAnsi="Arial" w:cs="Arial"/>
          <w:sz w:val="18"/>
          <w:szCs w:val="18"/>
        </w:rPr>
        <w:t xml:space="preserve"> 31 March 2024, the Group is in the process of determining fair value of the net identifiable assets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Pr="00703DBE">
        <w:rPr>
          <w:rFonts w:ascii="Arial" w:eastAsia="Arial" w:hAnsi="Arial" w:cs="Arial"/>
          <w:sz w:val="18"/>
          <w:szCs w:val="18"/>
          <w:cs/>
        </w:rPr>
        <w:t xml:space="preserve">12 </w:t>
      </w:r>
      <w:r w:rsidRPr="00703DBE">
        <w:rPr>
          <w:rFonts w:ascii="Arial" w:eastAsia="Arial" w:hAnsi="Arial" w:cs="Arial"/>
          <w:sz w:val="18"/>
          <w:szCs w:val="18"/>
        </w:rPr>
        <w:t>months from the acquisition date of such investments in an associate.</w:t>
      </w:r>
    </w:p>
    <w:p w14:paraId="21F22263" w14:textId="77777777" w:rsidR="00CF0130" w:rsidRPr="00703DBE" w:rsidRDefault="00CF0130" w:rsidP="00CC5285">
      <w:pPr>
        <w:ind w:left="540"/>
        <w:rPr>
          <w:rFonts w:ascii="Arial" w:hAnsi="Arial" w:cs="Arial"/>
          <w:sz w:val="18"/>
          <w:szCs w:val="18"/>
          <w:lang w:val="en-US"/>
        </w:rPr>
      </w:pPr>
    </w:p>
    <w:p w14:paraId="3083F9D7" w14:textId="1E99BA56" w:rsidR="00900D6C" w:rsidRPr="00703DBE" w:rsidRDefault="00900D6C" w:rsidP="00D50A50">
      <w:pPr>
        <w:ind w:left="539"/>
        <w:rPr>
          <w:rFonts w:ascii="Arial" w:eastAsia="Browallia New" w:hAnsi="Arial" w:cs="Arial"/>
          <w:b/>
          <w:bCs/>
          <w:sz w:val="18"/>
          <w:szCs w:val="18"/>
          <w:lang w:val="en-US"/>
        </w:rPr>
      </w:pPr>
      <w:bookmarkStart w:id="7" w:name="_Hlk165053845"/>
      <w:proofErr w:type="spellStart"/>
      <w:r w:rsidRPr="00703DBE">
        <w:rPr>
          <w:rFonts w:ascii="Arial" w:eastAsia="Browallia New" w:hAnsi="Arial" w:cs="Arial"/>
          <w:b/>
          <w:bCs/>
          <w:sz w:val="18"/>
          <w:szCs w:val="18"/>
          <w:lang w:val="en-US"/>
        </w:rPr>
        <w:t>Myungwoon</w:t>
      </w:r>
      <w:proofErr w:type="spellEnd"/>
      <w:r w:rsidRPr="00703DBE">
        <w:rPr>
          <w:rFonts w:ascii="Arial" w:eastAsia="Browallia New" w:hAnsi="Arial" w:cs="Arial"/>
          <w:b/>
          <w:bCs/>
          <w:sz w:val="18"/>
          <w:szCs w:val="18"/>
          <w:lang w:val="en-US"/>
        </w:rPr>
        <w:t xml:space="preserve"> Industry Development Co., Ltd. (“</w:t>
      </w:r>
      <w:proofErr w:type="spellStart"/>
      <w:r w:rsidRPr="00703DBE">
        <w:rPr>
          <w:rFonts w:ascii="Arial" w:eastAsia="Browallia New" w:hAnsi="Arial" w:cs="Arial"/>
          <w:b/>
          <w:bCs/>
          <w:sz w:val="18"/>
          <w:szCs w:val="18"/>
          <w:lang w:val="en-US"/>
        </w:rPr>
        <w:t>Myungwoon</w:t>
      </w:r>
      <w:proofErr w:type="spellEnd"/>
      <w:r w:rsidRPr="00703DBE">
        <w:rPr>
          <w:rFonts w:ascii="Arial" w:eastAsia="Browallia New" w:hAnsi="Arial" w:cs="Arial"/>
          <w:b/>
          <w:bCs/>
          <w:sz w:val="18"/>
          <w:szCs w:val="18"/>
          <w:lang w:val="en-US"/>
        </w:rPr>
        <w:t>”)</w:t>
      </w:r>
    </w:p>
    <w:bookmarkEnd w:id="7"/>
    <w:p w14:paraId="69B26090" w14:textId="77777777" w:rsidR="00900D6C" w:rsidRPr="00703DBE" w:rsidRDefault="00900D6C" w:rsidP="00CC5285">
      <w:pPr>
        <w:ind w:left="540"/>
        <w:rPr>
          <w:rFonts w:ascii="Arial" w:eastAsia="Browallia New" w:hAnsi="Arial" w:cs="Arial"/>
          <w:sz w:val="18"/>
          <w:szCs w:val="18"/>
          <w:lang w:val="en-US"/>
        </w:rPr>
      </w:pPr>
    </w:p>
    <w:p w14:paraId="4DDD9F5B" w14:textId="16CB78F2" w:rsidR="00CE74A5" w:rsidRPr="009B4CA3" w:rsidRDefault="00CE74A5" w:rsidP="00DB27EB">
      <w:pPr>
        <w:tabs>
          <w:tab w:val="left" w:pos="709"/>
        </w:tabs>
        <w:ind w:left="567"/>
        <w:jc w:val="both"/>
        <w:rPr>
          <w:rFonts w:ascii="Arial" w:eastAsia="Arial" w:hAnsi="Arial" w:cstheme="minorBidi"/>
          <w:sz w:val="18"/>
          <w:szCs w:val="22"/>
          <w:cs/>
        </w:rPr>
      </w:pPr>
      <w:r w:rsidRPr="00DB27EB">
        <w:rPr>
          <w:rFonts w:ascii="Arial" w:eastAsia="Arial" w:hAnsi="Arial" w:cs="Arial"/>
          <w:sz w:val="18"/>
          <w:szCs w:val="18"/>
        </w:rPr>
        <w:t xml:space="preserve">During the first quarter of </w:t>
      </w:r>
      <w:r w:rsidRPr="00DB27EB">
        <w:rPr>
          <w:rFonts w:ascii="Arial" w:eastAsia="Arial" w:hAnsi="Arial" w:cs="Arial"/>
          <w:sz w:val="18"/>
          <w:szCs w:val="18"/>
          <w:cs/>
        </w:rPr>
        <w:t>2024</w:t>
      </w:r>
      <w:r w:rsidRPr="00DB27EB">
        <w:rPr>
          <w:rFonts w:ascii="Arial" w:eastAsia="Arial" w:hAnsi="Arial" w:cs="Arial"/>
          <w:sz w:val="18"/>
          <w:szCs w:val="18"/>
        </w:rPr>
        <w:t xml:space="preserve">, </w:t>
      </w:r>
      <w:proofErr w:type="spellStart"/>
      <w:proofErr w:type="gramStart"/>
      <w:r w:rsidRPr="00DB27EB">
        <w:rPr>
          <w:rFonts w:ascii="Arial" w:eastAsia="Arial" w:hAnsi="Arial" w:cs="Arial"/>
          <w:sz w:val="18"/>
          <w:szCs w:val="18"/>
        </w:rPr>
        <w:t>B.Grimm</w:t>
      </w:r>
      <w:proofErr w:type="spellEnd"/>
      <w:proofErr w:type="gramEnd"/>
      <w:r w:rsidRPr="00DB27EB">
        <w:rPr>
          <w:rFonts w:ascii="Arial" w:eastAsia="Arial" w:hAnsi="Arial" w:cs="Arial"/>
          <w:sz w:val="18"/>
          <w:szCs w:val="18"/>
        </w:rPr>
        <w:t xml:space="preserve"> Power Korea invested in 29.0% interest in </w:t>
      </w:r>
      <w:proofErr w:type="spellStart"/>
      <w:r w:rsidRPr="00DB27EB">
        <w:rPr>
          <w:rFonts w:ascii="Arial" w:eastAsia="Arial" w:hAnsi="Arial" w:cs="Arial"/>
          <w:sz w:val="18"/>
          <w:szCs w:val="18"/>
        </w:rPr>
        <w:t>Myungwoon</w:t>
      </w:r>
      <w:proofErr w:type="spellEnd"/>
      <w:r w:rsidRPr="00DB27EB">
        <w:rPr>
          <w:rFonts w:ascii="Arial" w:eastAsia="Arial" w:hAnsi="Arial" w:cs="Arial"/>
          <w:sz w:val="18"/>
          <w:szCs w:val="18"/>
        </w:rPr>
        <w:t xml:space="preserve"> which is incorporated in The Republic of Korea for investing in 71.8% interest in </w:t>
      </w:r>
      <w:proofErr w:type="spellStart"/>
      <w:r w:rsidRPr="00DB27EB">
        <w:rPr>
          <w:rFonts w:ascii="Arial" w:eastAsia="Arial" w:hAnsi="Arial" w:cs="Arial"/>
          <w:sz w:val="18"/>
          <w:szCs w:val="18"/>
        </w:rPr>
        <w:t>Nakwol</w:t>
      </w:r>
      <w:proofErr w:type="spellEnd"/>
      <w:r w:rsidRPr="00DB27EB">
        <w:rPr>
          <w:rFonts w:ascii="Arial" w:eastAsia="Arial" w:hAnsi="Arial" w:cs="Arial"/>
          <w:sz w:val="18"/>
          <w:szCs w:val="18"/>
        </w:rPr>
        <w:t xml:space="preserve"> Wind. The present value of investment is US Dollar 12.72 million (equivalent to Baht 444.88 million). </w:t>
      </w:r>
      <w:proofErr w:type="spellStart"/>
      <w:proofErr w:type="gramStart"/>
      <w:r w:rsidRPr="00DB27EB">
        <w:rPr>
          <w:rFonts w:ascii="Arial" w:eastAsia="Arial" w:hAnsi="Arial" w:cs="Arial"/>
          <w:sz w:val="18"/>
          <w:szCs w:val="18"/>
        </w:rPr>
        <w:t>B.Grimm</w:t>
      </w:r>
      <w:proofErr w:type="spellEnd"/>
      <w:proofErr w:type="gramEnd"/>
      <w:r w:rsidRPr="00DB27EB">
        <w:rPr>
          <w:rFonts w:ascii="Arial" w:eastAsia="Arial" w:hAnsi="Arial" w:cs="Arial"/>
          <w:sz w:val="18"/>
          <w:szCs w:val="18"/>
        </w:rPr>
        <w:t xml:space="preserve"> Power Korea </w:t>
      </w:r>
      <w:r w:rsidRPr="00DB27EB">
        <w:rPr>
          <w:rFonts w:ascii="Arial" w:eastAsia="Arial" w:hAnsi="Arial" w:cstheme="minorBidi"/>
          <w:sz w:val="18"/>
          <w:szCs w:val="22"/>
          <w:lang w:val="en-US"/>
        </w:rPr>
        <w:t xml:space="preserve">transferred advance payment for investment </w:t>
      </w:r>
      <w:r w:rsidRPr="00DB27EB">
        <w:rPr>
          <w:rFonts w:ascii="Arial" w:eastAsia="Arial" w:hAnsi="Arial" w:cs="Arial"/>
          <w:sz w:val="18"/>
          <w:szCs w:val="18"/>
        </w:rPr>
        <w:t>in accordance with conditions in the share purchase agreement</w:t>
      </w:r>
      <w:r w:rsidRPr="00DB27EB">
        <w:rPr>
          <w:rFonts w:ascii="Arial" w:eastAsia="Arial" w:hAnsi="Arial" w:cstheme="minorBidi"/>
          <w:sz w:val="18"/>
          <w:szCs w:val="22"/>
        </w:rPr>
        <w:t xml:space="preserve">, which was </w:t>
      </w:r>
      <w:r w:rsidRPr="00DB27EB">
        <w:rPr>
          <w:rFonts w:ascii="Arial" w:eastAsia="Arial" w:hAnsi="Arial" w:cstheme="minorBidi"/>
          <w:sz w:val="18"/>
          <w:szCs w:val="22"/>
          <w:lang w:val="en-US"/>
        </w:rPr>
        <w:t>recorded as non-current assets, to investments in associates</w:t>
      </w:r>
      <w:r w:rsidRPr="00DB27EB">
        <w:rPr>
          <w:rFonts w:ascii="Arial" w:eastAsia="Arial" w:hAnsi="Arial" w:cs="Arial"/>
          <w:sz w:val="18"/>
          <w:szCs w:val="18"/>
        </w:rPr>
        <w:t xml:space="preserve"> amounting to US Dollar 7.33 million (equivalent to Baht 252.72 million). As at 31 March 2024, </w:t>
      </w:r>
      <w:proofErr w:type="spellStart"/>
      <w:proofErr w:type="gramStart"/>
      <w:r w:rsidRPr="00DB27EB">
        <w:rPr>
          <w:rFonts w:ascii="Arial" w:eastAsia="Arial" w:hAnsi="Arial" w:cs="Arial"/>
          <w:sz w:val="18"/>
          <w:szCs w:val="18"/>
        </w:rPr>
        <w:t>B.Grimm</w:t>
      </w:r>
      <w:proofErr w:type="spellEnd"/>
      <w:proofErr w:type="gramEnd"/>
      <w:r w:rsidRPr="00DB27EB">
        <w:rPr>
          <w:rFonts w:ascii="Arial" w:eastAsia="Arial" w:hAnsi="Arial" w:cs="Arial"/>
          <w:sz w:val="18"/>
          <w:szCs w:val="18"/>
        </w:rPr>
        <w:t xml:space="preserve"> Power Korea has the present value of payable due for payment within one year and over one year, </w:t>
      </w:r>
      <w:proofErr w:type="spellStart"/>
      <w:r w:rsidRPr="00DB27EB">
        <w:rPr>
          <w:rFonts w:ascii="Arial" w:eastAsia="Arial" w:hAnsi="Arial" w:cs="Arial"/>
          <w:sz w:val="18"/>
          <w:szCs w:val="18"/>
        </w:rPr>
        <w:t>totaling</w:t>
      </w:r>
      <w:proofErr w:type="spellEnd"/>
      <w:r w:rsidRPr="00DB27EB">
        <w:rPr>
          <w:rFonts w:ascii="Arial" w:eastAsia="Arial" w:hAnsi="Arial" w:cs="Arial"/>
          <w:sz w:val="18"/>
          <w:szCs w:val="18"/>
        </w:rPr>
        <w:t xml:space="preserve"> US Dollar 5.39 million (equivalent to Baht 193.96 million). As a result, </w:t>
      </w:r>
      <w:proofErr w:type="spellStart"/>
      <w:r w:rsidRPr="00DB27EB">
        <w:rPr>
          <w:rFonts w:ascii="Arial" w:eastAsia="Arial" w:hAnsi="Arial" w:cs="Arial"/>
          <w:sz w:val="18"/>
          <w:szCs w:val="18"/>
        </w:rPr>
        <w:t>Myungwoon</w:t>
      </w:r>
      <w:proofErr w:type="spellEnd"/>
      <w:r w:rsidRPr="00DB27EB">
        <w:rPr>
          <w:rFonts w:ascii="Arial" w:eastAsia="Arial" w:hAnsi="Arial" w:cs="Arial"/>
          <w:sz w:val="18"/>
          <w:szCs w:val="18"/>
        </w:rPr>
        <w:t xml:space="preserve"> becomes an associate of the Group.</w:t>
      </w:r>
    </w:p>
    <w:p w14:paraId="5B32AAFB" w14:textId="3E6F4602" w:rsidR="00412579" w:rsidRPr="00703DBE" w:rsidRDefault="00412579" w:rsidP="00585878">
      <w:pPr>
        <w:tabs>
          <w:tab w:val="left" w:pos="709"/>
        </w:tabs>
        <w:ind w:left="539"/>
        <w:jc w:val="both"/>
        <w:rPr>
          <w:rFonts w:ascii="Arial" w:eastAsia="Arial" w:hAnsi="Arial" w:cs="Arial"/>
          <w:sz w:val="18"/>
          <w:szCs w:val="22"/>
          <w:cs/>
        </w:rPr>
      </w:pPr>
    </w:p>
    <w:p w14:paraId="41D64D1B" w14:textId="2E6BC3B3" w:rsidR="006733AA" w:rsidRPr="00703DBE" w:rsidRDefault="006733AA">
      <w:pPr>
        <w:rPr>
          <w:rFonts w:ascii="Arial" w:eastAsia="Browallia New" w:hAnsi="Arial" w:cs="Arial"/>
          <w:sz w:val="18"/>
          <w:szCs w:val="22"/>
          <w:lang w:val="en-US"/>
        </w:rPr>
      </w:pPr>
      <w:r w:rsidRPr="00703DBE">
        <w:rPr>
          <w:rFonts w:ascii="Arial" w:eastAsia="Browallia New" w:hAnsi="Arial" w:cs="Arial"/>
          <w:sz w:val="18"/>
          <w:szCs w:val="22"/>
          <w:lang w:val="en-US"/>
        </w:rPr>
        <w:br w:type="page"/>
      </w:r>
    </w:p>
    <w:p w14:paraId="37307443" w14:textId="77777777" w:rsidR="00900D6C" w:rsidRPr="00703DBE" w:rsidRDefault="00900D6C" w:rsidP="00900D6C">
      <w:pPr>
        <w:ind w:left="540"/>
        <w:rPr>
          <w:rFonts w:ascii="Arial" w:hAnsi="Arial" w:cs="Arial"/>
          <w:sz w:val="18"/>
          <w:szCs w:val="18"/>
          <w:lang w:val="en-US"/>
        </w:rPr>
      </w:pPr>
      <w:r w:rsidRPr="00703DBE">
        <w:rPr>
          <w:rFonts w:ascii="Arial" w:hAnsi="Arial" w:cs="Arial"/>
          <w:sz w:val="18"/>
          <w:szCs w:val="18"/>
          <w:lang w:val="en-US"/>
        </w:rPr>
        <w:lastRenderedPageBreak/>
        <w:t>Details of consideration paid at acquisition date are as follows:</w:t>
      </w:r>
    </w:p>
    <w:p w14:paraId="58E90448" w14:textId="77777777" w:rsidR="00900D6C" w:rsidRPr="00703DBE" w:rsidRDefault="00900D6C" w:rsidP="00900D6C">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900D6C" w:rsidRPr="00703DBE" w14:paraId="0CF59EF0" w14:textId="77777777">
        <w:tc>
          <w:tcPr>
            <w:tcW w:w="6948" w:type="dxa"/>
            <w:vAlign w:val="bottom"/>
          </w:tcPr>
          <w:p w14:paraId="7E56251B" w14:textId="77777777" w:rsidR="00900D6C" w:rsidRPr="00703DBE" w:rsidRDefault="00900D6C">
            <w:pPr>
              <w:ind w:left="429"/>
              <w:jc w:val="thaiDistribute"/>
              <w:rPr>
                <w:rFonts w:ascii="Arial" w:hAnsi="Arial" w:cs="Arial"/>
                <w:b/>
                <w:bCs/>
                <w:sz w:val="18"/>
                <w:szCs w:val="18"/>
              </w:rPr>
            </w:pPr>
          </w:p>
        </w:tc>
        <w:tc>
          <w:tcPr>
            <w:tcW w:w="2485" w:type="dxa"/>
            <w:vAlign w:val="bottom"/>
            <w:hideMark/>
          </w:tcPr>
          <w:p w14:paraId="49DA6CAD" w14:textId="77777777" w:rsidR="00900D6C" w:rsidRPr="00703DBE" w:rsidRDefault="00900D6C">
            <w:pPr>
              <w:pBdr>
                <w:bottom w:val="single" w:sz="4" w:space="1" w:color="auto"/>
              </w:pBdr>
              <w:ind w:right="-72"/>
              <w:jc w:val="right"/>
              <w:rPr>
                <w:rFonts w:ascii="Arial" w:hAnsi="Arial" w:cs="Arial"/>
                <w:b/>
                <w:bCs/>
                <w:sz w:val="18"/>
                <w:szCs w:val="18"/>
                <w:cs/>
              </w:rPr>
            </w:pPr>
            <w:r w:rsidRPr="00703DBE">
              <w:rPr>
                <w:rFonts w:ascii="Arial" w:hAnsi="Arial" w:cs="Arial"/>
                <w:b/>
                <w:bCs/>
                <w:sz w:val="18"/>
                <w:szCs w:val="18"/>
              </w:rPr>
              <w:t xml:space="preserve">Consolidated </w:t>
            </w:r>
          </w:p>
          <w:p w14:paraId="5B880A07" w14:textId="2EC2FA05" w:rsidR="00900D6C" w:rsidRPr="00703DBE" w:rsidRDefault="00900D6C">
            <w:pPr>
              <w:pBdr>
                <w:bottom w:val="single" w:sz="4" w:space="1" w:color="auto"/>
              </w:pBdr>
              <w:ind w:right="-72"/>
              <w:jc w:val="right"/>
              <w:rPr>
                <w:rFonts w:ascii="Arial" w:hAnsi="Arial" w:cs="Arial"/>
                <w:b/>
                <w:bCs/>
                <w:sz w:val="18"/>
                <w:szCs w:val="18"/>
              </w:rPr>
            </w:pPr>
            <w:r w:rsidRPr="00703DBE">
              <w:rPr>
                <w:rFonts w:ascii="Arial" w:hAnsi="Arial" w:cs="Arial"/>
                <w:b/>
                <w:bCs/>
                <w:sz w:val="18"/>
                <w:szCs w:val="18"/>
              </w:rPr>
              <w:t xml:space="preserve">financial </w:t>
            </w:r>
            <w:r w:rsidR="00745A1F" w:rsidRPr="00703DBE">
              <w:rPr>
                <w:rFonts w:ascii="Arial" w:hAnsi="Arial" w:cs="Arial"/>
                <w:b/>
                <w:bCs/>
                <w:sz w:val="18"/>
                <w:szCs w:val="18"/>
              </w:rPr>
              <w:t>information</w:t>
            </w:r>
          </w:p>
        </w:tc>
      </w:tr>
      <w:tr w:rsidR="00900D6C" w:rsidRPr="00703DBE" w14:paraId="4B05C28C" w14:textId="77777777">
        <w:tc>
          <w:tcPr>
            <w:tcW w:w="6948" w:type="dxa"/>
            <w:vAlign w:val="bottom"/>
          </w:tcPr>
          <w:p w14:paraId="45DF2259" w14:textId="77777777" w:rsidR="00900D6C" w:rsidRPr="00703DBE" w:rsidRDefault="00900D6C">
            <w:pPr>
              <w:ind w:left="429"/>
              <w:rPr>
                <w:rFonts w:ascii="Arial" w:hAnsi="Arial" w:cs="Arial"/>
                <w:b/>
                <w:bCs/>
                <w:sz w:val="18"/>
                <w:szCs w:val="18"/>
                <w:cs/>
              </w:rPr>
            </w:pPr>
          </w:p>
        </w:tc>
        <w:tc>
          <w:tcPr>
            <w:tcW w:w="2485" w:type="dxa"/>
            <w:hideMark/>
          </w:tcPr>
          <w:p w14:paraId="1C357CE9" w14:textId="77777777" w:rsidR="00900D6C" w:rsidRPr="00703DBE" w:rsidRDefault="00900D6C">
            <w:pPr>
              <w:ind w:right="-72"/>
              <w:jc w:val="right"/>
              <w:rPr>
                <w:rFonts w:ascii="Arial" w:hAnsi="Arial" w:cs="Arial"/>
                <w:b/>
                <w:bCs/>
                <w:sz w:val="18"/>
                <w:szCs w:val="18"/>
                <w:cs/>
              </w:rPr>
            </w:pPr>
            <w:r w:rsidRPr="00703DBE">
              <w:rPr>
                <w:rFonts w:ascii="Arial" w:hAnsi="Arial" w:cs="Arial"/>
                <w:b/>
                <w:bCs/>
                <w:sz w:val="18"/>
                <w:szCs w:val="18"/>
              </w:rPr>
              <w:t xml:space="preserve">As at acquisition date </w:t>
            </w:r>
          </w:p>
        </w:tc>
      </w:tr>
      <w:tr w:rsidR="00900D6C" w:rsidRPr="00703DBE" w14:paraId="18ECE84F" w14:textId="77777777">
        <w:tc>
          <w:tcPr>
            <w:tcW w:w="6948" w:type="dxa"/>
            <w:vAlign w:val="bottom"/>
          </w:tcPr>
          <w:p w14:paraId="37054EC6" w14:textId="77777777" w:rsidR="00900D6C" w:rsidRPr="00703DBE" w:rsidRDefault="00900D6C">
            <w:pPr>
              <w:ind w:left="429"/>
              <w:rPr>
                <w:rFonts w:ascii="Arial" w:hAnsi="Arial" w:cs="Arial"/>
                <w:b/>
                <w:bCs/>
                <w:sz w:val="18"/>
                <w:szCs w:val="18"/>
              </w:rPr>
            </w:pPr>
          </w:p>
        </w:tc>
        <w:tc>
          <w:tcPr>
            <w:tcW w:w="2485" w:type="dxa"/>
            <w:vAlign w:val="bottom"/>
            <w:hideMark/>
          </w:tcPr>
          <w:p w14:paraId="61ABDA91" w14:textId="77777777" w:rsidR="00900D6C" w:rsidRPr="00703DBE" w:rsidRDefault="00900D6C">
            <w:pPr>
              <w:pBdr>
                <w:bottom w:val="single" w:sz="4" w:space="1" w:color="auto"/>
              </w:pBdr>
              <w:ind w:right="-72"/>
              <w:jc w:val="right"/>
              <w:rPr>
                <w:rFonts w:ascii="Arial" w:hAnsi="Arial" w:cs="Arial"/>
                <w:b/>
                <w:bCs/>
                <w:sz w:val="18"/>
                <w:szCs w:val="18"/>
                <w:cs/>
              </w:rPr>
            </w:pPr>
            <w:r w:rsidRPr="00703DBE">
              <w:rPr>
                <w:rFonts w:ascii="Arial" w:eastAsia="Arial" w:hAnsi="Arial" w:cs="Arial"/>
                <w:b/>
                <w:sz w:val="18"/>
                <w:szCs w:val="18"/>
              </w:rPr>
              <w:t>Baht ’000</w:t>
            </w:r>
          </w:p>
        </w:tc>
      </w:tr>
      <w:tr w:rsidR="00900D6C" w:rsidRPr="00703DBE" w14:paraId="6C2187A0" w14:textId="77777777">
        <w:tc>
          <w:tcPr>
            <w:tcW w:w="6948" w:type="dxa"/>
          </w:tcPr>
          <w:p w14:paraId="5398ED4C" w14:textId="77777777" w:rsidR="00900D6C" w:rsidRPr="00703DBE" w:rsidRDefault="00900D6C">
            <w:pPr>
              <w:ind w:left="429"/>
              <w:rPr>
                <w:rFonts w:ascii="Arial" w:hAnsi="Arial" w:cs="Arial"/>
                <w:sz w:val="18"/>
                <w:szCs w:val="18"/>
                <w:cs/>
              </w:rPr>
            </w:pPr>
          </w:p>
        </w:tc>
        <w:tc>
          <w:tcPr>
            <w:tcW w:w="2485" w:type="dxa"/>
          </w:tcPr>
          <w:p w14:paraId="2CD46B34" w14:textId="77777777" w:rsidR="00900D6C" w:rsidRPr="00703DBE" w:rsidRDefault="00900D6C">
            <w:pPr>
              <w:ind w:left="72" w:right="72"/>
              <w:jc w:val="right"/>
              <w:rPr>
                <w:rFonts w:ascii="Arial" w:hAnsi="Arial" w:cs="Arial"/>
                <w:sz w:val="18"/>
                <w:szCs w:val="18"/>
                <w:cs/>
              </w:rPr>
            </w:pPr>
          </w:p>
        </w:tc>
      </w:tr>
      <w:tr w:rsidR="00900D6C" w:rsidRPr="00703DBE" w14:paraId="2465F08A" w14:textId="77777777" w:rsidTr="009D739F">
        <w:tc>
          <w:tcPr>
            <w:tcW w:w="6948" w:type="dxa"/>
            <w:vAlign w:val="center"/>
            <w:hideMark/>
          </w:tcPr>
          <w:p w14:paraId="5D5CE7E1" w14:textId="54D54289" w:rsidR="00900D6C" w:rsidRPr="00703DBE" w:rsidRDefault="00407D67">
            <w:pPr>
              <w:ind w:left="429"/>
              <w:rPr>
                <w:rFonts w:ascii="Arial" w:hAnsi="Arial" w:cs="Arial"/>
                <w:sz w:val="18"/>
                <w:szCs w:val="18"/>
                <w:lang w:eastAsia="en-GB"/>
              </w:rPr>
            </w:pPr>
            <w:r w:rsidRPr="00703DBE">
              <w:rPr>
                <w:rFonts w:ascii="Arial" w:hAnsi="Arial" w:cs="Arial"/>
                <w:sz w:val="18"/>
                <w:szCs w:val="18"/>
              </w:rPr>
              <w:t>Present value of c</w:t>
            </w:r>
            <w:r w:rsidR="00900D6C" w:rsidRPr="00703DBE">
              <w:rPr>
                <w:rFonts w:ascii="Arial" w:hAnsi="Arial" w:cs="Arial"/>
                <w:sz w:val="18"/>
                <w:szCs w:val="18"/>
              </w:rPr>
              <w:t>onsideration paid</w:t>
            </w:r>
          </w:p>
        </w:tc>
        <w:tc>
          <w:tcPr>
            <w:tcW w:w="2485" w:type="dxa"/>
            <w:vAlign w:val="bottom"/>
          </w:tcPr>
          <w:p w14:paraId="50388C29" w14:textId="49A1E265" w:rsidR="00900D6C" w:rsidRPr="00703DBE" w:rsidRDefault="00384DB3">
            <w:pPr>
              <w:ind w:right="-72"/>
              <w:jc w:val="right"/>
              <w:rPr>
                <w:rFonts w:ascii="Arial" w:hAnsi="Arial" w:cs="Arial"/>
                <w:sz w:val="18"/>
                <w:szCs w:val="18"/>
                <w:cs/>
                <w:lang w:eastAsia="en-GB"/>
              </w:rPr>
            </w:pPr>
            <w:r w:rsidRPr="00703DBE">
              <w:rPr>
                <w:rFonts w:ascii="Arial" w:hAnsi="Arial" w:cs="Arial"/>
                <w:sz w:val="18"/>
                <w:szCs w:val="18"/>
                <w:lang w:eastAsia="en-GB"/>
              </w:rPr>
              <w:t>44</w:t>
            </w:r>
            <w:r w:rsidR="006509AA" w:rsidRPr="00703DBE">
              <w:rPr>
                <w:rFonts w:ascii="Arial" w:hAnsi="Arial" w:cs="Arial"/>
                <w:sz w:val="18"/>
                <w:szCs w:val="18"/>
                <w:lang w:eastAsia="en-GB"/>
              </w:rPr>
              <w:t>4</w:t>
            </w:r>
            <w:r w:rsidRPr="00703DBE">
              <w:rPr>
                <w:rFonts w:ascii="Arial" w:hAnsi="Arial" w:cs="Arial"/>
                <w:sz w:val="18"/>
                <w:szCs w:val="18"/>
                <w:lang w:eastAsia="en-GB"/>
              </w:rPr>
              <w:t>,</w:t>
            </w:r>
            <w:r w:rsidR="00B941B0" w:rsidRPr="00703DBE">
              <w:rPr>
                <w:rFonts w:ascii="Arial" w:hAnsi="Arial" w:cs="Arial"/>
                <w:sz w:val="18"/>
                <w:szCs w:val="18"/>
                <w:lang w:eastAsia="en-GB"/>
              </w:rPr>
              <w:t>880</w:t>
            </w:r>
          </w:p>
        </w:tc>
      </w:tr>
      <w:tr w:rsidR="00900D6C" w:rsidRPr="00703DBE" w14:paraId="77C08C46" w14:textId="77777777" w:rsidTr="009D739F">
        <w:tc>
          <w:tcPr>
            <w:tcW w:w="6948" w:type="dxa"/>
            <w:vAlign w:val="center"/>
            <w:hideMark/>
          </w:tcPr>
          <w:p w14:paraId="75C9AA55" w14:textId="77777777" w:rsidR="00900D6C" w:rsidRPr="00703DBE" w:rsidRDefault="00900D6C">
            <w:pPr>
              <w:ind w:left="429"/>
              <w:rPr>
                <w:rFonts w:ascii="Arial" w:hAnsi="Arial" w:cs="Arial"/>
                <w:sz w:val="18"/>
                <w:szCs w:val="18"/>
                <w:lang w:eastAsia="en-GB"/>
              </w:rPr>
            </w:pPr>
            <w:r w:rsidRPr="00703DBE">
              <w:rPr>
                <w:rFonts w:ascii="Arial" w:hAnsi="Arial" w:cs="Arial"/>
                <w:sz w:val="18"/>
                <w:szCs w:val="18"/>
                <w:lang w:eastAsia="en-GB"/>
              </w:rPr>
              <w:t>Book value of the net assets under interest acquired</w:t>
            </w:r>
          </w:p>
        </w:tc>
        <w:tc>
          <w:tcPr>
            <w:tcW w:w="2485" w:type="dxa"/>
            <w:vAlign w:val="bottom"/>
          </w:tcPr>
          <w:p w14:paraId="549874AA" w14:textId="760139C3" w:rsidR="00900D6C" w:rsidRPr="00703DBE" w:rsidRDefault="00BC2E1B">
            <w:pPr>
              <w:pBdr>
                <w:bottom w:val="single" w:sz="4" w:space="1" w:color="auto"/>
              </w:pBdr>
              <w:ind w:right="-72"/>
              <w:jc w:val="right"/>
              <w:rPr>
                <w:rFonts w:ascii="Arial" w:hAnsi="Arial" w:cs="Arial"/>
                <w:sz w:val="18"/>
                <w:szCs w:val="18"/>
                <w:cs/>
                <w:lang w:eastAsia="en-GB"/>
              </w:rPr>
            </w:pPr>
            <w:r w:rsidRPr="00703DBE">
              <w:rPr>
                <w:rFonts w:ascii="Arial" w:hAnsi="Arial" w:cs="Arial"/>
                <w:sz w:val="18"/>
                <w:szCs w:val="18"/>
                <w:lang w:eastAsia="en-GB"/>
              </w:rPr>
              <w:t>300,071</w:t>
            </w:r>
          </w:p>
        </w:tc>
      </w:tr>
      <w:tr w:rsidR="00900D6C" w:rsidRPr="00703DBE" w14:paraId="57C6514B" w14:textId="77777777">
        <w:tc>
          <w:tcPr>
            <w:tcW w:w="6948" w:type="dxa"/>
          </w:tcPr>
          <w:p w14:paraId="30D25690" w14:textId="77777777" w:rsidR="00900D6C" w:rsidRPr="00703DBE" w:rsidRDefault="00900D6C">
            <w:pPr>
              <w:ind w:left="429"/>
              <w:rPr>
                <w:rFonts w:ascii="Arial" w:hAnsi="Arial" w:cs="Arial"/>
                <w:sz w:val="18"/>
                <w:szCs w:val="18"/>
              </w:rPr>
            </w:pPr>
          </w:p>
        </w:tc>
        <w:tc>
          <w:tcPr>
            <w:tcW w:w="2485" w:type="dxa"/>
            <w:vAlign w:val="bottom"/>
          </w:tcPr>
          <w:p w14:paraId="104F92FB" w14:textId="77777777" w:rsidR="00900D6C" w:rsidRPr="00703DBE" w:rsidRDefault="00900D6C">
            <w:pPr>
              <w:ind w:right="-72"/>
              <w:jc w:val="right"/>
              <w:rPr>
                <w:rFonts w:ascii="Arial" w:hAnsi="Arial" w:cs="Arial"/>
                <w:sz w:val="18"/>
                <w:szCs w:val="18"/>
              </w:rPr>
            </w:pPr>
          </w:p>
        </w:tc>
      </w:tr>
      <w:tr w:rsidR="00900D6C" w:rsidRPr="00703DBE" w14:paraId="0CE8DF8F" w14:textId="77777777" w:rsidTr="009D739F">
        <w:trPr>
          <w:trHeight w:val="263"/>
        </w:trPr>
        <w:tc>
          <w:tcPr>
            <w:tcW w:w="6948" w:type="dxa"/>
            <w:vAlign w:val="center"/>
            <w:hideMark/>
          </w:tcPr>
          <w:p w14:paraId="6E29873B" w14:textId="07B23468" w:rsidR="00900D6C" w:rsidRPr="00703DBE" w:rsidRDefault="00407D67">
            <w:pPr>
              <w:ind w:left="429"/>
              <w:rPr>
                <w:rFonts w:ascii="Arial" w:hAnsi="Arial" w:cs="Arial"/>
                <w:sz w:val="18"/>
                <w:szCs w:val="18"/>
                <w:lang w:eastAsia="en-GB"/>
              </w:rPr>
            </w:pPr>
            <w:r w:rsidRPr="00703DBE">
              <w:rPr>
                <w:rFonts w:ascii="Arial" w:hAnsi="Arial" w:cs="Arial"/>
                <w:sz w:val="18"/>
                <w:szCs w:val="18"/>
                <w:lang w:eastAsia="en-GB"/>
              </w:rPr>
              <w:t xml:space="preserve">Exceed of present value of </w:t>
            </w:r>
            <w:r w:rsidR="00900D6C" w:rsidRPr="00703DBE">
              <w:rPr>
                <w:rFonts w:ascii="Arial" w:hAnsi="Arial" w:cs="Arial"/>
                <w:sz w:val="18"/>
                <w:szCs w:val="18"/>
                <w:lang w:eastAsia="en-GB"/>
              </w:rPr>
              <w:t>acquisition cost over net assets acquired</w:t>
            </w:r>
          </w:p>
        </w:tc>
        <w:tc>
          <w:tcPr>
            <w:tcW w:w="2485" w:type="dxa"/>
            <w:vAlign w:val="bottom"/>
          </w:tcPr>
          <w:p w14:paraId="4A35CC3B" w14:textId="3EFD6749" w:rsidR="00900D6C" w:rsidRPr="00703DBE" w:rsidRDefault="00C14936">
            <w:pPr>
              <w:pBdr>
                <w:bottom w:val="double" w:sz="4" w:space="1" w:color="auto"/>
              </w:pBdr>
              <w:ind w:right="-72"/>
              <w:jc w:val="right"/>
              <w:rPr>
                <w:rFonts w:ascii="Arial" w:hAnsi="Arial" w:cs="Arial"/>
                <w:sz w:val="18"/>
                <w:szCs w:val="18"/>
                <w:cs/>
              </w:rPr>
            </w:pPr>
            <w:r w:rsidRPr="00703DBE">
              <w:rPr>
                <w:rFonts w:ascii="Arial" w:hAnsi="Arial" w:cs="Arial"/>
                <w:sz w:val="18"/>
                <w:szCs w:val="18"/>
              </w:rPr>
              <w:t>14</w:t>
            </w:r>
            <w:r w:rsidR="00196D4B" w:rsidRPr="00703DBE">
              <w:rPr>
                <w:rFonts w:ascii="Arial" w:hAnsi="Arial" w:cs="Arial"/>
                <w:sz w:val="18"/>
                <w:szCs w:val="18"/>
              </w:rPr>
              <w:t>4</w:t>
            </w:r>
            <w:r w:rsidRPr="00703DBE">
              <w:rPr>
                <w:rFonts w:ascii="Arial" w:hAnsi="Arial" w:cs="Arial"/>
                <w:sz w:val="18"/>
                <w:szCs w:val="18"/>
              </w:rPr>
              <w:t>,</w:t>
            </w:r>
            <w:r w:rsidR="00AB2247" w:rsidRPr="00703DBE">
              <w:rPr>
                <w:rFonts w:ascii="Arial" w:hAnsi="Arial" w:cs="Arial"/>
                <w:sz w:val="18"/>
                <w:szCs w:val="18"/>
              </w:rPr>
              <w:t>809</w:t>
            </w:r>
          </w:p>
        </w:tc>
      </w:tr>
    </w:tbl>
    <w:p w14:paraId="4E3E4198" w14:textId="77777777" w:rsidR="006365B6" w:rsidRPr="00703DBE" w:rsidRDefault="006365B6" w:rsidP="00AF4C58">
      <w:pPr>
        <w:ind w:left="540"/>
        <w:rPr>
          <w:rFonts w:ascii="Arial" w:eastAsia="Browallia New" w:hAnsi="Arial" w:cs="Arial"/>
          <w:b/>
          <w:bCs/>
          <w:sz w:val="18"/>
          <w:szCs w:val="18"/>
          <w:lang w:val="en-US"/>
        </w:rPr>
      </w:pPr>
    </w:p>
    <w:p w14:paraId="4FB6DBE9" w14:textId="77777777" w:rsidR="006365B6" w:rsidRPr="00703DBE" w:rsidRDefault="006365B6" w:rsidP="00AF4C58">
      <w:pPr>
        <w:ind w:left="540"/>
        <w:jc w:val="both"/>
        <w:rPr>
          <w:rFonts w:ascii="Arial" w:eastAsia="Arial" w:hAnsi="Arial" w:cs="Arial"/>
          <w:sz w:val="18"/>
          <w:szCs w:val="18"/>
        </w:rPr>
      </w:pPr>
      <w:r w:rsidRPr="00703DBE">
        <w:rPr>
          <w:rFonts w:ascii="Arial" w:eastAsia="Arial" w:hAnsi="Arial" w:cs="Arial"/>
          <w:sz w:val="18"/>
          <w:szCs w:val="18"/>
        </w:rPr>
        <w:t xml:space="preserve">As </w:t>
      </w:r>
      <w:proofErr w:type="gramStart"/>
      <w:r w:rsidRPr="00703DBE">
        <w:rPr>
          <w:rFonts w:ascii="Arial" w:eastAsia="Arial" w:hAnsi="Arial" w:cs="Arial"/>
          <w:sz w:val="18"/>
          <w:szCs w:val="18"/>
        </w:rPr>
        <w:t>at</w:t>
      </w:r>
      <w:proofErr w:type="gramEnd"/>
      <w:r w:rsidRPr="00703DBE">
        <w:rPr>
          <w:rFonts w:ascii="Arial" w:eastAsia="Arial" w:hAnsi="Arial" w:cs="Arial"/>
          <w:sz w:val="18"/>
          <w:szCs w:val="18"/>
        </w:rPr>
        <w:t xml:space="preserve"> 31 March 2024, the Group is in the process of determining fair value of the net identifiable assets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Pr="00703DBE">
        <w:rPr>
          <w:rFonts w:ascii="Arial" w:eastAsia="Arial" w:hAnsi="Arial" w:cs="Arial"/>
          <w:sz w:val="18"/>
          <w:szCs w:val="18"/>
          <w:cs/>
        </w:rPr>
        <w:t xml:space="preserve">12 </w:t>
      </w:r>
      <w:r w:rsidRPr="00703DBE">
        <w:rPr>
          <w:rFonts w:ascii="Arial" w:eastAsia="Arial" w:hAnsi="Arial" w:cs="Arial"/>
          <w:sz w:val="18"/>
          <w:szCs w:val="18"/>
        </w:rPr>
        <w:t>months from the acquisition date of such investments in an associate.</w:t>
      </w:r>
    </w:p>
    <w:p w14:paraId="351F610C" w14:textId="77777777" w:rsidR="006365B6" w:rsidRPr="00703DBE" w:rsidRDefault="006365B6" w:rsidP="00AF4C58">
      <w:pPr>
        <w:ind w:left="540"/>
        <w:rPr>
          <w:rFonts w:ascii="Arial" w:eastAsia="Browallia New" w:hAnsi="Arial" w:cs="Arial"/>
          <w:sz w:val="18"/>
          <w:szCs w:val="22"/>
        </w:rPr>
      </w:pPr>
    </w:p>
    <w:p w14:paraId="2D4F4366" w14:textId="3172CDA4" w:rsidR="00B01768" w:rsidRPr="00703DBE" w:rsidRDefault="00B01768" w:rsidP="00AF4C58">
      <w:pPr>
        <w:ind w:left="540"/>
        <w:rPr>
          <w:rFonts w:ascii="Arial" w:eastAsia="Browallia New" w:hAnsi="Arial" w:cs="Arial"/>
          <w:b/>
          <w:bCs/>
          <w:sz w:val="18"/>
          <w:szCs w:val="18"/>
          <w:lang w:val="en-US"/>
        </w:rPr>
      </w:pPr>
      <w:proofErr w:type="spellStart"/>
      <w:r w:rsidRPr="00703DBE">
        <w:rPr>
          <w:rFonts w:ascii="Arial" w:eastAsia="Browallia New" w:hAnsi="Arial" w:cs="Arial"/>
          <w:b/>
          <w:bCs/>
          <w:sz w:val="18"/>
          <w:szCs w:val="18"/>
          <w:lang w:val="en-US"/>
        </w:rPr>
        <w:t>Hanbit</w:t>
      </w:r>
      <w:proofErr w:type="spellEnd"/>
      <w:r w:rsidRPr="00703DBE">
        <w:rPr>
          <w:rFonts w:ascii="Arial" w:eastAsia="Browallia New" w:hAnsi="Arial" w:cs="Arial"/>
          <w:b/>
          <w:bCs/>
          <w:sz w:val="18"/>
          <w:szCs w:val="18"/>
          <w:lang w:val="en-US"/>
        </w:rPr>
        <w:t xml:space="preserve"> Wind Power Co., Ltd. (“</w:t>
      </w:r>
      <w:proofErr w:type="spellStart"/>
      <w:r w:rsidRPr="00703DBE">
        <w:rPr>
          <w:rFonts w:ascii="Arial" w:eastAsia="Browallia New" w:hAnsi="Arial" w:cs="Arial"/>
          <w:b/>
          <w:bCs/>
          <w:sz w:val="18"/>
          <w:szCs w:val="18"/>
          <w:lang w:val="en-US"/>
        </w:rPr>
        <w:t>Hanbit</w:t>
      </w:r>
      <w:proofErr w:type="spellEnd"/>
      <w:r w:rsidRPr="00703DBE">
        <w:rPr>
          <w:rFonts w:ascii="Arial" w:eastAsia="Browallia New" w:hAnsi="Arial" w:cs="Arial"/>
          <w:b/>
          <w:bCs/>
          <w:sz w:val="18"/>
          <w:szCs w:val="18"/>
          <w:lang w:val="en-US"/>
        </w:rPr>
        <w:t xml:space="preserve"> Wind”)</w:t>
      </w:r>
    </w:p>
    <w:p w14:paraId="44A96828" w14:textId="77777777" w:rsidR="00B01768" w:rsidRPr="00703DBE" w:rsidRDefault="00B01768" w:rsidP="00AF4C58">
      <w:pPr>
        <w:ind w:left="540"/>
        <w:rPr>
          <w:rFonts w:ascii="Arial" w:eastAsia="Browallia New" w:hAnsi="Arial" w:cs="Arial"/>
          <w:sz w:val="18"/>
          <w:szCs w:val="18"/>
          <w:lang w:val="en-US"/>
        </w:rPr>
      </w:pPr>
    </w:p>
    <w:p w14:paraId="213A19BE" w14:textId="6627FE27" w:rsidR="00DB27EB" w:rsidRDefault="00DB27EB" w:rsidP="00DB27EB">
      <w:pPr>
        <w:tabs>
          <w:tab w:val="left" w:pos="709"/>
        </w:tabs>
        <w:ind w:left="567"/>
        <w:jc w:val="both"/>
        <w:rPr>
          <w:rFonts w:ascii="Arial" w:eastAsia="Arial" w:hAnsi="Arial" w:cs="Arial"/>
          <w:sz w:val="18"/>
          <w:szCs w:val="18"/>
        </w:rPr>
      </w:pPr>
      <w:r>
        <w:rPr>
          <w:rFonts w:ascii="Arial" w:eastAsia="Arial" w:hAnsi="Arial" w:cs="Arial"/>
          <w:sz w:val="18"/>
          <w:szCs w:val="18"/>
        </w:rPr>
        <w:t xml:space="preserve">During the first quarter of </w:t>
      </w:r>
      <w:r w:rsidRPr="004F0EE2">
        <w:rPr>
          <w:rFonts w:ascii="Arial" w:eastAsia="Arial" w:hAnsi="Arial" w:cs="Arial"/>
          <w:sz w:val="18"/>
          <w:szCs w:val="18"/>
          <w:cs/>
        </w:rPr>
        <w:t>2024</w:t>
      </w:r>
      <w:r>
        <w:rPr>
          <w:rFonts w:ascii="Arial" w:eastAsia="Arial" w:hAnsi="Arial" w:cs="Arial"/>
          <w:sz w:val="18"/>
          <w:szCs w:val="18"/>
        </w:rPr>
        <w:t xml:space="preserve">, </w:t>
      </w:r>
      <w:proofErr w:type="spellStart"/>
      <w:proofErr w:type="gramStart"/>
      <w:r>
        <w:rPr>
          <w:rFonts w:ascii="Arial" w:eastAsia="Arial" w:hAnsi="Arial" w:cs="Arial"/>
          <w:sz w:val="18"/>
          <w:szCs w:val="18"/>
        </w:rPr>
        <w:t>B.Grimm</w:t>
      </w:r>
      <w:proofErr w:type="spellEnd"/>
      <w:proofErr w:type="gramEnd"/>
      <w:r>
        <w:rPr>
          <w:rFonts w:ascii="Arial" w:eastAsia="Arial" w:hAnsi="Arial" w:cs="Arial"/>
          <w:sz w:val="18"/>
          <w:szCs w:val="18"/>
        </w:rPr>
        <w:t xml:space="preserve"> Power Korea invested in 49.0% interest in </w:t>
      </w:r>
      <w:proofErr w:type="spellStart"/>
      <w:r>
        <w:rPr>
          <w:rFonts w:ascii="Arial" w:eastAsia="Arial" w:hAnsi="Arial" w:cs="Arial"/>
          <w:sz w:val="18"/>
          <w:szCs w:val="18"/>
        </w:rPr>
        <w:t>Hanbit</w:t>
      </w:r>
      <w:proofErr w:type="spellEnd"/>
      <w:r>
        <w:rPr>
          <w:rFonts w:ascii="Arial" w:eastAsia="Arial" w:hAnsi="Arial" w:cs="Arial"/>
          <w:sz w:val="18"/>
          <w:szCs w:val="18"/>
        </w:rPr>
        <w:t xml:space="preserve"> Wind </w:t>
      </w:r>
      <w:r w:rsidRPr="00DB27EB">
        <w:rPr>
          <w:rFonts w:ascii="Arial" w:eastAsia="Arial" w:hAnsi="Arial" w:cs="Arial"/>
          <w:sz w:val="18"/>
          <w:szCs w:val="18"/>
        </w:rPr>
        <w:t xml:space="preserve">which is incorporated in The Republic of Korea for developing offshore wind power generation project. The present value of investment is US Dollar 24.21 million </w:t>
      </w:r>
      <w:bookmarkStart w:id="8" w:name="OLE_LINK1"/>
      <w:r w:rsidRPr="00DB27EB">
        <w:rPr>
          <w:rFonts w:ascii="Arial" w:eastAsia="Arial" w:hAnsi="Arial" w:cs="Arial"/>
          <w:sz w:val="18"/>
          <w:szCs w:val="18"/>
        </w:rPr>
        <w:t xml:space="preserve">(equivalent to Baht 857.94 million). </w:t>
      </w:r>
      <w:proofErr w:type="spellStart"/>
      <w:proofErr w:type="gramStart"/>
      <w:r w:rsidRPr="00DB27EB">
        <w:rPr>
          <w:rFonts w:ascii="Arial" w:eastAsia="Arial" w:hAnsi="Arial" w:cs="Arial"/>
          <w:sz w:val="18"/>
          <w:szCs w:val="18"/>
        </w:rPr>
        <w:t>B.Grimm</w:t>
      </w:r>
      <w:proofErr w:type="spellEnd"/>
      <w:proofErr w:type="gramEnd"/>
      <w:r w:rsidRPr="00DB27EB">
        <w:rPr>
          <w:rFonts w:ascii="Arial" w:eastAsia="Arial" w:hAnsi="Arial" w:cs="Arial"/>
          <w:sz w:val="18"/>
          <w:szCs w:val="18"/>
        </w:rPr>
        <w:t xml:space="preserve"> Power Korea </w:t>
      </w:r>
      <w:r w:rsidRPr="00DB27EB">
        <w:rPr>
          <w:rFonts w:ascii="Arial" w:eastAsia="Arial" w:hAnsi="Arial" w:cstheme="minorBidi"/>
          <w:sz w:val="18"/>
          <w:szCs w:val="22"/>
          <w:lang w:val="en-US"/>
        </w:rPr>
        <w:t xml:space="preserve">transferred advance payment for investment </w:t>
      </w:r>
      <w:r w:rsidRPr="00DB27EB">
        <w:rPr>
          <w:rFonts w:ascii="Arial" w:eastAsia="Arial" w:hAnsi="Arial" w:cs="Arial"/>
          <w:sz w:val="18"/>
          <w:szCs w:val="18"/>
        </w:rPr>
        <w:t>in accordance with conditions in the share purchase agreement</w:t>
      </w:r>
      <w:r w:rsidRPr="00DB27EB">
        <w:rPr>
          <w:rFonts w:ascii="Arial" w:eastAsia="Arial" w:hAnsi="Arial" w:cstheme="minorBidi"/>
          <w:sz w:val="18"/>
          <w:szCs w:val="22"/>
        </w:rPr>
        <w:t xml:space="preserve">, which was </w:t>
      </w:r>
      <w:r w:rsidRPr="00DB27EB">
        <w:rPr>
          <w:rFonts w:ascii="Arial" w:eastAsia="Arial" w:hAnsi="Arial" w:cstheme="minorBidi"/>
          <w:sz w:val="18"/>
          <w:szCs w:val="22"/>
          <w:lang w:val="en-US"/>
        </w:rPr>
        <w:t>recorded as non-current assets, to investments in associates</w:t>
      </w:r>
      <w:r w:rsidRPr="00DB27EB">
        <w:rPr>
          <w:rFonts w:ascii="Arial" w:eastAsia="Arial" w:hAnsi="Arial" w:cs="Arial"/>
          <w:sz w:val="18"/>
          <w:szCs w:val="18"/>
        </w:rPr>
        <w:t xml:space="preserve"> amounting to US Dollar 12.98 million (equivalent to Baht 457.56 million). As at 31 March 2024, </w:t>
      </w:r>
      <w:proofErr w:type="spellStart"/>
      <w:proofErr w:type="gramStart"/>
      <w:r w:rsidRPr="00DB27EB">
        <w:rPr>
          <w:rFonts w:ascii="Arial" w:eastAsia="Arial" w:hAnsi="Arial" w:cs="Arial"/>
          <w:sz w:val="18"/>
          <w:szCs w:val="18"/>
        </w:rPr>
        <w:t>B.Grimm</w:t>
      </w:r>
      <w:proofErr w:type="spellEnd"/>
      <w:proofErr w:type="gramEnd"/>
      <w:r w:rsidRPr="00DB27EB">
        <w:rPr>
          <w:rFonts w:ascii="Arial" w:eastAsia="Arial" w:hAnsi="Arial" w:cs="Arial"/>
          <w:sz w:val="18"/>
          <w:szCs w:val="18"/>
        </w:rPr>
        <w:t xml:space="preserve"> Power Korea has the present value of payable due for payment within one year and over one</w:t>
      </w:r>
      <w:r w:rsidRPr="00316609">
        <w:rPr>
          <w:rFonts w:ascii="Arial" w:eastAsia="Arial" w:hAnsi="Arial" w:cs="Arial"/>
          <w:sz w:val="18"/>
          <w:szCs w:val="18"/>
        </w:rPr>
        <w:t xml:space="preserve"> year, </w:t>
      </w:r>
      <w:proofErr w:type="spellStart"/>
      <w:r w:rsidRPr="00316609">
        <w:rPr>
          <w:rFonts w:ascii="Arial" w:eastAsia="Arial" w:hAnsi="Arial" w:cs="Arial"/>
          <w:sz w:val="18"/>
          <w:szCs w:val="18"/>
        </w:rPr>
        <w:t>totaling</w:t>
      </w:r>
      <w:proofErr w:type="spellEnd"/>
      <w:r w:rsidRPr="00316609">
        <w:rPr>
          <w:rFonts w:ascii="Arial" w:eastAsia="Arial" w:hAnsi="Arial" w:cs="Arial"/>
          <w:sz w:val="18"/>
          <w:szCs w:val="18"/>
        </w:rPr>
        <w:t xml:space="preserve"> US Dollar 11.23 million (equivalent to Baht 404.12 million). As a result</w:t>
      </w:r>
      <w:bookmarkEnd w:id="8"/>
      <w:r w:rsidRPr="00316609">
        <w:rPr>
          <w:rFonts w:ascii="Arial" w:eastAsia="Arial" w:hAnsi="Arial" w:cs="Arial"/>
          <w:sz w:val="18"/>
          <w:szCs w:val="18"/>
        </w:rPr>
        <w:t xml:space="preserve">, </w:t>
      </w:r>
      <w:proofErr w:type="spellStart"/>
      <w:r w:rsidRPr="00316609">
        <w:rPr>
          <w:rFonts w:ascii="Arial" w:eastAsia="Arial" w:hAnsi="Arial" w:cs="Arial"/>
          <w:sz w:val="18"/>
          <w:szCs w:val="18"/>
        </w:rPr>
        <w:t>Hanbit</w:t>
      </w:r>
      <w:proofErr w:type="spellEnd"/>
      <w:r w:rsidRPr="00316609">
        <w:rPr>
          <w:rFonts w:ascii="Arial" w:eastAsia="Arial" w:hAnsi="Arial" w:cs="Arial"/>
          <w:sz w:val="18"/>
          <w:szCs w:val="18"/>
        </w:rPr>
        <w:t xml:space="preserve"> Wind becomes an associate of the Group.</w:t>
      </w:r>
    </w:p>
    <w:p w14:paraId="3562A0A9" w14:textId="77777777" w:rsidR="00B01768" w:rsidRPr="00703DBE" w:rsidRDefault="00B01768" w:rsidP="00AF4C58">
      <w:pPr>
        <w:ind w:left="540"/>
        <w:jc w:val="thaiDistribute"/>
        <w:rPr>
          <w:rFonts w:ascii="Arial" w:eastAsia="Browallia New" w:hAnsi="Arial" w:cs="Arial"/>
          <w:sz w:val="18"/>
          <w:szCs w:val="18"/>
        </w:rPr>
      </w:pPr>
    </w:p>
    <w:p w14:paraId="23BA321D" w14:textId="77777777" w:rsidR="00B01768" w:rsidRPr="00703DBE" w:rsidRDefault="00B01768" w:rsidP="00AF4C58">
      <w:pPr>
        <w:ind w:left="540"/>
        <w:rPr>
          <w:rFonts w:ascii="Arial" w:hAnsi="Arial" w:cs="Arial"/>
          <w:sz w:val="18"/>
          <w:szCs w:val="18"/>
          <w:lang w:val="en-US"/>
        </w:rPr>
      </w:pPr>
      <w:r w:rsidRPr="00703DBE">
        <w:rPr>
          <w:rFonts w:ascii="Arial" w:hAnsi="Arial" w:cs="Arial"/>
          <w:sz w:val="18"/>
          <w:szCs w:val="18"/>
          <w:lang w:val="en-US"/>
        </w:rPr>
        <w:t>Details of consideration paid at acquisition date are as follows:</w:t>
      </w:r>
    </w:p>
    <w:p w14:paraId="39213749" w14:textId="77777777" w:rsidR="00B01768" w:rsidRPr="00703DBE" w:rsidRDefault="00B01768" w:rsidP="00AF4C58">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B01768" w:rsidRPr="00703DBE" w14:paraId="1BBAE96C" w14:textId="77777777">
        <w:tc>
          <w:tcPr>
            <w:tcW w:w="6948" w:type="dxa"/>
            <w:vAlign w:val="bottom"/>
          </w:tcPr>
          <w:p w14:paraId="4A52C090" w14:textId="77777777" w:rsidR="00B01768" w:rsidRPr="00703DBE" w:rsidRDefault="00B01768">
            <w:pPr>
              <w:ind w:left="429"/>
              <w:jc w:val="thaiDistribute"/>
              <w:rPr>
                <w:rFonts w:ascii="Arial" w:hAnsi="Arial" w:cs="Arial"/>
                <w:b/>
                <w:bCs/>
                <w:sz w:val="18"/>
                <w:szCs w:val="18"/>
              </w:rPr>
            </w:pPr>
          </w:p>
        </w:tc>
        <w:tc>
          <w:tcPr>
            <w:tcW w:w="2485" w:type="dxa"/>
            <w:vAlign w:val="bottom"/>
            <w:hideMark/>
          </w:tcPr>
          <w:p w14:paraId="63B2345E" w14:textId="77777777" w:rsidR="00B01768" w:rsidRPr="00703DBE" w:rsidRDefault="00B01768">
            <w:pPr>
              <w:pBdr>
                <w:bottom w:val="single" w:sz="4" w:space="1" w:color="auto"/>
              </w:pBdr>
              <w:ind w:right="-72"/>
              <w:jc w:val="right"/>
              <w:rPr>
                <w:rFonts w:ascii="Arial" w:hAnsi="Arial" w:cs="Arial"/>
                <w:b/>
                <w:bCs/>
                <w:sz w:val="18"/>
                <w:szCs w:val="18"/>
                <w:cs/>
              </w:rPr>
            </w:pPr>
            <w:r w:rsidRPr="00703DBE">
              <w:rPr>
                <w:rFonts w:ascii="Arial" w:hAnsi="Arial" w:cs="Arial"/>
                <w:b/>
                <w:bCs/>
                <w:sz w:val="18"/>
                <w:szCs w:val="18"/>
              </w:rPr>
              <w:t xml:space="preserve">Consolidated </w:t>
            </w:r>
          </w:p>
          <w:p w14:paraId="468FF51B" w14:textId="2E29276F" w:rsidR="00B01768" w:rsidRPr="00703DBE" w:rsidRDefault="00B01768">
            <w:pPr>
              <w:pBdr>
                <w:bottom w:val="single" w:sz="4" w:space="1" w:color="auto"/>
              </w:pBdr>
              <w:ind w:right="-72"/>
              <w:jc w:val="right"/>
              <w:rPr>
                <w:rFonts w:ascii="Arial" w:hAnsi="Arial" w:cs="Arial"/>
                <w:b/>
                <w:bCs/>
                <w:sz w:val="18"/>
                <w:szCs w:val="18"/>
              </w:rPr>
            </w:pPr>
            <w:r w:rsidRPr="00703DBE">
              <w:rPr>
                <w:rFonts w:ascii="Arial" w:hAnsi="Arial" w:cs="Arial"/>
                <w:b/>
                <w:bCs/>
                <w:sz w:val="18"/>
                <w:szCs w:val="18"/>
              </w:rPr>
              <w:t xml:space="preserve">financial </w:t>
            </w:r>
            <w:r w:rsidR="00745A1F" w:rsidRPr="00703DBE">
              <w:rPr>
                <w:rFonts w:ascii="Arial" w:hAnsi="Arial" w:cs="Arial"/>
                <w:b/>
                <w:bCs/>
                <w:sz w:val="18"/>
                <w:szCs w:val="18"/>
              </w:rPr>
              <w:t>information</w:t>
            </w:r>
          </w:p>
        </w:tc>
      </w:tr>
      <w:tr w:rsidR="00B01768" w:rsidRPr="00703DBE" w14:paraId="41DF047F" w14:textId="77777777">
        <w:tc>
          <w:tcPr>
            <w:tcW w:w="6948" w:type="dxa"/>
            <w:vAlign w:val="bottom"/>
          </w:tcPr>
          <w:p w14:paraId="6C999B30" w14:textId="77777777" w:rsidR="00B01768" w:rsidRPr="00703DBE" w:rsidRDefault="00B01768">
            <w:pPr>
              <w:ind w:left="429"/>
              <w:rPr>
                <w:rFonts w:ascii="Arial" w:hAnsi="Arial" w:cs="Arial"/>
                <w:b/>
                <w:bCs/>
                <w:sz w:val="18"/>
                <w:szCs w:val="18"/>
                <w:cs/>
              </w:rPr>
            </w:pPr>
          </w:p>
        </w:tc>
        <w:tc>
          <w:tcPr>
            <w:tcW w:w="2485" w:type="dxa"/>
            <w:hideMark/>
          </w:tcPr>
          <w:p w14:paraId="5BE3812A" w14:textId="77777777" w:rsidR="00B01768" w:rsidRPr="00703DBE" w:rsidRDefault="00B01768">
            <w:pPr>
              <w:ind w:right="-72"/>
              <w:jc w:val="right"/>
              <w:rPr>
                <w:rFonts w:ascii="Arial" w:hAnsi="Arial" w:cs="Arial"/>
                <w:b/>
                <w:bCs/>
                <w:sz w:val="18"/>
                <w:szCs w:val="18"/>
                <w:cs/>
              </w:rPr>
            </w:pPr>
            <w:r w:rsidRPr="00703DBE">
              <w:rPr>
                <w:rFonts w:ascii="Arial" w:hAnsi="Arial" w:cs="Arial"/>
                <w:b/>
                <w:bCs/>
                <w:sz w:val="18"/>
                <w:szCs w:val="18"/>
              </w:rPr>
              <w:t xml:space="preserve">As at acquisition date </w:t>
            </w:r>
          </w:p>
        </w:tc>
      </w:tr>
      <w:tr w:rsidR="00B01768" w:rsidRPr="00703DBE" w14:paraId="2950D494" w14:textId="77777777">
        <w:tc>
          <w:tcPr>
            <w:tcW w:w="6948" w:type="dxa"/>
            <w:vAlign w:val="bottom"/>
          </w:tcPr>
          <w:p w14:paraId="23BC469E" w14:textId="77777777" w:rsidR="00B01768" w:rsidRPr="00703DBE" w:rsidRDefault="00B01768">
            <w:pPr>
              <w:ind w:left="429"/>
              <w:rPr>
                <w:rFonts w:ascii="Arial" w:hAnsi="Arial" w:cs="Arial"/>
                <w:b/>
                <w:bCs/>
                <w:sz w:val="18"/>
                <w:szCs w:val="18"/>
              </w:rPr>
            </w:pPr>
          </w:p>
        </w:tc>
        <w:tc>
          <w:tcPr>
            <w:tcW w:w="2485" w:type="dxa"/>
            <w:vAlign w:val="bottom"/>
            <w:hideMark/>
          </w:tcPr>
          <w:p w14:paraId="08EDE402" w14:textId="77777777" w:rsidR="00B01768" w:rsidRPr="00703DBE" w:rsidRDefault="00B01768">
            <w:pPr>
              <w:pBdr>
                <w:bottom w:val="single" w:sz="4" w:space="1" w:color="auto"/>
              </w:pBdr>
              <w:ind w:right="-72"/>
              <w:jc w:val="right"/>
              <w:rPr>
                <w:rFonts w:ascii="Arial" w:hAnsi="Arial" w:cs="Arial"/>
                <w:b/>
                <w:bCs/>
                <w:sz w:val="18"/>
                <w:szCs w:val="18"/>
                <w:cs/>
              </w:rPr>
            </w:pPr>
            <w:r w:rsidRPr="00703DBE">
              <w:rPr>
                <w:rFonts w:ascii="Arial" w:eastAsia="Arial" w:hAnsi="Arial" w:cs="Arial"/>
                <w:b/>
                <w:sz w:val="18"/>
                <w:szCs w:val="18"/>
              </w:rPr>
              <w:t>Baht ’000</w:t>
            </w:r>
          </w:p>
        </w:tc>
      </w:tr>
      <w:tr w:rsidR="00B01768" w:rsidRPr="00703DBE" w14:paraId="31E391A1" w14:textId="77777777">
        <w:tc>
          <w:tcPr>
            <w:tcW w:w="6948" w:type="dxa"/>
          </w:tcPr>
          <w:p w14:paraId="1CF7FFEB" w14:textId="77777777" w:rsidR="00B01768" w:rsidRPr="00703DBE" w:rsidRDefault="00B01768">
            <w:pPr>
              <w:ind w:left="429"/>
              <w:rPr>
                <w:rFonts w:ascii="Arial" w:hAnsi="Arial" w:cs="Arial"/>
                <w:sz w:val="18"/>
                <w:szCs w:val="18"/>
                <w:cs/>
              </w:rPr>
            </w:pPr>
          </w:p>
        </w:tc>
        <w:tc>
          <w:tcPr>
            <w:tcW w:w="2485" w:type="dxa"/>
          </w:tcPr>
          <w:p w14:paraId="71219F27" w14:textId="77777777" w:rsidR="00B01768" w:rsidRPr="00703DBE" w:rsidRDefault="00B01768">
            <w:pPr>
              <w:ind w:left="72" w:right="72"/>
              <w:jc w:val="right"/>
              <w:rPr>
                <w:rFonts w:ascii="Arial" w:hAnsi="Arial" w:cs="Arial"/>
                <w:sz w:val="18"/>
                <w:szCs w:val="18"/>
                <w:cs/>
              </w:rPr>
            </w:pPr>
          </w:p>
        </w:tc>
      </w:tr>
      <w:tr w:rsidR="00B01768" w:rsidRPr="00703DBE" w14:paraId="65D42BFD" w14:textId="77777777" w:rsidTr="00A950AE">
        <w:tc>
          <w:tcPr>
            <w:tcW w:w="6948" w:type="dxa"/>
            <w:vAlign w:val="center"/>
            <w:hideMark/>
          </w:tcPr>
          <w:p w14:paraId="0256AE13" w14:textId="386B5320" w:rsidR="00B01768" w:rsidRPr="00703DBE" w:rsidRDefault="00407D67">
            <w:pPr>
              <w:ind w:left="429"/>
              <w:rPr>
                <w:rFonts w:ascii="Arial" w:hAnsi="Arial" w:cs="Arial"/>
                <w:sz w:val="18"/>
                <w:szCs w:val="18"/>
                <w:lang w:eastAsia="en-GB"/>
              </w:rPr>
            </w:pPr>
            <w:r w:rsidRPr="00703DBE">
              <w:rPr>
                <w:rFonts w:ascii="Arial" w:hAnsi="Arial" w:cs="Arial"/>
                <w:sz w:val="18"/>
                <w:szCs w:val="18"/>
              </w:rPr>
              <w:t>Present value of consideration paid</w:t>
            </w:r>
          </w:p>
        </w:tc>
        <w:tc>
          <w:tcPr>
            <w:tcW w:w="2485" w:type="dxa"/>
            <w:vAlign w:val="bottom"/>
          </w:tcPr>
          <w:p w14:paraId="5260C78C" w14:textId="2C632B2C" w:rsidR="00B01768" w:rsidRPr="00703DBE" w:rsidRDefault="0068073A">
            <w:pPr>
              <w:ind w:right="-72"/>
              <w:jc w:val="right"/>
              <w:rPr>
                <w:rFonts w:ascii="Arial" w:hAnsi="Arial" w:cs="Arial"/>
                <w:sz w:val="18"/>
                <w:szCs w:val="18"/>
                <w:cs/>
                <w:lang w:eastAsia="en-GB"/>
              </w:rPr>
            </w:pPr>
            <w:r w:rsidRPr="00703DBE">
              <w:rPr>
                <w:rFonts w:ascii="Arial" w:hAnsi="Arial" w:cs="Arial"/>
                <w:sz w:val="18"/>
                <w:szCs w:val="18"/>
                <w:lang w:eastAsia="en-GB"/>
              </w:rPr>
              <w:t>8</w:t>
            </w:r>
            <w:r w:rsidR="00A950D8" w:rsidRPr="00703DBE">
              <w:rPr>
                <w:rFonts w:ascii="Arial" w:hAnsi="Arial" w:cs="Arial"/>
                <w:sz w:val="18"/>
                <w:szCs w:val="18"/>
                <w:lang w:eastAsia="en-GB"/>
              </w:rPr>
              <w:t>57</w:t>
            </w:r>
            <w:r w:rsidRPr="00703DBE">
              <w:rPr>
                <w:rFonts w:ascii="Arial" w:hAnsi="Arial" w:cs="Arial"/>
                <w:sz w:val="18"/>
                <w:szCs w:val="18"/>
                <w:lang w:eastAsia="en-GB"/>
              </w:rPr>
              <w:t>,</w:t>
            </w:r>
            <w:r w:rsidR="00FB43DD" w:rsidRPr="00703DBE">
              <w:rPr>
                <w:rFonts w:ascii="Arial" w:hAnsi="Arial" w:cs="Arial"/>
                <w:sz w:val="18"/>
                <w:szCs w:val="18"/>
                <w:lang w:eastAsia="en-GB"/>
              </w:rPr>
              <w:t>938</w:t>
            </w:r>
          </w:p>
        </w:tc>
      </w:tr>
      <w:tr w:rsidR="00B01768" w:rsidRPr="00703DBE" w14:paraId="6BF30FC8" w14:textId="77777777" w:rsidTr="00A950AE">
        <w:tc>
          <w:tcPr>
            <w:tcW w:w="6948" w:type="dxa"/>
            <w:vAlign w:val="center"/>
            <w:hideMark/>
          </w:tcPr>
          <w:p w14:paraId="17A8697F" w14:textId="77777777" w:rsidR="00B01768" w:rsidRPr="00703DBE" w:rsidRDefault="00B01768">
            <w:pPr>
              <w:ind w:left="429"/>
              <w:rPr>
                <w:rFonts w:ascii="Arial" w:hAnsi="Arial" w:cs="Arial"/>
                <w:sz w:val="18"/>
                <w:szCs w:val="18"/>
                <w:lang w:eastAsia="en-GB"/>
              </w:rPr>
            </w:pPr>
            <w:r w:rsidRPr="00703DBE">
              <w:rPr>
                <w:rFonts w:ascii="Arial" w:hAnsi="Arial" w:cs="Arial"/>
                <w:sz w:val="18"/>
                <w:szCs w:val="18"/>
                <w:lang w:eastAsia="en-GB"/>
              </w:rPr>
              <w:t>Book value of the net assets under interest acquired</w:t>
            </w:r>
          </w:p>
        </w:tc>
        <w:tc>
          <w:tcPr>
            <w:tcW w:w="2485" w:type="dxa"/>
            <w:vAlign w:val="bottom"/>
          </w:tcPr>
          <w:p w14:paraId="32E3E5C9" w14:textId="5A1234A5" w:rsidR="00B01768" w:rsidRPr="00703DBE" w:rsidRDefault="00794FF4">
            <w:pPr>
              <w:pBdr>
                <w:bottom w:val="single" w:sz="4" w:space="1" w:color="auto"/>
              </w:pBdr>
              <w:ind w:right="-72"/>
              <w:jc w:val="right"/>
              <w:rPr>
                <w:rFonts w:ascii="Arial" w:hAnsi="Arial" w:cs="Arial"/>
                <w:sz w:val="18"/>
                <w:szCs w:val="18"/>
                <w:cs/>
                <w:lang w:eastAsia="en-GB"/>
              </w:rPr>
            </w:pPr>
            <w:r w:rsidRPr="00703DBE">
              <w:rPr>
                <w:rFonts w:ascii="Arial" w:hAnsi="Arial" w:cs="Arial"/>
                <w:sz w:val="18"/>
                <w:szCs w:val="18"/>
                <w:lang w:eastAsia="en-GB"/>
              </w:rPr>
              <w:t>122,678</w:t>
            </w:r>
          </w:p>
        </w:tc>
      </w:tr>
      <w:tr w:rsidR="00B01768" w:rsidRPr="00703DBE" w14:paraId="3F3DA613" w14:textId="77777777">
        <w:tc>
          <w:tcPr>
            <w:tcW w:w="6948" w:type="dxa"/>
          </w:tcPr>
          <w:p w14:paraId="66B15B99" w14:textId="77777777" w:rsidR="00B01768" w:rsidRPr="00703DBE" w:rsidRDefault="00B01768">
            <w:pPr>
              <w:ind w:left="429"/>
              <w:rPr>
                <w:rFonts w:ascii="Arial" w:hAnsi="Arial" w:cs="Arial"/>
                <w:sz w:val="18"/>
                <w:szCs w:val="18"/>
              </w:rPr>
            </w:pPr>
          </w:p>
        </w:tc>
        <w:tc>
          <w:tcPr>
            <w:tcW w:w="2485" w:type="dxa"/>
            <w:vAlign w:val="bottom"/>
          </w:tcPr>
          <w:p w14:paraId="3D13E4CF" w14:textId="77777777" w:rsidR="00B01768" w:rsidRPr="00703DBE" w:rsidRDefault="00B01768">
            <w:pPr>
              <w:ind w:right="-72"/>
              <w:jc w:val="right"/>
              <w:rPr>
                <w:rFonts w:ascii="Arial" w:hAnsi="Arial" w:cs="Arial"/>
                <w:sz w:val="18"/>
                <w:szCs w:val="18"/>
              </w:rPr>
            </w:pPr>
          </w:p>
        </w:tc>
      </w:tr>
      <w:tr w:rsidR="00B01768" w:rsidRPr="00703DBE" w14:paraId="14ED57B8" w14:textId="77777777" w:rsidTr="00A950AE">
        <w:trPr>
          <w:trHeight w:val="263"/>
        </w:trPr>
        <w:tc>
          <w:tcPr>
            <w:tcW w:w="6948" w:type="dxa"/>
            <w:vAlign w:val="center"/>
            <w:hideMark/>
          </w:tcPr>
          <w:p w14:paraId="3B190EAE" w14:textId="13BB17FA" w:rsidR="00B01768" w:rsidRPr="00703DBE" w:rsidRDefault="00407D67">
            <w:pPr>
              <w:ind w:left="429"/>
              <w:rPr>
                <w:rFonts w:ascii="Arial" w:hAnsi="Arial" w:cs="Arial"/>
                <w:sz w:val="18"/>
                <w:szCs w:val="18"/>
                <w:lang w:eastAsia="en-GB"/>
              </w:rPr>
            </w:pPr>
            <w:r w:rsidRPr="00703DBE">
              <w:rPr>
                <w:rFonts w:ascii="Arial" w:hAnsi="Arial" w:cs="Arial"/>
                <w:sz w:val="18"/>
                <w:szCs w:val="18"/>
                <w:lang w:eastAsia="en-GB"/>
              </w:rPr>
              <w:t>Exceed of present value of acquisition cost over net assets acquired</w:t>
            </w:r>
          </w:p>
        </w:tc>
        <w:tc>
          <w:tcPr>
            <w:tcW w:w="2485" w:type="dxa"/>
            <w:vAlign w:val="bottom"/>
          </w:tcPr>
          <w:p w14:paraId="4B54F2A4" w14:textId="1F94436E" w:rsidR="00B01768" w:rsidRPr="00703DBE" w:rsidRDefault="00376145">
            <w:pPr>
              <w:pBdr>
                <w:bottom w:val="double" w:sz="4" w:space="1" w:color="auto"/>
              </w:pBdr>
              <w:ind w:right="-72"/>
              <w:jc w:val="right"/>
              <w:rPr>
                <w:rFonts w:ascii="Arial" w:hAnsi="Arial" w:cs="Arial"/>
                <w:sz w:val="18"/>
                <w:szCs w:val="18"/>
                <w:cs/>
              </w:rPr>
            </w:pPr>
            <w:r w:rsidRPr="00703DBE">
              <w:rPr>
                <w:rFonts w:ascii="Arial" w:hAnsi="Arial" w:cs="Arial"/>
                <w:sz w:val="18"/>
                <w:szCs w:val="18"/>
              </w:rPr>
              <w:t>7</w:t>
            </w:r>
            <w:r w:rsidR="006D0364" w:rsidRPr="00703DBE">
              <w:rPr>
                <w:rFonts w:ascii="Arial" w:hAnsi="Arial" w:cs="Arial"/>
                <w:sz w:val="18"/>
                <w:szCs w:val="18"/>
              </w:rPr>
              <w:t>35,</w:t>
            </w:r>
            <w:r w:rsidR="001B1BED" w:rsidRPr="00703DBE">
              <w:rPr>
                <w:rFonts w:ascii="Arial" w:hAnsi="Arial" w:cs="Arial"/>
                <w:sz w:val="18"/>
                <w:szCs w:val="18"/>
              </w:rPr>
              <w:t>260</w:t>
            </w:r>
          </w:p>
        </w:tc>
      </w:tr>
    </w:tbl>
    <w:p w14:paraId="2F3AC2C6" w14:textId="77777777" w:rsidR="004A2063" w:rsidRPr="00703DBE" w:rsidRDefault="004A2063" w:rsidP="0061782F">
      <w:pPr>
        <w:ind w:left="540"/>
        <w:rPr>
          <w:rFonts w:ascii="Arial" w:eastAsia="Browallia New" w:hAnsi="Arial" w:cs="Arial"/>
          <w:sz w:val="18"/>
          <w:szCs w:val="18"/>
          <w:lang w:val="en-US"/>
        </w:rPr>
      </w:pPr>
    </w:p>
    <w:p w14:paraId="37E09776" w14:textId="77777777" w:rsidR="00523A78" w:rsidRPr="00703DBE" w:rsidRDefault="00523A78" w:rsidP="00523A78">
      <w:pPr>
        <w:ind w:left="540"/>
        <w:jc w:val="thaiDistribute"/>
        <w:rPr>
          <w:rFonts w:ascii="Arial" w:eastAsia="Arial" w:hAnsi="Arial" w:cs="Arial"/>
          <w:sz w:val="18"/>
          <w:szCs w:val="18"/>
        </w:rPr>
      </w:pPr>
      <w:r w:rsidRPr="00703DBE">
        <w:rPr>
          <w:rFonts w:ascii="Arial" w:eastAsia="Arial" w:hAnsi="Arial" w:cs="Arial"/>
          <w:sz w:val="18"/>
          <w:szCs w:val="18"/>
        </w:rPr>
        <w:t xml:space="preserve">As </w:t>
      </w:r>
      <w:proofErr w:type="gramStart"/>
      <w:r w:rsidRPr="00703DBE">
        <w:rPr>
          <w:rFonts w:ascii="Arial" w:eastAsia="Arial" w:hAnsi="Arial" w:cs="Arial"/>
          <w:sz w:val="18"/>
          <w:szCs w:val="18"/>
        </w:rPr>
        <w:t>at</w:t>
      </w:r>
      <w:proofErr w:type="gramEnd"/>
      <w:r w:rsidRPr="00703DBE">
        <w:rPr>
          <w:rFonts w:ascii="Arial" w:eastAsia="Arial" w:hAnsi="Arial" w:cs="Arial"/>
          <w:sz w:val="18"/>
          <w:szCs w:val="18"/>
        </w:rPr>
        <w:t xml:space="preserve"> 31 March 2024, the Group is in the process of determining fair value of the net identifiable assets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Pr="00703DBE">
        <w:rPr>
          <w:rFonts w:ascii="Arial" w:eastAsia="Arial" w:hAnsi="Arial" w:cs="Arial"/>
          <w:sz w:val="18"/>
          <w:szCs w:val="18"/>
          <w:cs/>
        </w:rPr>
        <w:t xml:space="preserve">12 </w:t>
      </w:r>
      <w:r w:rsidRPr="00703DBE">
        <w:rPr>
          <w:rFonts w:ascii="Arial" w:eastAsia="Arial" w:hAnsi="Arial" w:cs="Arial"/>
          <w:sz w:val="18"/>
          <w:szCs w:val="18"/>
        </w:rPr>
        <w:t>months from the acquisition date of such investments in an associate.</w:t>
      </w:r>
    </w:p>
    <w:p w14:paraId="2E0A1B64" w14:textId="77777777" w:rsidR="00B22C55" w:rsidRPr="00703DBE" w:rsidRDefault="00B22C55" w:rsidP="00523A78">
      <w:pPr>
        <w:ind w:left="540"/>
        <w:jc w:val="thaiDistribute"/>
        <w:rPr>
          <w:rFonts w:ascii="Arial" w:eastAsia="Arial" w:hAnsi="Arial" w:cs="Arial"/>
          <w:sz w:val="18"/>
          <w:szCs w:val="18"/>
        </w:rPr>
      </w:pPr>
    </w:p>
    <w:p w14:paraId="395749F8" w14:textId="64BD8808" w:rsidR="00B22C55" w:rsidRPr="00703DBE" w:rsidRDefault="00B22C55">
      <w:pPr>
        <w:rPr>
          <w:rFonts w:ascii="Arial" w:eastAsia="Arial" w:hAnsi="Arial" w:cs="Arial"/>
          <w:sz w:val="18"/>
          <w:szCs w:val="18"/>
        </w:rPr>
      </w:pPr>
      <w:r w:rsidRPr="00703DBE">
        <w:rPr>
          <w:rFonts w:ascii="Arial" w:eastAsia="Arial" w:hAnsi="Arial" w:cs="Arial"/>
          <w:sz w:val="18"/>
          <w:szCs w:val="18"/>
        </w:rPr>
        <w:br w:type="page"/>
      </w:r>
    </w:p>
    <w:p w14:paraId="1DCA4390" w14:textId="68E07EAB" w:rsidR="00607F45" w:rsidRPr="00703DBE" w:rsidRDefault="00607F45" w:rsidP="007F7184">
      <w:pPr>
        <w:ind w:left="540" w:hanging="540"/>
        <w:jc w:val="both"/>
        <w:rPr>
          <w:rFonts w:ascii="Arial" w:eastAsia="Arial" w:hAnsi="Arial" w:cs="Arial"/>
          <w:b/>
          <w:color w:val="CF4A02"/>
          <w:sz w:val="18"/>
          <w:szCs w:val="18"/>
        </w:rPr>
      </w:pPr>
      <w:r w:rsidRPr="00703DBE">
        <w:rPr>
          <w:rFonts w:ascii="Arial" w:eastAsia="Arial" w:hAnsi="Arial" w:cs="Arial"/>
          <w:b/>
          <w:color w:val="CF4A02"/>
          <w:sz w:val="18"/>
          <w:szCs w:val="18"/>
        </w:rPr>
        <w:lastRenderedPageBreak/>
        <w:t>(b)</w:t>
      </w:r>
      <w:r w:rsidRPr="00703DBE">
        <w:rPr>
          <w:rFonts w:ascii="Arial" w:eastAsia="Arial" w:hAnsi="Arial" w:cs="Arial"/>
          <w:b/>
          <w:color w:val="CF4A02"/>
          <w:sz w:val="18"/>
          <w:szCs w:val="18"/>
        </w:rPr>
        <w:tab/>
        <w:t>Investments in joint ventures</w:t>
      </w:r>
    </w:p>
    <w:p w14:paraId="738EBE1B" w14:textId="77777777" w:rsidR="00607F45" w:rsidRPr="00703DBE" w:rsidRDefault="00607F45" w:rsidP="00607F45">
      <w:pPr>
        <w:tabs>
          <w:tab w:val="left" w:pos="540"/>
        </w:tabs>
        <w:ind w:left="540"/>
        <w:jc w:val="thaiDistribute"/>
        <w:rPr>
          <w:rFonts w:ascii="Arial" w:eastAsia="Arial" w:hAnsi="Arial" w:cs="Arial"/>
          <w:sz w:val="18"/>
          <w:szCs w:val="18"/>
        </w:rPr>
      </w:pPr>
    </w:p>
    <w:p w14:paraId="462006FF" w14:textId="11C64D03" w:rsidR="00607F45" w:rsidRPr="00B71671" w:rsidRDefault="00607F45" w:rsidP="00607F45">
      <w:pPr>
        <w:tabs>
          <w:tab w:val="center" w:pos="3402"/>
          <w:tab w:val="center" w:pos="4536"/>
          <w:tab w:val="center" w:pos="5670"/>
          <w:tab w:val="center" w:pos="6804"/>
          <w:tab w:val="right" w:pos="7655"/>
        </w:tabs>
        <w:ind w:left="540"/>
        <w:jc w:val="both"/>
        <w:rPr>
          <w:rFonts w:ascii="Arial" w:eastAsia="Arial" w:hAnsi="Arial" w:cs="Arial"/>
          <w:spacing w:val="-2"/>
          <w:sz w:val="18"/>
          <w:szCs w:val="18"/>
        </w:rPr>
      </w:pPr>
      <w:r w:rsidRPr="00B71671">
        <w:rPr>
          <w:rFonts w:ascii="Arial" w:eastAsia="Arial" w:hAnsi="Arial" w:cs="Arial"/>
          <w:spacing w:val="-2"/>
          <w:sz w:val="18"/>
          <w:szCs w:val="18"/>
        </w:rPr>
        <w:t xml:space="preserve">The movements of investments in joint ventures during the </w:t>
      </w:r>
      <w:r w:rsidR="00A91982" w:rsidRPr="00B71671">
        <w:rPr>
          <w:rFonts w:ascii="Arial" w:eastAsia="Arial" w:hAnsi="Arial" w:cs="Arial"/>
          <w:spacing w:val="-2"/>
          <w:sz w:val="18"/>
          <w:szCs w:val="18"/>
        </w:rPr>
        <w:t>three-month</w:t>
      </w:r>
      <w:r w:rsidRPr="00B71671">
        <w:rPr>
          <w:rFonts w:ascii="Arial" w:eastAsia="Arial" w:hAnsi="Arial" w:cs="Arial"/>
          <w:spacing w:val="-2"/>
          <w:sz w:val="18"/>
          <w:szCs w:val="18"/>
        </w:rPr>
        <w:t xml:space="preserve"> period ended </w:t>
      </w:r>
      <w:r w:rsidR="00A91982" w:rsidRPr="00B71671">
        <w:rPr>
          <w:rFonts w:ascii="Arial" w:eastAsia="Arial" w:hAnsi="Arial" w:cs="Arial"/>
          <w:spacing w:val="-2"/>
          <w:sz w:val="18"/>
          <w:szCs w:val="18"/>
        </w:rPr>
        <w:t>31 March</w:t>
      </w:r>
      <w:r w:rsidRPr="00B71671">
        <w:rPr>
          <w:rFonts w:ascii="Arial" w:eastAsia="Arial" w:hAnsi="Arial" w:cs="Arial"/>
          <w:spacing w:val="-2"/>
          <w:sz w:val="18"/>
          <w:szCs w:val="18"/>
        </w:rPr>
        <w:t xml:space="preserve"> </w:t>
      </w:r>
      <w:r w:rsidR="00A91982" w:rsidRPr="00B71671">
        <w:rPr>
          <w:rFonts w:ascii="Arial" w:eastAsia="Arial" w:hAnsi="Arial" w:cs="Arial"/>
          <w:spacing w:val="-2"/>
          <w:sz w:val="18"/>
          <w:szCs w:val="18"/>
        </w:rPr>
        <w:t>2024</w:t>
      </w:r>
      <w:r w:rsidRPr="00B71671">
        <w:rPr>
          <w:rFonts w:ascii="Arial" w:eastAsia="Arial" w:hAnsi="Arial" w:cs="Arial"/>
          <w:spacing w:val="-2"/>
          <w:sz w:val="18"/>
          <w:szCs w:val="18"/>
        </w:rPr>
        <w:t xml:space="preserve"> are as follows:</w:t>
      </w:r>
    </w:p>
    <w:p w14:paraId="55B941C6" w14:textId="77777777" w:rsidR="00607F45" w:rsidRPr="00703DBE" w:rsidRDefault="00607F45" w:rsidP="00607F45">
      <w:pPr>
        <w:tabs>
          <w:tab w:val="left" w:pos="540"/>
        </w:tabs>
        <w:ind w:left="540"/>
        <w:jc w:val="thaiDistribute"/>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07F45" w:rsidRPr="00703DBE" w14:paraId="62A05FF5" w14:textId="77777777" w:rsidTr="004E2F42">
        <w:tc>
          <w:tcPr>
            <w:tcW w:w="5573" w:type="dxa"/>
            <w:tcBorders>
              <w:top w:val="nil"/>
              <w:left w:val="nil"/>
              <w:bottom w:val="nil"/>
              <w:right w:val="nil"/>
            </w:tcBorders>
            <w:vAlign w:val="bottom"/>
          </w:tcPr>
          <w:p w14:paraId="3F1D1A4D" w14:textId="77777777" w:rsidR="00607F45" w:rsidRPr="00703DBE"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5A86DFDA"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Consolidated</w:t>
            </w:r>
          </w:p>
          <w:p w14:paraId="03468CE9"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financial information</w:t>
            </w:r>
          </w:p>
        </w:tc>
        <w:tc>
          <w:tcPr>
            <w:tcW w:w="1944" w:type="dxa"/>
            <w:vAlign w:val="bottom"/>
          </w:tcPr>
          <w:p w14:paraId="44986A89"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Separate</w:t>
            </w:r>
          </w:p>
          <w:p w14:paraId="263BE3D6" w14:textId="77777777" w:rsidR="00607F45" w:rsidRPr="00703DBE" w:rsidRDefault="00607F45" w:rsidP="004E2F42">
            <w:pP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financial information</w:t>
            </w:r>
          </w:p>
        </w:tc>
      </w:tr>
      <w:tr w:rsidR="00607F45" w:rsidRPr="00703DBE" w14:paraId="5A114B6D" w14:textId="77777777" w:rsidTr="004E2F42">
        <w:tc>
          <w:tcPr>
            <w:tcW w:w="5573" w:type="dxa"/>
            <w:tcBorders>
              <w:top w:val="nil"/>
              <w:left w:val="nil"/>
              <w:bottom w:val="nil"/>
              <w:right w:val="nil"/>
            </w:tcBorders>
            <w:vAlign w:val="bottom"/>
          </w:tcPr>
          <w:p w14:paraId="3D8E2454" w14:textId="77777777" w:rsidR="00607F45" w:rsidRPr="00703DBE" w:rsidRDefault="00607F45" w:rsidP="004E2F42">
            <w:pPr>
              <w:tabs>
                <w:tab w:val="left" w:pos="3295"/>
                <w:tab w:val="left" w:pos="9744"/>
              </w:tabs>
              <w:ind w:left="421" w:right="-108"/>
              <w:rPr>
                <w:rFonts w:ascii="Arial" w:eastAsia="Arial" w:hAnsi="Arial" w:cs="Arial"/>
                <w:b/>
                <w:sz w:val="18"/>
                <w:szCs w:val="18"/>
              </w:rPr>
            </w:pPr>
          </w:p>
        </w:tc>
        <w:tc>
          <w:tcPr>
            <w:tcW w:w="1944" w:type="dxa"/>
            <w:vAlign w:val="bottom"/>
          </w:tcPr>
          <w:p w14:paraId="11147AB1" w14:textId="6C6C3643" w:rsidR="00607F45" w:rsidRPr="00703DBE"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944" w:type="dxa"/>
            <w:vAlign w:val="bottom"/>
          </w:tcPr>
          <w:p w14:paraId="59B3996A" w14:textId="3EAA4F40" w:rsidR="00607F45" w:rsidRPr="00703DBE" w:rsidRDefault="00607F45" w:rsidP="004E2F42">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607F45" w:rsidRPr="00703DBE" w14:paraId="44301135" w14:textId="77777777" w:rsidTr="004E2F42">
        <w:tc>
          <w:tcPr>
            <w:tcW w:w="5573" w:type="dxa"/>
            <w:tcBorders>
              <w:top w:val="nil"/>
              <w:left w:val="nil"/>
              <w:bottom w:val="nil"/>
              <w:right w:val="nil"/>
            </w:tcBorders>
            <w:vAlign w:val="bottom"/>
          </w:tcPr>
          <w:p w14:paraId="64877F38" w14:textId="77777777" w:rsidR="00607F45" w:rsidRPr="00703DBE"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3D287364" w14:textId="77777777" w:rsidR="00607F45" w:rsidRPr="00703DBE" w:rsidRDefault="00607F45" w:rsidP="004E2F42">
            <w:pPr>
              <w:keepNext/>
              <w:keepLines/>
              <w:ind w:right="-72"/>
              <w:jc w:val="right"/>
              <w:rPr>
                <w:rFonts w:ascii="Arial" w:eastAsia="Arial" w:hAnsi="Arial" w:cs="Arial"/>
                <w:sz w:val="18"/>
                <w:szCs w:val="18"/>
              </w:rPr>
            </w:pPr>
          </w:p>
        </w:tc>
        <w:tc>
          <w:tcPr>
            <w:tcW w:w="1944" w:type="dxa"/>
            <w:shd w:val="clear" w:color="auto" w:fill="auto"/>
            <w:vAlign w:val="bottom"/>
          </w:tcPr>
          <w:p w14:paraId="53DF9A52" w14:textId="77777777" w:rsidR="00607F45" w:rsidRPr="00703DBE" w:rsidRDefault="00607F45" w:rsidP="004E2F42">
            <w:pPr>
              <w:keepNext/>
              <w:keepLines/>
              <w:tabs>
                <w:tab w:val="left" w:pos="3295"/>
                <w:tab w:val="left" w:pos="9744"/>
              </w:tabs>
              <w:ind w:right="-72"/>
              <w:jc w:val="right"/>
              <w:rPr>
                <w:rFonts w:ascii="Arial" w:eastAsia="Arial" w:hAnsi="Arial" w:cs="Arial"/>
                <w:sz w:val="18"/>
                <w:szCs w:val="18"/>
              </w:rPr>
            </w:pPr>
          </w:p>
        </w:tc>
      </w:tr>
      <w:tr w:rsidR="003C668E" w:rsidRPr="00703DBE" w14:paraId="39D8325F" w14:textId="77777777" w:rsidTr="004E2F42">
        <w:tc>
          <w:tcPr>
            <w:tcW w:w="5573" w:type="dxa"/>
            <w:tcBorders>
              <w:top w:val="nil"/>
              <w:left w:val="nil"/>
              <w:bottom w:val="nil"/>
              <w:right w:val="nil"/>
            </w:tcBorders>
            <w:vAlign w:val="bottom"/>
          </w:tcPr>
          <w:p w14:paraId="0310FACB" w14:textId="77777777" w:rsidR="003C668E" w:rsidRPr="00703DBE" w:rsidRDefault="003C668E" w:rsidP="003C668E">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Opening net book value</w:t>
            </w:r>
          </w:p>
        </w:tc>
        <w:tc>
          <w:tcPr>
            <w:tcW w:w="1944" w:type="dxa"/>
            <w:shd w:val="clear" w:color="auto" w:fill="auto"/>
            <w:vAlign w:val="center"/>
          </w:tcPr>
          <w:p w14:paraId="3D71FDBC" w14:textId="20850CC6"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2,024,259</w:t>
            </w:r>
          </w:p>
        </w:tc>
        <w:tc>
          <w:tcPr>
            <w:tcW w:w="1944" w:type="dxa"/>
            <w:shd w:val="clear" w:color="auto" w:fill="auto"/>
            <w:vAlign w:val="center"/>
          </w:tcPr>
          <w:p w14:paraId="591FF3C8" w14:textId="7A3AF2F5"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755,223</w:t>
            </w:r>
          </w:p>
        </w:tc>
      </w:tr>
      <w:tr w:rsidR="003C668E" w:rsidRPr="00703DBE" w14:paraId="73F54754" w14:textId="77777777" w:rsidTr="004E2F42">
        <w:tc>
          <w:tcPr>
            <w:tcW w:w="5573" w:type="dxa"/>
            <w:tcBorders>
              <w:top w:val="nil"/>
              <w:left w:val="nil"/>
              <w:bottom w:val="nil"/>
              <w:right w:val="nil"/>
            </w:tcBorders>
            <w:vAlign w:val="bottom"/>
          </w:tcPr>
          <w:p w14:paraId="0954018D" w14:textId="2845F690" w:rsidR="003C668E" w:rsidRPr="00703DBE" w:rsidRDefault="003C668E" w:rsidP="003C668E">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Additional investments</w:t>
            </w:r>
          </w:p>
        </w:tc>
        <w:tc>
          <w:tcPr>
            <w:tcW w:w="1944" w:type="dxa"/>
            <w:shd w:val="clear" w:color="auto" w:fill="auto"/>
            <w:vAlign w:val="center"/>
          </w:tcPr>
          <w:p w14:paraId="76CC40D5" w14:textId="7B2923D9"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41,250</w:t>
            </w:r>
          </w:p>
        </w:tc>
        <w:tc>
          <w:tcPr>
            <w:tcW w:w="1944" w:type="dxa"/>
            <w:shd w:val="clear" w:color="auto" w:fill="auto"/>
            <w:vAlign w:val="center"/>
          </w:tcPr>
          <w:p w14:paraId="14E01794" w14:textId="18003A13" w:rsidR="003C668E" w:rsidRPr="00703DBE" w:rsidRDefault="006542C6" w:rsidP="003C668E">
            <w:pPr>
              <w:ind w:right="-72"/>
              <w:jc w:val="right"/>
              <w:rPr>
                <w:rFonts w:ascii="Arial" w:eastAsia="Arial" w:hAnsi="Arial" w:cs="Arial"/>
                <w:sz w:val="18"/>
                <w:szCs w:val="22"/>
              </w:rPr>
            </w:pPr>
            <w:r w:rsidRPr="00703DBE">
              <w:rPr>
                <w:rFonts w:ascii="Arial" w:eastAsia="Arial" w:hAnsi="Arial" w:cs="Arial"/>
                <w:sz w:val="18"/>
                <w:szCs w:val="22"/>
              </w:rPr>
              <w:t>-</w:t>
            </w:r>
          </w:p>
        </w:tc>
      </w:tr>
      <w:tr w:rsidR="003C668E" w:rsidRPr="00703DBE" w14:paraId="3BFA86E3" w14:textId="77777777" w:rsidTr="004E2F42">
        <w:tc>
          <w:tcPr>
            <w:tcW w:w="5573" w:type="dxa"/>
            <w:tcBorders>
              <w:top w:val="nil"/>
              <w:left w:val="nil"/>
              <w:bottom w:val="nil"/>
              <w:right w:val="nil"/>
            </w:tcBorders>
            <w:vAlign w:val="bottom"/>
          </w:tcPr>
          <w:p w14:paraId="361143E0" w14:textId="77777777" w:rsidR="003C668E" w:rsidRPr="00703DBE" w:rsidRDefault="003C668E" w:rsidP="003C668E">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Share of profit from joint ventures</w:t>
            </w:r>
          </w:p>
        </w:tc>
        <w:tc>
          <w:tcPr>
            <w:tcW w:w="1944" w:type="dxa"/>
            <w:shd w:val="clear" w:color="auto" w:fill="auto"/>
            <w:vAlign w:val="center"/>
          </w:tcPr>
          <w:p w14:paraId="4F65A84A" w14:textId="696DCE8D"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22,844</w:t>
            </w:r>
          </w:p>
        </w:tc>
        <w:tc>
          <w:tcPr>
            <w:tcW w:w="1944" w:type="dxa"/>
            <w:shd w:val="clear" w:color="auto" w:fill="auto"/>
            <w:vAlign w:val="center"/>
          </w:tcPr>
          <w:p w14:paraId="09F5F667" w14:textId="68C19A1B"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w:t>
            </w:r>
          </w:p>
        </w:tc>
      </w:tr>
      <w:tr w:rsidR="003C668E" w:rsidRPr="00703DBE" w14:paraId="7B16FA2C" w14:textId="77777777" w:rsidTr="004E2F42">
        <w:tc>
          <w:tcPr>
            <w:tcW w:w="5573" w:type="dxa"/>
            <w:tcBorders>
              <w:top w:val="nil"/>
              <w:left w:val="nil"/>
              <w:bottom w:val="nil"/>
              <w:right w:val="nil"/>
            </w:tcBorders>
            <w:vAlign w:val="bottom"/>
          </w:tcPr>
          <w:p w14:paraId="15159885" w14:textId="0B545493" w:rsidR="003C668E" w:rsidRPr="00703DBE" w:rsidRDefault="003C668E" w:rsidP="003C668E">
            <w:pPr>
              <w:tabs>
                <w:tab w:val="left" w:pos="3295"/>
                <w:tab w:val="left" w:pos="9744"/>
              </w:tabs>
              <w:ind w:left="421" w:right="-108"/>
              <w:rPr>
                <w:rFonts w:ascii="Arial" w:eastAsia="Arial" w:hAnsi="Arial" w:cs="Arial"/>
                <w:sz w:val="18"/>
                <w:szCs w:val="18"/>
                <w:cs/>
              </w:rPr>
            </w:pPr>
            <w:r w:rsidRPr="00703DBE">
              <w:rPr>
                <w:rFonts w:ascii="Arial" w:eastAsia="Arial" w:hAnsi="Arial" w:cs="Arial"/>
                <w:sz w:val="18"/>
                <w:szCs w:val="18"/>
              </w:rPr>
              <w:t>Share of other comprehensive</w:t>
            </w:r>
            <w:r w:rsidR="00BE1936">
              <w:rPr>
                <w:rFonts w:ascii="Arial" w:eastAsia="Arial" w:hAnsi="Arial" w:cs="Arial"/>
                <w:sz w:val="18"/>
                <w:szCs w:val="18"/>
              </w:rPr>
              <w:t xml:space="preserve"> expense</w:t>
            </w:r>
          </w:p>
        </w:tc>
        <w:tc>
          <w:tcPr>
            <w:tcW w:w="1944" w:type="dxa"/>
            <w:shd w:val="clear" w:color="auto" w:fill="auto"/>
            <w:vAlign w:val="center"/>
          </w:tcPr>
          <w:p w14:paraId="7888E8ED" w14:textId="101DB4A3"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(6,349)</w:t>
            </w:r>
          </w:p>
        </w:tc>
        <w:tc>
          <w:tcPr>
            <w:tcW w:w="1944" w:type="dxa"/>
            <w:shd w:val="clear" w:color="auto" w:fill="auto"/>
            <w:vAlign w:val="center"/>
          </w:tcPr>
          <w:p w14:paraId="375CB84C" w14:textId="07DDE2C3" w:rsidR="003C668E" w:rsidRPr="00703DBE" w:rsidRDefault="003C668E" w:rsidP="003C668E">
            <w:pPr>
              <w:ind w:right="-72"/>
              <w:jc w:val="right"/>
              <w:rPr>
                <w:rFonts w:ascii="Arial" w:eastAsia="Arial" w:hAnsi="Arial" w:cs="Arial"/>
                <w:sz w:val="18"/>
                <w:szCs w:val="18"/>
                <w:lang w:val="en-US"/>
              </w:rPr>
            </w:pPr>
            <w:r w:rsidRPr="00703DBE">
              <w:rPr>
                <w:rFonts w:ascii="Arial" w:eastAsia="Arial" w:hAnsi="Arial" w:cs="Arial"/>
                <w:sz w:val="18"/>
                <w:szCs w:val="18"/>
                <w:lang w:val="en-US"/>
              </w:rPr>
              <w:t>-</w:t>
            </w:r>
          </w:p>
        </w:tc>
      </w:tr>
      <w:tr w:rsidR="003C668E" w:rsidRPr="00703DBE" w14:paraId="0788B034" w14:textId="77777777" w:rsidTr="004E2F42">
        <w:tc>
          <w:tcPr>
            <w:tcW w:w="5573" w:type="dxa"/>
            <w:tcBorders>
              <w:top w:val="nil"/>
              <w:left w:val="nil"/>
              <w:bottom w:val="nil"/>
              <w:right w:val="nil"/>
            </w:tcBorders>
            <w:vAlign w:val="bottom"/>
          </w:tcPr>
          <w:p w14:paraId="3B885D86" w14:textId="77777777" w:rsidR="003C668E" w:rsidRPr="00703DBE" w:rsidRDefault="003C668E" w:rsidP="003C668E">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Exchange differences</w:t>
            </w:r>
          </w:p>
        </w:tc>
        <w:tc>
          <w:tcPr>
            <w:tcW w:w="1944" w:type="dxa"/>
            <w:shd w:val="clear" w:color="auto" w:fill="auto"/>
            <w:vAlign w:val="center"/>
          </w:tcPr>
          <w:p w14:paraId="7978BB1D" w14:textId="5CB87164" w:rsidR="003C668E" w:rsidRPr="00703DBE" w:rsidRDefault="003C668E" w:rsidP="003C668E">
            <w:pPr>
              <w:pBdr>
                <w:bottom w:val="single" w:sz="4" w:space="1" w:color="000000"/>
              </w:pBdr>
              <w:ind w:right="-72"/>
              <w:jc w:val="right"/>
              <w:rPr>
                <w:rFonts w:ascii="Arial" w:eastAsia="Arial" w:hAnsi="Arial" w:cs="Arial"/>
                <w:sz w:val="18"/>
                <w:szCs w:val="18"/>
                <w:cs/>
                <w:lang w:val="en-US"/>
              </w:rPr>
            </w:pPr>
            <w:r w:rsidRPr="00703DBE">
              <w:rPr>
                <w:rFonts w:ascii="Arial" w:eastAsia="Arial" w:hAnsi="Arial" w:cs="Arial"/>
                <w:sz w:val="18"/>
                <w:szCs w:val="18"/>
                <w:lang w:val="en-US"/>
              </w:rPr>
              <w:t>52,633</w:t>
            </w:r>
          </w:p>
        </w:tc>
        <w:tc>
          <w:tcPr>
            <w:tcW w:w="1944" w:type="dxa"/>
            <w:shd w:val="clear" w:color="auto" w:fill="auto"/>
            <w:vAlign w:val="center"/>
          </w:tcPr>
          <w:p w14:paraId="27AF34C8" w14:textId="7311274A" w:rsidR="003C668E" w:rsidRPr="00703DBE" w:rsidRDefault="003C668E" w:rsidP="003C668E">
            <w:pPr>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lang w:val="en-US"/>
              </w:rPr>
              <w:t>-</w:t>
            </w:r>
          </w:p>
        </w:tc>
      </w:tr>
      <w:tr w:rsidR="00607F45" w:rsidRPr="00703DBE" w14:paraId="12F7BA64" w14:textId="77777777" w:rsidTr="004E2F42">
        <w:tc>
          <w:tcPr>
            <w:tcW w:w="5573" w:type="dxa"/>
            <w:tcBorders>
              <w:top w:val="nil"/>
              <w:left w:val="nil"/>
              <w:bottom w:val="nil"/>
              <w:right w:val="nil"/>
            </w:tcBorders>
            <w:vAlign w:val="bottom"/>
          </w:tcPr>
          <w:p w14:paraId="21DC82AD" w14:textId="77777777" w:rsidR="00607F45" w:rsidRPr="00703DBE" w:rsidRDefault="00607F45" w:rsidP="004E2F42">
            <w:pPr>
              <w:tabs>
                <w:tab w:val="left" w:pos="3295"/>
                <w:tab w:val="left" w:pos="9744"/>
              </w:tabs>
              <w:ind w:left="421" w:right="-108"/>
              <w:rPr>
                <w:rFonts w:ascii="Arial" w:eastAsia="Arial" w:hAnsi="Arial" w:cs="Arial"/>
                <w:sz w:val="18"/>
                <w:szCs w:val="18"/>
              </w:rPr>
            </w:pPr>
          </w:p>
        </w:tc>
        <w:tc>
          <w:tcPr>
            <w:tcW w:w="1944" w:type="dxa"/>
            <w:shd w:val="clear" w:color="auto" w:fill="auto"/>
            <w:vAlign w:val="bottom"/>
          </w:tcPr>
          <w:p w14:paraId="238DDAC6" w14:textId="77777777" w:rsidR="00607F45" w:rsidRPr="00703DBE" w:rsidRDefault="00607F45" w:rsidP="004E2F42">
            <w:pPr>
              <w:ind w:right="-72"/>
              <w:jc w:val="right"/>
              <w:rPr>
                <w:rFonts w:ascii="Arial" w:eastAsia="Arial" w:hAnsi="Arial" w:cs="Arial"/>
                <w:sz w:val="18"/>
                <w:szCs w:val="18"/>
              </w:rPr>
            </w:pPr>
          </w:p>
        </w:tc>
        <w:tc>
          <w:tcPr>
            <w:tcW w:w="1944" w:type="dxa"/>
            <w:shd w:val="clear" w:color="auto" w:fill="auto"/>
            <w:vAlign w:val="bottom"/>
          </w:tcPr>
          <w:p w14:paraId="140EB30D" w14:textId="77777777" w:rsidR="00607F45" w:rsidRPr="00703DBE" w:rsidRDefault="00607F45" w:rsidP="004E2F42">
            <w:pPr>
              <w:keepNext/>
              <w:keepLines/>
              <w:ind w:right="-72"/>
              <w:jc w:val="right"/>
              <w:rPr>
                <w:rFonts w:ascii="Arial" w:eastAsia="Arial" w:hAnsi="Arial" w:cs="Arial"/>
                <w:sz w:val="18"/>
                <w:szCs w:val="18"/>
              </w:rPr>
            </w:pPr>
          </w:p>
        </w:tc>
      </w:tr>
      <w:tr w:rsidR="00607F45" w:rsidRPr="00703DBE" w14:paraId="59AC4B47" w14:textId="77777777" w:rsidTr="004E2F42">
        <w:tc>
          <w:tcPr>
            <w:tcW w:w="5573" w:type="dxa"/>
            <w:tcBorders>
              <w:top w:val="nil"/>
              <w:left w:val="nil"/>
              <w:bottom w:val="nil"/>
              <w:right w:val="nil"/>
            </w:tcBorders>
            <w:vAlign w:val="bottom"/>
          </w:tcPr>
          <w:p w14:paraId="44B63870" w14:textId="77777777" w:rsidR="00607F45" w:rsidRPr="00703DBE" w:rsidRDefault="00607F45" w:rsidP="004E2F42">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Closing net book value</w:t>
            </w:r>
          </w:p>
        </w:tc>
        <w:tc>
          <w:tcPr>
            <w:tcW w:w="1944" w:type="dxa"/>
            <w:shd w:val="clear" w:color="auto" w:fill="auto"/>
            <w:vAlign w:val="center"/>
          </w:tcPr>
          <w:p w14:paraId="1D9FFDAD" w14:textId="478FCB7B" w:rsidR="00607F45" w:rsidRPr="00703DBE" w:rsidRDefault="003C668E" w:rsidP="004E2F42">
            <w:pPr>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2,134,637</w:t>
            </w:r>
          </w:p>
        </w:tc>
        <w:tc>
          <w:tcPr>
            <w:tcW w:w="1944" w:type="dxa"/>
            <w:shd w:val="clear" w:color="auto" w:fill="auto"/>
            <w:vAlign w:val="center"/>
          </w:tcPr>
          <w:p w14:paraId="1DD39949" w14:textId="52999505" w:rsidR="00607F45" w:rsidRPr="00703DBE" w:rsidRDefault="003C668E" w:rsidP="004E2F42">
            <w:pPr>
              <w:keepNext/>
              <w:keepLines/>
              <w:pBdr>
                <w:bottom w:val="double" w:sz="4" w:space="1" w:color="auto"/>
              </w:pBdr>
              <w:ind w:right="-72"/>
              <w:jc w:val="right"/>
              <w:rPr>
                <w:rFonts w:ascii="Arial" w:eastAsia="Arial" w:hAnsi="Arial" w:cs="Arial"/>
                <w:sz w:val="18"/>
                <w:szCs w:val="18"/>
                <w:lang w:val="en-US"/>
              </w:rPr>
            </w:pPr>
            <w:r w:rsidRPr="00703DBE">
              <w:rPr>
                <w:rFonts w:ascii="Arial" w:eastAsia="Arial" w:hAnsi="Arial" w:cs="Arial"/>
                <w:sz w:val="18"/>
                <w:szCs w:val="18"/>
                <w:lang w:val="en-US"/>
              </w:rPr>
              <w:t>755,223</w:t>
            </w:r>
          </w:p>
        </w:tc>
      </w:tr>
    </w:tbl>
    <w:p w14:paraId="172AC960" w14:textId="355264CB" w:rsidR="007042A0" w:rsidRPr="00703DBE" w:rsidRDefault="007042A0" w:rsidP="00703DBE">
      <w:pPr>
        <w:ind w:left="540"/>
        <w:jc w:val="both"/>
        <w:rPr>
          <w:rFonts w:ascii="Arial" w:eastAsia="Arial" w:hAnsi="Arial" w:cs="Arial"/>
          <w:sz w:val="18"/>
          <w:szCs w:val="18"/>
        </w:rPr>
      </w:pPr>
    </w:p>
    <w:p w14:paraId="7F43D731" w14:textId="5FCB8031" w:rsidR="003C668E" w:rsidRPr="00703DBE" w:rsidRDefault="003C668E" w:rsidP="00703DBE">
      <w:pPr>
        <w:ind w:left="540"/>
        <w:jc w:val="both"/>
        <w:rPr>
          <w:rFonts w:ascii="Arial" w:eastAsia="Arial" w:hAnsi="Arial" w:cs="Arial"/>
          <w:b/>
          <w:bCs/>
          <w:color w:val="CF4A02"/>
          <w:sz w:val="18"/>
          <w:szCs w:val="18"/>
        </w:rPr>
      </w:pPr>
      <w:bookmarkStart w:id="9" w:name="bookmark=id.30j0zll" w:colFirst="0" w:colLast="0"/>
      <w:bookmarkEnd w:id="9"/>
      <w:r w:rsidRPr="00703DBE">
        <w:rPr>
          <w:rFonts w:ascii="Arial" w:eastAsia="Arial" w:hAnsi="Arial" w:cs="Arial"/>
          <w:b/>
          <w:color w:val="CF4A02"/>
          <w:sz w:val="18"/>
          <w:szCs w:val="18"/>
        </w:rPr>
        <w:t>Investments</w:t>
      </w:r>
      <w:r w:rsidRPr="00703DBE">
        <w:rPr>
          <w:rFonts w:ascii="Arial" w:eastAsia="Arial" w:hAnsi="Arial" w:cs="Arial"/>
          <w:b/>
          <w:bCs/>
          <w:color w:val="CF4A02"/>
          <w:sz w:val="18"/>
          <w:szCs w:val="18"/>
        </w:rPr>
        <w:t xml:space="preserve"> of subsidiaries</w:t>
      </w:r>
    </w:p>
    <w:p w14:paraId="43A076D6" w14:textId="77777777" w:rsidR="00456C61" w:rsidRPr="00703DBE" w:rsidRDefault="00456C61" w:rsidP="00703DBE">
      <w:pPr>
        <w:ind w:left="540"/>
        <w:jc w:val="thaiDistribute"/>
        <w:rPr>
          <w:rFonts w:ascii="Arial" w:hAnsi="Arial" w:cs="Arial"/>
          <w:color w:val="FF0000"/>
          <w:sz w:val="18"/>
          <w:szCs w:val="18"/>
        </w:rPr>
      </w:pPr>
    </w:p>
    <w:p w14:paraId="309BCC3D" w14:textId="68BC29AC" w:rsidR="00391040" w:rsidRPr="00703DBE" w:rsidRDefault="00391040" w:rsidP="00703DBE">
      <w:pPr>
        <w:ind w:left="540"/>
        <w:rPr>
          <w:rFonts w:ascii="Arial" w:eastAsia="Browallia New" w:hAnsi="Arial" w:cs="Arial"/>
          <w:b/>
          <w:bCs/>
          <w:sz w:val="18"/>
          <w:szCs w:val="18"/>
          <w:lang w:val="en-US"/>
        </w:rPr>
      </w:pPr>
      <w:proofErr w:type="spellStart"/>
      <w:proofErr w:type="gramStart"/>
      <w:r w:rsidRPr="00703DBE">
        <w:rPr>
          <w:rFonts w:ascii="Arial" w:eastAsia="Browallia New" w:hAnsi="Arial" w:cs="Arial"/>
          <w:b/>
          <w:bCs/>
          <w:sz w:val="18"/>
          <w:szCs w:val="18"/>
          <w:lang w:val="en-US"/>
        </w:rPr>
        <w:t>B.Grimm</w:t>
      </w:r>
      <w:proofErr w:type="spellEnd"/>
      <w:proofErr w:type="gramEnd"/>
      <w:r w:rsidRPr="00703DBE">
        <w:rPr>
          <w:rFonts w:ascii="Arial" w:eastAsia="Browallia New" w:hAnsi="Arial" w:cs="Arial"/>
          <w:b/>
          <w:bCs/>
          <w:sz w:val="18"/>
          <w:szCs w:val="18"/>
          <w:lang w:val="en-US"/>
        </w:rPr>
        <w:t xml:space="preserve"> </w:t>
      </w:r>
      <w:proofErr w:type="spellStart"/>
      <w:r w:rsidRPr="00703DBE">
        <w:rPr>
          <w:rFonts w:ascii="Arial" w:eastAsia="Browallia New" w:hAnsi="Arial" w:cs="Arial"/>
          <w:b/>
          <w:bCs/>
          <w:sz w:val="18"/>
          <w:szCs w:val="18"/>
          <w:lang w:val="en-US"/>
        </w:rPr>
        <w:t>S.Napa</w:t>
      </w:r>
      <w:proofErr w:type="spellEnd"/>
      <w:r w:rsidRPr="00703DBE">
        <w:rPr>
          <w:rFonts w:ascii="Arial" w:eastAsia="Browallia New" w:hAnsi="Arial" w:cs="Arial"/>
          <w:b/>
          <w:bCs/>
          <w:sz w:val="18"/>
          <w:szCs w:val="18"/>
          <w:lang w:val="en-US"/>
        </w:rPr>
        <w:t xml:space="preserve"> Solar Power Limited </w:t>
      </w:r>
    </w:p>
    <w:p w14:paraId="62111F17" w14:textId="77777777" w:rsidR="00391040" w:rsidRPr="00703DBE" w:rsidRDefault="00391040" w:rsidP="00703DBE">
      <w:pPr>
        <w:ind w:left="540"/>
        <w:rPr>
          <w:rFonts w:ascii="Arial" w:eastAsia="Browallia New" w:hAnsi="Arial" w:cs="Arial"/>
          <w:sz w:val="18"/>
          <w:szCs w:val="18"/>
          <w:lang w:val="en-US"/>
        </w:rPr>
      </w:pPr>
    </w:p>
    <w:p w14:paraId="63F6FF8C" w14:textId="39E56A01" w:rsidR="00391040" w:rsidRPr="00703DBE" w:rsidRDefault="00391040" w:rsidP="00703DBE">
      <w:pPr>
        <w:ind w:left="540"/>
        <w:jc w:val="both"/>
        <w:rPr>
          <w:rFonts w:ascii="Arial" w:eastAsia="Arial" w:hAnsi="Arial" w:cs="Arial"/>
          <w:sz w:val="18"/>
          <w:szCs w:val="18"/>
        </w:rPr>
      </w:pPr>
      <w:r w:rsidRPr="00703DBE">
        <w:rPr>
          <w:rFonts w:ascii="Arial" w:eastAsia="Arial" w:hAnsi="Arial" w:cs="Arial"/>
          <w:sz w:val="18"/>
          <w:szCs w:val="18"/>
        </w:rPr>
        <w:t xml:space="preserve">During the first quarter </w:t>
      </w:r>
      <w:r w:rsidR="00A44525" w:rsidRPr="00703DBE">
        <w:rPr>
          <w:rFonts w:ascii="Arial" w:eastAsia="Arial" w:hAnsi="Arial" w:cs="Arial"/>
          <w:sz w:val="18"/>
          <w:szCs w:val="18"/>
        </w:rPr>
        <w:t xml:space="preserve">of </w:t>
      </w:r>
      <w:r w:rsidRPr="00703DBE">
        <w:rPr>
          <w:rFonts w:ascii="Arial" w:eastAsia="Arial" w:hAnsi="Arial" w:cs="Arial"/>
          <w:sz w:val="18"/>
          <w:szCs w:val="18"/>
          <w:cs/>
        </w:rPr>
        <w:t>2024</w:t>
      </w:r>
      <w:r w:rsidRPr="00703DBE">
        <w:rPr>
          <w:rFonts w:ascii="Arial" w:eastAsia="Arial" w:hAnsi="Arial" w:cs="Arial"/>
          <w:sz w:val="18"/>
          <w:szCs w:val="18"/>
        </w:rPr>
        <w:t xml:space="preserve">, </w:t>
      </w:r>
      <w:proofErr w:type="spellStart"/>
      <w:proofErr w:type="gramStart"/>
      <w:r w:rsidRPr="00703DBE">
        <w:rPr>
          <w:rFonts w:ascii="Arial" w:eastAsia="Arial" w:hAnsi="Arial" w:cs="Arial"/>
          <w:sz w:val="18"/>
          <w:szCs w:val="18"/>
        </w:rPr>
        <w:t>B.Grimm</w:t>
      </w:r>
      <w:proofErr w:type="spellEnd"/>
      <w:proofErr w:type="gramEnd"/>
      <w:r w:rsidRPr="00703DBE">
        <w:rPr>
          <w:rFonts w:ascii="Arial" w:eastAsia="Arial" w:hAnsi="Arial" w:cs="Arial"/>
          <w:sz w:val="18"/>
          <w:szCs w:val="18"/>
        </w:rPr>
        <w:t xml:space="preserve"> </w:t>
      </w:r>
      <w:proofErr w:type="spellStart"/>
      <w:r w:rsidRPr="00703DBE">
        <w:rPr>
          <w:rFonts w:ascii="Arial" w:eastAsia="Arial" w:hAnsi="Arial" w:cs="Arial"/>
          <w:sz w:val="18"/>
          <w:szCs w:val="18"/>
        </w:rPr>
        <w:t>S.Napa</w:t>
      </w:r>
      <w:proofErr w:type="spellEnd"/>
      <w:r w:rsidRPr="00703DBE">
        <w:rPr>
          <w:rFonts w:ascii="Arial" w:eastAsia="Arial" w:hAnsi="Arial" w:cs="Arial"/>
          <w:sz w:val="18"/>
          <w:szCs w:val="18"/>
        </w:rPr>
        <w:t xml:space="preserve"> Solar Power Limited called for additional paid-up share capital</w:t>
      </w:r>
      <w:r w:rsidR="00A44525" w:rsidRPr="00703DBE">
        <w:rPr>
          <w:rFonts w:ascii="Arial" w:eastAsia="Arial" w:hAnsi="Arial" w:cs="Arial"/>
          <w:sz w:val="18"/>
          <w:szCs w:val="18"/>
          <w:cs/>
        </w:rPr>
        <w:t xml:space="preserve"> </w:t>
      </w:r>
      <w:r w:rsidR="00A44525" w:rsidRPr="00703DBE">
        <w:rPr>
          <w:rFonts w:ascii="Arial" w:eastAsia="Arial" w:hAnsi="Arial" w:cs="Arial"/>
          <w:sz w:val="18"/>
          <w:szCs w:val="18"/>
        </w:rPr>
        <w:t>and increased its authori</w:t>
      </w:r>
      <w:r w:rsidR="000A5736" w:rsidRPr="00703DBE">
        <w:rPr>
          <w:rFonts w:ascii="Arial" w:eastAsia="Arial" w:hAnsi="Arial" w:cs="Arial"/>
          <w:sz w:val="18"/>
          <w:szCs w:val="18"/>
        </w:rPr>
        <w:t>s</w:t>
      </w:r>
      <w:r w:rsidR="00A44525" w:rsidRPr="00703DBE">
        <w:rPr>
          <w:rFonts w:ascii="Arial" w:eastAsia="Arial" w:hAnsi="Arial" w:cs="Arial"/>
          <w:sz w:val="18"/>
          <w:szCs w:val="18"/>
        </w:rPr>
        <w:t>ed</w:t>
      </w:r>
      <w:r w:rsidR="00A44525" w:rsidRPr="00703DBE">
        <w:rPr>
          <w:rFonts w:ascii="Arial" w:eastAsia="Arial" w:hAnsi="Arial" w:cs="Arial"/>
          <w:sz w:val="18"/>
          <w:szCs w:val="18"/>
          <w:cs/>
        </w:rPr>
        <w:t xml:space="preserve"> </w:t>
      </w:r>
      <w:r w:rsidR="00A44525" w:rsidRPr="00703DBE">
        <w:rPr>
          <w:rFonts w:ascii="Arial" w:eastAsia="Arial" w:hAnsi="Arial" w:cs="Arial"/>
          <w:sz w:val="18"/>
          <w:szCs w:val="18"/>
        </w:rPr>
        <w:t>share capital from Baht 40</w:t>
      </w:r>
      <w:r w:rsidR="00A44525" w:rsidRPr="00703DBE">
        <w:rPr>
          <w:rFonts w:ascii="Arial" w:eastAsia="Arial" w:hAnsi="Arial" w:cs="Arial"/>
          <w:sz w:val="18"/>
          <w:szCs w:val="18"/>
          <w:cs/>
        </w:rPr>
        <w:t xml:space="preserve"> </w:t>
      </w:r>
      <w:r w:rsidR="00A44525" w:rsidRPr="00703DBE">
        <w:rPr>
          <w:rFonts w:ascii="Arial" w:eastAsia="Arial" w:hAnsi="Arial" w:cs="Arial"/>
          <w:sz w:val="18"/>
          <w:szCs w:val="18"/>
        </w:rPr>
        <w:t>million to Baht 50</w:t>
      </w:r>
      <w:r w:rsidR="00A44525" w:rsidRPr="00703DBE">
        <w:rPr>
          <w:rFonts w:ascii="Arial" w:eastAsia="Arial" w:hAnsi="Arial" w:cs="Arial"/>
          <w:sz w:val="18"/>
          <w:szCs w:val="18"/>
          <w:cs/>
        </w:rPr>
        <w:t xml:space="preserve"> </w:t>
      </w:r>
      <w:r w:rsidR="00A44525" w:rsidRPr="00703DBE">
        <w:rPr>
          <w:rFonts w:ascii="Arial" w:eastAsia="Arial" w:hAnsi="Arial" w:cs="Arial"/>
          <w:sz w:val="18"/>
          <w:szCs w:val="18"/>
        </w:rPr>
        <w:t>million</w:t>
      </w:r>
      <w:r w:rsidRPr="00703DBE">
        <w:rPr>
          <w:rFonts w:ascii="Arial" w:eastAsia="Arial" w:hAnsi="Arial" w:cs="Arial"/>
          <w:sz w:val="18"/>
          <w:szCs w:val="18"/>
        </w:rPr>
        <w:t xml:space="preserve">. </w:t>
      </w:r>
      <w:proofErr w:type="spellStart"/>
      <w:proofErr w:type="gramStart"/>
      <w:r w:rsidRPr="00703DBE">
        <w:rPr>
          <w:rFonts w:ascii="Arial" w:eastAsia="Arial" w:hAnsi="Arial" w:cs="Arial"/>
          <w:sz w:val="18"/>
          <w:szCs w:val="18"/>
        </w:rPr>
        <w:t>B.Grimm</w:t>
      </w:r>
      <w:proofErr w:type="spellEnd"/>
      <w:proofErr w:type="gramEnd"/>
      <w:r w:rsidRPr="00703DBE">
        <w:rPr>
          <w:rFonts w:ascii="Arial" w:eastAsia="Arial" w:hAnsi="Arial" w:cs="Arial"/>
          <w:sz w:val="18"/>
          <w:szCs w:val="18"/>
        </w:rPr>
        <w:t xml:space="preserve"> Solar Power Rooftop Limited (“</w:t>
      </w:r>
      <w:proofErr w:type="spellStart"/>
      <w:r w:rsidRPr="00703DBE">
        <w:rPr>
          <w:rFonts w:ascii="Arial" w:eastAsia="Arial" w:hAnsi="Arial" w:cs="Arial"/>
          <w:sz w:val="18"/>
          <w:szCs w:val="18"/>
        </w:rPr>
        <w:t>BSPR</w:t>
      </w:r>
      <w:proofErr w:type="spellEnd"/>
      <w:r w:rsidRPr="00703DBE">
        <w:rPr>
          <w:rFonts w:ascii="Arial" w:eastAsia="Arial" w:hAnsi="Arial" w:cs="Arial"/>
          <w:sz w:val="18"/>
          <w:szCs w:val="18"/>
        </w:rPr>
        <w:t>”)</w:t>
      </w:r>
      <w:r w:rsidR="006D76A2" w:rsidRPr="00703DBE">
        <w:rPr>
          <w:rFonts w:ascii="Arial" w:hAnsi="Arial" w:cs="Arial"/>
          <w:sz w:val="18"/>
          <w:szCs w:val="18"/>
          <w:lang w:val="en-US"/>
        </w:rPr>
        <w:t>, an indirect subsidiary</w:t>
      </w:r>
      <w:r w:rsidR="006D76A2" w:rsidRPr="00703DBE">
        <w:rPr>
          <w:rFonts w:ascii="Arial" w:eastAsia="Arial" w:hAnsi="Arial" w:cs="Arial"/>
          <w:sz w:val="18"/>
          <w:szCs w:val="18"/>
          <w:lang w:val="en-US"/>
        </w:rPr>
        <w:t xml:space="preserve">, </w:t>
      </w:r>
      <w:r w:rsidR="00A44525" w:rsidRPr="00703DBE">
        <w:rPr>
          <w:rFonts w:ascii="Arial" w:eastAsia="Arial" w:hAnsi="Arial" w:cs="Arial"/>
          <w:sz w:val="18"/>
          <w:szCs w:val="18"/>
        </w:rPr>
        <w:t xml:space="preserve">additionally invested to maintain the same proportion of holding, </w:t>
      </w:r>
      <w:proofErr w:type="spellStart"/>
      <w:r w:rsidR="00A44525" w:rsidRPr="00703DBE">
        <w:rPr>
          <w:rFonts w:ascii="Arial" w:eastAsia="Arial" w:hAnsi="Arial" w:cs="Arial"/>
          <w:sz w:val="18"/>
          <w:szCs w:val="18"/>
        </w:rPr>
        <w:t>totaling</w:t>
      </w:r>
      <w:proofErr w:type="spellEnd"/>
      <w:r w:rsidR="00A44525" w:rsidRPr="00703DBE">
        <w:rPr>
          <w:rFonts w:ascii="Arial" w:eastAsia="Arial" w:hAnsi="Arial" w:cs="Arial"/>
          <w:sz w:val="18"/>
          <w:szCs w:val="18"/>
        </w:rPr>
        <w:t xml:space="preserve"> Baht 29.25 million</w:t>
      </w:r>
      <w:r w:rsidR="00910C60" w:rsidRPr="00703DBE">
        <w:rPr>
          <w:rFonts w:ascii="Arial" w:eastAsia="Arial" w:hAnsi="Arial" w:cs="Arial"/>
          <w:sz w:val="18"/>
          <w:szCs w:val="18"/>
        </w:rPr>
        <w:t xml:space="preserve">, and paid for the investment amounting to Baht 27 million. As </w:t>
      </w:r>
      <w:proofErr w:type="gramStart"/>
      <w:r w:rsidR="00910C60" w:rsidRPr="00703DBE">
        <w:rPr>
          <w:rFonts w:ascii="Arial" w:eastAsia="Arial" w:hAnsi="Arial" w:cs="Arial"/>
          <w:sz w:val="18"/>
          <w:szCs w:val="18"/>
        </w:rPr>
        <w:t>at</w:t>
      </w:r>
      <w:proofErr w:type="gramEnd"/>
      <w:r w:rsidR="00910C60" w:rsidRPr="00703DBE">
        <w:rPr>
          <w:rFonts w:ascii="Arial" w:eastAsia="Arial" w:hAnsi="Arial" w:cs="Arial"/>
          <w:sz w:val="18"/>
          <w:szCs w:val="18"/>
        </w:rPr>
        <w:t xml:space="preserve"> 31 March 2024, the remaining amount of Baht 2.25 million is recorded as payable.</w:t>
      </w:r>
    </w:p>
    <w:p w14:paraId="74094581" w14:textId="0B823E04" w:rsidR="00910C60" w:rsidRPr="00703DBE" w:rsidRDefault="00910C60" w:rsidP="00703DBE">
      <w:pPr>
        <w:ind w:left="540"/>
        <w:rPr>
          <w:rFonts w:ascii="Arial" w:hAnsi="Arial" w:cs="Arial"/>
          <w:color w:val="FF0000"/>
          <w:sz w:val="18"/>
          <w:szCs w:val="18"/>
        </w:rPr>
      </w:pPr>
    </w:p>
    <w:p w14:paraId="3EDBB187" w14:textId="0E65770A" w:rsidR="00CE2F9C" w:rsidRPr="00703DBE" w:rsidRDefault="00CE2F9C" w:rsidP="00703DBE">
      <w:pPr>
        <w:ind w:left="540"/>
        <w:rPr>
          <w:rFonts w:ascii="Arial" w:eastAsia="Browallia New" w:hAnsi="Arial" w:cs="Arial"/>
          <w:b/>
          <w:bCs/>
          <w:sz w:val="18"/>
          <w:szCs w:val="18"/>
          <w:lang w:val="en-US"/>
        </w:rPr>
      </w:pPr>
      <w:r w:rsidRPr="00703DBE">
        <w:rPr>
          <w:rFonts w:ascii="Arial" w:eastAsia="Browallia New" w:hAnsi="Arial" w:cs="Arial"/>
          <w:b/>
          <w:bCs/>
          <w:sz w:val="18"/>
          <w:szCs w:val="18"/>
          <w:lang w:val="en-US"/>
        </w:rPr>
        <w:t xml:space="preserve">RES Renewable Energy Solution Co., Ltd. </w:t>
      </w:r>
      <w:r w:rsidR="00010B23" w:rsidRPr="00703DBE">
        <w:rPr>
          <w:rFonts w:ascii="Arial" w:eastAsia="Browallia New" w:hAnsi="Arial" w:cs="Arial"/>
          <w:b/>
          <w:bCs/>
          <w:sz w:val="18"/>
          <w:szCs w:val="18"/>
          <w:lang w:val="en-US"/>
        </w:rPr>
        <w:t>(“</w:t>
      </w:r>
      <w:proofErr w:type="spellStart"/>
      <w:r w:rsidR="00010B23" w:rsidRPr="00703DBE">
        <w:rPr>
          <w:rFonts w:ascii="Arial" w:eastAsia="Browallia New" w:hAnsi="Arial" w:cs="Arial"/>
          <w:b/>
          <w:bCs/>
          <w:sz w:val="18"/>
          <w:szCs w:val="18"/>
          <w:lang w:val="en-US"/>
        </w:rPr>
        <w:t>RESRES</w:t>
      </w:r>
      <w:proofErr w:type="spellEnd"/>
      <w:r w:rsidR="00010B23" w:rsidRPr="00703DBE">
        <w:rPr>
          <w:rFonts w:ascii="Arial" w:eastAsia="Browallia New" w:hAnsi="Arial" w:cs="Arial"/>
          <w:b/>
          <w:bCs/>
          <w:sz w:val="18"/>
          <w:szCs w:val="18"/>
          <w:lang w:val="en-US"/>
        </w:rPr>
        <w:t>”)</w:t>
      </w:r>
    </w:p>
    <w:p w14:paraId="0D3651B3" w14:textId="77777777" w:rsidR="00CE2F9C" w:rsidRPr="00703DBE" w:rsidRDefault="00CE2F9C" w:rsidP="00703DBE">
      <w:pPr>
        <w:ind w:left="540"/>
        <w:rPr>
          <w:rFonts w:ascii="Arial" w:eastAsia="Browallia New" w:hAnsi="Arial" w:cs="Arial"/>
          <w:sz w:val="18"/>
          <w:szCs w:val="18"/>
          <w:lang w:val="en-US"/>
        </w:rPr>
      </w:pPr>
    </w:p>
    <w:p w14:paraId="6391D318" w14:textId="0E5FE707" w:rsidR="00010B23" w:rsidRPr="00703DBE" w:rsidRDefault="00010B23" w:rsidP="00703DBE">
      <w:pPr>
        <w:ind w:left="540"/>
        <w:jc w:val="both"/>
        <w:rPr>
          <w:rFonts w:ascii="Arial" w:hAnsi="Arial" w:cs="Arial"/>
          <w:sz w:val="18"/>
          <w:szCs w:val="18"/>
          <w:lang w:val="en-US"/>
        </w:rPr>
      </w:pPr>
      <w:r w:rsidRPr="00703DBE">
        <w:rPr>
          <w:rFonts w:ascii="Arial" w:hAnsi="Arial" w:cs="Arial"/>
          <w:spacing w:val="-6"/>
          <w:sz w:val="18"/>
          <w:szCs w:val="18"/>
          <w:lang w:val="en-US"/>
        </w:rPr>
        <w:t xml:space="preserve">During the first quarter of </w:t>
      </w:r>
      <w:r w:rsidRPr="00703DBE">
        <w:rPr>
          <w:rFonts w:ascii="Arial" w:hAnsi="Arial" w:cs="Arial"/>
          <w:spacing w:val="-6"/>
          <w:sz w:val="18"/>
          <w:szCs w:val="18"/>
          <w:cs/>
          <w:lang w:val="en-US"/>
        </w:rPr>
        <w:t>2024</w:t>
      </w:r>
      <w:r w:rsidRPr="00703DBE">
        <w:rPr>
          <w:rFonts w:ascii="Arial" w:hAnsi="Arial" w:cs="Arial"/>
          <w:spacing w:val="-6"/>
          <w:sz w:val="18"/>
          <w:szCs w:val="18"/>
          <w:lang w:val="en-US"/>
        </w:rPr>
        <w:t xml:space="preserve">, </w:t>
      </w:r>
      <w:proofErr w:type="spellStart"/>
      <w:r w:rsidRPr="00703DBE">
        <w:rPr>
          <w:rFonts w:ascii="Arial" w:hAnsi="Arial" w:cs="Arial"/>
          <w:spacing w:val="-6"/>
          <w:sz w:val="18"/>
          <w:szCs w:val="18"/>
          <w:lang w:val="en-US"/>
        </w:rPr>
        <w:t>RESRES</w:t>
      </w:r>
      <w:proofErr w:type="spellEnd"/>
      <w:r w:rsidR="004A24CA" w:rsidRPr="00703DBE">
        <w:rPr>
          <w:rFonts w:ascii="Arial" w:hAnsi="Arial" w:cs="Arial"/>
          <w:spacing w:val="-6"/>
          <w:sz w:val="18"/>
          <w:szCs w:val="18"/>
          <w:lang w:val="en-US"/>
        </w:rPr>
        <w:t xml:space="preserve"> was established in Thailand with the registered share capital of Baht 30 million</w:t>
      </w:r>
      <w:r w:rsidR="004A24CA" w:rsidRPr="00703DBE">
        <w:rPr>
          <w:rFonts w:ascii="Arial" w:hAnsi="Arial" w:cs="Arial"/>
          <w:sz w:val="18"/>
          <w:szCs w:val="18"/>
          <w:lang w:val="en-US"/>
        </w:rPr>
        <w:t xml:space="preserve"> to provide services in relation to solar panel.</w:t>
      </w:r>
      <w:r w:rsidRPr="00703DBE">
        <w:rPr>
          <w:rFonts w:ascii="Arial" w:hAnsi="Arial" w:cs="Arial"/>
          <w:sz w:val="18"/>
          <w:szCs w:val="18"/>
          <w:lang w:val="en-US"/>
        </w:rPr>
        <w:t xml:space="preserve"> </w:t>
      </w:r>
      <w:proofErr w:type="spellStart"/>
      <w:proofErr w:type="gramStart"/>
      <w:r w:rsidR="004A24CA" w:rsidRPr="00703DBE">
        <w:rPr>
          <w:rFonts w:ascii="Arial" w:hAnsi="Arial" w:cs="Arial"/>
          <w:sz w:val="18"/>
          <w:szCs w:val="18"/>
          <w:lang w:val="en-US"/>
        </w:rPr>
        <w:t>B.Grimm</w:t>
      </w:r>
      <w:proofErr w:type="spellEnd"/>
      <w:proofErr w:type="gramEnd"/>
      <w:r w:rsidR="004A24CA" w:rsidRPr="00703DBE">
        <w:rPr>
          <w:rFonts w:ascii="Arial" w:hAnsi="Arial" w:cs="Arial"/>
          <w:sz w:val="18"/>
          <w:szCs w:val="18"/>
          <w:lang w:val="en-US"/>
        </w:rPr>
        <w:t xml:space="preserve"> Power Service (Laem Chabang) Limited, </w:t>
      </w:r>
      <w:r w:rsidRPr="00703DBE">
        <w:rPr>
          <w:rFonts w:ascii="Arial" w:hAnsi="Arial" w:cs="Arial"/>
          <w:sz w:val="18"/>
          <w:szCs w:val="18"/>
          <w:lang w:val="en-US"/>
        </w:rPr>
        <w:t xml:space="preserve">an indirect subsidiary, invested Baht 12 million for 40% interest in </w:t>
      </w:r>
      <w:proofErr w:type="spellStart"/>
      <w:r w:rsidRPr="00703DBE">
        <w:rPr>
          <w:rFonts w:ascii="Arial" w:hAnsi="Arial" w:cs="Arial"/>
          <w:sz w:val="18"/>
          <w:szCs w:val="18"/>
          <w:lang w:val="en-US"/>
        </w:rPr>
        <w:t>RES</w:t>
      </w:r>
      <w:r w:rsidR="004A24CA" w:rsidRPr="00703DBE">
        <w:rPr>
          <w:rFonts w:ascii="Arial" w:hAnsi="Arial" w:cs="Arial"/>
          <w:sz w:val="18"/>
          <w:szCs w:val="18"/>
          <w:lang w:val="en-US"/>
        </w:rPr>
        <w:t>RES</w:t>
      </w:r>
      <w:proofErr w:type="spellEnd"/>
      <w:r w:rsidR="004A24CA" w:rsidRPr="00703DBE">
        <w:rPr>
          <w:rFonts w:ascii="Arial" w:hAnsi="Arial" w:cs="Arial"/>
          <w:sz w:val="18"/>
          <w:szCs w:val="18"/>
          <w:lang w:val="en-US"/>
        </w:rPr>
        <w:t xml:space="preserve">. As a result, </w:t>
      </w:r>
      <w:proofErr w:type="spellStart"/>
      <w:r w:rsidR="004A24CA" w:rsidRPr="00703DBE">
        <w:rPr>
          <w:rFonts w:ascii="Arial" w:hAnsi="Arial" w:cs="Arial"/>
          <w:sz w:val="18"/>
          <w:szCs w:val="18"/>
          <w:lang w:val="en-US"/>
        </w:rPr>
        <w:t>RESRES</w:t>
      </w:r>
      <w:proofErr w:type="spellEnd"/>
      <w:r w:rsidR="004A24CA" w:rsidRPr="00703DBE">
        <w:rPr>
          <w:rFonts w:ascii="Arial" w:hAnsi="Arial" w:cs="Arial"/>
          <w:sz w:val="18"/>
          <w:szCs w:val="18"/>
          <w:lang w:val="en-US"/>
        </w:rPr>
        <w:t xml:space="preserve"> becomes a joint venture of the Group.</w:t>
      </w:r>
    </w:p>
    <w:p w14:paraId="4ECB2D33" w14:textId="77777777" w:rsidR="00010B23" w:rsidRPr="00703DBE" w:rsidRDefault="00010B23" w:rsidP="00703DBE">
      <w:pPr>
        <w:ind w:left="540"/>
        <w:rPr>
          <w:rFonts w:ascii="Arial" w:eastAsia="Browallia New" w:hAnsi="Arial" w:cs="Arial"/>
          <w:color w:val="FF0000"/>
          <w:sz w:val="18"/>
          <w:szCs w:val="18"/>
        </w:rPr>
      </w:pPr>
    </w:p>
    <w:p w14:paraId="04E6599C" w14:textId="77777777" w:rsidR="00010B23" w:rsidRPr="00703DBE" w:rsidRDefault="00010B23" w:rsidP="00CE2F9C">
      <w:pPr>
        <w:ind w:left="540"/>
        <w:rPr>
          <w:rFonts w:ascii="Arial" w:eastAsia="Browallia New" w:hAnsi="Arial" w:cs="Arial"/>
          <w:color w:val="FF0000"/>
          <w:sz w:val="18"/>
          <w:szCs w:val="18"/>
        </w:rPr>
      </w:pPr>
    </w:p>
    <w:p w14:paraId="445F1AE9" w14:textId="77777777" w:rsidR="00CE2F9C" w:rsidRPr="00703DBE" w:rsidRDefault="00CE2F9C" w:rsidP="006B675C">
      <w:pPr>
        <w:jc w:val="thaiDistribute"/>
        <w:rPr>
          <w:rFonts w:ascii="Arial" w:hAnsi="Arial" w:cs="Arial"/>
          <w:color w:val="FF0000"/>
          <w:sz w:val="18"/>
          <w:szCs w:val="18"/>
          <w:lang w:val="en-US"/>
        </w:rPr>
      </w:pPr>
    </w:p>
    <w:p w14:paraId="53DFD0D9" w14:textId="65F7BB18" w:rsidR="00010B23" w:rsidRPr="00703DBE" w:rsidRDefault="00010B23" w:rsidP="006B675C">
      <w:pPr>
        <w:jc w:val="thaiDistribute"/>
        <w:rPr>
          <w:rFonts w:ascii="Arial" w:hAnsi="Arial" w:cs="Angsana New"/>
          <w:color w:val="FF0000"/>
          <w:sz w:val="18"/>
          <w:szCs w:val="18"/>
          <w:cs/>
          <w:lang w:val="en-US"/>
        </w:rPr>
        <w:sectPr w:rsidR="00010B23" w:rsidRPr="00703DBE" w:rsidSect="00AD0539">
          <w:headerReference w:type="even" r:id="rId9"/>
          <w:headerReference w:type="default" r:id="rId10"/>
          <w:footerReference w:type="default" r:id="rId11"/>
          <w:headerReference w:type="first" r:id="rId12"/>
          <w:pgSz w:w="11906" w:h="16838" w:code="9"/>
          <w:pgMar w:top="1440" w:right="720" w:bottom="720" w:left="1728" w:header="706" w:footer="706" w:gutter="0"/>
          <w:pgNumType w:start="12"/>
          <w:cols w:space="720"/>
        </w:sectPr>
      </w:pPr>
    </w:p>
    <w:tbl>
      <w:tblPr>
        <w:tblW w:w="15408" w:type="dxa"/>
        <w:tblLayout w:type="fixed"/>
        <w:tblCellMar>
          <w:left w:w="115" w:type="dxa"/>
          <w:right w:w="115" w:type="dxa"/>
        </w:tblCellMar>
        <w:tblLook w:val="0400" w:firstRow="0" w:lastRow="0" w:firstColumn="0" w:lastColumn="0" w:noHBand="0" w:noVBand="1"/>
      </w:tblPr>
      <w:tblGrid>
        <w:gridCol w:w="15408"/>
      </w:tblGrid>
      <w:tr w:rsidR="00595FAF" w:rsidRPr="00703DBE" w14:paraId="3AEEFDB6" w14:textId="77777777" w:rsidTr="003A3951">
        <w:trPr>
          <w:trHeight w:val="389"/>
        </w:trPr>
        <w:tc>
          <w:tcPr>
            <w:tcW w:w="15408" w:type="dxa"/>
            <w:shd w:val="clear" w:color="auto" w:fill="FFA543"/>
            <w:vAlign w:val="center"/>
          </w:tcPr>
          <w:p w14:paraId="1A9AAD17" w14:textId="62C2B7DB" w:rsidR="00595FAF" w:rsidRPr="00703DBE" w:rsidRDefault="002373F3"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lastRenderedPageBreak/>
              <w:t>10</w:t>
            </w:r>
            <w:r w:rsidR="000C6D0D" w:rsidRPr="00703DBE">
              <w:rPr>
                <w:rFonts w:ascii="Arial" w:eastAsia="Arial" w:hAnsi="Arial" w:cs="Arial"/>
                <w:b/>
                <w:color w:val="FFFFFF"/>
                <w:sz w:val="18"/>
                <w:szCs w:val="18"/>
              </w:rPr>
              <w:tab/>
              <w:t>Property, plant and equipment, right-of-use assets and intangible assets, net</w:t>
            </w:r>
          </w:p>
        </w:tc>
      </w:tr>
    </w:tbl>
    <w:p w14:paraId="7D87FBFD" w14:textId="77777777" w:rsidR="00595FAF" w:rsidRPr="00703DBE" w:rsidRDefault="00595FAF" w:rsidP="00D05814">
      <w:pPr>
        <w:tabs>
          <w:tab w:val="left" w:pos="540"/>
        </w:tabs>
        <w:rPr>
          <w:rFonts w:ascii="Arial" w:eastAsia="Arial" w:hAnsi="Arial" w:cs="Arial"/>
          <w:sz w:val="18"/>
          <w:szCs w:val="18"/>
        </w:rPr>
      </w:pPr>
    </w:p>
    <w:p w14:paraId="64DB270C" w14:textId="2F8C2132"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 xml:space="preserve">The movements of property, plant and equipment, right-of-use assets and intangible assets during the </w:t>
      </w:r>
      <w:r w:rsidR="00A91982" w:rsidRPr="00703DBE">
        <w:rPr>
          <w:rFonts w:ascii="Arial" w:eastAsia="Arial" w:hAnsi="Arial" w:cs="Arial"/>
          <w:sz w:val="18"/>
          <w:szCs w:val="18"/>
        </w:rPr>
        <w:t>three-month</w:t>
      </w:r>
      <w:r w:rsidR="00502950"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502950"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00502950" w:rsidRPr="00703DBE">
        <w:rPr>
          <w:rFonts w:ascii="Arial" w:eastAsia="Arial" w:hAnsi="Arial" w:cs="Arial"/>
          <w:sz w:val="18"/>
          <w:szCs w:val="18"/>
        </w:rPr>
        <w:t xml:space="preserve"> </w:t>
      </w:r>
      <w:r w:rsidRPr="00703DBE">
        <w:rPr>
          <w:rFonts w:ascii="Arial" w:eastAsia="Arial" w:hAnsi="Arial" w:cs="Arial"/>
          <w:sz w:val="18"/>
          <w:szCs w:val="18"/>
        </w:rPr>
        <w:t>are as follows:</w:t>
      </w:r>
    </w:p>
    <w:p w14:paraId="4675E73A" w14:textId="77777777" w:rsidR="00595FAF" w:rsidRPr="00703DBE" w:rsidRDefault="00595FAF" w:rsidP="00D05814">
      <w:pPr>
        <w:jc w:val="both"/>
        <w:rPr>
          <w:rFonts w:ascii="Arial" w:eastAsia="Arial" w:hAnsi="Arial" w:cs="Arial"/>
          <w:sz w:val="18"/>
          <w:szCs w:val="18"/>
        </w:rPr>
      </w:pPr>
    </w:p>
    <w:tbl>
      <w:tblPr>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877"/>
        <w:gridCol w:w="1584"/>
        <w:gridCol w:w="1584"/>
        <w:gridCol w:w="1584"/>
        <w:gridCol w:w="1584"/>
        <w:gridCol w:w="1584"/>
        <w:gridCol w:w="1584"/>
      </w:tblGrid>
      <w:tr w:rsidR="00446D4D" w:rsidRPr="00703DBE" w14:paraId="3246F4D2" w14:textId="77777777" w:rsidTr="002B7A55">
        <w:tc>
          <w:tcPr>
            <w:tcW w:w="5877" w:type="dxa"/>
            <w:tcBorders>
              <w:top w:val="nil"/>
              <w:left w:val="nil"/>
              <w:bottom w:val="nil"/>
              <w:right w:val="nil"/>
            </w:tcBorders>
            <w:vAlign w:val="bottom"/>
          </w:tcPr>
          <w:p w14:paraId="34347D2E" w14:textId="77777777" w:rsidR="00595FAF" w:rsidRPr="00703DBE" w:rsidRDefault="00595FAF" w:rsidP="00422E43">
            <w:pPr>
              <w:ind w:left="-86"/>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Separate financial information</w:t>
            </w:r>
          </w:p>
        </w:tc>
      </w:tr>
      <w:tr w:rsidR="00446D4D" w:rsidRPr="00703DBE" w14:paraId="3AFB677C" w14:textId="77777777" w:rsidTr="002B7A55">
        <w:tc>
          <w:tcPr>
            <w:tcW w:w="5877" w:type="dxa"/>
            <w:tcBorders>
              <w:top w:val="nil"/>
              <w:left w:val="nil"/>
              <w:bottom w:val="nil"/>
              <w:right w:val="nil"/>
            </w:tcBorders>
            <w:vAlign w:val="bottom"/>
          </w:tcPr>
          <w:p w14:paraId="672AEBB6" w14:textId="77777777" w:rsidR="00595FAF" w:rsidRPr="00703DBE"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 xml:space="preserve">Intangible </w:t>
            </w:r>
          </w:p>
        </w:tc>
      </w:tr>
      <w:tr w:rsidR="00446D4D" w:rsidRPr="00703DBE" w14:paraId="47208DB7" w14:textId="77777777" w:rsidTr="002B7A55">
        <w:tc>
          <w:tcPr>
            <w:tcW w:w="5877" w:type="dxa"/>
            <w:tcBorders>
              <w:top w:val="nil"/>
              <w:left w:val="nil"/>
              <w:bottom w:val="nil"/>
              <w:right w:val="nil"/>
            </w:tcBorders>
            <w:vAlign w:val="bottom"/>
          </w:tcPr>
          <w:p w14:paraId="59BDD264" w14:textId="77777777" w:rsidR="00595FAF" w:rsidRPr="00703DBE"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assets</w:t>
            </w:r>
          </w:p>
        </w:tc>
      </w:tr>
      <w:tr w:rsidR="00446D4D" w:rsidRPr="00703DBE" w14:paraId="5E57EF99" w14:textId="77777777" w:rsidTr="002B7A55">
        <w:tc>
          <w:tcPr>
            <w:tcW w:w="5877" w:type="dxa"/>
            <w:tcBorders>
              <w:top w:val="nil"/>
              <w:left w:val="nil"/>
              <w:bottom w:val="nil"/>
              <w:right w:val="nil"/>
            </w:tcBorders>
            <w:vAlign w:val="bottom"/>
          </w:tcPr>
          <w:p w14:paraId="46E99067" w14:textId="77777777" w:rsidR="00595FAF" w:rsidRPr="00703DBE"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6D8F2F06"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84" w:type="dxa"/>
            <w:tcBorders>
              <w:top w:val="nil"/>
              <w:left w:val="nil"/>
              <w:bottom w:val="nil"/>
              <w:right w:val="nil"/>
            </w:tcBorders>
            <w:vAlign w:val="bottom"/>
          </w:tcPr>
          <w:p w14:paraId="350D5D54" w14:textId="16CA26E4"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84" w:type="dxa"/>
            <w:tcBorders>
              <w:top w:val="nil"/>
              <w:left w:val="nil"/>
              <w:bottom w:val="nil"/>
              <w:right w:val="nil"/>
            </w:tcBorders>
            <w:vAlign w:val="bottom"/>
          </w:tcPr>
          <w:p w14:paraId="5CC2366E" w14:textId="4810205F"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84" w:type="dxa"/>
            <w:tcBorders>
              <w:top w:val="nil"/>
              <w:left w:val="nil"/>
              <w:bottom w:val="nil"/>
              <w:right w:val="nil"/>
            </w:tcBorders>
            <w:vAlign w:val="bottom"/>
          </w:tcPr>
          <w:p w14:paraId="21AF0EC7" w14:textId="5F7998B4"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84" w:type="dxa"/>
            <w:tcBorders>
              <w:top w:val="nil"/>
              <w:left w:val="nil"/>
              <w:bottom w:val="nil"/>
              <w:right w:val="nil"/>
            </w:tcBorders>
            <w:vAlign w:val="bottom"/>
          </w:tcPr>
          <w:p w14:paraId="53D6A296" w14:textId="12351743"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584" w:type="dxa"/>
            <w:tcBorders>
              <w:top w:val="nil"/>
              <w:left w:val="nil"/>
              <w:bottom w:val="nil"/>
              <w:right w:val="nil"/>
            </w:tcBorders>
            <w:vAlign w:val="bottom"/>
          </w:tcPr>
          <w:p w14:paraId="6C283A78" w14:textId="0909DD11"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458A5716" w14:textId="77777777" w:rsidTr="002B7A55">
        <w:tc>
          <w:tcPr>
            <w:tcW w:w="5877" w:type="dxa"/>
            <w:tcBorders>
              <w:top w:val="nil"/>
              <w:left w:val="nil"/>
              <w:bottom w:val="nil"/>
              <w:right w:val="nil"/>
            </w:tcBorders>
            <w:vAlign w:val="bottom"/>
          </w:tcPr>
          <w:p w14:paraId="6E8FB0E6" w14:textId="77777777" w:rsidR="00595FAF" w:rsidRPr="00703DBE"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19824C1C"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6AE9F05"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4175C47"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3C0B59"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D8C4353"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FFB9DE"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r>
      <w:tr w:rsidR="00EC752D" w:rsidRPr="00703DBE" w14:paraId="1B5AD456" w14:textId="77777777">
        <w:tc>
          <w:tcPr>
            <w:tcW w:w="5877" w:type="dxa"/>
            <w:tcBorders>
              <w:top w:val="nil"/>
              <w:left w:val="nil"/>
              <w:bottom w:val="nil"/>
              <w:right w:val="nil"/>
            </w:tcBorders>
            <w:vAlign w:val="bottom"/>
          </w:tcPr>
          <w:p w14:paraId="673BADDF" w14:textId="77777777" w:rsidR="00EC752D" w:rsidRPr="00703DBE" w:rsidRDefault="00EC752D" w:rsidP="00EC752D">
            <w:pPr>
              <w:ind w:left="-86"/>
              <w:jc w:val="both"/>
              <w:rPr>
                <w:rFonts w:ascii="Arial" w:eastAsia="Arial" w:hAnsi="Arial" w:cs="Arial"/>
                <w:sz w:val="18"/>
                <w:szCs w:val="18"/>
              </w:rPr>
            </w:pPr>
            <w:r w:rsidRPr="00703DBE">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014113FF" w:rsidR="00EC752D" w:rsidRPr="00703DBE" w:rsidRDefault="00B05B21" w:rsidP="00EC752D">
            <w:pPr>
              <w:keepNext/>
              <w:ind w:right="-72"/>
              <w:jc w:val="right"/>
              <w:rPr>
                <w:rFonts w:ascii="Arial" w:eastAsia="Arial" w:hAnsi="Arial" w:cs="Arial"/>
                <w:sz w:val="18"/>
                <w:szCs w:val="18"/>
              </w:rPr>
            </w:pPr>
            <w:r w:rsidRPr="00703DBE">
              <w:rPr>
                <w:rFonts w:ascii="Arial" w:eastAsia="Arial" w:hAnsi="Arial" w:cs="Arial"/>
                <w:sz w:val="18"/>
                <w:szCs w:val="18"/>
              </w:rPr>
              <w:t>93</w:t>
            </w:r>
            <w:r w:rsidR="00EC752D" w:rsidRPr="00703DBE">
              <w:rPr>
                <w:rFonts w:ascii="Arial" w:eastAsia="Arial" w:hAnsi="Arial" w:cs="Arial"/>
                <w:sz w:val="18"/>
                <w:szCs w:val="18"/>
                <w:lang w:val="en-US"/>
              </w:rPr>
              <w:t>,</w:t>
            </w:r>
            <w:r w:rsidRPr="00703DBE">
              <w:rPr>
                <w:rFonts w:ascii="Arial" w:eastAsia="Arial" w:hAnsi="Arial" w:cs="Arial"/>
                <w:sz w:val="18"/>
                <w:szCs w:val="18"/>
              </w:rPr>
              <w:t>909</w:t>
            </w:r>
            <w:r w:rsidR="00EC752D" w:rsidRPr="00703DBE">
              <w:rPr>
                <w:rFonts w:ascii="Arial" w:eastAsia="Arial" w:hAnsi="Arial" w:cs="Arial"/>
                <w:sz w:val="18"/>
                <w:szCs w:val="18"/>
                <w:lang w:val="en-US"/>
              </w:rPr>
              <w:t>,</w:t>
            </w:r>
            <w:r w:rsidRPr="00703DBE">
              <w:rPr>
                <w:rFonts w:ascii="Arial" w:eastAsia="Arial" w:hAnsi="Arial" w:cs="Arial"/>
                <w:sz w:val="18"/>
                <w:szCs w:val="18"/>
              </w:rPr>
              <w:t>047</w:t>
            </w:r>
          </w:p>
        </w:tc>
        <w:tc>
          <w:tcPr>
            <w:tcW w:w="1584" w:type="dxa"/>
            <w:tcBorders>
              <w:top w:val="nil"/>
              <w:left w:val="nil"/>
              <w:bottom w:val="nil"/>
              <w:right w:val="nil"/>
            </w:tcBorders>
            <w:shd w:val="clear" w:color="auto" w:fill="auto"/>
          </w:tcPr>
          <w:p w14:paraId="0D708EC7" w14:textId="7AD76FD5" w:rsidR="00EC752D" w:rsidRPr="00703DBE" w:rsidRDefault="00B05B21" w:rsidP="00EC752D">
            <w:pPr>
              <w:keepNext/>
              <w:ind w:right="-72"/>
              <w:jc w:val="right"/>
              <w:rPr>
                <w:rFonts w:ascii="Arial" w:eastAsia="Arial" w:hAnsi="Arial" w:cs="Arial"/>
                <w:sz w:val="18"/>
                <w:szCs w:val="18"/>
              </w:rPr>
            </w:pPr>
            <w:r w:rsidRPr="00703DBE">
              <w:rPr>
                <w:rFonts w:ascii="Arial" w:eastAsia="Arial" w:hAnsi="Arial" w:cs="Arial"/>
                <w:sz w:val="18"/>
                <w:szCs w:val="18"/>
              </w:rPr>
              <w:t>2</w:t>
            </w:r>
            <w:r w:rsidR="00EC752D" w:rsidRPr="00703DBE">
              <w:rPr>
                <w:rFonts w:ascii="Arial" w:eastAsia="Arial" w:hAnsi="Arial" w:cs="Arial"/>
                <w:sz w:val="18"/>
                <w:szCs w:val="18"/>
              </w:rPr>
              <w:t>,</w:t>
            </w:r>
            <w:r w:rsidRPr="00703DBE">
              <w:rPr>
                <w:rFonts w:ascii="Arial" w:eastAsia="Arial" w:hAnsi="Arial" w:cs="Arial"/>
                <w:sz w:val="18"/>
                <w:szCs w:val="18"/>
              </w:rPr>
              <w:t>061</w:t>
            </w:r>
            <w:r w:rsidR="00EC752D" w:rsidRPr="00703DBE">
              <w:rPr>
                <w:rFonts w:ascii="Arial" w:eastAsia="Arial" w:hAnsi="Arial" w:cs="Arial"/>
                <w:sz w:val="18"/>
                <w:szCs w:val="18"/>
              </w:rPr>
              <w:t>,</w:t>
            </w:r>
            <w:r w:rsidRPr="00703DBE">
              <w:rPr>
                <w:rFonts w:ascii="Arial" w:eastAsia="Arial" w:hAnsi="Arial" w:cs="Arial"/>
                <w:sz w:val="18"/>
                <w:szCs w:val="18"/>
              </w:rPr>
              <w:t>463</w:t>
            </w:r>
          </w:p>
        </w:tc>
        <w:tc>
          <w:tcPr>
            <w:tcW w:w="1584" w:type="dxa"/>
            <w:tcBorders>
              <w:top w:val="nil"/>
              <w:left w:val="nil"/>
              <w:bottom w:val="nil"/>
              <w:right w:val="nil"/>
            </w:tcBorders>
            <w:shd w:val="clear" w:color="auto" w:fill="auto"/>
          </w:tcPr>
          <w:p w14:paraId="32222476" w14:textId="3CACED25" w:rsidR="00EC752D" w:rsidRPr="00703DBE" w:rsidRDefault="00EC752D" w:rsidP="00EC752D">
            <w:pPr>
              <w:ind w:right="-72"/>
              <w:jc w:val="right"/>
              <w:rPr>
                <w:rFonts w:ascii="Arial" w:eastAsia="Arial" w:hAnsi="Arial" w:cs="Arial"/>
                <w:sz w:val="18"/>
                <w:szCs w:val="18"/>
              </w:rPr>
            </w:pPr>
            <w:r w:rsidRPr="00703DBE">
              <w:rPr>
                <w:rFonts w:ascii="Arial" w:eastAsia="Arial" w:hAnsi="Arial" w:cs="Arial"/>
                <w:sz w:val="18"/>
                <w:szCs w:val="18"/>
              </w:rPr>
              <w:t>1</w:t>
            </w:r>
            <w:r w:rsidR="00400413" w:rsidRPr="00703DBE">
              <w:rPr>
                <w:rFonts w:ascii="Arial" w:eastAsia="Arial" w:hAnsi="Arial" w:cs="Arial"/>
                <w:sz w:val="18"/>
                <w:szCs w:val="18"/>
              </w:rPr>
              <w:t>1</w:t>
            </w:r>
            <w:r w:rsidRPr="00703DBE">
              <w:rPr>
                <w:rFonts w:ascii="Arial" w:eastAsia="Arial" w:hAnsi="Arial" w:cs="Arial"/>
                <w:sz w:val="18"/>
                <w:szCs w:val="18"/>
              </w:rPr>
              <w:t>,</w:t>
            </w:r>
            <w:r w:rsidR="00400413" w:rsidRPr="00703DBE">
              <w:rPr>
                <w:rFonts w:ascii="Arial" w:eastAsia="Arial" w:hAnsi="Arial" w:cs="Arial"/>
                <w:sz w:val="18"/>
                <w:szCs w:val="18"/>
              </w:rPr>
              <w:t>837</w:t>
            </w:r>
            <w:r w:rsidRPr="00703DBE">
              <w:rPr>
                <w:rFonts w:ascii="Arial" w:eastAsia="Arial" w:hAnsi="Arial" w:cs="Arial"/>
                <w:sz w:val="18"/>
                <w:szCs w:val="18"/>
              </w:rPr>
              <w:t>,</w:t>
            </w:r>
            <w:r w:rsidR="00400413" w:rsidRPr="00703DBE">
              <w:rPr>
                <w:rFonts w:ascii="Arial" w:eastAsia="Arial" w:hAnsi="Arial" w:cs="Arial"/>
                <w:sz w:val="18"/>
                <w:szCs w:val="18"/>
              </w:rPr>
              <w:t>128</w:t>
            </w:r>
          </w:p>
        </w:tc>
        <w:tc>
          <w:tcPr>
            <w:tcW w:w="1584" w:type="dxa"/>
            <w:tcBorders>
              <w:top w:val="nil"/>
              <w:left w:val="nil"/>
              <w:bottom w:val="nil"/>
              <w:right w:val="nil"/>
            </w:tcBorders>
            <w:shd w:val="clear" w:color="auto" w:fill="auto"/>
          </w:tcPr>
          <w:p w14:paraId="62DD973C" w14:textId="21E0A1CC" w:rsidR="00EC752D" w:rsidRPr="00703DBE" w:rsidRDefault="00EC752D" w:rsidP="00EC752D">
            <w:pPr>
              <w:ind w:right="-72"/>
              <w:jc w:val="right"/>
              <w:rPr>
                <w:rFonts w:ascii="Arial" w:eastAsia="Arial" w:hAnsi="Arial" w:cs="Arial"/>
                <w:sz w:val="18"/>
                <w:szCs w:val="18"/>
              </w:rPr>
            </w:pPr>
            <w:r w:rsidRPr="00703DBE">
              <w:rPr>
                <w:rFonts w:ascii="Arial" w:eastAsia="Arial" w:hAnsi="Arial" w:cs="Arial"/>
                <w:sz w:val="18"/>
                <w:szCs w:val="18"/>
              </w:rPr>
              <w:t>2,</w:t>
            </w:r>
            <w:r w:rsidR="00B05B21" w:rsidRPr="00703DBE">
              <w:rPr>
                <w:rFonts w:ascii="Arial" w:eastAsia="Arial" w:hAnsi="Arial" w:cs="Arial"/>
                <w:sz w:val="18"/>
                <w:szCs w:val="18"/>
              </w:rPr>
              <w:t>303</w:t>
            </w:r>
            <w:r w:rsidRPr="00703DBE">
              <w:rPr>
                <w:rFonts w:ascii="Arial" w:eastAsia="Arial" w:hAnsi="Arial" w:cs="Arial"/>
                <w:sz w:val="18"/>
                <w:szCs w:val="18"/>
              </w:rPr>
              <w:t>,3</w:t>
            </w:r>
            <w:r w:rsidR="00B05B21" w:rsidRPr="00703DBE">
              <w:rPr>
                <w:rFonts w:ascii="Arial" w:eastAsia="Arial" w:hAnsi="Arial" w:cs="Arial"/>
                <w:sz w:val="18"/>
                <w:szCs w:val="18"/>
              </w:rPr>
              <w:t>79</w:t>
            </w:r>
          </w:p>
        </w:tc>
        <w:tc>
          <w:tcPr>
            <w:tcW w:w="1584" w:type="dxa"/>
            <w:tcBorders>
              <w:top w:val="nil"/>
              <w:left w:val="nil"/>
              <w:bottom w:val="nil"/>
              <w:right w:val="nil"/>
            </w:tcBorders>
            <w:shd w:val="clear" w:color="auto" w:fill="auto"/>
          </w:tcPr>
          <w:p w14:paraId="69FFC6DD" w14:textId="6E475783" w:rsidR="00EC752D" w:rsidRPr="00703DBE" w:rsidRDefault="00EC752D" w:rsidP="00EC752D">
            <w:pPr>
              <w:ind w:right="-72"/>
              <w:jc w:val="right"/>
              <w:rPr>
                <w:rFonts w:ascii="Arial" w:eastAsia="Arial" w:hAnsi="Arial" w:cs="Arial"/>
                <w:sz w:val="18"/>
                <w:szCs w:val="18"/>
              </w:rPr>
            </w:pPr>
            <w:r w:rsidRPr="00703DBE">
              <w:rPr>
                <w:rFonts w:ascii="Arial" w:eastAsia="Arial" w:hAnsi="Arial" w:cs="Arial"/>
                <w:sz w:val="18"/>
                <w:szCs w:val="18"/>
              </w:rPr>
              <w:t>1</w:t>
            </w:r>
            <w:r w:rsidR="00400413" w:rsidRPr="00703DBE">
              <w:rPr>
                <w:rFonts w:ascii="Arial" w:eastAsia="Arial" w:hAnsi="Arial" w:cs="Arial"/>
                <w:sz w:val="18"/>
                <w:szCs w:val="18"/>
              </w:rPr>
              <w:t>27</w:t>
            </w:r>
            <w:r w:rsidRPr="00703DBE">
              <w:rPr>
                <w:rFonts w:ascii="Arial" w:eastAsia="Arial" w:hAnsi="Arial" w:cs="Arial"/>
                <w:sz w:val="18"/>
                <w:szCs w:val="18"/>
              </w:rPr>
              <w:t>,</w:t>
            </w:r>
            <w:r w:rsidR="00400413" w:rsidRPr="00703DBE">
              <w:rPr>
                <w:rFonts w:ascii="Arial" w:eastAsia="Arial" w:hAnsi="Arial" w:cs="Arial"/>
                <w:sz w:val="18"/>
                <w:szCs w:val="18"/>
              </w:rPr>
              <w:t>502</w:t>
            </w:r>
          </w:p>
        </w:tc>
        <w:tc>
          <w:tcPr>
            <w:tcW w:w="1584" w:type="dxa"/>
            <w:tcBorders>
              <w:top w:val="nil"/>
              <w:left w:val="nil"/>
              <w:bottom w:val="nil"/>
              <w:right w:val="nil"/>
            </w:tcBorders>
            <w:shd w:val="clear" w:color="auto" w:fill="auto"/>
          </w:tcPr>
          <w:p w14:paraId="147D05F9" w14:textId="036E92F8" w:rsidR="00EC752D" w:rsidRPr="00703DBE" w:rsidRDefault="00400413" w:rsidP="00EC752D">
            <w:pPr>
              <w:ind w:right="-72"/>
              <w:jc w:val="right"/>
              <w:rPr>
                <w:rFonts w:ascii="Arial" w:eastAsia="Arial" w:hAnsi="Arial" w:cs="Arial"/>
                <w:sz w:val="18"/>
                <w:szCs w:val="18"/>
              </w:rPr>
            </w:pPr>
            <w:r w:rsidRPr="00703DBE">
              <w:rPr>
                <w:rFonts w:ascii="Arial" w:eastAsia="Arial" w:hAnsi="Arial" w:cs="Arial"/>
                <w:sz w:val="18"/>
                <w:szCs w:val="18"/>
              </w:rPr>
              <w:t>701</w:t>
            </w:r>
            <w:r w:rsidR="00EC752D" w:rsidRPr="00703DBE">
              <w:rPr>
                <w:rFonts w:ascii="Arial" w:eastAsia="Arial" w:hAnsi="Arial" w:cs="Arial"/>
                <w:sz w:val="18"/>
                <w:szCs w:val="18"/>
              </w:rPr>
              <w:t>,</w:t>
            </w:r>
            <w:r w:rsidRPr="00703DBE">
              <w:rPr>
                <w:rFonts w:ascii="Arial" w:eastAsia="Arial" w:hAnsi="Arial" w:cs="Arial"/>
                <w:sz w:val="18"/>
                <w:szCs w:val="18"/>
              </w:rPr>
              <w:t>329</w:t>
            </w:r>
          </w:p>
        </w:tc>
      </w:tr>
      <w:tr w:rsidR="00D7614D" w:rsidRPr="00703DBE" w14:paraId="176B6E54" w14:textId="77777777">
        <w:tc>
          <w:tcPr>
            <w:tcW w:w="5877" w:type="dxa"/>
            <w:tcBorders>
              <w:top w:val="nil"/>
              <w:left w:val="nil"/>
              <w:bottom w:val="nil"/>
              <w:right w:val="nil"/>
            </w:tcBorders>
            <w:vAlign w:val="bottom"/>
          </w:tcPr>
          <w:p w14:paraId="702DA8F0" w14:textId="77777777"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4D748F97"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773,052</w:t>
            </w:r>
          </w:p>
        </w:tc>
        <w:tc>
          <w:tcPr>
            <w:tcW w:w="1584" w:type="dxa"/>
            <w:tcBorders>
              <w:top w:val="nil"/>
              <w:left w:val="nil"/>
              <w:bottom w:val="nil"/>
              <w:right w:val="nil"/>
            </w:tcBorders>
            <w:shd w:val="clear" w:color="auto" w:fill="auto"/>
          </w:tcPr>
          <w:p w14:paraId="60737C74" w14:textId="0BB56FDF"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42,006</w:t>
            </w:r>
          </w:p>
        </w:tc>
        <w:tc>
          <w:tcPr>
            <w:tcW w:w="1584" w:type="dxa"/>
            <w:tcBorders>
              <w:top w:val="nil"/>
              <w:left w:val="nil"/>
              <w:bottom w:val="nil"/>
              <w:right w:val="nil"/>
            </w:tcBorders>
            <w:shd w:val="clear" w:color="auto" w:fill="auto"/>
          </w:tcPr>
          <w:p w14:paraId="497A5FE2" w14:textId="4A917396"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25,394</w:t>
            </w:r>
          </w:p>
        </w:tc>
        <w:tc>
          <w:tcPr>
            <w:tcW w:w="1584" w:type="dxa"/>
            <w:tcBorders>
              <w:top w:val="nil"/>
              <w:left w:val="nil"/>
              <w:bottom w:val="nil"/>
              <w:right w:val="nil"/>
            </w:tcBorders>
            <w:shd w:val="clear" w:color="auto" w:fill="auto"/>
          </w:tcPr>
          <w:p w14:paraId="76BD3099" w14:textId="22D23EDF"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44,178</w:t>
            </w:r>
          </w:p>
        </w:tc>
        <w:tc>
          <w:tcPr>
            <w:tcW w:w="1584" w:type="dxa"/>
            <w:tcBorders>
              <w:top w:val="nil"/>
              <w:left w:val="nil"/>
              <w:bottom w:val="nil"/>
              <w:right w:val="nil"/>
            </w:tcBorders>
            <w:shd w:val="clear" w:color="auto" w:fill="auto"/>
          </w:tcPr>
          <w:p w14:paraId="52FE5312" w14:textId="76C2C71A"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10,112</w:t>
            </w:r>
          </w:p>
        </w:tc>
        <w:tc>
          <w:tcPr>
            <w:tcW w:w="1584" w:type="dxa"/>
            <w:tcBorders>
              <w:top w:val="nil"/>
              <w:left w:val="nil"/>
              <w:bottom w:val="nil"/>
              <w:right w:val="nil"/>
            </w:tcBorders>
            <w:shd w:val="clear" w:color="auto" w:fill="auto"/>
          </w:tcPr>
          <w:p w14:paraId="01C5AC30" w14:textId="295D2556"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2,746</w:t>
            </w:r>
          </w:p>
        </w:tc>
      </w:tr>
      <w:tr w:rsidR="00D7614D" w:rsidRPr="00703DBE" w14:paraId="7A40A669" w14:textId="77777777">
        <w:tc>
          <w:tcPr>
            <w:tcW w:w="5877" w:type="dxa"/>
            <w:tcBorders>
              <w:top w:val="nil"/>
              <w:left w:val="nil"/>
              <w:bottom w:val="nil"/>
              <w:right w:val="nil"/>
            </w:tcBorders>
            <w:vAlign w:val="bottom"/>
          </w:tcPr>
          <w:p w14:paraId="79EE753C" w14:textId="77777777"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6FC685F4"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(32)</w:t>
            </w:r>
          </w:p>
        </w:tc>
        <w:tc>
          <w:tcPr>
            <w:tcW w:w="1584" w:type="dxa"/>
            <w:tcBorders>
              <w:top w:val="nil"/>
              <w:left w:val="nil"/>
              <w:bottom w:val="nil"/>
              <w:right w:val="nil"/>
            </w:tcBorders>
            <w:shd w:val="clear" w:color="auto" w:fill="auto"/>
          </w:tcPr>
          <w:p w14:paraId="487E7E93" w14:textId="2E0DE0B8"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(7,455)</w:t>
            </w:r>
          </w:p>
        </w:tc>
        <w:tc>
          <w:tcPr>
            <w:tcW w:w="1584" w:type="dxa"/>
            <w:tcBorders>
              <w:top w:val="nil"/>
              <w:left w:val="nil"/>
              <w:bottom w:val="nil"/>
              <w:right w:val="nil"/>
            </w:tcBorders>
            <w:shd w:val="clear" w:color="auto" w:fill="auto"/>
          </w:tcPr>
          <w:p w14:paraId="37CAB40E" w14:textId="6572CF14"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766A5114" w14:textId="756E1580"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(32)</w:t>
            </w:r>
          </w:p>
        </w:tc>
        <w:tc>
          <w:tcPr>
            <w:tcW w:w="1584" w:type="dxa"/>
            <w:tcBorders>
              <w:top w:val="nil"/>
              <w:left w:val="nil"/>
              <w:bottom w:val="nil"/>
              <w:right w:val="nil"/>
            </w:tcBorders>
            <w:shd w:val="clear" w:color="auto" w:fill="auto"/>
          </w:tcPr>
          <w:p w14:paraId="67B55DDB" w14:textId="1B3BD7B9"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33DE827C" w14:textId="61CF905F"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(19,299)</w:t>
            </w:r>
          </w:p>
        </w:tc>
      </w:tr>
      <w:tr w:rsidR="00D7614D" w:rsidRPr="00703DBE" w14:paraId="6A3AA403" w14:textId="77777777">
        <w:tc>
          <w:tcPr>
            <w:tcW w:w="5877" w:type="dxa"/>
            <w:tcBorders>
              <w:top w:val="nil"/>
              <w:left w:val="nil"/>
              <w:bottom w:val="nil"/>
              <w:right w:val="nil"/>
            </w:tcBorders>
            <w:vAlign w:val="bottom"/>
          </w:tcPr>
          <w:p w14:paraId="1D3D0268" w14:textId="77777777"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2872B1C7"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(10,160)</w:t>
            </w:r>
          </w:p>
        </w:tc>
        <w:tc>
          <w:tcPr>
            <w:tcW w:w="1584" w:type="dxa"/>
            <w:tcBorders>
              <w:top w:val="nil"/>
              <w:left w:val="nil"/>
              <w:bottom w:val="nil"/>
              <w:right w:val="nil"/>
            </w:tcBorders>
            <w:shd w:val="clear" w:color="auto" w:fill="auto"/>
          </w:tcPr>
          <w:p w14:paraId="27A76937" w14:textId="531AF982"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5C7C2BBC" w14:textId="4CE2C9E1"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10,160</w:t>
            </w:r>
          </w:p>
        </w:tc>
        <w:tc>
          <w:tcPr>
            <w:tcW w:w="1584" w:type="dxa"/>
            <w:tcBorders>
              <w:top w:val="nil"/>
              <w:left w:val="nil"/>
              <w:bottom w:val="nil"/>
              <w:right w:val="nil"/>
            </w:tcBorders>
            <w:shd w:val="clear" w:color="auto" w:fill="auto"/>
          </w:tcPr>
          <w:p w14:paraId="22A6B373" w14:textId="72E2873E"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703F08AF" w14:textId="776B4397"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3D3D0D79" w14:textId="690CF19D"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r>
      <w:tr w:rsidR="00D7614D" w:rsidRPr="00703DBE" w14:paraId="6B7071D4" w14:textId="77777777">
        <w:tc>
          <w:tcPr>
            <w:tcW w:w="5877" w:type="dxa"/>
            <w:tcBorders>
              <w:top w:val="nil"/>
              <w:left w:val="nil"/>
              <w:bottom w:val="nil"/>
              <w:right w:val="nil"/>
            </w:tcBorders>
            <w:vAlign w:val="bottom"/>
          </w:tcPr>
          <w:p w14:paraId="253737F6" w14:textId="2EE7ED09"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2714286F"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6146784E" w14:textId="4B5FE25F"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1,009</w:t>
            </w:r>
          </w:p>
        </w:tc>
        <w:tc>
          <w:tcPr>
            <w:tcW w:w="1584" w:type="dxa"/>
            <w:tcBorders>
              <w:top w:val="nil"/>
              <w:left w:val="nil"/>
              <w:bottom w:val="nil"/>
              <w:right w:val="nil"/>
            </w:tcBorders>
            <w:shd w:val="clear" w:color="auto" w:fill="auto"/>
          </w:tcPr>
          <w:p w14:paraId="6782331B" w14:textId="387C2B42"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08EF8CCC" w14:textId="309DF452"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68F9167E" w14:textId="36B2B0ED"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36E0DC4E" w14:textId="003A445A"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r>
      <w:tr w:rsidR="00D7614D" w:rsidRPr="00703DBE" w14:paraId="580CDC24" w14:textId="77777777">
        <w:tc>
          <w:tcPr>
            <w:tcW w:w="5877" w:type="dxa"/>
            <w:tcBorders>
              <w:top w:val="nil"/>
              <w:left w:val="nil"/>
              <w:bottom w:val="nil"/>
              <w:right w:val="nil"/>
            </w:tcBorders>
            <w:vAlign w:val="bottom"/>
          </w:tcPr>
          <w:p w14:paraId="01A4D196" w14:textId="56360454"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Reversal of impairment</w:t>
            </w:r>
          </w:p>
        </w:tc>
        <w:tc>
          <w:tcPr>
            <w:tcW w:w="1584" w:type="dxa"/>
            <w:tcBorders>
              <w:top w:val="nil"/>
              <w:left w:val="nil"/>
              <w:bottom w:val="nil"/>
              <w:right w:val="nil"/>
            </w:tcBorders>
            <w:shd w:val="clear" w:color="auto" w:fill="auto"/>
          </w:tcPr>
          <w:p w14:paraId="2B090876" w14:textId="697AD4F8"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417</w:t>
            </w:r>
          </w:p>
        </w:tc>
        <w:tc>
          <w:tcPr>
            <w:tcW w:w="1584" w:type="dxa"/>
            <w:tcBorders>
              <w:top w:val="nil"/>
              <w:left w:val="nil"/>
              <w:bottom w:val="nil"/>
              <w:right w:val="nil"/>
            </w:tcBorders>
            <w:shd w:val="clear" w:color="auto" w:fill="auto"/>
          </w:tcPr>
          <w:p w14:paraId="14966DB7" w14:textId="28492F92" w:rsidR="00D7614D" w:rsidRPr="00703DBE" w:rsidRDefault="00D7614D" w:rsidP="00D7614D">
            <w:pPr>
              <w:keepNext/>
              <w:ind w:right="-72"/>
              <w:jc w:val="right"/>
              <w:rPr>
                <w:rFonts w:ascii="Arial" w:eastAsia="Arial" w:hAnsi="Arial" w:cs="Arial"/>
                <w:sz w:val="18"/>
                <w:szCs w:val="18"/>
                <w:cs/>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69FBB219" w14:textId="1AB2C916"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77EC5C82" w14:textId="565CD269"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41A5CD47" w14:textId="4200FC4F"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10C105EC" w14:textId="3ADC35B8"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r>
      <w:tr w:rsidR="00D7614D" w:rsidRPr="00703DBE" w14:paraId="2B8DD013" w14:textId="77777777">
        <w:tc>
          <w:tcPr>
            <w:tcW w:w="5877" w:type="dxa"/>
            <w:tcBorders>
              <w:top w:val="nil"/>
              <w:left w:val="nil"/>
              <w:bottom w:val="nil"/>
              <w:right w:val="nil"/>
            </w:tcBorders>
            <w:vAlign w:val="bottom"/>
          </w:tcPr>
          <w:p w14:paraId="5833A92A" w14:textId="77777777"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50ED8389" w14:textId="3C7BD688"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671,432</w:t>
            </w:r>
          </w:p>
        </w:tc>
        <w:tc>
          <w:tcPr>
            <w:tcW w:w="1584" w:type="dxa"/>
            <w:tcBorders>
              <w:top w:val="nil"/>
              <w:left w:val="nil"/>
              <w:bottom w:val="nil"/>
              <w:right w:val="nil"/>
            </w:tcBorders>
            <w:shd w:val="clear" w:color="auto" w:fill="auto"/>
          </w:tcPr>
          <w:p w14:paraId="42DC001A" w14:textId="75E1FC04"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6,340</w:t>
            </w:r>
          </w:p>
        </w:tc>
        <w:tc>
          <w:tcPr>
            <w:tcW w:w="1584" w:type="dxa"/>
            <w:tcBorders>
              <w:top w:val="nil"/>
              <w:left w:val="nil"/>
              <w:bottom w:val="nil"/>
              <w:right w:val="nil"/>
            </w:tcBorders>
            <w:shd w:val="clear" w:color="auto" w:fill="auto"/>
          </w:tcPr>
          <w:p w14:paraId="0CFCBD6A" w14:textId="798E12C5" w:rsidR="00D7614D" w:rsidRPr="00703DBE" w:rsidRDefault="00D7614D" w:rsidP="00D7614D">
            <w:pPr>
              <w:keepNext/>
              <w:ind w:right="-72"/>
              <w:jc w:val="right"/>
              <w:rPr>
                <w:rFonts w:ascii="Arial" w:eastAsia="Arial" w:hAnsi="Arial" w:cs="Arial"/>
                <w:sz w:val="18"/>
                <w:szCs w:val="18"/>
              </w:rPr>
            </w:pPr>
            <w:r w:rsidRPr="00703DBE">
              <w:rPr>
                <w:rFonts w:ascii="Arial" w:hAnsi="Arial" w:cs="Arial"/>
                <w:sz w:val="18"/>
                <w:szCs w:val="18"/>
              </w:rPr>
              <w:t>319,000</w:t>
            </w:r>
          </w:p>
        </w:tc>
        <w:tc>
          <w:tcPr>
            <w:tcW w:w="1584" w:type="dxa"/>
            <w:tcBorders>
              <w:top w:val="nil"/>
              <w:left w:val="nil"/>
              <w:bottom w:val="nil"/>
              <w:right w:val="nil"/>
            </w:tcBorders>
            <w:shd w:val="clear" w:color="auto" w:fill="auto"/>
          </w:tcPr>
          <w:p w14:paraId="56FB486C" w14:textId="2D05B793" w:rsidR="00D7614D" w:rsidRPr="00703DBE" w:rsidRDefault="00D7614D" w:rsidP="00D7614D">
            <w:pPr>
              <w:ind w:right="-72"/>
              <w:jc w:val="right"/>
              <w:rPr>
                <w:rFonts w:ascii="Arial" w:eastAsia="Arial" w:hAnsi="Arial" w:cs="Arial"/>
                <w:sz w:val="18"/>
                <w:szCs w:val="18"/>
                <w:cs/>
                <w:lang w:val="en-US"/>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01164AEE" w14:textId="4F60532D"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c>
          <w:tcPr>
            <w:tcW w:w="1584" w:type="dxa"/>
            <w:tcBorders>
              <w:top w:val="nil"/>
              <w:left w:val="nil"/>
              <w:bottom w:val="nil"/>
              <w:right w:val="nil"/>
            </w:tcBorders>
            <w:shd w:val="clear" w:color="auto" w:fill="auto"/>
          </w:tcPr>
          <w:p w14:paraId="4F452AF5" w14:textId="3D63B7D8" w:rsidR="00D7614D" w:rsidRPr="00703DBE" w:rsidRDefault="00D7614D" w:rsidP="00D7614D">
            <w:pPr>
              <w:ind w:right="-72"/>
              <w:jc w:val="right"/>
              <w:rPr>
                <w:rFonts w:ascii="Arial" w:eastAsia="Arial" w:hAnsi="Arial" w:cs="Arial"/>
                <w:sz w:val="18"/>
                <w:szCs w:val="18"/>
              </w:rPr>
            </w:pPr>
            <w:r w:rsidRPr="00703DBE">
              <w:rPr>
                <w:rFonts w:ascii="Arial" w:hAnsi="Arial" w:cs="Arial"/>
                <w:sz w:val="18"/>
                <w:szCs w:val="18"/>
              </w:rPr>
              <w:t>-</w:t>
            </w:r>
          </w:p>
        </w:tc>
      </w:tr>
      <w:tr w:rsidR="00D7614D" w:rsidRPr="00703DBE" w14:paraId="1097C3A2" w14:textId="77777777">
        <w:tc>
          <w:tcPr>
            <w:tcW w:w="5877" w:type="dxa"/>
            <w:tcBorders>
              <w:top w:val="nil"/>
              <w:left w:val="nil"/>
              <w:bottom w:val="nil"/>
              <w:right w:val="nil"/>
            </w:tcBorders>
            <w:vAlign w:val="bottom"/>
          </w:tcPr>
          <w:p w14:paraId="7A742A63" w14:textId="77777777"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tcPr>
          <w:p w14:paraId="558B0EBA" w14:textId="0B47C948" w:rsidR="00D7614D" w:rsidRPr="00703DBE" w:rsidRDefault="00D7614D" w:rsidP="00D7614D">
            <w:pPr>
              <w:keepNext/>
              <w:pBdr>
                <w:bottom w:val="single" w:sz="4" w:space="1" w:color="000000"/>
              </w:pBdr>
              <w:ind w:right="-72"/>
              <w:jc w:val="right"/>
              <w:rPr>
                <w:rFonts w:ascii="Arial" w:eastAsia="Arial" w:hAnsi="Arial" w:cs="Arial"/>
                <w:sz w:val="18"/>
                <w:szCs w:val="18"/>
              </w:rPr>
            </w:pPr>
            <w:r w:rsidRPr="00703DBE">
              <w:rPr>
                <w:rFonts w:ascii="Arial" w:hAnsi="Arial" w:cs="Arial"/>
                <w:sz w:val="18"/>
                <w:szCs w:val="18"/>
              </w:rPr>
              <w:t>(1,204,923)</w:t>
            </w:r>
          </w:p>
        </w:tc>
        <w:tc>
          <w:tcPr>
            <w:tcW w:w="1584" w:type="dxa"/>
            <w:tcBorders>
              <w:top w:val="nil"/>
              <w:left w:val="nil"/>
              <w:bottom w:val="nil"/>
              <w:right w:val="nil"/>
            </w:tcBorders>
            <w:shd w:val="clear" w:color="auto" w:fill="auto"/>
          </w:tcPr>
          <w:p w14:paraId="52C0CBA9" w14:textId="5C018E8B" w:rsidR="00D7614D" w:rsidRPr="00703DBE" w:rsidRDefault="00D7614D" w:rsidP="00D7614D">
            <w:pPr>
              <w:keepNext/>
              <w:pBdr>
                <w:bottom w:val="single" w:sz="4" w:space="1" w:color="000000"/>
              </w:pBdr>
              <w:ind w:right="-72"/>
              <w:jc w:val="right"/>
              <w:rPr>
                <w:rFonts w:ascii="Arial" w:eastAsia="Arial" w:hAnsi="Arial" w:cs="Arial"/>
                <w:sz w:val="18"/>
                <w:szCs w:val="18"/>
              </w:rPr>
            </w:pPr>
            <w:r w:rsidRPr="00703DBE">
              <w:rPr>
                <w:rFonts w:ascii="Arial" w:hAnsi="Arial" w:cs="Arial"/>
                <w:sz w:val="18"/>
                <w:szCs w:val="18"/>
              </w:rPr>
              <w:t>(42,841)</w:t>
            </w:r>
          </w:p>
        </w:tc>
        <w:tc>
          <w:tcPr>
            <w:tcW w:w="1584" w:type="dxa"/>
            <w:tcBorders>
              <w:top w:val="nil"/>
              <w:left w:val="nil"/>
              <w:bottom w:val="nil"/>
              <w:right w:val="nil"/>
            </w:tcBorders>
            <w:shd w:val="clear" w:color="auto" w:fill="auto"/>
          </w:tcPr>
          <w:p w14:paraId="49520748" w14:textId="42C65DF6" w:rsidR="00D7614D" w:rsidRPr="00703DBE" w:rsidRDefault="00D7614D" w:rsidP="00D7614D">
            <w:pPr>
              <w:keepNext/>
              <w:pBdr>
                <w:bottom w:val="single" w:sz="4" w:space="1" w:color="000000"/>
              </w:pBdr>
              <w:ind w:right="-72"/>
              <w:jc w:val="right"/>
              <w:rPr>
                <w:rFonts w:ascii="Arial" w:eastAsia="Arial" w:hAnsi="Arial" w:cs="Arial"/>
                <w:sz w:val="18"/>
                <w:szCs w:val="18"/>
              </w:rPr>
            </w:pPr>
            <w:r w:rsidRPr="00703DBE">
              <w:rPr>
                <w:rFonts w:ascii="Arial" w:hAnsi="Arial" w:cs="Arial"/>
                <w:sz w:val="18"/>
                <w:szCs w:val="18"/>
              </w:rPr>
              <w:t>(150,343)</w:t>
            </w:r>
          </w:p>
        </w:tc>
        <w:tc>
          <w:tcPr>
            <w:tcW w:w="1584" w:type="dxa"/>
            <w:tcBorders>
              <w:top w:val="nil"/>
              <w:left w:val="nil"/>
              <w:bottom w:val="nil"/>
              <w:right w:val="nil"/>
            </w:tcBorders>
            <w:shd w:val="clear" w:color="auto" w:fill="auto"/>
          </w:tcPr>
          <w:p w14:paraId="6AEE3CC8" w14:textId="3590B2C9" w:rsidR="00D7614D" w:rsidRPr="00703DBE" w:rsidRDefault="00D7614D" w:rsidP="00D7614D">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(9,896)</w:t>
            </w:r>
          </w:p>
        </w:tc>
        <w:tc>
          <w:tcPr>
            <w:tcW w:w="1584" w:type="dxa"/>
            <w:tcBorders>
              <w:top w:val="nil"/>
              <w:left w:val="nil"/>
              <w:bottom w:val="nil"/>
              <w:right w:val="nil"/>
            </w:tcBorders>
            <w:shd w:val="clear" w:color="auto" w:fill="auto"/>
          </w:tcPr>
          <w:p w14:paraId="509EA683" w14:textId="0B279048" w:rsidR="00D7614D" w:rsidRPr="00703DBE" w:rsidRDefault="00D7614D" w:rsidP="00D7614D">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(4,251)</w:t>
            </w:r>
          </w:p>
        </w:tc>
        <w:tc>
          <w:tcPr>
            <w:tcW w:w="1584" w:type="dxa"/>
            <w:tcBorders>
              <w:top w:val="nil"/>
              <w:left w:val="nil"/>
              <w:bottom w:val="nil"/>
              <w:right w:val="nil"/>
            </w:tcBorders>
            <w:shd w:val="clear" w:color="auto" w:fill="auto"/>
          </w:tcPr>
          <w:p w14:paraId="7166D21E" w14:textId="07D6C3AC" w:rsidR="00D7614D" w:rsidRPr="00703DBE" w:rsidRDefault="00D7614D" w:rsidP="00D7614D">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(13,024)</w:t>
            </w:r>
          </w:p>
        </w:tc>
      </w:tr>
      <w:tr w:rsidR="00EC752D" w:rsidRPr="00703DBE" w14:paraId="2491CC99" w14:textId="77777777" w:rsidTr="00EE1357">
        <w:tc>
          <w:tcPr>
            <w:tcW w:w="5877" w:type="dxa"/>
            <w:tcBorders>
              <w:top w:val="nil"/>
              <w:left w:val="nil"/>
              <w:bottom w:val="nil"/>
              <w:right w:val="nil"/>
            </w:tcBorders>
            <w:vAlign w:val="bottom"/>
          </w:tcPr>
          <w:p w14:paraId="2938E5B6" w14:textId="77777777" w:rsidR="00EC752D" w:rsidRPr="00703DBE" w:rsidRDefault="00EC752D" w:rsidP="00EC752D">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6D13204" w14:textId="77777777" w:rsidR="00EC752D" w:rsidRPr="00703DBE" w:rsidRDefault="00EC752D" w:rsidP="00EC752D">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22786E17" w14:textId="77777777" w:rsidR="00EC752D" w:rsidRPr="00703DBE" w:rsidRDefault="00EC752D" w:rsidP="00EC752D">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1242966" w14:textId="77777777" w:rsidR="00EC752D" w:rsidRPr="00703DBE" w:rsidRDefault="00EC752D" w:rsidP="00EC752D">
            <w:pPr>
              <w:keepNext/>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354D4A4" w14:textId="569D30E4" w:rsidR="00EC752D" w:rsidRPr="00703DBE" w:rsidRDefault="00EC752D" w:rsidP="00EC752D">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486E8653" w14:textId="77777777" w:rsidR="00EC752D" w:rsidRPr="00703DBE" w:rsidRDefault="00EC752D" w:rsidP="00EC752D">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323EEED" w14:textId="77777777" w:rsidR="00EC752D" w:rsidRPr="00703DBE" w:rsidRDefault="00EC752D" w:rsidP="00EC752D">
            <w:pPr>
              <w:ind w:right="-72"/>
              <w:jc w:val="right"/>
              <w:rPr>
                <w:rFonts w:ascii="Arial" w:eastAsia="Arial" w:hAnsi="Arial" w:cs="Arial"/>
                <w:sz w:val="18"/>
                <w:szCs w:val="18"/>
              </w:rPr>
            </w:pPr>
          </w:p>
        </w:tc>
      </w:tr>
      <w:tr w:rsidR="00D7614D" w:rsidRPr="00703DBE" w14:paraId="63739653" w14:textId="77777777">
        <w:tc>
          <w:tcPr>
            <w:tcW w:w="5877" w:type="dxa"/>
            <w:tcBorders>
              <w:top w:val="nil"/>
              <w:left w:val="nil"/>
              <w:bottom w:val="nil"/>
              <w:right w:val="nil"/>
            </w:tcBorders>
            <w:vAlign w:val="bottom"/>
          </w:tcPr>
          <w:p w14:paraId="0862BC89" w14:textId="77777777" w:rsidR="00D7614D" w:rsidRPr="00703DBE" w:rsidRDefault="00D7614D" w:rsidP="00D7614D">
            <w:pPr>
              <w:ind w:left="-86"/>
              <w:jc w:val="both"/>
              <w:rPr>
                <w:rFonts w:ascii="Arial" w:eastAsia="Arial" w:hAnsi="Arial" w:cs="Arial"/>
                <w:sz w:val="18"/>
                <w:szCs w:val="18"/>
              </w:rPr>
            </w:pPr>
            <w:r w:rsidRPr="00703DBE">
              <w:rPr>
                <w:rFonts w:ascii="Arial" w:eastAsia="Arial" w:hAnsi="Arial" w:cs="Arial"/>
                <w:sz w:val="18"/>
                <w:szCs w:val="18"/>
              </w:rPr>
              <w:t>Closing net book value</w:t>
            </w:r>
          </w:p>
        </w:tc>
        <w:tc>
          <w:tcPr>
            <w:tcW w:w="1584" w:type="dxa"/>
            <w:tcBorders>
              <w:top w:val="nil"/>
              <w:left w:val="nil"/>
              <w:bottom w:val="nil"/>
              <w:right w:val="nil"/>
            </w:tcBorders>
            <w:shd w:val="clear" w:color="auto" w:fill="auto"/>
          </w:tcPr>
          <w:p w14:paraId="4EE79B07" w14:textId="29CFB22A" w:rsidR="00D7614D" w:rsidRPr="00703DBE" w:rsidRDefault="00D7614D" w:rsidP="00D7614D">
            <w:pPr>
              <w:keepNext/>
              <w:pBdr>
                <w:bottom w:val="double" w:sz="4" w:space="1" w:color="auto"/>
              </w:pBdr>
              <w:ind w:right="-72"/>
              <w:jc w:val="right"/>
              <w:rPr>
                <w:rFonts w:ascii="Arial" w:eastAsia="Arial" w:hAnsi="Arial" w:cs="Arial"/>
                <w:sz w:val="18"/>
                <w:szCs w:val="18"/>
                <w:lang w:val="en-US"/>
              </w:rPr>
            </w:pPr>
            <w:r w:rsidRPr="00703DBE">
              <w:rPr>
                <w:rFonts w:ascii="Arial" w:hAnsi="Arial" w:cs="Arial"/>
                <w:sz w:val="18"/>
                <w:szCs w:val="18"/>
              </w:rPr>
              <w:t>94,138,833</w:t>
            </w:r>
          </w:p>
        </w:tc>
        <w:tc>
          <w:tcPr>
            <w:tcW w:w="1584" w:type="dxa"/>
            <w:tcBorders>
              <w:top w:val="nil"/>
              <w:left w:val="nil"/>
              <w:bottom w:val="nil"/>
              <w:right w:val="nil"/>
            </w:tcBorders>
            <w:shd w:val="clear" w:color="auto" w:fill="auto"/>
          </w:tcPr>
          <w:p w14:paraId="26332B6B" w14:textId="1FF2C595" w:rsidR="00D7614D" w:rsidRPr="00703DBE" w:rsidRDefault="00D7614D" w:rsidP="00D7614D">
            <w:pPr>
              <w:keepNext/>
              <w:pBdr>
                <w:bottom w:val="double" w:sz="4" w:space="1" w:color="auto"/>
              </w:pBdr>
              <w:ind w:right="-72"/>
              <w:jc w:val="right"/>
              <w:rPr>
                <w:rFonts w:ascii="Arial" w:eastAsia="Arial" w:hAnsi="Arial" w:cs="Arial"/>
                <w:sz w:val="18"/>
                <w:szCs w:val="18"/>
              </w:rPr>
            </w:pPr>
            <w:r w:rsidRPr="00703DBE">
              <w:rPr>
                <w:rFonts w:ascii="Arial" w:hAnsi="Arial" w:cs="Arial"/>
                <w:sz w:val="18"/>
                <w:szCs w:val="18"/>
              </w:rPr>
              <w:t>2,060,522</w:t>
            </w:r>
          </w:p>
        </w:tc>
        <w:tc>
          <w:tcPr>
            <w:tcW w:w="1584" w:type="dxa"/>
            <w:tcBorders>
              <w:top w:val="nil"/>
              <w:left w:val="nil"/>
              <w:bottom w:val="nil"/>
              <w:right w:val="nil"/>
            </w:tcBorders>
            <w:shd w:val="clear" w:color="auto" w:fill="auto"/>
          </w:tcPr>
          <w:p w14:paraId="1415737A" w14:textId="3F92B42E" w:rsidR="00D7614D" w:rsidRPr="00703DBE" w:rsidRDefault="00D7614D" w:rsidP="00D7614D">
            <w:pPr>
              <w:keepNext/>
              <w:pBdr>
                <w:bottom w:val="double" w:sz="4" w:space="1" w:color="auto"/>
              </w:pBdr>
              <w:ind w:right="-72"/>
              <w:jc w:val="right"/>
              <w:rPr>
                <w:rFonts w:ascii="Arial" w:eastAsia="Arial" w:hAnsi="Arial" w:cs="Arial"/>
                <w:sz w:val="18"/>
                <w:szCs w:val="18"/>
              </w:rPr>
            </w:pPr>
            <w:r w:rsidRPr="00703DBE">
              <w:rPr>
                <w:rFonts w:ascii="Arial" w:hAnsi="Arial" w:cs="Arial"/>
                <w:sz w:val="18"/>
                <w:szCs w:val="18"/>
              </w:rPr>
              <w:t>12,041,339</w:t>
            </w:r>
          </w:p>
        </w:tc>
        <w:tc>
          <w:tcPr>
            <w:tcW w:w="1584" w:type="dxa"/>
            <w:tcBorders>
              <w:top w:val="nil"/>
              <w:left w:val="nil"/>
              <w:bottom w:val="nil"/>
              <w:right w:val="nil"/>
            </w:tcBorders>
            <w:shd w:val="clear" w:color="auto" w:fill="auto"/>
          </w:tcPr>
          <w:p w14:paraId="15FBCD5D" w14:textId="7A171463" w:rsidR="00D7614D" w:rsidRPr="00703DBE" w:rsidRDefault="00D7614D" w:rsidP="00D7614D">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2,337,629</w:t>
            </w:r>
          </w:p>
        </w:tc>
        <w:tc>
          <w:tcPr>
            <w:tcW w:w="1584" w:type="dxa"/>
            <w:tcBorders>
              <w:top w:val="nil"/>
              <w:left w:val="nil"/>
              <w:bottom w:val="nil"/>
              <w:right w:val="nil"/>
            </w:tcBorders>
            <w:shd w:val="clear" w:color="auto" w:fill="auto"/>
          </w:tcPr>
          <w:p w14:paraId="78022B8B" w14:textId="62760556" w:rsidR="00D7614D" w:rsidRPr="00703DBE" w:rsidRDefault="00D7614D" w:rsidP="00D7614D">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133,363</w:t>
            </w:r>
          </w:p>
        </w:tc>
        <w:tc>
          <w:tcPr>
            <w:tcW w:w="1584" w:type="dxa"/>
            <w:tcBorders>
              <w:top w:val="nil"/>
              <w:left w:val="nil"/>
              <w:bottom w:val="nil"/>
              <w:right w:val="nil"/>
            </w:tcBorders>
            <w:shd w:val="clear" w:color="auto" w:fill="auto"/>
          </w:tcPr>
          <w:p w14:paraId="064D6DA2" w14:textId="64B79952" w:rsidR="00D7614D" w:rsidRPr="00703DBE" w:rsidRDefault="00D7614D" w:rsidP="00D7614D">
            <w:pPr>
              <w:pBdr>
                <w:bottom w:val="double" w:sz="4" w:space="1" w:color="auto"/>
              </w:pBdr>
              <w:ind w:right="-72"/>
              <w:jc w:val="right"/>
              <w:rPr>
                <w:rFonts w:ascii="Arial" w:eastAsia="Arial" w:hAnsi="Arial" w:cs="Arial"/>
                <w:sz w:val="18"/>
                <w:szCs w:val="18"/>
                <w:cs/>
              </w:rPr>
            </w:pPr>
            <w:r w:rsidRPr="00703DBE">
              <w:rPr>
                <w:rFonts w:ascii="Arial" w:hAnsi="Arial" w:cs="Arial"/>
                <w:sz w:val="18"/>
                <w:szCs w:val="18"/>
              </w:rPr>
              <w:t>671,752</w:t>
            </w:r>
          </w:p>
        </w:tc>
      </w:tr>
    </w:tbl>
    <w:p w14:paraId="645ACA03" w14:textId="77777777" w:rsidR="00595FAF" w:rsidRPr="00703DBE" w:rsidRDefault="00595FAF" w:rsidP="00D05814">
      <w:pPr>
        <w:rPr>
          <w:rFonts w:ascii="Arial" w:eastAsia="Arial" w:hAnsi="Arial" w:cs="Arial"/>
          <w:sz w:val="18"/>
          <w:szCs w:val="18"/>
        </w:rPr>
      </w:pPr>
    </w:p>
    <w:p w14:paraId="0A04C975" w14:textId="04CA283F" w:rsidR="00595FAF" w:rsidRPr="00703DBE" w:rsidRDefault="00B77789" w:rsidP="00D05814">
      <w:pPr>
        <w:jc w:val="both"/>
        <w:rPr>
          <w:rFonts w:ascii="Arial" w:eastAsia="Arial" w:hAnsi="Arial" w:cs="Arial"/>
          <w:sz w:val="18"/>
          <w:szCs w:val="18"/>
        </w:rPr>
      </w:pPr>
      <w:r w:rsidRPr="00703DBE">
        <w:rPr>
          <w:rFonts w:ascii="Arial" w:eastAsia="Arial" w:hAnsi="Arial" w:cs="Arial"/>
          <w:sz w:val="18"/>
          <w:szCs w:val="18"/>
        </w:rPr>
        <w:t>As</w:t>
      </w:r>
      <w:r w:rsidR="006443D6" w:rsidRPr="00703DBE">
        <w:rPr>
          <w:rFonts w:ascii="Arial" w:eastAsia="Arial" w:hAnsi="Arial" w:cs="Arial"/>
          <w:sz w:val="18"/>
          <w:szCs w:val="18"/>
        </w:rPr>
        <w:t xml:space="preserve"> </w:t>
      </w:r>
      <w:proofErr w:type="gramStart"/>
      <w:r w:rsidRPr="00703DBE">
        <w:rPr>
          <w:rFonts w:ascii="Arial" w:eastAsia="Arial" w:hAnsi="Arial" w:cs="Arial"/>
          <w:sz w:val="18"/>
          <w:szCs w:val="18"/>
        </w:rPr>
        <w:t>at</w:t>
      </w:r>
      <w:proofErr w:type="gramEnd"/>
      <w:r w:rsidRPr="00703DBE">
        <w:rPr>
          <w:rFonts w:ascii="Arial" w:eastAsia="Arial" w:hAnsi="Arial" w:cs="Arial"/>
          <w:sz w:val="18"/>
          <w:szCs w:val="18"/>
        </w:rPr>
        <w:t xml:space="preserve"> </w:t>
      </w:r>
      <w:r w:rsidR="00A91982" w:rsidRPr="00703DBE">
        <w:rPr>
          <w:rFonts w:ascii="Arial" w:eastAsia="Arial" w:hAnsi="Arial" w:cs="Arial"/>
          <w:sz w:val="18"/>
          <w:szCs w:val="18"/>
        </w:rPr>
        <w:t>31 March</w:t>
      </w:r>
      <w:r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Pr="00703DBE">
        <w:rPr>
          <w:rFonts w:ascii="Arial" w:eastAsia="Arial" w:hAnsi="Arial" w:cs="Arial"/>
          <w:sz w:val="18"/>
          <w:szCs w:val="18"/>
        </w:rPr>
        <w:t>, p</w:t>
      </w:r>
      <w:r w:rsidR="000C6D0D" w:rsidRPr="00703DBE">
        <w:rPr>
          <w:rFonts w:ascii="Arial" w:eastAsia="Arial" w:hAnsi="Arial" w:cs="Arial"/>
          <w:sz w:val="18"/>
          <w:szCs w:val="18"/>
        </w:rPr>
        <w:t xml:space="preserve">roperty, plant and equipment with the net book value amounting to Baht </w:t>
      </w:r>
      <w:r w:rsidR="00D7614D" w:rsidRPr="00703DBE">
        <w:rPr>
          <w:rFonts w:ascii="Arial" w:eastAsia="Arial" w:hAnsi="Arial" w:cs="Arial"/>
          <w:sz w:val="18"/>
          <w:szCs w:val="18"/>
        </w:rPr>
        <w:t>67,366.97</w:t>
      </w:r>
      <w:r w:rsidR="00392A6B" w:rsidRPr="00703DBE">
        <w:rPr>
          <w:rFonts w:ascii="Arial" w:eastAsia="Arial" w:hAnsi="Arial" w:cs="Arial"/>
          <w:sz w:val="18"/>
          <w:szCs w:val="18"/>
        </w:rPr>
        <w:t xml:space="preserve"> </w:t>
      </w:r>
      <w:r w:rsidR="000C6D0D" w:rsidRPr="00703DBE">
        <w:rPr>
          <w:rFonts w:ascii="Arial" w:eastAsia="Arial" w:hAnsi="Arial" w:cs="Arial"/>
          <w:sz w:val="18"/>
          <w:szCs w:val="18"/>
        </w:rPr>
        <w:t xml:space="preserve">million </w:t>
      </w:r>
      <w:r w:rsidRPr="00703DBE">
        <w:rPr>
          <w:rFonts w:ascii="Arial" w:eastAsia="Arial" w:hAnsi="Arial" w:cs="Arial"/>
          <w:sz w:val="18"/>
          <w:szCs w:val="18"/>
        </w:rPr>
        <w:t>(</w:t>
      </w:r>
      <w:r w:rsidR="002E3CD3" w:rsidRPr="00703DBE">
        <w:rPr>
          <w:rFonts w:ascii="Arial" w:eastAsia="Arial" w:hAnsi="Arial" w:cs="Arial"/>
          <w:sz w:val="18"/>
          <w:szCs w:val="18"/>
        </w:rPr>
        <w:t>31</w:t>
      </w:r>
      <w:r w:rsidRPr="00703DBE">
        <w:rPr>
          <w:rFonts w:ascii="Arial" w:eastAsia="Arial" w:hAnsi="Arial" w:cs="Arial"/>
          <w:sz w:val="18"/>
          <w:szCs w:val="18"/>
        </w:rPr>
        <w:t xml:space="preserve"> December </w:t>
      </w:r>
      <w:r w:rsidR="00A91982" w:rsidRPr="00703DBE">
        <w:rPr>
          <w:rFonts w:ascii="Arial" w:eastAsia="Arial" w:hAnsi="Arial" w:cs="Arial"/>
          <w:sz w:val="18"/>
          <w:szCs w:val="18"/>
        </w:rPr>
        <w:t>2023</w:t>
      </w:r>
      <w:r w:rsidR="00C02477" w:rsidRPr="00703DBE">
        <w:rPr>
          <w:rFonts w:ascii="Arial" w:eastAsia="Arial" w:hAnsi="Arial" w:cs="Arial"/>
          <w:sz w:val="18"/>
          <w:szCs w:val="18"/>
        </w:rPr>
        <w:t>:</w:t>
      </w:r>
      <w:r w:rsidRPr="00703DBE">
        <w:rPr>
          <w:rFonts w:ascii="Arial" w:eastAsia="Arial" w:hAnsi="Arial" w:cs="Arial"/>
          <w:sz w:val="18"/>
          <w:szCs w:val="18"/>
        </w:rPr>
        <w:t xml:space="preserve"> Baht </w:t>
      </w:r>
      <w:r w:rsidR="0016496A" w:rsidRPr="00703DBE">
        <w:rPr>
          <w:rFonts w:ascii="Arial" w:eastAsia="Arial" w:hAnsi="Arial" w:cs="Arial"/>
          <w:sz w:val="18"/>
          <w:szCs w:val="18"/>
        </w:rPr>
        <w:t>67,115.26</w:t>
      </w:r>
      <w:r w:rsidR="00B868DB" w:rsidRPr="00703DBE">
        <w:rPr>
          <w:rFonts w:ascii="Arial" w:eastAsia="Arial" w:hAnsi="Arial" w:cs="Arial"/>
          <w:sz w:val="18"/>
          <w:szCs w:val="18"/>
        </w:rPr>
        <w:t xml:space="preserve"> </w:t>
      </w:r>
      <w:r w:rsidRPr="00703DBE">
        <w:rPr>
          <w:rFonts w:ascii="Arial" w:eastAsia="Arial" w:hAnsi="Arial" w:cs="Arial"/>
          <w:sz w:val="18"/>
          <w:szCs w:val="18"/>
        </w:rPr>
        <w:t xml:space="preserve">million) </w:t>
      </w:r>
      <w:r w:rsidR="000C6D0D" w:rsidRPr="00703DBE">
        <w:rPr>
          <w:rFonts w:ascii="Arial" w:eastAsia="Arial" w:hAnsi="Arial" w:cs="Arial"/>
          <w:sz w:val="18"/>
          <w:szCs w:val="18"/>
        </w:rPr>
        <w:t xml:space="preserve">was pledged as collateral for borrowings from financial institutions (Note </w:t>
      </w:r>
      <w:r w:rsidR="002E3CD3" w:rsidRPr="00703DBE">
        <w:rPr>
          <w:rFonts w:ascii="Arial" w:eastAsia="Arial" w:hAnsi="Arial" w:cs="Arial"/>
          <w:sz w:val="18"/>
          <w:szCs w:val="18"/>
        </w:rPr>
        <w:t>1</w:t>
      </w:r>
      <w:r w:rsidR="002373F3" w:rsidRPr="00703DBE">
        <w:rPr>
          <w:rFonts w:ascii="Arial" w:eastAsia="Arial" w:hAnsi="Arial" w:cs="Arial"/>
          <w:sz w:val="18"/>
          <w:szCs w:val="18"/>
        </w:rPr>
        <w:t>3</w:t>
      </w:r>
      <w:r w:rsidR="000C6D0D" w:rsidRPr="00703DBE">
        <w:rPr>
          <w:rFonts w:ascii="Arial" w:eastAsia="Arial" w:hAnsi="Arial" w:cs="Arial"/>
          <w:sz w:val="18"/>
          <w:szCs w:val="18"/>
        </w:rPr>
        <w:t>).</w:t>
      </w:r>
    </w:p>
    <w:p w14:paraId="74B14459" w14:textId="792B13F7" w:rsidR="00595FAF" w:rsidRPr="00703DBE" w:rsidRDefault="00595FAF" w:rsidP="00D05814">
      <w:pPr>
        <w:jc w:val="both"/>
        <w:rPr>
          <w:rFonts w:ascii="Arial" w:eastAsia="Arial" w:hAnsi="Arial" w:cs="Arial"/>
          <w:sz w:val="18"/>
          <w:szCs w:val="18"/>
        </w:rPr>
      </w:pPr>
    </w:p>
    <w:p w14:paraId="04A9E35E" w14:textId="0981F67D" w:rsidR="00456821" w:rsidRPr="00703DBE" w:rsidRDefault="00456821" w:rsidP="00D05814">
      <w:pPr>
        <w:jc w:val="both"/>
        <w:rPr>
          <w:rFonts w:ascii="Arial" w:eastAsia="Arial" w:hAnsi="Arial" w:cs="Arial"/>
          <w:sz w:val="18"/>
          <w:szCs w:val="18"/>
        </w:rPr>
      </w:pPr>
      <w:r w:rsidRPr="00703DBE">
        <w:rPr>
          <w:rFonts w:ascii="Arial" w:eastAsia="Arial" w:hAnsi="Arial" w:cs="Arial"/>
          <w:sz w:val="18"/>
          <w:szCs w:val="18"/>
        </w:rPr>
        <w:t xml:space="preserve">For the </w:t>
      </w:r>
      <w:r w:rsidR="00A91982" w:rsidRPr="00703DBE">
        <w:rPr>
          <w:rFonts w:ascii="Arial" w:eastAsia="Arial" w:hAnsi="Arial" w:cs="Arial"/>
          <w:sz w:val="18"/>
          <w:szCs w:val="18"/>
        </w:rPr>
        <w:t>three-month</w:t>
      </w:r>
      <w:r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Pr="00703DBE">
        <w:rPr>
          <w:rFonts w:ascii="Arial" w:eastAsia="Arial" w:hAnsi="Arial" w:cs="Arial"/>
          <w:sz w:val="18"/>
          <w:szCs w:val="18"/>
        </w:rPr>
        <w:t xml:space="preserve">, the borrowing costs of Baht </w:t>
      </w:r>
      <w:r w:rsidR="00D7614D" w:rsidRPr="00703DBE">
        <w:rPr>
          <w:rFonts w:ascii="Arial" w:eastAsia="Arial" w:hAnsi="Arial" w:cs="Arial"/>
          <w:sz w:val="18"/>
          <w:szCs w:val="18"/>
        </w:rPr>
        <w:t>31.95</w:t>
      </w:r>
      <w:r w:rsidR="00CD4D03" w:rsidRPr="00703DBE">
        <w:rPr>
          <w:rFonts w:ascii="Arial" w:eastAsia="Arial" w:hAnsi="Arial" w:cs="Arial"/>
          <w:sz w:val="18"/>
          <w:szCs w:val="18"/>
        </w:rPr>
        <w:t xml:space="preserve"> </w:t>
      </w:r>
      <w:r w:rsidRPr="00703DBE">
        <w:rPr>
          <w:rFonts w:ascii="Arial" w:eastAsia="Arial" w:hAnsi="Arial" w:cs="Arial"/>
          <w:sz w:val="18"/>
          <w:szCs w:val="18"/>
        </w:rPr>
        <w:t xml:space="preserve">million, arising from financing specifically </w:t>
      </w:r>
      <w:proofErr w:type="gramStart"/>
      <w:r w:rsidRPr="00703DBE">
        <w:rPr>
          <w:rFonts w:ascii="Arial" w:eastAsia="Arial" w:hAnsi="Arial" w:cs="Arial"/>
          <w:sz w:val="18"/>
          <w:szCs w:val="18"/>
        </w:rPr>
        <w:t>entered into</w:t>
      </w:r>
      <w:proofErr w:type="gramEnd"/>
      <w:r w:rsidRPr="00703DBE">
        <w:rPr>
          <w:rFonts w:ascii="Arial" w:eastAsia="Arial" w:hAnsi="Arial" w:cs="Arial"/>
          <w:sz w:val="18"/>
          <w:szCs w:val="18"/>
        </w:rPr>
        <w:t xml:space="preserve"> for the construction of power plants were capitalised to power plants under construction in the consolidated financial information. The borrowings’ interest rates were from </w:t>
      </w:r>
      <w:r w:rsidR="00D7614D" w:rsidRPr="00703DBE">
        <w:rPr>
          <w:rFonts w:ascii="Arial" w:eastAsia="Arial" w:hAnsi="Arial" w:cs="Arial"/>
          <w:sz w:val="18"/>
          <w:szCs w:val="18"/>
        </w:rPr>
        <w:t>3.01</w:t>
      </w:r>
      <w:r w:rsidRPr="00703DBE">
        <w:rPr>
          <w:rFonts w:ascii="Arial" w:eastAsia="Arial" w:hAnsi="Arial" w:cs="Arial"/>
          <w:sz w:val="18"/>
          <w:szCs w:val="18"/>
        </w:rPr>
        <w:t xml:space="preserve">% to </w:t>
      </w:r>
      <w:r w:rsidR="00D7614D" w:rsidRPr="00703DBE">
        <w:rPr>
          <w:rFonts w:ascii="Arial" w:eastAsia="Arial" w:hAnsi="Arial" w:cs="Arial"/>
          <w:sz w:val="18"/>
          <w:szCs w:val="18"/>
        </w:rPr>
        <w:t>5.67</w:t>
      </w:r>
      <w:r w:rsidRPr="00703DBE">
        <w:rPr>
          <w:rFonts w:ascii="Arial" w:eastAsia="Arial" w:hAnsi="Arial" w:cs="Arial"/>
          <w:sz w:val="18"/>
          <w:szCs w:val="18"/>
        </w:rPr>
        <w:t xml:space="preserve">% per annum. Borrowing costs amounting to Baht </w:t>
      </w:r>
      <w:r w:rsidR="00D7614D" w:rsidRPr="00703DBE">
        <w:rPr>
          <w:rFonts w:ascii="Arial" w:eastAsia="Arial" w:hAnsi="Arial" w:cs="Arial"/>
          <w:sz w:val="18"/>
          <w:szCs w:val="18"/>
        </w:rPr>
        <w:t>8.02</w:t>
      </w:r>
      <w:r w:rsidR="00B31907" w:rsidRPr="00703DBE">
        <w:rPr>
          <w:rFonts w:ascii="Arial" w:eastAsia="Arial" w:hAnsi="Arial" w:cs="Arial"/>
          <w:sz w:val="18"/>
          <w:szCs w:val="18"/>
        </w:rPr>
        <w:t xml:space="preserve"> </w:t>
      </w:r>
      <w:r w:rsidRPr="00703DBE">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D7614D" w:rsidRPr="00703DBE">
        <w:rPr>
          <w:rFonts w:ascii="Arial" w:eastAsia="Arial" w:hAnsi="Arial" w:cs="Arial"/>
          <w:sz w:val="18"/>
          <w:szCs w:val="18"/>
        </w:rPr>
        <w:t>3.01%</w:t>
      </w:r>
      <w:r w:rsidRPr="00703DBE">
        <w:rPr>
          <w:rFonts w:ascii="Arial" w:eastAsia="Arial" w:hAnsi="Arial" w:cs="Arial"/>
          <w:sz w:val="18"/>
          <w:szCs w:val="18"/>
        </w:rPr>
        <w:t xml:space="preserve"> was used for calculation of borrowing costs capitalised as cost of assets.</w:t>
      </w:r>
    </w:p>
    <w:p w14:paraId="633F6E4F" w14:textId="77777777" w:rsidR="00456821" w:rsidRPr="00703DBE" w:rsidRDefault="00456821" w:rsidP="00D05814">
      <w:pPr>
        <w:jc w:val="both"/>
        <w:rPr>
          <w:rFonts w:ascii="Arial" w:eastAsia="Arial" w:hAnsi="Arial" w:cs="Arial"/>
          <w:sz w:val="18"/>
          <w:szCs w:val="18"/>
        </w:rPr>
      </w:pPr>
    </w:p>
    <w:p w14:paraId="7491BEE7" w14:textId="36D353D1" w:rsidR="00CE2D60" w:rsidRDefault="000C6D0D" w:rsidP="00336641">
      <w:pPr>
        <w:jc w:val="both"/>
        <w:rPr>
          <w:rFonts w:ascii="Arial" w:eastAsia="Arial" w:hAnsi="Arial" w:cs="Arial"/>
          <w:sz w:val="18"/>
          <w:szCs w:val="18"/>
        </w:rPr>
      </w:pPr>
      <w:r w:rsidRPr="00703DBE">
        <w:rPr>
          <w:rFonts w:ascii="Arial" w:eastAsia="Arial" w:hAnsi="Arial" w:cs="Arial"/>
          <w:sz w:val="18"/>
          <w:szCs w:val="18"/>
        </w:rPr>
        <w:t xml:space="preserve">Depreciation of right-of-use assets </w:t>
      </w:r>
      <w:r w:rsidR="003711AD" w:rsidRPr="00703DBE">
        <w:rPr>
          <w:rFonts w:ascii="Arial" w:eastAsia="Arial" w:hAnsi="Arial" w:cs="Arial"/>
          <w:sz w:val="18"/>
          <w:szCs w:val="18"/>
        </w:rPr>
        <w:t xml:space="preserve">and interest on lease liabilities during the construction period </w:t>
      </w:r>
      <w:r w:rsidRPr="00703DBE">
        <w:rPr>
          <w:rFonts w:ascii="Arial" w:eastAsia="Arial" w:hAnsi="Arial" w:cs="Arial"/>
          <w:sz w:val="18"/>
          <w:szCs w:val="18"/>
        </w:rPr>
        <w:t>amounting to Baht</w:t>
      </w:r>
      <w:r w:rsidR="00A805D8" w:rsidRPr="00703DBE">
        <w:rPr>
          <w:rFonts w:ascii="Arial" w:eastAsia="Arial" w:hAnsi="Arial" w:cs="Arial"/>
          <w:sz w:val="18"/>
          <w:szCs w:val="18"/>
        </w:rPr>
        <w:t xml:space="preserve"> </w:t>
      </w:r>
      <w:r w:rsidR="00D7614D" w:rsidRPr="00703DBE">
        <w:rPr>
          <w:rFonts w:ascii="Arial" w:eastAsia="Arial" w:hAnsi="Arial" w:cs="Arial"/>
          <w:sz w:val="18"/>
          <w:szCs w:val="18"/>
        </w:rPr>
        <w:t>0.90</w:t>
      </w:r>
      <w:r w:rsidR="00EA0D3C" w:rsidRPr="00703DBE">
        <w:rPr>
          <w:rFonts w:ascii="Arial" w:eastAsia="Arial" w:hAnsi="Arial" w:cs="Arial"/>
          <w:sz w:val="18"/>
          <w:szCs w:val="18"/>
        </w:rPr>
        <w:t xml:space="preserve"> </w:t>
      </w:r>
      <w:r w:rsidRPr="00703DBE">
        <w:rPr>
          <w:rFonts w:ascii="Arial" w:eastAsia="Arial" w:hAnsi="Arial" w:cs="Arial"/>
          <w:sz w:val="18"/>
          <w:szCs w:val="18"/>
        </w:rPr>
        <w:t xml:space="preserve">million </w:t>
      </w:r>
      <w:r w:rsidR="003711AD" w:rsidRPr="00703DBE">
        <w:rPr>
          <w:rFonts w:ascii="Arial" w:eastAsia="Arial" w:hAnsi="Arial" w:cs="Arial"/>
          <w:sz w:val="18"/>
          <w:szCs w:val="18"/>
        </w:rPr>
        <w:t xml:space="preserve">and </w:t>
      </w:r>
      <w:r w:rsidRPr="00703DBE">
        <w:rPr>
          <w:rFonts w:ascii="Arial" w:eastAsia="Arial" w:hAnsi="Arial" w:cs="Arial"/>
          <w:sz w:val="18"/>
          <w:szCs w:val="18"/>
        </w:rPr>
        <w:t xml:space="preserve">Baht </w:t>
      </w:r>
      <w:r w:rsidR="00D7614D" w:rsidRPr="00703DBE">
        <w:rPr>
          <w:rFonts w:ascii="Arial" w:eastAsia="Arial" w:hAnsi="Arial" w:cs="Arial"/>
          <w:sz w:val="18"/>
          <w:szCs w:val="18"/>
        </w:rPr>
        <w:t>1.36</w:t>
      </w:r>
      <w:r w:rsidR="00601E6C" w:rsidRPr="00703DBE">
        <w:rPr>
          <w:rFonts w:ascii="Arial" w:eastAsia="Arial" w:hAnsi="Arial" w:cs="Arial"/>
          <w:sz w:val="18"/>
          <w:szCs w:val="18"/>
          <w:cs/>
        </w:rPr>
        <w:t xml:space="preserve"> </w:t>
      </w:r>
      <w:r w:rsidRPr="00703DBE">
        <w:rPr>
          <w:rFonts w:ascii="Arial" w:eastAsia="Arial" w:hAnsi="Arial" w:cs="Arial"/>
          <w:sz w:val="18"/>
          <w:szCs w:val="18"/>
        </w:rPr>
        <w:t>million</w:t>
      </w:r>
      <w:r w:rsidR="0069314F" w:rsidRPr="00703DBE">
        <w:rPr>
          <w:rFonts w:ascii="Arial" w:eastAsia="Arial" w:hAnsi="Arial" w:cs="Arial"/>
          <w:sz w:val="18"/>
          <w:szCs w:val="18"/>
        </w:rPr>
        <w:t>,</w:t>
      </w:r>
      <w:r w:rsidRPr="00703DBE">
        <w:rPr>
          <w:rFonts w:ascii="Arial" w:eastAsia="Arial" w:hAnsi="Arial" w:cs="Arial"/>
          <w:sz w:val="18"/>
          <w:szCs w:val="18"/>
        </w:rPr>
        <w:t xml:space="preserve"> </w:t>
      </w:r>
      <w:r w:rsidR="008D7A24" w:rsidRPr="00703DBE">
        <w:rPr>
          <w:rFonts w:ascii="Arial" w:eastAsia="Arial" w:hAnsi="Arial" w:cs="Arial"/>
          <w:sz w:val="18"/>
          <w:szCs w:val="18"/>
        </w:rPr>
        <w:t>respectively</w:t>
      </w:r>
      <w:r w:rsidR="0069314F" w:rsidRPr="00703DBE">
        <w:rPr>
          <w:rFonts w:ascii="Arial" w:eastAsia="Arial" w:hAnsi="Arial" w:cs="Arial"/>
          <w:sz w:val="18"/>
          <w:szCs w:val="18"/>
        </w:rPr>
        <w:t>,</w:t>
      </w:r>
      <w:r w:rsidR="008D7A24" w:rsidRPr="00703DBE">
        <w:rPr>
          <w:rFonts w:ascii="Arial" w:eastAsia="Arial" w:hAnsi="Arial" w:cs="Arial"/>
          <w:sz w:val="18"/>
          <w:szCs w:val="18"/>
        </w:rPr>
        <w:t xml:space="preserve"> </w:t>
      </w:r>
      <w:r w:rsidRPr="00703DBE">
        <w:rPr>
          <w:rFonts w:ascii="Arial" w:eastAsia="Arial" w:hAnsi="Arial" w:cs="Arial"/>
          <w:sz w:val="18"/>
          <w:szCs w:val="18"/>
        </w:rPr>
        <w:t xml:space="preserve">were capitalised to power plant under construction in the consolidated financial </w:t>
      </w:r>
      <w:r w:rsidR="00074002" w:rsidRPr="00703DBE">
        <w:rPr>
          <w:rFonts w:ascii="Arial" w:eastAsia="Arial" w:hAnsi="Arial" w:cs="Arial"/>
          <w:sz w:val="18"/>
          <w:szCs w:val="18"/>
        </w:rPr>
        <w:t>information</w:t>
      </w:r>
      <w:r w:rsidR="00CC5E59" w:rsidRPr="00703DBE">
        <w:rPr>
          <w:rFonts w:ascii="Arial" w:eastAsia="Arial" w:hAnsi="Arial" w:cs="Arial"/>
          <w:sz w:val="18"/>
          <w:szCs w:val="18"/>
        </w:rPr>
        <w:t xml:space="preserve"> and the separate financial information.</w:t>
      </w:r>
    </w:p>
    <w:p w14:paraId="644346A0" w14:textId="77777777" w:rsidR="00703DBE" w:rsidRPr="00703DBE" w:rsidRDefault="00703DBE" w:rsidP="00336641">
      <w:pPr>
        <w:jc w:val="both"/>
        <w:rPr>
          <w:rFonts w:ascii="Arial" w:eastAsia="Arial" w:hAnsi="Arial" w:cs="Arial"/>
          <w:sz w:val="18"/>
          <w:szCs w:val="18"/>
        </w:rPr>
      </w:pPr>
    </w:p>
    <w:p w14:paraId="4F3AD218" w14:textId="77777777" w:rsidR="0028404F" w:rsidRPr="00703DBE" w:rsidRDefault="0028404F" w:rsidP="00336641">
      <w:pPr>
        <w:jc w:val="both"/>
        <w:rPr>
          <w:rFonts w:ascii="Arial" w:eastAsia="Arial" w:hAnsi="Arial" w:cs="Arial"/>
          <w:sz w:val="18"/>
          <w:szCs w:val="18"/>
        </w:rPr>
      </w:pPr>
    </w:p>
    <w:p w14:paraId="739B9E1C" w14:textId="6BA90BE9" w:rsidR="0028404F" w:rsidRPr="00703DBE" w:rsidRDefault="0028404F" w:rsidP="00336641">
      <w:pPr>
        <w:jc w:val="both"/>
        <w:rPr>
          <w:rFonts w:ascii="Arial" w:eastAsia="Arial" w:hAnsi="Arial" w:cs="Angsana New"/>
          <w:sz w:val="18"/>
          <w:szCs w:val="18"/>
          <w:cs/>
          <w:lang w:val="en-US"/>
        </w:rPr>
        <w:sectPr w:rsidR="0028404F" w:rsidRPr="00703DBE" w:rsidSect="008B1559">
          <w:headerReference w:type="even" r:id="rId13"/>
          <w:footerReference w:type="default" r:id="rId14"/>
          <w:headerReference w:type="first" r:id="rId15"/>
          <w:pgSz w:w="16838" w:h="11906" w:orient="landscape" w:code="9"/>
          <w:pgMar w:top="1440" w:right="720" w:bottom="720" w:left="720" w:header="706" w:footer="706" w:gutter="0"/>
          <w:cols w:space="720"/>
        </w:sectPr>
      </w:pPr>
    </w:p>
    <w:tbl>
      <w:tblPr>
        <w:tblW w:w="9459" w:type="dxa"/>
        <w:tblLayout w:type="fixed"/>
        <w:tblLook w:val="0400" w:firstRow="0" w:lastRow="0" w:firstColumn="0" w:lastColumn="0" w:noHBand="0" w:noVBand="1"/>
      </w:tblPr>
      <w:tblGrid>
        <w:gridCol w:w="9459"/>
      </w:tblGrid>
      <w:tr w:rsidR="0053099F" w:rsidRPr="00703DBE" w14:paraId="0513F14C" w14:textId="77777777" w:rsidTr="0053099F">
        <w:trPr>
          <w:trHeight w:val="389"/>
        </w:trPr>
        <w:tc>
          <w:tcPr>
            <w:tcW w:w="9459" w:type="dxa"/>
            <w:shd w:val="clear" w:color="auto" w:fill="FFA543"/>
            <w:vAlign w:val="center"/>
          </w:tcPr>
          <w:p w14:paraId="50FC9604" w14:textId="623B51BB" w:rsidR="0053099F" w:rsidRPr="00703DBE" w:rsidRDefault="002373F3" w:rsidP="0053099F">
            <w:pPr>
              <w:pBdr>
                <w:top w:val="nil"/>
                <w:left w:val="nil"/>
                <w:bottom w:val="nil"/>
                <w:right w:val="nil"/>
                <w:between w:val="nil"/>
              </w:pBd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lastRenderedPageBreak/>
              <w:t>11</w:t>
            </w:r>
            <w:r w:rsidR="0053099F" w:rsidRPr="00703DBE">
              <w:rPr>
                <w:rFonts w:ascii="Arial" w:eastAsia="Arial" w:hAnsi="Arial" w:cs="Arial"/>
                <w:b/>
                <w:color w:val="FFFFFF"/>
                <w:sz w:val="18"/>
                <w:szCs w:val="18"/>
              </w:rPr>
              <w:tab/>
              <w:t>Other non-current assets</w:t>
            </w:r>
          </w:p>
        </w:tc>
      </w:tr>
    </w:tbl>
    <w:p w14:paraId="5CE9400E" w14:textId="77777777" w:rsidR="0053099F" w:rsidRPr="00703DBE" w:rsidRDefault="0053099F"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E2D60" w:rsidRPr="00703DBE" w14:paraId="165C4539" w14:textId="77777777">
        <w:tc>
          <w:tcPr>
            <w:tcW w:w="3989" w:type="dxa"/>
          </w:tcPr>
          <w:p w14:paraId="32404E56" w14:textId="77777777" w:rsidR="00CE2D60" w:rsidRPr="00703DBE" w:rsidRDefault="00CE2D60">
            <w:pPr>
              <w:ind w:left="-111"/>
              <w:rPr>
                <w:rFonts w:ascii="Arial" w:eastAsia="Arial" w:hAnsi="Arial" w:cs="Arial"/>
                <w:b/>
                <w:sz w:val="18"/>
                <w:szCs w:val="18"/>
              </w:rPr>
            </w:pPr>
          </w:p>
        </w:tc>
        <w:tc>
          <w:tcPr>
            <w:tcW w:w="2736" w:type="dxa"/>
            <w:gridSpan w:val="2"/>
          </w:tcPr>
          <w:p w14:paraId="680A0A9D" w14:textId="77777777" w:rsidR="00CE2D60" w:rsidRPr="00703DBE" w:rsidRDefault="00CE2D6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Consolidated </w:t>
            </w:r>
          </w:p>
          <w:p w14:paraId="64460CEA" w14:textId="3D1650E8" w:rsidR="00CE2D60" w:rsidRPr="00703DBE" w:rsidRDefault="00CE2D6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financial </w:t>
            </w:r>
            <w:r w:rsidR="00CA64BB" w:rsidRPr="00703DBE">
              <w:rPr>
                <w:rFonts w:ascii="Arial" w:eastAsia="Arial" w:hAnsi="Arial" w:cs="Arial"/>
                <w:b/>
                <w:sz w:val="18"/>
                <w:szCs w:val="18"/>
              </w:rPr>
              <w:t>information</w:t>
            </w:r>
          </w:p>
        </w:tc>
        <w:tc>
          <w:tcPr>
            <w:tcW w:w="2736" w:type="dxa"/>
            <w:gridSpan w:val="2"/>
          </w:tcPr>
          <w:p w14:paraId="6E6A4BB7" w14:textId="77777777" w:rsidR="00CE2D60" w:rsidRPr="00703DBE" w:rsidRDefault="00CE2D6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Separate </w:t>
            </w:r>
          </w:p>
          <w:p w14:paraId="7EE79C18" w14:textId="4E067EFD" w:rsidR="00CE2D60" w:rsidRPr="00703DBE" w:rsidRDefault="00CE2D60">
            <w:pPr>
              <w:pBdr>
                <w:bottom w:val="single" w:sz="4" w:space="1" w:color="000000"/>
              </w:pBdr>
              <w:ind w:right="-72"/>
              <w:jc w:val="center"/>
              <w:rPr>
                <w:rFonts w:ascii="Arial" w:eastAsia="Arial" w:hAnsi="Arial" w:cs="Arial"/>
                <w:b/>
                <w:sz w:val="18"/>
                <w:szCs w:val="18"/>
              </w:rPr>
            </w:pPr>
            <w:r w:rsidRPr="00703DBE">
              <w:rPr>
                <w:rFonts w:ascii="Arial" w:eastAsia="Arial" w:hAnsi="Arial" w:cs="Arial"/>
                <w:b/>
                <w:sz w:val="18"/>
                <w:szCs w:val="18"/>
              </w:rPr>
              <w:t xml:space="preserve">financial </w:t>
            </w:r>
            <w:r w:rsidR="00CA64BB" w:rsidRPr="00703DBE">
              <w:rPr>
                <w:rFonts w:ascii="Arial" w:eastAsia="Arial" w:hAnsi="Arial" w:cs="Arial"/>
                <w:b/>
                <w:sz w:val="18"/>
                <w:szCs w:val="18"/>
              </w:rPr>
              <w:t>information</w:t>
            </w:r>
          </w:p>
        </w:tc>
      </w:tr>
      <w:tr w:rsidR="00CE2D60" w:rsidRPr="00703DBE" w14:paraId="6CC36738" w14:textId="77777777">
        <w:tc>
          <w:tcPr>
            <w:tcW w:w="3989" w:type="dxa"/>
          </w:tcPr>
          <w:p w14:paraId="6CD862F6" w14:textId="77777777" w:rsidR="00CE2D60" w:rsidRPr="00703DBE" w:rsidRDefault="00CE2D60">
            <w:pPr>
              <w:ind w:left="-111"/>
              <w:rPr>
                <w:rFonts w:ascii="Arial" w:eastAsia="Arial" w:hAnsi="Arial" w:cs="Arial"/>
                <w:b/>
                <w:sz w:val="18"/>
                <w:szCs w:val="18"/>
              </w:rPr>
            </w:pPr>
          </w:p>
        </w:tc>
        <w:tc>
          <w:tcPr>
            <w:tcW w:w="1368" w:type="dxa"/>
            <w:vAlign w:val="bottom"/>
          </w:tcPr>
          <w:p w14:paraId="28FA8997" w14:textId="56F66E94" w:rsidR="00FE5614" w:rsidRPr="00703DBE" w:rsidRDefault="00A91982">
            <w:pPr>
              <w:ind w:right="-72"/>
              <w:jc w:val="right"/>
              <w:rPr>
                <w:rFonts w:ascii="Arial" w:eastAsia="Arial" w:hAnsi="Arial" w:cs="Arial"/>
                <w:b/>
                <w:sz w:val="18"/>
                <w:szCs w:val="18"/>
              </w:rPr>
            </w:pPr>
            <w:r w:rsidRPr="00703DBE">
              <w:rPr>
                <w:rFonts w:ascii="Arial" w:eastAsia="Arial" w:hAnsi="Arial" w:cs="Arial"/>
                <w:b/>
                <w:sz w:val="18"/>
                <w:szCs w:val="18"/>
              </w:rPr>
              <w:t>31 March</w:t>
            </w:r>
          </w:p>
          <w:p w14:paraId="44596D9B" w14:textId="6FA64BFC" w:rsidR="00CE2D60" w:rsidRPr="00703DBE" w:rsidRDefault="00A91982">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tcPr>
          <w:p w14:paraId="2B94CDDF" w14:textId="43005582" w:rsidR="00FE5614" w:rsidRPr="00703DBE" w:rsidRDefault="002E3CD3">
            <w:pPr>
              <w:ind w:right="-72"/>
              <w:jc w:val="right"/>
              <w:rPr>
                <w:rFonts w:ascii="Arial" w:eastAsia="Arial" w:hAnsi="Arial" w:cs="Arial"/>
                <w:b/>
                <w:sz w:val="18"/>
                <w:szCs w:val="18"/>
              </w:rPr>
            </w:pPr>
            <w:r w:rsidRPr="00703DBE">
              <w:rPr>
                <w:rFonts w:ascii="Arial" w:eastAsia="Arial" w:hAnsi="Arial" w:cs="Arial"/>
                <w:b/>
                <w:sz w:val="18"/>
                <w:szCs w:val="18"/>
              </w:rPr>
              <w:t>31</w:t>
            </w:r>
            <w:r w:rsidR="00FE5614" w:rsidRPr="00703DBE">
              <w:rPr>
                <w:rFonts w:ascii="Arial" w:eastAsia="Arial" w:hAnsi="Arial" w:cs="Arial"/>
                <w:b/>
                <w:sz w:val="18"/>
                <w:szCs w:val="18"/>
              </w:rPr>
              <w:t xml:space="preserve"> December</w:t>
            </w:r>
          </w:p>
          <w:p w14:paraId="35CE9F10" w14:textId="1AE1214C" w:rsidR="00CE2D60" w:rsidRPr="00703DBE" w:rsidRDefault="00A91982">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74142BC8" w14:textId="71580376" w:rsidR="00FE5614" w:rsidRPr="00703DBE" w:rsidRDefault="00A91982">
            <w:pPr>
              <w:ind w:right="-72"/>
              <w:jc w:val="right"/>
              <w:rPr>
                <w:rFonts w:ascii="Arial" w:eastAsia="Arial" w:hAnsi="Arial" w:cs="Arial"/>
                <w:b/>
                <w:sz w:val="18"/>
                <w:szCs w:val="18"/>
              </w:rPr>
            </w:pPr>
            <w:r w:rsidRPr="00703DBE">
              <w:rPr>
                <w:rFonts w:ascii="Arial" w:eastAsia="Arial" w:hAnsi="Arial" w:cs="Arial"/>
                <w:b/>
                <w:sz w:val="18"/>
                <w:szCs w:val="18"/>
              </w:rPr>
              <w:t>31 March</w:t>
            </w:r>
          </w:p>
          <w:p w14:paraId="52B8F4CA" w14:textId="67A206E9" w:rsidR="00CE2D60" w:rsidRPr="00703DBE" w:rsidRDefault="00A91982">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tcPr>
          <w:p w14:paraId="2F2F19F9" w14:textId="7BB09606" w:rsidR="00FE5614" w:rsidRPr="00703DBE" w:rsidRDefault="002E3CD3">
            <w:pPr>
              <w:ind w:right="-72"/>
              <w:jc w:val="right"/>
              <w:rPr>
                <w:rFonts w:ascii="Arial" w:eastAsia="Arial" w:hAnsi="Arial" w:cs="Arial"/>
                <w:b/>
                <w:sz w:val="18"/>
                <w:szCs w:val="18"/>
              </w:rPr>
            </w:pPr>
            <w:r w:rsidRPr="00703DBE">
              <w:rPr>
                <w:rFonts w:ascii="Arial" w:eastAsia="Arial" w:hAnsi="Arial" w:cs="Arial"/>
                <w:b/>
                <w:sz w:val="18"/>
                <w:szCs w:val="18"/>
              </w:rPr>
              <w:t>31</w:t>
            </w:r>
            <w:r w:rsidR="00FE5614" w:rsidRPr="00703DBE">
              <w:rPr>
                <w:rFonts w:ascii="Arial" w:eastAsia="Arial" w:hAnsi="Arial" w:cs="Arial"/>
                <w:b/>
                <w:sz w:val="18"/>
                <w:szCs w:val="18"/>
              </w:rPr>
              <w:t xml:space="preserve"> December</w:t>
            </w:r>
          </w:p>
          <w:p w14:paraId="1C93CA45" w14:textId="77880892" w:rsidR="00CE2D60" w:rsidRPr="00703DBE" w:rsidRDefault="00A91982">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CE2D60" w:rsidRPr="00703DBE" w14:paraId="1F301E3A" w14:textId="77777777">
        <w:tc>
          <w:tcPr>
            <w:tcW w:w="3989" w:type="dxa"/>
          </w:tcPr>
          <w:p w14:paraId="1F5BCB5A" w14:textId="77777777" w:rsidR="00CE2D60" w:rsidRPr="00703DBE" w:rsidRDefault="00CE2D60">
            <w:pPr>
              <w:ind w:left="-111"/>
              <w:rPr>
                <w:rFonts w:ascii="Arial" w:eastAsia="Arial" w:hAnsi="Arial" w:cs="Arial"/>
                <w:b/>
                <w:sz w:val="18"/>
                <w:szCs w:val="18"/>
              </w:rPr>
            </w:pPr>
          </w:p>
        </w:tc>
        <w:tc>
          <w:tcPr>
            <w:tcW w:w="1368" w:type="dxa"/>
            <w:vAlign w:val="bottom"/>
          </w:tcPr>
          <w:p w14:paraId="1F9506DA" w14:textId="3A260016" w:rsidR="00CE2D60" w:rsidRPr="00703DBE" w:rsidRDefault="00CE2D6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333493CA" w14:textId="10AF21E9" w:rsidR="00CE2D60" w:rsidRPr="00703DBE" w:rsidRDefault="00CE2D6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031687E0" w14:textId="6F0E026C" w:rsidR="00CE2D60" w:rsidRPr="00703DBE" w:rsidRDefault="00CE2D6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2674789" w14:textId="17EC46F2" w:rsidR="00CE2D60" w:rsidRPr="00703DBE" w:rsidRDefault="00CE2D6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CE2D60" w:rsidRPr="00703DBE" w14:paraId="5BEA01EB" w14:textId="77777777">
        <w:tc>
          <w:tcPr>
            <w:tcW w:w="3989" w:type="dxa"/>
          </w:tcPr>
          <w:p w14:paraId="14045E2E" w14:textId="77777777" w:rsidR="00CE2D60" w:rsidRPr="00703DBE" w:rsidRDefault="00CE2D60">
            <w:pPr>
              <w:ind w:left="-111"/>
              <w:rPr>
                <w:rFonts w:ascii="Arial" w:eastAsia="Arial" w:hAnsi="Arial" w:cs="Arial"/>
                <w:sz w:val="18"/>
                <w:szCs w:val="18"/>
              </w:rPr>
            </w:pPr>
          </w:p>
        </w:tc>
        <w:tc>
          <w:tcPr>
            <w:tcW w:w="1368" w:type="dxa"/>
          </w:tcPr>
          <w:p w14:paraId="069DCCA7" w14:textId="77777777" w:rsidR="00CE2D60" w:rsidRPr="00703DBE" w:rsidRDefault="00CE2D60">
            <w:pPr>
              <w:ind w:right="-72"/>
              <w:jc w:val="right"/>
              <w:rPr>
                <w:rFonts w:ascii="Arial" w:eastAsia="Arial" w:hAnsi="Arial" w:cs="Arial"/>
                <w:sz w:val="18"/>
                <w:szCs w:val="18"/>
              </w:rPr>
            </w:pPr>
          </w:p>
        </w:tc>
        <w:tc>
          <w:tcPr>
            <w:tcW w:w="1368" w:type="dxa"/>
          </w:tcPr>
          <w:p w14:paraId="6EC0D026" w14:textId="77777777" w:rsidR="00CE2D60" w:rsidRPr="00703DBE" w:rsidRDefault="00CE2D60">
            <w:pPr>
              <w:ind w:right="-72"/>
              <w:jc w:val="right"/>
              <w:rPr>
                <w:rFonts w:ascii="Arial" w:eastAsia="Arial" w:hAnsi="Arial" w:cs="Arial"/>
                <w:sz w:val="18"/>
                <w:szCs w:val="18"/>
              </w:rPr>
            </w:pPr>
          </w:p>
        </w:tc>
        <w:tc>
          <w:tcPr>
            <w:tcW w:w="1368" w:type="dxa"/>
            <w:shd w:val="clear" w:color="auto" w:fill="auto"/>
          </w:tcPr>
          <w:p w14:paraId="75FE2575" w14:textId="77777777" w:rsidR="00CE2D60" w:rsidRPr="00703DBE" w:rsidRDefault="00CE2D60">
            <w:pPr>
              <w:ind w:right="-72"/>
              <w:jc w:val="right"/>
              <w:rPr>
                <w:rFonts w:ascii="Arial" w:eastAsia="Arial" w:hAnsi="Arial" w:cs="Arial"/>
                <w:sz w:val="18"/>
                <w:szCs w:val="18"/>
              </w:rPr>
            </w:pPr>
          </w:p>
        </w:tc>
        <w:tc>
          <w:tcPr>
            <w:tcW w:w="1368" w:type="dxa"/>
          </w:tcPr>
          <w:p w14:paraId="31EFE9D3" w14:textId="77777777" w:rsidR="00CE2D60" w:rsidRPr="00703DBE" w:rsidRDefault="00CE2D60">
            <w:pPr>
              <w:ind w:right="-72"/>
              <w:jc w:val="right"/>
              <w:rPr>
                <w:rFonts w:ascii="Arial" w:eastAsia="Arial" w:hAnsi="Arial" w:cs="Arial"/>
                <w:sz w:val="18"/>
                <w:szCs w:val="18"/>
              </w:rPr>
            </w:pPr>
          </w:p>
        </w:tc>
      </w:tr>
      <w:tr w:rsidR="00F749E8" w:rsidRPr="00703DBE" w14:paraId="2A4827B7" w14:textId="77777777" w:rsidTr="00F749E8">
        <w:tc>
          <w:tcPr>
            <w:tcW w:w="3989" w:type="dxa"/>
            <w:tcBorders>
              <w:top w:val="nil"/>
              <w:left w:val="nil"/>
              <w:bottom w:val="nil"/>
              <w:right w:val="nil"/>
            </w:tcBorders>
            <w:vAlign w:val="center"/>
          </w:tcPr>
          <w:p w14:paraId="3B586C0A" w14:textId="7D0E30C5" w:rsidR="00F749E8" w:rsidRPr="00703DBE" w:rsidRDefault="00F749E8" w:rsidP="00F749E8">
            <w:pPr>
              <w:tabs>
                <w:tab w:val="left" w:pos="3295"/>
                <w:tab w:val="left" w:pos="9744"/>
              </w:tabs>
              <w:ind w:left="-111" w:right="-108"/>
              <w:rPr>
                <w:rFonts w:ascii="Arial" w:eastAsia="Arial" w:hAnsi="Arial" w:cs="Arial"/>
                <w:sz w:val="18"/>
                <w:szCs w:val="18"/>
              </w:rPr>
            </w:pPr>
            <w:bookmarkStart w:id="10" w:name="OLE_LINK44"/>
            <w:r w:rsidRPr="00703DBE">
              <w:rPr>
                <w:rFonts w:ascii="Arial" w:eastAsia="Arial" w:hAnsi="Arial" w:cs="Arial"/>
                <w:sz w:val="18"/>
                <w:szCs w:val="18"/>
              </w:rPr>
              <w:t>Deposits</w:t>
            </w:r>
          </w:p>
        </w:tc>
        <w:tc>
          <w:tcPr>
            <w:tcW w:w="1368" w:type="dxa"/>
            <w:vAlign w:val="bottom"/>
          </w:tcPr>
          <w:p w14:paraId="4A35830A" w14:textId="5D2C999B"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89,330</w:t>
            </w:r>
          </w:p>
        </w:tc>
        <w:tc>
          <w:tcPr>
            <w:tcW w:w="1368" w:type="dxa"/>
            <w:vAlign w:val="bottom"/>
          </w:tcPr>
          <w:p w14:paraId="01F0F472" w14:textId="0AFB5E42"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85,460</w:t>
            </w:r>
          </w:p>
        </w:tc>
        <w:tc>
          <w:tcPr>
            <w:tcW w:w="1368" w:type="dxa"/>
            <w:vAlign w:val="bottom"/>
          </w:tcPr>
          <w:p w14:paraId="13DE7CC7" w14:textId="55648FB7"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2,349</w:t>
            </w:r>
          </w:p>
        </w:tc>
        <w:tc>
          <w:tcPr>
            <w:tcW w:w="1368" w:type="dxa"/>
            <w:vAlign w:val="bottom"/>
          </w:tcPr>
          <w:p w14:paraId="59659D16" w14:textId="39474BB8"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cs/>
              </w:rPr>
              <w:t>2</w:t>
            </w:r>
            <w:r w:rsidRPr="00703DBE">
              <w:rPr>
                <w:rFonts w:ascii="Arial" w:eastAsia="Arial" w:hAnsi="Arial" w:cs="Arial"/>
                <w:sz w:val="18"/>
                <w:szCs w:val="18"/>
              </w:rPr>
              <w:t>,</w:t>
            </w:r>
            <w:r w:rsidRPr="00703DBE">
              <w:rPr>
                <w:rFonts w:ascii="Arial" w:eastAsia="Arial" w:hAnsi="Arial" w:cs="Arial"/>
                <w:sz w:val="18"/>
                <w:szCs w:val="18"/>
                <w:cs/>
              </w:rPr>
              <w:t>349</w:t>
            </w:r>
          </w:p>
        </w:tc>
      </w:tr>
      <w:tr w:rsidR="00F749E8" w:rsidRPr="00703DBE" w14:paraId="589A2896" w14:textId="77777777" w:rsidTr="00F749E8">
        <w:tc>
          <w:tcPr>
            <w:tcW w:w="3989" w:type="dxa"/>
            <w:tcBorders>
              <w:top w:val="nil"/>
              <w:left w:val="nil"/>
              <w:bottom w:val="nil"/>
              <w:right w:val="nil"/>
            </w:tcBorders>
            <w:vAlign w:val="center"/>
          </w:tcPr>
          <w:p w14:paraId="2D285F57" w14:textId="087D3457"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Prepaid long-term service agreements</w:t>
            </w:r>
          </w:p>
        </w:tc>
        <w:tc>
          <w:tcPr>
            <w:tcW w:w="1368" w:type="dxa"/>
            <w:vAlign w:val="bottom"/>
          </w:tcPr>
          <w:p w14:paraId="00DE4781" w14:textId="130DB716"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564,543</w:t>
            </w:r>
          </w:p>
        </w:tc>
        <w:tc>
          <w:tcPr>
            <w:tcW w:w="1368" w:type="dxa"/>
            <w:vAlign w:val="bottom"/>
          </w:tcPr>
          <w:p w14:paraId="6A69CA7F" w14:textId="213B0B6E"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580,537</w:t>
            </w:r>
          </w:p>
        </w:tc>
        <w:tc>
          <w:tcPr>
            <w:tcW w:w="1368" w:type="dxa"/>
            <w:vAlign w:val="bottom"/>
          </w:tcPr>
          <w:p w14:paraId="778A5189" w14:textId="0DEA3B1F"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1066F38D" w14:textId="08F50D39"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1C5035DC" w14:textId="77777777" w:rsidTr="00F749E8">
        <w:tc>
          <w:tcPr>
            <w:tcW w:w="3989" w:type="dxa"/>
            <w:tcBorders>
              <w:top w:val="nil"/>
              <w:left w:val="nil"/>
              <w:bottom w:val="nil"/>
              <w:right w:val="nil"/>
            </w:tcBorders>
            <w:vAlign w:val="center"/>
          </w:tcPr>
          <w:p w14:paraId="22F06E93" w14:textId="29AABEE4"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lang w:val="en-US"/>
              </w:rPr>
              <w:t>Prepaid long-term right-of-way agreements</w:t>
            </w:r>
          </w:p>
        </w:tc>
        <w:tc>
          <w:tcPr>
            <w:tcW w:w="1368" w:type="dxa"/>
            <w:vAlign w:val="bottom"/>
          </w:tcPr>
          <w:p w14:paraId="7CCEB7B1" w14:textId="1035906D"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175,948</w:t>
            </w:r>
          </w:p>
        </w:tc>
        <w:tc>
          <w:tcPr>
            <w:tcW w:w="1368" w:type="dxa"/>
            <w:vAlign w:val="bottom"/>
          </w:tcPr>
          <w:p w14:paraId="216A0DA5" w14:textId="2DE727F4"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177,783</w:t>
            </w:r>
          </w:p>
        </w:tc>
        <w:tc>
          <w:tcPr>
            <w:tcW w:w="1368" w:type="dxa"/>
            <w:vAlign w:val="bottom"/>
          </w:tcPr>
          <w:p w14:paraId="7C9A2EA8" w14:textId="6DEACD5B"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41FCDA51" w14:textId="41A5F93A"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4351474C" w14:textId="77777777" w:rsidTr="00F749E8">
        <w:tc>
          <w:tcPr>
            <w:tcW w:w="3989" w:type="dxa"/>
            <w:tcBorders>
              <w:top w:val="nil"/>
              <w:left w:val="nil"/>
              <w:bottom w:val="nil"/>
              <w:right w:val="nil"/>
            </w:tcBorders>
            <w:vAlign w:val="center"/>
          </w:tcPr>
          <w:p w14:paraId="2D13DD75" w14:textId="67C367DB"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Advances for projects development</w:t>
            </w:r>
          </w:p>
        </w:tc>
        <w:tc>
          <w:tcPr>
            <w:tcW w:w="1368" w:type="dxa"/>
            <w:vAlign w:val="bottom"/>
          </w:tcPr>
          <w:p w14:paraId="6E23989C" w14:textId="71F2595F"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3,021,132</w:t>
            </w:r>
          </w:p>
        </w:tc>
        <w:tc>
          <w:tcPr>
            <w:tcW w:w="1368" w:type="dxa"/>
            <w:vAlign w:val="bottom"/>
          </w:tcPr>
          <w:p w14:paraId="66A280F8" w14:textId="1D22E0D7"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3,086,521</w:t>
            </w:r>
          </w:p>
        </w:tc>
        <w:tc>
          <w:tcPr>
            <w:tcW w:w="1368" w:type="dxa"/>
            <w:vAlign w:val="bottom"/>
          </w:tcPr>
          <w:p w14:paraId="033AA44E" w14:textId="63D505A1"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7BBE01A0" w14:textId="7D8DB75E"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7257252B" w14:textId="77777777" w:rsidTr="00F749E8">
        <w:tc>
          <w:tcPr>
            <w:tcW w:w="3989" w:type="dxa"/>
            <w:tcBorders>
              <w:top w:val="nil"/>
              <w:left w:val="nil"/>
              <w:bottom w:val="nil"/>
              <w:right w:val="nil"/>
            </w:tcBorders>
            <w:vAlign w:val="center"/>
          </w:tcPr>
          <w:p w14:paraId="1A8141A9" w14:textId="77777777"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 xml:space="preserve">Advance payments for investments in </w:t>
            </w:r>
          </w:p>
          <w:p w14:paraId="5E6D1585" w14:textId="4D192892"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 xml:space="preserve">   a subsidiary</w:t>
            </w:r>
          </w:p>
        </w:tc>
        <w:tc>
          <w:tcPr>
            <w:tcW w:w="1368" w:type="dxa"/>
            <w:vAlign w:val="bottom"/>
          </w:tcPr>
          <w:p w14:paraId="19DF8149" w14:textId="795B7F0E"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72,930</w:t>
            </w:r>
          </w:p>
        </w:tc>
        <w:tc>
          <w:tcPr>
            <w:tcW w:w="1368" w:type="dxa"/>
            <w:vAlign w:val="bottom"/>
          </w:tcPr>
          <w:p w14:paraId="2E6F8B90" w14:textId="684E7FD0"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68,447</w:t>
            </w:r>
          </w:p>
        </w:tc>
        <w:tc>
          <w:tcPr>
            <w:tcW w:w="1368" w:type="dxa"/>
            <w:vAlign w:val="bottom"/>
          </w:tcPr>
          <w:p w14:paraId="0849D614" w14:textId="7E45EF24"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13A66AAD" w14:textId="3666FD83"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606C5838" w14:textId="77777777" w:rsidTr="00F749E8">
        <w:tc>
          <w:tcPr>
            <w:tcW w:w="3989" w:type="dxa"/>
            <w:tcBorders>
              <w:top w:val="nil"/>
              <w:left w:val="nil"/>
              <w:bottom w:val="nil"/>
              <w:right w:val="nil"/>
            </w:tcBorders>
            <w:vAlign w:val="center"/>
          </w:tcPr>
          <w:p w14:paraId="1439D6EA" w14:textId="6E92EE61"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 xml:space="preserve">Advance payments for investments in </w:t>
            </w:r>
            <w:r w:rsidRPr="00703DBE">
              <w:rPr>
                <w:rFonts w:ascii="Arial" w:eastAsia="Arial" w:hAnsi="Arial" w:cs="Arial"/>
                <w:sz w:val="18"/>
                <w:szCs w:val="18"/>
              </w:rPr>
              <w:br/>
              <w:t xml:space="preserve">   other parties</w:t>
            </w:r>
          </w:p>
        </w:tc>
        <w:tc>
          <w:tcPr>
            <w:tcW w:w="1368" w:type="dxa"/>
            <w:vAlign w:val="bottom"/>
          </w:tcPr>
          <w:p w14:paraId="09F67EE4" w14:textId="46262B81"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785,541</w:t>
            </w:r>
          </w:p>
        </w:tc>
        <w:tc>
          <w:tcPr>
            <w:tcW w:w="1368" w:type="dxa"/>
            <w:vAlign w:val="bottom"/>
          </w:tcPr>
          <w:p w14:paraId="506EA6ED" w14:textId="1EC3B781"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1,475,115</w:t>
            </w:r>
          </w:p>
        </w:tc>
        <w:tc>
          <w:tcPr>
            <w:tcW w:w="1368" w:type="dxa"/>
            <w:vAlign w:val="bottom"/>
          </w:tcPr>
          <w:p w14:paraId="4006B17B" w14:textId="5BF4295E"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5BD39E4A" w14:textId="4A2DC901"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3499D38D" w14:textId="77777777" w:rsidTr="00F749E8">
        <w:tc>
          <w:tcPr>
            <w:tcW w:w="3989" w:type="dxa"/>
            <w:tcBorders>
              <w:top w:val="nil"/>
              <w:left w:val="nil"/>
              <w:bottom w:val="nil"/>
              <w:right w:val="nil"/>
            </w:tcBorders>
            <w:vAlign w:val="center"/>
          </w:tcPr>
          <w:p w14:paraId="3781464B" w14:textId="23B3D616"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Deferred financing fees</w:t>
            </w:r>
          </w:p>
        </w:tc>
        <w:tc>
          <w:tcPr>
            <w:tcW w:w="1368" w:type="dxa"/>
            <w:vAlign w:val="bottom"/>
          </w:tcPr>
          <w:p w14:paraId="75727EF0" w14:textId="415FD199"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20,378</w:t>
            </w:r>
          </w:p>
        </w:tc>
        <w:tc>
          <w:tcPr>
            <w:tcW w:w="1368" w:type="dxa"/>
            <w:vAlign w:val="bottom"/>
          </w:tcPr>
          <w:p w14:paraId="447CB945" w14:textId="67E01930"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20,057</w:t>
            </w:r>
          </w:p>
        </w:tc>
        <w:tc>
          <w:tcPr>
            <w:tcW w:w="1368" w:type="dxa"/>
            <w:vAlign w:val="bottom"/>
          </w:tcPr>
          <w:p w14:paraId="7FDC5E1C" w14:textId="40E3ED90" w:rsidR="00F749E8" w:rsidRPr="00703DBE" w:rsidRDefault="00F749E8" w:rsidP="00F749E8">
            <w:pPr>
              <w:ind w:right="-72"/>
              <w:jc w:val="right"/>
              <w:rPr>
                <w:rFonts w:ascii="Arial" w:eastAsia="Arial" w:hAnsi="Arial" w:cs="Arial"/>
                <w:sz w:val="18"/>
                <w:szCs w:val="18"/>
              </w:rPr>
            </w:pPr>
            <w:r w:rsidRPr="00703DBE">
              <w:rPr>
                <w:rFonts w:ascii="Arial" w:hAnsi="Arial" w:cs="Arial"/>
                <w:sz w:val="18"/>
                <w:szCs w:val="18"/>
              </w:rPr>
              <w:t>1,378</w:t>
            </w:r>
          </w:p>
        </w:tc>
        <w:tc>
          <w:tcPr>
            <w:tcW w:w="1368" w:type="dxa"/>
            <w:vAlign w:val="bottom"/>
          </w:tcPr>
          <w:p w14:paraId="44135467" w14:textId="5FC94630"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1,057</w:t>
            </w:r>
          </w:p>
        </w:tc>
      </w:tr>
      <w:tr w:rsidR="002014F2" w:rsidRPr="00703DBE" w14:paraId="417BBD5C" w14:textId="77777777" w:rsidTr="00F749E8">
        <w:tc>
          <w:tcPr>
            <w:tcW w:w="3989" w:type="dxa"/>
            <w:tcBorders>
              <w:top w:val="nil"/>
              <w:left w:val="nil"/>
              <w:bottom w:val="nil"/>
              <w:right w:val="nil"/>
            </w:tcBorders>
            <w:vAlign w:val="center"/>
          </w:tcPr>
          <w:p w14:paraId="6A3A7CA4" w14:textId="69B3C35C" w:rsidR="002014F2" w:rsidRPr="00703DBE" w:rsidRDefault="009C53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Refundable value added tax</w:t>
            </w:r>
          </w:p>
        </w:tc>
        <w:tc>
          <w:tcPr>
            <w:tcW w:w="1368" w:type="dxa"/>
            <w:vAlign w:val="bottom"/>
          </w:tcPr>
          <w:p w14:paraId="60CC7EF6" w14:textId="208B3CED" w:rsidR="002014F2" w:rsidRPr="00703DBE" w:rsidRDefault="009C53E8" w:rsidP="00F749E8">
            <w:pPr>
              <w:ind w:right="-72"/>
              <w:jc w:val="right"/>
              <w:rPr>
                <w:rFonts w:ascii="Arial" w:hAnsi="Arial" w:cs="Arial"/>
                <w:sz w:val="18"/>
                <w:szCs w:val="18"/>
              </w:rPr>
            </w:pPr>
            <w:r w:rsidRPr="00703DBE">
              <w:rPr>
                <w:rFonts w:ascii="Arial" w:hAnsi="Arial" w:cs="Arial"/>
                <w:sz w:val="18"/>
                <w:szCs w:val="18"/>
              </w:rPr>
              <w:t>858,937</w:t>
            </w:r>
          </w:p>
        </w:tc>
        <w:tc>
          <w:tcPr>
            <w:tcW w:w="1368" w:type="dxa"/>
            <w:vAlign w:val="bottom"/>
          </w:tcPr>
          <w:p w14:paraId="202F85FA" w14:textId="3DDA1930" w:rsidR="002014F2" w:rsidRPr="00703DBE" w:rsidRDefault="009C53E8" w:rsidP="00F749E8">
            <w:pP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vAlign w:val="bottom"/>
          </w:tcPr>
          <w:p w14:paraId="5A337CCB" w14:textId="7D7CA29C" w:rsidR="002014F2" w:rsidRPr="00703DBE" w:rsidRDefault="009C53E8" w:rsidP="00F749E8">
            <w:pPr>
              <w:ind w:right="-72"/>
              <w:jc w:val="right"/>
              <w:rPr>
                <w:rFonts w:ascii="Arial" w:hAnsi="Arial" w:cs="Arial"/>
                <w:sz w:val="18"/>
                <w:szCs w:val="18"/>
              </w:rPr>
            </w:pPr>
            <w:r w:rsidRPr="00703DBE">
              <w:rPr>
                <w:rFonts w:ascii="Arial" w:hAnsi="Arial" w:cs="Arial"/>
                <w:sz w:val="18"/>
                <w:szCs w:val="18"/>
              </w:rPr>
              <w:t>66,048</w:t>
            </w:r>
          </w:p>
        </w:tc>
        <w:tc>
          <w:tcPr>
            <w:tcW w:w="1368" w:type="dxa"/>
            <w:vAlign w:val="bottom"/>
          </w:tcPr>
          <w:p w14:paraId="044761B3" w14:textId="73051AF4" w:rsidR="002014F2" w:rsidRPr="00703DBE" w:rsidRDefault="009C53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63B6C0AA" w14:textId="77777777" w:rsidTr="00F749E8">
        <w:tc>
          <w:tcPr>
            <w:tcW w:w="3989" w:type="dxa"/>
            <w:tcBorders>
              <w:top w:val="nil"/>
              <w:left w:val="nil"/>
              <w:bottom w:val="nil"/>
              <w:right w:val="nil"/>
            </w:tcBorders>
            <w:vAlign w:val="center"/>
          </w:tcPr>
          <w:p w14:paraId="0C55A3CA" w14:textId="65261FDB"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Withholding tax deducted at sources</w:t>
            </w:r>
          </w:p>
        </w:tc>
        <w:tc>
          <w:tcPr>
            <w:tcW w:w="1368" w:type="dxa"/>
            <w:vAlign w:val="bottom"/>
          </w:tcPr>
          <w:p w14:paraId="4C792E82" w14:textId="7DF3F785" w:rsidR="00F749E8" w:rsidRPr="00703DBE" w:rsidRDefault="00B3728F" w:rsidP="00F749E8">
            <w:pPr>
              <w:ind w:right="-72"/>
              <w:jc w:val="right"/>
              <w:rPr>
                <w:rFonts w:ascii="Arial" w:eastAsia="Arial" w:hAnsi="Arial" w:cs="Arial"/>
                <w:sz w:val="18"/>
                <w:szCs w:val="18"/>
              </w:rPr>
            </w:pPr>
            <w:r w:rsidRPr="00703DBE">
              <w:rPr>
                <w:rFonts w:ascii="Arial" w:eastAsia="Arial" w:hAnsi="Arial" w:cs="Arial"/>
                <w:sz w:val="18"/>
                <w:szCs w:val="18"/>
              </w:rPr>
              <w:t>156,451</w:t>
            </w:r>
          </w:p>
        </w:tc>
        <w:tc>
          <w:tcPr>
            <w:tcW w:w="1368" w:type="dxa"/>
            <w:vAlign w:val="bottom"/>
          </w:tcPr>
          <w:p w14:paraId="5FFA1EEC" w14:textId="14448BA4"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88,088</w:t>
            </w:r>
          </w:p>
        </w:tc>
        <w:tc>
          <w:tcPr>
            <w:tcW w:w="1368" w:type="dxa"/>
            <w:vAlign w:val="bottom"/>
          </w:tcPr>
          <w:p w14:paraId="19811A94" w14:textId="60CE8C5C" w:rsidR="00F749E8" w:rsidRPr="00703DBE" w:rsidRDefault="00224697" w:rsidP="00F749E8">
            <w:pPr>
              <w:ind w:right="-72"/>
              <w:jc w:val="right"/>
              <w:rPr>
                <w:rFonts w:ascii="Arial" w:eastAsia="Arial" w:hAnsi="Arial" w:cs="Arial"/>
                <w:sz w:val="18"/>
                <w:szCs w:val="18"/>
              </w:rPr>
            </w:pPr>
            <w:r w:rsidRPr="00703DBE">
              <w:rPr>
                <w:rFonts w:ascii="Arial" w:eastAsia="Arial" w:hAnsi="Arial" w:cs="Arial"/>
                <w:sz w:val="18"/>
                <w:szCs w:val="18"/>
              </w:rPr>
              <w:t>78,401</w:t>
            </w:r>
          </w:p>
        </w:tc>
        <w:tc>
          <w:tcPr>
            <w:tcW w:w="1368" w:type="dxa"/>
            <w:vAlign w:val="bottom"/>
          </w:tcPr>
          <w:p w14:paraId="08E56740" w14:textId="77B0D12C"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34,577</w:t>
            </w:r>
          </w:p>
        </w:tc>
      </w:tr>
      <w:tr w:rsidR="00F749E8" w:rsidRPr="00703DBE" w14:paraId="3315CE2A" w14:textId="77777777" w:rsidTr="00F749E8">
        <w:tc>
          <w:tcPr>
            <w:tcW w:w="3989" w:type="dxa"/>
            <w:tcBorders>
              <w:top w:val="nil"/>
              <w:left w:val="nil"/>
              <w:bottom w:val="nil"/>
              <w:right w:val="nil"/>
            </w:tcBorders>
            <w:vAlign w:val="center"/>
          </w:tcPr>
          <w:p w14:paraId="750A1F5C" w14:textId="14EF63E6"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Advance payments for construction</w:t>
            </w:r>
          </w:p>
        </w:tc>
        <w:tc>
          <w:tcPr>
            <w:tcW w:w="1368" w:type="dxa"/>
            <w:vAlign w:val="bottom"/>
          </w:tcPr>
          <w:p w14:paraId="2061F1F4" w14:textId="01A7E12F" w:rsidR="00F749E8" w:rsidRPr="00703DBE" w:rsidRDefault="00C91B47" w:rsidP="00F749E8">
            <w:pPr>
              <w:ind w:right="-72"/>
              <w:jc w:val="right"/>
              <w:rPr>
                <w:rFonts w:ascii="Arial" w:eastAsia="Arial" w:hAnsi="Arial" w:cs="Arial"/>
                <w:sz w:val="18"/>
                <w:szCs w:val="18"/>
              </w:rPr>
            </w:pPr>
            <w:r w:rsidRPr="00703DBE">
              <w:rPr>
                <w:rFonts w:ascii="Arial" w:eastAsia="Arial" w:hAnsi="Arial" w:cs="Arial"/>
                <w:sz w:val="18"/>
                <w:szCs w:val="18"/>
              </w:rPr>
              <w:t>685,810</w:t>
            </w:r>
          </w:p>
        </w:tc>
        <w:tc>
          <w:tcPr>
            <w:tcW w:w="1368" w:type="dxa"/>
            <w:vAlign w:val="bottom"/>
          </w:tcPr>
          <w:p w14:paraId="688BD5E9" w14:textId="38912466"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772,434</w:t>
            </w:r>
          </w:p>
        </w:tc>
        <w:tc>
          <w:tcPr>
            <w:tcW w:w="1368" w:type="dxa"/>
            <w:vAlign w:val="bottom"/>
          </w:tcPr>
          <w:p w14:paraId="579A354B" w14:textId="3C426A0B" w:rsidR="00F749E8" w:rsidRPr="00703DBE" w:rsidRDefault="00224697" w:rsidP="00F749E8">
            <w:pPr>
              <w:ind w:right="-72"/>
              <w:jc w:val="right"/>
              <w:rPr>
                <w:rFonts w:ascii="Arial" w:eastAsia="Arial" w:hAnsi="Arial" w:cs="Arial"/>
                <w:sz w:val="18"/>
                <w:szCs w:val="18"/>
              </w:rPr>
            </w:pPr>
            <w:r w:rsidRPr="00703DBE">
              <w:rPr>
                <w:rFonts w:ascii="Arial" w:eastAsia="Arial" w:hAnsi="Arial" w:cs="Arial"/>
                <w:sz w:val="18"/>
                <w:szCs w:val="18"/>
              </w:rPr>
              <w:t>412,730</w:t>
            </w:r>
          </w:p>
        </w:tc>
        <w:tc>
          <w:tcPr>
            <w:tcW w:w="1368" w:type="dxa"/>
            <w:vAlign w:val="bottom"/>
          </w:tcPr>
          <w:p w14:paraId="51FB5C6E" w14:textId="4970DBD0"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436,700</w:t>
            </w:r>
          </w:p>
        </w:tc>
      </w:tr>
      <w:tr w:rsidR="00F749E8" w:rsidRPr="00703DBE" w14:paraId="364A5EC0" w14:textId="77777777" w:rsidTr="00F749E8">
        <w:tc>
          <w:tcPr>
            <w:tcW w:w="3989" w:type="dxa"/>
            <w:tcBorders>
              <w:top w:val="nil"/>
              <w:left w:val="nil"/>
              <w:bottom w:val="nil"/>
              <w:right w:val="nil"/>
            </w:tcBorders>
            <w:vAlign w:val="center"/>
          </w:tcPr>
          <w:p w14:paraId="6692F1CE" w14:textId="60A4D924"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Instalment sales receivable - due over 1 year</w:t>
            </w:r>
          </w:p>
        </w:tc>
        <w:tc>
          <w:tcPr>
            <w:tcW w:w="1368" w:type="dxa"/>
            <w:vAlign w:val="bottom"/>
          </w:tcPr>
          <w:p w14:paraId="2E534FCB" w14:textId="21089FA9" w:rsidR="00F749E8" w:rsidRPr="00703DBE" w:rsidRDefault="00350D0A" w:rsidP="00F749E8">
            <w:pPr>
              <w:ind w:right="-72"/>
              <w:jc w:val="right"/>
              <w:rPr>
                <w:rFonts w:ascii="Arial" w:eastAsia="Arial" w:hAnsi="Arial" w:cs="Arial"/>
                <w:sz w:val="18"/>
                <w:szCs w:val="18"/>
              </w:rPr>
            </w:pPr>
            <w:r w:rsidRPr="00703DBE">
              <w:rPr>
                <w:rFonts w:ascii="Arial" w:eastAsia="Arial" w:hAnsi="Arial" w:cs="Arial"/>
                <w:sz w:val="18"/>
                <w:szCs w:val="18"/>
              </w:rPr>
              <w:t>127,418</w:t>
            </w:r>
          </w:p>
        </w:tc>
        <w:tc>
          <w:tcPr>
            <w:tcW w:w="1368" w:type="dxa"/>
            <w:vAlign w:val="bottom"/>
          </w:tcPr>
          <w:p w14:paraId="4D28DE0F" w14:textId="0D02D7A1"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125,133</w:t>
            </w:r>
          </w:p>
        </w:tc>
        <w:tc>
          <w:tcPr>
            <w:tcW w:w="1368" w:type="dxa"/>
            <w:vAlign w:val="bottom"/>
          </w:tcPr>
          <w:p w14:paraId="33DBD1F2" w14:textId="74BA5228" w:rsidR="00F749E8" w:rsidRPr="00703DBE" w:rsidRDefault="001312A1" w:rsidP="00F749E8">
            <w:pP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vAlign w:val="bottom"/>
          </w:tcPr>
          <w:p w14:paraId="13120B5B" w14:textId="62F22749"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w:t>
            </w:r>
          </w:p>
        </w:tc>
      </w:tr>
      <w:tr w:rsidR="00F749E8" w:rsidRPr="00703DBE" w14:paraId="1DBFC55E" w14:textId="77777777" w:rsidTr="00F749E8">
        <w:tc>
          <w:tcPr>
            <w:tcW w:w="3989" w:type="dxa"/>
            <w:tcBorders>
              <w:top w:val="nil"/>
              <w:left w:val="nil"/>
              <w:bottom w:val="nil"/>
              <w:right w:val="nil"/>
            </w:tcBorders>
            <w:vAlign w:val="center"/>
          </w:tcPr>
          <w:p w14:paraId="5E21CA88" w14:textId="5385208A"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Amount due from subsidiaries - due over 1 year</w:t>
            </w:r>
            <w:r w:rsidRPr="00703DBE">
              <w:rPr>
                <w:rFonts w:ascii="Arial" w:eastAsia="Arial" w:hAnsi="Arial" w:cs="Arial"/>
                <w:sz w:val="18"/>
                <w:szCs w:val="18"/>
              </w:rPr>
              <w:br/>
            </w:r>
            <w:proofErr w:type="gramStart"/>
            <w:r w:rsidRPr="00703DBE">
              <w:rPr>
                <w:rFonts w:ascii="Arial" w:eastAsia="Arial" w:hAnsi="Arial" w:cs="Arial"/>
                <w:sz w:val="18"/>
                <w:szCs w:val="18"/>
              </w:rPr>
              <w:t xml:space="preserve">   (</w:t>
            </w:r>
            <w:proofErr w:type="gramEnd"/>
            <w:r w:rsidRPr="00703DBE">
              <w:rPr>
                <w:rFonts w:ascii="Arial" w:eastAsia="Arial" w:hAnsi="Arial" w:cs="Arial"/>
                <w:sz w:val="18"/>
                <w:szCs w:val="18"/>
              </w:rPr>
              <w:t>Note 19.4)</w:t>
            </w:r>
          </w:p>
        </w:tc>
        <w:tc>
          <w:tcPr>
            <w:tcW w:w="1368" w:type="dxa"/>
            <w:vAlign w:val="bottom"/>
          </w:tcPr>
          <w:p w14:paraId="5163BAFE" w14:textId="62E1CEE3" w:rsidR="00F749E8" w:rsidRPr="00703DBE" w:rsidRDefault="00350D0A" w:rsidP="00F749E8">
            <w:pP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vAlign w:val="bottom"/>
          </w:tcPr>
          <w:p w14:paraId="7A097837" w14:textId="273F1263"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cs/>
              </w:rPr>
              <w:t>-</w:t>
            </w:r>
          </w:p>
        </w:tc>
        <w:tc>
          <w:tcPr>
            <w:tcW w:w="1368" w:type="dxa"/>
            <w:vAlign w:val="bottom"/>
          </w:tcPr>
          <w:p w14:paraId="5855BCEE" w14:textId="0657E35E" w:rsidR="00F749E8" w:rsidRPr="00703DBE" w:rsidRDefault="001312A1" w:rsidP="00F749E8">
            <w:pPr>
              <w:ind w:right="-72"/>
              <w:jc w:val="right"/>
              <w:rPr>
                <w:rFonts w:ascii="Arial" w:eastAsia="Arial" w:hAnsi="Arial" w:cs="Arial"/>
                <w:sz w:val="18"/>
                <w:szCs w:val="18"/>
              </w:rPr>
            </w:pPr>
            <w:r w:rsidRPr="00703DBE">
              <w:rPr>
                <w:rFonts w:ascii="Arial" w:eastAsia="Arial" w:hAnsi="Arial" w:cs="Arial"/>
                <w:sz w:val="18"/>
                <w:szCs w:val="18"/>
              </w:rPr>
              <w:t>93,381</w:t>
            </w:r>
          </w:p>
        </w:tc>
        <w:tc>
          <w:tcPr>
            <w:tcW w:w="1368" w:type="dxa"/>
            <w:vAlign w:val="bottom"/>
          </w:tcPr>
          <w:p w14:paraId="6C3DE67A" w14:textId="0F55462B" w:rsidR="00F749E8" w:rsidRPr="00703DBE" w:rsidRDefault="00F749E8" w:rsidP="00F749E8">
            <w:pPr>
              <w:ind w:right="-72"/>
              <w:jc w:val="right"/>
              <w:rPr>
                <w:rFonts w:ascii="Arial" w:eastAsia="Arial" w:hAnsi="Arial" w:cs="Arial"/>
                <w:sz w:val="18"/>
                <w:szCs w:val="18"/>
              </w:rPr>
            </w:pPr>
            <w:r w:rsidRPr="00703DBE">
              <w:rPr>
                <w:rFonts w:ascii="Arial" w:eastAsia="Arial" w:hAnsi="Arial" w:cs="Arial"/>
                <w:sz w:val="18"/>
                <w:szCs w:val="18"/>
              </w:rPr>
              <w:t>93,381</w:t>
            </w:r>
          </w:p>
        </w:tc>
      </w:tr>
      <w:tr w:rsidR="00F749E8" w:rsidRPr="00703DBE" w14:paraId="24B67DC7" w14:textId="77777777" w:rsidTr="00F749E8">
        <w:tc>
          <w:tcPr>
            <w:tcW w:w="3989" w:type="dxa"/>
            <w:tcBorders>
              <w:top w:val="nil"/>
              <w:left w:val="nil"/>
              <w:bottom w:val="nil"/>
              <w:right w:val="nil"/>
            </w:tcBorders>
            <w:vAlign w:val="center"/>
          </w:tcPr>
          <w:p w14:paraId="6103621E" w14:textId="0C55CF0E" w:rsidR="00F749E8" w:rsidRPr="00703DBE" w:rsidRDefault="00F749E8" w:rsidP="00F749E8">
            <w:pPr>
              <w:tabs>
                <w:tab w:val="left" w:pos="3295"/>
                <w:tab w:val="left" w:pos="9744"/>
              </w:tabs>
              <w:ind w:left="-111" w:right="-108"/>
              <w:rPr>
                <w:rFonts w:ascii="Arial" w:eastAsia="Arial" w:hAnsi="Arial" w:cs="Arial"/>
                <w:sz w:val="18"/>
                <w:szCs w:val="18"/>
              </w:rPr>
            </w:pPr>
            <w:r w:rsidRPr="00703DBE">
              <w:rPr>
                <w:rFonts w:ascii="Arial" w:eastAsia="Arial" w:hAnsi="Arial" w:cs="Arial"/>
                <w:sz w:val="18"/>
                <w:szCs w:val="18"/>
              </w:rPr>
              <w:t>Others</w:t>
            </w:r>
          </w:p>
        </w:tc>
        <w:tc>
          <w:tcPr>
            <w:tcW w:w="1368" w:type="dxa"/>
            <w:vAlign w:val="bottom"/>
          </w:tcPr>
          <w:p w14:paraId="59D7F0DD" w14:textId="2A6D1D4C" w:rsidR="00F749E8" w:rsidRPr="00703DBE" w:rsidRDefault="00350D0A" w:rsidP="00F749E8">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9,175</w:t>
            </w:r>
          </w:p>
        </w:tc>
        <w:tc>
          <w:tcPr>
            <w:tcW w:w="1368" w:type="dxa"/>
            <w:vAlign w:val="bottom"/>
          </w:tcPr>
          <w:p w14:paraId="4C403191" w14:textId="5DCCF379" w:rsidR="00F749E8" w:rsidRPr="00703DBE" w:rsidRDefault="00F749E8" w:rsidP="00F749E8">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10,136</w:t>
            </w:r>
          </w:p>
        </w:tc>
        <w:tc>
          <w:tcPr>
            <w:tcW w:w="1368" w:type="dxa"/>
            <w:vAlign w:val="bottom"/>
          </w:tcPr>
          <w:p w14:paraId="55BA5500" w14:textId="578113E2" w:rsidR="00F749E8" w:rsidRPr="00703DBE" w:rsidRDefault="001312A1" w:rsidP="00F749E8">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9,175</w:t>
            </w:r>
          </w:p>
        </w:tc>
        <w:tc>
          <w:tcPr>
            <w:tcW w:w="1368" w:type="dxa"/>
            <w:vAlign w:val="bottom"/>
          </w:tcPr>
          <w:p w14:paraId="685BCC38" w14:textId="02446AD3" w:rsidR="00F749E8" w:rsidRPr="00703DBE" w:rsidRDefault="00F749E8" w:rsidP="00F749E8">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9,175</w:t>
            </w:r>
          </w:p>
        </w:tc>
      </w:tr>
      <w:tr w:rsidR="00577D62" w:rsidRPr="00703DBE" w14:paraId="18D39035" w14:textId="77777777" w:rsidTr="00F749E8">
        <w:tc>
          <w:tcPr>
            <w:tcW w:w="3989" w:type="dxa"/>
            <w:tcBorders>
              <w:top w:val="nil"/>
              <w:left w:val="nil"/>
              <w:bottom w:val="nil"/>
              <w:right w:val="nil"/>
            </w:tcBorders>
            <w:vAlign w:val="center"/>
          </w:tcPr>
          <w:p w14:paraId="0803F152" w14:textId="77777777" w:rsidR="00577D62" w:rsidRPr="00703DBE" w:rsidRDefault="00577D62" w:rsidP="00577D62">
            <w:pPr>
              <w:tabs>
                <w:tab w:val="left" w:pos="3295"/>
                <w:tab w:val="left" w:pos="9744"/>
              </w:tabs>
              <w:ind w:left="-111" w:right="-108"/>
              <w:rPr>
                <w:rFonts w:ascii="Arial" w:eastAsia="Arial" w:hAnsi="Arial" w:cs="Arial"/>
                <w:sz w:val="18"/>
                <w:szCs w:val="18"/>
              </w:rPr>
            </w:pPr>
          </w:p>
        </w:tc>
        <w:tc>
          <w:tcPr>
            <w:tcW w:w="1368" w:type="dxa"/>
            <w:vAlign w:val="bottom"/>
          </w:tcPr>
          <w:p w14:paraId="1A4D88D8" w14:textId="77777777" w:rsidR="00577D62" w:rsidRPr="00703DBE" w:rsidRDefault="00577D62" w:rsidP="00F749E8">
            <w:pPr>
              <w:ind w:right="-72"/>
              <w:jc w:val="right"/>
              <w:rPr>
                <w:rFonts w:ascii="Arial" w:eastAsia="Arial" w:hAnsi="Arial" w:cs="Arial"/>
                <w:sz w:val="18"/>
                <w:szCs w:val="18"/>
              </w:rPr>
            </w:pPr>
          </w:p>
        </w:tc>
        <w:tc>
          <w:tcPr>
            <w:tcW w:w="1368" w:type="dxa"/>
            <w:vAlign w:val="bottom"/>
          </w:tcPr>
          <w:p w14:paraId="2B8786D5" w14:textId="77777777" w:rsidR="00577D62" w:rsidRPr="00703DBE" w:rsidRDefault="00577D62" w:rsidP="00F749E8">
            <w:pPr>
              <w:ind w:right="-72"/>
              <w:jc w:val="right"/>
              <w:rPr>
                <w:rFonts w:ascii="Arial" w:eastAsia="Arial" w:hAnsi="Arial" w:cs="Arial"/>
                <w:sz w:val="18"/>
                <w:szCs w:val="18"/>
              </w:rPr>
            </w:pPr>
          </w:p>
        </w:tc>
        <w:tc>
          <w:tcPr>
            <w:tcW w:w="1368" w:type="dxa"/>
            <w:vAlign w:val="bottom"/>
          </w:tcPr>
          <w:p w14:paraId="094C7458" w14:textId="77777777" w:rsidR="00577D62" w:rsidRPr="00703DBE" w:rsidRDefault="00577D62" w:rsidP="00F749E8">
            <w:pPr>
              <w:ind w:right="-72"/>
              <w:jc w:val="right"/>
              <w:rPr>
                <w:rFonts w:ascii="Arial" w:eastAsia="Arial" w:hAnsi="Arial" w:cs="Arial"/>
                <w:sz w:val="18"/>
                <w:szCs w:val="18"/>
              </w:rPr>
            </w:pPr>
          </w:p>
        </w:tc>
        <w:tc>
          <w:tcPr>
            <w:tcW w:w="1368" w:type="dxa"/>
            <w:vAlign w:val="bottom"/>
          </w:tcPr>
          <w:p w14:paraId="55181B13" w14:textId="77777777" w:rsidR="00577D62" w:rsidRPr="00703DBE" w:rsidRDefault="00577D62" w:rsidP="00F749E8">
            <w:pPr>
              <w:ind w:right="-72"/>
              <w:jc w:val="right"/>
              <w:rPr>
                <w:rFonts w:ascii="Arial" w:eastAsia="Arial" w:hAnsi="Arial" w:cs="Arial"/>
                <w:sz w:val="18"/>
                <w:szCs w:val="18"/>
              </w:rPr>
            </w:pPr>
          </w:p>
        </w:tc>
      </w:tr>
      <w:tr w:rsidR="00F749E8" w:rsidRPr="00703DBE" w14:paraId="0C3FF19D" w14:textId="77777777" w:rsidTr="00F749E8">
        <w:tc>
          <w:tcPr>
            <w:tcW w:w="3989" w:type="dxa"/>
            <w:tcBorders>
              <w:top w:val="nil"/>
              <w:left w:val="nil"/>
              <w:bottom w:val="nil"/>
              <w:right w:val="nil"/>
            </w:tcBorders>
            <w:vAlign w:val="center"/>
          </w:tcPr>
          <w:p w14:paraId="074FEEBD" w14:textId="77777777" w:rsidR="00F749E8" w:rsidRPr="00703DBE" w:rsidRDefault="00F749E8" w:rsidP="00F749E8">
            <w:pPr>
              <w:tabs>
                <w:tab w:val="left" w:pos="3295"/>
                <w:tab w:val="left" w:pos="9744"/>
              </w:tabs>
              <w:ind w:left="-111" w:right="-108"/>
              <w:rPr>
                <w:rFonts w:ascii="Arial" w:eastAsia="Arial" w:hAnsi="Arial" w:cs="Arial"/>
                <w:sz w:val="18"/>
                <w:szCs w:val="18"/>
              </w:rPr>
            </w:pPr>
          </w:p>
        </w:tc>
        <w:tc>
          <w:tcPr>
            <w:tcW w:w="1368" w:type="dxa"/>
            <w:vAlign w:val="bottom"/>
          </w:tcPr>
          <w:p w14:paraId="208685F4" w14:textId="1F58F974" w:rsidR="00F749E8" w:rsidRPr="00703DBE" w:rsidRDefault="00F749E8" w:rsidP="00F749E8">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6,567,593</w:t>
            </w:r>
          </w:p>
        </w:tc>
        <w:tc>
          <w:tcPr>
            <w:tcW w:w="1368" w:type="dxa"/>
            <w:vAlign w:val="bottom"/>
          </w:tcPr>
          <w:p w14:paraId="63CDAB71" w14:textId="7F6226C2" w:rsidR="00F749E8" w:rsidRPr="00703DBE" w:rsidRDefault="00F749E8" w:rsidP="00F749E8">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6,489,711</w:t>
            </w:r>
          </w:p>
        </w:tc>
        <w:tc>
          <w:tcPr>
            <w:tcW w:w="1368" w:type="dxa"/>
            <w:vAlign w:val="bottom"/>
          </w:tcPr>
          <w:p w14:paraId="64370B07" w14:textId="7375D5BD" w:rsidR="00F749E8" w:rsidRPr="00703DBE" w:rsidRDefault="00F749E8" w:rsidP="00F749E8">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663,462</w:t>
            </w:r>
          </w:p>
        </w:tc>
        <w:tc>
          <w:tcPr>
            <w:tcW w:w="1368" w:type="dxa"/>
            <w:vAlign w:val="bottom"/>
          </w:tcPr>
          <w:p w14:paraId="2EAF0AD9" w14:textId="27EEE767" w:rsidR="00F749E8" w:rsidRPr="00703DBE" w:rsidRDefault="00F749E8" w:rsidP="00F749E8">
            <w:pPr>
              <w:pBdr>
                <w:bottom w:val="double" w:sz="4" w:space="1" w:color="auto"/>
              </w:pBdr>
              <w:ind w:right="-72"/>
              <w:jc w:val="right"/>
              <w:rPr>
                <w:rFonts w:ascii="Arial" w:eastAsia="Arial" w:hAnsi="Arial" w:cs="Arial"/>
                <w:sz w:val="18"/>
                <w:szCs w:val="18"/>
              </w:rPr>
            </w:pPr>
            <w:r w:rsidRPr="00703DBE">
              <w:rPr>
                <w:rFonts w:ascii="Arial" w:hAnsi="Arial" w:cs="Arial"/>
                <w:sz w:val="18"/>
                <w:szCs w:val="18"/>
              </w:rPr>
              <w:t>577,239</w:t>
            </w:r>
          </w:p>
        </w:tc>
      </w:tr>
      <w:bookmarkEnd w:id="10"/>
    </w:tbl>
    <w:p w14:paraId="1993A6DB" w14:textId="64E01ABA" w:rsidR="00CE2D60" w:rsidRPr="00703DBE" w:rsidRDefault="00CE2D60" w:rsidP="00D05814">
      <w:pPr>
        <w:jc w:val="both"/>
        <w:rPr>
          <w:rFonts w:ascii="Arial" w:eastAsia="Arial" w:hAnsi="Arial" w:cs="Arial"/>
          <w:sz w:val="18"/>
          <w:szCs w:val="18"/>
        </w:rPr>
      </w:pPr>
    </w:p>
    <w:p w14:paraId="046E371A" w14:textId="77777777" w:rsidR="0053099F" w:rsidRPr="00703DBE" w:rsidRDefault="0053099F" w:rsidP="00D05814">
      <w:pPr>
        <w:jc w:val="both"/>
        <w:rPr>
          <w:rFonts w:ascii="Arial" w:eastAsia="Arial" w:hAnsi="Arial" w:cs="Arial"/>
          <w:sz w:val="18"/>
          <w:szCs w:val="18"/>
        </w:rPr>
      </w:pPr>
    </w:p>
    <w:tbl>
      <w:tblPr>
        <w:tblW w:w="9459" w:type="dxa"/>
        <w:tblLayout w:type="fixed"/>
        <w:tblLook w:val="0400" w:firstRow="0" w:lastRow="0" w:firstColumn="0" w:lastColumn="0" w:noHBand="0" w:noVBand="1"/>
      </w:tblPr>
      <w:tblGrid>
        <w:gridCol w:w="9459"/>
      </w:tblGrid>
      <w:tr w:rsidR="00FE5614" w:rsidRPr="00703DBE" w14:paraId="11BD1BC0" w14:textId="77777777" w:rsidTr="0053099F">
        <w:trPr>
          <w:trHeight w:val="389"/>
        </w:trPr>
        <w:tc>
          <w:tcPr>
            <w:tcW w:w="9459" w:type="dxa"/>
            <w:shd w:val="clear" w:color="auto" w:fill="FFA543"/>
            <w:vAlign w:val="center"/>
          </w:tcPr>
          <w:p w14:paraId="0EB35B2A" w14:textId="65323174" w:rsidR="00FE5614" w:rsidRPr="00703DBE" w:rsidRDefault="002E3CD3" w:rsidP="0053099F">
            <w:pPr>
              <w:pBdr>
                <w:top w:val="nil"/>
                <w:left w:val="nil"/>
                <w:bottom w:val="nil"/>
                <w:right w:val="nil"/>
                <w:between w:val="nil"/>
              </w:pBd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1</w:t>
            </w:r>
            <w:r w:rsidR="002373F3" w:rsidRPr="00703DBE">
              <w:rPr>
                <w:rFonts w:ascii="Arial" w:eastAsia="Arial" w:hAnsi="Arial" w:cs="Arial"/>
                <w:b/>
                <w:color w:val="FFFFFF"/>
                <w:sz w:val="18"/>
                <w:szCs w:val="18"/>
              </w:rPr>
              <w:t>2</w:t>
            </w:r>
            <w:r w:rsidR="00FE5614" w:rsidRPr="00703DBE">
              <w:rPr>
                <w:rFonts w:ascii="Arial" w:eastAsia="Arial" w:hAnsi="Arial" w:cs="Arial"/>
                <w:b/>
                <w:color w:val="FFFFFF"/>
                <w:sz w:val="18"/>
                <w:szCs w:val="18"/>
              </w:rPr>
              <w:tab/>
              <w:t>Trade and other payables</w:t>
            </w:r>
          </w:p>
        </w:tc>
      </w:tr>
    </w:tbl>
    <w:p w14:paraId="5678B2E1" w14:textId="77777777" w:rsidR="00FE5614" w:rsidRPr="00703DBE" w:rsidRDefault="00FE5614" w:rsidP="00FE5614">
      <w:pPr>
        <w:tabs>
          <w:tab w:val="left" w:pos="1104"/>
        </w:tabs>
        <w:jc w:val="both"/>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703DBE" w14:paraId="38A17B18" w14:textId="77777777" w:rsidTr="00FE5614">
        <w:trPr>
          <w:trHeight w:val="259"/>
        </w:trPr>
        <w:tc>
          <w:tcPr>
            <w:tcW w:w="3989" w:type="dxa"/>
            <w:vAlign w:val="bottom"/>
          </w:tcPr>
          <w:p w14:paraId="73E8DD1F" w14:textId="77777777" w:rsidR="00595FAF" w:rsidRPr="00703DBE" w:rsidRDefault="00595FAF" w:rsidP="00FE5614">
            <w:pPr>
              <w:tabs>
                <w:tab w:val="left" w:pos="3295"/>
                <w:tab w:val="left" w:pos="9744"/>
              </w:tabs>
              <w:jc w:val="both"/>
              <w:rPr>
                <w:rFonts w:ascii="Arial" w:eastAsia="Arial" w:hAnsi="Arial" w:cs="Arial"/>
                <w:b/>
                <w:sz w:val="18"/>
                <w:szCs w:val="18"/>
              </w:rPr>
            </w:pPr>
          </w:p>
        </w:tc>
        <w:tc>
          <w:tcPr>
            <w:tcW w:w="2736" w:type="dxa"/>
            <w:gridSpan w:val="2"/>
            <w:vAlign w:val="bottom"/>
          </w:tcPr>
          <w:p w14:paraId="4777D823" w14:textId="77777777" w:rsidR="00595FAF" w:rsidRPr="00703DBE"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5BAB8384" w14:textId="77777777" w:rsidR="00595FAF" w:rsidRPr="00703DBE"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703DBE"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2557E965" w14:textId="77777777" w:rsidR="00595FAF" w:rsidRPr="00703DBE"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AF3752" w:rsidRPr="00703DBE" w14:paraId="161D52EF" w14:textId="77777777" w:rsidTr="28284536">
        <w:trPr>
          <w:trHeight w:val="20"/>
        </w:trPr>
        <w:tc>
          <w:tcPr>
            <w:tcW w:w="3989" w:type="dxa"/>
            <w:vAlign w:val="bottom"/>
          </w:tcPr>
          <w:p w14:paraId="25FC126D" w14:textId="77777777" w:rsidR="00AF3752" w:rsidRPr="00703DBE"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389D30FE" w:rsidR="00AF3752" w:rsidRPr="00703DBE" w:rsidRDefault="00A91982" w:rsidP="00E62F2F">
            <w:pPr>
              <w:ind w:right="-72"/>
              <w:jc w:val="right"/>
              <w:rPr>
                <w:rFonts w:ascii="Arial" w:eastAsia="Arial" w:hAnsi="Arial" w:cs="Arial"/>
                <w:b/>
                <w:sz w:val="18"/>
                <w:szCs w:val="18"/>
              </w:rPr>
            </w:pPr>
            <w:r w:rsidRPr="00703DBE">
              <w:rPr>
                <w:rFonts w:ascii="Arial" w:eastAsia="Arial" w:hAnsi="Arial" w:cs="Arial"/>
                <w:b/>
                <w:sz w:val="18"/>
                <w:szCs w:val="18"/>
              </w:rPr>
              <w:t>31 March</w:t>
            </w:r>
          </w:p>
          <w:p w14:paraId="1EB2EB3D" w14:textId="09A66BAE" w:rsidR="00AF3752" w:rsidRPr="00703DBE" w:rsidRDefault="00A91982" w:rsidP="00E62F2F">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50F7526F" w14:textId="5AE42B79" w:rsidR="00AF3752" w:rsidRPr="00703DBE" w:rsidRDefault="002E3CD3" w:rsidP="00E62F2F">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AF3752" w:rsidRPr="00703DBE">
              <w:rPr>
                <w:rFonts w:ascii="Arial" w:eastAsia="Arial" w:hAnsi="Arial" w:cs="Arial"/>
                <w:b/>
                <w:sz w:val="18"/>
                <w:szCs w:val="18"/>
              </w:rPr>
              <w:t xml:space="preserve"> December</w:t>
            </w:r>
          </w:p>
          <w:p w14:paraId="3B224CE8" w14:textId="64B89771" w:rsidR="00AF3752" w:rsidRPr="00703DBE" w:rsidRDefault="00A91982" w:rsidP="00E62F2F">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48BE37D5" w14:textId="5BB3B5DE" w:rsidR="00AF3752" w:rsidRPr="00703DBE" w:rsidRDefault="00A91982" w:rsidP="00E62F2F">
            <w:pPr>
              <w:ind w:right="-72"/>
              <w:jc w:val="right"/>
              <w:rPr>
                <w:rFonts w:ascii="Arial" w:eastAsia="Arial" w:hAnsi="Arial" w:cs="Arial"/>
                <w:b/>
                <w:sz w:val="18"/>
                <w:szCs w:val="18"/>
              </w:rPr>
            </w:pPr>
            <w:r w:rsidRPr="00703DBE">
              <w:rPr>
                <w:rFonts w:ascii="Arial" w:eastAsia="Arial" w:hAnsi="Arial" w:cs="Arial"/>
                <w:b/>
                <w:sz w:val="18"/>
                <w:szCs w:val="18"/>
              </w:rPr>
              <w:t>31 March</w:t>
            </w:r>
          </w:p>
          <w:p w14:paraId="01A1E004" w14:textId="7E220FED" w:rsidR="00AF3752" w:rsidRPr="00703DBE" w:rsidRDefault="00A91982" w:rsidP="00E62F2F">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3FB4A298" w14:textId="191AAD77" w:rsidR="00AF3752" w:rsidRPr="00703DBE" w:rsidRDefault="002E3CD3" w:rsidP="00E62F2F">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AF3752" w:rsidRPr="00703DBE">
              <w:rPr>
                <w:rFonts w:ascii="Arial" w:eastAsia="Arial" w:hAnsi="Arial" w:cs="Arial"/>
                <w:b/>
                <w:sz w:val="18"/>
                <w:szCs w:val="18"/>
              </w:rPr>
              <w:t xml:space="preserve"> December</w:t>
            </w:r>
          </w:p>
          <w:p w14:paraId="50563432" w14:textId="6622D31C" w:rsidR="00AF3752" w:rsidRPr="00703DBE" w:rsidRDefault="00A91982" w:rsidP="00E62F2F">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AF3752" w:rsidRPr="00703DBE" w14:paraId="300DB3E3" w14:textId="77777777" w:rsidTr="28284536">
        <w:trPr>
          <w:trHeight w:val="20"/>
        </w:trPr>
        <w:tc>
          <w:tcPr>
            <w:tcW w:w="3989" w:type="dxa"/>
            <w:vAlign w:val="bottom"/>
          </w:tcPr>
          <w:p w14:paraId="7E035C75" w14:textId="77777777" w:rsidR="00AF3752" w:rsidRPr="00703DBE"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1720DA29" w:rsidR="00AF3752" w:rsidRPr="00703DBE" w:rsidRDefault="00AF3752" w:rsidP="00E62F2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0DAB0DBF" w14:textId="41402788" w:rsidR="00AF3752" w:rsidRPr="00703DBE" w:rsidRDefault="00AF3752" w:rsidP="00E62F2F">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763B014B" w14:textId="7F247561" w:rsidR="00AF3752" w:rsidRPr="00703DBE"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50ADA131" w14:textId="2D4C7051" w:rsidR="00AF3752" w:rsidRPr="00703DBE"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E060A9" w:rsidRPr="00703DBE" w14:paraId="0DF1C0F2" w14:textId="77777777" w:rsidTr="28284536">
        <w:trPr>
          <w:trHeight w:val="20"/>
        </w:trPr>
        <w:tc>
          <w:tcPr>
            <w:tcW w:w="3989" w:type="dxa"/>
            <w:vAlign w:val="bottom"/>
          </w:tcPr>
          <w:p w14:paraId="18BAD233" w14:textId="1DB64640" w:rsidR="00E060A9" w:rsidRPr="00703DBE" w:rsidRDefault="00E060A9" w:rsidP="00E62F2F">
            <w:pPr>
              <w:tabs>
                <w:tab w:val="left" w:pos="3295"/>
                <w:tab w:val="left" w:pos="9744"/>
              </w:tabs>
              <w:ind w:left="-113"/>
              <w:rPr>
                <w:rFonts w:ascii="Arial" w:eastAsia="Arial" w:hAnsi="Arial" w:cs="Arial"/>
                <w:sz w:val="18"/>
                <w:szCs w:val="18"/>
              </w:rPr>
            </w:pPr>
          </w:p>
        </w:tc>
        <w:tc>
          <w:tcPr>
            <w:tcW w:w="1368" w:type="dxa"/>
            <w:shd w:val="clear" w:color="auto" w:fill="auto"/>
            <w:vAlign w:val="bottom"/>
          </w:tcPr>
          <w:p w14:paraId="521EB3FC" w14:textId="6714A2CB" w:rsidR="00E060A9" w:rsidRPr="00703DBE"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7EEBB2FE" w14:textId="6C9D3C06" w:rsidR="00E060A9" w:rsidRPr="00703DBE"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333EC26B" w14:textId="76E93B84" w:rsidR="00E060A9" w:rsidRPr="00703DBE" w:rsidRDefault="00E060A9" w:rsidP="00E62F2F">
            <w:pPr>
              <w:ind w:right="-72"/>
              <w:jc w:val="right"/>
              <w:rPr>
                <w:rFonts w:ascii="Arial" w:eastAsia="Arial" w:hAnsi="Arial" w:cs="Arial"/>
                <w:sz w:val="18"/>
                <w:szCs w:val="18"/>
              </w:rPr>
            </w:pPr>
          </w:p>
        </w:tc>
        <w:tc>
          <w:tcPr>
            <w:tcW w:w="1368" w:type="dxa"/>
            <w:shd w:val="clear" w:color="auto" w:fill="auto"/>
            <w:vAlign w:val="bottom"/>
          </w:tcPr>
          <w:p w14:paraId="09B55E5D" w14:textId="54AC73F4" w:rsidR="00E060A9" w:rsidRPr="00703DBE" w:rsidRDefault="00E060A9" w:rsidP="00E62F2F">
            <w:pPr>
              <w:ind w:right="-72"/>
              <w:jc w:val="right"/>
              <w:rPr>
                <w:rFonts w:ascii="Arial" w:eastAsia="Arial" w:hAnsi="Arial" w:cs="Arial"/>
                <w:sz w:val="18"/>
                <w:szCs w:val="18"/>
              </w:rPr>
            </w:pPr>
          </w:p>
        </w:tc>
      </w:tr>
      <w:tr w:rsidR="00577D62" w:rsidRPr="00703DBE" w14:paraId="000C388A" w14:textId="77777777">
        <w:trPr>
          <w:trHeight w:val="20"/>
        </w:trPr>
        <w:tc>
          <w:tcPr>
            <w:tcW w:w="3989" w:type="dxa"/>
            <w:tcBorders>
              <w:top w:val="nil"/>
              <w:left w:val="nil"/>
              <w:bottom w:val="nil"/>
              <w:right w:val="nil"/>
            </w:tcBorders>
            <w:vAlign w:val="bottom"/>
          </w:tcPr>
          <w:p w14:paraId="0E83CF5F" w14:textId="70DA7C0C" w:rsidR="00577D62" w:rsidRPr="00703DBE" w:rsidRDefault="00577D62" w:rsidP="00577D62">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Trade payables</w:t>
            </w:r>
          </w:p>
        </w:tc>
        <w:tc>
          <w:tcPr>
            <w:tcW w:w="1368" w:type="dxa"/>
            <w:vAlign w:val="bottom"/>
          </w:tcPr>
          <w:p w14:paraId="71B71F9D" w14:textId="10B9D028" w:rsidR="00577D62" w:rsidRPr="00703DBE" w:rsidRDefault="00577D62" w:rsidP="00577D62">
            <w:pPr>
              <w:keepNext/>
              <w:keepLines/>
              <w:ind w:right="-72"/>
              <w:jc w:val="right"/>
              <w:rPr>
                <w:rFonts w:ascii="Arial" w:eastAsia="Arial" w:hAnsi="Arial" w:cs="Arial"/>
                <w:sz w:val="18"/>
                <w:szCs w:val="18"/>
              </w:rPr>
            </w:pPr>
          </w:p>
        </w:tc>
        <w:tc>
          <w:tcPr>
            <w:tcW w:w="1368" w:type="dxa"/>
            <w:vAlign w:val="bottom"/>
          </w:tcPr>
          <w:p w14:paraId="1944BB68" w14:textId="2732AA83" w:rsidR="00577D62" w:rsidRPr="00703DBE" w:rsidRDefault="00577D62" w:rsidP="00577D62">
            <w:pPr>
              <w:keepNext/>
              <w:keepLines/>
              <w:ind w:right="-72"/>
              <w:jc w:val="right"/>
              <w:rPr>
                <w:rFonts w:ascii="Arial" w:eastAsia="Arial" w:hAnsi="Arial" w:cs="Arial"/>
                <w:sz w:val="18"/>
                <w:szCs w:val="18"/>
              </w:rPr>
            </w:pPr>
          </w:p>
        </w:tc>
        <w:tc>
          <w:tcPr>
            <w:tcW w:w="1368" w:type="dxa"/>
            <w:vAlign w:val="bottom"/>
          </w:tcPr>
          <w:p w14:paraId="7CD63183" w14:textId="7A9B9C7D" w:rsidR="00577D62" w:rsidRPr="00703DBE" w:rsidRDefault="00577D62" w:rsidP="00577D62">
            <w:pPr>
              <w:ind w:right="-72"/>
              <w:jc w:val="right"/>
              <w:rPr>
                <w:rFonts w:ascii="Arial" w:eastAsia="Arial" w:hAnsi="Arial" w:cs="Arial"/>
                <w:sz w:val="18"/>
                <w:szCs w:val="18"/>
              </w:rPr>
            </w:pPr>
          </w:p>
        </w:tc>
        <w:tc>
          <w:tcPr>
            <w:tcW w:w="1368" w:type="dxa"/>
            <w:vAlign w:val="bottom"/>
          </w:tcPr>
          <w:p w14:paraId="4036594A" w14:textId="5777BA4B" w:rsidR="00577D62" w:rsidRPr="00703DBE" w:rsidRDefault="00577D62" w:rsidP="00577D62">
            <w:pPr>
              <w:ind w:right="-72"/>
              <w:jc w:val="right"/>
              <w:rPr>
                <w:rFonts w:ascii="Arial" w:eastAsia="Arial" w:hAnsi="Arial" w:cs="Arial"/>
                <w:sz w:val="18"/>
                <w:szCs w:val="18"/>
              </w:rPr>
            </w:pPr>
          </w:p>
        </w:tc>
      </w:tr>
      <w:tr w:rsidR="004A558E" w:rsidRPr="00703DBE" w14:paraId="057A1DDC" w14:textId="77777777">
        <w:trPr>
          <w:trHeight w:val="20"/>
        </w:trPr>
        <w:tc>
          <w:tcPr>
            <w:tcW w:w="3989" w:type="dxa"/>
            <w:tcBorders>
              <w:top w:val="nil"/>
              <w:left w:val="nil"/>
              <w:bottom w:val="nil"/>
              <w:right w:val="nil"/>
            </w:tcBorders>
            <w:vAlign w:val="bottom"/>
          </w:tcPr>
          <w:p w14:paraId="3281F7B6" w14:textId="0DFEC834"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other parties</w:t>
            </w:r>
          </w:p>
        </w:tc>
        <w:tc>
          <w:tcPr>
            <w:tcW w:w="1368" w:type="dxa"/>
          </w:tcPr>
          <w:p w14:paraId="3F08DF74" w14:textId="5A52B894"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590,458</w:t>
            </w:r>
          </w:p>
        </w:tc>
        <w:tc>
          <w:tcPr>
            <w:tcW w:w="1368" w:type="dxa"/>
            <w:vAlign w:val="bottom"/>
          </w:tcPr>
          <w:p w14:paraId="527132EA" w14:textId="3C412B61"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746,997</w:t>
            </w:r>
          </w:p>
        </w:tc>
        <w:tc>
          <w:tcPr>
            <w:tcW w:w="1368" w:type="dxa"/>
          </w:tcPr>
          <w:p w14:paraId="5BBB29AD" w14:textId="2A4A02E1"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19,030</w:t>
            </w:r>
          </w:p>
        </w:tc>
        <w:tc>
          <w:tcPr>
            <w:tcW w:w="1368" w:type="dxa"/>
            <w:vAlign w:val="bottom"/>
          </w:tcPr>
          <w:p w14:paraId="363AB68D" w14:textId="059A7D58"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53,557</w:t>
            </w:r>
          </w:p>
        </w:tc>
      </w:tr>
      <w:tr w:rsidR="004A558E" w:rsidRPr="00703DBE" w14:paraId="3CEFF6F8" w14:textId="77777777">
        <w:trPr>
          <w:trHeight w:val="20"/>
        </w:trPr>
        <w:tc>
          <w:tcPr>
            <w:tcW w:w="3989" w:type="dxa"/>
            <w:tcBorders>
              <w:top w:val="nil"/>
              <w:left w:val="nil"/>
              <w:bottom w:val="nil"/>
              <w:right w:val="nil"/>
            </w:tcBorders>
            <w:vAlign w:val="bottom"/>
          </w:tcPr>
          <w:p w14:paraId="739C84B1" w14:textId="74CF2C4B"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related parties (Note 19.5)</w:t>
            </w:r>
          </w:p>
        </w:tc>
        <w:tc>
          <w:tcPr>
            <w:tcW w:w="1368" w:type="dxa"/>
          </w:tcPr>
          <w:p w14:paraId="569B66CC" w14:textId="327FFBA1"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20</w:t>
            </w:r>
          </w:p>
        </w:tc>
        <w:tc>
          <w:tcPr>
            <w:tcW w:w="1368" w:type="dxa"/>
            <w:vAlign w:val="bottom"/>
          </w:tcPr>
          <w:p w14:paraId="22C37A8D" w14:textId="0522F081"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1,742</w:t>
            </w:r>
          </w:p>
        </w:tc>
        <w:tc>
          <w:tcPr>
            <w:tcW w:w="1368" w:type="dxa"/>
          </w:tcPr>
          <w:p w14:paraId="40412FEA" w14:textId="745D3505"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1FD802CB" w14:textId="0430F30E"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7361DC" w:rsidRPr="00703DBE" w14:paraId="606A64FE" w14:textId="77777777">
        <w:trPr>
          <w:trHeight w:val="20"/>
        </w:trPr>
        <w:tc>
          <w:tcPr>
            <w:tcW w:w="3989" w:type="dxa"/>
            <w:tcBorders>
              <w:top w:val="nil"/>
              <w:left w:val="nil"/>
              <w:bottom w:val="nil"/>
              <w:right w:val="nil"/>
            </w:tcBorders>
            <w:vAlign w:val="bottom"/>
          </w:tcPr>
          <w:p w14:paraId="48FD303D" w14:textId="3C4AD1BF" w:rsidR="007361DC" w:rsidRPr="00703DBE" w:rsidRDefault="007361DC" w:rsidP="007361DC">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Other payables</w:t>
            </w:r>
          </w:p>
        </w:tc>
        <w:tc>
          <w:tcPr>
            <w:tcW w:w="1368" w:type="dxa"/>
            <w:vAlign w:val="bottom"/>
          </w:tcPr>
          <w:p w14:paraId="34305DD1"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3E8BE39B"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17A7927E"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12ABB5CE" w14:textId="77777777" w:rsidR="007361DC" w:rsidRPr="00703DBE" w:rsidRDefault="007361DC" w:rsidP="007361DC">
            <w:pPr>
              <w:keepNext/>
              <w:keepLines/>
              <w:ind w:right="-72"/>
              <w:jc w:val="right"/>
              <w:rPr>
                <w:rFonts w:ascii="Arial" w:eastAsia="Arial" w:hAnsi="Arial" w:cs="Arial"/>
                <w:sz w:val="18"/>
                <w:szCs w:val="18"/>
              </w:rPr>
            </w:pPr>
          </w:p>
        </w:tc>
      </w:tr>
      <w:tr w:rsidR="004A558E" w:rsidRPr="00703DBE" w14:paraId="67759B8B" w14:textId="77777777">
        <w:trPr>
          <w:trHeight w:val="20"/>
        </w:trPr>
        <w:tc>
          <w:tcPr>
            <w:tcW w:w="3989" w:type="dxa"/>
            <w:tcBorders>
              <w:top w:val="nil"/>
              <w:left w:val="nil"/>
              <w:bottom w:val="nil"/>
              <w:right w:val="nil"/>
            </w:tcBorders>
            <w:vAlign w:val="bottom"/>
          </w:tcPr>
          <w:p w14:paraId="442BEE83" w14:textId="20FCC9B4"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other parties</w:t>
            </w:r>
          </w:p>
        </w:tc>
        <w:tc>
          <w:tcPr>
            <w:tcW w:w="1368" w:type="dxa"/>
          </w:tcPr>
          <w:p w14:paraId="6469F71F" w14:textId="0C01A591"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571,898</w:t>
            </w:r>
          </w:p>
        </w:tc>
        <w:tc>
          <w:tcPr>
            <w:tcW w:w="1368" w:type="dxa"/>
            <w:vAlign w:val="bottom"/>
          </w:tcPr>
          <w:p w14:paraId="503A50CE" w14:textId="18496D46"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931,892</w:t>
            </w:r>
          </w:p>
        </w:tc>
        <w:tc>
          <w:tcPr>
            <w:tcW w:w="1368" w:type="dxa"/>
          </w:tcPr>
          <w:p w14:paraId="683AC1EE" w14:textId="2AA78D70"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31,331</w:t>
            </w:r>
          </w:p>
        </w:tc>
        <w:tc>
          <w:tcPr>
            <w:tcW w:w="1368" w:type="dxa"/>
            <w:vAlign w:val="bottom"/>
          </w:tcPr>
          <w:p w14:paraId="312EB229" w14:textId="5AB7A2F8"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56,132</w:t>
            </w:r>
          </w:p>
        </w:tc>
      </w:tr>
      <w:tr w:rsidR="004A558E" w:rsidRPr="00703DBE" w14:paraId="3AD12792" w14:textId="77777777">
        <w:trPr>
          <w:trHeight w:val="20"/>
        </w:trPr>
        <w:tc>
          <w:tcPr>
            <w:tcW w:w="3989" w:type="dxa"/>
            <w:tcBorders>
              <w:top w:val="nil"/>
              <w:left w:val="nil"/>
              <w:bottom w:val="nil"/>
              <w:right w:val="nil"/>
            </w:tcBorders>
            <w:vAlign w:val="bottom"/>
          </w:tcPr>
          <w:p w14:paraId="25DD1CBB" w14:textId="0A08C390"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related parties (Note 19.5)</w:t>
            </w:r>
          </w:p>
        </w:tc>
        <w:tc>
          <w:tcPr>
            <w:tcW w:w="1368" w:type="dxa"/>
          </w:tcPr>
          <w:p w14:paraId="2EA407BA" w14:textId="3639630C"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21,620</w:t>
            </w:r>
          </w:p>
        </w:tc>
        <w:tc>
          <w:tcPr>
            <w:tcW w:w="1368" w:type="dxa"/>
            <w:vAlign w:val="bottom"/>
          </w:tcPr>
          <w:p w14:paraId="65C94395" w14:textId="0131548C"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25,135</w:t>
            </w:r>
          </w:p>
        </w:tc>
        <w:tc>
          <w:tcPr>
            <w:tcW w:w="1368" w:type="dxa"/>
          </w:tcPr>
          <w:p w14:paraId="7532A33C" w14:textId="2BD22287"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28,686</w:t>
            </w:r>
          </w:p>
        </w:tc>
        <w:tc>
          <w:tcPr>
            <w:tcW w:w="1368" w:type="dxa"/>
            <w:vAlign w:val="bottom"/>
          </w:tcPr>
          <w:p w14:paraId="32AD3B85" w14:textId="1505DAF2"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20,324</w:t>
            </w:r>
          </w:p>
        </w:tc>
      </w:tr>
      <w:tr w:rsidR="007361DC" w:rsidRPr="00703DBE" w14:paraId="6DFDCB06" w14:textId="77777777">
        <w:trPr>
          <w:trHeight w:val="20"/>
        </w:trPr>
        <w:tc>
          <w:tcPr>
            <w:tcW w:w="3989" w:type="dxa"/>
            <w:tcBorders>
              <w:top w:val="nil"/>
              <w:left w:val="nil"/>
              <w:bottom w:val="nil"/>
              <w:right w:val="nil"/>
            </w:tcBorders>
            <w:vAlign w:val="bottom"/>
          </w:tcPr>
          <w:p w14:paraId="04E7E61B" w14:textId="08E40CDE" w:rsidR="007361DC" w:rsidRPr="00703DBE" w:rsidRDefault="007361DC" w:rsidP="007361DC">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Power plant construction payables</w:t>
            </w:r>
          </w:p>
        </w:tc>
        <w:tc>
          <w:tcPr>
            <w:tcW w:w="1368" w:type="dxa"/>
            <w:vAlign w:val="bottom"/>
          </w:tcPr>
          <w:p w14:paraId="4F735A06" w14:textId="3FF04E13"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17516535" w14:textId="00F00872"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28A4719B" w14:textId="1380B33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47A7087F" w14:textId="4B68087E" w:rsidR="007361DC" w:rsidRPr="00703DBE" w:rsidRDefault="007361DC" w:rsidP="007361DC">
            <w:pPr>
              <w:keepNext/>
              <w:keepLines/>
              <w:ind w:right="-72"/>
              <w:jc w:val="right"/>
              <w:rPr>
                <w:rFonts w:ascii="Arial" w:eastAsia="Arial" w:hAnsi="Arial" w:cs="Arial"/>
                <w:sz w:val="18"/>
                <w:szCs w:val="18"/>
              </w:rPr>
            </w:pPr>
          </w:p>
        </w:tc>
      </w:tr>
      <w:tr w:rsidR="004A558E" w:rsidRPr="00703DBE" w14:paraId="7FBB63D2" w14:textId="77777777">
        <w:trPr>
          <w:trHeight w:val="20"/>
        </w:trPr>
        <w:tc>
          <w:tcPr>
            <w:tcW w:w="3989" w:type="dxa"/>
            <w:tcBorders>
              <w:top w:val="nil"/>
              <w:left w:val="nil"/>
              <w:bottom w:val="nil"/>
              <w:right w:val="nil"/>
            </w:tcBorders>
            <w:vAlign w:val="bottom"/>
          </w:tcPr>
          <w:p w14:paraId="3C628BAF" w14:textId="18FFA6FD"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other parties</w:t>
            </w:r>
          </w:p>
        </w:tc>
        <w:tc>
          <w:tcPr>
            <w:tcW w:w="1368" w:type="dxa"/>
          </w:tcPr>
          <w:p w14:paraId="2B957EA2" w14:textId="291E6078"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103,058</w:t>
            </w:r>
          </w:p>
        </w:tc>
        <w:tc>
          <w:tcPr>
            <w:tcW w:w="1368" w:type="dxa"/>
            <w:vAlign w:val="bottom"/>
          </w:tcPr>
          <w:p w14:paraId="2127E053" w14:textId="7D64795A"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88,422</w:t>
            </w:r>
          </w:p>
        </w:tc>
        <w:tc>
          <w:tcPr>
            <w:tcW w:w="1368" w:type="dxa"/>
          </w:tcPr>
          <w:p w14:paraId="11D590F8" w14:textId="57B55D00"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49273224" w14:textId="3B786339"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4A558E" w:rsidRPr="00703DBE" w14:paraId="7EE43F0D" w14:textId="77777777">
        <w:trPr>
          <w:trHeight w:val="20"/>
        </w:trPr>
        <w:tc>
          <w:tcPr>
            <w:tcW w:w="3989" w:type="dxa"/>
            <w:tcBorders>
              <w:top w:val="nil"/>
              <w:left w:val="nil"/>
              <w:bottom w:val="nil"/>
              <w:right w:val="nil"/>
            </w:tcBorders>
            <w:vAlign w:val="bottom"/>
          </w:tcPr>
          <w:p w14:paraId="1A44F58A" w14:textId="632C1B1D"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related parties (Note 19.5)</w:t>
            </w:r>
          </w:p>
        </w:tc>
        <w:tc>
          <w:tcPr>
            <w:tcW w:w="1368" w:type="dxa"/>
          </w:tcPr>
          <w:p w14:paraId="628C68E7" w14:textId="0D679F68"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3FA1417B" w14:textId="4885AC49"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15,754</w:t>
            </w:r>
          </w:p>
        </w:tc>
        <w:tc>
          <w:tcPr>
            <w:tcW w:w="1368" w:type="dxa"/>
          </w:tcPr>
          <w:p w14:paraId="2859E42D" w14:textId="63BDB891"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1B9359AF" w14:textId="0DAF634B"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BA2BBB" w:rsidRPr="00703DBE" w14:paraId="734E1519" w14:textId="77777777">
        <w:trPr>
          <w:trHeight w:val="20"/>
        </w:trPr>
        <w:tc>
          <w:tcPr>
            <w:tcW w:w="3989" w:type="dxa"/>
            <w:tcBorders>
              <w:top w:val="nil"/>
              <w:left w:val="nil"/>
              <w:bottom w:val="nil"/>
              <w:right w:val="nil"/>
            </w:tcBorders>
            <w:vAlign w:val="bottom"/>
          </w:tcPr>
          <w:p w14:paraId="58FF7131" w14:textId="04382FE6" w:rsidR="00BA2BBB" w:rsidRPr="00703DBE" w:rsidRDefault="00BA2BBB"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Payables</w:t>
            </w:r>
            <w:r w:rsidRPr="00703DBE">
              <w:rPr>
                <w:rFonts w:ascii="Arial" w:eastAsia="Arial" w:hAnsi="Arial" w:cs="Arial"/>
                <w:sz w:val="18"/>
                <w:szCs w:val="22"/>
                <w:lang w:val="en-US"/>
              </w:rPr>
              <w:t xml:space="preserve"> for investment in associates</w:t>
            </w:r>
            <w:r w:rsidR="00470437" w:rsidRPr="00703DBE">
              <w:rPr>
                <w:rFonts w:ascii="Arial" w:eastAsia="Arial" w:hAnsi="Arial" w:cs="Arial"/>
                <w:sz w:val="18"/>
                <w:szCs w:val="22"/>
                <w:cs/>
                <w:lang w:val="en-US"/>
              </w:rPr>
              <w:t xml:space="preserve"> </w:t>
            </w:r>
          </w:p>
        </w:tc>
        <w:tc>
          <w:tcPr>
            <w:tcW w:w="1368" w:type="dxa"/>
          </w:tcPr>
          <w:p w14:paraId="5AA63CEA" w14:textId="25D5C910" w:rsidR="00BA2BBB" w:rsidRPr="00703DBE" w:rsidRDefault="00BA2BBB" w:rsidP="004A558E">
            <w:pPr>
              <w:keepNext/>
              <w:keepLines/>
              <w:ind w:right="-72"/>
              <w:jc w:val="right"/>
              <w:rPr>
                <w:rFonts w:ascii="Arial" w:hAnsi="Arial" w:cs="Arial"/>
                <w:sz w:val="18"/>
                <w:szCs w:val="18"/>
              </w:rPr>
            </w:pPr>
          </w:p>
        </w:tc>
        <w:tc>
          <w:tcPr>
            <w:tcW w:w="1368" w:type="dxa"/>
            <w:vAlign w:val="bottom"/>
          </w:tcPr>
          <w:p w14:paraId="367BCE3A" w14:textId="158F23B0" w:rsidR="00BA2BBB" w:rsidRPr="00703DBE" w:rsidRDefault="00BA2BBB" w:rsidP="004A558E">
            <w:pPr>
              <w:keepNext/>
              <w:keepLines/>
              <w:ind w:right="-72"/>
              <w:jc w:val="right"/>
              <w:rPr>
                <w:rFonts w:ascii="Arial" w:eastAsia="Arial" w:hAnsi="Arial" w:cs="Arial"/>
                <w:sz w:val="18"/>
                <w:szCs w:val="18"/>
              </w:rPr>
            </w:pPr>
          </w:p>
        </w:tc>
        <w:tc>
          <w:tcPr>
            <w:tcW w:w="1368" w:type="dxa"/>
          </w:tcPr>
          <w:p w14:paraId="46A34C27" w14:textId="2F58C53F" w:rsidR="00BA2BBB" w:rsidRPr="00703DBE" w:rsidRDefault="00BA2BBB" w:rsidP="004A558E">
            <w:pPr>
              <w:keepNext/>
              <w:keepLines/>
              <w:ind w:right="-72"/>
              <w:jc w:val="right"/>
              <w:rPr>
                <w:rFonts w:ascii="Arial" w:hAnsi="Arial" w:cs="Arial"/>
                <w:sz w:val="18"/>
                <w:szCs w:val="18"/>
              </w:rPr>
            </w:pPr>
          </w:p>
        </w:tc>
        <w:tc>
          <w:tcPr>
            <w:tcW w:w="1368" w:type="dxa"/>
            <w:vAlign w:val="bottom"/>
          </w:tcPr>
          <w:p w14:paraId="01AD6025" w14:textId="7B93BF1A" w:rsidR="00BA2BBB" w:rsidRPr="00703DBE" w:rsidRDefault="00BA2BBB" w:rsidP="004A558E">
            <w:pPr>
              <w:keepNext/>
              <w:keepLines/>
              <w:ind w:right="-72"/>
              <w:jc w:val="right"/>
              <w:rPr>
                <w:rFonts w:ascii="Arial" w:eastAsia="Arial" w:hAnsi="Arial" w:cs="Arial"/>
                <w:sz w:val="18"/>
                <w:szCs w:val="18"/>
              </w:rPr>
            </w:pPr>
          </w:p>
        </w:tc>
      </w:tr>
      <w:tr w:rsidR="000D18FD" w:rsidRPr="00703DBE" w14:paraId="32D9FAFD" w14:textId="77777777">
        <w:trPr>
          <w:trHeight w:val="20"/>
        </w:trPr>
        <w:tc>
          <w:tcPr>
            <w:tcW w:w="3989" w:type="dxa"/>
            <w:tcBorders>
              <w:top w:val="nil"/>
              <w:left w:val="nil"/>
              <w:bottom w:val="nil"/>
              <w:right w:val="nil"/>
            </w:tcBorders>
            <w:vAlign w:val="bottom"/>
          </w:tcPr>
          <w:p w14:paraId="219F2D98" w14:textId="1F18ABE9" w:rsidR="000D18FD" w:rsidRPr="00703DBE" w:rsidRDefault="000D18FD" w:rsidP="000D18FD">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(Note</w:t>
            </w:r>
            <w:r w:rsidRPr="00703DBE">
              <w:rPr>
                <w:rFonts w:ascii="Arial" w:eastAsia="Arial" w:hAnsi="Arial" w:cs="Arial"/>
                <w:sz w:val="18"/>
                <w:szCs w:val="18"/>
                <w:cs/>
              </w:rPr>
              <w:t xml:space="preserve"> </w:t>
            </w:r>
            <w:r w:rsidRPr="00703DBE">
              <w:rPr>
                <w:rFonts w:ascii="Arial" w:eastAsia="Arial" w:hAnsi="Arial" w:cs="Arial"/>
                <w:sz w:val="18"/>
                <w:szCs w:val="18"/>
              </w:rPr>
              <w:t>9</w:t>
            </w:r>
            <w:r w:rsidR="0003024D" w:rsidRPr="00703DBE">
              <w:rPr>
                <w:rFonts w:ascii="Arial" w:eastAsia="Arial" w:hAnsi="Arial" w:cs="Arial"/>
                <w:sz w:val="18"/>
                <w:szCs w:val="18"/>
                <w:cs/>
              </w:rPr>
              <w:t xml:space="preserve"> </w:t>
            </w:r>
            <w:r w:rsidRPr="00703DBE">
              <w:rPr>
                <w:rFonts w:ascii="Arial" w:eastAsia="Arial" w:hAnsi="Arial" w:cs="Arial"/>
                <w:sz w:val="18"/>
                <w:szCs w:val="18"/>
              </w:rPr>
              <w:t>(</w:t>
            </w:r>
            <w:r w:rsidRPr="00703DBE">
              <w:rPr>
                <w:rFonts w:ascii="Arial" w:eastAsia="Arial" w:hAnsi="Arial" w:cs="Arial"/>
                <w:sz w:val="18"/>
                <w:szCs w:val="22"/>
              </w:rPr>
              <w:t>a</w:t>
            </w:r>
            <w:r w:rsidRPr="00703DBE">
              <w:rPr>
                <w:rFonts w:ascii="Arial" w:eastAsia="Arial" w:hAnsi="Arial" w:cs="Arial"/>
                <w:sz w:val="18"/>
                <w:szCs w:val="18"/>
              </w:rPr>
              <w:t>))</w:t>
            </w:r>
          </w:p>
        </w:tc>
        <w:tc>
          <w:tcPr>
            <w:tcW w:w="1368" w:type="dxa"/>
          </w:tcPr>
          <w:p w14:paraId="72A4E586" w14:textId="1427DBF0" w:rsidR="000D18FD" w:rsidRPr="00703DBE" w:rsidRDefault="000F6AD8" w:rsidP="000D18FD">
            <w:pPr>
              <w:keepNext/>
              <w:keepLines/>
              <w:ind w:right="-72"/>
              <w:jc w:val="right"/>
              <w:rPr>
                <w:rFonts w:ascii="Arial" w:hAnsi="Arial" w:cs="Arial"/>
                <w:sz w:val="18"/>
                <w:szCs w:val="18"/>
              </w:rPr>
            </w:pPr>
            <w:r w:rsidRPr="00703DBE">
              <w:rPr>
                <w:rFonts w:ascii="Arial" w:hAnsi="Arial" w:cs="Arial"/>
                <w:sz w:val="18"/>
                <w:szCs w:val="18"/>
              </w:rPr>
              <w:t>679,570</w:t>
            </w:r>
          </w:p>
        </w:tc>
        <w:tc>
          <w:tcPr>
            <w:tcW w:w="1368" w:type="dxa"/>
            <w:vAlign w:val="bottom"/>
          </w:tcPr>
          <w:p w14:paraId="3B06468F" w14:textId="79DB740F" w:rsidR="000D18FD" w:rsidRPr="00703DBE" w:rsidRDefault="000D18FD" w:rsidP="000D18FD">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tcPr>
          <w:p w14:paraId="7ACD9F9B" w14:textId="73005BA2" w:rsidR="000D18FD" w:rsidRPr="00703DBE" w:rsidRDefault="000D18FD" w:rsidP="000D18FD">
            <w:pPr>
              <w:keepNext/>
              <w:keepLines/>
              <w:ind w:right="-72"/>
              <w:jc w:val="right"/>
              <w:rPr>
                <w:rFonts w:ascii="Arial" w:hAnsi="Arial" w:cs="Arial"/>
                <w:sz w:val="18"/>
                <w:szCs w:val="18"/>
              </w:rPr>
            </w:pPr>
            <w:r w:rsidRPr="00703DBE">
              <w:rPr>
                <w:rFonts w:ascii="Arial" w:hAnsi="Arial" w:cs="Arial"/>
                <w:sz w:val="18"/>
                <w:szCs w:val="18"/>
              </w:rPr>
              <w:t>-</w:t>
            </w:r>
          </w:p>
        </w:tc>
        <w:tc>
          <w:tcPr>
            <w:tcW w:w="1368" w:type="dxa"/>
            <w:vAlign w:val="bottom"/>
          </w:tcPr>
          <w:p w14:paraId="3D70FE56" w14:textId="6FC83D2D" w:rsidR="000D18FD" w:rsidRPr="00703DBE" w:rsidRDefault="000D18FD" w:rsidP="000D18FD">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BA2BBB" w:rsidRPr="00703DBE" w14:paraId="10746DB2" w14:textId="77777777">
        <w:trPr>
          <w:trHeight w:val="20"/>
        </w:trPr>
        <w:tc>
          <w:tcPr>
            <w:tcW w:w="3989" w:type="dxa"/>
            <w:tcBorders>
              <w:top w:val="nil"/>
              <w:left w:val="nil"/>
              <w:bottom w:val="nil"/>
              <w:right w:val="nil"/>
            </w:tcBorders>
            <w:vAlign w:val="bottom"/>
          </w:tcPr>
          <w:p w14:paraId="369AA653" w14:textId="7708A891" w:rsidR="00BA2BBB" w:rsidRPr="00703DBE" w:rsidRDefault="00BA2BBB" w:rsidP="00BA2BBB">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Payables</w:t>
            </w:r>
            <w:r w:rsidRPr="00703DBE">
              <w:rPr>
                <w:rFonts w:ascii="Arial" w:eastAsia="Arial" w:hAnsi="Arial" w:cs="Arial"/>
                <w:sz w:val="18"/>
                <w:szCs w:val="22"/>
                <w:lang w:val="en-US"/>
              </w:rPr>
              <w:t xml:space="preserve"> for investment in subsidiaries</w:t>
            </w:r>
          </w:p>
        </w:tc>
        <w:tc>
          <w:tcPr>
            <w:tcW w:w="1368" w:type="dxa"/>
          </w:tcPr>
          <w:p w14:paraId="65EB89E7" w14:textId="0D63BD7F" w:rsidR="00BA2BBB" w:rsidRPr="00703DBE" w:rsidRDefault="00BA2BBB" w:rsidP="00BA2BBB">
            <w:pPr>
              <w:keepNext/>
              <w:keepLines/>
              <w:ind w:right="-72"/>
              <w:jc w:val="right"/>
              <w:rPr>
                <w:rFonts w:ascii="Arial" w:hAnsi="Arial" w:cs="Arial"/>
                <w:sz w:val="18"/>
                <w:szCs w:val="18"/>
              </w:rPr>
            </w:pPr>
            <w:r w:rsidRPr="00703DBE">
              <w:rPr>
                <w:rFonts w:ascii="Arial" w:hAnsi="Arial" w:cs="Arial"/>
                <w:sz w:val="18"/>
                <w:szCs w:val="18"/>
              </w:rPr>
              <w:t>91,296</w:t>
            </w:r>
          </w:p>
        </w:tc>
        <w:tc>
          <w:tcPr>
            <w:tcW w:w="1368" w:type="dxa"/>
            <w:vAlign w:val="bottom"/>
          </w:tcPr>
          <w:p w14:paraId="18165543" w14:textId="46695CAC" w:rsidR="00BA2BBB" w:rsidRPr="00703DBE" w:rsidRDefault="00BA2BBB" w:rsidP="00BA2BBB">
            <w:pPr>
              <w:keepNext/>
              <w:keepLines/>
              <w:ind w:right="-72"/>
              <w:jc w:val="right"/>
              <w:rPr>
                <w:rFonts w:ascii="Arial" w:eastAsia="Arial" w:hAnsi="Arial" w:cs="Arial"/>
                <w:sz w:val="18"/>
                <w:szCs w:val="18"/>
              </w:rPr>
            </w:pPr>
            <w:r w:rsidRPr="00703DBE">
              <w:rPr>
                <w:rFonts w:ascii="Arial" w:eastAsia="Arial" w:hAnsi="Arial" w:cs="Arial"/>
                <w:sz w:val="18"/>
                <w:szCs w:val="18"/>
              </w:rPr>
              <w:t>124,561</w:t>
            </w:r>
          </w:p>
        </w:tc>
        <w:tc>
          <w:tcPr>
            <w:tcW w:w="1368" w:type="dxa"/>
          </w:tcPr>
          <w:p w14:paraId="2BD1A5DC" w14:textId="5314FA6A" w:rsidR="00BA2BBB" w:rsidRPr="00703DBE" w:rsidRDefault="00BA2BBB" w:rsidP="00BA2BBB">
            <w:pPr>
              <w:keepNext/>
              <w:keepLines/>
              <w:ind w:right="-72"/>
              <w:jc w:val="right"/>
              <w:rPr>
                <w:rFonts w:ascii="Arial" w:hAnsi="Arial" w:cs="Arial"/>
                <w:sz w:val="18"/>
                <w:szCs w:val="18"/>
              </w:rPr>
            </w:pPr>
            <w:r w:rsidRPr="00703DBE">
              <w:rPr>
                <w:rFonts w:ascii="Arial" w:hAnsi="Arial" w:cs="Arial"/>
                <w:sz w:val="18"/>
                <w:szCs w:val="18"/>
              </w:rPr>
              <w:t>-</w:t>
            </w:r>
          </w:p>
        </w:tc>
        <w:tc>
          <w:tcPr>
            <w:tcW w:w="1368" w:type="dxa"/>
            <w:vAlign w:val="bottom"/>
          </w:tcPr>
          <w:p w14:paraId="24D4BD71" w14:textId="66D79CBB" w:rsidR="00BA2BBB" w:rsidRPr="00703DBE" w:rsidRDefault="00BA2BBB" w:rsidP="00BA2BBB">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4A558E" w:rsidRPr="00703DBE" w14:paraId="63616A90" w14:textId="77777777">
        <w:trPr>
          <w:trHeight w:val="20"/>
        </w:trPr>
        <w:tc>
          <w:tcPr>
            <w:tcW w:w="3989" w:type="dxa"/>
            <w:tcBorders>
              <w:top w:val="nil"/>
              <w:left w:val="nil"/>
              <w:bottom w:val="nil"/>
              <w:right w:val="nil"/>
            </w:tcBorders>
            <w:vAlign w:val="bottom"/>
          </w:tcPr>
          <w:p w14:paraId="048CB414" w14:textId="32FE1109"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Payables</w:t>
            </w:r>
            <w:r w:rsidRPr="00703DBE">
              <w:rPr>
                <w:rFonts w:ascii="Arial" w:eastAsia="Arial" w:hAnsi="Arial" w:cs="Arial"/>
                <w:sz w:val="18"/>
                <w:szCs w:val="22"/>
                <w:lang w:val="en-US"/>
              </w:rPr>
              <w:t xml:space="preserve"> for downpayment of land purchase</w:t>
            </w:r>
            <w:r w:rsidRPr="00703DBE">
              <w:rPr>
                <w:rFonts w:ascii="Arial" w:eastAsia="Arial" w:hAnsi="Arial" w:cs="Arial"/>
                <w:sz w:val="18"/>
                <w:szCs w:val="18"/>
              </w:rPr>
              <w:t xml:space="preserve"> </w:t>
            </w:r>
          </w:p>
        </w:tc>
        <w:tc>
          <w:tcPr>
            <w:tcW w:w="1368" w:type="dxa"/>
          </w:tcPr>
          <w:p w14:paraId="24E51C5D" w14:textId="5B5B1B04"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047DDF00" w14:textId="72264C83"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212,531</w:t>
            </w:r>
          </w:p>
        </w:tc>
        <w:tc>
          <w:tcPr>
            <w:tcW w:w="1368" w:type="dxa"/>
          </w:tcPr>
          <w:p w14:paraId="6BE0B3DA" w14:textId="005E7E47"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w:t>
            </w:r>
          </w:p>
        </w:tc>
        <w:tc>
          <w:tcPr>
            <w:tcW w:w="1368" w:type="dxa"/>
            <w:vAlign w:val="bottom"/>
          </w:tcPr>
          <w:p w14:paraId="26609C85" w14:textId="1AC4992C"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7361DC" w:rsidRPr="00703DBE" w14:paraId="02900FE3" w14:textId="77777777">
        <w:trPr>
          <w:trHeight w:val="20"/>
        </w:trPr>
        <w:tc>
          <w:tcPr>
            <w:tcW w:w="3989" w:type="dxa"/>
            <w:tcBorders>
              <w:top w:val="nil"/>
              <w:left w:val="nil"/>
              <w:bottom w:val="nil"/>
              <w:right w:val="nil"/>
            </w:tcBorders>
            <w:vAlign w:val="bottom"/>
          </w:tcPr>
          <w:p w14:paraId="62D2E4B9" w14:textId="44DA84A8" w:rsidR="007361DC" w:rsidRPr="00703DBE" w:rsidRDefault="007361DC" w:rsidP="007361DC">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Accrued interest expense </w:t>
            </w:r>
          </w:p>
        </w:tc>
        <w:tc>
          <w:tcPr>
            <w:tcW w:w="1368" w:type="dxa"/>
            <w:vAlign w:val="bottom"/>
          </w:tcPr>
          <w:p w14:paraId="4F9D7E46" w14:textId="12456D34"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680220F0" w14:textId="753BCD71"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34B68B67" w14:textId="3D22A5B4"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5A0EBDB1" w14:textId="22193C15" w:rsidR="007361DC" w:rsidRPr="00703DBE" w:rsidRDefault="007361DC" w:rsidP="007361DC">
            <w:pPr>
              <w:keepNext/>
              <w:keepLines/>
              <w:ind w:right="-72"/>
              <w:jc w:val="right"/>
              <w:rPr>
                <w:rFonts w:ascii="Arial" w:eastAsia="Arial" w:hAnsi="Arial" w:cs="Arial"/>
                <w:sz w:val="18"/>
                <w:szCs w:val="18"/>
              </w:rPr>
            </w:pPr>
          </w:p>
        </w:tc>
      </w:tr>
      <w:tr w:rsidR="004A558E" w:rsidRPr="00703DBE" w14:paraId="0B1B52CE" w14:textId="77777777">
        <w:trPr>
          <w:trHeight w:val="20"/>
        </w:trPr>
        <w:tc>
          <w:tcPr>
            <w:tcW w:w="3989" w:type="dxa"/>
            <w:tcBorders>
              <w:top w:val="nil"/>
              <w:left w:val="nil"/>
              <w:bottom w:val="nil"/>
              <w:right w:val="nil"/>
            </w:tcBorders>
            <w:vAlign w:val="bottom"/>
          </w:tcPr>
          <w:p w14:paraId="6BBE301C" w14:textId="7C160C9C"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financial institutions</w:t>
            </w:r>
          </w:p>
        </w:tc>
        <w:tc>
          <w:tcPr>
            <w:tcW w:w="1368" w:type="dxa"/>
          </w:tcPr>
          <w:p w14:paraId="7A48884C" w14:textId="2F94F7F1"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1,265,850</w:t>
            </w:r>
          </w:p>
        </w:tc>
        <w:tc>
          <w:tcPr>
            <w:tcW w:w="1368" w:type="dxa"/>
            <w:vAlign w:val="bottom"/>
          </w:tcPr>
          <w:p w14:paraId="4BA1D28E" w14:textId="3B283E48"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735,446</w:t>
            </w:r>
          </w:p>
        </w:tc>
        <w:tc>
          <w:tcPr>
            <w:tcW w:w="1368" w:type="dxa"/>
          </w:tcPr>
          <w:p w14:paraId="1A1770AC" w14:textId="4044689B"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428,467</w:t>
            </w:r>
          </w:p>
        </w:tc>
        <w:tc>
          <w:tcPr>
            <w:tcW w:w="1368" w:type="dxa"/>
            <w:vAlign w:val="bottom"/>
          </w:tcPr>
          <w:p w14:paraId="104A3D38" w14:textId="2C4A7382"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270,915</w:t>
            </w:r>
          </w:p>
        </w:tc>
      </w:tr>
      <w:tr w:rsidR="004A558E" w:rsidRPr="00703DBE" w14:paraId="6415181F" w14:textId="77777777">
        <w:trPr>
          <w:trHeight w:val="20"/>
        </w:trPr>
        <w:tc>
          <w:tcPr>
            <w:tcW w:w="3989" w:type="dxa"/>
            <w:tcBorders>
              <w:top w:val="nil"/>
              <w:left w:val="nil"/>
              <w:bottom w:val="nil"/>
              <w:right w:val="nil"/>
            </w:tcBorders>
            <w:vAlign w:val="bottom"/>
          </w:tcPr>
          <w:p w14:paraId="172366DB" w14:textId="645E5A60" w:rsidR="004A558E" w:rsidRPr="00703DBE" w:rsidRDefault="004A558E" w:rsidP="004A558E">
            <w:pPr>
              <w:ind w:left="-113"/>
              <w:rPr>
                <w:rFonts w:ascii="Arial" w:eastAsia="Arial" w:hAnsi="Arial" w:cs="Arial"/>
                <w:sz w:val="18"/>
                <w:szCs w:val="18"/>
              </w:rPr>
            </w:pPr>
            <w:r w:rsidRPr="00703DBE">
              <w:rPr>
                <w:rFonts w:ascii="Arial" w:eastAsia="Arial" w:hAnsi="Arial" w:cs="Arial"/>
                <w:sz w:val="18"/>
                <w:szCs w:val="18"/>
              </w:rPr>
              <w:t xml:space="preserve">   - other parties</w:t>
            </w:r>
          </w:p>
        </w:tc>
        <w:tc>
          <w:tcPr>
            <w:tcW w:w="1368" w:type="dxa"/>
          </w:tcPr>
          <w:p w14:paraId="384DDF63" w14:textId="00F8A7D4"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13,945</w:t>
            </w:r>
          </w:p>
        </w:tc>
        <w:tc>
          <w:tcPr>
            <w:tcW w:w="1368" w:type="dxa"/>
            <w:vAlign w:val="bottom"/>
          </w:tcPr>
          <w:p w14:paraId="366283E7" w14:textId="5F514DB2" w:rsidR="004A558E" w:rsidRPr="00703DBE" w:rsidRDefault="004A558E" w:rsidP="004A558E">
            <w:pPr>
              <w:ind w:right="-72"/>
              <w:jc w:val="right"/>
              <w:rPr>
                <w:rFonts w:ascii="Arial" w:eastAsia="Arial" w:hAnsi="Arial" w:cs="Arial"/>
                <w:sz w:val="18"/>
                <w:szCs w:val="18"/>
              </w:rPr>
            </w:pPr>
            <w:r w:rsidRPr="00703DBE">
              <w:rPr>
                <w:rFonts w:ascii="Arial" w:eastAsia="Arial" w:hAnsi="Arial" w:cs="Arial"/>
                <w:sz w:val="18"/>
                <w:szCs w:val="18"/>
              </w:rPr>
              <w:t>7,104</w:t>
            </w:r>
          </w:p>
        </w:tc>
        <w:tc>
          <w:tcPr>
            <w:tcW w:w="1368" w:type="dxa"/>
          </w:tcPr>
          <w:p w14:paraId="3FDE04D8" w14:textId="1B6DC885"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2,110</w:t>
            </w:r>
          </w:p>
        </w:tc>
        <w:tc>
          <w:tcPr>
            <w:tcW w:w="1368" w:type="dxa"/>
            <w:vAlign w:val="bottom"/>
          </w:tcPr>
          <w:p w14:paraId="1B4A41CB" w14:textId="4B8E37F2"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1,891</w:t>
            </w:r>
          </w:p>
        </w:tc>
      </w:tr>
      <w:tr w:rsidR="004A558E" w:rsidRPr="00703DBE" w14:paraId="5CD6CBC7" w14:textId="77777777">
        <w:trPr>
          <w:trHeight w:val="20"/>
        </w:trPr>
        <w:tc>
          <w:tcPr>
            <w:tcW w:w="3989" w:type="dxa"/>
            <w:tcBorders>
              <w:top w:val="nil"/>
              <w:left w:val="nil"/>
              <w:bottom w:val="nil"/>
              <w:right w:val="nil"/>
            </w:tcBorders>
            <w:vAlign w:val="bottom"/>
          </w:tcPr>
          <w:p w14:paraId="15DF6A2E" w14:textId="3E04FB76"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 xml:space="preserve">   - related part</w:t>
            </w:r>
            <w:r w:rsidR="0003024D" w:rsidRPr="00703DBE">
              <w:rPr>
                <w:rFonts w:ascii="Arial" w:eastAsia="Arial" w:hAnsi="Arial" w:cs="Arial"/>
                <w:sz w:val="18"/>
                <w:szCs w:val="18"/>
              </w:rPr>
              <w:t>ies</w:t>
            </w:r>
            <w:r w:rsidRPr="00703DBE">
              <w:rPr>
                <w:rFonts w:ascii="Arial" w:eastAsia="Arial" w:hAnsi="Arial" w:cs="Arial"/>
                <w:sz w:val="18"/>
                <w:szCs w:val="18"/>
              </w:rPr>
              <w:t xml:space="preserve"> (Note 19.5)</w:t>
            </w:r>
          </w:p>
        </w:tc>
        <w:tc>
          <w:tcPr>
            <w:tcW w:w="1368" w:type="dxa"/>
          </w:tcPr>
          <w:p w14:paraId="36F927F9" w14:textId="5E4B2A3C"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268</w:t>
            </w:r>
          </w:p>
        </w:tc>
        <w:tc>
          <w:tcPr>
            <w:tcW w:w="1368" w:type="dxa"/>
            <w:vAlign w:val="bottom"/>
          </w:tcPr>
          <w:p w14:paraId="0F7F5D51" w14:textId="27D754F9"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tcPr>
          <w:p w14:paraId="242BA872" w14:textId="5DB2515C"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2,091</w:t>
            </w:r>
          </w:p>
        </w:tc>
        <w:tc>
          <w:tcPr>
            <w:tcW w:w="1368" w:type="dxa"/>
            <w:vAlign w:val="bottom"/>
          </w:tcPr>
          <w:p w14:paraId="39E9E3D9" w14:textId="1ED5E9D5"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411</w:t>
            </w:r>
          </w:p>
        </w:tc>
      </w:tr>
      <w:tr w:rsidR="004A558E" w:rsidRPr="00703DBE" w14:paraId="5BD1F4DA" w14:textId="77777777">
        <w:trPr>
          <w:trHeight w:val="20"/>
        </w:trPr>
        <w:tc>
          <w:tcPr>
            <w:tcW w:w="3989" w:type="dxa"/>
            <w:tcBorders>
              <w:top w:val="nil"/>
              <w:left w:val="nil"/>
              <w:bottom w:val="nil"/>
              <w:right w:val="nil"/>
            </w:tcBorders>
            <w:vAlign w:val="bottom"/>
          </w:tcPr>
          <w:p w14:paraId="5FB1088E" w14:textId="57B90A4F" w:rsidR="004A558E" w:rsidRPr="00703DBE" w:rsidRDefault="004A558E" w:rsidP="004A558E">
            <w:pPr>
              <w:tabs>
                <w:tab w:val="left" w:pos="3295"/>
                <w:tab w:val="left" w:pos="9744"/>
              </w:tabs>
              <w:ind w:left="-113"/>
              <w:rPr>
                <w:rFonts w:ascii="Arial" w:eastAsia="Arial" w:hAnsi="Arial" w:cs="Arial"/>
                <w:sz w:val="18"/>
                <w:szCs w:val="18"/>
              </w:rPr>
            </w:pPr>
            <w:r w:rsidRPr="00703DBE">
              <w:rPr>
                <w:rFonts w:ascii="Arial" w:eastAsia="Arial" w:hAnsi="Arial" w:cs="Arial"/>
                <w:sz w:val="18"/>
                <w:szCs w:val="18"/>
              </w:rPr>
              <w:t>Accrued direct costs</w:t>
            </w:r>
          </w:p>
        </w:tc>
        <w:tc>
          <w:tcPr>
            <w:tcW w:w="1368" w:type="dxa"/>
          </w:tcPr>
          <w:p w14:paraId="25A2187D" w14:textId="60E30510"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3,153,766</w:t>
            </w:r>
          </w:p>
        </w:tc>
        <w:tc>
          <w:tcPr>
            <w:tcW w:w="1368" w:type="dxa"/>
            <w:vAlign w:val="bottom"/>
          </w:tcPr>
          <w:p w14:paraId="56923246" w14:textId="5B1B515C"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2,826,547</w:t>
            </w:r>
          </w:p>
        </w:tc>
        <w:tc>
          <w:tcPr>
            <w:tcW w:w="1368" w:type="dxa"/>
          </w:tcPr>
          <w:p w14:paraId="419F907B" w14:textId="1CE8155C"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28</w:t>
            </w:r>
          </w:p>
        </w:tc>
        <w:tc>
          <w:tcPr>
            <w:tcW w:w="1368" w:type="dxa"/>
          </w:tcPr>
          <w:p w14:paraId="21768B7D" w14:textId="177BEFF2"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cs/>
              </w:rPr>
              <w:t>44</w:t>
            </w:r>
          </w:p>
        </w:tc>
      </w:tr>
      <w:tr w:rsidR="007361DC" w:rsidRPr="00703DBE" w14:paraId="58086F5C" w14:textId="77777777">
        <w:trPr>
          <w:trHeight w:val="20"/>
        </w:trPr>
        <w:tc>
          <w:tcPr>
            <w:tcW w:w="3989" w:type="dxa"/>
            <w:tcBorders>
              <w:top w:val="nil"/>
              <w:left w:val="nil"/>
              <w:bottom w:val="nil"/>
              <w:right w:val="nil"/>
            </w:tcBorders>
            <w:vAlign w:val="bottom"/>
          </w:tcPr>
          <w:p w14:paraId="29785D1A" w14:textId="4CC590C9" w:rsidR="007361DC" w:rsidRPr="00703DBE" w:rsidRDefault="007361DC" w:rsidP="007361DC">
            <w:pPr>
              <w:tabs>
                <w:tab w:val="left" w:pos="3295"/>
                <w:tab w:val="left" w:pos="9744"/>
              </w:tabs>
              <w:ind w:left="-113"/>
              <w:rPr>
                <w:rFonts w:ascii="Arial" w:eastAsia="Arial" w:hAnsi="Arial" w:cs="Arial"/>
                <w:sz w:val="18"/>
                <w:szCs w:val="18"/>
                <w:lang w:val="en-US"/>
              </w:rPr>
            </w:pPr>
            <w:bookmarkStart w:id="11" w:name="_Hlk118072098"/>
            <w:r w:rsidRPr="00703DBE">
              <w:rPr>
                <w:rFonts w:ascii="Arial" w:eastAsia="Arial" w:hAnsi="Arial" w:cs="Arial"/>
                <w:sz w:val="18"/>
                <w:szCs w:val="18"/>
              </w:rPr>
              <w:t>Accrued expenses</w:t>
            </w:r>
          </w:p>
        </w:tc>
        <w:tc>
          <w:tcPr>
            <w:tcW w:w="1368" w:type="dxa"/>
            <w:vAlign w:val="bottom"/>
          </w:tcPr>
          <w:p w14:paraId="09987EEC" w14:textId="503D6760"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3A49E5DC" w14:textId="71F6DD2A"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4003FB02" w14:textId="268F7F55"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73C141DB" w14:textId="6A14A915" w:rsidR="007361DC" w:rsidRPr="00703DBE" w:rsidRDefault="007361DC" w:rsidP="007361DC">
            <w:pPr>
              <w:keepNext/>
              <w:keepLines/>
              <w:ind w:right="-72"/>
              <w:jc w:val="right"/>
              <w:rPr>
                <w:rFonts w:ascii="Arial" w:eastAsia="Arial" w:hAnsi="Arial" w:cs="Arial"/>
                <w:sz w:val="18"/>
                <w:szCs w:val="18"/>
              </w:rPr>
            </w:pPr>
          </w:p>
        </w:tc>
      </w:tr>
      <w:bookmarkEnd w:id="11"/>
      <w:tr w:rsidR="004A558E" w:rsidRPr="00703DBE" w14:paraId="7B14EBC9" w14:textId="77777777">
        <w:trPr>
          <w:trHeight w:val="20"/>
        </w:trPr>
        <w:tc>
          <w:tcPr>
            <w:tcW w:w="3989" w:type="dxa"/>
            <w:tcBorders>
              <w:top w:val="nil"/>
              <w:left w:val="nil"/>
              <w:bottom w:val="nil"/>
              <w:right w:val="nil"/>
            </w:tcBorders>
            <w:vAlign w:val="bottom"/>
          </w:tcPr>
          <w:p w14:paraId="3328FB25" w14:textId="6B530540" w:rsidR="004A558E" w:rsidRPr="00703DBE" w:rsidRDefault="004A558E" w:rsidP="004A558E">
            <w:pPr>
              <w:tabs>
                <w:tab w:val="left" w:pos="3295"/>
                <w:tab w:val="left" w:pos="9744"/>
              </w:tabs>
              <w:ind w:left="-113" w:right="-108"/>
              <w:rPr>
                <w:rFonts w:ascii="Arial" w:eastAsia="Arial" w:hAnsi="Arial" w:cs="Arial"/>
                <w:sz w:val="18"/>
                <w:szCs w:val="18"/>
              </w:rPr>
            </w:pPr>
            <w:r w:rsidRPr="00703DBE">
              <w:rPr>
                <w:rFonts w:ascii="Arial" w:eastAsia="Arial" w:hAnsi="Arial" w:cs="Arial"/>
                <w:sz w:val="18"/>
                <w:szCs w:val="18"/>
              </w:rPr>
              <w:t xml:space="preserve">   - other parties</w:t>
            </w:r>
          </w:p>
        </w:tc>
        <w:tc>
          <w:tcPr>
            <w:tcW w:w="1368" w:type="dxa"/>
          </w:tcPr>
          <w:p w14:paraId="46379388" w14:textId="775604FB"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1,477,789</w:t>
            </w:r>
          </w:p>
        </w:tc>
        <w:tc>
          <w:tcPr>
            <w:tcW w:w="1368" w:type="dxa"/>
            <w:vAlign w:val="bottom"/>
          </w:tcPr>
          <w:p w14:paraId="5D23A11F" w14:textId="0A6C498F"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1,515,671</w:t>
            </w:r>
          </w:p>
        </w:tc>
        <w:tc>
          <w:tcPr>
            <w:tcW w:w="1368" w:type="dxa"/>
          </w:tcPr>
          <w:p w14:paraId="3AE8FE80" w14:textId="0C9F0469"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43,912</w:t>
            </w:r>
          </w:p>
        </w:tc>
        <w:tc>
          <w:tcPr>
            <w:tcW w:w="1368" w:type="dxa"/>
            <w:vAlign w:val="bottom"/>
          </w:tcPr>
          <w:p w14:paraId="17783EFB" w14:textId="00851930" w:rsidR="004A558E" w:rsidRPr="00703DBE" w:rsidRDefault="004A558E" w:rsidP="004A558E">
            <w:pPr>
              <w:ind w:right="-72"/>
              <w:jc w:val="right"/>
              <w:rPr>
                <w:rFonts w:ascii="Arial" w:eastAsia="Arial" w:hAnsi="Arial" w:cs="Arial"/>
                <w:sz w:val="18"/>
                <w:szCs w:val="18"/>
              </w:rPr>
            </w:pPr>
            <w:r w:rsidRPr="00703DBE">
              <w:rPr>
                <w:rFonts w:ascii="Arial" w:eastAsia="Arial" w:hAnsi="Arial" w:cs="Arial"/>
                <w:sz w:val="18"/>
                <w:szCs w:val="18"/>
              </w:rPr>
              <w:t>60,114</w:t>
            </w:r>
          </w:p>
        </w:tc>
      </w:tr>
      <w:tr w:rsidR="004A558E" w:rsidRPr="00703DBE" w14:paraId="71FA0A6B" w14:textId="77777777">
        <w:trPr>
          <w:trHeight w:val="20"/>
        </w:trPr>
        <w:tc>
          <w:tcPr>
            <w:tcW w:w="3989" w:type="dxa"/>
            <w:tcBorders>
              <w:top w:val="nil"/>
              <w:left w:val="nil"/>
              <w:bottom w:val="nil"/>
              <w:right w:val="nil"/>
            </w:tcBorders>
            <w:vAlign w:val="bottom"/>
          </w:tcPr>
          <w:p w14:paraId="5C4620E4" w14:textId="210393CD" w:rsidR="004A558E" w:rsidRPr="00703DBE" w:rsidRDefault="004A558E" w:rsidP="004A558E">
            <w:pPr>
              <w:tabs>
                <w:tab w:val="left" w:pos="3295"/>
                <w:tab w:val="left" w:pos="9744"/>
              </w:tabs>
              <w:ind w:left="-113" w:right="-108"/>
              <w:rPr>
                <w:rFonts w:ascii="Arial" w:eastAsia="Arial" w:hAnsi="Arial" w:cs="Arial"/>
                <w:sz w:val="18"/>
                <w:szCs w:val="18"/>
                <w:highlight w:val="cyan"/>
              </w:rPr>
            </w:pPr>
            <w:r w:rsidRPr="00703DBE">
              <w:rPr>
                <w:rFonts w:ascii="Arial" w:eastAsia="Arial" w:hAnsi="Arial" w:cs="Arial"/>
                <w:sz w:val="18"/>
                <w:szCs w:val="18"/>
              </w:rPr>
              <w:t xml:space="preserve">   - related part</w:t>
            </w:r>
            <w:r w:rsidR="0003024D" w:rsidRPr="00703DBE">
              <w:rPr>
                <w:rFonts w:ascii="Arial" w:eastAsia="Arial" w:hAnsi="Arial" w:cs="Arial"/>
                <w:sz w:val="18"/>
                <w:szCs w:val="18"/>
              </w:rPr>
              <w:t>ies</w:t>
            </w:r>
            <w:r w:rsidRPr="00703DBE">
              <w:rPr>
                <w:rFonts w:ascii="Arial" w:eastAsia="Arial" w:hAnsi="Arial" w:cs="Arial"/>
                <w:sz w:val="18"/>
                <w:szCs w:val="18"/>
              </w:rPr>
              <w:t xml:space="preserve"> (Note 19.5)</w:t>
            </w:r>
          </w:p>
        </w:tc>
        <w:tc>
          <w:tcPr>
            <w:tcW w:w="1368" w:type="dxa"/>
          </w:tcPr>
          <w:p w14:paraId="0968BAA0" w14:textId="3A09FE48"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4,729</w:t>
            </w:r>
          </w:p>
        </w:tc>
        <w:tc>
          <w:tcPr>
            <w:tcW w:w="1368" w:type="dxa"/>
            <w:vAlign w:val="bottom"/>
          </w:tcPr>
          <w:p w14:paraId="11CC3FE7" w14:textId="1F05D8C3" w:rsidR="004A558E" w:rsidRPr="00703DBE" w:rsidRDefault="004A558E" w:rsidP="004A558E">
            <w:pPr>
              <w:keepNext/>
              <w:keepLines/>
              <w:ind w:right="-72"/>
              <w:jc w:val="right"/>
              <w:rPr>
                <w:rFonts w:ascii="Arial" w:eastAsia="Arial" w:hAnsi="Arial" w:cs="Arial"/>
                <w:sz w:val="18"/>
                <w:szCs w:val="18"/>
              </w:rPr>
            </w:pPr>
            <w:r w:rsidRPr="00703DBE">
              <w:rPr>
                <w:rFonts w:ascii="Arial" w:eastAsia="Arial" w:hAnsi="Arial" w:cs="Arial"/>
                <w:sz w:val="18"/>
                <w:szCs w:val="18"/>
              </w:rPr>
              <w:t>5,017</w:t>
            </w:r>
          </w:p>
        </w:tc>
        <w:tc>
          <w:tcPr>
            <w:tcW w:w="1368" w:type="dxa"/>
          </w:tcPr>
          <w:p w14:paraId="63BC4819" w14:textId="4B78DA41" w:rsidR="004A558E" w:rsidRPr="00703DBE" w:rsidRDefault="004A558E" w:rsidP="004A558E">
            <w:pPr>
              <w:keepNext/>
              <w:keepLines/>
              <w:ind w:right="-72"/>
              <w:jc w:val="right"/>
              <w:rPr>
                <w:rFonts w:ascii="Arial" w:eastAsia="Arial" w:hAnsi="Arial" w:cs="Arial"/>
                <w:sz w:val="18"/>
                <w:szCs w:val="18"/>
              </w:rPr>
            </w:pPr>
            <w:r w:rsidRPr="00703DBE">
              <w:rPr>
                <w:rFonts w:ascii="Arial" w:hAnsi="Arial" w:cs="Arial"/>
                <w:sz w:val="18"/>
                <w:szCs w:val="18"/>
              </w:rPr>
              <w:t>2,393</w:t>
            </w:r>
          </w:p>
        </w:tc>
        <w:tc>
          <w:tcPr>
            <w:tcW w:w="1368" w:type="dxa"/>
            <w:vAlign w:val="bottom"/>
          </w:tcPr>
          <w:p w14:paraId="4926D65A" w14:textId="36011129" w:rsidR="004A558E" w:rsidRPr="00703DBE" w:rsidRDefault="004A558E" w:rsidP="004A558E">
            <w:pPr>
              <w:ind w:right="-72"/>
              <w:jc w:val="right"/>
              <w:rPr>
                <w:rFonts w:ascii="Arial" w:eastAsia="Arial" w:hAnsi="Arial" w:cs="Arial"/>
                <w:sz w:val="18"/>
                <w:szCs w:val="18"/>
                <w:cs/>
              </w:rPr>
            </w:pPr>
            <w:r w:rsidRPr="00703DBE">
              <w:rPr>
                <w:rFonts w:ascii="Arial" w:eastAsia="Arial" w:hAnsi="Arial" w:cs="Arial"/>
                <w:sz w:val="18"/>
                <w:szCs w:val="18"/>
              </w:rPr>
              <w:t>2,382</w:t>
            </w:r>
          </w:p>
        </w:tc>
      </w:tr>
      <w:tr w:rsidR="007361DC" w:rsidRPr="00703DBE" w14:paraId="72CFCEA6" w14:textId="77777777">
        <w:trPr>
          <w:trHeight w:val="20"/>
        </w:trPr>
        <w:tc>
          <w:tcPr>
            <w:tcW w:w="3989" w:type="dxa"/>
            <w:tcBorders>
              <w:top w:val="nil"/>
              <w:left w:val="nil"/>
              <w:bottom w:val="nil"/>
              <w:right w:val="nil"/>
            </w:tcBorders>
            <w:vAlign w:val="bottom"/>
          </w:tcPr>
          <w:p w14:paraId="304D194C" w14:textId="29E5488A" w:rsidR="007361DC" w:rsidRPr="00703DBE" w:rsidRDefault="007361DC" w:rsidP="007361DC">
            <w:pPr>
              <w:tabs>
                <w:tab w:val="left" w:pos="3295"/>
                <w:tab w:val="left" w:pos="9744"/>
              </w:tabs>
              <w:ind w:left="-113" w:right="-108"/>
              <w:rPr>
                <w:rFonts w:ascii="Arial" w:eastAsia="Arial" w:hAnsi="Arial" w:cs="Arial"/>
                <w:sz w:val="18"/>
                <w:szCs w:val="18"/>
              </w:rPr>
            </w:pPr>
            <w:r w:rsidRPr="00703DBE">
              <w:rPr>
                <w:rFonts w:ascii="Arial" w:eastAsia="Arial" w:hAnsi="Arial" w:cs="Arial"/>
                <w:sz w:val="18"/>
                <w:szCs w:val="18"/>
              </w:rPr>
              <w:t>Accrued expenses from long-term</w:t>
            </w:r>
          </w:p>
        </w:tc>
        <w:tc>
          <w:tcPr>
            <w:tcW w:w="1368" w:type="dxa"/>
            <w:vAlign w:val="bottom"/>
          </w:tcPr>
          <w:p w14:paraId="18D046B0"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09348BC2"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3FE23F55"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65A48003" w14:textId="77777777" w:rsidR="007361DC" w:rsidRPr="00703DBE" w:rsidRDefault="007361DC" w:rsidP="007361DC">
            <w:pPr>
              <w:ind w:right="-72"/>
              <w:jc w:val="right"/>
              <w:rPr>
                <w:rFonts w:ascii="Arial" w:eastAsia="Arial" w:hAnsi="Arial" w:cs="Arial"/>
                <w:sz w:val="18"/>
                <w:szCs w:val="18"/>
              </w:rPr>
            </w:pPr>
          </w:p>
        </w:tc>
      </w:tr>
      <w:tr w:rsidR="007361DC" w:rsidRPr="00703DBE" w14:paraId="693A55F9" w14:textId="77777777">
        <w:trPr>
          <w:trHeight w:val="20"/>
        </w:trPr>
        <w:tc>
          <w:tcPr>
            <w:tcW w:w="3989" w:type="dxa"/>
            <w:tcBorders>
              <w:top w:val="nil"/>
              <w:left w:val="nil"/>
              <w:bottom w:val="nil"/>
              <w:right w:val="nil"/>
            </w:tcBorders>
            <w:vAlign w:val="bottom"/>
          </w:tcPr>
          <w:p w14:paraId="6CA67E98" w14:textId="529AC082" w:rsidR="007361DC" w:rsidRPr="00703DBE" w:rsidRDefault="007361DC" w:rsidP="007361DC">
            <w:pPr>
              <w:tabs>
                <w:tab w:val="left" w:pos="3295"/>
                <w:tab w:val="left" w:pos="9744"/>
              </w:tabs>
              <w:ind w:left="-113" w:right="-108"/>
              <w:rPr>
                <w:rFonts w:ascii="Arial" w:eastAsia="Arial" w:hAnsi="Arial" w:cs="Arial"/>
                <w:sz w:val="18"/>
                <w:szCs w:val="18"/>
              </w:rPr>
            </w:pPr>
            <w:r w:rsidRPr="00703DBE">
              <w:rPr>
                <w:rFonts w:ascii="Arial" w:eastAsia="Arial" w:hAnsi="Arial" w:cs="Arial"/>
                <w:sz w:val="18"/>
                <w:szCs w:val="18"/>
              </w:rPr>
              <w:t xml:space="preserve">   service agreements</w:t>
            </w:r>
          </w:p>
        </w:tc>
        <w:tc>
          <w:tcPr>
            <w:tcW w:w="1368" w:type="dxa"/>
            <w:vAlign w:val="bottom"/>
          </w:tcPr>
          <w:p w14:paraId="4A5381BB" w14:textId="4A821A2F" w:rsidR="007361DC" w:rsidRPr="00703DBE" w:rsidRDefault="004A558E" w:rsidP="007361DC">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834,087</w:t>
            </w:r>
          </w:p>
        </w:tc>
        <w:tc>
          <w:tcPr>
            <w:tcW w:w="1368" w:type="dxa"/>
            <w:vAlign w:val="bottom"/>
          </w:tcPr>
          <w:p w14:paraId="00A4CE29" w14:textId="0B890E21" w:rsidR="007361DC" w:rsidRPr="00703DBE" w:rsidRDefault="007361DC" w:rsidP="007361DC">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810,779</w:t>
            </w:r>
          </w:p>
        </w:tc>
        <w:tc>
          <w:tcPr>
            <w:tcW w:w="1368" w:type="dxa"/>
            <w:vAlign w:val="bottom"/>
          </w:tcPr>
          <w:p w14:paraId="4D85AB99" w14:textId="7C335629" w:rsidR="007361DC" w:rsidRPr="00703DBE" w:rsidRDefault="004A558E" w:rsidP="007361DC">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vAlign w:val="bottom"/>
          </w:tcPr>
          <w:p w14:paraId="1C14E8F9" w14:textId="1EFD7157" w:rsidR="007361DC" w:rsidRPr="00703DBE" w:rsidRDefault="007361DC" w:rsidP="007361DC">
            <w:pPr>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r>
      <w:tr w:rsidR="007361DC" w:rsidRPr="00703DBE" w14:paraId="3CB74888" w14:textId="77777777">
        <w:trPr>
          <w:trHeight w:val="20"/>
        </w:trPr>
        <w:tc>
          <w:tcPr>
            <w:tcW w:w="3989" w:type="dxa"/>
            <w:tcBorders>
              <w:top w:val="nil"/>
              <w:left w:val="nil"/>
              <w:bottom w:val="nil"/>
              <w:right w:val="nil"/>
            </w:tcBorders>
            <w:vAlign w:val="bottom"/>
          </w:tcPr>
          <w:p w14:paraId="01DE11AF" w14:textId="77777777" w:rsidR="007361DC" w:rsidRPr="00703DBE" w:rsidRDefault="007361DC" w:rsidP="007361DC">
            <w:pPr>
              <w:tabs>
                <w:tab w:val="left" w:pos="3295"/>
                <w:tab w:val="left" w:pos="9744"/>
              </w:tabs>
              <w:ind w:left="-113" w:right="-108"/>
              <w:rPr>
                <w:rFonts w:ascii="Arial" w:eastAsia="Arial" w:hAnsi="Arial" w:cs="Arial"/>
                <w:sz w:val="18"/>
                <w:szCs w:val="18"/>
              </w:rPr>
            </w:pPr>
          </w:p>
        </w:tc>
        <w:tc>
          <w:tcPr>
            <w:tcW w:w="1368" w:type="dxa"/>
            <w:vAlign w:val="bottom"/>
          </w:tcPr>
          <w:p w14:paraId="3F5913AE"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5754E163"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6E578860" w14:textId="77777777" w:rsidR="007361DC" w:rsidRPr="00703DBE" w:rsidRDefault="007361DC" w:rsidP="007361DC">
            <w:pPr>
              <w:keepNext/>
              <w:keepLines/>
              <w:ind w:right="-72"/>
              <w:jc w:val="right"/>
              <w:rPr>
                <w:rFonts w:ascii="Arial" w:eastAsia="Arial" w:hAnsi="Arial" w:cs="Arial"/>
                <w:sz w:val="18"/>
                <w:szCs w:val="18"/>
              </w:rPr>
            </w:pPr>
          </w:p>
        </w:tc>
        <w:tc>
          <w:tcPr>
            <w:tcW w:w="1368" w:type="dxa"/>
            <w:vAlign w:val="bottom"/>
          </w:tcPr>
          <w:p w14:paraId="2F17BCEB" w14:textId="77777777" w:rsidR="007361DC" w:rsidRPr="00703DBE" w:rsidRDefault="007361DC" w:rsidP="007361DC">
            <w:pPr>
              <w:ind w:right="-72"/>
              <w:jc w:val="right"/>
              <w:rPr>
                <w:rFonts w:ascii="Arial" w:eastAsia="Arial" w:hAnsi="Arial" w:cs="Arial"/>
                <w:sz w:val="18"/>
                <w:szCs w:val="18"/>
              </w:rPr>
            </w:pPr>
          </w:p>
        </w:tc>
      </w:tr>
      <w:tr w:rsidR="007361DC" w:rsidRPr="00703DBE" w14:paraId="20BE4E35" w14:textId="77777777">
        <w:trPr>
          <w:trHeight w:val="20"/>
        </w:trPr>
        <w:tc>
          <w:tcPr>
            <w:tcW w:w="3989" w:type="dxa"/>
            <w:tcBorders>
              <w:top w:val="nil"/>
              <w:left w:val="nil"/>
              <w:bottom w:val="nil"/>
              <w:right w:val="nil"/>
            </w:tcBorders>
            <w:vAlign w:val="bottom"/>
          </w:tcPr>
          <w:p w14:paraId="5825D7E3" w14:textId="77777777" w:rsidR="007361DC" w:rsidRPr="00703DBE" w:rsidRDefault="007361DC" w:rsidP="007361DC">
            <w:pPr>
              <w:tabs>
                <w:tab w:val="left" w:pos="3295"/>
                <w:tab w:val="left" w:pos="9744"/>
              </w:tabs>
              <w:ind w:left="-113" w:right="-108"/>
              <w:rPr>
                <w:rFonts w:ascii="Arial" w:eastAsia="Arial" w:hAnsi="Arial" w:cs="Arial"/>
                <w:sz w:val="18"/>
                <w:szCs w:val="18"/>
              </w:rPr>
            </w:pPr>
          </w:p>
        </w:tc>
        <w:tc>
          <w:tcPr>
            <w:tcW w:w="1368" w:type="dxa"/>
            <w:vAlign w:val="bottom"/>
          </w:tcPr>
          <w:p w14:paraId="3ED80E0F" w14:textId="4E917AB9" w:rsidR="007361DC" w:rsidRPr="00703DBE" w:rsidRDefault="00E87A08" w:rsidP="007361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8,808,354</w:t>
            </w:r>
          </w:p>
        </w:tc>
        <w:tc>
          <w:tcPr>
            <w:tcW w:w="1368" w:type="dxa"/>
            <w:vAlign w:val="bottom"/>
          </w:tcPr>
          <w:p w14:paraId="01A03330" w14:textId="0630F61B" w:rsidR="007361DC" w:rsidRPr="00703DBE" w:rsidRDefault="007361DC" w:rsidP="007361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8,047,598</w:t>
            </w:r>
          </w:p>
        </w:tc>
        <w:tc>
          <w:tcPr>
            <w:tcW w:w="1368" w:type="dxa"/>
            <w:vAlign w:val="bottom"/>
          </w:tcPr>
          <w:p w14:paraId="79D874D4" w14:textId="619F7E11" w:rsidR="007361DC" w:rsidRPr="00703DBE" w:rsidRDefault="004A558E" w:rsidP="007361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558,048</w:t>
            </w:r>
          </w:p>
        </w:tc>
        <w:tc>
          <w:tcPr>
            <w:tcW w:w="1368" w:type="dxa"/>
            <w:vAlign w:val="bottom"/>
          </w:tcPr>
          <w:p w14:paraId="0006D24C" w14:textId="06AB9040" w:rsidR="007361DC" w:rsidRPr="00703DBE" w:rsidRDefault="007361DC" w:rsidP="007361DC">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465,770</w:t>
            </w:r>
          </w:p>
        </w:tc>
      </w:tr>
    </w:tbl>
    <w:p w14:paraId="7498BCBE" w14:textId="020AAE55" w:rsidR="00CE2D60" w:rsidRPr="00703DBE" w:rsidRDefault="00FE5614" w:rsidP="00D05814">
      <w:pPr>
        <w:rPr>
          <w:rFonts w:ascii="Arial" w:hAnsi="Arial" w:cs="Arial"/>
          <w:sz w:val="18"/>
          <w:szCs w:val="18"/>
        </w:rPr>
      </w:pPr>
      <w:r w:rsidRPr="00703DBE">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530D1122" w14:textId="77777777" w:rsidTr="00441F91">
        <w:trPr>
          <w:trHeight w:val="389"/>
        </w:trPr>
        <w:tc>
          <w:tcPr>
            <w:tcW w:w="9461" w:type="dxa"/>
            <w:shd w:val="clear" w:color="auto" w:fill="FFA543"/>
            <w:vAlign w:val="center"/>
          </w:tcPr>
          <w:p w14:paraId="73926A83" w14:textId="14E1E76B" w:rsidR="00595FAF" w:rsidRPr="00703DBE" w:rsidRDefault="002E3CD3" w:rsidP="00D05814">
            <w:pPr>
              <w:ind w:left="432" w:hanging="432"/>
              <w:jc w:val="both"/>
              <w:rPr>
                <w:rFonts w:ascii="Arial" w:eastAsia="Arial" w:hAnsi="Arial" w:cs="Arial"/>
                <w:b/>
                <w:color w:val="FFFFFF"/>
                <w:sz w:val="18"/>
                <w:szCs w:val="18"/>
              </w:rPr>
            </w:pPr>
            <w:bookmarkStart w:id="12" w:name="_heading=h.1fob9te" w:colFirst="0" w:colLast="0"/>
            <w:bookmarkEnd w:id="12"/>
            <w:r w:rsidRPr="00703DBE">
              <w:rPr>
                <w:rFonts w:ascii="Arial" w:eastAsia="Arial" w:hAnsi="Arial" w:cs="Arial"/>
                <w:b/>
                <w:color w:val="FFFFFF"/>
                <w:sz w:val="18"/>
                <w:szCs w:val="18"/>
              </w:rPr>
              <w:lastRenderedPageBreak/>
              <w:t>1</w:t>
            </w:r>
            <w:r w:rsidR="002373F3" w:rsidRPr="00703DBE">
              <w:rPr>
                <w:rFonts w:ascii="Arial" w:eastAsia="Arial" w:hAnsi="Arial" w:cs="Arial"/>
                <w:b/>
                <w:color w:val="FFFFFF"/>
                <w:sz w:val="18"/>
                <w:szCs w:val="18"/>
              </w:rPr>
              <w:t>3</w:t>
            </w:r>
            <w:r w:rsidR="000C6D0D" w:rsidRPr="00703DBE">
              <w:rPr>
                <w:rFonts w:ascii="Arial" w:eastAsia="Arial" w:hAnsi="Arial" w:cs="Arial"/>
                <w:b/>
                <w:color w:val="FFFFFF"/>
                <w:sz w:val="18"/>
                <w:szCs w:val="18"/>
              </w:rPr>
              <w:tab/>
              <w:t>Borrowings from financial institutions</w:t>
            </w:r>
          </w:p>
        </w:tc>
      </w:tr>
    </w:tbl>
    <w:p w14:paraId="375734C5" w14:textId="77777777" w:rsidR="00595FAF" w:rsidRPr="00703DBE" w:rsidRDefault="00595FAF" w:rsidP="0028404F">
      <w:pPr>
        <w:rPr>
          <w:rFonts w:ascii="Arial" w:eastAsia="Arial" w:hAnsi="Arial" w:cs="Arial"/>
          <w:bCs/>
          <w:sz w:val="18"/>
          <w:szCs w:val="18"/>
        </w:rPr>
      </w:pPr>
    </w:p>
    <w:p w14:paraId="2790473B" w14:textId="77777777" w:rsidR="00595FAF" w:rsidRPr="00703DBE" w:rsidRDefault="000C6D0D" w:rsidP="0028404F">
      <w:pPr>
        <w:rPr>
          <w:rFonts w:ascii="Arial" w:eastAsia="Arial" w:hAnsi="Arial" w:cs="Arial"/>
          <w:b/>
          <w:sz w:val="18"/>
          <w:szCs w:val="18"/>
        </w:rPr>
      </w:pPr>
      <w:r w:rsidRPr="00703DBE">
        <w:rPr>
          <w:rFonts w:ascii="Arial" w:eastAsia="Arial" w:hAnsi="Arial" w:cs="Arial"/>
          <w:b/>
          <w:sz w:val="18"/>
          <w:szCs w:val="18"/>
        </w:rPr>
        <w:t>Short-term borrowings</w:t>
      </w:r>
    </w:p>
    <w:p w14:paraId="650957DB" w14:textId="77777777" w:rsidR="00595FAF" w:rsidRPr="00703DBE" w:rsidRDefault="00595FAF" w:rsidP="0028404F">
      <w:pPr>
        <w:jc w:val="both"/>
        <w:rPr>
          <w:rFonts w:ascii="Arial" w:eastAsia="Arial" w:hAnsi="Arial" w:cs="Arial"/>
          <w:b/>
          <w:sz w:val="18"/>
          <w:szCs w:val="18"/>
        </w:rPr>
      </w:pPr>
    </w:p>
    <w:p w14:paraId="327C59F4" w14:textId="6F5720A6" w:rsidR="00595FAF" w:rsidRPr="00703DBE" w:rsidRDefault="004A558E" w:rsidP="0028404F">
      <w:pPr>
        <w:jc w:val="thaiDistribute"/>
        <w:rPr>
          <w:rFonts w:ascii="Arial" w:eastAsia="Arial" w:hAnsi="Arial" w:cs="Arial"/>
          <w:sz w:val="18"/>
          <w:szCs w:val="18"/>
        </w:rPr>
      </w:pPr>
      <w:r w:rsidRPr="00703DBE">
        <w:rPr>
          <w:rFonts w:ascii="Arial" w:eastAsia="Arial" w:hAnsi="Arial" w:cs="Arial"/>
          <w:sz w:val="18"/>
          <w:szCs w:val="22"/>
        </w:rPr>
        <w:t xml:space="preserve">Short-term borrowing from a financial institution is in form of promissory note which is repayable within six months. </w:t>
      </w:r>
      <w:r w:rsidR="00AF4C58" w:rsidRPr="00703DBE">
        <w:rPr>
          <w:rFonts w:ascii="Arial" w:eastAsia="Arial" w:hAnsi="Arial" w:cs="Arial"/>
          <w:sz w:val="18"/>
          <w:szCs w:val="22"/>
        </w:rPr>
        <w:br/>
      </w:r>
      <w:r w:rsidRPr="00703DBE">
        <w:rPr>
          <w:rFonts w:ascii="Arial" w:eastAsia="Arial" w:hAnsi="Arial" w:cs="Arial"/>
          <w:sz w:val="18"/>
          <w:szCs w:val="22"/>
        </w:rPr>
        <w:t xml:space="preserve">The borrowings bear fixed interest rates at 3.78% and interest rate at </w:t>
      </w:r>
      <w:proofErr w:type="spellStart"/>
      <w:r w:rsidRPr="00703DBE">
        <w:rPr>
          <w:rFonts w:ascii="Arial" w:eastAsia="Arial" w:hAnsi="Arial" w:cs="Arial"/>
          <w:sz w:val="18"/>
          <w:szCs w:val="22"/>
        </w:rPr>
        <w:t>MLR</w:t>
      </w:r>
      <w:proofErr w:type="spellEnd"/>
      <w:r w:rsidRPr="00703DBE">
        <w:rPr>
          <w:rFonts w:ascii="Arial" w:eastAsia="Arial" w:hAnsi="Arial" w:cs="Arial"/>
          <w:sz w:val="18"/>
          <w:szCs w:val="22"/>
        </w:rPr>
        <w:t xml:space="preserve"> less certain margin per annum (31 December 2023: </w:t>
      </w:r>
      <w:r w:rsidR="00471E66" w:rsidRPr="00703DBE">
        <w:rPr>
          <w:rFonts w:ascii="Arial" w:eastAsia="Arial" w:hAnsi="Arial" w:cs="Arial"/>
          <w:sz w:val="18"/>
          <w:szCs w:val="22"/>
        </w:rPr>
        <w:t xml:space="preserve">interest rate at </w:t>
      </w:r>
      <w:proofErr w:type="spellStart"/>
      <w:r w:rsidRPr="00703DBE">
        <w:rPr>
          <w:rFonts w:ascii="Arial" w:eastAsia="Arial" w:hAnsi="Arial" w:cs="Arial"/>
          <w:sz w:val="18"/>
          <w:szCs w:val="22"/>
        </w:rPr>
        <w:t>MLR</w:t>
      </w:r>
      <w:proofErr w:type="spellEnd"/>
      <w:r w:rsidRPr="00703DBE">
        <w:rPr>
          <w:rFonts w:ascii="Arial" w:eastAsia="Arial" w:hAnsi="Arial" w:cs="Arial"/>
          <w:sz w:val="18"/>
          <w:szCs w:val="22"/>
        </w:rPr>
        <w:t xml:space="preserve"> less certain margin per annum). The carrying amounts of short-term borrowings approximate their fair value as the effect of discounted cash flows is insignificant.</w:t>
      </w:r>
    </w:p>
    <w:p w14:paraId="3A9A25F6" w14:textId="77777777" w:rsidR="00FE01B5" w:rsidRPr="00703DBE" w:rsidRDefault="00FE01B5" w:rsidP="0028404F">
      <w:pPr>
        <w:jc w:val="thaiDistribute"/>
        <w:rPr>
          <w:rFonts w:ascii="Arial" w:eastAsia="Arial" w:hAnsi="Arial" w:cs="Arial"/>
          <w:sz w:val="18"/>
          <w:szCs w:val="18"/>
        </w:rPr>
      </w:pPr>
    </w:p>
    <w:p w14:paraId="2B45166D" w14:textId="567A55D6" w:rsidR="00595FAF" w:rsidRPr="00703DBE" w:rsidRDefault="000C6D0D" w:rsidP="0028404F">
      <w:pPr>
        <w:pBdr>
          <w:top w:val="nil"/>
          <w:left w:val="nil"/>
          <w:bottom w:val="nil"/>
          <w:right w:val="nil"/>
          <w:between w:val="nil"/>
        </w:pBdr>
        <w:jc w:val="both"/>
        <w:rPr>
          <w:rFonts w:ascii="Arial" w:eastAsia="Arial" w:hAnsi="Arial" w:cs="Arial"/>
          <w:sz w:val="18"/>
          <w:szCs w:val="18"/>
        </w:rPr>
      </w:pPr>
      <w:r w:rsidRPr="00703DBE">
        <w:rPr>
          <w:rFonts w:ascii="Arial" w:eastAsia="Arial" w:hAnsi="Arial" w:cs="Arial"/>
          <w:b/>
          <w:sz w:val="18"/>
          <w:szCs w:val="18"/>
        </w:rPr>
        <w:t>Long-term borrowings</w:t>
      </w:r>
    </w:p>
    <w:p w14:paraId="147A1084" w14:textId="77777777" w:rsidR="00595FAF" w:rsidRPr="00703DBE" w:rsidRDefault="00595FAF" w:rsidP="0028404F">
      <w:pPr>
        <w:rPr>
          <w:rFonts w:ascii="Arial" w:eastAsia="Arial" w:hAnsi="Arial" w:cs="Arial"/>
          <w:b/>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703DBE" w14:paraId="131F9059" w14:textId="77777777" w:rsidTr="00441F91">
        <w:tc>
          <w:tcPr>
            <w:tcW w:w="3989" w:type="dxa"/>
            <w:shd w:val="clear" w:color="auto" w:fill="auto"/>
            <w:vAlign w:val="bottom"/>
          </w:tcPr>
          <w:p w14:paraId="29D86548" w14:textId="77777777" w:rsidR="00595FAF" w:rsidRPr="00703DBE"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6A4EB084"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33CB238C"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r>
      <w:tr w:rsidR="00446D4D" w:rsidRPr="00703DBE" w14:paraId="0BE60EA4" w14:textId="77777777" w:rsidTr="00441F91">
        <w:tc>
          <w:tcPr>
            <w:tcW w:w="3989" w:type="dxa"/>
            <w:shd w:val="clear" w:color="auto" w:fill="auto"/>
            <w:vAlign w:val="bottom"/>
          </w:tcPr>
          <w:p w14:paraId="3CF15BAE" w14:textId="77777777" w:rsidR="00502950" w:rsidRPr="00703DBE"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0F390B92" w:rsidR="00502950" w:rsidRPr="00703DBE" w:rsidRDefault="00A91982" w:rsidP="00502950">
            <w:pPr>
              <w:ind w:right="-72"/>
              <w:jc w:val="right"/>
              <w:rPr>
                <w:rFonts w:ascii="Arial" w:eastAsia="Arial" w:hAnsi="Arial" w:cs="Arial"/>
                <w:b/>
                <w:sz w:val="18"/>
                <w:szCs w:val="18"/>
              </w:rPr>
            </w:pPr>
            <w:r w:rsidRPr="00703DBE">
              <w:rPr>
                <w:rFonts w:ascii="Arial" w:eastAsia="Arial" w:hAnsi="Arial" w:cs="Arial"/>
                <w:b/>
                <w:sz w:val="18"/>
                <w:szCs w:val="18"/>
              </w:rPr>
              <w:t>31 March</w:t>
            </w:r>
          </w:p>
          <w:p w14:paraId="2FF33AAB" w14:textId="0E6EB34E" w:rsidR="00502950" w:rsidRPr="00703DBE" w:rsidRDefault="00A91982" w:rsidP="00502950">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9" w:type="dxa"/>
            <w:vAlign w:val="bottom"/>
          </w:tcPr>
          <w:p w14:paraId="4392D97B" w14:textId="668D0532" w:rsidR="00502950" w:rsidRPr="00703DBE" w:rsidRDefault="002E3CD3" w:rsidP="00502950">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502950" w:rsidRPr="00703DBE">
              <w:rPr>
                <w:rFonts w:ascii="Arial" w:eastAsia="Arial" w:hAnsi="Arial" w:cs="Arial"/>
                <w:b/>
                <w:sz w:val="18"/>
                <w:szCs w:val="18"/>
              </w:rPr>
              <w:t xml:space="preserve"> December</w:t>
            </w:r>
          </w:p>
          <w:p w14:paraId="2B95F1EC" w14:textId="6357E7CD" w:rsidR="00502950" w:rsidRPr="00703DBE" w:rsidRDefault="00A91982" w:rsidP="00502950">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173718EE" w14:textId="5E23C58A" w:rsidR="00502950" w:rsidRPr="00703DBE" w:rsidRDefault="00A91982" w:rsidP="00502950">
            <w:pPr>
              <w:ind w:right="-72"/>
              <w:jc w:val="right"/>
              <w:rPr>
                <w:rFonts w:ascii="Arial" w:eastAsia="Arial" w:hAnsi="Arial" w:cs="Arial"/>
                <w:b/>
                <w:sz w:val="18"/>
                <w:szCs w:val="18"/>
              </w:rPr>
            </w:pPr>
            <w:r w:rsidRPr="00703DBE">
              <w:rPr>
                <w:rFonts w:ascii="Arial" w:eastAsia="Arial" w:hAnsi="Arial" w:cs="Arial"/>
                <w:b/>
                <w:sz w:val="18"/>
                <w:szCs w:val="18"/>
              </w:rPr>
              <w:t>31 March</w:t>
            </w:r>
          </w:p>
          <w:p w14:paraId="59EEC152" w14:textId="3066613B" w:rsidR="00502950" w:rsidRPr="00703DBE" w:rsidRDefault="00A91982" w:rsidP="00502950">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2024</w:t>
            </w:r>
          </w:p>
        </w:tc>
        <w:tc>
          <w:tcPr>
            <w:tcW w:w="1368" w:type="dxa"/>
            <w:shd w:val="clear" w:color="auto" w:fill="auto"/>
            <w:vAlign w:val="bottom"/>
          </w:tcPr>
          <w:p w14:paraId="5D8A993E" w14:textId="3F02493A" w:rsidR="00502950" w:rsidRPr="00703DBE" w:rsidRDefault="002E3CD3" w:rsidP="00502950">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502950" w:rsidRPr="00703DBE">
              <w:rPr>
                <w:rFonts w:ascii="Arial" w:eastAsia="Arial" w:hAnsi="Arial" w:cs="Arial"/>
                <w:b/>
                <w:sz w:val="18"/>
                <w:szCs w:val="18"/>
              </w:rPr>
              <w:t xml:space="preserve"> December</w:t>
            </w:r>
          </w:p>
          <w:p w14:paraId="10A4588F" w14:textId="320E01E1" w:rsidR="00502950" w:rsidRPr="00703DBE" w:rsidRDefault="00A91982" w:rsidP="00502950">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1FE8FDA7" w14:textId="77777777" w:rsidTr="00441F91">
        <w:tc>
          <w:tcPr>
            <w:tcW w:w="3989" w:type="dxa"/>
            <w:shd w:val="clear" w:color="auto" w:fill="auto"/>
            <w:vAlign w:val="bottom"/>
          </w:tcPr>
          <w:p w14:paraId="13CC4EE5" w14:textId="77777777" w:rsidR="00502950" w:rsidRPr="00703DBE"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1A646135" w:rsidR="00502950" w:rsidRPr="00703DBE" w:rsidRDefault="00502950" w:rsidP="0050295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9" w:type="dxa"/>
            <w:vAlign w:val="bottom"/>
          </w:tcPr>
          <w:p w14:paraId="0B72C589" w14:textId="446276A0" w:rsidR="00502950" w:rsidRPr="00703DBE" w:rsidRDefault="00502950" w:rsidP="0050295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4D10C68D" w14:textId="0342B1D0" w:rsidR="00502950" w:rsidRPr="00703DBE" w:rsidRDefault="00502950" w:rsidP="0050295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shd w:val="clear" w:color="auto" w:fill="auto"/>
            <w:vAlign w:val="bottom"/>
          </w:tcPr>
          <w:p w14:paraId="179DE864" w14:textId="21AF23CD" w:rsidR="00502950" w:rsidRPr="00703DBE" w:rsidRDefault="00502950" w:rsidP="00502950">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5787BE64" w14:textId="77777777" w:rsidTr="00512960">
        <w:tc>
          <w:tcPr>
            <w:tcW w:w="3989" w:type="dxa"/>
            <w:shd w:val="clear" w:color="auto" w:fill="auto"/>
            <w:vAlign w:val="bottom"/>
          </w:tcPr>
          <w:p w14:paraId="18891366" w14:textId="77777777" w:rsidR="00502950" w:rsidRPr="00703DBE" w:rsidRDefault="00502950" w:rsidP="00502950">
            <w:pPr>
              <w:tabs>
                <w:tab w:val="left" w:pos="3295"/>
                <w:tab w:val="left" w:pos="9744"/>
              </w:tabs>
              <w:ind w:left="-101"/>
              <w:rPr>
                <w:rFonts w:ascii="Arial" w:eastAsia="Arial" w:hAnsi="Arial" w:cs="Arial"/>
                <w:sz w:val="18"/>
                <w:szCs w:val="18"/>
                <w:u w:val="single"/>
              </w:rPr>
            </w:pPr>
          </w:p>
        </w:tc>
        <w:tc>
          <w:tcPr>
            <w:tcW w:w="1368" w:type="dxa"/>
            <w:shd w:val="clear" w:color="auto" w:fill="auto"/>
            <w:vAlign w:val="bottom"/>
          </w:tcPr>
          <w:p w14:paraId="5DB9E94D" w14:textId="77777777" w:rsidR="00502950" w:rsidRPr="00703DBE"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40381720" w14:textId="77777777" w:rsidR="00502950" w:rsidRPr="00703DBE"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2DBEC89" w14:textId="77777777" w:rsidR="00502950" w:rsidRPr="00703DBE"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0A0E094E" w14:textId="77777777" w:rsidR="00502950" w:rsidRPr="00703DBE" w:rsidRDefault="00502950" w:rsidP="00502950">
            <w:pPr>
              <w:keepNext/>
              <w:keepLines/>
              <w:ind w:right="-72"/>
              <w:jc w:val="right"/>
              <w:rPr>
                <w:rFonts w:ascii="Arial" w:eastAsia="Arial" w:hAnsi="Arial" w:cs="Arial"/>
                <w:sz w:val="18"/>
                <w:szCs w:val="18"/>
              </w:rPr>
            </w:pPr>
          </w:p>
        </w:tc>
      </w:tr>
      <w:tr w:rsidR="00577D62" w:rsidRPr="00703DBE" w14:paraId="79432768" w14:textId="77777777">
        <w:tc>
          <w:tcPr>
            <w:tcW w:w="3989" w:type="dxa"/>
            <w:tcBorders>
              <w:top w:val="nil"/>
              <w:left w:val="nil"/>
              <w:bottom w:val="nil"/>
              <w:right w:val="nil"/>
            </w:tcBorders>
          </w:tcPr>
          <w:p w14:paraId="4857A16C" w14:textId="7B7E1AD6" w:rsidR="00577D62" w:rsidRPr="00703DBE" w:rsidRDefault="00577D62" w:rsidP="00577D62">
            <w:pPr>
              <w:tabs>
                <w:tab w:val="left" w:pos="3295"/>
                <w:tab w:val="left" w:pos="9744"/>
              </w:tabs>
              <w:ind w:left="-101"/>
              <w:rPr>
                <w:rFonts w:ascii="Arial" w:eastAsia="Arial" w:hAnsi="Arial" w:cs="Arial"/>
                <w:sz w:val="18"/>
                <w:szCs w:val="18"/>
              </w:rPr>
            </w:pPr>
            <w:r w:rsidRPr="00703DBE">
              <w:rPr>
                <w:rFonts w:ascii="Arial" w:eastAsia="Arial" w:hAnsi="Arial" w:cs="Arial"/>
                <w:sz w:val="18"/>
                <w:szCs w:val="18"/>
              </w:rPr>
              <w:t xml:space="preserve">Current portion of long-term borrowings from </w:t>
            </w:r>
          </w:p>
        </w:tc>
        <w:tc>
          <w:tcPr>
            <w:tcW w:w="1368" w:type="dxa"/>
            <w:vAlign w:val="bottom"/>
          </w:tcPr>
          <w:p w14:paraId="64D87716" w14:textId="77777777" w:rsidR="00577D62" w:rsidRPr="00703DBE" w:rsidRDefault="00577D62" w:rsidP="00577D62">
            <w:pPr>
              <w:keepNext/>
              <w:keepLines/>
              <w:ind w:right="-72"/>
              <w:jc w:val="right"/>
              <w:rPr>
                <w:rFonts w:ascii="Arial" w:eastAsia="Arial" w:hAnsi="Arial" w:cs="Arial"/>
                <w:sz w:val="18"/>
                <w:szCs w:val="18"/>
              </w:rPr>
            </w:pPr>
          </w:p>
        </w:tc>
        <w:tc>
          <w:tcPr>
            <w:tcW w:w="1369" w:type="dxa"/>
            <w:vAlign w:val="bottom"/>
          </w:tcPr>
          <w:p w14:paraId="5F5D7270" w14:textId="77777777" w:rsidR="00577D62" w:rsidRPr="00703DBE" w:rsidRDefault="00577D62" w:rsidP="00577D62">
            <w:pPr>
              <w:keepNext/>
              <w:keepLines/>
              <w:ind w:right="-72"/>
              <w:jc w:val="right"/>
              <w:rPr>
                <w:rFonts w:ascii="Arial" w:eastAsia="Arial" w:hAnsi="Arial" w:cs="Arial"/>
                <w:sz w:val="18"/>
                <w:szCs w:val="18"/>
              </w:rPr>
            </w:pPr>
          </w:p>
        </w:tc>
        <w:tc>
          <w:tcPr>
            <w:tcW w:w="1368" w:type="dxa"/>
            <w:vAlign w:val="bottom"/>
          </w:tcPr>
          <w:p w14:paraId="1EFC1EA9" w14:textId="77777777" w:rsidR="00577D62" w:rsidRPr="00703DBE" w:rsidRDefault="00577D62" w:rsidP="00577D62">
            <w:pPr>
              <w:keepNext/>
              <w:keepLines/>
              <w:ind w:right="-72"/>
              <w:jc w:val="right"/>
              <w:rPr>
                <w:rFonts w:ascii="Arial" w:eastAsia="Arial" w:hAnsi="Arial" w:cs="Arial"/>
                <w:sz w:val="18"/>
                <w:szCs w:val="18"/>
              </w:rPr>
            </w:pPr>
          </w:p>
        </w:tc>
        <w:tc>
          <w:tcPr>
            <w:tcW w:w="1368" w:type="dxa"/>
            <w:vAlign w:val="bottom"/>
          </w:tcPr>
          <w:p w14:paraId="4931096B" w14:textId="77777777" w:rsidR="00577D62" w:rsidRPr="00703DBE" w:rsidRDefault="00577D62" w:rsidP="00577D62">
            <w:pPr>
              <w:keepNext/>
              <w:keepLines/>
              <w:ind w:right="-72"/>
              <w:jc w:val="right"/>
              <w:rPr>
                <w:rFonts w:ascii="Arial" w:eastAsia="Arial" w:hAnsi="Arial" w:cs="Arial"/>
                <w:sz w:val="18"/>
                <w:szCs w:val="18"/>
              </w:rPr>
            </w:pPr>
          </w:p>
        </w:tc>
      </w:tr>
      <w:tr w:rsidR="004A558E" w:rsidRPr="00703DBE" w14:paraId="5E227723" w14:textId="77777777">
        <w:tc>
          <w:tcPr>
            <w:tcW w:w="3989" w:type="dxa"/>
            <w:tcBorders>
              <w:top w:val="nil"/>
              <w:left w:val="nil"/>
              <w:bottom w:val="nil"/>
              <w:right w:val="nil"/>
            </w:tcBorders>
          </w:tcPr>
          <w:p w14:paraId="204BC34F" w14:textId="1F61D737" w:rsidR="004A558E" w:rsidRPr="00703DBE" w:rsidRDefault="004A558E" w:rsidP="004A558E">
            <w:pPr>
              <w:tabs>
                <w:tab w:val="left" w:pos="3295"/>
                <w:tab w:val="left" w:pos="9744"/>
              </w:tabs>
              <w:ind w:left="-101"/>
              <w:rPr>
                <w:rFonts w:ascii="Arial" w:eastAsia="Arial" w:hAnsi="Arial" w:cs="Arial"/>
                <w:sz w:val="18"/>
                <w:szCs w:val="18"/>
              </w:rPr>
            </w:pPr>
            <w:bookmarkStart w:id="13" w:name="OLE_LINK45"/>
            <w:r w:rsidRPr="00703DBE">
              <w:rPr>
                <w:rFonts w:ascii="Arial" w:eastAsia="Arial" w:hAnsi="Arial" w:cs="Arial"/>
                <w:sz w:val="18"/>
                <w:szCs w:val="18"/>
              </w:rPr>
              <w:t xml:space="preserve">   financial institutions</w:t>
            </w:r>
          </w:p>
        </w:tc>
        <w:tc>
          <w:tcPr>
            <w:tcW w:w="1368" w:type="dxa"/>
          </w:tcPr>
          <w:p w14:paraId="1590715D" w14:textId="71A09D7D" w:rsidR="004A558E" w:rsidRPr="00703DBE" w:rsidRDefault="004A558E" w:rsidP="00703DBE">
            <w:pPr>
              <w:keepNext/>
              <w:keepLines/>
              <w:ind w:right="-72"/>
              <w:jc w:val="right"/>
              <w:rPr>
                <w:rFonts w:ascii="Arial" w:eastAsia="Arial" w:hAnsi="Arial" w:cs="Arial"/>
                <w:sz w:val="18"/>
                <w:szCs w:val="18"/>
              </w:rPr>
            </w:pPr>
            <w:r w:rsidRPr="00703DBE">
              <w:rPr>
                <w:rFonts w:ascii="Arial" w:eastAsia="Arial" w:hAnsi="Arial" w:cs="Arial"/>
                <w:sz w:val="18"/>
                <w:szCs w:val="18"/>
              </w:rPr>
              <w:t>4,608,291</w:t>
            </w:r>
          </w:p>
        </w:tc>
        <w:tc>
          <w:tcPr>
            <w:tcW w:w="1369" w:type="dxa"/>
          </w:tcPr>
          <w:p w14:paraId="6159B115" w14:textId="0E783A7B" w:rsidR="004A558E" w:rsidRPr="00703DBE" w:rsidRDefault="004A558E" w:rsidP="00703DBE">
            <w:pPr>
              <w:keepNext/>
              <w:keepLines/>
              <w:ind w:right="-72"/>
              <w:jc w:val="right"/>
              <w:rPr>
                <w:rFonts w:ascii="Arial" w:eastAsia="Arial" w:hAnsi="Arial" w:cs="Arial"/>
                <w:sz w:val="18"/>
                <w:szCs w:val="18"/>
                <w:lang w:val="en-US"/>
              </w:rPr>
            </w:pPr>
            <w:r w:rsidRPr="00703DBE">
              <w:rPr>
                <w:rFonts w:ascii="Arial" w:eastAsia="Arial" w:hAnsi="Arial" w:cs="Arial"/>
                <w:sz w:val="18"/>
                <w:szCs w:val="18"/>
              </w:rPr>
              <w:t>4,489,195</w:t>
            </w:r>
          </w:p>
        </w:tc>
        <w:tc>
          <w:tcPr>
            <w:tcW w:w="1368" w:type="dxa"/>
            <w:vAlign w:val="bottom"/>
          </w:tcPr>
          <w:p w14:paraId="48EB6A97" w14:textId="4C3EABFE" w:rsidR="004A558E" w:rsidRPr="00703DBE" w:rsidRDefault="004A558E" w:rsidP="00703DBE">
            <w:pPr>
              <w:keepNext/>
              <w:keepLines/>
              <w:ind w:right="-72"/>
              <w:jc w:val="right"/>
              <w:rPr>
                <w:rFonts w:ascii="Arial" w:eastAsia="Arial" w:hAnsi="Arial" w:cs="Arial"/>
                <w:sz w:val="18"/>
                <w:szCs w:val="18"/>
                <w:lang w:val="en-US"/>
              </w:rPr>
            </w:pPr>
            <w:r w:rsidRPr="00703DBE">
              <w:rPr>
                <w:rFonts w:ascii="Arial" w:eastAsia="Arial" w:hAnsi="Arial" w:cs="Arial"/>
                <w:sz w:val="18"/>
                <w:szCs w:val="18"/>
              </w:rPr>
              <w:t>150,000</w:t>
            </w:r>
          </w:p>
        </w:tc>
        <w:tc>
          <w:tcPr>
            <w:tcW w:w="1368" w:type="dxa"/>
            <w:vAlign w:val="bottom"/>
          </w:tcPr>
          <w:p w14:paraId="0A64F548" w14:textId="6ACA761E" w:rsidR="004A558E" w:rsidRPr="00703DBE" w:rsidRDefault="004A558E" w:rsidP="00703DBE">
            <w:pPr>
              <w:keepNext/>
              <w:keepLines/>
              <w:ind w:right="-72"/>
              <w:jc w:val="right"/>
              <w:rPr>
                <w:rFonts w:ascii="Arial" w:eastAsia="Arial" w:hAnsi="Arial" w:cs="Arial"/>
                <w:sz w:val="18"/>
                <w:szCs w:val="18"/>
                <w:lang w:val="en-US"/>
              </w:rPr>
            </w:pPr>
            <w:r w:rsidRPr="00703DBE">
              <w:rPr>
                <w:rFonts w:ascii="Arial" w:eastAsia="Arial" w:hAnsi="Arial" w:cs="Arial"/>
                <w:sz w:val="18"/>
                <w:szCs w:val="18"/>
              </w:rPr>
              <w:t>150,000</w:t>
            </w:r>
          </w:p>
        </w:tc>
      </w:tr>
      <w:tr w:rsidR="004A558E" w:rsidRPr="00703DBE" w14:paraId="357046D3" w14:textId="77777777">
        <w:tc>
          <w:tcPr>
            <w:tcW w:w="3989" w:type="dxa"/>
            <w:tcBorders>
              <w:top w:val="nil"/>
              <w:left w:val="nil"/>
              <w:bottom w:val="nil"/>
              <w:right w:val="nil"/>
            </w:tcBorders>
          </w:tcPr>
          <w:p w14:paraId="6B416B74" w14:textId="089E77F3" w:rsidR="004A558E" w:rsidRPr="00703DBE" w:rsidRDefault="004A558E" w:rsidP="004A558E">
            <w:pPr>
              <w:tabs>
                <w:tab w:val="left" w:pos="3295"/>
                <w:tab w:val="left" w:pos="9744"/>
              </w:tabs>
              <w:ind w:left="-101"/>
              <w:rPr>
                <w:rFonts w:ascii="Arial" w:eastAsia="Arial" w:hAnsi="Arial" w:cs="Arial"/>
                <w:sz w:val="18"/>
                <w:szCs w:val="18"/>
              </w:rPr>
            </w:pPr>
            <w:proofErr w:type="gramStart"/>
            <w:r w:rsidRPr="00703DBE">
              <w:rPr>
                <w:rFonts w:ascii="Arial" w:eastAsia="Arial" w:hAnsi="Arial" w:cs="Arial"/>
                <w:sz w:val="18"/>
                <w:szCs w:val="18"/>
                <w:u w:val="single"/>
              </w:rPr>
              <w:t>Less</w:t>
            </w:r>
            <w:r w:rsidRPr="00703DBE">
              <w:rPr>
                <w:rFonts w:ascii="Arial" w:eastAsia="Arial" w:hAnsi="Arial" w:cs="Arial"/>
                <w:sz w:val="18"/>
                <w:szCs w:val="18"/>
              </w:rPr>
              <w:t xml:space="preserve">  Deferred</w:t>
            </w:r>
            <w:proofErr w:type="gramEnd"/>
            <w:r w:rsidRPr="00703DBE">
              <w:rPr>
                <w:rFonts w:ascii="Arial" w:eastAsia="Arial" w:hAnsi="Arial" w:cs="Arial"/>
                <w:sz w:val="18"/>
                <w:szCs w:val="18"/>
              </w:rPr>
              <w:t xml:space="preserve"> financing fees</w:t>
            </w:r>
          </w:p>
        </w:tc>
        <w:tc>
          <w:tcPr>
            <w:tcW w:w="1368" w:type="dxa"/>
          </w:tcPr>
          <w:p w14:paraId="47C43701" w14:textId="39C6B939" w:rsidR="004A558E" w:rsidRPr="00703DBE" w:rsidRDefault="004A558E" w:rsidP="00703DBE">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(73,817)</w:t>
            </w:r>
          </w:p>
        </w:tc>
        <w:tc>
          <w:tcPr>
            <w:tcW w:w="1369" w:type="dxa"/>
          </w:tcPr>
          <w:p w14:paraId="4D7EF090" w14:textId="35683895"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(72,586)</w:t>
            </w:r>
          </w:p>
        </w:tc>
        <w:tc>
          <w:tcPr>
            <w:tcW w:w="1368" w:type="dxa"/>
            <w:vAlign w:val="bottom"/>
          </w:tcPr>
          <w:p w14:paraId="19DF9DEE" w14:textId="41665337"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w:t>
            </w:r>
          </w:p>
        </w:tc>
        <w:tc>
          <w:tcPr>
            <w:tcW w:w="1368" w:type="dxa"/>
            <w:vAlign w:val="bottom"/>
          </w:tcPr>
          <w:p w14:paraId="32BA703B" w14:textId="60165CEB"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w:t>
            </w:r>
          </w:p>
        </w:tc>
      </w:tr>
      <w:tr w:rsidR="004A558E" w:rsidRPr="00703DBE" w14:paraId="4C96718F" w14:textId="77777777">
        <w:tc>
          <w:tcPr>
            <w:tcW w:w="3989" w:type="dxa"/>
            <w:tcBorders>
              <w:top w:val="nil"/>
              <w:left w:val="nil"/>
              <w:bottom w:val="nil"/>
              <w:right w:val="nil"/>
            </w:tcBorders>
            <w:vAlign w:val="bottom"/>
          </w:tcPr>
          <w:p w14:paraId="2F59D9C1" w14:textId="77777777" w:rsidR="004A558E" w:rsidRPr="00703DBE" w:rsidRDefault="004A558E" w:rsidP="004A558E">
            <w:pPr>
              <w:tabs>
                <w:tab w:val="left" w:pos="3295"/>
                <w:tab w:val="left" w:pos="9744"/>
              </w:tabs>
              <w:ind w:left="-101"/>
              <w:rPr>
                <w:rFonts w:ascii="Arial" w:eastAsia="Arial" w:hAnsi="Arial" w:cs="Arial"/>
                <w:sz w:val="18"/>
                <w:szCs w:val="18"/>
                <w:u w:val="single"/>
              </w:rPr>
            </w:pPr>
          </w:p>
        </w:tc>
        <w:tc>
          <w:tcPr>
            <w:tcW w:w="1368" w:type="dxa"/>
            <w:vAlign w:val="bottom"/>
          </w:tcPr>
          <w:p w14:paraId="2503976F" w14:textId="77777777" w:rsidR="004A558E" w:rsidRPr="00703DBE" w:rsidRDefault="004A558E" w:rsidP="00703DBE">
            <w:pPr>
              <w:keepNext/>
              <w:keepLines/>
              <w:ind w:right="-72"/>
              <w:jc w:val="right"/>
              <w:rPr>
                <w:rFonts w:ascii="Arial" w:eastAsia="Arial" w:hAnsi="Arial" w:cs="Arial"/>
                <w:sz w:val="18"/>
                <w:szCs w:val="18"/>
              </w:rPr>
            </w:pPr>
          </w:p>
        </w:tc>
        <w:tc>
          <w:tcPr>
            <w:tcW w:w="1369" w:type="dxa"/>
            <w:vAlign w:val="bottom"/>
          </w:tcPr>
          <w:p w14:paraId="15D53A65" w14:textId="77777777" w:rsidR="004A558E" w:rsidRPr="00703DBE" w:rsidRDefault="004A558E" w:rsidP="00703DBE">
            <w:pPr>
              <w:keepNext/>
              <w:keepLines/>
              <w:ind w:right="-72"/>
              <w:jc w:val="right"/>
              <w:rPr>
                <w:rFonts w:ascii="Arial" w:eastAsia="Arial" w:hAnsi="Arial" w:cs="Arial"/>
                <w:sz w:val="18"/>
                <w:szCs w:val="18"/>
              </w:rPr>
            </w:pPr>
          </w:p>
        </w:tc>
        <w:tc>
          <w:tcPr>
            <w:tcW w:w="1368" w:type="dxa"/>
            <w:vAlign w:val="bottom"/>
          </w:tcPr>
          <w:p w14:paraId="302DE998" w14:textId="1CDE8F5D" w:rsidR="004A558E" w:rsidRPr="00703DBE" w:rsidRDefault="004A558E" w:rsidP="00703DBE">
            <w:pPr>
              <w:keepNext/>
              <w:keepLines/>
              <w:ind w:right="-72"/>
              <w:jc w:val="right"/>
              <w:rPr>
                <w:rFonts w:ascii="Arial" w:eastAsia="Arial" w:hAnsi="Arial" w:cs="Arial"/>
                <w:sz w:val="18"/>
                <w:szCs w:val="18"/>
              </w:rPr>
            </w:pPr>
          </w:p>
        </w:tc>
        <w:tc>
          <w:tcPr>
            <w:tcW w:w="1368" w:type="dxa"/>
            <w:vAlign w:val="bottom"/>
          </w:tcPr>
          <w:p w14:paraId="6C6728D5" w14:textId="77777777" w:rsidR="004A558E" w:rsidRPr="00703DBE" w:rsidRDefault="004A558E" w:rsidP="00703DBE">
            <w:pPr>
              <w:keepNext/>
              <w:keepLines/>
              <w:ind w:right="-72"/>
              <w:jc w:val="right"/>
              <w:rPr>
                <w:rFonts w:ascii="Arial" w:eastAsia="Arial" w:hAnsi="Arial" w:cs="Arial"/>
                <w:sz w:val="18"/>
                <w:szCs w:val="18"/>
              </w:rPr>
            </w:pPr>
          </w:p>
        </w:tc>
      </w:tr>
      <w:tr w:rsidR="004A558E" w:rsidRPr="00703DBE" w14:paraId="31A61DA1" w14:textId="77777777">
        <w:tc>
          <w:tcPr>
            <w:tcW w:w="3989" w:type="dxa"/>
            <w:tcBorders>
              <w:top w:val="nil"/>
              <w:left w:val="nil"/>
              <w:bottom w:val="nil"/>
              <w:right w:val="nil"/>
            </w:tcBorders>
          </w:tcPr>
          <w:p w14:paraId="428F504B" w14:textId="3D75D323" w:rsidR="004A558E" w:rsidRPr="00703DBE" w:rsidRDefault="004A558E" w:rsidP="004A558E">
            <w:pPr>
              <w:tabs>
                <w:tab w:val="left" w:pos="3295"/>
                <w:tab w:val="left" w:pos="9744"/>
              </w:tabs>
              <w:ind w:left="-101"/>
              <w:rPr>
                <w:rFonts w:ascii="Arial" w:eastAsia="Arial" w:hAnsi="Arial" w:cs="Arial"/>
                <w:sz w:val="18"/>
                <w:szCs w:val="18"/>
                <w:u w:val="single"/>
              </w:rPr>
            </w:pPr>
            <w:r w:rsidRPr="00703DBE">
              <w:rPr>
                <w:rFonts w:ascii="Arial" w:eastAsia="Arial" w:hAnsi="Arial" w:cs="Arial"/>
                <w:sz w:val="18"/>
                <w:szCs w:val="18"/>
              </w:rPr>
              <w:t>Current portion of long-term borrowings from</w:t>
            </w:r>
          </w:p>
        </w:tc>
        <w:tc>
          <w:tcPr>
            <w:tcW w:w="1368" w:type="dxa"/>
            <w:vAlign w:val="bottom"/>
          </w:tcPr>
          <w:p w14:paraId="0F0822D1" w14:textId="77777777" w:rsidR="004A558E" w:rsidRPr="00703DBE" w:rsidRDefault="004A558E" w:rsidP="00703DBE">
            <w:pPr>
              <w:keepNext/>
              <w:keepLines/>
              <w:ind w:right="-72"/>
              <w:jc w:val="right"/>
              <w:rPr>
                <w:rFonts w:ascii="Arial" w:eastAsia="Arial" w:hAnsi="Arial" w:cs="Arial"/>
                <w:sz w:val="18"/>
                <w:szCs w:val="18"/>
              </w:rPr>
            </w:pPr>
          </w:p>
        </w:tc>
        <w:tc>
          <w:tcPr>
            <w:tcW w:w="1369" w:type="dxa"/>
            <w:vAlign w:val="bottom"/>
          </w:tcPr>
          <w:p w14:paraId="462C7009" w14:textId="77777777" w:rsidR="004A558E" w:rsidRPr="00703DBE" w:rsidRDefault="004A558E" w:rsidP="00703DBE">
            <w:pPr>
              <w:keepNext/>
              <w:keepLines/>
              <w:ind w:right="-72"/>
              <w:jc w:val="right"/>
              <w:rPr>
                <w:rFonts w:ascii="Arial" w:eastAsia="Arial" w:hAnsi="Arial" w:cs="Arial"/>
                <w:sz w:val="18"/>
                <w:szCs w:val="18"/>
              </w:rPr>
            </w:pPr>
          </w:p>
        </w:tc>
        <w:tc>
          <w:tcPr>
            <w:tcW w:w="1368" w:type="dxa"/>
            <w:vAlign w:val="bottom"/>
          </w:tcPr>
          <w:p w14:paraId="31D2E761" w14:textId="77777777" w:rsidR="004A558E" w:rsidRPr="00703DBE" w:rsidRDefault="004A558E" w:rsidP="00703DBE">
            <w:pPr>
              <w:keepNext/>
              <w:keepLines/>
              <w:ind w:right="-72"/>
              <w:jc w:val="right"/>
              <w:rPr>
                <w:rFonts w:ascii="Arial" w:eastAsia="Arial" w:hAnsi="Arial" w:cs="Arial"/>
                <w:sz w:val="18"/>
                <w:szCs w:val="18"/>
              </w:rPr>
            </w:pPr>
          </w:p>
        </w:tc>
        <w:tc>
          <w:tcPr>
            <w:tcW w:w="1368" w:type="dxa"/>
            <w:vAlign w:val="bottom"/>
          </w:tcPr>
          <w:p w14:paraId="0303537A" w14:textId="77777777" w:rsidR="004A558E" w:rsidRPr="00703DBE" w:rsidRDefault="004A558E" w:rsidP="00703DBE">
            <w:pPr>
              <w:keepNext/>
              <w:keepLines/>
              <w:ind w:right="-72"/>
              <w:jc w:val="right"/>
              <w:rPr>
                <w:rFonts w:ascii="Arial" w:eastAsia="Arial" w:hAnsi="Arial" w:cs="Arial"/>
                <w:sz w:val="18"/>
                <w:szCs w:val="18"/>
              </w:rPr>
            </w:pPr>
          </w:p>
        </w:tc>
      </w:tr>
      <w:tr w:rsidR="004A558E" w:rsidRPr="00703DBE" w14:paraId="6B9B89A9" w14:textId="77777777">
        <w:tc>
          <w:tcPr>
            <w:tcW w:w="3989" w:type="dxa"/>
            <w:tcBorders>
              <w:top w:val="nil"/>
              <w:left w:val="nil"/>
              <w:bottom w:val="nil"/>
              <w:right w:val="nil"/>
            </w:tcBorders>
          </w:tcPr>
          <w:p w14:paraId="4CCB66B5" w14:textId="4A7D688B" w:rsidR="004A558E" w:rsidRPr="00703DBE" w:rsidRDefault="004A558E" w:rsidP="004A558E">
            <w:pPr>
              <w:tabs>
                <w:tab w:val="left" w:pos="3295"/>
                <w:tab w:val="left" w:pos="9744"/>
              </w:tabs>
              <w:ind w:left="-101"/>
              <w:rPr>
                <w:rFonts w:ascii="Arial" w:eastAsia="Arial" w:hAnsi="Arial" w:cs="Arial"/>
                <w:sz w:val="18"/>
                <w:szCs w:val="18"/>
              </w:rPr>
            </w:pPr>
            <w:r w:rsidRPr="00703DBE">
              <w:rPr>
                <w:rFonts w:ascii="Arial" w:eastAsia="Arial" w:hAnsi="Arial" w:cs="Arial"/>
                <w:sz w:val="18"/>
                <w:szCs w:val="18"/>
              </w:rPr>
              <w:t xml:space="preserve">   financial institutions, net</w:t>
            </w:r>
          </w:p>
        </w:tc>
        <w:tc>
          <w:tcPr>
            <w:tcW w:w="1368" w:type="dxa"/>
            <w:vAlign w:val="bottom"/>
          </w:tcPr>
          <w:p w14:paraId="32300798" w14:textId="5F25DCF4" w:rsidR="004A558E" w:rsidRPr="00703DBE" w:rsidRDefault="004A558E" w:rsidP="00703DBE">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4,534,474</w:t>
            </w:r>
          </w:p>
        </w:tc>
        <w:tc>
          <w:tcPr>
            <w:tcW w:w="1369" w:type="dxa"/>
            <w:vAlign w:val="bottom"/>
          </w:tcPr>
          <w:p w14:paraId="77A023E3" w14:textId="34A692EC"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4,416,609</w:t>
            </w:r>
          </w:p>
        </w:tc>
        <w:tc>
          <w:tcPr>
            <w:tcW w:w="1368" w:type="dxa"/>
            <w:vAlign w:val="bottom"/>
          </w:tcPr>
          <w:p w14:paraId="558DBB37" w14:textId="66B25AE1"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150,000</w:t>
            </w:r>
          </w:p>
        </w:tc>
        <w:tc>
          <w:tcPr>
            <w:tcW w:w="1368" w:type="dxa"/>
            <w:vAlign w:val="bottom"/>
          </w:tcPr>
          <w:p w14:paraId="395421A5" w14:textId="39C421AA"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150,000</w:t>
            </w:r>
          </w:p>
        </w:tc>
      </w:tr>
      <w:tr w:rsidR="004A558E" w:rsidRPr="00703DBE" w14:paraId="057F1459" w14:textId="77777777">
        <w:tc>
          <w:tcPr>
            <w:tcW w:w="3989" w:type="dxa"/>
            <w:tcBorders>
              <w:top w:val="nil"/>
              <w:left w:val="nil"/>
              <w:bottom w:val="nil"/>
              <w:right w:val="nil"/>
            </w:tcBorders>
            <w:vAlign w:val="bottom"/>
          </w:tcPr>
          <w:p w14:paraId="48FD069D" w14:textId="77777777" w:rsidR="004A558E" w:rsidRPr="00703DBE" w:rsidRDefault="004A558E" w:rsidP="004A558E">
            <w:pPr>
              <w:tabs>
                <w:tab w:val="left" w:pos="3295"/>
                <w:tab w:val="left" w:pos="9744"/>
              </w:tabs>
              <w:ind w:left="-101"/>
              <w:rPr>
                <w:rFonts w:ascii="Arial" w:eastAsia="Arial" w:hAnsi="Arial" w:cs="Arial"/>
                <w:sz w:val="18"/>
                <w:szCs w:val="18"/>
              </w:rPr>
            </w:pPr>
          </w:p>
        </w:tc>
        <w:tc>
          <w:tcPr>
            <w:tcW w:w="1368" w:type="dxa"/>
            <w:vAlign w:val="bottom"/>
          </w:tcPr>
          <w:p w14:paraId="2DF3965E" w14:textId="77777777" w:rsidR="004A558E" w:rsidRPr="00703DBE" w:rsidRDefault="004A558E" w:rsidP="00703DBE">
            <w:pPr>
              <w:keepNext/>
              <w:keepLines/>
              <w:ind w:right="-72"/>
              <w:jc w:val="right"/>
              <w:rPr>
                <w:rFonts w:ascii="Arial" w:eastAsia="Arial" w:hAnsi="Arial" w:cs="Arial"/>
                <w:sz w:val="18"/>
                <w:szCs w:val="18"/>
              </w:rPr>
            </w:pPr>
          </w:p>
        </w:tc>
        <w:tc>
          <w:tcPr>
            <w:tcW w:w="1369" w:type="dxa"/>
            <w:vAlign w:val="bottom"/>
          </w:tcPr>
          <w:p w14:paraId="74DC6C1D" w14:textId="77777777" w:rsidR="004A558E" w:rsidRPr="00703DBE" w:rsidRDefault="004A558E" w:rsidP="00703DBE">
            <w:pPr>
              <w:keepNext/>
              <w:keepLines/>
              <w:ind w:right="-72"/>
              <w:jc w:val="right"/>
              <w:rPr>
                <w:rFonts w:ascii="Arial" w:eastAsia="Arial" w:hAnsi="Arial" w:cs="Arial"/>
                <w:sz w:val="18"/>
                <w:szCs w:val="18"/>
              </w:rPr>
            </w:pPr>
          </w:p>
        </w:tc>
        <w:tc>
          <w:tcPr>
            <w:tcW w:w="1368" w:type="dxa"/>
            <w:vAlign w:val="bottom"/>
          </w:tcPr>
          <w:p w14:paraId="472C77D1" w14:textId="77777777" w:rsidR="004A558E" w:rsidRPr="00703DBE" w:rsidRDefault="004A558E" w:rsidP="00703DBE">
            <w:pPr>
              <w:keepNext/>
              <w:keepLines/>
              <w:ind w:right="-72"/>
              <w:jc w:val="right"/>
              <w:rPr>
                <w:rFonts w:ascii="Arial" w:eastAsia="Arial" w:hAnsi="Arial" w:cs="Arial"/>
                <w:sz w:val="18"/>
                <w:szCs w:val="18"/>
              </w:rPr>
            </w:pPr>
          </w:p>
        </w:tc>
        <w:tc>
          <w:tcPr>
            <w:tcW w:w="1368" w:type="dxa"/>
            <w:vAlign w:val="bottom"/>
          </w:tcPr>
          <w:p w14:paraId="0FFD5A54" w14:textId="77777777" w:rsidR="004A558E" w:rsidRPr="00703DBE" w:rsidRDefault="004A558E" w:rsidP="00703DBE">
            <w:pPr>
              <w:keepNext/>
              <w:keepLines/>
              <w:ind w:right="-72"/>
              <w:jc w:val="right"/>
              <w:rPr>
                <w:rFonts w:ascii="Arial" w:eastAsia="Arial" w:hAnsi="Arial" w:cs="Arial"/>
                <w:sz w:val="18"/>
                <w:szCs w:val="18"/>
              </w:rPr>
            </w:pPr>
          </w:p>
        </w:tc>
      </w:tr>
      <w:tr w:rsidR="004A558E" w:rsidRPr="00703DBE" w14:paraId="7CE45678" w14:textId="77777777">
        <w:tc>
          <w:tcPr>
            <w:tcW w:w="3989" w:type="dxa"/>
            <w:tcBorders>
              <w:top w:val="nil"/>
              <w:left w:val="nil"/>
              <w:bottom w:val="nil"/>
              <w:right w:val="nil"/>
            </w:tcBorders>
          </w:tcPr>
          <w:p w14:paraId="773C46E9" w14:textId="06B6CD58" w:rsidR="004A558E" w:rsidRPr="00703DBE" w:rsidRDefault="004A558E" w:rsidP="004A558E">
            <w:pPr>
              <w:tabs>
                <w:tab w:val="left" w:pos="3295"/>
                <w:tab w:val="left" w:pos="9744"/>
              </w:tabs>
              <w:ind w:left="-101"/>
              <w:rPr>
                <w:rFonts w:ascii="Arial" w:eastAsia="Arial" w:hAnsi="Arial" w:cs="Arial"/>
                <w:sz w:val="18"/>
                <w:szCs w:val="18"/>
              </w:rPr>
            </w:pPr>
            <w:r w:rsidRPr="00703DBE">
              <w:rPr>
                <w:rFonts w:ascii="Arial" w:eastAsia="Arial" w:hAnsi="Arial" w:cs="Arial"/>
                <w:sz w:val="18"/>
                <w:szCs w:val="18"/>
              </w:rPr>
              <w:t>Long-term borrowings from financial institutions</w:t>
            </w:r>
          </w:p>
        </w:tc>
        <w:tc>
          <w:tcPr>
            <w:tcW w:w="1368" w:type="dxa"/>
          </w:tcPr>
          <w:p w14:paraId="5E795BC4" w14:textId="6437CF64" w:rsidR="004A558E" w:rsidRPr="00703DBE" w:rsidRDefault="004A558E" w:rsidP="00703DBE">
            <w:pPr>
              <w:keepNext/>
              <w:keepLines/>
              <w:ind w:right="-72"/>
              <w:jc w:val="right"/>
              <w:rPr>
                <w:rFonts w:ascii="Arial" w:eastAsia="Arial" w:hAnsi="Arial" w:cs="Arial"/>
                <w:sz w:val="18"/>
                <w:szCs w:val="18"/>
              </w:rPr>
            </w:pPr>
            <w:r w:rsidRPr="00703DBE">
              <w:rPr>
                <w:rFonts w:ascii="Arial" w:eastAsia="Arial" w:hAnsi="Arial" w:cs="Arial"/>
                <w:sz w:val="18"/>
                <w:szCs w:val="18"/>
              </w:rPr>
              <w:t>60,050,958</w:t>
            </w:r>
          </w:p>
        </w:tc>
        <w:tc>
          <w:tcPr>
            <w:tcW w:w="1369" w:type="dxa"/>
            <w:vAlign w:val="bottom"/>
          </w:tcPr>
          <w:p w14:paraId="70C2699B" w14:textId="755F45EB" w:rsidR="004A558E" w:rsidRPr="00703DBE" w:rsidRDefault="004A558E" w:rsidP="00703DBE">
            <w:pPr>
              <w:keepNext/>
              <w:keepLines/>
              <w:ind w:right="-72"/>
              <w:jc w:val="right"/>
              <w:rPr>
                <w:rFonts w:ascii="Arial" w:eastAsia="Arial" w:hAnsi="Arial" w:cs="Arial"/>
                <w:sz w:val="18"/>
                <w:szCs w:val="18"/>
                <w:lang w:val="en-US"/>
              </w:rPr>
            </w:pPr>
            <w:r w:rsidRPr="00703DBE">
              <w:rPr>
                <w:rFonts w:ascii="Arial" w:eastAsia="Arial" w:hAnsi="Arial" w:cs="Arial"/>
                <w:sz w:val="18"/>
                <w:szCs w:val="18"/>
              </w:rPr>
              <w:t>59,333,223</w:t>
            </w:r>
          </w:p>
        </w:tc>
        <w:tc>
          <w:tcPr>
            <w:tcW w:w="1368" w:type="dxa"/>
            <w:vAlign w:val="bottom"/>
          </w:tcPr>
          <w:p w14:paraId="6D5A65BA" w14:textId="635555EF" w:rsidR="004A558E" w:rsidRPr="00703DBE" w:rsidRDefault="004A558E" w:rsidP="00703DBE">
            <w:pPr>
              <w:keepNext/>
              <w:keepLines/>
              <w:ind w:right="-72"/>
              <w:jc w:val="right"/>
              <w:rPr>
                <w:rFonts w:ascii="Arial" w:eastAsia="Arial" w:hAnsi="Arial" w:cs="Arial"/>
                <w:sz w:val="18"/>
                <w:szCs w:val="18"/>
                <w:lang w:val="en-US"/>
              </w:rPr>
            </w:pPr>
            <w:r w:rsidRPr="00703DBE">
              <w:rPr>
                <w:rFonts w:ascii="Arial" w:eastAsia="Arial" w:hAnsi="Arial" w:cs="Arial"/>
                <w:sz w:val="18"/>
                <w:szCs w:val="18"/>
              </w:rPr>
              <w:t>2,850,000</w:t>
            </w:r>
          </w:p>
        </w:tc>
        <w:tc>
          <w:tcPr>
            <w:tcW w:w="1368" w:type="dxa"/>
            <w:vAlign w:val="bottom"/>
          </w:tcPr>
          <w:p w14:paraId="3FFD8BAE" w14:textId="6C6CA9E5" w:rsidR="004A558E" w:rsidRPr="00703DBE" w:rsidRDefault="004A558E" w:rsidP="00703DBE">
            <w:pPr>
              <w:keepNext/>
              <w:keepLines/>
              <w:ind w:right="-72"/>
              <w:jc w:val="right"/>
              <w:rPr>
                <w:rFonts w:ascii="Arial" w:eastAsia="Arial" w:hAnsi="Arial" w:cs="Arial"/>
                <w:sz w:val="18"/>
                <w:szCs w:val="18"/>
                <w:lang w:val="en-US"/>
              </w:rPr>
            </w:pPr>
            <w:r w:rsidRPr="00703DBE">
              <w:rPr>
                <w:rFonts w:ascii="Arial" w:eastAsia="Arial" w:hAnsi="Arial" w:cs="Arial"/>
                <w:sz w:val="18"/>
                <w:szCs w:val="18"/>
              </w:rPr>
              <w:t>2,850,000</w:t>
            </w:r>
          </w:p>
        </w:tc>
      </w:tr>
      <w:tr w:rsidR="004A558E" w:rsidRPr="00703DBE" w14:paraId="0A96A7C6" w14:textId="77777777">
        <w:tc>
          <w:tcPr>
            <w:tcW w:w="3989" w:type="dxa"/>
            <w:tcBorders>
              <w:top w:val="nil"/>
              <w:left w:val="nil"/>
              <w:bottom w:val="nil"/>
              <w:right w:val="nil"/>
            </w:tcBorders>
          </w:tcPr>
          <w:p w14:paraId="5ED625A4" w14:textId="1AFC73AA" w:rsidR="004A558E" w:rsidRPr="00703DBE" w:rsidRDefault="004A558E" w:rsidP="004A558E">
            <w:pPr>
              <w:tabs>
                <w:tab w:val="left" w:pos="3295"/>
                <w:tab w:val="left" w:pos="9744"/>
              </w:tabs>
              <w:ind w:left="-101"/>
              <w:rPr>
                <w:rFonts w:ascii="Arial" w:eastAsia="Arial" w:hAnsi="Arial" w:cs="Arial"/>
                <w:sz w:val="18"/>
                <w:szCs w:val="18"/>
              </w:rPr>
            </w:pPr>
            <w:proofErr w:type="gramStart"/>
            <w:r w:rsidRPr="00703DBE">
              <w:rPr>
                <w:rFonts w:ascii="Arial" w:eastAsia="Arial" w:hAnsi="Arial" w:cs="Arial"/>
                <w:sz w:val="18"/>
                <w:szCs w:val="18"/>
                <w:u w:val="single"/>
              </w:rPr>
              <w:t>Less</w:t>
            </w:r>
            <w:r w:rsidRPr="00703DBE">
              <w:rPr>
                <w:rFonts w:ascii="Arial" w:eastAsia="Arial" w:hAnsi="Arial" w:cs="Arial"/>
                <w:sz w:val="18"/>
                <w:szCs w:val="18"/>
              </w:rPr>
              <w:t xml:space="preserve">  Deferred</w:t>
            </w:r>
            <w:proofErr w:type="gramEnd"/>
            <w:r w:rsidRPr="00703DBE">
              <w:rPr>
                <w:rFonts w:ascii="Arial" w:eastAsia="Arial" w:hAnsi="Arial" w:cs="Arial"/>
                <w:sz w:val="18"/>
                <w:szCs w:val="18"/>
              </w:rPr>
              <w:t xml:space="preserve"> financing fees</w:t>
            </w:r>
          </w:p>
        </w:tc>
        <w:tc>
          <w:tcPr>
            <w:tcW w:w="1368" w:type="dxa"/>
          </w:tcPr>
          <w:p w14:paraId="586EDBB8" w14:textId="4C1C1D06" w:rsidR="004A558E" w:rsidRPr="00703DBE" w:rsidRDefault="004A558E" w:rsidP="00703DBE">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(659,430)</w:t>
            </w:r>
          </w:p>
        </w:tc>
        <w:tc>
          <w:tcPr>
            <w:tcW w:w="1369" w:type="dxa"/>
            <w:vAlign w:val="bottom"/>
          </w:tcPr>
          <w:p w14:paraId="2FF00533" w14:textId="630A2E92"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(670,981)</w:t>
            </w:r>
          </w:p>
        </w:tc>
        <w:tc>
          <w:tcPr>
            <w:tcW w:w="1368" w:type="dxa"/>
            <w:vAlign w:val="bottom"/>
          </w:tcPr>
          <w:p w14:paraId="260449D3" w14:textId="5BCE96C0"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w:t>
            </w:r>
          </w:p>
        </w:tc>
        <w:tc>
          <w:tcPr>
            <w:tcW w:w="1368" w:type="dxa"/>
            <w:vAlign w:val="bottom"/>
          </w:tcPr>
          <w:p w14:paraId="0D90E465" w14:textId="6D54CCE4" w:rsidR="004A558E" w:rsidRPr="00703DBE" w:rsidRDefault="004A558E" w:rsidP="00703DBE">
            <w:pPr>
              <w:keepNext/>
              <w:keepLines/>
              <w:pBdr>
                <w:bottom w:val="single" w:sz="4" w:space="1" w:color="000000"/>
              </w:pBdr>
              <w:ind w:right="-72"/>
              <w:jc w:val="right"/>
              <w:rPr>
                <w:rFonts w:ascii="Arial" w:eastAsia="Arial" w:hAnsi="Arial" w:cs="Arial"/>
                <w:sz w:val="18"/>
                <w:szCs w:val="18"/>
                <w:lang w:val="en-US"/>
              </w:rPr>
            </w:pPr>
            <w:r w:rsidRPr="00703DBE">
              <w:rPr>
                <w:rFonts w:ascii="Arial" w:eastAsia="Arial" w:hAnsi="Arial" w:cs="Arial"/>
                <w:sz w:val="18"/>
                <w:szCs w:val="18"/>
              </w:rPr>
              <w:t>-</w:t>
            </w:r>
          </w:p>
        </w:tc>
      </w:tr>
      <w:tr w:rsidR="004A558E" w:rsidRPr="00703DBE" w14:paraId="688B91A6" w14:textId="77777777">
        <w:tc>
          <w:tcPr>
            <w:tcW w:w="3989" w:type="dxa"/>
            <w:tcBorders>
              <w:top w:val="nil"/>
              <w:left w:val="nil"/>
              <w:bottom w:val="nil"/>
              <w:right w:val="nil"/>
            </w:tcBorders>
            <w:vAlign w:val="bottom"/>
          </w:tcPr>
          <w:p w14:paraId="50AF096E" w14:textId="18619DD3" w:rsidR="004A558E" w:rsidRPr="00703DBE" w:rsidRDefault="004A558E" w:rsidP="004A558E">
            <w:pPr>
              <w:tabs>
                <w:tab w:val="left" w:pos="3295"/>
                <w:tab w:val="left" w:pos="9744"/>
              </w:tabs>
              <w:ind w:left="-101"/>
              <w:rPr>
                <w:rFonts w:ascii="Arial" w:eastAsia="Arial" w:hAnsi="Arial" w:cs="Arial"/>
                <w:color w:val="000000" w:themeColor="text1"/>
                <w:sz w:val="18"/>
                <w:szCs w:val="18"/>
                <w:u w:val="single"/>
              </w:rPr>
            </w:pPr>
          </w:p>
        </w:tc>
        <w:tc>
          <w:tcPr>
            <w:tcW w:w="1368" w:type="dxa"/>
            <w:vAlign w:val="bottom"/>
          </w:tcPr>
          <w:p w14:paraId="6609AB22" w14:textId="77777777" w:rsidR="004A558E" w:rsidRPr="00703DBE" w:rsidRDefault="004A558E" w:rsidP="00703DBE">
            <w:pPr>
              <w:keepNext/>
              <w:keepLines/>
              <w:ind w:right="-72"/>
              <w:jc w:val="right"/>
              <w:rPr>
                <w:rFonts w:ascii="Arial" w:eastAsia="Arial" w:hAnsi="Arial" w:cs="Arial"/>
                <w:sz w:val="18"/>
                <w:szCs w:val="18"/>
              </w:rPr>
            </w:pPr>
          </w:p>
        </w:tc>
        <w:tc>
          <w:tcPr>
            <w:tcW w:w="1369" w:type="dxa"/>
            <w:vAlign w:val="bottom"/>
          </w:tcPr>
          <w:p w14:paraId="1BF71FF4" w14:textId="77777777" w:rsidR="004A558E" w:rsidRPr="00703DBE" w:rsidRDefault="004A558E" w:rsidP="00703DBE">
            <w:pPr>
              <w:keepNext/>
              <w:keepLines/>
              <w:ind w:right="-72"/>
              <w:jc w:val="right"/>
              <w:rPr>
                <w:rFonts w:ascii="Arial" w:eastAsia="Arial" w:hAnsi="Arial" w:cs="Arial"/>
                <w:color w:val="000000" w:themeColor="text1"/>
                <w:sz w:val="18"/>
                <w:szCs w:val="18"/>
              </w:rPr>
            </w:pPr>
          </w:p>
        </w:tc>
        <w:tc>
          <w:tcPr>
            <w:tcW w:w="1368" w:type="dxa"/>
            <w:vAlign w:val="bottom"/>
          </w:tcPr>
          <w:p w14:paraId="72919CFE" w14:textId="77777777" w:rsidR="004A558E" w:rsidRPr="00703DBE" w:rsidRDefault="004A558E" w:rsidP="00703DBE">
            <w:pPr>
              <w:keepNext/>
              <w:keepLines/>
              <w:ind w:right="-72"/>
              <w:jc w:val="right"/>
              <w:rPr>
                <w:rFonts w:ascii="Arial" w:eastAsia="Arial" w:hAnsi="Arial" w:cs="Arial"/>
                <w:color w:val="000000" w:themeColor="text1"/>
                <w:sz w:val="18"/>
                <w:szCs w:val="18"/>
              </w:rPr>
            </w:pPr>
          </w:p>
        </w:tc>
        <w:tc>
          <w:tcPr>
            <w:tcW w:w="1368" w:type="dxa"/>
            <w:vAlign w:val="bottom"/>
          </w:tcPr>
          <w:p w14:paraId="5740B5CE" w14:textId="77777777" w:rsidR="004A558E" w:rsidRPr="00703DBE" w:rsidRDefault="004A558E" w:rsidP="00703DBE">
            <w:pPr>
              <w:keepNext/>
              <w:keepLines/>
              <w:ind w:right="-72"/>
              <w:jc w:val="right"/>
              <w:rPr>
                <w:rFonts w:ascii="Arial" w:eastAsia="Arial" w:hAnsi="Arial" w:cs="Arial"/>
                <w:color w:val="000000" w:themeColor="text1"/>
                <w:sz w:val="18"/>
                <w:szCs w:val="18"/>
              </w:rPr>
            </w:pPr>
          </w:p>
        </w:tc>
      </w:tr>
      <w:tr w:rsidR="004A558E" w:rsidRPr="00703DBE" w14:paraId="5705B2FD" w14:textId="77777777">
        <w:tc>
          <w:tcPr>
            <w:tcW w:w="3989" w:type="dxa"/>
            <w:tcBorders>
              <w:top w:val="nil"/>
              <w:left w:val="nil"/>
              <w:bottom w:val="nil"/>
              <w:right w:val="nil"/>
            </w:tcBorders>
            <w:vAlign w:val="bottom"/>
          </w:tcPr>
          <w:p w14:paraId="65432BB7" w14:textId="3CEF156B" w:rsidR="004A558E" w:rsidRPr="00703DBE" w:rsidRDefault="004A558E" w:rsidP="004A558E">
            <w:pPr>
              <w:tabs>
                <w:tab w:val="left" w:pos="3295"/>
                <w:tab w:val="left" w:pos="9744"/>
              </w:tabs>
              <w:ind w:left="-101"/>
              <w:rPr>
                <w:rFonts w:ascii="Arial" w:eastAsia="Arial" w:hAnsi="Arial" w:cs="Arial"/>
                <w:color w:val="000000" w:themeColor="text1"/>
                <w:sz w:val="18"/>
                <w:szCs w:val="18"/>
                <w:u w:val="single"/>
              </w:rPr>
            </w:pPr>
            <w:r w:rsidRPr="00703DBE">
              <w:rPr>
                <w:rFonts w:ascii="Arial" w:eastAsia="Arial" w:hAnsi="Arial" w:cs="Arial"/>
                <w:sz w:val="18"/>
                <w:szCs w:val="18"/>
              </w:rPr>
              <w:t>Long-</w:t>
            </w:r>
            <w:r w:rsidRPr="00703DBE">
              <w:rPr>
                <w:rFonts w:ascii="Arial" w:eastAsia="Arial" w:hAnsi="Arial" w:cs="Arial"/>
                <w:spacing w:val="-6"/>
                <w:sz w:val="18"/>
                <w:szCs w:val="18"/>
              </w:rPr>
              <w:t>term borrowings from financial institutions, net</w:t>
            </w:r>
          </w:p>
        </w:tc>
        <w:tc>
          <w:tcPr>
            <w:tcW w:w="1368" w:type="dxa"/>
            <w:vAlign w:val="bottom"/>
          </w:tcPr>
          <w:p w14:paraId="5CF104DD" w14:textId="4EE6CC42" w:rsidR="004A558E" w:rsidRPr="00703DBE" w:rsidRDefault="004A558E" w:rsidP="00703DBE">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59,391,528</w:t>
            </w:r>
          </w:p>
        </w:tc>
        <w:tc>
          <w:tcPr>
            <w:tcW w:w="1369" w:type="dxa"/>
            <w:vAlign w:val="bottom"/>
          </w:tcPr>
          <w:p w14:paraId="25547604" w14:textId="3BB7873B" w:rsidR="004A558E" w:rsidRPr="00703DBE" w:rsidRDefault="004A558E" w:rsidP="00703DBE">
            <w:pPr>
              <w:keepNext/>
              <w:keepLines/>
              <w:pBdr>
                <w:bottom w:val="single" w:sz="4" w:space="1" w:color="000000"/>
              </w:pBdr>
              <w:ind w:right="-72"/>
              <w:jc w:val="right"/>
              <w:rPr>
                <w:rFonts w:ascii="Arial" w:eastAsia="Arial" w:hAnsi="Arial" w:cs="Arial"/>
                <w:color w:val="000000" w:themeColor="text1"/>
                <w:sz w:val="18"/>
                <w:szCs w:val="18"/>
                <w:lang w:val="en-US"/>
              </w:rPr>
            </w:pPr>
            <w:r w:rsidRPr="00703DBE">
              <w:rPr>
                <w:rFonts w:ascii="Arial" w:eastAsia="Arial" w:hAnsi="Arial" w:cs="Arial"/>
                <w:sz w:val="18"/>
                <w:szCs w:val="18"/>
              </w:rPr>
              <w:t>58,662,242</w:t>
            </w:r>
          </w:p>
        </w:tc>
        <w:tc>
          <w:tcPr>
            <w:tcW w:w="1368" w:type="dxa"/>
            <w:vAlign w:val="bottom"/>
          </w:tcPr>
          <w:p w14:paraId="3440483A" w14:textId="1F7A374B" w:rsidR="004A558E" w:rsidRPr="00703DBE" w:rsidRDefault="004A558E" w:rsidP="00703DBE">
            <w:pPr>
              <w:keepNext/>
              <w:keepLines/>
              <w:pBdr>
                <w:bottom w:val="single" w:sz="4" w:space="1" w:color="000000"/>
              </w:pBdr>
              <w:ind w:right="-72"/>
              <w:jc w:val="right"/>
              <w:rPr>
                <w:rFonts w:ascii="Arial" w:eastAsia="Arial" w:hAnsi="Arial" w:cs="Arial"/>
                <w:color w:val="000000" w:themeColor="text1"/>
                <w:sz w:val="18"/>
                <w:szCs w:val="18"/>
                <w:lang w:val="en-US"/>
              </w:rPr>
            </w:pPr>
            <w:r w:rsidRPr="00703DBE">
              <w:rPr>
                <w:rFonts w:ascii="Arial" w:eastAsia="Arial" w:hAnsi="Arial" w:cs="Arial"/>
                <w:sz w:val="18"/>
                <w:szCs w:val="18"/>
              </w:rPr>
              <w:t>2,850,000</w:t>
            </w:r>
          </w:p>
        </w:tc>
        <w:tc>
          <w:tcPr>
            <w:tcW w:w="1368" w:type="dxa"/>
            <w:vAlign w:val="bottom"/>
          </w:tcPr>
          <w:p w14:paraId="211FAB92" w14:textId="202D81F7" w:rsidR="004A558E" w:rsidRPr="00703DBE" w:rsidRDefault="004A558E" w:rsidP="00703DBE">
            <w:pPr>
              <w:keepNext/>
              <w:keepLines/>
              <w:pBdr>
                <w:bottom w:val="single" w:sz="4" w:space="1" w:color="000000"/>
              </w:pBdr>
              <w:ind w:right="-72"/>
              <w:jc w:val="right"/>
              <w:rPr>
                <w:rFonts w:ascii="Arial" w:eastAsia="Arial" w:hAnsi="Arial" w:cs="Arial"/>
                <w:color w:val="000000" w:themeColor="text1"/>
                <w:sz w:val="18"/>
                <w:szCs w:val="18"/>
                <w:lang w:val="en-US"/>
              </w:rPr>
            </w:pPr>
            <w:r w:rsidRPr="00703DBE">
              <w:rPr>
                <w:rFonts w:ascii="Arial" w:eastAsia="Arial" w:hAnsi="Arial" w:cs="Arial"/>
                <w:sz w:val="18"/>
                <w:szCs w:val="18"/>
              </w:rPr>
              <w:t>2,850,000</w:t>
            </w:r>
          </w:p>
        </w:tc>
      </w:tr>
      <w:tr w:rsidR="004A558E" w:rsidRPr="00703DBE" w14:paraId="633F8F0E" w14:textId="77777777">
        <w:tc>
          <w:tcPr>
            <w:tcW w:w="3989" w:type="dxa"/>
            <w:tcBorders>
              <w:top w:val="nil"/>
              <w:left w:val="nil"/>
              <w:bottom w:val="nil"/>
              <w:right w:val="nil"/>
            </w:tcBorders>
            <w:vAlign w:val="bottom"/>
          </w:tcPr>
          <w:p w14:paraId="10B08189" w14:textId="77777777" w:rsidR="004A558E" w:rsidRPr="00703DBE" w:rsidRDefault="004A558E" w:rsidP="004A558E">
            <w:pPr>
              <w:tabs>
                <w:tab w:val="left" w:pos="3295"/>
                <w:tab w:val="left" w:pos="9744"/>
              </w:tabs>
              <w:ind w:left="-101"/>
              <w:rPr>
                <w:rFonts w:ascii="Arial" w:eastAsia="Arial" w:hAnsi="Arial" w:cs="Arial"/>
                <w:color w:val="000000" w:themeColor="text1"/>
                <w:sz w:val="18"/>
                <w:szCs w:val="18"/>
              </w:rPr>
            </w:pPr>
          </w:p>
        </w:tc>
        <w:tc>
          <w:tcPr>
            <w:tcW w:w="1368" w:type="dxa"/>
            <w:vAlign w:val="bottom"/>
          </w:tcPr>
          <w:p w14:paraId="5E660E47" w14:textId="77777777" w:rsidR="004A558E" w:rsidRPr="00703DBE" w:rsidRDefault="004A558E" w:rsidP="00703DBE">
            <w:pPr>
              <w:keepNext/>
              <w:keepLines/>
              <w:ind w:right="-72"/>
              <w:jc w:val="right"/>
              <w:rPr>
                <w:rFonts w:ascii="Arial" w:eastAsia="Arial" w:hAnsi="Arial" w:cs="Arial"/>
                <w:sz w:val="18"/>
                <w:szCs w:val="18"/>
              </w:rPr>
            </w:pPr>
          </w:p>
        </w:tc>
        <w:tc>
          <w:tcPr>
            <w:tcW w:w="1369" w:type="dxa"/>
            <w:vAlign w:val="bottom"/>
          </w:tcPr>
          <w:p w14:paraId="0C3EABC3" w14:textId="77777777" w:rsidR="004A558E" w:rsidRPr="00703DBE" w:rsidRDefault="004A558E" w:rsidP="00703DBE">
            <w:pPr>
              <w:keepNext/>
              <w:keepLines/>
              <w:ind w:right="-72"/>
              <w:jc w:val="right"/>
              <w:rPr>
                <w:rFonts w:ascii="Arial" w:eastAsia="Arial" w:hAnsi="Arial" w:cs="Arial"/>
                <w:color w:val="000000" w:themeColor="text1"/>
                <w:sz w:val="18"/>
                <w:szCs w:val="18"/>
              </w:rPr>
            </w:pPr>
          </w:p>
        </w:tc>
        <w:tc>
          <w:tcPr>
            <w:tcW w:w="1368" w:type="dxa"/>
          </w:tcPr>
          <w:p w14:paraId="5B5015E1" w14:textId="77777777" w:rsidR="004A558E" w:rsidRPr="00703DBE" w:rsidRDefault="004A558E" w:rsidP="00703DBE">
            <w:pPr>
              <w:keepNext/>
              <w:keepLines/>
              <w:ind w:right="-72"/>
              <w:jc w:val="right"/>
              <w:rPr>
                <w:rFonts w:ascii="Arial" w:eastAsia="Arial" w:hAnsi="Arial" w:cs="Arial"/>
                <w:color w:val="000000" w:themeColor="text1"/>
                <w:sz w:val="18"/>
                <w:szCs w:val="18"/>
              </w:rPr>
            </w:pPr>
          </w:p>
        </w:tc>
        <w:tc>
          <w:tcPr>
            <w:tcW w:w="1368" w:type="dxa"/>
          </w:tcPr>
          <w:p w14:paraId="2A6441DD" w14:textId="77777777" w:rsidR="004A558E" w:rsidRPr="00703DBE" w:rsidRDefault="004A558E" w:rsidP="00703DBE">
            <w:pPr>
              <w:keepNext/>
              <w:keepLines/>
              <w:ind w:right="-72"/>
              <w:jc w:val="right"/>
              <w:rPr>
                <w:rFonts w:ascii="Arial" w:eastAsia="Arial" w:hAnsi="Arial" w:cs="Arial"/>
                <w:color w:val="000000" w:themeColor="text1"/>
                <w:sz w:val="18"/>
                <w:szCs w:val="18"/>
              </w:rPr>
            </w:pPr>
          </w:p>
        </w:tc>
      </w:tr>
      <w:tr w:rsidR="004A558E" w:rsidRPr="00703DBE" w14:paraId="0D369243" w14:textId="77777777">
        <w:tc>
          <w:tcPr>
            <w:tcW w:w="3989" w:type="dxa"/>
            <w:tcBorders>
              <w:top w:val="nil"/>
              <w:left w:val="nil"/>
              <w:bottom w:val="nil"/>
              <w:right w:val="nil"/>
            </w:tcBorders>
          </w:tcPr>
          <w:p w14:paraId="598E62B3" w14:textId="77777777" w:rsidR="004A558E" w:rsidRPr="00703DBE" w:rsidRDefault="004A558E" w:rsidP="004A558E">
            <w:pPr>
              <w:tabs>
                <w:tab w:val="left" w:pos="3295"/>
                <w:tab w:val="left" w:pos="9744"/>
              </w:tabs>
              <w:ind w:left="-101"/>
              <w:rPr>
                <w:rFonts w:ascii="Arial" w:eastAsia="Arial" w:hAnsi="Arial" w:cs="Arial"/>
                <w:sz w:val="18"/>
                <w:szCs w:val="18"/>
              </w:rPr>
            </w:pPr>
            <w:r w:rsidRPr="00703DBE">
              <w:rPr>
                <w:rFonts w:ascii="Arial" w:eastAsia="Arial" w:hAnsi="Arial" w:cs="Arial"/>
                <w:sz w:val="18"/>
                <w:szCs w:val="18"/>
              </w:rPr>
              <w:t xml:space="preserve">Total long-term borrowings from </w:t>
            </w:r>
          </w:p>
          <w:p w14:paraId="3271C1DB" w14:textId="0AA71AB2" w:rsidR="004A558E" w:rsidRPr="00703DBE" w:rsidRDefault="004A558E" w:rsidP="004A558E">
            <w:pPr>
              <w:tabs>
                <w:tab w:val="left" w:pos="3295"/>
                <w:tab w:val="left" w:pos="9744"/>
              </w:tabs>
              <w:ind w:left="-101"/>
              <w:rPr>
                <w:rFonts w:ascii="Arial" w:eastAsia="Arial" w:hAnsi="Arial" w:cs="Arial"/>
                <w:color w:val="000000" w:themeColor="text1"/>
                <w:sz w:val="18"/>
                <w:szCs w:val="18"/>
              </w:rPr>
            </w:pPr>
            <w:r w:rsidRPr="00703DBE">
              <w:rPr>
                <w:rFonts w:ascii="Arial" w:eastAsia="Arial" w:hAnsi="Arial" w:cs="Arial"/>
                <w:sz w:val="18"/>
                <w:szCs w:val="18"/>
              </w:rPr>
              <w:t xml:space="preserve">   financial institutions, net</w:t>
            </w:r>
          </w:p>
        </w:tc>
        <w:tc>
          <w:tcPr>
            <w:tcW w:w="1368" w:type="dxa"/>
            <w:vAlign w:val="bottom"/>
          </w:tcPr>
          <w:p w14:paraId="5126C4CD" w14:textId="5C4DD38C" w:rsidR="004A558E" w:rsidRPr="00703DBE" w:rsidRDefault="004A558E" w:rsidP="00703DBE">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63,926,002</w:t>
            </w:r>
          </w:p>
        </w:tc>
        <w:tc>
          <w:tcPr>
            <w:tcW w:w="1369" w:type="dxa"/>
            <w:vAlign w:val="bottom"/>
          </w:tcPr>
          <w:p w14:paraId="5758C8EF" w14:textId="46C8C6AB" w:rsidR="004A558E" w:rsidRPr="00703DBE" w:rsidRDefault="004A558E" w:rsidP="00703DBE">
            <w:pPr>
              <w:keepNext/>
              <w:keepLines/>
              <w:pBdr>
                <w:bottom w:val="double" w:sz="4" w:space="1" w:color="auto"/>
              </w:pBdr>
              <w:ind w:right="-72"/>
              <w:jc w:val="right"/>
              <w:rPr>
                <w:rFonts w:ascii="Arial" w:eastAsia="Arial" w:hAnsi="Arial" w:cs="Arial"/>
                <w:color w:val="000000" w:themeColor="text1"/>
                <w:sz w:val="18"/>
                <w:szCs w:val="18"/>
                <w:lang w:val="en-US"/>
              </w:rPr>
            </w:pPr>
            <w:r w:rsidRPr="00703DBE">
              <w:rPr>
                <w:rFonts w:ascii="Arial" w:eastAsia="Arial" w:hAnsi="Arial" w:cs="Arial"/>
                <w:sz w:val="18"/>
                <w:szCs w:val="18"/>
              </w:rPr>
              <w:t>63,078,851</w:t>
            </w:r>
          </w:p>
        </w:tc>
        <w:tc>
          <w:tcPr>
            <w:tcW w:w="1368" w:type="dxa"/>
            <w:vAlign w:val="bottom"/>
          </w:tcPr>
          <w:p w14:paraId="04215836" w14:textId="2EA7EF2B" w:rsidR="004A558E" w:rsidRPr="00703DBE" w:rsidRDefault="004A558E" w:rsidP="00703DBE">
            <w:pPr>
              <w:keepNext/>
              <w:keepLines/>
              <w:pBdr>
                <w:bottom w:val="double" w:sz="4" w:space="1" w:color="auto"/>
              </w:pBdr>
              <w:ind w:right="-72"/>
              <w:jc w:val="right"/>
              <w:rPr>
                <w:rFonts w:ascii="Arial" w:eastAsia="Arial" w:hAnsi="Arial" w:cs="Arial"/>
                <w:color w:val="000000" w:themeColor="text1"/>
                <w:sz w:val="18"/>
                <w:szCs w:val="18"/>
                <w:lang w:val="en-US"/>
              </w:rPr>
            </w:pPr>
            <w:r w:rsidRPr="00703DBE">
              <w:rPr>
                <w:rFonts w:ascii="Arial" w:eastAsia="Arial" w:hAnsi="Arial" w:cs="Arial"/>
                <w:sz w:val="18"/>
                <w:szCs w:val="18"/>
              </w:rPr>
              <w:t>3,000,000</w:t>
            </w:r>
          </w:p>
        </w:tc>
        <w:tc>
          <w:tcPr>
            <w:tcW w:w="1368" w:type="dxa"/>
            <w:vAlign w:val="bottom"/>
          </w:tcPr>
          <w:p w14:paraId="0E41CBDD" w14:textId="7B2285F2" w:rsidR="004A558E" w:rsidRPr="00703DBE" w:rsidRDefault="004A558E" w:rsidP="00703DBE">
            <w:pPr>
              <w:keepNext/>
              <w:keepLines/>
              <w:pBdr>
                <w:bottom w:val="double" w:sz="4" w:space="1" w:color="auto"/>
              </w:pBdr>
              <w:ind w:right="-72"/>
              <w:jc w:val="right"/>
              <w:rPr>
                <w:rFonts w:ascii="Arial" w:eastAsia="Arial" w:hAnsi="Arial" w:cs="Arial"/>
                <w:color w:val="000000" w:themeColor="text1"/>
                <w:sz w:val="18"/>
                <w:szCs w:val="18"/>
                <w:lang w:val="en-US"/>
              </w:rPr>
            </w:pPr>
            <w:r w:rsidRPr="00703DBE">
              <w:rPr>
                <w:rFonts w:ascii="Arial" w:eastAsia="Arial" w:hAnsi="Arial" w:cs="Arial"/>
                <w:sz w:val="18"/>
                <w:szCs w:val="18"/>
              </w:rPr>
              <w:t>3,000,000</w:t>
            </w:r>
          </w:p>
        </w:tc>
      </w:tr>
      <w:bookmarkEnd w:id="13"/>
    </w:tbl>
    <w:p w14:paraId="3276FDA8" w14:textId="77777777" w:rsidR="0028404F" w:rsidRPr="00703DBE" w:rsidRDefault="0028404F" w:rsidP="00D05814">
      <w:pPr>
        <w:jc w:val="both"/>
        <w:rPr>
          <w:rFonts w:ascii="Arial" w:eastAsia="Arial" w:hAnsi="Arial" w:cs="Arial"/>
          <w:sz w:val="18"/>
          <w:szCs w:val="18"/>
        </w:rPr>
      </w:pPr>
    </w:p>
    <w:p w14:paraId="6C8972CA" w14:textId="1F9F80B5"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 xml:space="preserve">The movements of long-term borrowings from financial institutions during the </w:t>
      </w:r>
      <w:r w:rsidR="00A91982" w:rsidRPr="00703DBE">
        <w:rPr>
          <w:rFonts w:ascii="Arial" w:eastAsia="Arial" w:hAnsi="Arial" w:cs="Arial"/>
          <w:sz w:val="18"/>
          <w:szCs w:val="18"/>
        </w:rPr>
        <w:t>three-month</w:t>
      </w:r>
      <w:r w:rsidR="00502950"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502950"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00502950" w:rsidRPr="00703DBE">
        <w:rPr>
          <w:rFonts w:ascii="Arial" w:eastAsia="Arial" w:hAnsi="Arial" w:cs="Arial"/>
          <w:sz w:val="18"/>
          <w:szCs w:val="18"/>
        </w:rPr>
        <w:t xml:space="preserve"> </w:t>
      </w:r>
      <w:r w:rsidRPr="00703DBE">
        <w:rPr>
          <w:rFonts w:ascii="Arial" w:eastAsia="Arial" w:hAnsi="Arial" w:cs="Arial"/>
          <w:sz w:val="18"/>
          <w:szCs w:val="18"/>
        </w:rPr>
        <w:t>are as follows:</w:t>
      </w:r>
    </w:p>
    <w:p w14:paraId="7005AB76" w14:textId="77777777" w:rsidR="00595FAF" w:rsidRPr="00703DBE"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703DBE" w14:paraId="1EA8DC5D" w14:textId="77777777" w:rsidTr="00D86EEE">
        <w:tc>
          <w:tcPr>
            <w:tcW w:w="5573" w:type="dxa"/>
            <w:tcBorders>
              <w:top w:val="nil"/>
              <w:left w:val="nil"/>
              <w:bottom w:val="nil"/>
              <w:right w:val="nil"/>
            </w:tcBorders>
            <w:shd w:val="clear" w:color="auto" w:fill="auto"/>
            <w:vAlign w:val="bottom"/>
          </w:tcPr>
          <w:p w14:paraId="248FD1D1" w14:textId="77777777" w:rsidR="00595FAF" w:rsidRPr="00703DBE"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C7113D2"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Consolidated</w:t>
            </w:r>
          </w:p>
          <w:p w14:paraId="59123169"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financial information</w:t>
            </w:r>
          </w:p>
        </w:tc>
        <w:tc>
          <w:tcPr>
            <w:tcW w:w="1944" w:type="dxa"/>
            <w:tcBorders>
              <w:top w:val="nil"/>
              <w:left w:val="nil"/>
              <w:bottom w:val="nil"/>
              <w:right w:val="nil"/>
            </w:tcBorders>
            <w:shd w:val="clear" w:color="auto" w:fill="auto"/>
            <w:vAlign w:val="bottom"/>
          </w:tcPr>
          <w:p w14:paraId="29FE65FB"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Separate</w:t>
            </w:r>
          </w:p>
          <w:p w14:paraId="1F9B2A0C"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6E417908" w14:textId="77777777" w:rsidTr="00D86EEE">
        <w:tc>
          <w:tcPr>
            <w:tcW w:w="5573" w:type="dxa"/>
            <w:tcBorders>
              <w:top w:val="nil"/>
              <w:left w:val="nil"/>
              <w:bottom w:val="nil"/>
              <w:right w:val="nil"/>
            </w:tcBorders>
            <w:shd w:val="clear" w:color="auto" w:fill="auto"/>
            <w:vAlign w:val="bottom"/>
          </w:tcPr>
          <w:p w14:paraId="4F1A92A2" w14:textId="77777777" w:rsidR="00595FAF" w:rsidRPr="00703DBE"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9782931" w14:textId="327101B3" w:rsidR="00595FAF" w:rsidRPr="00703DBE" w:rsidRDefault="000C6D0D" w:rsidP="00D05814">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21D11C90" w14:textId="1565B6E6" w:rsidR="00595FAF" w:rsidRPr="00703DBE" w:rsidRDefault="000C6D0D" w:rsidP="00D05814">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17950072" w14:textId="77777777" w:rsidTr="00D86EEE">
        <w:tc>
          <w:tcPr>
            <w:tcW w:w="5573" w:type="dxa"/>
            <w:tcBorders>
              <w:top w:val="nil"/>
              <w:left w:val="nil"/>
              <w:bottom w:val="nil"/>
              <w:right w:val="nil"/>
            </w:tcBorders>
            <w:shd w:val="clear" w:color="auto" w:fill="auto"/>
            <w:vAlign w:val="bottom"/>
          </w:tcPr>
          <w:p w14:paraId="60CD1500" w14:textId="77777777" w:rsidR="00595FAF" w:rsidRPr="00703DBE"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6AB8CD3"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6E463CBD" w14:textId="77777777" w:rsidR="00595FAF" w:rsidRPr="00703DBE"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703DBE" w14:paraId="62D42C83" w14:textId="77777777" w:rsidTr="00D86EEE">
        <w:tc>
          <w:tcPr>
            <w:tcW w:w="5573" w:type="dxa"/>
            <w:tcBorders>
              <w:top w:val="nil"/>
              <w:left w:val="nil"/>
              <w:bottom w:val="nil"/>
              <w:right w:val="nil"/>
            </w:tcBorders>
            <w:shd w:val="clear" w:color="auto" w:fill="auto"/>
            <w:vAlign w:val="bottom"/>
          </w:tcPr>
          <w:p w14:paraId="4A3ECA8A" w14:textId="77777777" w:rsidR="00E060A9" w:rsidRPr="00703DBE"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1DC1F93F" w:rsidR="00E060A9" w:rsidRPr="00703DBE" w:rsidRDefault="002E3CD3" w:rsidP="00E060A9">
            <w:pPr>
              <w:keepNext/>
              <w:keepLines/>
              <w:ind w:right="-72"/>
              <w:jc w:val="right"/>
              <w:rPr>
                <w:rFonts w:ascii="Arial" w:eastAsia="Arial" w:hAnsi="Arial" w:cs="Arial"/>
                <w:sz w:val="18"/>
                <w:szCs w:val="18"/>
                <w:cs/>
              </w:rPr>
            </w:pPr>
            <w:r w:rsidRPr="00703DBE">
              <w:rPr>
                <w:rFonts w:ascii="Arial" w:eastAsia="Arial" w:hAnsi="Arial" w:cs="Arial"/>
                <w:sz w:val="18"/>
                <w:szCs w:val="18"/>
              </w:rPr>
              <w:t>6</w:t>
            </w:r>
            <w:r w:rsidR="00400413" w:rsidRPr="00703DBE">
              <w:rPr>
                <w:rFonts w:ascii="Arial" w:eastAsia="Arial" w:hAnsi="Arial" w:cs="Arial"/>
                <w:sz w:val="18"/>
                <w:szCs w:val="18"/>
              </w:rPr>
              <w:t>3</w:t>
            </w:r>
            <w:r w:rsidR="00E060A9" w:rsidRPr="00703DBE">
              <w:rPr>
                <w:rFonts w:ascii="Arial" w:eastAsia="Arial" w:hAnsi="Arial" w:cs="Arial"/>
                <w:sz w:val="18"/>
                <w:szCs w:val="18"/>
              </w:rPr>
              <w:t>,</w:t>
            </w:r>
            <w:r w:rsidR="00400413" w:rsidRPr="00703DBE">
              <w:rPr>
                <w:rFonts w:ascii="Arial" w:eastAsia="Arial" w:hAnsi="Arial" w:cs="Arial"/>
                <w:sz w:val="18"/>
                <w:szCs w:val="18"/>
              </w:rPr>
              <w:t>078</w:t>
            </w:r>
            <w:r w:rsidR="00E060A9" w:rsidRPr="00703DBE">
              <w:rPr>
                <w:rFonts w:ascii="Arial" w:eastAsia="Arial" w:hAnsi="Arial" w:cs="Arial"/>
                <w:sz w:val="18"/>
                <w:szCs w:val="18"/>
              </w:rPr>
              <w:t>,</w:t>
            </w:r>
            <w:r w:rsidR="00400413" w:rsidRPr="00703DBE">
              <w:rPr>
                <w:rFonts w:ascii="Arial" w:eastAsia="Arial" w:hAnsi="Arial" w:cs="Arial"/>
                <w:sz w:val="18"/>
                <w:szCs w:val="18"/>
              </w:rPr>
              <w:t>851</w:t>
            </w:r>
          </w:p>
        </w:tc>
        <w:tc>
          <w:tcPr>
            <w:tcW w:w="1944" w:type="dxa"/>
            <w:tcBorders>
              <w:top w:val="nil"/>
              <w:left w:val="nil"/>
              <w:bottom w:val="nil"/>
              <w:right w:val="nil"/>
            </w:tcBorders>
            <w:shd w:val="clear" w:color="auto" w:fill="auto"/>
            <w:vAlign w:val="bottom"/>
          </w:tcPr>
          <w:p w14:paraId="4B99B57C" w14:textId="2919D083" w:rsidR="00E060A9" w:rsidRPr="00703DBE" w:rsidRDefault="002E3CD3" w:rsidP="00E060A9">
            <w:pPr>
              <w:keepNext/>
              <w:keepLines/>
              <w:ind w:right="-72"/>
              <w:jc w:val="right"/>
              <w:rPr>
                <w:rFonts w:ascii="Arial" w:eastAsia="Arial" w:hAnsi="Arial" w:cs="Arial"/>
                <w:sz w:val="18"/>
                <w:szCs w:val="18"/>
              </w:rPr>
            </w:pPr>
            <w:r w:rsidRPr="00703DBE">
              <w:rPr>
                <w:rFonts w:ascii="Arial" w:eastAsia="Arial" w:hAnsi="Arial" w:cs="Arial"/>
                <w:sz w:val="18"/>
                <w:szCs w:val="18"/>
              </w:rPr>
              <w:t>3</w:t>
            </w:r>
            <w:r w:rsidR="00E060A9" w:rsidRPr="00703DBE">
              <w:rPr>
                <w:rFonts w:ascii="Arial" w:eastAsia="Arial" w:hAnsi="Arial" w:cs="Arial"/>
                <w:sz w:val="18"/>
                <w:szCs w:val="18"/>
              </w:rPr>
              <w:t>,</w:t>
            </w:r>
            <w:r w:rsidRPr="00703DBE">
              <w:rPr>
                <w:rFonts w:ascii="Arial" w:eastAsia="Arial" w:hAnsi="Arial" w:cs="Arial"/>
                <w:sz w:val="18"/>
                <w:szCs w:val="18"/>
              </w:rPr>
              <w:t>000</w:t>
            </w:r>
            <w:r w:rsidR="00E060A9" w:rsidRPr="00703DBE">
              <w:rPr>
                <w:rFonts w:ascii="Arial" w:eastAsia="Arial" w:hAnsi="Arial" w:cs="Arial"/>
                <w:sz w:val="18"/>
                <w:szCs w:val="18"/>
              </w:rPr>
              <w:t>,</w:t>
            </w:r>
            <w:r w:rsidRPr="00703DBE">
              <w:rPr>
                <w:rFonts w:ascii="Arial" w:eastAsia="Arial" w:hAnsi="Arial" w:cs="Arial"/>
                <w:sz w:val="18"/>
                <w:szCs w:val="18"/>
              </w:rPr>
              <w:t>000</w:t>
            </w:r>
          </w:p>
        </w:tc>
      </w:tr>
      <w:tr w:rsidR="00FE01B5" w:rsidRPr="00703DBE" w14:paraId="0270C8B9" w14:textId="77777777" w:rsidTr="00D86EEE">
        <w:tc>
          <w:tcPr>
            <w:tcW w:w="5573" w:type="dxa"/>
            <w:tcBorders>
              <w:top w:val="nil"/>
              <w:left w:val="nil"/>
              <w:bottom w:val="nil"/>
              <w:right w:val="nil"/>
            </w:tcBorders>
            <w:shd w:val="clear" w:color="auto" w:fill="auto"/>
            <w:vAlign w:val="bottom"/>
          </w:tcPr>
          <w:p w14:paraId="67A489CE" w14:textId="77777777" w:rsidR="00FE01B5" w:rsidRPr="00703DBE"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20C41E6B" w:rsidR="00FE01B5" w:rsidRPr="00703DBE" w:rsidRDefault="002373F3" w:rsidP="00FE01B5">
            <w:pPr>
              <w:keepNext/>
              <w:keepLines/>
              <w:ind w:right="-72"/>
              <w:jc w:val="right"/>
              <w:rPr>
                <w:rFonts w:ascii="Arial" w:eastAsia="Arial" w:hAnsi="Arial" w:cs="Arial"/>
                <w:sz w:val="18"/>
                <w:szCs w:val="18"/>
              </w:rPr>
            </w:pPr>
            <w:r w:rsidRPr="00703DBE">
              <w:rPr>
                <w:rFonts w:ascii="Arial" w:eastAsia="Arial" w:hAnsi="Arial" w:cs="Arial"/>
                <w:sz w:val="18"/>
                <w:szCs w:val="18"/>
              </w:rPr>
              <w:t>(583,632)</w:t>
            </w:r>
          </w:p>
        </w:tc>
        <w:tc>
          <w:tcPr>
            <w:tcW w:w="1944" w:type="dxa"/>
            <w:tcBorders>
              <w:top w:val="nil"/>
              <w:left w:val="nil"/>
              <w:bottom w:val="nil"/>
              <w:right w:val="nil"/>
            </w:tcBorders>
            <w:shd w:val="clear" w:color="auto" w:fill="auto"/>
          </w:tcPr>
          <w:p w14:paraId="0BFCF5DD" w14:textId="45E77D8E" w:rsidR="00FE01B5" w:rsidRPr="00703DBE" w:rsidRDefault="002373F3" w:rsidP="00FE01B5">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FE01B5" w:rsidRPr="00703DBE" w14:paraId="105E91C0" w14:textId="77777777" w:rsidTr="00D86EEE">
        <w:tc>
          <w:tcPr>
            <w:tcW w:w="5573" w:type="dxa"/>
            <w:tcBorders>
              <w:top w:val="nil"/>
              <w:left w:val="nil"/>
              <w:bottom w:val="nil"/>
              <w:right w:val="nil"/>
            </w:tcBorders>
            <w:shd w:val="clear" w:color="auto" w:fill="auto"/>
            <w:vAlign w:val="bottom"/>
          </w:tcPr>
          <w:p w14:paraId="3BD125D8" w14:textId="2CCBB3A9" w:rsidR="00FE01B5" w:rsidRPr="00703DBE"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61A591A2" w14:textId="7521115E" w:rsidR="00FE01B5" w:rsidRPr="00703DBE" w:rsidRDefault="002373F3" w:rsidP="00FE01B5">
            <w:pPr>
              <w:keepNext/>
              <w:keepLines/>
              <w:ind w:right="-72"/>
              <w:jc w:val="right"/>
              <w:rPr>
                <w:rFonts w:ascii="Arial" w:eastAsia="Arial" w:hAnsi="Arial" w:cs="Arial"/>
                <w:sz w:val="18"/>
                <w:szCs w:val="18"/>
              </w:rPr>
            </w:pPr>
            <w:r w:rsidRPr="00703DBE">
              <w:rPr>
                <w:rFonts w:ascii="Arial" w:eastAsia="Arial" w:hAnsi="Arial" w:cs="Arial"/>
                <w:sz w:val="18"/>
                <w:szCs w:val="18"/>
              </w:rPr>
              <w:t>828,779</w:t>
            </w:r>
          </w:p>
        </w:tc>
        <w:tc>
          <w:tcPr>
            <w:tcW w:w="1944" w:type="dxa"/>
            <w:tcBorders>
              <w:top w:val="nil"/>
              <w:left w:val="nil"/>
              <w:bottom w:val="nil"/>
              <w:right w:val="nil"/>
            </w:tcBorders>
            <w:shd w:val="clear" w:color="auto" w:fill="auto"/>
          </w:tcPr>
          <w:p w14:paraId="27D0CD3E" w14:textId="5CC8803C" w:rsidR="00FE01B5" w:rsidRPr="00703DBE" w:rsidRDefault="002373F3" w:rsidP="00FE01B5">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FE01B5" w:rsidRPr="00703DBE" w14:paraId="1DA0CC82" w14:textId="77777777" w:rsidTr="00D86EEE">
        <w:tc>
          <w:tcPr>
            <w:tcW w:w="5573" w:type="dxa"/>
            <w:tcBorders>
              <w:top w:val="nil"/>
              <w:left w:val="nil"/>
              <w:bottom w:val="nil"/>
              <w:right w:val="nil"/>
            </w:tcBorders>
            <w:shd w:val="clear" w:color="auto" w:fill="auto"/>
            <w:vAlign w:val="bottom"/>
          </w:tcPr>
          <w:p w14:paraId="170A3E81" w14:textId="77777777" w:rsidR="00FE01B5" w:rsidRPr="00703DBE"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7DCA9EBB" w:rsidR="00FE01B5" w:rsidRPr="00703DBE" w:rsidRDefault="002373F3" w:rsidP="00FE01B5">
            <w:pPr>
              <w:keepNext/>
              <w:keepLines/>
              <w:ind w:right="-72"/>
              <w:jc w:val="right"/>
              <w:rPr>
                <w:rFonts w:ascii="Arial" w:eastAsia="Arial" w:hAnsi="Arial" w:cs="Arial"/>
                <w:sz w:val="18"/>
                <w:szCs w:val="18"/>
              </w:rPr>
            </w:pPr>
            <w:r w:rsidRPr="00703DBE">
              <w:rPr>
                <w:rFonts w:ascii="Arial" w:eastAsia="Arial" w:hAnsi="Arial" w:cs="Arial"/>
                <w:sz w:val="18"/>
                <w:szCs w:val="18"/>
              </w:rPr>
              <w:t>19,778</w:t>
            </w:r>
          </w:p>
        </w:tc>
        <w:tc>
          <w:tcPr>
            <w:tcW w:w="1944" w:type="dxa"/>
            <w:tcBorders>
              <w:top w:val="nil"/>
              <w:left w:val="nil"/>
              <w:bottom w:val="nil"/>
              <w:right w:val="nil"/>
            </w:tcBorders>
            <w:shd w:val="clear" w:color="auto" w:fill="auto"/>
          </w:tcPr>
          <w:p w14:paraId="236966FD" w14:textId="10667454" w:rsidR="00FE01B5" w:rsidRPr="00703DBE" w:rsidRDefault="002373F3" w:rsidP="00FE01B5">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FE01B5" w:rsidRPr="00703DBE" w14:paraId="4D08E8C4" w14:textId="77777777" w:rsidTr="00D86EEE">
        <w:tc>
          <w:tcPr>
            <w:tcW w:w="5573" w:type="dxa"/>
            <w:tcBorders>
              <w:top w:val="nil"/>
              <w:left w:val="nil"/>
              <w:bottom w:val="nil"/>
              <w:right w:val="nil"/>
            </w:tcBorders>
            <w:shd w:val="clear" w:color="auto" w:fill="auto"/>
            <w:vAlign w:val="bottom"/>
          </w:tcPr>
          <w:p w14:paraId="3CD24D7A" w14:textId="77777777" w:rsidR="00FE01B5" w:rsidRPr="00703DBE"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0AD25451" w:rsidR="00FE01B5" w:rsidRPr="00703DBE" w:rsidRDefault="002373F3" w:rsidP="00FE01B5">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582,226</w:t>
            </w:r>
          </w:p>
        </w:tc>
        <w:tc>
          <w:tcPr>
            <w:tcW w:w="1944" w:type="dxa"/>
            <w:tcBorders>
              <w:top w:val="nil"/>
              <w:left w:val="nil"/>
              <w:bottom w:val="nil"/>
              <w:right w:val="nil"/>
            </w:tcBorders>
            <w:shd w:val="clear" w:color="auto" w:fill="auto"/>
          </w:tcPr>
          <w:p w14:paraId="08916629" w14:textId="45897C27" w:rsidR="00FE01B5" w:rsidRPr="00703DBE" w:rsidRDefault="002373F3" w:rsidP="00FE01B5">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w:t>
            </w:r>
          </w:p>
        </w:tc>
      </w:tr>
      <w:tr w:rsidR="00DC66CC" w:rsidRPr="00703DBE" w14:paraId="50C38710" w14:textId="77777777" w:rsidTr="00D86EEE">
        <w:tc>
          <w:tcPr>
            <w:tcW w:w="5573" w:type="dxa"/>
            <w:tcBorders>
              <w:top w:val="nil"/>
              <w:left w:val="nil"/>
              <w:bottom w:val="nil"/>
              <w:right w:val="nil"/>
            </w:tcBorders>
            <w:shd w:val="clear" w:color="auto" w:fill="auto"/>
            <w:vAlign w:val="bottom"/>
          </w:tcPr>
          <w:p w14:paraId="69D6980B" w14:textId="77777777" w:rsidR="00DC66CC" w:rsidRPr="00703DBE" w:rsidRDefault="00DC66CC" w:rsidP="00DC66CC">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6893CCF6" w14:textId="77777777" w:rsidR="00DC66CC" w:rsidRPr="00703DBE" w:rsidRDefault="00DC66CC" w:rsidP="00DC66CC">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92AF9F3" w14:textId="77777777" w:rsidR="00DC66CC" w:rsidRPr="00703DBE" w:rsidRDefault="00DC66CC" w:rsidP="00DC66CC">
            <w:pPr>
              <w:keepNext/>
              <w:keepLines/>
              <w:ind w:right="-72"/>
              <w:jc w:val="right"/>
              <w:rPr>
                <w:rFonts w:ascii="Arial" w:eastAsia="Arial" w:hAnsi="Arial" w:cs="Arial"/>
                <w:sz w:val="18"/>
                <w:szCs w:val="18"/>
              </w:rPr>
            </w:pPr>
          </w:p>
        </w:tc>
      </w:tr>
      <w:tr w:rsidR="002373F3" w:rsidRPr="00703DBE" w14:paraId="06AA6793" w14:textId="77777777" w:rsidTr="00D86EEE">
        <w:tc>
          <w:tcPr>
            <w:tcW w:w="5573" w:type="dxa"/>
            <w:tcBorders>
              <w:top w:val="nil"/>
              <w:left w:val="nil"/>
              <w:bottom w:val="nil"/>
              <w:right w:val="nil"/>
            </w:tcBorders>
            <w:shd w:val="clear" w:color="auto" w:fill="auto"/>
            <w:vAlign w:val="bottom"/>
          </w:tcPr>
          <w:p w14:paraId="78215BF5" w14:textId="77777777" w:rsidR="002373F3" w:rsidRPr="00703DBE" w:rsidRDefault="002373F3" w:rsidP="002373F3">
            <w:pPr>
              <w:ind w:left="-101"/>
              <w:rPr>
                <w:rFonts w:ascii="Arial" w:eastAsia="Arial" w:hAnsi="Arial" w:cs="Arial"/>
                <w:sz w:val="18"/>
                <w:szCs w:val="18"/>
              </w:rPr>
            </w:pPr>
            <w:r w:rsidRPr="00703DBE">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12CDC08A" w:rsidR="002373F3" w:rsidRPr="00703DBE" w:rsidRDefault="002373F3" w:rsidP="002373F3">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63,926,002</w:t>
            </w:r>
          </w:p>
        </w:tc>
        <w:tc>
          <w:tcPr>
            <w:tcW w:w="1944" w:type="dxa"/>
            <w:tcBorders>
              <w:top w:val="nil"/>
              <w:left w:val="nil"/>
              <w:bottom w:val="nil"/>
              <w:right w:val="nil"/>
            </w:tcBorders>
            <w:shd w:val="clear" w:color="auto" w:fill="auto"/>
            <w:vAlign w:val="bottom"/>
          </w:tcPr>
          <w:p w14:paraId="333801D0" w14:textId="1838A13D" w:rsidR="002373F3" w:rsidRPr="00703DBE" w:rsidRDefault="002373F3" w:rsidP="002373F3">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3,000,000</w:t>
            </w:r>
          </w:p>
        </w:tc>
      </w:tr>
    </w:tbl>
    <w:p w14:paraId="5254322A" w14:textId="42EA7AF9" w:rsidR="00595FAF" w:rsidRPr="00703DBE" w:rsidRDefault="00595FAF" w:rsidP="00D05814">
      <w:pPr>
        <w:jc w:val="both"/>
        <w:rPr>
          <w:rFonts w:ascii="Arial" w:eastAsia="Arial" w:hAnsi="Arial" w:cs="Arial"/>
          <w:sz w:val="18"/>
          <w:szCs w:val="18"/>
        </w:rPr>
      </w:pPr>
    </w:p>
    <w:p w14:paraId="03156534" w14:textId="3CE15A2E"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 xml:space="preserve">Long-term borrowings are secured by pledge of subsidiaries’ shares (Note </w:t>
      </w:r>
      <w:r w:rsidR="002373F3" w:rsidRPr="00703DBE">
        <w:rPr>
          <w:rFonts w:ascii="Arial" w:eastAsia="Arial" w:hAnsi="Arial" w:cs="Arial"/>
          <w:sz w:val="18"/>
          <w:szCs w:val="18"/>
        </w:rPr>
        <w:t>8</w:t>
      </w:r>
      <w:r w:rsidRPr="00703DBE">
        <w:rPr>
          <w:rFonts w:ascii="Arial" w:eastAsia="Arial" w:hAnsi="Arial" w:cs="Arial"/>
          <w:sz w:val="18"/>
          <w:szCs w:val="18"/>
        </w:rPr>
        <w:t xml:space="preserve">), land and power plants of the Group </w:t>
      </w:r>
      <w:r w:rsidR="00320E64" w:rsidRPr="00703DBE">
        <w:rPr>
          <w:rFonts w:ascii="Arial" w:eastAsia="Arial" w:hAnsi="Arial" w:cs="Arial"/>
          <w:sz w:val="18"/>
          <w:szCs w:val="18"/>
        </w:rPr>
        <w:br/>
      </w:r>
      <w:r w:rsidRPr="00703DBE">
        <w:rPr>
          <w:rFonts w:ascii="Arial" w:eastAsia="Arial" w:hAnsi="Arial" w:cs="Arial"/>
          <w:sz w:val="18"/>
          <w:szCs w:val="18"/>
        </w:rPr>
        <w:t xml:space="preserve">(Note </w:t>
      </w:r>
      <w:r w:rsidR="002373F3" w:rsidRPr="00703DBE">
        <w:rPr>
          <w:rFonts w:ascii="Arial" w:eastAsia="Arial" w:hAnsi="Arial" w:cs="Arial"/>
          <w:sz w:val="18"/>
          <w:szCs w:val="18"/>
        </w:rPr>
        <w:t>10</w:t>
      </w:r>
      <w:r w:rsidRPr="00703DBE">
        <w:rPr>
          <w:rFonts w:ascii="Arial" w:eastAsia="Arial" w:hAnsi="Arial" w:cs="Arial"/>
          <w:sz w:val="18"/>
          <w:szCs w:val="18"/>
        </w:rPr>
        <w:t>)</w:t>
      </w:r>
      <w:r w:rsidR="002B0507" w:rsidRPr="00703DBE">
        <w:rPr>
          <w:rFonts w:ascii="Arial" w:eastAsia="Arial" w:hAnsi="Arial" w:cs="Arial"/>
          <w:sz w:val="18"/>
          <w:szCs w:val="18"/>
        </w:rPr>
        <w:t xml:space="preserve"> </w:t>
      </w:r>
      <w:r w:rsidRPr="00703DBE">
        <w:rPr>
          <w:rFonts w:ascii="Arial" w:eastAsia="Arial" w:hAnsi="Arial" w:cs="Arial"/>
          <w:sz w:val="18"/>
          <w:szCs w:val="18"/>
        </w:rPr>
        <w:t xml:space="preserve">and guaranteed by the Company. In addition, the Group </w:t>
      </w:r>
      <w:proofErr w:type="gramStart"/>
      <w:r w:rsidRPr="00703DBE">
        <w:rPr>
          <w:rFonts w:ascii="Arial" w:eastAsia="Arial" w:hAnsi="Arial" w:cs="Arial"/>
          <w:sz w:val="18"/>
          <w:szCs w:val="18"/>
        </w:rPr>
        <w:t>has to</w:t>
      </w:r>
      <w:proofErr w:type="gramEnd"/>
      <w:r w:rsidRPr="00703DBE">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Pr="00703DBE" w:rsidRDefault="00FC549E" w:rsidP="00D05814">
      <w:pPr>
        <w:jc w:val="both"/>
        <w:rPr>
          <w:rFonts w:ascii="Arial" w:eastAsia="Arial" w:hAnsi="Arial" w:cs="Arial"/>
          <w:sz w:val="18"/>
          <w:szCs w:val="18"/>
        </w:rPr>
      </w:pPr>
    </w:p>
    <w:p w14:paraId="2111EDC3" w14:textId="7A4F72EF" w:rsidR="00FC549E" w:rsidRDefault="00FC549E" w:rsidP="00D05814">
      <w:pPr>
        <w:jc w:val="both"/>
        <w:rPr>
          <w:rFonts w:ascii="Arial" w:eastAsia="Arial" w:hAnsi="Arial" w:cs="Arial"/>
          <w:sz w:val="18"/>
          <w:szCs w:val="18"/>
        </w:rPr>
      </w:pPr>
      <w:r w:rsidRPr="00703DBE">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2E3CD3" w:rsidRPr="00703DBE">
        <w:rPr>
          <w:rFonts w:ascii="Arial" w:eastAsia="Arial" w:hAnsi="Arial" w:cs="Arial"/>
          <w:sz w:val="18"/>
          <w:szCs w:val="18"/>
        </w:rPr>
        <w:t>2</w:t>
      </w:r>
      <w:r w:rsidRPr="00703DBE">
        <w:rPr>
          <w:rFonts w:ascii="Arial" w:eastAsia="Arial" w:hAnsi="Arial" w:cs="Arial"/>
          <w:sz w:val="18"/>
          <w:szCs w:val="18"/>
        </w:rPr>
        <w:t xml:space="preserve"> </w:t>
      </w:r>
      <w:r w:rsidR="00000060" w:rsidRPr="00703DBE">
        <w:rPr>
          <w:rFonts w:ascii="Arial" w:eastAsia="Arial" w:hAnsi="Arial" w:cs="Arial"/>
          <w:sz w:val="18"/>
          <w:szCs w:val="18"/>
        </w:rPr>
        <w:br/>
      </w:r>
      <w:r w:rsidRPr="00703DBE">
        <w:rPr>
          <w:rFonts w:ascii="Arial" w:eastAsia="Arial" w:hAnsi="Arial" w:cs="Arial"/>
          <w:sz w:val="18"/>
          <w:szCs w:val="18"/>
        </w:rPr>
        <w:t>of the fair value hierarchy</w:t>
      </w:r>
      <w:r w:rsidR="006F6A85" w:rsidRPr="00703DBE">
        <w:rPr>
          <w:rFonts w:ascii="Arial" w:eastAsia="Arial" w:hAnsi="Arial" w:cs="Arial"/>
          <w:sz w:val="18"/>
          <w:szCs w:val="18"/>
          <w:cs/>
        </w:rPr>
        <w:t xml:space="preserve"> (</w:t>
      </w:r>
      <w:r w:rsidR="006F6A85" w:rsidRPr="00703DBE">
        <w:rPr>
          <w:rFonts w:ascii="Arial" w:eastAsia="Arial" w:hAnsi="Arial" w:cs="Arial"/>
          <w:sz w:val="18"/>
          <w:szCs w:val="18"/>
        </w:rPr>
        <w:t xml:space="preserve">Note </w:t>
      </w:r>
      <w:r w:rsidR="002373F3" w:rsidRPr="00703DBE">
        <w:rPr>
          <w:rFonts w:ascii="Arial" w:eastAsia="Arial" w:hAnsi="Arial" w:cs="Arial"/>
          <w:sz w:val="18"/>
          <w:szCs w:val="18"/>
        </w:rPr>
        <w:t>6</w:t>
      </w:r>
      <w:r w:rsidR="006F6A85" w:rsidRPr="00703DBE">
        <w:rPr>
          <w:rFonts w:ascii="Arial" w:eastAsia="Arial" w:hAnsi="Arial" w:cs="Arial"/>
          <w:sz w:val="18"/>
          <w:szCs w:val="18"/>
          <w:cs/>
        </w:rPr>
        <w:t>)</w:t>
      </w:r>
      <w:r w:rsidRPr="00703DBE">
        <w:rPr>
          <w:rFonts w:ascii="Arial" w:eastAsia="Arial" w:hAnsi="Arial" w:cs="Arial"/>
          <w:sz w:val="18"/>
          <w:szCs w:val="18"/>
        </w:rPr>
        <w:t xml:space="preserve">. </w:t>
      </w:r>
    </w:p>
    <w:p w14:paraId="54F92D9D" w14:textId="77777777" w:rsidR="00703DBE" w:rsidRPr="00703DBE" w:rsidRDefault="00703DBE" w:rsidP="00D05814">
      <w:pPr>
        <w:jc w:val="both"/>
        <w:rPr>
          <w:rFonts w:ascii="Arial" w:eastAsia="Arial" w:hAnsi="Arial" w:cs="Arial"/>
          <w:sz w:val="18"/>
          <w:szCs w:val="18"/>
        </w:rPr>
      </w:pPr>
    </w:p>
    <w:p w14:paraId="66D83D9A" w14:textId="19EDD858" w:rsidR="0028404F" w:rsidRPr="00703DBE" w:rsidRDefault="0028404F">
      <w:pPr>
        <w:rPr>
          <w:rFonts w:ascii="Arial" w:eastAsia="Arial" w:hAnsi="Arial" w:cs="Arial"/>
          <w:sz w:val="18"/>
          <w:szCs w:val="18"/>
        </w:rPr>
      </w:pPr>
      <w:r w:rsidRPr="00703DBE">
        <w:rPr>
          <w:rFonts w:ascii="Arial" w:eastAsia="Arial" w:hAnsi="Arial" w:cs="Arial"/>
          <w:sz w:val="18"/>
          <w:szCs w:val="18"/>
        </w:rPr>
        <w:br w:type="page"/>
      </w:r>
    </w:p>
    <w:tbl>
      <w:tblPr>
        <w:tblW w:w="9475" w:type="dxa"/>
        <w:tblLayout w:type="fixed"/>
        <w:tblCellMar>
          <w:left w:w="115" w:type="dxa"/>
          <w:right w:w="115" w:type="dxa"/>
        </w:tblCellMar>
        <w:tblLook w:val="0400" w:firstRow="0" w:lastRow="0" w:firstColumn="0" w:lastColumn="0" w:noHBand="0" w:noVBand="1"/>
      </w:tblPr>
      <w:tblGrid>
        <w:gridCol w:w="9475"/>
      </w:tblGrid>
      <w:tr w:rsidR="00595FAF" w:rsidRPr="00703DBE" w14:paraId="2672A0FC" w14:textId="77777777" w:rsidTr="003D6E96">
        <w:trPr>
          <w:trHeight w:val="389"/>
        </w:trPr>
        <w:tc>
          <w:tcPr>
            <w:tcW w:w="9475" w:type="dxa"/>
            <w:shd w:val="clear" w:color="auto" w:fill="FFA543"/>
            <w:vAlign w:val="center"/>
          </w:tcPr>
          <w:p w14:paraId="25F79743" w14:textId="3FDA21CE" w:rsidR="00595FAF" w:rsidRPr="00703DBE" w:rsidRDefault="002E3CD3"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lastRenderedPageBreak/>
              <w:t>1</w:t>
            </w:r>
            <w:r w:rsidR="002373F3" w:rsidRPr="00703DBE">
              <w:rPr>
                <w:rFonts w:ascii="Arial" w:eastAsia="Arial" w:hAnsi="Arial" w:cs="Arial"/>
                <w:b/>
                <w:color w:val="FFFFFF"/>
                <w:sz w:val="18"/>
                <w:szCs w:val="18"/>
              </w:rPr>
              <w:t>4</w:t>
            </w:r>
            <w:r w:rsidR="000C6D0D" w:rsidRPr="00703DBE">
              <w:rPr>
                <w:rFonts w:ascii="Arial" w:eastAsia="Arial" w:hAnsi="Arial" w:cs="Arial"/>
                <w:b/>
                <w:color w:val="FFFFFF"/>
                <w:sz w:val="18"/>
                <w:szCs w:val="18"/>
              </w:rPr>
              <w:tab/>
              <w:t>Debentures, net</w:t>
            </w:r>
          </w:p>
        </w:tc>
      </w:tr>
    </w:tbl>
    <w:p w14:paraId="1696AD81" w14:textId="77777777" w:rsidR="00595FAF" w:rsidRPr="00703DBE" w:rsidRDefault="00595FAF" w:rsidP="00D05814">
      <w:pPr>
        <w:tabs>
          <w:tab w:val="left" w:pos="1080"/>
          <w:tab w:val="right" w:pos="7200"/>
          <w:tab w:val="right" w:pos="9000"/>
        </w:tabs>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703DBE" w14:paraId="35ABD62B" w14:textId="77777777" w:rsidTr="006B675C">
        <w:tc>
          <w:tcPr>
            <w:tcW w:w="3989" w:type="dxa"/>
            <w:vAlign w:val="bottom"/>
          </w:tcPr>
          <w:p w14:paraId="2D8AEC0E" w14:textId="77777777" w:rsidR="00595FAF" w:rsidRPr="00703DBE"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0C7ADB8D"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6198957D"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12ED16C1" w14:textId="77777777" w:rsidTr="006B675C">
        <w:tc>
          <w:tcPr>
            <w:tcW w:w="3989" w:type="dxa"/>
            <w:vAlign w:val="bottom"/>
          </w:tcPr>
          <w:p w14:paraId="1C440FD5" w14:textId="77777777" w:rsidR="003D73B3" w:rsidRPr="00703DBE" w:rsidRDefault="003D73B3" w:rsidP="003D73B3">
            <w:pPr>
              <w:ind w:left="-101"/>
              <w:rPr>
                <w:rFonts w:ascii="Arial" w:eastAsia="Arial" w:hAnsi="Arial" w:cs="Arial"/>
                <w:b/>
                <w:sz w:val="18"/>
                <w:szCs w:val="18"/>
              </w:rPr>
            </w:pPr>
          </w:p>
        </w:tc>
        <w:tc>
          <w:tcPr>
            <w:tcW w:w="1368" w:type="dxa"/>
            <w:vAlign w:val="bottom"/>
          </w:tcPr>
          <w:p w14:paraId="35FF472B" w14:textId="247C87C4"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3CA7413B" w14:textId="798939DC"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5E88D22D" w14:textId="5C7BD943"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40DBC424" w14:textId="465B206E"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3A0FD6CF" w14:textId="086F5829"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0CF8020C" w14:textId="0D98D6B5"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6D7F11D9" w14:textId="58724337"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5F13BAAB" w14:textId="344CE342"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192B2983" w14:textId="77777777" w:rsidTr="006B675C">
        <w:tc>
          <w:tcPr>
            <w:tcW w:w="3989" w:type="dxa"/>
            <w:vAlign w:val="bottom"/>
          </w:tcPr>
          <w:p w14:paraId="2C8E9B6B" w14:textId="77777777" w:rsidR="003D73B3" w:rsidRPr="00703DBE" w:rsidRDefault="003D73B3" w:rsidP="003D73B3">
            <w:pPr>
              <w:ind w:left="-101"/>
              <w:rPr>
                <w:rFonts w:ascii="Arial" w:eastAsia="Arial" w:hAnsi="Arial" w:cs="Arial"/>
                <w:b/>
                <w:sz w:val="18"/>
                <w:szCs w:val="18"/>
              </w:rPr>
            </w:pPr>
          </w:p>
        </w:tc>
        <w:tc>
          <w:tcPr>
            <w:tcW w:w="1368" w:type="dxa"/>
            <w:vAlign w:val="bottom"/>
          </w:tcPr>
          <w:p w14:paraId="75ED1F46" w14:textId="1539B6B9"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24D5C49B" w14:textId="52642E2A" w:rsidR="003D73B3" w:rsidRPr="00703DBE"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37E431AC" w14:textId="5551C472" w:rsidR="003D73B3" w:rsidRPr="00703DBE"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48525246" w14:textId="6628EC1B" w:rsidR="003D73B3" w:rsidRPr="00703DBE"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3061BCC2" w14:textId="77777777" w:rsidTr="006B675C">
        <w:tc>
          <w:tcPr>
            <w:tcW w:w="3989" w:type="dxa"/>
            <w:vAlign w:val="bottom"/>
          </w:tcPr>
          <w:p w14:paraId="27E45784" w14:textId="77777777" w:rsidR="003D73B3" w:rsidRPr="00703DBE" w:rsidRDefault="003D73B3" w:rsidP="003D73B3">
            <w:pPr>
              <w:ind w:left="-101"/>
              <w:rPr>
                <w:rFonts w:ascii="Arial" w:eastAsia="Arial" w:hAnsi="Arial" w:cs="Arial"/>
                <w:sz w:val="18"/>
                <w:szCs w:val="18"/>
              </w:rPr>
            </w:pPr>
          </w:p>
        </w:tc>
        <w:tc>
          <w:tcPr>
            <w:tcW w:w="1368" w:type="dxa"/>
            <w:shd w:val="clear" w:color="auto" w:fill="auto"/>
            <w:vAlign w:val="bottom"/>
          </w:tcPr>
          <w:p w14:paraId="7DFE1D05" w14:textId="77777777" w:rsidR="003D73B3" w:rsidRPr="00703DBE"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8AC4041" w14:textId="77777777" w:rsidR="003D73B3" w:rsidRPr="00703DBE"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329C5C5" w14:textId="77777777" w:rsidR="003D73B3" w:rsidRPr="00703DBE"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494ED56" w14:textId="77777777" w:rsidR="003D73B3" w:rsidRPr="00703DBE" w:rsidRDefault="003D73B3" w:rsidP="003D73B3">
            <w:pPr>
              <w:pStyle w:val="Heading1"/>
              <w:spacing w:before="0" w:after="0"/>
              <w:ind w:right="-72" w:firstLine="18"/>
              <w:jc w:val="right"/>
              <w:rPr>
                <w:rFonts w:ascii="Arial" w:eastAsia="Arial" w:hAnsi="Arial" w:cs="Arial"/>
                <w:b w:val="0"/>
                <w:sz w:val="18"/>
                <w:szCs w:val="18"/>
              </w:rPr>
            </w:pPr>
          </w:p>
        </w:tc>
      </w:tr>
      <w:tr w:rsidR="002373F3" w:rsidRPr="00703DBE" w14:paraId="56D54C17" w14:textId="77777777">
        <w:trPr>
          <w:trHeight w:val="135"/>
        </w:trPr>
        <w:tc>
          <w:tcPr>
            <w:tcW w:w="3989" w:type="dxa"/>
            <w:vAlign w:val="bottom"/>
          </w:tcPr>
          <w:p w14:paraId="30932104" w14:textId="12D0C163" w:rsidR="002373F3" w:rsidRPr="00703DBE" w:rsidRDefault="002373F3" w:rsidP="002373F3">
            <w:pPr>
              <w:ind w:left="-101"/>
              <w:rPr>
                <w:rFonts w:ascii="Arial" w:eastAsia="Arial" w:hAnsi="Arial" w:cs="Arial"/>
                <w:sz w:val="18"/>
                <w:szCs w:val="18"/>
              </w:rPr>
            </w:pPr>
            <w:bookmarkStart w:id="14" w:name="OLE_LINK46"/>
            <w:r w:rsidRPr="00703DBE">
              <w:rPr>
                <w:rFonts w:ascii="Arial" w:eastAsia="Arial" w:hAnsi="Arial" w:cs="Arial"/>
                <w:sz w:val="18"/>
                <w:szCs w:val="18"/>
              </w:rPr>
              <w:t>Current portion of debentures</w:t>
            </w:r>
          </w:p>
        </w:tc>
        <w:tc>
          <w:tcPr>
            <w:tcW w:w="1368" w:type="dxa"/>
            <w:shd w:val="clear" w:color="auto" w:fill="auto"/>
          </w:tcPr>
          <w:p w14:paraId="17665552" w14:textId="3092F2F2" w:rsidR="002373F3" w:rsidRPr="00703DBE" w:rsidRDefault="002373F3" w:rsidP="002373F3">
            <w:pPr>
              <w:ind w:right="-72"/>
              <w:jc w:val="right"/>
              <w:rPr>
                <w:rFonts w:ascii="Arial" w:eastAsia="Arial" w:hAnsi="Arial" w:cs="Arial"/>
                <w:sz w:val="18"/>
                <w:szCs w:val="18"/>
              </w:rPr>
            </w:pPr>
            <w:r w:rsidRPr="00703DBE">
              <w:rPr>
                <w:rFonts w:ascii="Arial" w:eastAsia="Arial" w:hAnsi="Arial" w:cs="Arial"/>
                <w:sz w:val="18"/>
                <w:szCs w:val="18"/>
              </w:rPr>
              <w:t>3,400,021</w:t>
            </w:r>
          </w:p>
        </w:tc>
        <w:tc>
          <w:tcPr>
            <w:tcW w:w="1368" w:type="dxa"/>
            <w:shd w:val="clear" w:color="auto" w:fill="auto"/>
            <w:vAlign w:val="bottom"/>
          </w:tcPr>
          <w:p w14:paraId="4BE3ED7A" w14:textId="7F3D6D60" w:rsidR="002373F3" w:rsidRPr="00703DBE" w:rsidRDefault="002373F3" w:rsidP="002373F3">
            <w:pPr>
              <w:keepNext/>
              <w:keepLines/>
              <w:ind w:right="-72"/>
              <w:jc w:val="right"/>
              <w:rPr>
                <w:rFonts w:ascii="Arial" w:eastAsia="Arial" w:hAnsi="Arial" w:cs="Arial"/>
                <w:sz w:val="18"/>
                <w:szCs w:val="18"/>
              </w:rPr>
            </w:pPr>
            <w:r w:rsidRPr="00703DBE">
              <w:rPr>
                <w:rFonts w:ascii="Arial" w:eastAsia="Arial" w:hAnsi="Arial" w:cs="Arial"/>
                <w:sz w:val="18"/>
                <w:szCs w:val="18"/>
              </w:rPr>
              <w:t>3,400,021</w:t>
            </w:r>
          </w:p>
        </w:tc>
        <w:tc>
          <w:tcPr>
            <w:tcW w:w="1368" w:type="dxa"/>
            <w:shd w:val="clear" w:color="auto" w:fill="auto"/>
          </w:tcPr>
          <w:p w14:paraId="021A2E20" w14:textId="6249D379" w:rsidR="002373F3" w:rsidRPr="00703DBE" w:rsidRDefault="002373F3" w:rsidP="002373F3">
            <w:pPr>
              <w:ind w:right="-72"/>
              <w:jc w:val="right"/>
              <w:rPr>
                <w:rFonts w:ascii="Arial" w:eastAsia="Arial" w:hAnsi="Arial" w:cs="Arial"/>
                <w:sz w:val="18"/>
                <w:szCs w:val="18"/>
              </w:rPr>
            </w:pPr>
            <w:r w:rsidRPr="00703DBE">
              <w:rPr>
                <w:rFonts w:ascii="Arial" w:eastAsia="Arial" w:hAnsi="Arial" w:cs="Arial"/>
                <w:sz w:val="18"/>
                <w:szCs w:val="18"/>
              </w:rPr>
              <w:t>2,000,000</w:t>
            </w:r>
          </w:p>
        </w:tc>
        <w:tc>
          <w:tcPr>
            <w:tcW w:w="1368" w:type="dxa"/>
            <w:shd w:val="clear" w:color="auto" w:fill="auto"/>
            <w:vAlign w:val="bottom"/>
          </w:tcPr>
          <w:p w14:paraId="41683C12" w14:textId="72A18229" w:rsidR="002373F3" w:rsidRPr="00703DBE" w:rsidRDefault="002373F3" w:rsidP="002373F3">
            <w:pPr>
              <w:ind w:right="-72"/>
              <w:jc w:val="right"/>
              <w:rPr>
                <w:rFonts w:ascii="Arial" w:eastAsia="Arial" w:hAnsi="Arial" w:cs="Arial"/>
                <w:sz w:val="18"/>
                <w:szCs w:val="18"/>
              </w:rPr>
            </w:pPr>
            <w:r w:rsidRPr="00703DBE">
              <w:rPr>
                <w:rFonts w:ascii="Arial" w:eastAsia="Arial" w:hAnsi="Arial" w:cs="Arial"/>
                <w:sz w:val="18"/>
                <w:szCs w:val="18"/>
              </w:rPr>
              <w:t>2,000,000</w:t>
            </w:r>
          </w:p>
        </w:tc>
      </w:tr>
      <w:tr w:rsidR="002373F3" w:rsidRPr="00703DBE" w14:paraId="2E339CAA" w14:textId="77777777">
        <w:tc>
          <w:tcPr>
            <w:tcW w:w="3989" w:type="dxa"/>
            <w:vAlign w:val="bottom"/>
          </w:tcPr>
          <w:p w14:paraId="4FD4FF1F" w14:textId="2DE66E39" w:rsidR="002373F3" w:rsidRPr="00703DBE" w:rsidRDefault="002373F3" w:rsidP="002373F3">
            <w:pPr>
              <w:ind w:left="-101"/>
              <w:rPr>
                <w:rFonts w:ascii="Arial" w:eastAsia="Arial" w:hAnsi="Arial" w:cs="Arial"/>
                <w:sz w:val="18"/>
                <w:szCs w:val="18"/>
              </w:rPr>
            </w:pPr>
            <w:proofErr w:type="gramStart"/>
            <w:r w:rsidRPr="00703DBE">
              <w:rPr>
                <w:rFonts w:ascii="Arial" w:eastAsia="Arial" w:hAnsi="Arial" w:cs="Arial"/>
                <w:sz w:val="18"/>
                <w:szCs w:val="18"/>
                <w:u w:val="single"/>
              </w:rPr>
              <w:t>Less</w:t>
            </w:r>
            <w:r w:rsidRPr="00703DBE">
              <w:rPr>
                <w:rFonts w:ascii="Arial" w:eastAsia="Arial" w:hAnsi="Arial" w:cs="Arial"/>
                <w:sz w:val="18"/>
                <w:szCs w:val="18"/>
              </w:rPr>
              <w:t xml:space="preserve">  Deferred</w:t>
            </w:r>
            <w:proofErr w:type="gramEnd"/>
            <w:r w:rsidRPr="00703DBE">
              <w:rPr>
                <w:rFonts w:ascii="Arial" w:eastAsia="Arial" w:hAnsi="Arial" w:cs="Arial"/>
                <w:sz w:val="18"/>
                <w:szCs w:val="18"/>
              </w:rPr>
              <w:t xml:space="preserve"> financing fees</w:t>
            </w:r>
          </w:p>
        </w:tc>
        <w:tc>
          <w:tcPr>
            <w:tcW w:w="1368" w:type="dxa"/>
            <w:shd w:val="clear" w:color="auto" w:fill="auto"/>
          </w:tcPr>
          <w:p w14:paraId="394C3043" w14:textId="107F056F" w:rsidR="002373F3" w:rsidRPr="00703DBE" w:rsidRDefault="002373F3" w:rsidP="002373F3">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(1,481)</w:t>
            </w:r>
          </w:p>
        </w:tc>
        <w:tc>
          <w:tcPr>
            <w:tcW w:w="1368" w:type="dxa"/>
            <w:shd w:val="clear" w:color="auto" w:fill="auto"/>
            <w:vAlign w:val="bottom"/>
          </w:tcPr>
          <w:p w14:paraId="3AE458AD" w14:textId="15D8FA80" w:rsidR="002373F3" w:rsidRPr="00703DBE" w:rsidRDefault="002373F3" w:rsidP="002373F3">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(1,745)</w:t>
            </w:r>
          </w:p>
        </w:tc>
        <w:tc>
          <w:tcPr>
            <w:tcW w:w="1368" w:type="dxa"/>
            <w:shd w:val="clear" w:color="auto" w:fill="auto"/>
          </w:tcPr>
          <w:p w14:paraId="652AB29F" w14:textId="4542C26A" w:rsidR="002373F3" w:rsidRPr="00703DBE" w:rsidRDefault="002373F3" w:rsidP="002373F3">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(231)</w:t>
            </w:r>
          </w:p>
        </w:tc>
        <w:tc>
          <w:tcPr>
            <w:tcW w:w="1368" w:type="dxa"/>
            <w:shd w:val="clear" w:color="auto" w:fill="auto"/>
            <w:vAlign w:val="bottom"/>
          </w:tcPr>
          <w:p w14:paraId="32136C6F" w14:textId="03C4F9D6" w:rsidR="002373F3" w:rsidRPr="00703DBE" w:rsidRDefault="002373F3" w:rsidP="002373F3">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(427)</w:t>
            </w:r>
          </w:p>
        </w:tc>
      </w:tr>
      <w:tr w:rsidR="00577D62" w:rsidRPr="00703DBE" w14:paraId="55DB158D" w14:textId="77777777" w:rsidTr="006B675C">
        <w:tc>
          <w:tcPr>
            <w:tcW w:w="3989" w:type="dxa"/>
            <w:vAlign w:val="bottom"/>
          </w:tcPr>
          <w:p w14:paraId="0D0E0465"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6DCB59F9"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2D47AA02"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3151CEA4"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2A714119" w14:textId="77777777" w:rsidR="00577D62" w:rsidRPr="00703DBE" w:rsidRDefault="00577D62" w:rsidP="00577D62">
            <w:pPr>
              <w:ind w:left="-101"/>
              <w:rPr>
                <w:rFonts w:ascii="Arial" w:eastAsia="Arial" w:hAnsi="Arial" w:cs="Arial"/>
                <w:sz w:val="18"/>
                <w:szCs w:val="18"/>
              </w:rPr>
            </w:pPr>
          </w:p>
        </w:tc>
      </w:tr>
      <w:tr w:rsidR="00577D62" w:rsidRPr="00703DBE" w14:paraId="0AA2C992" w14:textId="77777777" w:rsidTr="006B675C">
        <w:tc>
          <w:tcPr>
            <w:tcW w:w="3989" w:type="dxa"/>
            <w:vAlign w:val="bottom"/>
          </w:tcPr>
          <w:p w14:paraId="50D6A846" w14:textId="217C098C" w:rsidR="00577D62" w:rsidRPr="00703DBE" w:rsidRDefault="00577D62" w:rsidP="00577D62">
            <w:pPr>
              <w:ind w:left="-101"/>
              <w:rPr>
                <w:rFonts w:ascii="Arial" w:eastAsia="Arial" w:hAnsi="Arial" w:cs="Arial"/>
                <w:sz w:val="18"/>
                <w:szCs w:val="18"/>
              </w:rPr>
            </w:pPr>
            <w:r w:rsidRPr="00703DBE">
              <w:rPr>
                <w:rFonts w:ascii="Arial" w:eastAsia="Arial" w:hAnsi="Arial" w:cs="Arial"/>
                <w:sz w:val="18"/>
                <w:szCs w:val="18"/>
              </w:rPr>
              <w:t>Current portion of debentures, net</w:t>
            </w:r>
          </w:p>
        </w:tc>
        <w:tc>
          <w:tcPr>
            <w:tcW w:w="1368" w:type="dxa"/>
            <w:shd w:val="clear" w:color="auto" w:fill="auto"/>
            <w:vAlign w:val="bottom"/>
          </w:tcPr>
          <w:p w14:paraId="56026E67" w14:textId="5636E966" w:rsidR="00577D62" w:rsidRPr="00703DBE" w:rsidRDefault="002373F3" w:rsidP="00577D62">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3,398,540</w:t>
            </w:r>
          </w:p>
        </w:tc>
        <w:tc>
          <w:tcPr>
            <w:tcW w:w="1368" w:type="dxa"/>
            <w:shd w:val="clear" w:color="auto" w:fill="auto"/>
            <w:vAlign w:val="bottom"/>
          </w:tcPr>
          <w:p w14:paraId="3652519E" w14:textId="12ECA386" w:rsidR="00577D62" w:rsidRPr="00703DBE" w:rsidRDefault="00577D62" w:rsidP="00577D62">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3,398,276</w:t>
            </w:r>
          </w:p>
        </w:tc>
        <w:tc>
          <w:tcPr>
            <w:tcW w:w="1368" w:type="dxa"/>
            <w:shd w:val="clear" w:color="auto" w:fill="auto"/>
            <w:vAlign w:val="bottom"/>
          </w:tcPr>
          <w:p w14:paraId="0F11D8F8" w14:textId="2BC11E86" w:rsidR="00577D62" w:rsidRPr="00703DBE" w:rsidRDefault="002373F3" w:rsidP="00577D62">
            <w:pPr>
              <w:pBdr>
                <w:bottom w:val="single" w:sz="4" w:space="1" w:color="000000"/>
              </w:pBdr>
              <w:ind w:right="-72"/>
              <w:jc w:val="right"/>
              <w:rPr>
                <w:rFonts w:ascii="Arial" w:eastAsia="Arial" w:hAnsi="Arial" w:cs="Arial"/>
                <w:sz w:val="18"/>
                <w:szCs w:val="18"/>
                <w:cs/>
              </w:rPr>
            </w:pPr>
            <w:r w:rsidRPr="00703DBE">
              <w:rPr>
                <w:rFonts w:ascii="Arial" w:eastAsia="Arial" w:hAnsi="Arial" w:cs="Arial"/>
                <w:sz w:val="18"/>
                <w:szCs w:val="18"/>
              </w:rPr>
              <w:t>1,999,769</w:t>
            </w:r>
          </w:p>
        </w:tc>
        <w:tc>
          <w:tcPr>
            <w:tcW w:w="1368" w:type="dxa"/>
            <w:shd w:val="clear" w:color="auto" w:fill="auto"/>
            <w:vAlign w:val="bottom"/>
          </w:tcPr>
          <w:p w14:paraId="3ABD48E8" w14:textId="4849E58F" w:rsidR="00577D62" w:rsidRPr="00703DBE" w:rsidRDefault="00577D62" w:rsidP="00577D62">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1,999,573</w:t>
            </w:r>
          </w:p>
        </w:tc>
      </w:tr>
      <w:tr w:rsidR="00577D62" w:rsidRPr="00703DBE" w14:paraId="36871861" w14:textId="77777777" w:rsidTr="006B675C">
        <w:tc>
          <w:tcPr>
            <w:tcW w:w="3989" w:type="dxa"/>
            <w:vAlign w:val="bottom"/>
          </w:tcPr>
          <w:p w14:paraId="221B9EFD"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18AF0530"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0D66BB89"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393539FB"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49FE2966" w14:textId="77777777" w:rsidR="00577D62" w:rsidRPr="00703DBE" w:rsidRDefault="00577D62" w:rsidP="00577D62">
            <w:pPr>
              <w:ind w:left="-101"/>
              <w:rPr>
                <w:rFonts w:ascii="Arial" w:eastAsia="Arial" w:hAnsi="Arial" w:cs="Arial"/>
                <w:sz w:val="18"/>
                <w:szCs w:val="18"/>
              </w:rPr>
            </w:pPr>
          </w:p>
        </w:tc>
      </w:tr>
      <w:tr w:rsidR="002373F3" w:rsidRPr="00703DBE" w14:paraId="02D0998F" w14:textId="77777777">
        <w:tc>
          <w:tcPr>
            <w:tcW w:w="3989" w:type="dxa"/>
            <w:vAlign w:val="bottom"/>
          </w:tcPr>
          <w:p w14:paraId="77BF1169" w14:textId="6D433FCF" w:rsidR="002373F3" w:rsidRPr="00703DBE" w:rsidRDefault="002373F3" w:rsidP="002373F3">
            <w:pPr>
              <w:ind w:left="-101"/>
              <w:rPr>
                <w:rFonts w:ascii="Arial" w:eastAsia="Arial" w:hAnsi="Arial" w:cs="Arial"/>
                <w:sz w:val="18"/>
                <w:szCs w:val="18"/>
              </w:rPr>
            </w:pPr>
            <w:r w:rsidRPr="00703DBE">
              <w:rPr>
                <w:rFonts w:ascii="Arial" w:eastAsia="Arial" w:hAnsi="Arial" w:cs="Arial"/>
                <w:sz w:val="18"/>
                <w:szCs w:val="18"/>
              </w:rPr>
              <w:t>Debentures</w:t>
            </w:r>
          </w:p>
        </w:tc>
        <w:tc>
          <w:tcPr>
            <w:tcW w:w="1368" w:type="dxa"/>
            <w:shd w:val="clear" w:color="auto" w:fill="auto"/>
          </w:tcPr>
          <w:p w14:paraId="780BD09E" w14:textId="3F95E620" w:rsidR="002373F3" w:rsidRPr="00703DBE" w:rsidRDefault="002373F3" w:rsidP="002373F3">
            <w:pPr>
              <w:ind w:right="-72"/>
              <w:jc w:val="right"/>
              <w:rPr>
                <w:rFonts w:ascii="Arial" w:eastAsia="Arial" w:hAnsi="Arial" w:cs="Arial"/>
                <w:sz w:val="18"/>
                <w:szCs w:val="18"/>
              </w:rPr>
            </w:pPr>
            <w:r w:rsidRPr="00703DBE">
              <w:rPr>
                <w:rFonts w:ascii="Arial" w:eastAsia="Arial" w:hAnsi="Arial" w:cs="Arial"/>
                <w:sz w:val="18"/>
                <w:szCs w:val="18"/>
              </w:rPr>
              <w:t>42,700,096</w:t>
            </w:r>
          </w:p>
        </w:tc>
        <w:tc>
          <w:tcPr>
            <w:tcW w:w="1368" w:type="dxa"/>
            <w:shd w:val="clear" w:color="auto" w:fill="auto"/>
            <w:vAlign w:val="bottom"/>
          </w:tcPr>
          <w:p w14:paraId="784F37C1" w14:textId="037A946D" w:rsidR="002373F3" w:rsidRPr="00703DBE" w:rsidRDefault="002373F3" w:rsidP="002373F3">
            <w:pPr>
              <w:keepNext/>
              <w:keepLines/>
              <w:ind w:right="-72"/>
              <w:jc w:val="right"/>
              <w:rPr>
                <w:rFonts w:ascii="Arial" w:eastAsia="Arial" w:hAnsi="Arial" w:cs="Arial"/>
                <w:sz w:val="18"/>
                <w:szCs w:val="18"/>
              </w:rPr>
            </w:pPr>
            <w:r w:rsidRPr="00703DBE">
              <w:rPr>
                <w:rFonts w:ascii="Arial" w:eastAsia="Arial" w:hAnsi="Arial" w:cs="Arial"/>
                <w:sz w:val="18"/>
                <w:szCs w:val="18"/>
              </w:rPr>
              <w:t>42,700,096</w:t>
            </w:r>
          </w:p>
        </w:tc>
        <w:tc>
          <w:tcPr>
            <w:tcW w:w="1368" w:type="dxa"/>
            <w:shd w:val="clear" w:color="auto" w:fill="auto"/>
          </w:tcPr>
          <w:p w14:paraId="121AD8C8" w14:textId="61D773D5" w:rsidR="002373F3" w:rsidRPr="00703DBE" w:rsidRDefault="002373F3" w:rsidP="002373F3">
            <w:pPr>
              <w:ind w:right="-72"/>
              <w:jc w:val="right"/>
              <w:rPr>
                <w:rFonts w:ascii="Arial" w:eastAsia="Arial" w:hAnsi="Arial" w:cs="Arial"/>
                <w:sz w:val="18"/>
                <w:szCs w:val="18"/>
              </w:rPr>
            </w:pPr>
            <w:r w:rsidRPr="00703DBE">
              <w:rPr>
                <w:rFonts w:ascii="Arial" w:eastAsia="Arial" w:hAnsi="Arial" w:cs="Arial"/>
                <w:sz w:val="18"/>
                <w:szCs w:val="18"/>
              </w:rPr>
              <w:t>32,700,000</w:t>
            </w:r>
          </w:p>
        </w:tc>
        <w:tc>
          <w:tcPr>
            <w:tcW w:w="1368" w:type="dxa"/>
            <w:shd w:val="clear" w:color="auto" w:fill="auto"/>
            <w:vAlign w:val="bottom"/>
          </w:tcPr>
          <w:p w14:paraId="2AFB3943" w14:textId="37F1128C" w:rsidR="002373F3" w:rsidRPr="00703DBE" w:rsidRDefault="002373F3" w:rsidP="002373F3">
            <w:pPr>
              <w:ind w:right="-72"/>
              <w:jc w:val="right"/>
              <w:rPr>
                <w:rFonts w:ascii="Arial" w:eastAsia="Arial" w:hAnsi="Arial" w:cs="Arial"/>
                <w:sz w:val="18"/>
                <w:szCs w:val="18"/>
              </w:rPr>
            </w:pPr>
            <w:r w:rsidRPr="00703DBE">
              <w:rPr>
                <w:rFonts w:ascii="Arial" w:eastAsia="Arial" w:hAnsi="Arial" w:cs="Arial"/>
                <w:sz w:val="18"/>
                <w:szCs w:val="18"/>
              </w:rPr>
              <w:t>32,700,000</w:t>
            </w:r>
          </w:p>
        </w:tc>
      </w:tr>
      <w:tr w:rsidR="002373F3" w:rsidRPr="00703DBE" w14:paraId="07794CC3" w14:textId="77777777">
        <w:tc>
          <w:tcPr>
            <w:tcW w:w="3989" w:type="dxa"/>
            <w:vAlign w:val="bottom"/>
          </w:tcPr>
          <w:p w14:paraId="179FAABD" w14:textId="208AB7E5" w:rsidR="002373F3" w:rsidRPr="00703DBE" w:rsidRDefault="002373F3" w:rsidP="002373F3">
            <w:pPr>
              <w:ind w:left="-101"/>
              <w:rPr>
                <w:rFonts w:ascii="Arial" w:eastAsia="Arial" w:hAnsi="Arial" w:cs="Arial"/>
                <w:sz w:val="18"/>
                <w:szCs w:val="18"/>
              </w:rPr>
            </w:pPr>
            <w:proofErr w:type="gramStart"/>
            <w:r w:rsidRPr="00703DBE">
              <w:rPr>
                <w:rFonts w:ascii="Arial" w:eastAsia="Arial" w:hAnsi="Arial" w:cs="Arial"/>
                <w:sz w:val="18"/>
                <w:szCs w:val="18"/>
                <w:u w:val="single"/>
              </w:rPr>
              <w:t>Less</w:t>
            </w:r>
            <w:r w:rsidRPr="00703DBE">
              <w:rPr>
                <w:rFonts w:ascii="Arial" w:eastAsia="Arial" w:hAnsi="Arial" w:cs="Arial"/>
                <w:sz w:val="18"/>
                <w:szCs w:val="18"/>
              </w:rPr>
              <w:t xml:space="preserve">  Deferred</w:t>
            </w:r>
            <w:proofErr w:type="gramEnd"/>
            <w:r w:rsidRPr="00703DBE">
              <w:rPr>
                <w:rFonts w:ascii="Arial" w:eastAsia="Arial" w:hAnsi="Arial" w:cs="Arial"/>
                <w:sz w:val="18"/>
                <w:szCs w:val="18"/>
              </w:rPr>
              <w:t xml:space="preserve"> financing fees</w:t>
            </w:r>
          </w:p>
        </w:tc>
        <w:tc>
          <w:tcPr>
            <w:tcW w:w="1368" w:type="dxa"/>
            <w:shd w:val="clear" w:color="auto" w:fill="auto"/>
          </w:tcPr>
          <w:p w14:paraId="6365D972" w14:textId="74AA3A34" w:rsidR="002373F3" w:rsidRPr="00703DBE" w:rsidRDefault="002373F3" w:rsidP="002373F3">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(44,869)</w:t>
            </w:r>
          </w:p>
        </w:tc>
        <w:tc>
          <w:tcPr>
            <w:tcW w:w="1368" w:type="dxa"/>
            <w:shd w:val="clear" w:color="auto" w:fill="auto"/>
            <w:vAlign w:val="bottom"/>
          </w:tcPr>
          <w:p w14:paraId="5553D184" w14:textId="6CE107A3" w:rsidR="002373F3" w:rsidRPr="00703DBE" w:rsidRDefault="002373F3" w:rsidP="002373F3">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(48,957)</w:t>
            </w:r>
          </w:p>
        </w:tc>
        <w:tc>
          <w:tcPr>
            <w:tcW w:w="1368" w:type="dxa"/>
            <w:shd w:val="clear" w:color="auto" w:fill="auto"/>
          </w:tcPr>
          <w:p w14:paraId="0B998C66" w14:textId="2183A5FF" w:rsidR="002373F3" w:rsidRPr="00703DBE" w:rsidRDefault="002373F3" w:rsidP="002373F3">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(35,207)</w:t>
            </w:r>
          </w:p>
        </w:tc>
        <w:tc>
          <w:tcPr>
            <w:tcW w:w="1368" w:type="dxa"/>
            <w:shd w:val="clear" w:color="auto" w:fill="auto"/>
            <w:vAlign w:val="bottom"/>
          </w:tcPr>
          <w:p w14:paraId="1CABD78F" w14:textId="4FD6F212" w:rsidR="002373F3" w:rsidRPr="00703DBE" w:rsidRDefault="002373F3" w:rsidP="002373F3">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(38,670)</w:t>
            </w:r>
          </w:p>
        </w:tc>
      </w:tr>
      <w:tr w:rsidR="00577D62" w:rsidRPr="00703DBE" w14:paraId="7812006E" w14:textId="77777777" w:rsidTr="006B675C">
        <w:tc>
          <w:tcPr>
            <w:tcW w:w="3989" w:type="dxa"/>
            <w:vAlign w:val="bottom"/>
          </w:tcPr>
          <w:p w14:paraId="53829713"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53EAA39F"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6B93DDEE"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22B5E521"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3723EB98" w14:textId="77777777" w:rsidR="00577D62" w:rsidRPr="00703DBE" w:rsidRDefault="00577D62" w:rsidP="00577D62">
            <w:pPr>
              <w:ind w:left="-101"/>
              <w:rPr>
                <w:rFonts w:ascii="Arial" w:eastAsia="Arial" w:hAnsi="Arial" w:cs="Arial"/>
                <w:sz w:val="18"/>
                <w:szCs w:val="18"/>
              </w:rPr>
            </w:pPr>
          </w:p>
        </w:tc>
      </w:tr>
      <w:tr w:rsidR="00577D62" w:rsidRPr="00703DBE" w14:paraId="6F74D1D9" w14:textId="77777777">
        <w:tc>
          <w:tcPr>
            <w:tcW w:w="3989" w:type="dxa"/>
            <w:vAlign w:val="bottom"/>
          </w:tcPr>
          <w:p w14:paraId="65A77079" w14:textId="5C679E28" w:rsidR="00577D62" w:rsidRPr="00703DBE" w:rsidRDefault="00577D62" w:rsidP="00577D62">
            <w:pPr>
              <w:ind w:left="-101"/>
              <w:rPr>
                <w:rFonts w:ascii="Arial" w:eastAsia="Arial" w:hAnsi="Arial" w:cs="Arial"/>
                <w:sz w:val="18"/>
                <w:szCs w:val="18"/>
              </w:rPr>
            </w:pPr>
            <w:r w:rsidRPr="00703DBE">
              <w:rPr>
                <w:rFonts w:ascii="Arial" w:eastAsia="Arial" w:hAnsi="Arial" w:cs="Arial"/>
                <w:sz w:val="18"/>
                <w:szCs w:val="18"/>
              </w:rPr>
              <w:t>Debentures, net</w:t>
            </w:r>
          </w:p>
        </w:tc>
        <w:tc>
          <w:tcPr>
            <w:tcW w:w="1368" w:type="dxa"/>
            <w:shd w:val="clear" w:color="auto" w:fill="auto"/>
            <w:vAlign w:val="bottom"/>
          </w:tcPr>
          <w:p w14:paraId="6392BD2D" w14:textId="7B7A6181" w:rsidR="00577D62" w:rsidRPr="00703DBE" w:rsidRDefault="002373F3" w:rsidP="00577D62">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42,655,227</w:t>
            </w:r>
          </w:p>
        </w:tc>
        <w:tc>
          <w:tcPr>
            <w:tcW w:w="1368" w:type="dxa"/>
            <w:shd w:val="clear" w:color="auto" w:fill="auto"/>
            <w:vAlign w:val="bottom"/>
          </w:tcPr>
          <w:p w14:paraId="0F7064C8" w14:textId="5C80C0D8" w:rsidR="00577D62" w:rsidRPr="00703DBE" w:rsidRDefault="00577D62" w:rsidP="00577D62">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42,651,139</w:t>
            </w:r>
          </w:p>
        </w:tc>
        <w:tc>
          <w:tcPr>
            <w:tcW w:w="1368" w:type="dxa"/>
            <w:shd w:val="clear" w:color="auto" w:fill="auto"/>
            <w:vAlign w:val="bottom"/>
          </w:tcPr>
          <w:p w14:paraId="65D702AD" w14:textId="4C959C96" w:rsidR="00577D62" w:rsidRPr="00703DBE" w:rsidRDefault="002373F3" w:rsidP="00577D62">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32,664,793</w:t>
            </w:r>
          </w:p>
        </w:tc>
        <w:tc>
          <w:tcPr>
            <w:tcW w:w="1368" w:type="dxa"/>
            <w:shd w:val="clear" w:color="auto" w:fill="auto"/>
            <w:vAlign w:val="bottom"/>
          </w:tcPr>
          <w:p w14:paraId="048EA5A1" w14:textId="2D9B118A" w:rsidR="00577D62" w:rsidRPr="00703DBE" w:rsidRDefault="00577D62" w:rsidP="00577D62">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32,661,330</w:t>
            </w:r>
          </w:p>
        </w:tc>
      </w:tr>
      <w:tr w:rsidR="00577D62" w:rsidRPr="00703DBE" w14:paraId="475B77C4" w14:textId="77777777" w:rsidTr="006B675C">
        <w:tc>
          <w:tcPr>
            <w:tcW w:w="3989" w:type="dxa"/>
            <w:vAlign w:val="bottom"/>
          </w:tcPr>
          <w:p w14:paraId="6FA37328"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6C85B326"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6036AF1D" w14:textId="77777777" w:rsidR="00577D62" w:rsidRPr="00703DBE" w:rsidRDefault="00577D62" w:rsidP="00577D62">
            <w:pPr>
              <w:ind w:left="-101"/>
              <w:rPr>
                <w:rFonts w:ascii="Arial" w:eastAsia="Arial" w:hAnsi="Arial" w:cs="Arial"/>
                <w:sz w:val="18"/>
                <w:szCs w:val="18"/>
              </w:rPr>
            </w:pPr>
          </w:p>
        </w:tc>
        <w:tc>
          <w:tcPr>
            <w:tcW w:w="1368" w:type="dxa"/>
            <w:shd w:val="clear" w:color="auto" w:fill="auto"/>
            <w:vAlign w:val="bottom"/>
          </w:tcPr>
          <w:p w14:paraId="2CE8E48C" w14:textId="77777777" w:rsidR="00577D62" w:rsidRPr="00703DBE" w:rsidRDefault="00577D62" w:rsidP="002373F3">
            <w:pPr>
              <w:ind w:right="-72"/>
              <w:jc w:val="right"/>
              <w:rPr>
                <w:rFonts w:ascii="Arial" w:eastAsia="Arial" w:hAnsi="Arial" w:cs="Arial"/>
                <w:sz w:val="18"/>
                <w:szCs w:val="18"/>
              </w:rPr>
            </w:pPr>
          </w:p>
        </w:tc>
        <w:tc>
          <w:tcPr>
            <w:tcW w:w="1368" w:type="dxa"/>
            <w:shd w:val="clear" w:color="auto" w:fill="auto"/>
            <w:vAlign w:val="bottom"/>
          </w:tcPr>
          <w:p w14:paraId="7D948FBE" w14:textId="77777777" w:rsidR="00577D62" w:rsidRPr="00703DBE" w:rsidRDefault="00577D62" w:rsidP="00577D62">
            <w:pPr>
              <w:ind w:left="-101"/>
              <w:rPr>
                <w:rFonts w:ascii="Arial" w:eastAsia="Arial" w:hAnsi="Arial" w:cs="Arial"/>
                <w:sz w:val="18"/>
                <w:szCs w:val="18"/>
              </w:rPr>
            </w:pPr>
          </w:p>
        </w:tc>
      </w:tr>
      <w:tr w:rsidR="00577D62" w:rsidRPr="00703DBE" w14:paraId="30B95458" w14:textId="77777777">
        <w:tc>
          <w:tcPr>
            <w:tcW w:w="3989" w:type="dxa"/>
            <w:vAlign w:val="bottom"/>
          </w:tcPr>
          <w:p w14:paraId="1B0E6AE7" w14:textId="190EFF27" w:rsidR="00577D62" w:rsidRPr="00703DBE" w:rsidRDefault="00577D62" w:rsidP="00577D62">
            <w:pPr>
              <w:ind w:left="-101"/>
              <w:rPr>
                <w:rFonts w:ascii="Arial" w:eastAsia="Arial" w:hAnsi="Arial" w:cs="Arial"/>
                <w:sz w:val="18"/>
                <w:szCs w:val="18"/>
              </w:rPr>
            </w:pPr>
            <w:r w:rsidRPr="00703DBE">
              <w:rPr>
                <w:rFonts w:ascii="Arial" w:eastAsia="Arial" w:hAnsi="Arial" w:cs="Arial"/>
                <w:sz w:val="18"/>
                <w:szCs w:val="18"/>
              </w:rPr>
              <w:t>Total debentures, net</w:t>
            </w:r>
          </w:p>
        </w:tc>
        <w:tc>
          <w:tcPr>
            <w:tcW w:w="1368" w:type="dxa"/>
            <w:shd w:val="clear" w:color="auto" w:fill="auto"/>
            <w:vAlign w:val="bottom"/>
          </w:tcPr>
          <w:p w14:paraId="1327EB73" w14:textId="7B1E224C" w:rsidR="00577D62" w:rsidRPr="00703DBE" w:rsidRDefault="002373F3" w:rsidP="00577D62">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46,053,767</w:t>
            </w:r>
          </w:p>
        </w:tc>
        <w:tc>
          <w:tcPr>
            <w:tcW w:w="1368" w:type="dxa"/>
            <w:shd w:val="clear" w:color="auto" w:fill="auto"/>
            <w:vAlign w:val="bottom"/>
          </w:tcPr>
          <w:p w14:paraId="7D8051D9" w14:textId="1F98A147" w:rsidR="00577D62" w:rsidRPr="00703DBE" w:rsidRDefault="00577D62" w:rsidP="00577D62">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46,049,415</w:t>
            </w:r>
          </w:p>
        </w:tc>
        <w:tc>
          <w:tcPr>
            <w:tcW w:w="1368" w:type="dxa"/>
            <w:shd w:val="clear" w:color="auto" w:fill="auto"/>
            <w:vAlign w:val="bottom"/>
          </w:tcPr>
          <w:p w14:paraId="3ED0DF14" w14:textId="066520A1" w:rsidR="00577D62" w:rsidRPr="00703DBE" w:rsidRDefault="002373F3" w:rsidP="00577D62">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34,664,562</w:t>
            </w:r>
          </w:p>
        </w:tc>
        <w:tc>
          <w:tcPr>
            <w:tcW w:w="1368" w:type="dxa"/>
            <w:shd w:val="clear" w:color="auto" w:fill="auto"/>
            <w:vAlign w:val="bottom"/>
          </w:tcPr>
          <w:p w14:paraId="6E0AD5CF" w14:textId="68F12F0D" w:rsidR="00577D62" w:rsidRPr="00703DBE" w:rsidRDefault="00577D62" w:rsidP="00577D62">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34,660,903</w:t>
            </w:r>
          </w:p>
        </w:tc>
      </w:tr>
      <w:bookmarkEnd w:id="14"/>
    </w:tbl>
    <w:p w14:paraId="557F14A8" w14:textId="77777777" w:rsidR="00320E64" w:rsidRPr="00703DBE" w:rsidRDefault="00320E64" w:rsidP="00D05814">
      <w:pPr>
        <w:jc w:val="both"/>
        <w:rPr>
          <w:rFonts w:ascii="Arial" w:eastAsia="Arial" w:hAnsi="Arial" w:cs="Arial"/>
          <w:sz w:val="18"/>
          <w:szCs w:val="18"/>
        </w:rPr>
      </w:pPr>
    </w:p>
    <w:p w14:paraId="11950ED7" w14:textId="0F02B46D"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 xml:space="preserve">The movements of debentures during the </w:t>
      </w:r>
      <w:r w:rsidR="00A91982" w:rsidRPr="00703DBE">
        <w:rPr>
          <w:rFonts w:ascii="Arial" w:eastAsia="Arial" w:hAnsi="Arial" w:cs="Arial"/>
          <w:sz w:val="18"/>
          <w:szCs w:val="18"/>
        </w:rPr>
        <w:t>three-month</w:t>
      </w:r>
      <w:r w:rsidR="003D73B3"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3D73B3"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003D73B3" w:rsidRPr="00703DBE">
        <w:rPr>
          <w:rFonts w:ascii="Arial" w:eastAsia="Arial" w:hAnsi="Arial" w:cs="Arial"/>
          <w:sz w:val="18"/>
          <w:szCs w:val="18"/>
        </w:rPr>
        <w:t xml:space="preserve"> </w:t>
      </w:r>
      <w:r w:rsidRPr="00703DBE">
        <w:rPr>
          <w:rFonts w:ascii="Arial" w:eastAsia="Arial" w:hAnsi="Arial" w:cs="Arial"/>
          <w:sz w:val="18"/>
          <w:szCs w:val="18"/>
        </w:rPr>
        <w:t>are as follows:</w:t>
      </w:r>
    </w:p>
    <w:p w14:paraId="1E670687" w14:textId="77777777" w:rsidR="00595FAF" w:rsidRPr="00703DBE"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703DBE" w14:paraId="223A1A32" w14:textId="77777777" w:rsidTr="006B675C">
        <w:tc>
          <w:tcPr>
            <w:tcW w:w="5573" w:type="dxa"/>
            <w:tcBorders>
              <w:top w:val="nil"/>
              <w:left w:val="nil"/>
              <w:bottom w:val="nil"/>
              <w:right w:val="nil"/>
            </w:tcBorders>
            <w:vAlign w:val="bottom"/>
          </w:tcPr>
          <w:p w14:paraId="71723A43" w14:textId="77777777" w:rsidR="00595FAF" w:rsidRPr="00703DBE"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Consolidated</w:t>
            </w:r>
          </w:p>
          <w:p w14:paraId="0AE858F9"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Separate</w:t>
            </w:r>
          </w:p>
          <w:p w14:paraId="28CB81AA"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7527FF46" w14:textId="77777777" w:rsidTr="006B675C">
        <w:tc>
          <w:tcPr>
            <w:tcW w:w="5573" w:type="dxa"/>
            <w:tcBorders>
              <w:top w:val="nil"/>
              <w:left w:val="nil"/>
              <w:bottom w:val="nil"/>
              <w:right w:val="nil"/>
            </w:tcBorders>
            <w:vAlign w:val="bottom"/>
          </w:tcPr>
          <w:p w14:paraId="2A0BB5ED" w14:textId="77777777" w:rsidR="00595FAF" w:rsidRPr="00703DBE"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00403092"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944" w:type="dxa"/>
            <w:tcBorders>
              <w:top w:val="nil"/>
              <w:left w:val="nil"/>
              <w:bottom w:val="nil"/>
              <w:right w:val="nil"/>
            </w:tcBorders>
            <w:vAlign w:val="bottom"/>
          </w:tcPr>
          <w:p w14:paraId="574109F6" w14:textId="4DF27467"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739B70FC" w14:textId="77777777" w:rsidTr="006B675C">
        <w:tc>
          <w:tcPr>
            <w:tcW w:w="5573" w:type="dxa"/>
            <w:tcBorders>
              <w:top w:val="nil"/>
              <w:left w:val="nil"/>
              <w:bottom w:val="nil"/>
              <w:right w:val="nil"/>
            </w:tcBorders>
            <w:vAlign w:val="bottom"/>
          </w:tcPr>
          <w:p w14:paraId="1A7929A0" w14:textId="77777777" w:rsidR="00595FAF" w:rsidRPr="00703DBE"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53EA915" w14:textId="77777777" w:rsidR="00595FAF" w:rsidRPr="00703DBE" w:rsidRDefault="00595FAF" w:rsidP="00D05814">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FE948D2" w14:textId="77777777" w:rsidR="00595FAF" w:rsidRPr="00703DBE" w:rsidRDefault="00595FAF" w:rsidP="00D05814">
            <w:pPr>
              <w:pStyle w:val="Heading1"/>
              <w:tabs>
                <w:tab w:val="left" w:pos="720"/>
              </w:tabs>
              <w:spacing w:before="0" w:after="0"/>
              <w:ind w:right="-72" w:firstLine="18"/>
              <w:jc w:val="right"/>
              <w:rPr>
                <w:rFonts w:ascii="Arial" w:eastAsia="Arial" w:hAnsi="Arial" w:cs="Arial"/>
                <w:sz w:val="18"/>
                <w:szCs w:val="18"/>
              </w:rPr>
            </w:pPr>
          </w:p>
        </w:tc>
      </w:tr>
      <w:tr w:rsidR="00E060A9" w:rsidRPr="00703DBE" w14:paraId="545FA79F" w14:textId="77777777" w:rsidTr="002373F3">
        <w:trPr>
          <w:trHeight w:val="144"/>
        </w:trPr>
        <w:tc>
          <w:tcPr>
            <w:tcW w:w="5573" w:type="dxa"/>
            <w:tcBorders>
              <w:top w:val="nil"/>
              <w:left w:val="nil"/>
              <w:bottom w:val="nil"/>
              <w:right w:val="nil"/>
            </w:tcBorders>
            <w:vAlign w:val="bottom"/>
          </w:tcPr>
          <w:p w14:paraId="2D4A6570" w14:textId="77777777" w:rsidR="00E060A9" w:rsidRPr="00703DBE"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038D2331" w:rsidR="00E060A9" w:rsidRPr="00703DBE" w:rsidRDefault="00F91870" w:rsidP="00E060A9">
            <w:pPr>
              <w:keepNext/>
              <w:keepLines/>
              <w:ind w:right="-72"/>
              <w:jc w:val="right"/>
              <w:rPr>
                <w:rFonts w:ascii="Arial" w:eastAsia="Arial" w:hAnsi="Arial" w:cs="Arial"/>
                <w:sz w:val="18"/>
                <w:szCs w:val="18"/>
              </w:rPr>
            </w:pPr>
            <w:r w:rsidRPr="00703DBE">
              <w:rPr>
                <w:rFonts w:ascii="Arial" w:eastAsia="Arial" w:hAnsi="Arial" w:cs="Arial"/>
                <w:sz w:val="18"/>
                <w:szCs w:val="18"/>
              </w:rPr>
              <w:t>46,0</w:t>
            </w:r>
            <w:r w:rsidR="00EC752D" w:rsidRPr="00703DBE">
              <w:rPr>
                <w:rFonts w:ascii="Arial" w:eastAsia="Arial" w:hAnsi="Arial" w:cs="Arial"/>
                <w:sz w:val="18"/>
                <w:szCs w:val="18"/>
              </w:rPr>
              <w:t>4</w:t>
            </w:r>
            <w:r w:rsidRPr="00703DBE">
              <w:rPr>
                <w:rFonts w:ascii="Arial" w:eastAsia="Arial" w:hAnsi="Arial" w:cs="Arial"/>
                <w:sz w:val="18"/>
                <w:szCs w:val="18"/>
              </w:rPr>
              <w:t>9</w:t>
            </w:r>
            <w:r w:rsidR="00EC752D" w:rsidRPr="00703DBE">
              <w:rPr>
                <w:rFonts w:ascii="Arial" w:eastAsia="Arial" w:hAnsi="Arial" w:cs="Arial"/>
                <w:sz w:val="18"/>
                <w:szCs w:val="18"/>
              </w:rPr>
              <w:t>,</w:t>
            </w:r>
            <w:r w:rsidRPr="00703DBE">
              <w:rPr>
                <w:rFonts w:ascii="Arial" w:eastAsia="Arial" w:hAnsi="Arial" w:cs="Arial"/>
                <w:sz w:val="18"/>
                <w:szCs w:val="18"/>
              </w:rPr>
              <w:t>415</w:t>
            </w:r>
          </w:p>
        </w:tc>
        <w:tc>
          <w:tcPr>
            <w:tcW w:w="1944" w:type="dxa"/>
            <w:tcBorders>
              <w:top w:val="nil"/>
              <w:left w:val="nil"/>
              <w:bottom w:val="nil"/>
              <w:right w:val="nil"/>
            </w:tcBorders>
            <w:shd w:val="clear" w:color="auto" w:fill="auto"/>
            <w:vAlign w:val="bottom"/>
          </w:tcPr>
          <w:p w14:paraId="32752D82" w14:textId="413FB6B8" w:rsidR="00E060A9" w:rsidRPr="00703DBE" w:rsidRDefault="00EC752D" w:rsidP="00E060A9">
            <w:pPr>
              <w:keepNext/>
              <w:keepLines/>
              <w:ind w:right="-72"/>
              <w:jc w:val="right"/>
              <w:rPr>
                <w:rFonts w:ascii="Arial" w:eastAsia="Arial" w:hAnsi="Arial" w:cs="Arial"/>
                <w:sz w:val="18"/>
                <w:szCs w:val="18"/>
              </w:rPr>
            </w:pPr>
            <w:r w:rsidRPr="00703DBE">
              <w:rPr>
                <w:rFonts w:ascii="Arial" w:eastAsia="Arial" w:hAnsi="Arial" w:cs="Arial"/>
                <w:sz w:val="18"/>
                <w:szCs w:val="18"/>
              </w:rPr>
              <w:t>3</w:t>
            </w:r>
            <w:r w:rsidR="00F91870" w:rsidRPr="00703DBE">
              <w:rPr>
                <w:rFonts w:ascii="Arial" w:eastAsia="Arial" w:hAnsi="Arial" w:cs="Arial"/>
                <w:sz w:val="18"/>
                <w:szCs w:val="18"/>
              </w:rPr>
              <w:t>4</w:t>
            </w:r>
            <w:r w:rsidRPr="00703DBE">
              <w:rPr>
                <w:rFonts w:ascii="Arial" w:eastAsia="Arial" w:hAnsi="Arial" w:cs="Arial"/>
                <w:sz w:val="18"/>
                <w:szCs w:val="18"/>
              </w:rPr>
              <w:t>,</w:t>
            </w:r>
            <w:r w:rsidR="00F91870" w:rsidRPr="00703DBE">
              <w:rPr>
                <w:rFonts w:ascii="Arial" w:eastAsia="Arial" w:hAnsi="Arial" w:cs="Arial"/>
                <w:sz w:val="18"/>
                <w:szCs w:val="18"/>
              </w:rPr>
              <w:t>66</w:t>
            </w:r>
            <w:r w:rsidRPr="00703DBE">
              <w:rPr>
                <w:rFonts w:ascii="Arial" w:eastAsia="Arial" w:hAnsi="Arial" w:cs="Arial"/>
                <w:sz w:val="18"/>
                <w:szCs w:val="18"/>
              </w:rPr>
              <w:t>0,</w:t>
            </w:r>
            <w:r w:rsidR="00F91870" w:rsidRPr="00703DBE">
              <w:rPr>
                <w:rFonts w:ascii="Arial" w:eastAsia="Arial" w:hAnsi="Arial" w:cs="Arial"/>
                <w:sz w:val="18"/>
                <w:szCs w:val="18"/>
              </w:rPr>
              <w:t>9</w:t>
            </w:r>
            <w:r w:rsidRPr="00703DBE">
              <w:rPr>
                <w:rFonts w:ascii="Arial" w:eastAsia="Arial" w:hAnsi="Arial" w:cs="Arial"/>
                <w:sz w:val="18"/>
                <w:szCs w:val="18"/>
              </w:rPr>
              <w:t>0</w:t>
            </w:r>
            <w:r w:rsidR="00F91870" w:rsidRPr="00703DBE">
              <w:rPr>
                <w:rFonts w:ascii="Arial" w:eastAsia="Arial" w:hAnsi="Arial" w:cs="Arial"/>
                <w:sz w:val="18"/>
                <w:szCs w:val="18"/>
              </w:rPr>
              <w:t>3</w:t>
            </w:r>
          </w:p>
        </w:tc>
      </w:tr>
      <w:tr w:rsidR="00FE01B5" w:rsidRPr="00703DBE" w14:paraId="652FA568" w14:textId="77777777">
        <w:tc>
          <w:tcPr>
            <w:tcW w:w="5573" w:type="dxa"/>
            <w:tcBorders>
              <w:top w:val="nil"/>
              <w:left w:val="nil"/>
              <w:bottom w:val="nil"/>
              <w:right w:val="nil"/>
            </w:tcBorders>
            <w:vAlign w:val="bottom"/>
          </w:tcPr>
          <w:p w14:paraId="7A3E86AD" w14:textId="77777777" w:rsidR="00FE01B5" w:rsidRPr="00703DBE"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03DBE">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122AF769" w:rsidR="00FE01B5" w:rsidRPr="00703DBE" w:rsidRDefault="002373F3" w:rsidP="00FE01B5">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4,352</w:t>
            </w:r>
          </w:p>
        </w:tc>
        <w:tc>
          <w:tcPr>
            <w:tcW w:w="1944" w:type="dxa"/>
            <w:tcBorders>
              <w:top w:val="nil"/>
              <w:left w:val="nil"/>
              <w:bottom w:val="nil"/>
              <w:right w:val="nil"/>
            </w:tcBorders>
            <w:shd w:val="clear" w:color="auto" w:fill="auto"/>
          </w:tcPr>
          <w:p w14:paraId="5D5D73C8" w14:textId="049FAC93" w:rsidR="00FE01B5" w:rsidRPr="00703DBE" w:rsidRDefault="002373F3" w:rsidP="00FE01B5">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3,659</w:t>
            </w:r>
          </w:p>
        </w:tc>
      </w:tr>
      <w:tr w:rsidR="00446D4D" w:rsidRPr="00703DBE" w14:paraId="58387C20" w14:textId="77777777" w:rsidTr="006B675C">
        <w:tc>
          <w:tcPr>
            <w:tcW w:w="5573" w:type="dxa"/>
            <w:tcBorders>
              <w:top w:val="nil"/>
              <w:left w:val="nil"/>
              <w:bottom w:val="nil"/>
              <w:right w:val="nil"/>
            </w:tcBorders>
            <w:vAlign w:val="bottom"/>
          </w:tcPr>
          <w:p w14:paraId="6FE97A3E" w14:textId="77777777" w:rsidR="00297202" w:rsidRPr="00703DBE" w:rsidRDefault="00297202" w:rsidP="00297202">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6B039934" w14:textId="77777777" w:rsidR="00297202" w:rsidRPr="00703DBE" w:rsidRDefault="00297202" w:rsidP="002E57AB">
            <w:pPr>
              <w:keepNext/>
              <w:keepLines/>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4194353" w14:textId="77777777" w:rsidR="00297202" w:rsidRPr="00703DBE" w:rsidRDefault="00297202" w:rsidP="001F6B71">
            <w:pPr>
              <w:keepNext/>
              <w:keepLines/>
              <w:ind w:right="-72"/>
              <w:jc w:val="right"/>
              <w:rPr>
                <w:rFonts w:ascii="Arial" w:eastAsia="Arial" w:hAnsi="Arial" w:cs="Arial"/>
                <w:sz w:val="18"/>
                <w:szCs w:val="18"/>
              </w:rPr>
            </w:pPr>
          </w:p>
        </w:tc>
      </w:tr>
      <w:tr w:rsidR="00297202" w:rsidRPr="00703DBE" w14:paraId="20F80685" w14:textId="77777777" w:rsidTr="006B675C">
        <w:trPr>
          <w:trHeight w:val="80"/>
        </w:trPr>
        <w:tc>
          <w:tcPr>
            <w:tcW w:w="5573" w:type="dxa"/>
            <w:tcBorders>
              <w:top w:val="nil"/>
              <w:left w:val="nil"/>
              <w:bottom w:val="nil"/>
              <w:right w:val="nil"/>
            </w:tcBorders>
            <w:vAlign w:val="bottom"/>
          </w:tcPr>
          <w:p w14:paraId="09FEC194" w14:textId="77777777" w:rsidR="00297202" w:rsidRPr="00703DBE" w:rsidRDefault="00297202" w:rsidP="00297202">
            <w:pPr>
              <w:ind w:left="-101"/>
              <w:rPr>
                <w:rFonts w:ascii="Arial" w:eastAsia="Arial" w:hAnsi="Arial" w:cs="Arial"/>
                <w:sz w:val="18"/>
                <w:szCs w:val="18"/>
              </w:rPr>
            </w:pPr>
            <w:r w:rsidRPr="00703DBE">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713A1C9B" w:rsidR="00297202" w:rsidRPr="00703DBE" w:rsidRDefault="002373F3" w:rsidP="00297202">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46,053,767</w:t>
            </w:r>
          </w:p>
        </w:tc>
        <w:tc>
          <w:tcPr>
            <w:tcW w:w="1944" w:type="dxa"/>
            <w:tcBorders>
              <w:top w:val="nil"/>
              <w:left w:val="nil"/>
              <w:bottom w:val="nil"/>
              <w:right w:val="nil"/>
            </w:tcBorders>
            <w:shd w:val="clear" w:color="auto" w:fill="auto"/>
            <w:vAlign w:val="bottom"/>
          </w:tcPr>
          <w:p w14:paraId="0FBEACCE" w14:textId="3E86AB69" w:rsidR="00297202" w:rsidRPr="00703DBE" w:rsidRDefault="002373F3" w:rsidP="00297202">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34,664,562</w:t>
            </w:r>
          </w:p>
        </w:tc>
      </w:tr>
    </w:tbl>
    <w:p w14:paraId="075DF5C5" w14:textId="77777777" w:rsidR="005B6BA4" w:rsidRPr="00703DBE" w:rsidRDefault="005B6BA4" w:rsidP="006B675C">
      <w:pPr>
        <w:jc w:val="thaiDistribute"/>
        <w:rPr>
          <w:rFonts w:ascii="Arial" w:eastAsia="Arial" w:hAnsi="Arial" w:cs="Arial"/>
          <w:sz w:val="18"/>
          <w:szCs w:val="18"/>
        </w:rPr>
      </w:pPr>
    </w:p>
    <w:p w14:paraId="56D55DF6" w14:textId="4A29EAAD" w:rsidR="00935425" w:rsidRPr="00703DBE" w:rsidRDefault="005B1984" w:rsidP="006B675C">
      <w:pPr>
        <w:jc w:val="thaiDistribute"/>
        <w:rPr>
          <w:rFonts w:ascii="Arial" w:eastAsia="Arial" w:hAnsi="Arial" w:cs="Arial"/>
          <w:sz w:val="18"/>
          <w:szCs w:val="18"/>
        </w:rPr>
      </w:pPr>
      <w:r w:rsidRPr="00703DBE">
        <w:rPr>
          <w:rFonts w:ascii="Arial" w:eastAsia="Arial" w:hAnsi="Arial" w:cs="Arial"/>
          <w:sz w:val="18"/>
          <w:szCs w:val="18"/>
        </w:rPr>
        <w:t xml:space="preserve">The fair values of debentures are based on discounted cash flows using a discount rate based upon the market borrowing rate at the Group’ statements of financial position date and are within level </w:t>
      </w:r>
      <w:r w:rsidR="002E3CD3" w:rsidRPr="00703DBE">
        <w:rPr>
          <w:rFonts w:ascii="Arial" w:eastAsia="Arial" w:hAnsi="Arial" w:cs="Arial"/>
          <w:sz w:val="18"/>
          <w:szCs w:val="18"/>
        </w:rPr>
        <w:t>2</w:t>
      </w:r>
      <w:r w:rsidRPr="00703DBE">
        <w:rPr>
          <w:rFonts w:ascii="Arial" w:eastAsia="Arial" w:hAnsi="Arial" w:cs="Arial"/>
          <w:sz w:val="18"/>
          <w:szCs w:val="18"/>
        </w:rPr>
        <w:t xml:space="preserve"> of the fair value hierarchy</w:t>
      </w:r>
      <w:r w:rsidR="00BB352D" w:rsidRPr="00703DBE">
        <w:rPr>
          <w:rFonts w:ascii="Arial" w:eastAsia="Arial" w:hAnsi="Arial" w:cs="Arial"/>
          <w:sz w:val="18"/>
          <w:szCs w:val="18"/>
        </w:rPr>
        <w:t xml:space="preserve"> </w:t>
      </w:r>
      <w:r w:rsidR="00BB352D" w:rsidRPr="00703DBE">
        <w:rPr>
          <w:rFonts w:ascii="Arial" w:eastAsia="Arial" w:hAnsi="Arial" w:cs="Arial"/>
          <w:sz w:val="18"/>
          <w:szCs w:val="18"/>
          <w:cs/>
        </w:rPr>
        <w:t>(</w:t>
      </w:r>
      <w:r w:rsidR="00BB352D" w:rsidRPr="00703DBE">
        <w:rPr>
          <w:rFonts w:ascii="Arial" w:eastAsia="Arial" w:hAnsi="Arial" w:cs="Arial"/>
          <w:sz w:val="18"/>
          <w:szCs w:val="18"/>
        </w:rPr>
        <w:t xml:space="preserve">Note </w:t>
      </w:r>
      <w:r w:rsidR="002373F3" w:rsidRPr="00703DBE">
        <w:rPr>
          <w:rFonts w:ascii="Arial" w:eastAsia="Arial" w:hAnsi="Arial" w:cs="Arial"/>
          <w:sz w:val="18"/>
          <w:szCs w:val="18"/>
        </w:rPr>
        <w:t>6</w:t>
      </w:r>
      <w:r w:rsidR="00BB352D" w:rsidRPr="00703DBE">
        <w:rPr>
          <w:rFonts w:ascii="Arial" w:eastAsia="Arial" w:hAnsi="Arial" w:cs="Arial"/>
          <w:sz w:val="18"/>
          <w:szCs w:val="18"/>
          <w:cs/>
        </w:rPr>
        <w:t>)</w:t>
      </w:r>
      <w:r w:rsidRPr="00703DBE">
        <w:rPr>
          <w:rFonts w:ascii="Arial" w:eastAsia="Arial" w:hAnsi="Arial" w:cs="Arial"/>
          <w:sz w:val="18"/>
          <w:szCs w:val="18"/>
        </w:rPr>
        <w:t>.</w:t>
      </w:r>
    </w:p>
    <w:p w14:paraId="392FB30B" w14:textId="77777777" w:rsidR="0028404F" w:rsidRPr="00703DBE" w:rsidRDefault="0028404F">
      <w:pPr>
        <w:rPr>
          <w:rFonts w:ascii="Arial" w:eastAsia="Arial" w:hAnsi="Arial" w:cs="Arial"/>
          <w:sz w:val="18"/>
          <w:szCs w:val="18"/>
        </w:rPr>
      </w:pPr>
    </w:p>
    <w:p w14:paraId="162FDDA7" w14:textId="77777777" w:rsidR="00902B00" w:rsidRPr="00703DBE" w:rsidRDefault="00902B00">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97872" w:rsidRPr="00703DBE" w14:paraId="73AD0115" w14:textId="77777777" w:rsidTr="007C11B9">
        <w:trPr>
          <w:trHeight w:val="389"/>
        </w:trPr>
        <w:tc>
          <w:tcPr>
            <w:tcW w:w="9461" w:type="dxa"/>
            <w:shd w:val="clear" w:color="auto" w:fill="FFA543"/>
            <w:vAlign w:val="center"/>
          </w:tcPr>
          <w:p w14:paraId="2E9DB81D" w14:textId="4141B34E" w:rsidR="00597872" w:rsidRPr="00703DBE" w:rsidRDefault="00597872" w:rsidP="007C11B9">
            <w:pPr>
              <w:ind w:left="432" w:hanging="432"/>
              <w:jc w:val="both"/>
              <w:rPr>
                <w:rFonts w:ascii="Arial" w:eastAsia="Arial" w:hAnsi="Arial" w:cs="Arial"/>
                <w:b/>
                <w:color w:val="FFFFFF"/>
                <w:sz w:val="18"/>
                <w:szCs w:val="18"/>
              </w:rPr>
            </w:pPr>
            <w:r w:rsidRPr="00703DBE">
              <w:rPr>
                <w:rFonts w:ascii="Arial" w:eastAsia="Arial" w:hAnsi="Arial" w:cs="Arial"/>
                <w:sz w:val="18"/>
                <w:szCs w:val="18"/>
              </w:rPr>
              <w:br w:type="page"/>
            </w:r>
            <w:r w:rsidR="002E3CD3" w:rsidRPr="00703DBE">
              <w:rPr>
                <w:rFonts w:ascii="Arial" w:eastAsia="Arial" w:hAnsi="Arial" w:cs="Arial"/>
                <w:b/>
                <w:color w:val="FFFFFF"/>
                <w:sz w:val="18"/>
                <w:szCs w:val="18"/>
              </w:rPr>
              <w:t>1</w:t>
            </w:r>
            <w:r w:rsidR="002373F3" w:rsidRPr="00703DBE">
              <w:rPr>
                <w:rFonts w:ascii="Arial" w:eastAsia="Arial" w:hAnsi="Arial" w:cs="Arial"/>
                <w:b/>
                <w:color w:val="FFFFFF"/>
                <w:sz w:val="18"/>
                <w:szCs w:val="18"/>
              </w:rPr>
              <w:t>5</w:t>
            </w:r>
            <w:r w:rsidRPr="00703DBE">
              <w:rPr>
                <w:rFonts w:ascii="Arial" w:eastAsia="Arial" w:hAnsi="Arial" w:cs="Arial"/>
                <w:b/>
                <w:color w:val="FFFFFF"/>
                <w:sz w:val="18"/>
                <w:szCs w:val="18"/>
              </w:rPr>
              <w:tab/>
              <w:t>Subordinated perpetual bond</w:t>
            </w:r>
            <w:r w:rsidR="00433DB2" w:rsidRPr="00703DBE">
              <w:rPr>
                <w:rFonts w:ascii="Arial" w:eastAsia="Arial" w:hAnsi="Arial" w:cs="Arial"/>
                <w:b/>
                <w:color w:val="FFFFFF"/>
                <w:sz w:val="18"/>
                <w:szCs w:val="18"/>
              </w:rPr>
              <w:t>s</w:t>
            </w:r>
          </w:p>
        </w:tc>
      </w:tr>
    </w:tbl>
    <w:p w14:paraId="6B463B21" w14:textId="33F8CCDA" w:rsidR="00DF0787" w:rsidRPr="00703DBE" w:rsidRDefault="00DF0787">
      <w:pPr>
        <w:rPr>
          <w:rFonts w:ascii="Arial" w:eastAsia="Arial" w:hAnsi="Arial" w:cs="Arial"/>
          <w:sz w:val="18"/>
          <w:szCs w:val="18"/>
        </w:rPr>
      </w:pPr>
    </w:p>
    <w:p w14:paraId="6AD7A5FA" w14:textId="2DF86AA3" w:rsidR="00597872" w:rsidRPr="00703DBE" w:rsidRDefault="00597872" w:rsidP="00677462">
      <w:pPr>
        <w:jc w:val="thaiDistribute"/>
        <w:rPr>
          <w:rFonts w:ascii="Arial" w:eastAsia="Arial" w:hAnsi="Arial" w:cs="Arial"/>
          <w:sz w:val="18"/>
          <w:szCs w:val="18"/>
        </w:rPr>
      </w:pPr>
      <w:r w:rsidRPr="00703DBE">
        <w:rPr>
          <w:rFonts w:ascii="Arial" w:eastAsia="Calibri" w:hAnsi="Arial" w:cs="Arial"/>
          <w:sz w:val="18"/>
          <w:szCs w:val="18"/>
          <w:lang w:val="en-US"/>
        </w:rPr>
        <w:t xml:space="preserve">As </w:t>
      </w:r>
      <w:proofErr w:type="gramStart"/>
      <w:r w:rsidRPr="00703DBE">
        <w:rPr>
          <w:rFonts w:ascii="Arial" w:eastAsia="Calibri" w:hAnsi="Arial" w:cs="Arial"/>
          <w:sz w:val="18"/>
          <w:szCs w:val="18"/>
          <w:lang w:val="en-US"/>
        </w:rPr>
        <w:t>at</w:t>
      </w:r>
      <w:proofErr w:type="gramEnd"/>
      <w:r w:rsidRPr="00703DBE">
        <w:rPr>
          <w:rFonts w:ascii="Arial" w:eastAsia="Calibri" w:hAnsi="Arial" w:cs="Arial"/>
          <w:sz w:val="18"/>
          <w:szCs w:val="18"/>
          <w:lang w:val="en-US"/>
        </w:rPr>
        <w:t xml:space="preserve"> </w:t>
      </w:r>
      <w:r w:rsidR="00A91982" w:rsidRPr="00703DBE">
        <w:rPr>
          <w:rFonts w:ascii="Arial" w:eastAsia="Calibri" w:hAnsi="Arial" w:cs="Arial"/>
          <w:sz w:val="18"/>
          <w:szCs w:val="18"/>
        </w:rPr>
        <w:t>31 March</w:t>
      </w:r>
      <w:r w:rsidRPr="00703DBE">
        <w:rPr>
          <w:rFonts w:ascii="Arial" w:eastAsia="Calibri" w:hAnsi="Arial" w:cs="Arial"/>
          <w:sz w:val="18"/>
          <w:szCs w:val="18"/>
          <w:lang w:val="en-US"/>
        </w:rPr>
        <w:t xml:space="preserve"> </w:t>
      </w:r>
      <w:r w:rsidR="00A91982" w:rsidRPr="00703DBE">
        <w:rPr>
          <w:rFonts w:ascii="Arial" w:eastAsia="Calibri" w:hAnsi="Arial" w:cs="Arial"/>
          <w:sz w:val="18"/>
          <w:szCs w:val="18"/>
        </w:rPr>
        <w:t>2024</w:t>
      </w:r>
      <w:r w:rsidRPr="00703DBE">
        <w:rPr>
          <w:rFonts w:ascii="Arial" w:eastAsia="Calibri" w:hAnsi="Arial" w:cs="Arial"/>
          <w:sz w:val="18"/>
          <w:szCs w:val="18"/>
          <w:lang w:val="en-US"/>
        </w:rPr>
        <w:t xml:space="preserve">, the Company has cumulated </w:t>
      </w:r>
      <w:r w:rsidRPr="00703DBE">
        <w:rPr>
          <w:rFonts w:ascii="Arial" w:eastAsia="MS Mincho" w:hAnsi="Arial" w:cs="Arial"/>
          <w:spacing w:val="-2"/>
          <w:sz w:val="18"/>
          <w:szCs w:val="18"/>
          <w:lang w:val="en-US"/>
        </w:rPr>
        <w:t xml:space="preserve">interest expense on </w:t>
      </w:r>
      <w:r w:rsidR="007D615D" w:rsidRPr="00703DBE">
        <w:rPr>
          <w:rFonts w:ascii="Arial" w:eastAsia="MS Mincho" w:hAnsi="Arial" w:cs="Arial"/>
          <w:spacing w:val="-2"/>
          <w:sz w:val="18"/>
          <w:szCs w:val="18"/>
          <w:lang w:val="en-US"/>
        </w:rPr>
        <w:t>all issued</w:t>
      </w:r>
      <w:r w:rsidR="00C412CC" w:rsidRPr="00703DBE">
        <w:rPr>
          <w:rFonts w:ascii="Arial" w:eastAsia="MS Mincho" w:hAnsi="Arial" w:cs="Arial"/>
          <w:spacing w:val="-2"/>
          <w:sz w:val="18"/>
          <w:szCs w:val="18"/>
          <w:lang w:val="en-US"/>
        </w:rPr>
        <w:t xml:space="preserve"> </w:t>
      </w:r>
      <w:r w:rsidRPr="00703DBE">
        <w:rPr>
          <w:rFonts w:ascii="Arial" w:eastAsia="MS Mincho" w:hAnsi="Arial" w:cs="Arial"/>
          <w:spacing w:val="-2"/>
          <w:sz w:val="18"/>
          <w:szCs w:val="18"/>
          <w:lang w:val="en-US"/>
        </w:rPr>
        <w:t>s</w:t>
      </w:r>
      <w:r w:rsidRPr="00703DBE">
        <w:rPr>
          <w:rFonts w:ascii="Arial" w:eastAsia="Calibri" w:hAnsi="Arial" w:cs="Arial"/>
          <w:sz w:val="18"/>
          <w:szCs w:val="18"/>
          <w:lang w:val="en-US"/>
        </w:rPr>
        <w:t>ubordinated perpetual bond</w:t>
      </w:r>
      <w:r w:rsidR="00207849" w:rsidRPr="00703DBE">
        <w:rPr>
          <w:rFonts w:ascii="Arial" w:eastAsia="Calibri" w:hAnsi="Arial" w:cs="Arial"/>
          <w:sz w:val="18"/>
          <w:szCs w:val="18"/>
          <w:lang w:val="en-US"/>
        </w:rPr>
        <w:t>s</w:t>
      </w:r>
      <w:r w:rsidRPr="00703DBE">
        <w:rPr>
          <w:rFonts w:ascii="Arial" w:eastAsia="Calibri" w:hAnsi="Arial" w:cs="Arial"/>
          <w:sz w:val="18"/>
          <w:szCs w:val="18"/>
          <w:lang w:val="en-US"/>
        </w:rPr>
        <w:t xml:space="preserve"> which has not been declared and </w:t>
      </w:r>
      <w:proofErr w:type="spellStart"/>
      <w:r w:rsidRPr="00703DBE">
        <w:rPr>
          <w:rFonts w:ascii="Arial" w:eastAsia="Calibri" w:hAnsi="Arial" w:cs="Arial"/>
          <w:sz w:val="18"/>
          <w:szCs w:val="18"/>
          <w:lang w:val="en-US"/>
        </w:rPr>
        <w:t>recognised</w:t>
      </w:r>
      <w:proofErr w:type="spellEnd"/>
      <w:r w:rsidRPr="00703DBE">
        <w:rPr>
          <w:rFonts w:ascii="Arial" w:eastAsia="Calibri" w:hAnsi="Arial" w:cs="Arial"/>
          <w:sz w:val="18"/>
          <w:szCs w:val="18"/>
          <w:lang w:val="en-US"/>
        </w:rPr>
        <w:t xml:space="preserve"> amounting to Baht </w:t>
      </w:r>
      <w:r w:rsidR="002373F3" w:rsidRPr="00703DBE">
        <w:rPr>
          <w:rFonts w:ascii="Arial" w:eastAsia="Calibri" w:hAnsi="Arial" w:cs="Arial"/>
          <w:sz w:val="18"/>
          <w:szCs w:val="18"/>
          <w:lang w:val="en-US"/>
        </w:rPr>
        <w:t>143.73</w:t>
      </w:r>
      <w:r w:rsidRPr="00703DBE">
        <w:rPr>
          <w:rFonts w:ascii="Arial" w:eastAsia="Calibri" w:hAnsi="Arial" w:cs="Arial"/>
          <w:sz w:val="18"/>
          <w:szCs w:val="18"/>
          <w:lang w:val="en-US"/>
        </w:rPr>
        <w:t xml:space="preserve"> million</w:t>
      </w:r>
      <w:r w:rsidR="00F93BF3" w:rsidRPr="00703DBE">
        <w:rPr>
          <w:rFonts w:ascii="Arial" w:eastAsia="Calibri" w:hAnsi="Arial" w:cs="Arial"/>
          <w:sz w:val="18"/>
          <w:szCs w:val="18"/>
          <w:lang w:val="en-US"/>
        </w:rPr>
        <w:t xml:space="preserve"> (31 December 202</w:t>
      </w:r>
      <w:r w:rsidR="00277751" w:rsidRPr="00703DBE">
        <w:rPr>
          <w:rFonts w:ascii="Arial" w:eastAsia="Calibri" w:hAnsi="Arial" w:cs="Arial"/>
          <w:sz w:val="18"/>
          <w:szCs w:val="18"/>
          <w:lang w:val="en-US"/>
        </w:rPr>
        <w:t>3: Baht 161.04 million)</w:t>
      </w:r>
      <w:r w:rsidR="00207849" w:rsidRPr="00703DBE">
        <w:rPr>
          <w:rFonts w:ascii="Arial" w:eastAsia="Calibri" w:hAnsi="Arial" w:cs="Arial"/>
          <w:sz w:val="18"/>
          <w:szCs w:val="18"/>
          <w:lang w:val="en-US"/>
        </w:rPr>
        <w:t>.</w:t>
      </w:r>
    </w:p>
    <w:p w14:paraId="2BE3EEBA" w14:textId="2B0B3160" w:rsidR="0028404F" w:rsidRPr="00703DBE" w:rsidRDefault="0028404F">
      <w:pPr>
        <w:rPr>
          <w:rFonts w:ascii="Arial" w:eastAsia="Arial" w:hAnsi="Arial" w:cs="Arial"/>
          <w:sz w:val="18"/>
          <w:szCs w:val="18"/>
        </w:rPr>
      </w:pPr>
    </w:p>
    <w:p w14:paraId="368DAF33" w14:textId="77777777" w:rsidR="00902B00" w:rsidRPr="00703DBE" w:rsidRDefault="00902B00">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A7D51" w:rsidRPr="00703DBE" w14:paraId="118E3C29" w14:textId="77777777" w:rsidTr="007C11B9">
        <w:trPr>
          <w:trHeight w:val="389"/>
        </w:trPr>
        <w:tc>
          <w:tcPr>
            <w:tcW w:w="9461" w:type="dxa"/>
            <w:shd w:val="clear" w:color="auto" w:fill="FFA543"/>
            <w:vAlign w:val="center"/>
          </w:tcPr>
          <w:p w14:paraId="53196D98" w14:textId="64A600F4" w:rsidR="006A7D51" w:rsidRPr="00703DBE" w:rsidRDefault="006A7D51" w:rsidP="007C11B9">
            <w:pPr>
              <w:ind w:left="432" w:hanging="432"/>
              <w:jc w:val="both"/>
              <w:rPr>
                <w:rFonts w:ascii="Arial" w:eastAsia="Arial" w:hAnsi="Arial" w:cs="Arial"/>
                <w:b/>
                <w:color w:val="FFFFFF"/>
                <w:sz w:val="18"/>
                <w:szCs w:val="18"/>
              </w:rPr>
            </w:pPr>
            <w:bookmarkStart w:id="15" w:name="_Hlk133563053"/>
            <w:r w:rsidRPr="00703DBE">
              <w:rPr>
                <w:rFonts w:ascii="Arial" w:eastAsia="Arial" w:hAnsi="Arial" w:cs="Arial"/>
                <w:sz w:val="18"/>
                <w:szCs w:val="18"/>
              </w:rPr>
              <w:br w:type="page"/>
            </w:r>
            <w:r w:rsidR="002E3CD3" w:rsidRPr="00703DBE">
              <w:rPr>
                <w:rFonts w:ascii="Arial" w:eastAsia="Arial" w:hAnsi="Arial" w:cs="Arial"/>
                <w:b/>
                <w:color w:val="FFFFFF"/>
                <w:sz w:val="18"/>
                <w:szCs w:val="18"/>
              </w:rPr>
              <w:t>1</w:t>
            </w:r>
            <w:r w:rsidR="002373F3" w:rsidRPr="00703DBE">
              <w:rPr>
                <w:rFonts w:ascii="Arial" w:eastAsia="Arial" w:hAnsi="Arial" w:cs="Arial"/>
                <w:b/>
                <w:color w:val="FFFFFF"/>
                <w:sz w:val="18"/>
                <w:szCs w:val="18"/>
              </w:rPr>
              <w:t>6</w:t>
            </w:r>
            <w:r w:rsidRPr="00703DBE">
              <w:rPr>
                <w:rFonts w:ascii="Arial" w:eastAsia="Arial" w:hAnsi="Arial" w:cs="Arial"/>
                <w:b/>
                <w:color w:val="FFFFFF"/>
                <w:sz w:val="18"/>
                <w:szCs w:val="18"/>
              </w:rPr>
              <w:tab/>
              <w:t>Other income</w:t>
            </w:r>
          </w:p>
        </w:tc>
      </w:tr>
      <w:bookmarkEnd w:id="15"/>
    </w:tbl>
    <w:p w14:paraId="02AE18A3" w14:textId="77777777" w:rsidR="006A7D51" w:rsidRPr="00703DBE" w:rsidRDefault="006A7D51" w:rsidP="006B675C">
      <w:pPr>
        <w:jc w:val="thaiDistribute"/>
        <w:rPr>
          <w:rFonts w:ascii="Arial" w:eastAsia="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6A7D51" w:rsidRPr="00703DBE" w14:paraId="197D4230" w14:textId="77777777" w:rsidTr="003D6E96">
        <w:trPr>
          <w:trHeight w:val="83"/>
        </w:trPr>
        <w:tc>
          <w:tcPr>
            <w:tcW w:w="3974" w:type="dxa"/>
            <w:vAlign w:val="bottom"/>
          </w:tcPr>
          <w:p w14:paraId="4CC31DBD" w14:textId="6671ED5E" w:rsidR="006A7D51" w:rsidRPr="00703DBE" w:rsidRDefault="006A7D51"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7458C24F" w14:textId="77777777" w:rsidR="006A7D51" w:rsidRPr="00703DBE"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Consolidated</w:t>
            </w:r>
          </w:p>
          <w:p w14:paraId="0C234B10" w14:textId="77777777" w:rsidR="006A7D51" w:rsidRPr="00703DBE"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703DBE"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 xml:space="preserve">Separate </w:t>
            </w:r>
          </w:p>
          <w:p w14:paraId="363139A5" w14:textId="77777777" w:rsidR="006A7D51" w:rsidRPr="00703DBE"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financial information</w:t>
            </w:r>
          </w:p>
        </w:tc>
      </w:tr>
      <w:tr w:rsidR="006A7D51" w:rsidRPr="00703DBE" w14:paraId="5843E663" w14:textId="77777777" w:rsidTr="003D6E96">
        <w:tc>
          <w:tcPr>
            <w:tcW w:w="3974" w:type="dxa"/>
            <w:vAlign w:val="bottom"/>
          </w:tcPr>
          <w:p w14:paraId="7560FDB5" w14:textId="75DCDB21" w:rsidR="006A7D51" w:rsidRPr="00703DBE" w:rsidRDefault="00F12AE0" w:rsidP="009E08D4">
            <w:pPr>
              <w:tabs>
                <w:tab w:val="left" w:pos="3295"/>
                <w:tab w:val="left" w:pos="9744"/>
              </w:tabs>
              <w:ind w:left="-101"/>
              <w:contextualSpacing/>
              <w:jc w:val="both"/>
              <w:rPr>
                <w:rFonts w:ascii="Arial" w:hAnsi="Arial" w:cs="Arial"/>
                <w:b/>
                <w:bCs/>
                <w:spacing w:val="-4"/>
                <w:sz w:val="18"/>
                <w:szCs w:val="18"/>
                <w:lang w:bidi="ar-SA"/>
              </w:rPr>
            </w:pPr>
            <w:r w:rsidRPr="00703DBE">
              <w:rPr>
                <w:rFonts w:ascii="Arial" w:hAnsi="Arial" w:cs="Arial"/>
                <w:b/>
                <w:bCs/>
                <w:spacing w:val="-4"/>
                <w:sz w:val="18"/>
                <w:szCs w:val="18"/>
              </w:rPr>
              <w:t xml:space="preserve">For the </w:t>
            </w:r>
            <w:r w:rsidR="00A91982" w:rsidRPr="00703DBE">
              <w:rPr>
                <w:rFonts w:ascii="Arial" w:hAnsi="Arial" w:cs="Arial"/>
                <w:b/>
                <w:bCs/>
                <w:spacing w:val="-4"/>
                <w:sz w:val="18"/>
                <w:szCs w:val="18"/>
              </w:rPr>
              <w:t>three-month</w:t>
            </w:r>
            <w:r w:rsidRPr="00703DBE">
              <w:rPr>
                <w:rFonts w:ascii="Arial" w:hAnsi="Arial" w:cs="Arial"/>
                <w:b/>
                <w:bCs/>
                <w:spacing w:val="-4"/>
                <w:sz w:val="18"/>
                <w:szCs w:val="18"/>
              </w:rPr>
              <w:t xml:space="preserve"> period </w:t>
            </w:r>
            <w:r w:rsidR="006A7D51" w:rsidRPr="00703DBE">
              <w:rPr>
                <w:rFonts w:ascii="Arial" w:hAnsi="Arial" w:cs="Arial"/>
                <w:b/>
                <w:bCs/>
                <w:spacing w:val="-4"/>
                <w:sz w:val="18"/>
                <w:szCs w:val="18"/>
              </w:rPr>
              <w:t xml:space="preserve">ended </w:t>
            </w:r>
            <w:r w:rsidR="00A91982" w:rsidRPr="00703DBE">
              <w:rPr>
                <w:rFonts w:ascii="Arial" w:hAnsi="Arial" w:cs="Arial"/>
                <w:b/>
                <w:bCs/>
                <w:spacing w:val="-4"/>
                <w:sz w:val="18"/>
                <w:szCs w:val="18"/>
              </w:rPr>
              <w:t>31 March</w:t>
            </w:r>
          </w:p>
        </w:tc>
        <w:tc>
          <w:tcPr>
            <w:tcW w:w="1368" w:type="dxa"/>
            <w:vAlign w:val="bottom"/>
          </w:tcPr>
          <w:p w14:paraId="24F1F387" w14:textId="29AA6473" w:rsidR="006A7D51" w:rsidRPr="00703DBE" w:rsidRDefault="00A91982" w:rsidP="007C11B9">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2024</w:t>
            </w:r>
          </w:p>
        </w:tc>
        <w:tc>
          <w:tcPr>
            <w:tcW w:w="1368" w:type="dxa"/>
            <w:vAlign w:val="bottom"/>
            <w:hideMark/>
          </w:tcPr>
          <w:p w14:paraId="711855BC" w14:textId="00334CFA" w:rsidR="006A7D51" w:rsidRPr="00703DBE" w:rsidRDefault="00A91982" w:rsidP="007C11B9">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2023</w:t>
            </w:r>
          </w:p>
        </w:tc>
        <w:tc>
          <w:tcPr>
            <w:tcW w:w="1368" w:type="dxa"/>
            <w:vAlign w:val="bottom"/>
          </w:tcPr>
          <w:p w14:paraId="4D9E0961" w14:textId="0A25EB93" w:rsidR="006A7D51" w:rsidRPr="00703DBE" w:rsidRDefault="00A91982" w:rsidP="007C11B9">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2024</w:t>
            </w:r>
          </w:p>
        </w:tc>
        <w:tc>
          <w:tcPr>
            <w:tcW w:w="1368" w:type="dxa"/>
            <w:vAlign w:val="bottom"/>
            <w:hideMark/>
          </w:tcPr>
          <w:p w14:paraId="42DAA049" w14:textId="2A210116" w:rsidR="006A7D51" w:rsidRPr="00703DBE" w:rsidRDefault="00A91982" w:rsidP="007C11B9">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2023</w:t>
            </w:r>
          </w:p>
        </w:tc>
      </w:tr>
      <w:tr w:rsidR="006A7D51" w:rsidRPr="00703DBE" w14:paraId="0F5FE30C" w14:textId="77777777" w:rsidTr="003D6E96">
        <w:tc>
          <w:tcPr>
            <w:tcW w:w="3974" w:type="dxa"/>
            <w:vAlign w:val="bottom"/>
          </w:tcPr>
          <w:p w14:paraId="3FEA43F3" w14:textId="77777777" w:rsidR="006A7D51" w:rsidRPr="00703DBE"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193D8EE8" w14:textId="0C7ADBB1" w:rsidR="006A7D51" w:rsidRPr="00703DBE"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c>
          <w:tcPr>
            <w:tcW w:w="1368" w:type="dxa"/>
            <w:vAlign w:val="bottom"/>
            <w:hideMark/>
          </w:tcPr>
          <w:p w14:paraId="69A014A6" w14:textId="6F67E184" w:rsidR="006A7D51" w:rsidRPr="00703DBE"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c>
          <w:tcPr>
            <w:tcW w:w="1368" w:type="dxa"/>
            <w:vAlign w:val="bottom"/>
          </w:tcPr>
          <w:p w14:paraId="3D451140" w14:textId="2A56B1FD" w:rsidR="006A7D51" w:rsidRPr="00703DBE"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c>
          <w:tcPr>
            <w:tcW w:w="1368" w:type="dxa"/>
            <w:vAlign w:val="bottom"/>
            <w:hideMark/>
          </w:tcPr>
          <w:p w14:paraId="1DB3A223" w14:textId="28B3F7CE" w:rsidR="006A7D51" w:rsidRPr="00703DBE"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r>
      <w:tr w:rsidR="006A7D51" w:rsidRPr="00703DBE" w14:paraId="4DDC6402" w14:textId="77777777" w:rsidTr="003D6E96">
        <w:tc>
          <w:tcPr>
            <w:tcW w:w="3974" w:type="dxa"/>
            <w:vAlign w:val="bottom"/>
          </w:tcPr>
          <w:p w14:paraId="6C95FE07" w14:textId="77777777" w:rsidR="006A7D51" w:rsidRPr="00703DBE"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513F34FF" w14:textId="77777777" w:rsidR="006A7D51" w:rsidRPr="00703DBE"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00E10E8E" w14:textId="77777777" w:rsidR="006A7D51" w:rsidRPr="00703DBE"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4F810FC" w14:textId="77777777" w:rsidR="006A7D51" w:rsidRPr="00703DBE"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4BB0849D" w14:textId="77777777" w:rsidR="006A7D51" w:rsidRPr="00703DBE"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1A7D01" w:rsidRPr="00703DBE" w14:paraId="020CF153" w14:textId="77777777" w:rsidTr="003D6E96">
        <w:tc>
          <w:tcPr>
            <w:tcW w:w="3974" w:type="dxa"/>
            <w:vAlign w:val="bottom"/>
          </w:tcPr>
          <w:p w14:paraId="1AF58CED" w14:textId="4B8386FA" w:rsidR="001A7D01" w:rsidRPr="00703DBE" w:rsidRDefault="001A7D01" w:rsidP="001A7D01">
            <w:pPr>
              <w:tabs>
                <w:tab w:val="left" w:pos="3295"/>
                <w:tab w:val="left" w:pos="9744"/>
              </w:tabs>
              <w:ind w:left="-101"/>
              <w:rPr>
                <w:rFonts w:ascii="Arial" w:hAnsi="Arial" w:cs="Arial"/>
                <w:snapToGrid w:val="0"/>
                <w:sz w:val="18"/>
                <w:szCs w:val="18"/>
                <w:lang w:eastAsia="th-TH" w:bidi="ar-SA"/>
              </w:rPr>
            </w:pPr>
            <w:r w:rsidRPr="00703DBE">
              <w:rPr>
                <w:rFonts w:ascii="Arial" w:hAnsi="Arial" w:cs="Arial"/>
                <w:snapToGrid w:val="0"/>
                <w:sz w:val="18"/>
                <w:szCs w:val="18"/>
                <w:lang w:eastAsia="th-TH" w:bidi="ar-SA"/>
              </w:rPr>
              <w:t>Interest income</w:t>
            </w:r>
          </w:p>
        </w:tc>
        <w:tc>
          <w:tcPr>
            <w:tcW w:w="1368" w:type="dxa"/>
            <w:shd w:val="clear" w:color="auto" w:fill="auto"/>
            <w:vAlign w:val="bottom"/>
          </w:tcPr>
          <w:p w14:paraId="592C1EA9" w14:textId="59AAB187" w:rsidR="001A7D01" w:rsidRPr="00703DBE" w:rsidRDefault="0087543E" w:rsidP="001A7D01">
            <w:pPr>
              <w:suppressAutoHyphens/>
              <w:spacing w:line="256" w:lineRule="auto"/>
              <w:ind w:right="-72"/>
              <w:jc w:val="right"/>
              <w:rPr>
                <w:rFonts w:ascii="Arial" w:hAnsi="Arial" w:cs="Arial"/>
                <w:sz w:val="18"/>
                <w:szCs w:val="18"/>
              </w:rPr>
            </w:pPr>
            <w:r w:rsidRPr="00703DBE">
              <w:rPr>
                <w:rFonts w:ascii="Arial" w:hAnsi="Arial" w:cs="Arial"/>
                <w:sz w:val="18"/>
                <w:szCs w:val="18"/>
              </w:rPr>
              <w:t>185,833</w:t>
            </w:r>
          </w:p>
        </w:tc>
        <w:tc>
          <w:tcPr>
            <w:tcW w:w="1368" w:type="dxa"/>
            <w:shd w:val="clear" w:color="auto" w:fill="auto"/>
          </w:tcPr>
          <w:p w14:paraId="0CA12CF0" w14:textId="03DD2963" w:rsidR="001A7D01" w:rsidRPr="00703DBE" w:rsidRDefault="00313E81" w:rsidP="001A7D01">
            <w:pPr>
              <w:suppressAutoHyphens/>
              <w:spacing w:line="256" w:lineRule="auto"/>
              <w:ind w:right="-72"/>
              <w:jc w:val="right"/>
              <w:rPr>
                <w:rFonts w:ascii="Arial" w:hAnsi="Arial" w:cs="Arial"/>
                <w:sz w:val="18"/>
                <w:szCs w:val="18"/>
                <w:lang w:val="en-US"/>
              </w:rPr>
            </w:pPr>
            <w:r w:rsidRPr="00703DBE">
              <w:rPr>
                <w:rFonts w:ascii="Arial" w:hAnsi="Arial" w:cs="Arial"/>
                <w:sz w:val="18"/>
                <w:szCs w:val="18"/>
                <w:lang w:val="en-US"/>
              </w:rPr>
              <w:t>99,233</w:t>
            </w:r>
          </w:p>
        </w:tc>
        <w:tc>
          <w:tcPr>
            <w:tcW w:w="1368" w:type="dxa"/>
            <w:shd w:val="clear" w:color="auto" w:fill="auto"/>
          </w:tcPr>
          <w:p w14:paraId="1E45AA1D" w14:textId="5DE2A349" w:rsidR="001A7D01" w:rsidRPr="00703DBE" w:rsidRDefault="0087543E" w:rsidP="001A7D01">
            <w:pPr>
              <w:suppressAutoHyphens/>
              <w:spacing w:line="256" w:lineRule="auto"/>
              <w:ind w:right="-72"/>
              <w:jc w:val="right"/>
              <w:rPr>
                <w:rFonts w:ascii="Arial" w:hAnsi="Arial" w:cs="Arial"/>
                <w:sz w:val="18"/>
                <w:szCs w:val="18"/>
              </w:rPr>
            </w:pPr>
            <w:r w:rsidRPr="00703DBE">
              <w:rPr>
                <w:rFonts w:ascii="Arial" w:hAnsi="Arial" w:cs="Arial"/>
                <w:sz w:val="18"/>
                <w:szCs w:val="18"/>
              </w:rPr>
              <w:t>391,021</w:t>
            </w:r>
          </w:p>
        </w:tc>
        <w:tc>
          <w:tcPr>
            <w:tcW w:w="1368" w:type="dxa"/>
            <w:shd w:val="clear" w:color="auto" w:fill="auto"/>
          </w:tcPr>
          <w:p w14:paraId="719BD37A" w14:textId="6DC2A61E" w:rsidR="001A7D01" w:rsidRPr="00703DBE" w:rsidRDefault="00313E81" w:rsidP="001A7D01">
            <w:pPr>
              <w:suppressAutoHyphens/>
              <w:spacing w:line="256" w:lineRule="auto"/>
              <w:ind w:right="-72"/>
              <w:jc w:val="right"/>
              <w:rPr>
                <w:rFonts w:ascii="Arial" w:hAnsi="Arial" w:cs="Arial"/>
                <w:sz w:val="18"/>
                <w:szCs w:val="18"/>
              </w:rPr>
            </w:pPr>
            <w:r w:rsidRPr="00703DBE">
              <w:rPr>
                <w:rFonts w:ascii="Arial" w:hAnsi="Arial" w:cs="Arial"/>
                <w:sz w:val="18"/>
                <w:szCs w:val="18"/>
              </w:rPr>
              <w:t>343,425</w:t>
            </w:r>
          </w:p>
        </w:tc>
      </w:tr>
      <w:tr w:rsidR="001A7D01" w:rsidRPr="00703DBE" w14:paraId="0F63BC2F" w14:textId="77777777" w:rsidTr="003D6E96">
        <w:tc>
          <w:tcPr>
            <w:tcW w:w="3974" w:type="dxa"/>
            <w:vAlign w:val="bottom"/>
          </w:tcPr>
          <w:p w14:paraId="70687DA1" w14:textId="510C9BC0" w:rsidR="001A7D01" w:rsidRPr="00703DBE" w:rsidRDefault="001A7D01" w:rsidP="001A7D01">
            <w:pPr>
              <w:tabs>
                <w:tab w:val="left" w:pos="3295"/>
                <w:tab w:val="left" w:pos="9744"/>
              </w:tabs>
              <w:ind w:left="-101"/>
              <w:rPr>
                <w:rFonts w:ascii="Arial" w:hAnsi="Arial" w:cs="Arial"/>
                <w:snapToGrid w:val="0"/>
                <w:sz w:val="18"/>
                <w:szCs w:val="18"/>
                <w:lang w:eastAsia="th-TH" w:bidi="ar-SA"/>
              </w:rPr>
            </w:pPr>
            <w:r w:rsidRPr="00703DBE">
              <w:rPr>
                <w:rFonts w:ascii="Arial" w:hAnsi="Arial" w:cs="Arial"/>
                <w:snapToGrid w:val="0"/>
                <w:sz w:val="18"/>
                <w:szCs w:val="18"/>
                <w:lang w:eastAsia="th-TH" w:bidi="ar-SA"/>
              </w:rPr>
              <w:t>Dividends income</w:t>
            </w:r>
          </w:p>
        </w:tc>
        <w:tc>
          <w:tcPr>
            <w:tcW w:w="1368" w:type="dxa"/>
            <w:shd w:val="clear" w:color="auto" w:fill="auto"/>
            <w:vAlign w:val="bottom"/>
          </w:tcPr>
          <w:p w14:paraId="73A882B8" w14:textId="4B26AB94" w:rsidR="001A7D01" w:rsidRPr="00703DBE" w:rsidRDefault="00D94ACD" w:rsidP="001A7D01">
            <w:pPr>
              <w:suppressAutoHyphens/>
              <w:spacing w:line="256" w:lineRule="auto"/>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tcPr>
          <w:p w14:paraId="22ABC927" w14:textId="56897C14" w:rsidR="001A7D01" w:rsidRPr="00703DBE" w:rsidRDefault="00313E81" w:rsidP="001A7D01">
            <w:pPr>
              <w:suppressAutoHyphens/>
              <w:spacing w:line="256" w:lineRule="auto"/>
              <w:ind w:right="-72"/>
              <w:jc w:val="right"/>
              <w:rPr>
                <w:rFonts w:ascii="Arial" w:hAnsi="Arial" w:cs="Arial"/>
                <w:sz w:val="18"/>
                <w:szCs w:val="18"/>
                <w:lang w:val="en-US"/>
              </w:rPr>
            </w:pPr>
            <w:r w:rsidRPr="00703DBE">
              <w:rPr>
                <w:rFonts w:ascii="Arial" w:hAnsi="Arial" w:cs="Arial"/>
                <w:sz w:val="18"/>
                <w:szCs w:val="18"/>
                <w:lang w:val="en-US"/>
              </w:rPr>
              <w:t>-</w:t>
            </w:r>
          </w:p>
        </w:tc>
        <w:tc>
          <w:tcPr>
            <w:tcW w:w="1368" w:type="dxa"/>
            <w:shd w:val="clear" w:color="auto" w:fill="auto"/>
          </w:tcPr>
          <w:p w14:paraId="33509DD5" w14:textId="2A2B0627" w:rsidR="001A7D01"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tcPr>
          <w:p w14:paraId="36C3C4DA" w14:textId="21D44A89" w:rsidR="001A7D01" w:rsidRPr="00703DBE" w:rsidRDefault="00313E81" w:rsidP="001A7D01">
            <w:pPr>
              <w:suppressAutoHyphens/>
              <w:spacing w:line="256" w:lineRule="auto"/>
              <w:ind w:right="-72"/>
              <w:jc w:val="right"/>
              <w:rPr>
                <w:rFonts w:ascii="Arial" w:hAnsi="Arial" w:cs="Arial"/>
                <w:sz w:val="18"/>
                <w:szCs w:val="18"/>
              </w:rPr>
            </w:pPr>
            <w:r w:rsidRPr="00703DBE">
              <w:rPr>
                <w:rFonts w:ascii="Arial" w:hAnsi="Arial" w:cs="Arial"/>
                <w:sz w:val="18"/>
                <w:szCs w:val="18"/>
              </w:rPr>
              <w:t>161,618</w:t>
            </w:r>
          </w:p>
        </w:tc>
      </w:tr>
      <w:tr w:rsidR="00D94ACD" w:rsidRPr="00703DBE" w14:paraId="20C99BC2" w14:textId="77777777">
        <w:tc>
          <w:tcPr>
            <w:tcW w:w="3974" w:type="dxa"/>
            <w:vAlign w:val="bottom"/>
          </w:tcPr>
          <w:p w14:paraId="4C139E5F" w14:textId="445CCB86" w:rsidR="00D94ACD" w:rsidRPr="00703DBE" w:rsidRDefault="00D94ACD" w:rsidP="00D94ACD">
            <w:pPr>
              <w:tabs>
                <w:tab w:val="left" w:pos="3295"/>
                <w:tab w:val="left" w:pos="9744"/>
              </w:tabs>
              <w:ind w:left="-101"/>
              <w:rPr>
                <w:rFonts w:ascii="Arial" w:hAnsi="Arial" w:cs="Arial"/>
                <w:snapToGrid w:val="0"/>
                <w:sz w:val="18"/>
                <w:szCs w:val="18"/>
                <w:lang w:eastAsia="th-TH" w:bidi="ar-SA"/>
              </w:rPr>
            </w:pPr>
            <w:r w:rsidRPr="00703DBE">
              <w:rPr>
                <w:rFonts w:ascii="Arial" w:hAnsi="Arial" w:cs="Arial"/>
                <w:snapToGrid w:val="0"/>
                <w:sz w:val="18"/>
                <w:szCs w:val="18"/>
                <w:lang w:eastAsia="th-TH" w:bidi="ar-SA"/>
              </w:rPr>
              <w:t>Gain from disposal assets</w:t>
            </w:r>
          </w:p>
        </w:tc>
        <w:tc>
          <w:tcPr>
            <w:tcW w:w="1368" w:type="dxa"/>
            <w:shd w:val="clear" w:color="auto" w:fill="auto"/>
          </w:tcPr>
          <w:p w14:paraId="27AF6EDE" w14:textId="310424B8"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29,689</w:t>
            </w:r>
          </w:p>
        </w:tc>
        <w:tc>
          <w:tcPr>
            <w:tcW w:w="1368" w:type="dxa"/>
            <w:shd w:val="clear" w:color="auto" w:fill="auto"/>
          </w:tcPr>
          <w:p w14:paraId="103CF1A6" w14:textId="0B5EB3DC" w:rsidR="00D94ACD" w:rsidRPr="00703DBE" w:rsidRDefault="00D94ACD" w:rsidP="00D94ACD">
            <w:pPr>
              <w:suppressAutoHyphens/>
              <w:spacing w:line="256" w:lineRule="auto"/>
              <w:ind w:right="-72"/>
              <w:jc w:val="right"/>
              <w:rPr>
                <w:rFonts w:ascii="Arial" w:hAnsi="Arial" w:cs="Arial"/>
                <w:sz w:val="18"/>
                <w:szCs w:val="18"/>
                <w:lang w:val="en-US"/>
              </w:rPr>
            </w:pPr>
            <w:r w:rsidRPr="00703DBE">
              <w:rPr>
                <w:rFonts w:ascii="Arial" w:hAnsi="Arial" w:cs="Arial"/>
                <w:sz w:val="18"/>
                <w:szCs w:val="18"/>
                <w:lang w:val="en-US"/>
              </w:rPr>
              <w:t>-</w:t>
            </w:r>
          </w:p>
        </w:tc>
        <w:tc>
          <w:tcPr>
            <w:tcW w:w="1368" w:type="dxa"/>
            <w:shd w:val="clear" w:color="auto" w:fill="auto"/>
          </w:tcPr>
          <w:p w14:paraId="0D0F2D39" w14:textId="559D2E32"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965</w:t>
            </w:r>
          </w:p>
        </w:tc>
        <w:tc>
          <w:tcPr>
            <w:tcW w:w="1368" w:type="dxa"/>
            <w:shd w:val="clear" w:color="auto" w:fill="auto"/>
          </w:tcPr>
          <w:p w14:paraId="1A4694DD" w14:textId="4F97D1C5"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w:t>
            </w:r>
          </w:p>
        </w:tc>
      </w:tr>
      <w:tr w:rsidR="00D94ACD" w:rsidRPr="00703DBE" w14:paraId="4C4CD128" w14:textId="77777777">
        <w:tc>
          <w:tcPr>
            <w:tcW w:w="3974" w:type="dxa"/>
            <w:vAlign w:val="bottom"/>
          </w:tcPr>
          <w:p w14:paraId="5927F7B0" w14:textId="193DFC67" w:rsidR="00D94ACD" w:rsidRPr="00703DBE" w:rsidRDefault="00D94ACD" w:rsidP="00D94ACD">
            <w:pPr>
              <w:tabs>
                <w:tab w:val="left" w:pos="3295"/>
                <w:tab w:val="left" w:pos="9744"/>
              </w:tabs>
              <w:ind w:left="-101"/>
              <w:contextualSpacing/>
              <w:rPr>
                <w:rFonts w:ascii="Arial" w:hAnsi="Arial" w:cs="Arial"/>
                <w:snapToGrid w:val="0"/>
                <w:sz w:val="18"/>
                <w:szCs w:val="18"/>
                <w:lang w:eastAsia="th-TH"/>
              </w:rPr>
            </w:pPr>
            <w:r w:rsidRPr="00703DBE">
              <w:rPr>
                <w:rFonts w:ascii="Arial" w:hAnsi="Arial" w:cs="Arial"/>
                <w:snapToGrid w:val="0"/>
                <w:sz w:val="18"/>
                <w:szCs w:val="18"/>
                <w:lang w:eastAsia="th-TH"/>
              </w:rPr>
              <w:t>Others</w:t>
            </w:r>
          </w:p>
        </w:tc>
        <w:tc>
          <w:tcPr>
            <w:tcW w:w="1368" w:type="dxa"/>
            <w:shd w:val="clear" w:color="auto" w:fill="auto"/>
          </w:tcPr>
          <w:p w14:paraId="6D55FB4B" w14:textId="0701809D" w:rsidR="00D94ACD" w:rsidRPr="00703DBE" w:rsidRDefault="00D94ACD" w:rsidP="00D94ACD">
            <w:pPr>
              <w:pBdr>
                <w:bottom w:val="single" w:sz="4" w:space="1" w:color="auto"/>
              </w:pBdr>
              <w:suppressAutoHyphens/>
              <w:spacing w:line="256" w:lineRule="auto"/>
              <w:ind w:right="-72"/>
              <w:jc w:val="right"/>
              <w:rPr>
                <w:rFonts w:ascii="Arial" w:hAnsi="Arial" w:cs="Arial"/>
                <w:sz w:val="18"/>
                <w:szCs w:val="18"/>
                <w:cs/>
              </w:rPr>
            </w:pPr>
            <w:r w:rsidRPr="00703DBE">
              <w:rPr>
                <w:rFonts w:ascii="Arial" w:hAnsi="Arial" w:cs="Arial"/>
                <w:sz w:val="18"/>
                <w:szCs w:val="18"/>
              </w:rPr>
              <w:t>15,576</w:t>
            </w:r>
          </w:p>
        </w:tc>
        <w:tc>
          <w:tcPr>
            <w:tcW w:w="1368" w:type="dxa"/>
            <w:shd w:val="clear" w:color="auto" w:fill="auto"/>
          </w:tcPr>
          <w:p w14:paraId="16965CB7" w14:textId="3EBF7888" w:rsidR="00D94ACD" w:rsidRPr="00703DBE" w:rsidRDefault="00D94ACD" w:rsidP="00D94ACD">
            <w:pPr>
              <w:pBdr>
                <w:bottom w:val="single" w:sz="4" w:space="1" w:color="auto"/>
              </w:pBdr>
              <w:suppressAutoHyphens/>
              <w:spacing w:line="256" w:lineRule="auto"/>
              <w:ind w:right="-72"/>
              <w:jc w:val="right"/>
              <w:rPr>
                <w:rFonts w:ascii="Arial" w:hAnsi="Arial" w:cs="Arial"/>
                <w:sz w:val="18"/>
                <w:szCs w:val="18"/>
              </w:rPr>
            </w:pPr>
            <w:r w:rsidRPr="00703DBE">
              <w:rPr>
                <w:rFonts w:ascii="Arial" w:hAnsi="Arial" w:cs="Arial"/>
                <w:sz w:val="18"/>
                <w:szCs w:val="18"/>
              </w:rPr>
              <w:t>19,657</w:t>
            </w:r>
          </w:p>
        </w:tc>
        <w:tc>
          <w:tcPr>
            <w:tcW w:w="1368" w:type="dxa"/>
            <w:shd w:val="clear" w:color="auto" w:fill="auto"/>
          </w:tcPr>
          <w:p w14:paraId="216FA4AF" w14:textId="0A020AA3" w:rsidR="00D94ACD" w:rsidRPr="00703DBE" w:rsidRDefault="00D94ACD" w:rsidP="00D94ACD">
            <w:pPr>
              <w:pBdr>
                <w:bottom w:val="single" w:sz="4" w:space="1" w:color="auto"/>
              </w:pBdr>
              <w:suppressAutoHyphens/>
              <w:spacing w:line="256" w:lineRule="auto"/>
              <w:ind w:right="-72"/>
              <w:jc w:val="right"/>
              <w:rPr>
                <w:rFonts w:ascii="Arial" w:hAnsi="Arial" w:cs="Arial"/>
                <w:sz w:val="18"/>
                <w:szCs w:val="18"/>
              </w:rPr>
            </w:pPr>
            <w:r w:rsidRPr="00703DBE">
              <w:rPr>
                <w:rFonts w:ascii="Arial" w:hAnsi="Arial" w:cs="Arial"/>
                <w:sz w:val="18"/>
                <w:szCs w:val="18"/>
              </w:rPr>
              <w:t>8,510</w:t>
            </w:r>
          </w:p>
        </w:tc>
        <w:tc>
          <w:tcPr>
            <w:tcW w:w="1368" w:type="dxa"/>
            <w:shd w:val="clear" w:color="auto" w:fill="auto"/>
          </w:tcPr>
          <w:p w14:paraId="530D9CFF" w14:textId="1C1C20E3" w:rsidR="00D94ACD" w:rsidRPr="00703DBE" w:rsidRDefault="00D94ACD" w:rsidP="00D94ACD">
            <w:pPr>
              <w:pBdr>
                <w:bottom w:val="single" w:sz="4" w:space="1" w:color="auto"/>
              </w:pBdr>
              <w:suppressAutoHyphens/>
              <w:spacing w:line="256" w:lineRule="auto"/>
              <w:ind w:right="-72"/>
              <w:jc w:val="right"/>
              <w:rPr>
                <w:rFonts w:ascii="Arial" w:hAnsi="Arial" w:cs="Arial"/>
                <w:sz w:val="18"/>
                <w:szCs w:val="18"/>
              </w:rPr>
            </w:pPr>
            <w:r w:rsidRPr="00703DBE">
              <w:rPr>
                <w:rFonts w:ascii="Arial" w:hAnsi="Arial" w:cs="Arial"/>
                <w:sz w:val="18"/>
                <w:szCs w:val="18"/>
              </w:rPr>
              <w:t>7,896</w:t>
            </w:r>
          </w:p>
        </w:tc>
      </w:tr>
      <w:tr w:rsidR="00C451C9" w:rsidRPr="00703DBE" w14:paraId="4E35BACA" w14:textId="77777777" w:rsidTr="003D6E96">
        <w:tc>
          <w:tcPr>
            <w:tcW w:w="3974" w:type="dxa"/>
            <w:vAlign w:val="bottom"/>
          </w:tcPr>
          <w:p w14:paraId="3A00C24D" w14:textId="77777777" w:rsidR="00C451C9" w:rsidRPr="00703DBE" w:rsidRDefault="00C451C9" w:rsidP="00C451C9">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4A2AC47C" w14:textId="77777777" w:rsidR="00C451C9" w:rsidRPr="00703DBE" w:rsidRDefault="00C451C9" w:rsidP="00C451C9">
            <w:pPr>
              <w:suppressAutoHyphens/>
              <w:spacing w:line="256" w:lineRule="auto"/>
              <w:ind w:right="-72"/>
              <w:jc w:val="right"/>
              <w:rPr>
                <w:rFonts w:ascii="Arial" w:hAnsi="Arial" w:cs="Arial"/>
                <w:sz w:val="18"/>
                <w:szCs w:val="18"/>
              </w:rPr>
            </w:pPr>
          </w:p>
        </w:tc>
        <w:tc>
          <w:tcPr>
            <w:tcW w:w="1368" w:type="dxa"/>
            <w:shd w:val="clear" w:color="auto" w:fill="auto"/>
            <w:vAlign w:val="bottom"/>
          </w:tcPr>
          <w:p w14:paraId="65C0B1F2" w14:textId="0C1A3219" w:rsidR="00C451C9" w:rsidRPr="00703DBE" w:rsidRDefault="00C451C9" w:rsidP="00C451C9">
            <w:pPr>
              <w:tabs>
                <w:tab w:val="left" w:pos="6840"/>
              </w:tabs>
              <w:spacing w:line="256" w:lineRule="auto"/>
              <w:ind w:right="-72"/>
              <w:jc w:val="right"/>
              <w:rPr>
                <w:rFonts w:ascii="Arial" w:hAnsi="Arial" w:cs="Arial"/>
                <w:sz w:val="18"/>
                <w:szCs w:val="18"/>
              </w:rPr>
            </w:pPr>
          </w:p>
        </w:tc>
        <w:tc>
          <w:tcPr>
            <w:tcW w:w="1368" w:type="dxa"/>
            <w:shd w:val="clear" w:color="auto" w:fill="auto"/>
            <w:vAlign w:val="bottom"/>
          </w:tcPr>
          <w:p w14:paraId="2C777625" w14:textId="77777777" w:rsidR="00C451C9" w:rsidRPr="00703DBE" w:rsidRDefault="00C451C9" w:rsidP="00C451C9">
            <w:pPr>
              <w:suppressAutoHyphens/>
              <w:spacing w:line="256" w:lineRule="auto"/>
              <w:ind w:right="-72"/>
              <w:jc w:val="right"/>
              <w:rPr>
                <w:rFonts w:ascii="Arial" w:hAnsi="Arial" w:cs="Arial"/>
                <w:sz w:val="18"/>
                <w:szCs w:val="18"/>
              </w:rPr>
            </w:pPr>
          </w:p>
        </w:tc>
        <w:tc>
          <w:tcPr>
            <w:tcW w:w="1368" w:type="dxa"/>
            <w:shd w:val="clear" w:color="auto" w:fill="auto"/>
            <w:vAlign w:val="bottom"/>
          </w:tcPr>
          <w:p w14:paraId="7DFC2C20" w14:textId="77777777" w:rsidR="00C451C9" w:rsidRPr="00703DBE" w:rsidRDefault="00C451C9" w:rsidP="00C451C9">
            <w:pPr>
              <w:suppressAutoHyphens/>
              <w:spacing w:line="256" w:lineRule="auto"/>
              <w:ind w:right="-72"/>
              <w:jc w:val="right"/>
              <w:rPr>
                <w:rFonts w:ascii="Arial" w:hAnsi="Arial" w:cs="Arial"/>
                <w:sz w:val="18"/>
                <w:szCs w:val="18"/>
              </w:rPr>
            </w:pPr>
          </w:p>
        </w:tc>
      </w:tr>
      <w:tr w:rsidR="00C451C9" w:rsidRPr="00703DBE" w14:paraId="62DF73FA" w14:textId="77777777" w:rsidTr="003D6E96">
        <w:tc>
          <w:tcPr>
            <w:tcW w:w="3974" w:type="dxa"/>
            <w:vAlign w:val="bottom"/>
          </w:tcPr>
          <w:p w14:paraId="7E4BB843" w14:textId="77777777" w:rsidR="00C451C9" w:rsidRPr="00703DBE" w:rsidRDefault="00C451C9" w:rsidP="00C451C9">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39E8DD39" w14:textId="5F46400F" w:rsidR="00C451C9" w:rsidRPr="00703DBE" w:rsidRDefault="00D94ACD" w:rsidP="00D94ACD">
            <w:pPr>
              <w:pBdr>
                <w:bottom w:val="double" w:sz="4" w:space="1" w:color="auto"/>
              </w:pBdr>
              <w:suppressAutoHyphens/>
              <w:spacing w:line="256" w:lineRule="auto"/>
              <w:ind w:right="-72"/>
              <w:jc w:val="right"/>
              <w:rPr>
                <w:rFonts w:ascii="Arial" w:hAnsi="Arial" w:cs="Arial"/>
                <w:sz w:val="18"/>
                <w:szCs w:val="18"/>
              </w:rPr>
            </w:pPr>
            <w:r w:rsidRPr="00703DBE">
              <w:rPr>
                <w:rFonts w:ascii="Arial" w:hAnsi="Arial" w:cs="Arial"/>
                <w:sz w:val="18"/>
                <w:szCs w:val="18"/>
              </w:rPr>
              <w:t>231,098</w:t>
            </w:r>
          </w:p>
        </w:tc>
        <w:tc>
          <w:tcPr>
            <w:tcW w:w="1368" w:type="dxa"/>
            <w:shd w:val="clear" w:color="auto" w:fill="auto"/>
            <w:vAlign w:val="bottom"/>
          </w:tcPr>
          <w:p w14:paraId="357BA95A" w14:textId="749F8863" w:rsidR="00C451C9" w:rsidRPr="00703DBE" w:rsidRDefault="00313E81" w:rsidP="00C451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118,890</w:t>
            </w:r>
          </w:p>
        </w:tc>
        <w:tc>
          <w:tcPr>
            <w:tcW w:w="1368" w:type="dxa"/>
            <w:shd w:val="clear" w:color="auto" w:fill="auto"/>
            <w:vAlign w:val="bottom"/>
          </w:tcPr>
          <w:p w14:paraId="641CACC6" w14:textId="5B98CEDA" w:rsidR="00C451C9" w:rsidRPr="00703DBE" w:rsidRDefault="00D94ACD" w:rsidP="00D94ACD">
            <w:pPr>
              <w:pBdr>
                <w:bottom w:val="double" w:sz="4" w:space="1" w:color="auto"/>
              </w:pBdr>
              <w:suppressAutoHyphens/>
              <w:spacing w:line="256" w:lineRule="auto"/>
              <w:ind w:right="-72"/>
              <w:jc w:val="right"/>
              <w:rPr>
                <w:rFonts w:ascii="Arial" w:hAnsi="Arial" w:cs="Arial"/>
                <w:sz w:val="18"/>
                <w:szCs w:val="18"/>
              </w:rPr>
            </w:pPr>
            <w:r w:rsidRPr="00703DBE">
              <w:rPr>
                <w:rFonts w:ascii="Arial" w:hAnsi="Arial" w:cs="Arial"/>
                <w:sz w:val="18"/>
                <w:szCs w:val="18"/>
              </w:rPr>
              <w:t>400,496</w:t>
            </w:r>
          </w:p>
        </w:tc>
        <w:tc>
          <w:tcPr>
            <w:tcW w:w="1368" w:type="dxa"/>
            <w:shd w:val="clear" w:color="auto" w:fill="auto"/>
            <w:vAlign w:val="bottom"/>
          </w:tcPr>
          <w:p w14:paraId="3B1D01EB" w14:textId="5877173F" w:rsidR="00C451C9" w:rsidRPr="00703DBE" w:rsidRDefault="00313E81" w:rsidP="00C451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512,939</w:t>
            </w:r>
          </w:p>
        </w:tc>
      </w:tr>
    </w:tbl>
    <w:p w14:paraId="3FB4B915" w14:textId="360A81ED" w:rsidR="00E026DA" w:rsidRPr="00703DBE" w:rsidRDefault="00E026DA" w:rsidP="009731A0">
      <w:pPr>
        <w:jc w:val="thaiDistribute"/>
        <w:rPr>
          <w:rFonts w:ascii="Arial" w:eastAsia="Calibri" w:hAnsi="Arial" w:cs="Arial"/>
          <w:sz w:val="18"/>
          <w:szCs w:val="18"/>
          <w:lang w:val="en-US"/>
        </w:rPr>
      </w:pPr>
    </w:p>
    <w:p w14:paraId="689A6163" w14:textId="38DE2233" w:rsidR="00C14DCB" w:rsidRPr="00703DBE" w:rsidRDefault="00E026DA" w:rsidP="00E026DA">
      <w:pPr>
        <w:rPr>
          <w:rFonts w:ascii="Arial" w:eastAsia="Calibri" w:hAnsi="Arial" w:cs="Arial"/>
          <w:sz w:val="18"/>
          <w:szCs w:val="18"/>
          <w:cs/>
          <w:lang w:val="en-US"/>
        </w:rPr>
      </w:pPr>
      <w:r w:rsidRPr="00703DBE">
        <w:rPr>
          <w:rFonts w:ascii="Arial" w:eastAsia="Calibri" w:hAnsi="Arial" w:cs="Arial"/>
          <w:sz w:val="18"/>
          <w:szCs w:val="18"/>
          <w:lang w:val="en-U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1ED23DDE" w14:textId="77777777" w:rsidTr="00205E9D">
        <w:trPr>
          <w:trHeight w:val="389"/>
        </w:trPr>
        <w:tc>
          <w:tcPr>
            <w:tcW w:w="9461" w:type="dxa"/>
            <w:shd w:val="clear" w:color="auto" w:fill="FFA543"/>
            <w:vAlign w:val="center"/>
          </w:tcPr>
          <w:p w14:paraId="2E58C6E0" w14:textId="6A0A357A" w:rsidR="00595FAF" w:rsidRPr="00703DBE" w:rsidRDefault="00205E9D" w:rsidP="00D05814">
            <w:pPr>
              <w:ind w:left="432" w:hanging="432"/>
              <w:jc w:val="both"/>
              <w:rPr>
                <w:rFonts w:ascii="Arial" w:eastAsia="Arial" w:hAnsi="Arial" w:cs="Arial"/>
                <w:b/>
                <w:color w:val="FFFFFF"/>
                <w:sz w:val="18"/>
                <w:szCs w:val="18"/>
              </w:rPr>
            </w:pPr>
            <w:bookmarkStart w:id="16" w:name="_Hlk118128852"/>
            <w:r w:rsidRPr="00703DBE">
              <w:rPr>
                <w:rFonts w:ascii="Arial" w:eastAsia="Arial" w:hAnsi="Arial" w:cs="Arial"/>
                <w:sz w:val="18"/>
                <w:szCs w:val="18"/>
              </w:rPr>
              <w:lastRenderedPageBreak/>
              <w:br w:type="page"/>
            </w:r>
            <w:r w:rsidR="002E3CD3" w:rsidRPr="00703DBE">
              <w:rPr>
                <w:rFonts w:ascii="Arial" w:eastAsia="Arial" w:hAnsi="Arial" w:cs="Arial"/>
                <w:b/>
                <w:color w:val="FFFFFF"/>
                <w:sz w:val="18"/>
                <w:szCs w:val="18"/>
              </w:rPr>
              <w:t>1</w:t>
            </w:r>
            <w:r w:rsidR="002373F3" w:rsidRPr="00703DBE">
              <w:rPr>
                <w:rFonts w:ascii="Arial" w:eastAsia="Arial" w:hAnsi="Arial" w:cs="Arial"/>
                <w:b/>
                <w:color w:val="FFFFFF"/>
                <w:sz w:val="18"/>
                <w:szCs w:val="18"/>
              </w:rPr>
              <w:t>7</w:t>
            </w:r>
            <w:r w:rsidR="000C6D0D" w:rsidRPr="00703DBE">
              <w:rPr>
                <w:rFonts w:ascii="Arial" w:eastAsia="Arial" w:hAnsi="Arial" w:cs="Arial"/>
                <w:b/>
                <w:color w:val="FFFFFF"/>
                <w:sz w:val="18"/>
                <w:szCs w:val="18"/>
              </w:rPr>
              <w:tab/>
              <w:t>Finance costs</w:t>
            </w:r>
          </w:p>
        </w:tc>
      </w:tr>
      <w:bookmarkEnd w:id="16"/>
    </w:tbl>
    <w:p w14:paraId="62B9E492" w14:textId="7CA0F02B" w:rsidR="000B039B" w:rsidRPr="00703DBE" w:rsidRDefault="000B039B" w:rsidP="009731A0">
      <w:pPr>
        <w:jc w:val="thaiDistribute"/>
        <w:rPr>
          <w:rFonts w:ascii="Arial" w:eastAsia="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AF3752" w:rsidRPr="00703DBE" w14:paraId="3F1DF2D4" w14:textId="77777777" w:rsidTr="003D6E96">
        <w:trPr>
          <w:trHeight w:val="83"/>
        </w:trPr>
        <w:tc>
          <w:tcPr>
            <w:tcW w:w="3974" w:type="dxa"/>
            <w:vAlign w:val="bottom"/>
          </w:tcPr>
          <w:p w14:paraId="28B0F223" w14:textId="03CD753C" w:rsidR="00AF3752" w:rsidRPr="00703DBE" w:rsidRDefault="00AF3752"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2745E58F" w14:textId="77777777" w:rsidR="00AF3752" w:rsidRPr="00703DBE"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Consolidated</w:t>
            </w:r>
          </w:p>
          <w:p w14:paraId="3F84654F" w14:textId="77777777" w:rsidR="00AF3752" w:rsidRPr="00703DBE"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703DBE"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 xml:space="preserve">Separate </w:t>
            </w:r>
          </w:p>
          <w:p w14:paraId="1336F9E8" w14:textId="77777777" w:rsidR="00AF3752" w:rsidRPr="00703DBE"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703DBE">
              <w:rPr>
                <w:rFonts w:ascii="Arial" w:hAnsi="Arial" w:cs="Arial"/>
                <w:sz w:val="18"/>
                <w:szCs w:val="18"/>
                <w:lang w:bidi="ar-SA"/>
              </w:rPr>
              <w:t>financial information</w:t>
            </w:r>
          </w:p>
        </w:tc>
      </w:tr>
      <w:tr w:rsidR="00AF3752" w:rsidRPr="00703DBE" w14:paraId="3710342F" w14:textId="77777777" w:rsidTr="003D6E96">
        <w:tc>
          <w:tcPr>
            <w:tcW w:w="3974" w:type="dxa"/>
            <w:vAlign w:val="bottom"/>
          </w:tcPr>
          <w:p w14:paraId="7AF975AB" w14:textId="18698D57" w:rsidR="00AF3752" w:rsidRPr="00703DBE" w:rsidRDefault="00F12AE0" w:rsidP="009E08D4">
            <w:pPr>
              <w:tabs>
                <w:tab w:val="left" w:pos="3295"/>
                <w:tab w:val="left" w:pos="9744"/>
              </w:tabs>
              <w:ind w:left="-101"/>
              <w:contextualSpacing/>
              <w:jc w:val="both"/>
              <w:rPr>
                <w:rFonts w:ascii="Arial" w:hAnsi="Arial" w:cs="Arial"/>
                <w:b/>
                <w:bCs/>
                <w:spacing w:val="-4"/>
                <w:sz w:val="18"/>
                <w:szCs w:val="18"/>
                <w:lang w:bidi="ar-SA"/>
              </w:rPr>
            </w:pPr>
            <w:r w:rsidRPr="00703DBE">
              <w:rPr>
                <w:rFonts w:ascii="Arial" w:hAnsi="Arial" w:cs="Arial"/>
                <w:b/>
                <w:bCs/>
                <w:spacing w:val="-4"/>
                <w:sz w:val="18"/>
                <w:szCs w:val="18"/>
              </w:rPr>
              <w:t xml:space="preserve">For the </w:t>
            </w:r>
            <w:r w:rsidR="00A91982" w:rsidRPr="00703DBE">
              <w:rPr>
                <w:rFonts w:ascii="Arial" w:hAnsi="Arial" w:cs="Arial"/>
                <w:b/>
                <w:bCs/>
                <w:spacing w:val="-4"/>
                <w:sz w:val="18"/>
                <w:szCs w:val="18"/>
              </w:rPr>
              <w:t>three-month</w:t>
            </w:r>
            <w:r w:rsidRPr="00703DBE">
              <w:rPr>
                <w:rFonts w:ascii="Arial" w:hAnsi="Arial" w:cs="Arial"/>
                <w:b/>
                <w:bCs/>
                <w:spacing w:val="-4"/>
                <w:sz w:val="18"/>
                <w:szCs w:val="18"/>
              </w:rPr>
              <w:t xml:space="preserve"> period </w:t>
            </w:r>
            <w:r w:rsidR="00AF3752" w:rsidRPr="00703DBE">
              <w:rPr>
                <w:rFonts w:ascii="Arial" w:hAnsi="Arial" w:cs="Arial"/>
                <w:b/>
                <w:bCs/>
                <w:spacing w:val="-4"/>
                <w:sz w:val="18"/>
                <w:szCs w:val="18"/>
              </w:rPr>
              <w:t xml:space="preserve">ended </w:t>
            </w:r>
            <w:r w:rsidR="00A91982" w:rsidRPr="00703DBE">
              <w:rPr>
                <w:rFonts w:ascii="Arial" w:hAnsi="Arial" w:cs="Arial"/>
                <w:b/>
                <w:bCs/>
                <w:spacing w:val="-4"/>
                <w:sz w:val="18"/>
                <w:szCs w:val="18"/>
              </w:rPr>
              <w:t>31 March</w:t>
            </w:r>
          </w:p>
        </w:tc>
        <w:tc>
          <w:tcPr>
            <w:tcW w:w="1368" w:type="dxa"/>
            <w:vAlign w:val="bottom"/>
          </w:tcPr>
          <w:p w14:paraId="4F242C56" w14:textId="6AEE8FEC" w:rsidR="00AF3752" w:rsidRPr="00703DBE" w:rsidRDefault="00A91982" w:rsidP="00AF3752">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2024</w:t>
            </w:r>
          </w:p>
        </w:tc>
        <w:tc>
          <w:tcPr>
            <w:tcW w:w="1368" w:type="dxa"/>
            <w:vAlign w:val="bottom"/>
            <w:hideMark/>
          </w:tcPr>
          <w:p w14:paraId="39C5CBF7" w14:textId="0385B5B4" w:rsidR="00AF3752" w:rsidRPr="00703DBE" w:rsidRDefault="00A91982" w:rsidP="00AF3752">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2023</w:t>
            </w:r>
          </w:p>
        </w:tc>
        <w:tc>
          <w:tcPr>
            <w:tcW w:w="1368" w:type="dxa"/>
            <w:vAlign w:val="bottom"/>
          </w:tcPr>
          <w:p w14:paraId="742E8BB5" w14:textId="6F385B85" w:rsidR="00AF3752" w:rsidRPr="00703DBE" w:rsidRDefault="00A91982" w:rsidP="00AF3752">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2024</w:t>
            </w:r>
          </w:p>
        </w:tc>
        <w:tc>
          <w:tcPr>
            <w:tcW w:w="1368" w:type="dxa"/>
            <w:vAlign w:val="bottom"/>
            <w:hideMark/>
          </w:tcPr>
          <w:p w14:paraId="38B29BCF" w14:textId="644DF1B4" w:rsidR="00AF3752" w:rsidRPr="00703DBE" w:rsidRDefault="00A91982" w:rsidP="00AF3752">
            <w:pPr>
              <w:suppressAutoHyphens/>
              <w:spacing w:line="256" w:lineRule="auto"/>
              <w:ind w:right="-72"/>
              <w:contextualSpacing/>
              <w:jc w:val="right"/>
              <w:rPr>
                <w:rFonts w:ascii="Arial" w:hAnsi="Arial" w:cs="Arial"/>
                <w:b/>
                <w:bCs/>
                <w:spacing w:val="-2"/>
                <w:sz w:val="18"/>
                <w:szCs w:val="18"/>
                <w:lang w:bidi="ar-SA"/>
              </w:rPr>
            </w:pPr>
            <w:r w:rsidRPr="00703DBE">
              <w:rPr>
                <w:rFonts w:ascii="Arial" w:eastAsia="MS Mincho" w:hAnsi="Arial" w:cs="Arial"/>
                <w:b/>
                <w:bCs/>
                <w:sz w:val="18"/>
                <w:szCs w:val="18"/>
              </w:rPr>
              <w:t>2023</w:t>
            </w:r>
          </w:p>
        </w:tc>
      </w:tr>
      <w:tr w:rsidR="00AF3752" w:rsidRPr="00703DBE" w14:paraId="01A733E4" w14:textId="77777777" w:rsidTr="003D6E96">
        <w:tc>
          <w:tcPr>
            <w:tcW w:w="3974" w:type="dxa"/>
            <w:vAlign w:val="bottom"/>
          </w:tcPr>
          <w:p w14:paraId="03AEBCB4" w14:textId="77777777" w:rsidR="00AF3752" w:rsidRPr="00703DBE"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6189FFC2" w14:textId="65AF4215" w:rsidR="00AF3752" w:rsidRPr="00703DBE"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c>
          <w:tcPr>
            <w:tcW w:w="1368" w:type="dxa"/>
            <w:vAlign w:val="bottom"/>
            <w:hideMark/>
          </w:tcPr>
          <w:p w14:paraId="0625A26D" w14:textId="496FB09F" w:rsidR="00AF3752" w:rsidRPr="00703DBE"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c>
          <w:tcPr>
            <w:tcW w:w="1368" w:type="dxa"/>
            <w:vAlign w:val="bottom"/>
          </w:tcPr>
          <w:p w14:paraId="6CD4E71E" w14:textId="4948FFBC" w:rsidR="00AF3752" w:rsidRPr="00703DBE"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c>
          <w:tcPr>
            <w:tcW w:w="1368" w:type="dxa"/>
            <w:vAlign w:val="bottom"/>
            <w:hideMark/>
          </w:tcPr>
          <w:p w14:paraId="3EB35A97" w14:textId="2E5B95B8" w:rsidR="00AF3752" w:rsidRPr="00703DBE"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703DBE">
              <w:rPr>
                <w:rFonts w:ascii="Arial" w:eastAsia="Cordia New" w:hAnsi="Arial" w:cs="Arial"/>
                <w:b/>
                <w:bCs/>
                <w:sz w:val="18"/>
                <w:szCs w:val="18"/>
                <w:lang w:val="en-US" w:eastAsia="en-GB" w:bidi="ar-SA"/>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bidi="ar-SA"/>
              </w:rPr>
              <w:t>000</w:t>
            </w:r>
          </w:p>
        </w:tc>
      </w:tr>
      <w:tr w:rsidR="00AF3752" w:rsidRPr="00703DBE" w14:paraId="563C67A8" w14:textId="77777777" w:rsidTr="003D6E96">
        <w:tc>
          <w:tcPr>
            <w:tcW w:w="3974" w:type="dxa"/>
            <w:vAlign w:val="bottom"/>
          </w:tcPr>
          <w:p w14:paraId="067E6DED" w14:textId="77777777" w:rsidR="00AF3752" w:rsidRPr="00703DBE"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3B4BC423" w14:textId="77777777" w:rsidR="00AF3752" w:rsidRPr="00703DBE"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4B04A0A" w14:textId="77777777" w:rsidR="00AF3752" w:rsidRPr="00703DBE"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A153B9F" w14:textId="77777777" w:rsidR="00AF3752" w:rsidRPr="00703DBE"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7B9D225E" w14:textId="77777777" w:rsidR="00AF3752" w:rsidRPr="00703DBE"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D60372" w:rsidRPr="00703DBE" w14:paraId="7574CA55" w14:textId="77777777" w:rsidTr="003D6E96">
        <w:tc>
          <w:tcPr>
            <w:tcW w:w="3974" w:type="dxa"/>
            <w:vAlign w:val="bottom"/>
            <w:hideMark/>
          </w:tcPr>
          <w:p w14:paraId="228B8FDE" w14:textId="77777777" w:rsidR="00D60372" w:rsidRPr="00703DBE" w:rsidRDefault="00D60372" w:rsidP="00D60372">
            <w:pPr>
              <w:tabs>
                <w:tab w:val="left" w:pos="3295"/>
                <w:tab w:val="left" w:pos="9744"/>
              </w:tabs>
              <w:ind w:left="-101"/>
              <w:rPr>
                <w:rFonts w:ascii="Arial" w:hAnsi="Arial" w:cs="Arial"/>
                <w:snapToGrid w:val="0"/>
                <w:sz w:val="18"/>
                <w:szCs w:val="18"/>
                <w:lang w:eastAsia="th-TH" w:bidi="ar-SA"/>
              </w:rPr>
            </w:pPr>
            <w:r w:rsidRPr="00703DBE">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5F1AE966" w14:textId="08257245" w:rsidR="00D60372" w:rsidRPr="00703DBE" w:rsidRDefault="00D94ACD" w:rsidP="00D60372">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1,204,002</w:t>
            </w:r>
          </w:p>
        </w:tc>
        <w:tc>
          <w:tcPr>
            <w:tcW w:w="1368" w:type="dxa"/>
            <w:shd w:val="clear" w:color="auto" w:fill="auto"/>
            <w:vAlign w:val="bottom"/>
          </w:tcPr>
          <w:p w14:paraId="2678DF46" w14:textId="31780DEA" w:rsidR="00D60372" w:rsidRPr="00703DBE" w:rsidRDefault="00D94ACD" w:rsidP="00D60372">
            <w:pPr>
              <w:suppressAutoHyphens/>
              <w:spacing w:line="256" w:lineRule="auto"/>
              <w:ind w:right="-72"/>
              <w:jc w:val="right"/>
              <w:rPr>
                <w:rFonts w:ascii="Arial" w:hAnsi="Arial" w:cs="Arial"/>
                <w:sz w:val="18"/>
                <w:szCs w:val="18"/>
              </w:rPr>
            </w:pPr>
            <w:r w:rsidRPr="00703DBE">
              <w:rPr>
                <w:rFonts w:ascii="Arial" w:hAnsi="Arial" w:cs="Arial"/>
                <w:sz w:val="18"/>
                <w:szCs w:val="18"/>
              </w:rPr>
              <w:t>1,131,359</w:t>
            </w:r>
          </w:p>
        </w:tc>
        <w:tc>
          <w:tcPr>
            <w:tcW w:w="1368" w:type="dxa"/>
            <w:shd w:val="clear" w:color="auto" w:fill="auto"/>
            <w:vAlign w:val="bottom"/>
          </w:tcPr>
          <w:p w14:paraId="061A4584" w14:textId="078674F0" w:rsidR="00D60372" w:rsidRPr="00703DBE" w:rsidRDefault="00D94ACD" w:rsidP="00D60372">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310,121</w:t>
            </w:r>
          </w:p>
        </w:tc>
        <w:tc>
          <w:tcPr>
            <w:tcW w:w="1368" w:type="dxa"/>
            <w:shd w:val="clear" w:color="auto" w:fill="auto"/>
            <w:vAlign w:val="bottom"/>
          </w:tcPr>
          <w:p w14:paraId="38E99E90" w14:textId="4AE91703" w:rsidR="00D60372" w:rsidRPr="00703DBE" w:rsidRDefault="00D60372" w:rsidP="00D60372">
            <w:pPr>
              <w:suppressAutoHyphens/>
              <w:spacing w:line="256" w:lineRule="auto"/>
              <w:ind w:right="-72"/>
              <w:jc w:val="right"/>
              <w:rPr>
                <w:rFonts w:ascii="Arial" w:hAnsi="Arial" w:cs="Arial"/>
                <w:sz w:val="18"/>
                <w:szCs w:val="18"/>
              </w:rPr>
            </w:pPr>
            <w:r w:rsidRPr="00703DBE">
              <w:rPr>
                <w:rFonts w:ascii="Arial" w:hAnsi="Arial" w:cs="Arial"/>
                <w:sz w:val="18"/>
                <w:szCs w:val="18"/>
              </w:rPr>
              <w:t>333,115</w:t>
            </w:r>
          </w:p>
        </w:tc>
      </w:tr>
      <w:tr w:rsidR="00D94ACD" w:rsidRPr="00703DBE" w14:paraId="3D891C84" w14:textId="77777777">
        <w:tc>
          <w:tcPr>
            <w:tcW w:w="3974" w:type="dxa"/>
            <w:vAlign w:val="bottom"/>
          </w:tcPr>
          <w:p w14:paraId="42770411" w14:textId="77777777" w:rsidR="00D94ACD" w:rsidRPr="00703DBE" w:rsidRDefault="00D94ACD" w:rsidP="00D94ACD">
            <w:pPr>
              <w:pStyle w:val="ListParagraph"/>
              <w:tabs>
                <w:tab w:val="left" w:pos="3295"/>
                <w:tab w:val="left" w:pos="9744"/>
              </w:tabs>
              <w:ind w:left="-101"/>
              <w:rPr>
                <w:rFonts w:cs="Arial"/>
                <w:snapToGrid w:val="0"/>
                <w:sz w:val="18"/>
                <w:szCs w:val="18"/>
                <w:lang w:eastAsia="th-TH" w:bidi="ar-SA"/>
              </w:rPr>
            </w:pPr>
            <w:r w:rsidRPr="00703DBE">
              <w:rPr>
                <w:rFonts w:cs="Arial"/>
                <w:snapToGrid w:val="0"/>
                <w:sz w:val="18"/>
                <w:szCs w:val="18"/>
                <w:lang w:eastAsia="th-TH" w:bidi="ar-SA"/>
              </w:rPr>
              <w:t>Commitment fee</w:t>
            </w:r>
          </w:p>
        </w:tc>
        <w:tc>
          <w:tcPr>
            <w:tcW w:w="1368" w:type="dxa"/>
            <w:shd w:val="clear" w:color="auto" w:fill="auto"/>
          </w:tcPr>
          <w:p w14:paraId="6AE3D032" w14:textId="40CF5C74" w:rsidR="00D94ACD" w:rsidRPr="00703DBE" w:rsidRDefault="00D94ACD" w:rsidP="00D94ACD">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223</w:t>
            </w:r>
          </w:p>
        </w:tc>
        <w:tc>
          <w:tcPr>
            <w:tcW w:w="1368" w:type="dxa"/>
            <w:shd w:val="clear" w:color="auto" w:fill="auto"/>
            <w:vAlign w:val="bottom"/>
          </w:tcPr>
          <w:p w14:paraId="40B70E11" w14:textId="6B24A3E1"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2,242</w:t>
            </w:r>
          </w:p>
        </w:tc>
        <w:tc>
          <w:tcPr>
            <w:tcW w:w="1368" w:type="dxa"/>
            <w:shd w:val="clear" w:color="auto" w:fill="auto"/>
            <w:vAlign w:val="bottom"/>
          </w:tcPr>
          <w:p w14:paraId="49A37E6A" w14:textId="0707ACAD" w:rsidR="00D94ACD" w:rsidRPr="00703DBE" w:rsidRDefault="00D94ACD" w:rsidP="00D94ACD">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w:t>
            </w:r>
          </w:p>
        </w:tc>
        <w:tc>
          <w:tcPr>
            <w:tcW w:w="1368" w:type="dxa"/>
            <w:shd w:val="clear" w:color="auto" w:fill="auto"/>
            <w:vAlign w:val="bottom"/>
          </w:tcPr>
          <w:p w14:paraId="203572FD" w14:textId="334EC6A5"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w:t>
            </w:r>
          </w:p>
        </w:tc>
      </w:tr>
      <w:tr w:rsidR="00D94ACD" w:rsidRPr="00703DBE" w14:paraId="5382BC57" w14:textId="77777777">
        <w:tc>
          <w:tcPr>
            <w:tcW w:w="3974" w:type="dxa"/>
            <w:vAlign w:val="bottom"/>
          </w:tcPr>
          <w:p w14:paraId="5017CE2B" w14:textId="617E9CDB" w:rsidR="00D94ACD" w:rsidRPr="00703DBE" w:rsidRDefault="00D94ACD" w:rsidP="00D94ACD">
            <w:pPr>
              <w:tabs>
                <w:tab w:val="left" w:pos="3295"/>
                <w:tab w:val="left" w:pos="9744"/>
              </w:tabs>
              <w:ind w:left="-101"/>
              <w:rPr>
                <w:rFonts w:ascii="Arial" w:hAnsi="Arial" w:cs="Arial"/>
                <w:snapToGrid w:val="0"/>
                <w:sz w:val="18"/>
                <w:szCs w:val="18"/>
                <w:lang w:eastAsia="th-TH" w:bidi="ar-SA"/>
              </w:rPr>
            </w:pPr>
            <w:r w:rsidRPr="00703DBE">
              <w:rPr>
                <w:rFonts w:ascii="Arial" w:hAnsi="Arial" w:cs="Arial"/>
                <w:snapToGrid w:val="0"/>
                <w:sz w:val="18"/>
                <w:szCs w:val="18"/>
                <w:lang w:eastAsia="th-TH" w:bidi="ar-SA"/>
              </w:rPr>
              <w:t xml:space="preserve">(Gain) Loss on exchange rate from financing </w:t>
            </w:r>
            <w:r w:rsidRPr="00703DBE">
              <w:rPr>
                <w:rFonts w:ascii="Arial" w:hAnsi="Arial" w:cs="Arial"/>
                <w:snapToGrid w:val="0"/>
                <w:sz w:val="18"/>
                <w:szCs w:val="18"/>
                <w:lang w:eastAsia="th-TH" w:bidi="ar-SA"/>
              </w:rPr>
              <w:br/>
            </w:r>
            <w:r w:rsidRPr="00703DBE">
              <w:rPr>
                <w:rFonts w:ascii="Arial" w:eastAsia="Arial" w:hAnsi="Arial" w:cs="Arial"/>
                <w:sz w:val="18"/>
                <w:szCs w:val="18"/>
              </w:rPr>
              <w:t xml:space="preserve">   </w:t>
            </w:r>
            <w:r w:rsidRPr="00703DBE">
              <w:rPr>
                <w:rFonts w:ascii="Arial" w:hAnsi="Arial" w:cs="Arial"/>
                <w:snapToGrid w:val="0"/>
                <w:sz w:val="18"/>
                <w:szCs w:val="18"/>
                <w:lang w:eastAsia="th-TH" w:bidi="ar-SA"/>
              </w:rPr>
              <w:t>activities</w:t>
            </w:r>
          </w:p>
        </w:tc>
        <w:tc>
          <w:tcPr>
            <w:tcW w:w="1368" w:type="dxa"/>
            <w:shd w:val="clear" w:color="auto" w:fill="auto"/>
          </w:tcPr>
          <w:p w14:paraId="7F26CD65" w14:textId="77777777" w:rsidR="00696987" w:rsidRPr="00703DBE" w:rsidRDefault="00696987" w:rsidP="00D94ACD">
            <w:pPr>
              <w:suppressAutoHyphens/>
              <w:spacing w:line="256" w:lineRule="auto"/>
              <w:ind w:right="-72"/>
              <w:jc w:val="right"/>
              <w:rPr>
                <w:rFonts w:ascii="Arial" w:hAnsi="Arial" w:cs="Arial"/>
                <w:spacing w:val="-2"/>
                <w:sz w:val="18"/>
                <w:szCs w:val="18"/>
              </w:rPr>
            </w:pPr>
          </w:p>
          <w:p w14:paraId="3C4D15C6" w14:textId="20553033" w:rsidR="00D94ACD" w:rsidRPr="00703DBE" w:rsidRDefault="00D94ACD" w:rsidP="00D94ACD">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897,985</w:t>
            </w:r>
          </w:p>
        </w:tc>
        <w:tc>
          <w:tcPr>
            <w:tcW w:w="1368" w:type="dxa"/>
            <w:shd w:val="clear" w:color="auto" w:fill="auto"/>
            <w:vAlign w:val="bottom"/>
          </w:tcPr>
          <w:p w14:paraId="744911B6" w14:textId="7027885F"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(126,920)</w:t>
            </w:r>
          </w:p>
        </w:tc>
        <w:tc>
          <w:tcPr>
            <w:tcW w:w="1368" w:type="dxa"/>
            <w:shd w:val="clear" w:color="auto" w:fill="auto"/>
            <w:vAlign w:val="bottom"/>
          </w:tcPr>
          <w:p w14:paraId="32396994" w14:textId="1F3D202A" w:rsidR="00D94ACD" w:rsidRPr="00703DBE" w:rsidRDefault="00D94ACD" w:rsidP="00D94ACD">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(352)</w:t>
            </w:r>
          </w:p>
        </w:tc>
        <w:tc>
          <w:tcPr>
            <w:tcW w:w="1368" w:type="dxa"/>
            <w:shd w:val="clear" w:color="auto" w:fill="auto"/>
            <w:vAlign w:val="bottom"/>
          </w:tcPr>
          <w:p w14:paraId="5F943359" w14:textId="3416816F"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(153)</w:t>
            </w:r>
          </w:p>
        </w:tc>
      </w:tr>
      <w:tr w:rsidR="00D94ACD" w:rsidRPr="00703DBE" w14:paraId="6EDE7633" w14:textId="77777777">
        <w:tc>
          <w:tcPr>
            <w:tcW w:w="3974" w:type="dxa"/>
            <w:vAlign w:val="bottom"/>
            <w:hideMark/>
          </w:tcPr>
          <w:p w14:paraId="59803BBB" w14:textId="49863CE4" w:rsidR="00D94ACD" w:rsidRPr="00703DBE" w:rsidRDefault="00D94ACD" w:rsidP="00D94ACD">
            <w:pPr>
              <w:tabs>
                <w:tab w:val="left" w:pos="3295"/>
                <w:tab w:val="left" w:pos="9744"/>
              </w:tabs>
              <w:ind w:left="-101"/>
              <w:contextualSpacing/>
              <w:rPr>
                <w:rFonts w:ascii="Arial" w:hAnsi="Arial" w:cs="Arial"/>
                <w:snapToGrid w:val="0"/>
                <w:sz w:val="18"/>
                <w:szCs w:val="18"/>
                <w:lang w:eastAsia="th-TH" w:bidi="ar-SA"/>
              </w:rPr>
            </w:pPr>
            <w:r w:rsidRPr="00703DBE">
              <w:rPr>
                <w:rFonts w:ascii="Arial" w:hAnsi="Arial" w:cs="Arial"/>
                <w:snapToGrid w:val="0"/>
                <w:sz w:val="18"/>
                <w:szCs w:val="18"/>
                <w:lang w:eastAsia="th-TH" w:bidi="ar-SA"/>
              </w:rPr>
              <w:t xml:space="preserve">Amortisation of deferred financing fees </w:t>
            </w:r>
          </w:p>
        </w:tc>
        <w:tc>
          <w:tcPr>
            <w:tcW w:w="1368" w:type="dxa"/>
            <w:shd w:val="clear" w:color="auto" w:fill="auto"/>
          </w:tcPr>
          <w:p w14:paraId="278064E1" w14:textId="0E7D1AF1" w:rsidR="00D94ACD" w:rsidRPr="00703DBE" w:rsidRDefault="00D94ACD" w:rsidP="00D94ACD">
            <w:pPr>
              <w:suppressAutoHyphens/>
              <w:spacing w:line="256" w:lineRule="auto"/>
              <w:ind w:right="-72"/>
              <w:jc w:val="right"/>
              <w:rPr>
                <w:rFonts w:ascii="Arial" w:hAnsi="Arial" w:cs="Arial"/>
                <w:spacing w:val="-2"/>
                <w:sz w:val="18"/>
                <w:szCs w:val="18"/>
                <w:cs/>
              </w:rPr>
            </w:pPr>
            <w:r w:rsidRPr="00703DBE">
              <w:rPr>
                <w:rFonts w:ascii="Arial" w:hAnsi="Arial" w:cs="Arial"/>
                <w:spacing w:val="-2"/>
                <w:sz w:val="18"/>
                <w:szCs w:val="18"/>
              </w:rPr>
              <w:t>24,13</w:t>
            </w:r>
            <w:r w:rsidR="00696987" w:rsidRPr="00703DBE">
              <w:rPr>
                <w:rFonts w:ascii="Arial" w:hAnsi="Arial" w:cs="Arial"/>
                <w:spacing w:val="-2"/>
                <w:sz w:val="18"/>
                <w:szCs w:val="18"/>
              </w:rPr>
              <w:t>1</w:t>
            </w:r>
          </w:p>
        </w:tc>
        <w:tc>
          <w:tcPr>
            <w:tcW w:w="1368" w:type="dxa"/>
            <w:shd w:val="clear" w:color="auto" w:fill="auto"/>
            <w:vAlign w:val="bottom"/>
          </w:tcPr>
          <w:p w14:paraId="03AACD74" w14:textId="5E705617"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25,157</w:t>
            </w:r>
          </w:p>
        </w:tc>
        <w:tc>
          <w:tcPr>
            <w:tcW w:w="1368" w:type="dxa"/>
            <w:shd w:val="clear" w:color="auto" w:fill="auto"/>
            <w:vAlign w:val="bottom"/>
          </w:tcPr>
          <w:p w14:paraId="4A989A14" w14:textId="00AF8A8E" w:rsidR="00D94ACD" w:rsidRPr="00703DBE" w:rsidRDefault="00D94ACD" w:rsidP="00D94ACD">
            <w:pP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3,659</w:t>
            </w:r>
          </w:p>
        </w:tc>
        <w:tc>
          <w:tcPr>
            <w:tcW w:w="1368" w:type="dxa"/>
            <w:shd w:val="clear" w:color="auto" w:fill="auto"/>
            <w:vAlign w:val="bottom"/>
          </w:tcPr>
          <w:p w14:paraId="5B5BE148" w14:textId="1CED9B56" w:rsidR="00D94ACD" w:rsidRPr="00703DBE" w:rsidRDefault="00D94ACD" w:rsidP="00D94ACD">
            <w:pPr>
              <w:suppressAutoHyphens/>
              <w:spacing w:line="256" w:lineRule="auto"/>
              <w:ind w:right="-72"/>
              <w:jc w:val="right"/>
              <w:rPr>
                <w:rFonts w:ascii="Arial" w:hAnsi="Arial" w:cs="Arial"/>
                <w:sz w:val="18"/>
                <w:szCs w:val="18"/>
              </w:rPr>
            </w:pPr>
            <w:r w:rsidRPr="00703DBE">
              <w:rPr>
                <w:rFonts w:ascii="Arial" w:hAnsi="Arial" w:cs="Arial"/>
                <w:sz w:val="18"/>
                <w:szCs w:val="18"/>
              </w:rPr>
              <w:t>4,889</w:t>
            </w:r>
          </w:p>
        </w:tc>
      </w:tr>
      <w:tr w:rsidR="00D94ACD" w:rsidRPr="00703DBE" w14:paraId="64E585BA" w14:textId="77777777">
        <w:tc>
          <w:tcPr>
            <w:tcW w:w="3974" w:type="dxa"/>
            <w:vAlign w:val="bottom"/>
            <w:hideMark/>
          </w:tcPr>
          <w:p w14:paraId="7A8AD0A6" w14:textId="77777777" w:rsidR="00D94ACD" w:rsidRPr="00703DBE" w:rsidRDefault="00D94ACD" w:rsidP="00D94ACD">
            <w:pPr>
              <w:tabs>
                <w:tab w:val="left" w:pos="3295"/>
                <w:tab w:val="left" w:pos="9744"/>
              </w:tabs>
              <w:ind w:left="-101"/>
              <w:contextualSpacing/>
              <w:rPr>
                <w:rFonts w:ascii="Arial" w:hAnsi="Arial" w:cs="Arial"/>
                <w:snapToGrid w:val="0"/>
                <w:sz w:val="18"/>
                <w:szCs w:val="18"/>
                <w:lang w:eastAsia="th-TH"/>
              </w:rPr>
            </w:pPr>
            <w:r w:rsidRPr="00703DBE">
              <w:rPr>
                <w:rFonts w:ascii="Arial" w:hAnsi="Arial" w:cs="Arial"/>
                <w:snapToGrid w:val="0"/>
                <w:sz w:val="18"/>
                <w:szCs w:val="18"/>
                <w:lang w:eastAsia="th-TH" w:bidi="ar-SA"/>
              </w:rPr>
              <w:t>Others</w:t>
            </w:r>
          </w:p>
        </w:tc>
        <w:tc>
          <w:tcPr>
            <w:tcW w:w="1368" w:type="dxa"/>
            <w:shd w:val="clear" w:color="auto" w:fill="auto"/>
          </w:tcPr>
          <w:p w14:paraId="3A736AF7" w14:textId="5BDF64DD" w:rsidR="00D94ACD" w:rsidRPr="00703DBE" w:rsidRDefault="00D94ACD" w:rsidP="00D94ACD">
            <w:pPr>
              <w:pBdr>
                <w:bottom w:val="single" w:sz="4" w:space="1" w:color="auto"/>
              </w:pBd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39,87</w:t>
            </w:r>
            <w:r w:rsidR="00696987" w:rsidRPr="00703DBE">
              <w:rPr>
                <w:rFonts w:ascii="Arial" w:hAnsi="Arial" w:cs="Arial"/>
                <w:spacing w:val="-2"/>
                <w:sz w:val="18"/>
                <w:szCs w:val="18"/>
              </w:rPr>
              <w:t>6</w:t>
            </w:r>
          </w:p>
        </w:tc>
        <w:tc>
          <w:tcPr>
            <w:tcW w:w="1368" w:type="dxa"/>
            <w:shd w:val="clear" w:color="auto" w:fill="auto"/>
            <w:vAlign w:val="bottom"/>
          </w:tcPr>
          <w:p w14:paraId="78DB468A" w14:textId="626CF11B" w:rsidR="00D94ACD" w:rsidRPr="00703DBE" w:rsidRDefault="00D94ACD" w:rsidP="00D94ACD">
            <w:pPr>
              <w:pBdr>
                <w:bottom w:val="single" w:sz="4" w:space="1" w:color="auto"/>
              </w:pBdr>
              <w:suppressAutoHyphens/>
              <w:spacing w:line="256" w:lineRule="auto"/>
              <w:ind w:right="-72"/>
              <w:jc w:val="right"/>
              <w:rPr>
                <w:rFonts w:ascii="Arial" w:hAnsi="Arial" w:cs="Arial"/>
                <w:sz w:val="18"/>
                <w:szCs w:val="18"/>
              </w:rPr>
            </w:pPr>
            <w:r w:rsidRPr="00703DBE">
              <w:rPr>
                <w:rFonts w:ascii="Arial" w:hAnsi="Arial" w:cs="Arial"/>
                <w:sz w:val="18"/>
                <w:szCs w:val="18"/>
              </w:rPr>
              <w:t>32,025</w:t>
            </w:r>
          </w:p>
        </w:tc>
        <w:tc>
          <w:tcPr>
            <w:tcW w:w="1368" w:type="dxa"/>
            <w:shd w:val="clear" w:color="auto" w:fill="auto"/>
            <w:vAlign w:val="bottom"/>
          </w:tcPr>
          <w:p w14:paraId="0F2E20E9" w14:textId="5A5E307C" w:rsidR="00D94ACD" w:rsidRPr="00703DBE" w:rsidRDefault="00D94ACD" w:rsidP="00D94ACD">
            <w:pPr>
              <w:pBdr>
                <w:bottom w:val="single" w:sz="4" w:space="1" w:color="auto"/>
              </w:pBd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2,266</w:t>
            </w:r>
          </w:p>
        </w:tc>
        <w:tc>
          <w:tcPr>
            <w:tcW w:w="1368" w:type="dxa"/>
            <w:shd w:val="clear" w:color="auto" w:fill="auto"/>
            <w:vAlign w:val="bottom"/>
          </w:tcPr>
          <w:p w14:paraId="77B13906" w14:textId="7904A1B8" w:rsidR="00D94ACD" w:rsidRPr="00703DBE" w:rsidRDefault="00D94ACD" w:rsidP="00D94ACD">
            <w:pPr>
              <w:pBdr>
                <w:bottom w:val="single" w:sz="4" w:space="1" w:color="auto"/>
              </w:pBdr>
              <w:suppressAutoHyphens/>
              <w:spacing w:line="256" w:lineRule="auto"/>
              <w:ind w:right="-72"/>
              <w:contextualSpacing/>
              <w:jc w:val="right"/>
              <w:rPr>
                <w:rFonts w:ascii="Arial" w:hAnsi="Arial" w:cs="Arial"/>
                <w:sz w:val="18"/>
                <w:szCs w:val="18"/>
              </w:rPr>
            </w:pPr>
            <w:r w:rsidRPr="00703DBE">
              <w:rPr>
                <w:rFonts w:ascii="Arial" w:hAnsi="Arial" w:cs="Arial"/>
                <w:sz w:val="18"/>
                <w:szCs w:val="18"/>
              </w:rPr>
              <w:t>2,036</w:t>
            </w:r>
          </w:p>
        </w:tc>
      </w:tr>
      <w:tr w:rsidR="00D60372" w:rsidRPr="00703DBE" w14:paraId="7311B7C0" w14:textId="77777777" w:rsidTr="003D6E96">
        <w:tc>
          <w:tcPr>
            <w:tcW w:w="3974" w:type="dxa"/>
            <w:vAlign w:val="bottom"/>
          </w:tcPr>
          <w:p w14:paraId="544815CC" w14:textId="77777777" w:rsidR="00D60372" w:rsidRPr="00703DBE" w:rsidRDefault="00D60372" w:rsidP="00D60372">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6C791C28" w14:textId="77777777" w:rsidR="00D60372" w:rsidRPr="00703DBE" w:rsidRDefault="00D60372" w:rsidP="00D60372">
            <w:pPr>
              <w:suppressAutoHyphens/>
              <w:spacing w:line="256" w:lineRule="auto"/>
              <w:ind w:right="-72"/>
              <w:jc w:val="right"/>
              <w:rPr>
                <w:rFonts w:ascii="Arial" w:hAnsi="Arial" w:cs="Arial"/>
                <w:spacing w:val="-2"/>
                <w:sz w:val="18"/>
                <w:szCs w:val="18"/>
              </w:rPr>
            </w:pPr>
          </w:p>
        </w:tc>
        <w:tc>
          <w:tcPr>
            <w:tcW w:w="1368" w:type="dxa"/>
            <w:shd w:val="clear" w:color="auto" w:fill="auto"/>
            <w:vAlign w:val="bottom"/>
          </w:tcPr>
          <w:p w14:paraId="7D3A1DB1" w14:textId="77777777" w:rsidR="00D60372" w:rsidRPr="00703DBE" w:rsidRDefault="00D60372" w:rsidP="00D60372">
            <w:pPr>
              <w:tabs>
                <w:tab w:val="left" w:pos="6840"/>
              </w:tabs>
              <w:spacing w:line="256" w:lineRule="auto"/>
              <w:ind w:right="-72"/>
              <w:jc w:val="right"/>
              <w:rPr>
                <w:rFonts w:ascii="Arial" w:hAnsi="Arial" w:cs="Arial"/>
                <w:spacing w:val="-2"/>
                <w:sz w:val="18"/>
                <w:szCs w:val="18"/>
                <w:lang w:bidi="ar-SA"/>
              </w:rPr>
            </w:pPr>
          </w:p>
        </w:tc>
        <w:tc>
          <w:tcPr>
            <w:tcW w:w="1368" w:type="dxa"/>
            <w:shd w:val="clear" w:color="auto" w:fill="auto"/>
            <w:vAlign w:val="bottom"/>
          </w:tcPr>
          <w:p w14:paraId="3992168C" w14:textId="77777777" w:rsidR="00D60372" w:rsidRPr="00703DBE" w:rsidRDefault="00D60372" w:rsidP="00D60372">
            <w:pPr>
              <w:suppressAutoHyphens/>
              <w:spacing w:line="256" w:lineRule="auto"/>
              <w:ind w:right="-72"/>
              <w:jc w:val="right"/>
              <w:rPr>
                <w:rFonts w:ascii="Arial" w:hAnsi="Arial" w:cs="Arial"/>
                <w:spacing w:val="-2"/>
                <w:sz w:val="18"/>
                <w:szCs w:val="18"/>
              </w:rPr>
            </w:pPr>
          </w:p>
        </w:tc>
        <w:tc>
          <w:tcPr>
            <w:tcW w:w="1368" w:type="dxa"/>
            <w:shd w:val="clear" w:color="auto" w:fill="auto"/>
            <w:vAlign w:val="bottom"/>
          </w:tcPr>
          <w:p w14:paraId="3477CD74" w14:textId="77777777" w:rsidR="00D60372" w:rsidRPr="00703DBE" w:rsidRDefault="00D60372" w:rsidP="00D60372">
            <w:pPr>
              <w:suppressAutoHyphens/>
              <w:spacing w:line="256" w:lineRule="auto"/>
              <w:ind w:right="-72"/>
              <w:jc w:val="right"/>
              <w:rPr>
                <w:rFonts w:ascii="Arial" w:hAnsi="Arial" w:cs="Arial"/>
                <w:spacing w:val="-2"/>
                <w:sz w:val="18"/>
                <w:szCs w:val="18"/>
                <w:lang w:bidi="ar-SA"/>
              </w:rPr>
            </w:pPr>
          </w:p>
        </w:tc>
      </w:tr>
      <w:tr w:rsidR="00D60372" w:rsidRPr="00703DBE" w14:paraId="26A141D8" w14:textId="77777777" w:rsidTr="003D6E96">
        <w:tc>
          <w:tcPr>
            <w:tcW w:w="3974" w:type="dxa"/>
            <w:vAlign w:val="bottom"/>
          </w:tcPr>
          <w:p w14:paraId="09C32E13" w14:textId="77777777" w:rsidR="00D60372" w:rsidRPr="00703DBE" w:rsidRDefault="00D60372" w:rsidP="00D60372">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7CB5B964" w:rsidR="00D60372" w:rsidRPr="00703DBE" w:rsidRDefault="00D94ACD" w:rsidP="00D94ACD">
            <w:pPr>
              <w:pBdr>
                <w:bottom w:val="double" w:sz="4" w:space="1" w:color="auto"/>
              </w:pBd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2,166,217</w:t>
            </w:r>
          </w:p>
        </w:tc>
        <w:tc>
          <w:tcPr>
            <w:tcW w:w="1368" w:type="dxa"/>
            <w:shd w:val="clear" w:color="auto" w:fill="auto"/>
            <w:vAlign w:val="bottom"/>
          </w:tcPr>
          <w:p w14:paraId="53D553E0" w14:textId="41BD1704" w:rsidR="00D60372" w:rsidRPr="00703DBE" w:rsidRDefault="00D60372" w:rsidP="00D60372">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703DBE">
              <w:rPr>
                <w:rFonts w:ascii="Arial" w:hAnsi="Arial" w:cs="Arial"/>
                <w:sz w:val="18"/>
                <w:szCs w:val="18"/>
              </w:rPr>
              <w:t>1,063,863</w:t>
            </w:r>
          </w:p>
        </w:tc>
        <w:tc>
          <w:tcPr>
            <w:tcW w:w="1368" w:type="dxa"/>
            <w:shd w:val="clear" w:color="auto" w:fill="auto"/>
            <w:vAlign w:val="bottom"/>
          </w:tcPr>
          <w:p w14:paraId="39FF9729" w14:textId="49015A57" w:rsidR="00D60372" w:rsidRPr="00703DBE" w:rsidRDefault="00D94ACD" w:rsidP="00D60372">
            <w:pPr>
              <w:pBdr>
                <w:bottom w:val="double" w:sz="4" w:space="1" w:color="auto"/>
              </w:pBdr>
              <w:suppressAutoHyphens/>
              <w:spacing w:line="256" w:lineRule="auto"/>
              <w:ind w:right="-72"/>
              <w:jc w:val="right"/>
              <w:rPr>
                <w:rFonts w:ascii="Arial" w:hAnsi="Arial" w:cs="Arial"/>
                <w:spacing w:val="-2"/>
                <w:sz w:val="18"/>
                <w:szCs w:val="18"/>
              </w:rPr>
            </w:pPr>
            <w:r w:rsidRPr="00703DBE">
              <w:rPr>
                <w:rFonts w:ascii="Arial" w:hAnsi="Arial" w:cs="Arial"/>
                <w:spacing w:val="-2"/>
                <w:sz w:val="18"/>
                <w:szCs w:val="18"/>
              </w:rPr>
              <w:t>315,694</w:t>
            </w:r>
          </w:p>
        </w:tc>
        <w:tc>
          <w:tcPr>
            <w:tcW w:w="1368" w:type="dxa"/>
            <w:shd w:val="clear" w:color="auto" w:fill="auto"/>
            <w:vAlign w:val="bottom"/>
          </w:tcPr>
          <w:p w14:paraId="1D56D11F" w14:textId="4CA77A20" w:rsidR="00D60372" w:rsidRPr="00703DBE" w:rsidRDefault="00D60372" w:rsidP="00D60372">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703DBE">
              <w:rPr>
                <w:rFonts w:ascii="Arial" w:hAnsi="Arial" w:cs="Arial"/>
                <w:sz w:val="18"/>
                <w:szCs w:val="18"/>
              </w:rPr>
              <w:t>339,887</w:t>
            </w:r>
          </w:p>
        </w:tc>
      </w:tr>
    </w:tbl>
    <w:p w14:paraId="30FEE73E" w14:textId="0A534E4F" w:rsidR="00D077AD" w:rsidRPr="00703DBE" w:rsidRDefault="00D077AD" w:rsidP="009731A0">
      <w:pPr>
        <w:jc w:val="thaiDistribute"/>
        <w:rPr>
          <w:rFonts w:ascii="Arial" w:eastAsia="Arial" w:hAnsi="Arial" w:cs="Arial"/>
          <w:sz w:val="18"/>
          <w:szCs w:val="18"/>
        </w:rPr>
      </w:pPr>
    </w:p>
    <w:p w14:paraId="38EFD7A2" w14:textId="77777777" w:rsidR="00B25592" w:rsidRPr="00703DBE" w:rsidRDefault="00B25592" w:rsidP="009731A0">
      <w:pPr>
        <w:jc w:val="thaiDistribute"/>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35B808A3" w14:textId="77777777" w:rsidTr="00205E9D">
        <w:trPr>
          <w:trHeight w:val="389"/>
        </w:trPr>
        <w:tc>
          <w:tcPr>
            <w:tcW w:w="9461" w:type="dxa"/>
            <w:shd w:val="clear" w:color="auto" w:fill="FFA543"/>
            <w:vAlign w:val="center"/>
          </w:tcPr>
          <w:p w14:paraId="6CBD5022" w14:textId="6EAC1E5C" w:rsidR="00595FAF" w:rsidRPr="00703DBE" w:rsidRDefault="002E3CD3"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1</w:t>
            </w:r>
            <w:r w:rsidR="002373F3" w:rsidRPr="00703DBE">
              <w:rPr>
                <w:rFonts w:ascii="Arial" w:eastAsia="Arial" w:hAnsi="Arial" w:cs="Arial"/>
                <w:b/>
                <w:color w:val="FFFFFF"/>
                <w:sz w:val="18"/>
                <w:szCs w:val="18"/>
              </w:rPr>
              <w:t>8</w:t>
            </w:r>
            <w:r w:rsidR="000C6D0D" w:rsidRPr="00703DBE">
              <w:rPr>
                <w:rFonts w:ascii="Arial" w:eastAsia="Arial" w:hAnsi="Arial" w:cs="Arial"/>
                <w:b/>
                <w:color w:val="FFFFFF"/>
                <w:sz w:val="18"/>
                <w:szCs w:val="18"/>
              </w:rPr>
              <w:tab/>
              <w:t>Income tax</w:t>
            </w:r>
          </w:p>
        </w:tc>
      </w:tr>
    </w:tbl>
    <w:p w14:paraId="7030186C" w14:textId="33BF5F66" w:rsidR="00595FAF" w:rsidRPr="00703DBE" w:rsidRDefault="00595FAF" w:rsidP="009731A0">
      <w:pPr>
        <w:jc w:val="thaiDistribute"/>
        <w:rPr>
          <w:rFonts w:ascii="Arial" w:eastAsia="Arial" w:hAnsi="Arial" w:cs="Arial"/>
          <w:sz w:val="18"/>
          <w:szCs w:val="18"/>
        </w:rPr>
      </w:pPr>
    </w:p>
    <w:p w14:paraId="73A293EF" w14:textId="0ADCFF1F" w:rsidR="004A256B" w:rsidRPr="00703DBE" w:rsidRDefault="00AF3752" w:rsidP="009731A0">
      <w:pPr>
        <w:jc w:val="both"/>
        <w:rPr>
          <w:rFonts w:ascii="Arial" w:eastAsia="Arial" w:hAnsi="Arial" w:cs="Arial"/>
          <w:color w:val="000000" w:themeColor="text1"/>
          <w:sz w:val="18"/>
          <w:szCs w:val="18"/>
          <w:cs/>
        </w:rPr>
      </w:pPr>
      <w:r w:rsidRPr="00703DBE">
        <w:rPr>
          <w:rFonts w:ascii="Arial" w:eastAsia="Arial" w:hAnsi="Arial" w:cs="Arial"/>
          <w:sz w:val="18"/>
          <w:szCs w:val="18"/>
        </w:rPr>
        <w:t xml:space="preserve">The interim income tax is accrued based on management’s estimates, using the tax rate that would be applicable to expected total annual </w:t>
      </w:r>
      <w:r w:rsidRPr="00703DBE">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A91982" w:rsidRPr="00703DBE">
        <w:rPr>
          <w:rFonts w:ascii="Arial" w:eastAsia="Arial" w:hAnsi="Arial" w:cs="Arial"/>
          <w:sz w:val="18"/>
          <w:szCs w:val="18"/>
        </w:rPr>
        <w:t>three-month</w:t>
      </w:r>
      <w:r w:rsidRPr="00703DBE">
        <w:rPr>
          <w:rFonts w:ascii="Arial" w:eastAsia="Arial" w:hAnsi="Arial" w:cs="Arial"/>
          <w:color w:val="000000" w:themeColor="text1"/>
          <w:sz w:val="18"/>
          <w:szCs w:val="18"/>
        </w:rPr>
        <w:t xml:space="preserve"> period ended </w:t>
      </w:r>
      <w:r w:rsidR="00A91982" w:rsidRPr="00703DBE">
        <w:rPr>
          <w:rFonts w:ascii="Arial" w:eastAsia="Arial" w:hAnsi="Arial" w:cs="Arial"/>
          <w:sz w:val="18"/>
          <w:szCs w:val="18"/>
        </w:rPr>
        <w:t>31 March</w:t>
      </w:r>
      <w:r w:rsidRPr="00703DBE">
        <w:rPr>
          <w:rFonts w:ascii="Arial" w:eastAsia="Arial" w:hAnsi="Arial" w:cs="Arial"/>
          <w:color w:val="000000" w:themeColor="text1"/>
          <w:sz w:val="18"/>
          <w:szCs w:val="18"/>
        </w:rPr>
        <w:t xml:space="preserve"> </w:t>
      </w:r>
      <w:r w:rsidR="00A91982" w:rsidRPr="00703DBE">
        <w:rPr>
          <w:rFonts w:ascii="Arial" w:eastAsia="Arial" w:hAnsi="Arial" w:cs="Arial"/>
          <w:color w:val="000000" w:themeColor="text1"/>
          <w:sz w:val="18"/>
          <w:szCs w:val="18"/>
        </w:rPr>
        <w:t>2024</w:t>
      </w:r>
      <w:r w:rsidRPr="00703DBE">
        <w:rPr>
          <w:rFonts w:ascii="Arial" w:eastAsia="Arial" w:hAnsi="Arial" w:cs="Arial"/>
          <w:color w:val="000000" w:themeColor="text1"/>
          <w:sz w:val="18"/>
          <w:szCs w:val="18"/>
        </w:rPr>
        <w:t xml:space="preserve"> are </w:t>
      </w:r>
      <w:r w:rsidR="00D63821" w:rsidRPr="00703DBE">
        <w:rPr>
          <w:rFonts w:ascii="Arial" w:eastAsia="Arial" w:hAnsi="Arial" w:cs="Arial"/>
          <w:color w:val="000000" w:themeColor="text1"/>
          <w:sz w:val="18"/>
          <w:szCs w:val="18"/>
        </w:rPr>
        <w:t>7.33</w:t>
      </w:r>
      <w:r w:rsidRPr="00703DBE">
        <w:rPr>
          <w:rFonts w:ascii="Arial" w:eastAsia="Arial" w:hAnsi="Arial" w:cs="Arial"/>
          <w:color w:val="000000" w:themeColor="text1"/>
          <w:sz w:val="18"/>
          <w:szCs w:val="18"/>
        </w:rPr>
        <w:t xml:space="preserve">% and </w:t>
      </w:r>
      <w:r w:rsidR="00D63821" w:rsidRPr="00703DBE">
        <w:rPr>
          <w:rFonts w:ascii="Arial" w:eastAsia="Arial" w:hAnsi="Arial" w:cs="Arial"/>
          <w:color w:val="000000" w:themeColor="text1"/>
          <w:sz w:val="18"/>
          <w:szCs w:val="18"/>
        </w:rPr>
        <w:t>0.00</w:t>
      </w:r>
      <w:r w:rsidRPr="00703DBE">
        <w:rPr>
          <w:rFonts w:ascii="Arial" w:eastAsia="Arial" w:hAnsi="Arial" w:cs="Arial"/>
          <w:color w:val="000000" w:themeColor="text1"/>
          <w:sz w:val="18"/>
          <w:szCs w:val="18"/>
        </w:rPr>
        <w:t>%, respectively (</w:t>
      </w:r>
      <w:r w:rsidR="00A91982" w:rsidRPr="00703DBE">
        <w:rPr>
          <w:rFonts w:ascii="Arial" w:eastAsia="Arial" w:hAnsi="Arial" w:cs="Arial"/>
          <w:color w:val="000000" w:themeColor="text1"/>
          <w:sz w:val="18"/>
          <w:szCs w:val="18"/>
        </w:rPr>
        <w:t>2023</w:t>
      </w:r>
      <w:r w:rsidRPr="00703DBE">
        <w:rPr>
          <w:rFonts w:ascii="Arial" w:eastAsia="Arial" w:hAnsi="Arial" w:cs="Arial"/>
          <w:color w:val="000000" w:themeColor="text1"/>
          <w:sz w:val="18"/>
          <w:szCs w:val="18"/>
        </w:rPr>
        <w:t>:</w:t>
      </w:r>
      <w:r w:rsidR="00E060A9" w:rsidRPr="00703DBE">
        <w:rPr>
          <w:rFonts w:ascii="Arial" w:eastAsia="Arial" w:hAnsi="Arial" w:cs="Arial"/>
          <w:color w:val="000000" w:themeColor="text1"/>
          <w:sz w:val="18"/>
          <w:szCs w:val="18"/>
        </w:rPr>
        <w:t xml:space="preserve"> </w:t>
      </w:r>
      <w:r w:rsidR="00B6139D" w:rsidRPr="00703DBE">
        <w:rPr>
          <w:rFonts w:ascii="Arial" w:eastAsia="Arial" w:hAnsi="Arial" w:cs="Arial"/>
          <w:color w:val="000000" w:themeColor="text1"/>
          <w:sz w:val="18"/>
          <w:szCs w:val="18"/>
        </w:rPr>
        <w:t>6.98</w:t>
      </w:r>
      <w:r w:rsidR="009E08D4" w:rsidRPr="00703DBE">
        <w:rPr>
          <w:rFonts w:ascii="Arial" w:eastAsia="Arial" w:hAnsi="Arial" w:cs="Arial"/>
          <w:color w:val="000000" w:themeColor="text1"/>
          <w:sz w:val="18"/>
          <w:szCs w:val="18"/>
        </w:rPr>
        <w:t xml:space="preserve">% and </w:t>
      </w:r>
      <w:r w:rsidR="009B0EB6" w:rsidRPr="00703DBE">
        <w:rPr>
          <w:rFonts w:ascii="Arial" w:eastAsia="Arial" w:hAnsi="Arial" w:cs="Arial"/>
          <w:color w:val="000000" w:themeColor="text1"/>
          <w:sz w:val="18"/>
          <w:szCs w:val="18"/>
        </w:rPr>
        <w:t>0.78</w:t>
      </w:r>
      <w:r w:rsidR="00CE2409" w:rsidRPr="00703DBE">
        <w:rPr>
          <w:rFonts w:ascii="Arial" w:eastAsia="Arial" w:hAnsi="Arial" w:cs="Arial"/>
          <w:color w:val="000000" w:themeColor="text1"/>
          <w:sz w:val="18"/>
          <w:szCs w:val="18"/>
        </w:rPr>
        <w:t>%</w:t>
      </w:r>
      <w:r w:rsidR="005F76ED" w:rsidRPr="00703DBE">
        <w:rPr>
          <w:rFonts w:ascii="Arial" w:eastAsia="Arial" w:hAnsi="Arial" w:cs="Arial"/>
          <w:color w:val="000000" w:themeColor="text1"/>
          <w:sz w:val="18"/>
          <w:szCs w:val="18"/>
        </w:rPr>
        <w:t xml:space="preserve"> </w:t>
      </w:r>
      <w:r w:rsidRPr="00703DBE">
        <w:rPr>
          <w:rFonts w:ascii="Arial" w:eastAsia="Arial" w:hAnsi="Arial" w:cs="Arial"/>
          <w:color w:val="000000" w:themeColor="text1"/>
          <w:sz w:val="18"/>
          <w:szCs w:val="18"/>
        </w:rPr>
        <w:t xml:space="preserve">respectively). </w:t>
      </w:r>
    </w:p>
    <w:p w14:paraId="4D21AC03" w14:textId="056E6645" w:rsidR="00F62B98" w:rsidRPr="00703DBE" w:rsidRDefault="00F62B98" w:rsidP="009731A0">
      <w:pPr>
        <w:jc w:val="thaiDistribute"/>
        <w:rPr>
          <w:rFonts w:ascii="Arial" w:eastAsia="Arial" w:hAnsi="Arial" w:cs="Arial"/>
          <w:sz w:val="18"/>
          <w:szCs w:val="18"/>
        </w:rPr>
      </w:pPr>
    </w:p>
    <w:p w14:paraId="2AC09822" w14:textId="77777777" w:rsidR="00B03FBC" w:rsidRPr="00703DBE" w:rsidRDefault="00B03FBC" w:rsidP="009731A0">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3500E15D" w14:textId="77777777" w:rsidTr="00205E9D">
        <w:trPr>
          <w:trHeight w:val="389"/>
        </w:trPr>
        <w:tc>
          <w:tcPr>
            <w:tcW w:w="9461" w:type="dxa"/>
            <w:shd w:val="clear" w:color="auto" w:fill="FFA543"/>
            <w:vAlign w:val="center"/>
          </w:tcPr>
          <w:p w14:paraId="7C611F76" w14:textId="45BA8D8F" w:rsidR="00595FAF" w:rsidRPr="00703DBE" w:rsidRDefault="002E3CD3"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t>1</w:t>
            </w:r>
            <w:r w:rsidR="002373F3" w:rsidRPr="00703DBE">
              <w:rPr>
                <w:rFonts w:ascii="Arial" w:eastAsia="Arial" w:hAnsi="Arial" w:cs="Arial"/>
                <w:b/>
                <w:color w:val="FFFFFF"/>
                <w:sz w:val="18"/>
                <w:szCs w:val="18"/>
              </w:rPr>
              <w:t>9</w:t>
            </w:r>
            <w:r w:rsidR="000C6D0D" w:rsidRPr="00703DBE">
              <w:rPr>
                <w:rFonts w:ascii="Arial" w:eastAsia="Arial" w:hAnsi="Arial" w:cs="Arial"/>
                <w:b/>
                <w:color w:val="FFFFFF"/>
                <w:sz w:val="18"/>
                <w:szCs w:val="18"/>
              </w:rPr>
              <w:tab/>
              <w:t>Related-party transactions</w:t>
            </w:r>
          </w:p>
        </w:tc>
      </w:tr>
    </w:tbl>
    <w:p w14:paraId="039A8508" w14:textId="77777777" w:rsidR="005E4840" w:rsidRPr="00703DBE" w:rsidRDefault="005E4840" w:rsidP="006B675C">
      <w:pPr>
        <w:tabs>
          <w:tab w:val="left" w:pos="540"/>
        </w:tabs>
        <w:rPr>
          <w:rFonts w:ascii="Arial" w:eastAsia="Arial" w:hAnsi="Arial" w:cs="Arial"/>
          <w:sz w:val="18"/>
          <w:szCs w:val="18"/>
        </w:rPr>
      </w:pPr>
    </w:p>
    <w:p w14:paraId="776FB4AC" w14:textId="6163D491" w:rsidR="00AF3752" w:rsidRPr="00703DBE" w:rsidRDefault="00535CF4" w:rsidP="00535CF4">
      <w:pPr>
        <w:contextualSpacing/>
        <w:jc w:val="both"/>
        <w:rPr>
          <w:rFonts w:ascii="Arial" w:hAnsi="Arial" w:cs="Arial"/>
          <w:sz w:val="18"/>
          <w:szCs w:val="18"/>
        </w:rPr>
      </w:pPr>
      <w:r w:rsidRPr="00703DBE">
        <w:rPr>
          <w:rFonts w:ascii="Arial" w:hAnsi="Arial" w:cs="Arial"/>
          <w:sz w:val="18"/>
          <w:szCs w:val="18"/>
        </w:rPr>
        <w:t xml:space="preserve">The major shareholders of the Company are </w:t>
      </w:r>
      <w:proofErr w:type="spellStart"/>
      <w:proofErr w:type="gramStart"/>
      <w:r w:rsidRPr="00703DBE">
        <w:rPr>
          <w:rFonts w:ascii="Arial" w:hAnsi="Arial" w:cs="Arial"/>
          <w:sz w:val="18"/>
          <w:szCs w:val="18"/>
        </w:rPr>
        <w:t>B.Grimm</w:t>
      </w:r>
      <w:proofErr w:type="spellEnd"/>
      <w:proofErr w:type="gramEnd"/>
      <w:r w:rsidRPr="00703DBE">
        <w:rPr>
          <w:rFonts w:ascii="Arial" w:hAnsi="Arial" w:cs="Arial"/>
          <w:sz w:val="18"/>
          <w:szCs w:val="18"/>
        </w:rPr>
        <w:t xml:space="preserve"> Power (Singapore) </w:t>
      </w:r>
      <w:proofErr w:type="spellStart"/>
      <w:r w:rsidRPr="00703DBE">
        <w:rPr>
          <w:rFonts w:ascii="Arial" w:hAnsi="Arial" w:cs="Arial"/>
          <w:sz w:val="18"/>
          <w:szCs w:val="18"/>
        </w:rPr>
        <w:t>Pte.</w:t>
      </w:r>
      <w:proofErr w:type="spellEnd"/>
      <w:r w:rsidRPr="00703DBE">
        <w:rPr>
          <w:rFonts w:ascii="Arial" w:hAnsi="Arial" w:cs="Arial"/>
          <w:sz w:val="18"/>
          <w:szCs w:val="18"/>
        </w:rPr>
        <w:t xml:space="preserve"> Ltd., Mr. Harald Link, and </w:t>
      </w:r>
      <w:proofErr w:type="spellStart"/>
      <w:r w:rsidRPr="00703DBE">
        <w:rPr>
          <w:rFonts w:ascii="Arial" w:hAnsi="Arial" w:cs="Arial"/>
          <w:sz w:val="18"/>
          <w:szCs w:val="18"/>
        </w:rPr>
        <w:t>B.Grimm</w:t>
      </w:r>
      <w:proofErr w:type="spellEnd"/>
      <w:r w:rsidRPr="00703DBE">
        <w:rPr>
          <w:rFonts w:ascii="Arial" w:hAnsi="Arial" w:cs="Arial"/>
          <w:sz w:val="18"/>
          <w:szCs w:val="18"/>
        </w:rPr>
        <w:t xml:space="preserve"> Joint Venture Holding Limited who own </w:t>
      </w:r>
      <w:r w:rsidR="001960A6" w:rsidRPr="00703DBE">
        <w:rPr>
          <w:rFonts w:ascii="Arial" w:hAnsi="Arial" w:cs="Arial"/>
          <w:sz w:val="18"/>
          <w:szCs w:val="18"/>
        </w:rPr>
        <w:t>33.73</w:t>
      </w:r>
      <w:r w:rsidRPr="00703DBE">
        <w:rPr>
          <w:rFonts w:ascii="Arial" w:hAnsi="Arial" w:cs="Arial"/>
          <w:sz w:val="18"/>
          <w:szCs w:val="18"/>
        </w:rPr>
        <w:t xml:space="preserve">%, </w:t>
      </w:r>
      <w:r w:rsidR="001960A6" w:rsidRPr="00703DBE">
        <w:rPr>
          <w:rFonts w:ascii="Arial" w:hAnsi="Arial" w:cs="Arial"/>
          <w:sz w:val="18"/>
          <w:szCs w:val="18"/>
        </w:rPr>
        <w:t>24.45</w:t>
      </w:r>
      <w:r w:rsidRPr="00703DBE">
        <w:rPr>
          <w:rFonts w:ascii="Arial" w:hAnsi="Arial" w:cs="Arial"/>
          <w:sz w:val="18"/>
          <w:szCs w:val="18"/>
        </w:rPr>
        <w:t xml:space="preserve">% and </w:t>
      </w:r>
      <w:r w:rsidR="001960A6" w:rsidRPr="00703DBE">
        <w:rPr>
          <w:rFonts w:ascii="Arial" w:hAnsi="Arial" w:cs="Arial"/>
          <w:sz w:val="18"/>
          <w:szCs w:val="18"/>
        </w:rPr>
        <w:t>9.05</w:t>
      </w:r>
      <w:r w:rsidRPr="00703DBE">
        <w:rPr>
          <w:rFonts w:ascii="Arial" w:hAnsi="Arial" w:cs="Arial"/>
          <w:sz w:val="18"/>
          <w:szCs w:val="18"/>
        </w:rPr>
        <w:t>% of the Company’s shares, respectively (</w:t>
      </w:r>
      <w:r w:rsidR="00A91982" w:rsidRPr="00703DBE">
        <w:rPr>
          <w:rFonts w:ascii="Arial" w:hAnsi="Arial" w:cs="Arial"/>
          <w:sz w:val="18"/>
          <w:szCs w:val="18"/>
        </w:rPr>
        <w:t>2023</w:t>
      </w:r>
      <w:r w:rsidRPr="00703DBE">
        <w:rPr>
          <w:rFonts w:ascii="Arial" w:hAnsi="Arial" w:cs="Arial"/>
          <w:sz w:val="18"/>
          <w:szCs w:val="18"/>
        </w:rPr>
        <w:t xml:space="preserve">: </w:t>
      </w:r>
      <w:r w:rsidR="00B818A6" w:rsidRPr="00703DBE">
        <w:rPr>
          <w:rFonts w:ascii="Arial" w:hAnsi="Arial" w:cs="Arial"/>
          <w:sz w:val="18"/>
          <w:szCs w:val="18"/>
        </w:rPr>
        <w:t>33.73</w:t>
      </w:r>
      <w:r w:rsidRPr="00703DBE">
        <w:rPr>
          <w:rFonts w:ascii="Arial" w:hAnsi="Arial" w:cs="Arial"/>
          <w:sz w:val="18"/>
          <w:szCs w:val="18"/>
        </w:rPr>
        <w:t xml:space="preserve">%, </w:t>
      </w:r>
      <w:r w:rsidR="00092F1C" w:rsidRPr="00703DBE">
        <w:rPr>
          <w:rFonts w:ascii="Arial" w:hAnsi="Arial" w:cs="Arial"/>
          <w:sz w:val="18"/>
          <w:szCs w:val="18"/>
        </w:rPr>
        <w:t xml:space="preserve">24.45% </w:t>
      </w:r>
      <w:r w:rsidRPr="00703DBE">
        <w:rPr>
          <w:rFonts w:ascii="Arial" w:hAnsi="Arial" w:cs="Arial"/>
          <w:sz w:val="18"/>
          <w:szCs w:val="18"/>
        </w:rPr>
        <w:t xml:space="preserve">and </w:t>
      </w:r>
      <w:r w:rsidR="00092F1C" w:rsidRPr="00703DBE">
        <w:rPr>
          <w:rFonts w:ascii="Arial" w:hAnsi="Arial" w:cs="Arial"/>
          <w:sz w:val="18"/>
          <w:szCs w:val="18"/>
        </w:rPr>
        <w:t>9.05</w:t>
      </w:r>
      <w:r w:rsidRPr="00703DBE">
        <w:rPr>
          <w:rFonts w:ascii="Arial" w:hAnsi="Arial" w:cs="Arial"/>
          <w:sz w:val="18"/>
          <w:szCs w:val="18"/>
        </w:rPr>
        <w:t xml:space="preserve">%, respectively). </w:t>
      </w:r>
      <w:proofErr w:type="spellStart"/>
      <w:proofErr w:type="gramStart"/>
      <w:r w:rsidRPr="00703DBE">
        <w:rPr>
          <w:rFonts w:ascii="Arial" w:hAnsi="Arial" w:cs="Arial"/>
          <w:sz w:val="18"/>
          <w:szCs w:val="18"/>
        </w:rPr>
        <w:t>B.Grimm</w:t>
      </w:r>
      <w:proofErr w:type="spellEnd"/>
      <w:proofErr w:type="gramEnd"/>
      <w:r w:rsidRPr="00703DBE">
        <w:rPr>
          <w:rFonts w:ascii="Arial" w:hAnsi="Arial" w:cs="Arial"/>
          <w:sz w:val="18"/>
          <w:szCs w:val="18"/>
        </w:rPr>
        <w:t xml:space="preserve"> Power (Singapore) </w:t>
      </w:r>
      <w:proofErr w:type="spellStart"/>
      <w:r w:rsidRPr="00703DBE">
        <w:rPr>
          <w:rFonts w:ascii="Arial" w:hAnsi="Arial" w:cs="Arial"/>
          <w:sz w:val="18"/>
          <w:szCs w:val="18"/>
        </w:rPr>
        <w:t>Pte.</w:t>
      </w:r>
      <w:proofErr w:type="spellEnd"/>
      <w:r w:rsidRPr="00703DBE">
        <w:rPr>
          <w:rFonts w:ascii="Arial" w:hAnsi="Arial" w:cs="Arial"/>
          <w:sz w:val="18"/>
          <w:szCs w:val="18"/>
        </w:rPr>
        <w:t xml:space="preserve"> Ltd. and Mr. Harald Link hold shares under its/his name and through custodianship. The ultimate controlling party is Mr. Harald Link.</w:t>
      </w:r>
      <w:r w:rsidR="00AF3752" w:rsidRPr="00703DBE">
        <w:rPr>
          <w:rFonts w:ascii="Arial" w:hAnsi="Arial" w:cs="Arial"/>
          <w:sz w:val="18"/>
          <w:szCs w:val="18"/>
        </w:rPr>
        <w:t xml:space="preserve"> </w:t>
      </w:r>
    </w:p>
    <w:p w14:paraId="20E11285" w14:textId="77777777" w:rsidR="005E4840" w:rsidRPr="00703DBE" w:rsidRDefault="005E4840" w:rsidP="006B675C">
      <w:pPr>
        <w:tabs>
          <w:tab w:val="left" w:pos="540"/>
        </w:tabs>
        <w:rPr>
          <w:rFonts w:ascii="Arial" w:eastAsia="Arial" w:hAnsi="Arial" w:cs="Arial"/>
          <w:sz w:val="18"/>
          <w:szCs w:val="18"/>
        </w:rPr>
      </w:pPr>
    </w:p>
    <w:p w14:paraId="75903D9F" w14:textId="77777777" w:rsidR="005E4840" w:rsidRPr="00703DBE" w:rsidRDefault="005E4840" w:rsidP="005E4840">
      <w:pPr>
        <w:contextualSpacing/>
        <w:jc w:val="both"/>
        <w:rPr>
          <w:rFonts w:ascii="Arial" w:hAnsi="Arial" w:cs="Arial"/>
          <w:sz w:val="18"/>
          <w:szCs w:val="18"/>
        </w:rPr>
      </w:pPr>
      <w:r w:rsidRPr="00703DBE">
        <w:rPr>
          <w:rFonts w:ascii="Arial" w:hAnsi="Arial" w:cs="Arial"/>
          <w:sz w:val="18"/>
          <w:szCs w:val="18"/>
        </w:rPr>
        <w:t>The following transactions were carried out with related parties:</w:t>
      </w:r>
    </w:p>
    <w:p w14:paraId="3998FDA4" w14:textId="491A21FF" w:rsidR="005E4840" w:rsidRPr="00703DBE" w:rsidRDefault="005E4840" w:rsidP="006B675C">
      <w:pPr>
        <w:tabs>
          <w:tab w:val="left" w:pos="540"/>
        </w:tabs>
        <w:rPr>
          <w:rFonts w:ascii="Arial" w:eastAsia="Arial" w:hAnsi="Arial" w:cs="Arial"/>
          <w:sz w:val="18"/>
          <w:szCs w:val="18"/>
        </w:rPr>
      </w:pPr>
    </w:p>
    <w:p w14:paraId="3D47403D" w14:textId="3C8C1698" w:rsidR="005E4840" w:rsidRPr="00703DBE" w:rsidRDefault="002E3CD3" w:rsidP="005E4840">
      <w:pPr>
        <w:ind w:left="540" w:hanging="540"/>
        <w:contextualSpacing/>
        <w:rPr>
          <w:rFonts w:ascii="Arial" w:hAnsi="Arial" w:cs="Arial"/>
          <w:b/>
          <w:bCs/>
          <w:color w:val="CF4A02"/>
          <w:sz w:val="18"/>
          <w:szCs w:val="18"/>
        </w:rPr>
      </w:pPr>
      <w:r w:rsidRPr="00703DBE">
        <w:rPr>
          <w:rFonts w:ascii="Arial" w:hAnsi="Arial" w:cs="Arial"/>
          <w:b/>
          <w:bCs/>
          <w:caps/>
          <w:color w:val="CF4A02"/>
          <w:sz w:val="18"/>
          <w:szCs w:val="18"/>
        </w:rPr>
        <w:t>1</w:t>
      </w:r>
      <w:r w:rsidR="002373F3" w:rsidRPr="00703DBE">
        <w:rPr>
          <w:rFonts w:ascii="Arial" w:hAnsi="Arial" w:cs="Arial"/>
          <w:b/>
          <w:bCs/>
          <w:caps/>
          <w:color w:val="CF4A02"/>
          <w:sz w:val="18"/>
          <w:szCs w:val="18"/>
        </w:rPr>
        <w:t>9</w:t>
      </w:r>
      <w:r w:rsidR="005E4840" w:rsidRPr="00703DBE">
        <w:rPr>
          <w:rFonts w:ascii="Arial" w:hAnsi="Arial" w:cs="Arial"/>
          <w:b/>
          <w:bCs/>
          <w:color w:val="CF4A02"/>
          <w:sz w:val="18"/>
          <w:szCs w:val="18"/>
        </w:rPr>
        <w:t>.</w:t>
      </w:r>
      <w:r w:rsidRPr="00703DBE">
        <w:rPr>
          <w:rFonts w:ascii="Arial" w:hAnsi="Arial" w:cs="Arial"/>
          <w:b/>
          <w:bCs/>
          <w:color w:val="CF4A02"/>
          <w:sz w:val="18"/>
          <w:szCs w:val="18"/>
        </w:rPr>
        <w:t>1</w:t>
      </w:r>
      <w:r w:rsidR="005E4840" w:rsidRPr="00703DBE">
        <w:rPr>
          <w:rFonts w:ascii="Arial" w:hAnsi="Arial" w:cs="Arial"/>
          <w:b/>
          <w:bCs/>
          <w:color w:val="CF4A02"/>
          <w:sz w:val="18"/>
          <w:szCs w:val="18"/>
        </w:rPr>
        <w:tab/>
        <w:t xml:space="preserve">Revenues and other income </w:t>
      </w:r>
    </w:p>
    <w:p w14:paraId="7E95C100" w14:textId="77777777" w:rsidR="006A7D51" w:rsidRPr="00703DBE" w:rsidRDefault="006A7D51" w:rsidP="005E4840">
      <w:pPr>
        <w:ind w:left="540" w:hanging="540"/>
        <w:contextualSpacing/>
        <w:rPr>
          <w:rFonts w:ascii="Arial" w:hAnsi="Arial" w:cs="Arial"/>
          <w:b/>
          <w:bCs/>
          <w:color w:val="CF4A02"/>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B33FDF" w:rsidRPr="00703DBE" w14:paraId="15246BB1" w14:textId="77777777" w:rsidTr="00BA510A">
        <w:trPr>
          <w:trHeight w:val="20"/>
        </w:trPr>
        <w:tc>
          <w:tcPr>
            <w:tcW w:w="3816" w:type="dxa"/>
            <w:vAlign w:val="bottom"/>
          </w:tcPr>
          <w:p w14:paraId="3DC3132E" w14:textId="47FB9992" w:rsidR="00B33FDF" w:rsidRPr="00703DBE" w:rsidRDefault="00B33FDF" w:rsidP="00B33FDF">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7FC3AC71" w14:textId="77777777" w:rsidR="00B33FDF" w:rsidRPr="00703DBE"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Consolidated</w:t>
            </w:r>
          </w:p>
          <w:p w14:paraId="10BB5800" w14:textId="4B6E151B" w:rsidR="00B33FDF" w:rsidRPr="00703DBE"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financial information</w:t>
            </w:r>
          </w:p>
        </w:tc>
        <w:tc>
          <w:tcPr>
            <w:tcW w:w="2736" w:type="dxa"/>
            <w:gridSpan w:val="2"/>
            <w:vAlign w:val="bottom"/>
            <w:hideMark/>
          </w:tcPr>
          <w:p w14:paraId="7E2BAFAB" w14:textId="77777777" w:rsidR="00B33FDF" w:rsidRPr="00703DBE"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 xml:space="preserve">Separate </w:t>
            </w:r>
          </w:p>
          <w:p w14:paraId="6CFF31BF" w14:textId="77777777" w:rsidR="00B33FDF" w:rsidRPr="00703DBE" w:rsidRDefault="00B33FDF" w:rsidP="00B33FDF">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financial information</w:t>
            </w:r>
          </w:p>
        </w:tc>
      </w:tr>
      <w:tr w:rsidR="00B33FDF" w:rsidRPr="00703DBE" w14:paraId="167C940C" w14:textId="77777777" w:rsidTr="00B33FDF">
        <w:trPr>
          <w:trHeight w:val="20"/>
        </w:trPr>
        <w:tc>
          <w:tcPr>
            <w:tcW w:w="3816" w:type="dxa"/>
            <w:vAlign w:val="bottom"/>
          </w:tcPr>
          <w:p w14:paraId="31443028" w14:textId="2149D739" w:rsidR="00B33FDF" w:rsidRPr="00703DBE" w:rsidRDefault="00F12AE0" w:rsidP="002736A9">
            <w:pPr>
              <w:tabs>
                <w:tab w:val="left" w:pos="3295"/>
                <w:tab w:val="left" w:pos="9744"/>
              </w:tabs>
              <w:ind w:left="268" w:right="-108"/>
              <w:contextualSpacing/>
              <w:rPr>
                <w:rFonts w:ascii="Arial" w:hAnsi="Arial" w:cs="Arial"/>
                <w:b/>
                <w:bCs/>
                <w:spacing w:val="-8"/>
                <w:sz w:val="18"/>
                <w:szCs w:val="18"/>
              </w:rPr>
            </w:pPr>
            <w:r w:rsidRPr="00703DBE">
              <w:rPr>
                <w:rFonts w:ascii="Arial" w:hAnsi="Arial" w:cs="Arial"/>
                <w:b/>
                <w:bCs/>
                <w:spacing w:val="-8"/>
                <w:sz w:val="18"/>
                <w:szCs w:val="18"/>
              </w:rPr>
              <w:t xml:space="preserve">For the </w:t>
            </w:r>
            <w:r w:rsidR="00A91982" w:rsidRPr="00703DBE">
              <w:rPr>
                <w:rFonts w:ascii="Arial" w:hAnsi="Arial" w:cs="Arial"/>
                <w:b/>
                <w:bCs/>
                <w:spacing w:val="-8"/>
                <w:sz w:val="18"/>
                <w:szCs w:val="18"/>
              </w:rPr>
              <w:t>three-month</w:t>
            </w:r>
            <w:r w:rsidRPr="00703DBE">
              <w:rPr>
                <w:rFonts w:ascii="Arial" w:hAnsi="Arial" w:cs="Arial"/>
                <w:b/>
                <w:bCs/>
                <w:spacing w:val="-8"/>
                <w:sz w:val="18"/>
                <w:szCs w:val="18"/>
              </w:rPr>
              <w:t xml:space="preserve"> period</w:t>
            </w:r>
            <w:r w:rsidR="000925C1" w:rsidRPr="00703DBE">
              <w:rPr>
                <w:rFonts w:ascii="Arial" w:hAnsi="Arial" w:cs="Arial"/>
                <w:b/>
                <w:bCs/>
                <w:spacing w:val="-8"/>
                <w:sz w:val="18"/>
                <w:szCs w:val="18"/>
              </w:rPr>
              <w:t xml:space="preserve"> ended 31 March</w:t>
            </w:r>
          </w:p>
        </w:tc>
        <w:tc>
          <w:tcPr>
            <w:tcW w:w="1368" w:type="dxa"/>
            <w:shd w:val="clear" w:color="auto" w:fill="auto"/>
            <w:vAlign w:val="bottom"/>
          </w:tcPr>
          <w:p w14:paraId="1FF8339E" w14:textId="22EB9437" w:rsidR="00B33FDF" w:rsidRPr="00703DBE" w:rsidRDefault="00A91982" w:rsidP="00B33FDF">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2024</w:t>
            </w:r>
          </w:p>
        </w:tc>
        <w:tc>
          <w:tcPr>
            <w:tcW w:w="1368" w:type="dxa"/>
            <w:shd w:val="clear" w:color="auto" w:fill="auto"/>
            <w:vAlign w:val="bottom"/>
            <w:hideMark/>
          </w:tcPr>
          <w:p w14:paraId="0FE0FA03" w14:textId="697292D0" w:rsidR="00B33FDF" w:rsidRPr="00703DBE" w:rsidRDefault="00A91982" w:rsidP="00B33FDF">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2023</w:t>
            </w:r>
          </w:p>
        </w:tc>
        <w:tc>
          <w:tcPr>
            <w:tcW w:w="1368" w:type="dxa"/>
            <w:shd w:val="clear" w:color="auto" w:fill="auto"/>
            <w:vAlign w:val="bottom"/>
          </w:tcPr>
          <w:p w14:paraId="44E3EEC0" w14:textId="54B1CD86" w:rsidR="00B33FDF" w:rsidRPr="00703DBE" w:rsidRDefault="00A91982" w:rsidP="00B33FDF">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2024</w:t>
            </w:r>
          </w:p>
        </w:tc>
        <w:tc>
          <w:tcPr>
            <w:tcW w:w="1368" w:type="dxa"/>
            <w:shd w:val="clear" w:color="auto" w:fill="auto"/>
            <w:vAlign w:val="bottom"/>
            <w:hideMark/>
          </w:tcPr>
          <w:p w14:paraId="774B1549" w14:textId="53A79C4B" w:rsidR="00B33FDF" w:rsidRPr="00703DBE" w:rsidRDefault="00A91982" w:rsidP="00B33FDF">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2023</w:t>
            </w:r>
          </w:p>
        </w:tc>
      </w:tr>
      <w:tr w:rsidR="00B33FDF" w:rsidRPr="00703DBE" w14:paraId="2DD05DEA" w14:textId="77777777" w:rsidTr="00BA510A">
        <w:trPr>
          <w:trHeight w:val="20"/>
        </w:trPr>
        <w:tc>
          <w:tcPr>
            <w:tcW w:w="3816" w:type="dxa"/>
            <w:vAlign w:val="bottom"/>
          </w:tcPr>
          <w:p w14:paraId="44485405" w14:textId="29832870" w:rsidR="00B33FDF" w:rsidRPr="00703DBE" w:rsidRDefault="00B33FDF" w:rsidP="00B33FDF">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25CC1E7B" w14:textId="33F507DA" w:rsidR="00B33FDF" w:rsidRPr="00703DBE" w:rsidRDefault="00B33FDF" w:rsidP="00B33FDF">
            <w:pPr>
              <w:pBdr>
                <w:bottom w:val="single" w:sz="4" w:space="1" w:color="auto"/>
              </w:pBdr>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1368" w:type="dxa"/>
            <w:shd w:val="clear" w:color="auto" w:fill="auto"/>
            <w:vAlign w:val="bottom"/>
            <w:hideMark/>
          </w:tcPr>
          <w:p w14:paraId="22BA2648" w14:textId="3A808649" w:rsidR="00B33FDF" w:rsidRPr="00703DBE" w:rsidRDefault="00B33FDF" w:rsidP="00B33FDF">
            <w:pPr>
              <w:pBdr>
                <w:bottom w:val="single" w:sz="4" w:space="1" w:color="auto"/>
              </w:pBdr>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1368" w:type="dxa"/>
            <w:shd w:val="clear" w:color="auto" w:fill="auto"/>
            <w:vAlign w:val="bottom"/>
          </w:tcPr>
          <w:p w14:paraId="5A5B6A93" w14:textId="14CB8731" w:rsidR="00B33FDF" w:rsidRPr="00703DBE" w:rsidRDefault="00B33FDF" w:rsidP="00B33FDF">
            <w:pPr>
              <w:pBdr>
                <w:bottom w:val="single" w:sz="4" w:space="1" w:color="auto"/>
              </w:pBdr>
              <w:tabs>
                <w:tab w:val="left" w:pos="3295"/>
                <w:tab w:val="right" w:pos="9744"/>
              </w:tabs>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1368" w:type="dxa"/>
            <w:shd w:val="clear" w:color="auto" w:fill="auto"/>
            <w:vAlign w:val="bottom"/>
            <w:hideMark/>
          </w:tcPr>
          <w:p w14:paraId="0014821E" w14:textId="68E0AC68" w:rsidR="00B33FDF" w:rsidRPr="00703DBE" w:rsidRDefault="00B33FDF" w:rsidP="00B33FDF">
            <w:pPr>
              <w:pBdr>
                <w:bottom w:val="single" w:sz="4" w:space="1" w:color="auto"/>
              </w:pBdr>
              <w:tabs>
                <w:tab w:val="left" w:pos="3295"/>
                <w:tab w:val="right" w:pos="9744"/>
              </w:tabs>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r>
      <w:tr w:rsidR="00B33FDF" w:rsidRPr="00703DBE" w14:paraId="36CFDCF8" w14:textId="77777777" w:rsidTr="00BA510A">
        <w:trPr>
          <w:trHeight w:val="20"/>
        </w:trPr>
        <w:tc>
          <w:tcPr>
            <w:tcW w:w="3816" w:type="dxa"/>
            <w:vAlign w:val="bottom"/>
          </w:tcPr>
          <w:p w14:paraId="2DAFA982" w14:textId="77777777" w:rsidR="00B33FDF" w:rsidRPr="00703DBE" w:rsidRDefault="00B33FDF" w:rsidP="00B33FDF">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4706BCFD" w14:textId="77777777" w:rsidR="00B33FDF" w:rsidRPr="00703DBE" w:rsidRDefault="00B33FDF" w:rsidP="00B33FDF">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88D0ACD" w14:textId="77777777" w:rsidR="00B33FDF" w:rsidRPr="00703DBE" w:rsidRDefault="00B33FDF" w:rsidP="00B33FDF">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5E452F6" w14:textId="77777777" w:rsidR="00B33FDF" w:rsidRPr="00703DBE" w:rsidRDefault="00B33FDF" w:rsidP="00B33FD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34F5DD8" w14:textId="77777777" w:rsidR="00B33FDF" w:rsidRPr="00703DBE" w:rsidRDefault="00B33FDF" w:rsidP="00B33FD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B33FDF" w:rsidRPr="00703DBE" w14:paraId="7AF40DC9" w14:textId="77777777" w:rsidTr="00BA510A">
        <w:trPr>
          <w:trHeight w:val="20"/>
        </w:trPr>
        <w:tc>
          <w:tcPr>
            <w:tcW w:w="3816" w:type="dxa"/>
            <w:vAlign w:val="bottom"/>
            <w:hideMark/>
          </w:tcPr>
          <w:p w14:paraId="5F5CE418" w14:textId="77777777" w:rsidR="00B33FDF" w:rsidRPr="00703DBE" w:rsidRDefault="00B33FDF" w:rsidP="00B33FDF">
            <w:pPr>
              <w:tabs>
                <w:tab w:val="left" w:pos="3295"/>
                <w:tab w:val="left" w:pos="9744"/>
              </w:tabs>
              <w:ind w:left="268" w:right="-108"/>
              <w:contextualSpacing/>
              <w:rPr>
                <w:rFonts w:ascii="Arial" w:hAnsi="Arial" w:cs="Arial"/>
                <w:sz w:val="18"/>
                <w:szCs w:val="18"/>
              </w:rPr>
            </w:pPr>
            <w:r w:rsidRPr="00703DBE">
              <w:rPr>
                <w:rFonts w:ascii="Arial" w:hAnsi="Arial" w:cs="Arial"/>
                <w:b/>
                <w:bCs/>
                <w:sz w:val="18"/>
                <w:szCs w:val="18"/>
              </w:rPr>
              <w:t>Revenue</w:t>
            </w:r>
          </w:p>
        </w:tc>
        <w:tc>
          <w:tcPr>
            <w:tcW w:w="1368" w:type="dxa"/>
            <w:shd w:val="clear" w:color="auto" w:fill="auto"/>
            <w:vAlign w:val="bottom"/>
          </w:tcPr>
          <w:p w14:paraId="09A749EF" w14:textId="77777777" w:rsidR="00B33FDF" w:rsidRPr="00703DBE"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1CC07CC" w14:textId="77777777" w:rsidR="00B33FDF" w:rsidRPr="00703DBE"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54233B" w14:textId="77777777" w:rsidR="00B33FDF" w:rsidRPr="00703DBE" w:rsidRDefault="00B33FDF" w:rsidP="00B33FDF">
            <w:pPr>
              <w:suppressAutoHyphens/>
              <w:ind w:right="-72"/>
              <w:jc w:val="right"/>
              <w:rPr>
                <w:rFonts w:ascii="Arial" w:hAnsi="Arial" w:cs="Arial"/>
                <w:spacing w:val="-2"/>
                <w:sz w:val="18"/>
                <w:szCs w:val="18"/>
              </w:rPr>
            </w:pPr>
          </w:p>
        </w:tc>
        <w:tc>
          <w:tcPr>
            <w:tcW w:w="1368" w:type="dxa"/>
            <w:shd w:val="clear" w:color="auto" w:fill="auto"/>
            <w:vAlign w:val="bottom"/>
          </w:tcPr>
          <w:p w14:paraId="25D86DAB" w14:textId="77777777" w:rsidR="00B33FDF" w:rsidRPr="00703DBE" w:rsidRDefault="00B33FDF" w:rsidP="00B33FDF">
            <w:pPr>
              <w:suppressAutoHyphens/>
              <w:ind w:right="-72"/>
              <w:jc w:val="right"/>
              <w:rPr>
                <w:rFonts w:ascii="Arial" w:hAnsi="Arial" w:cs="Arial"/>
                <w:spacing w:val="-2"/>
                <w:sz w:val="18"/>
                <w:szCs w:val="18"/>
              </w:rPr>
            </w:pPr>
          </w:p>
        </w:tc>
      </w:tr>
      <w:tr w:rsidR="00B33FDF" w:rsidRPr="00703DBE" w14:paraId="3C341F2F" w14:textId="77777777" w:rsidTr="00BA510A">
        <w:trPr>
          <w:trHeight w:val="20"/>
        </w:trPr>
        <w:tc>
          <w:tcPr>
            <w:tcW w:w="3816" w:type="dxa"/>
            <w:vAlign w:val="bottom"/>
            <w:hideMark/>
          </w:tcPr>
          <w:p w14:paraId="7FC1E1F5" w14:textId="7A022D3F" w:rsidR="00B33FDF" w:rsidRPr="00703DBE" w:rsidRDefault="00B33FDF" w:rsidP="00B33FDF">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Electricity sales:</w:t>
            </w:r>
          </w:p>
        </w:tc>
        <w:tc>
          <w:tcPr>
            <w:tcW w:w="1368" w:type="dxa"/>
            <w:shd w:val="clear" w:color="auto" w:fill="auto"/>
            <w:vAlign w:val="bottom"/>
          </w:tcPr>
          <w:p w14:paraId="4C0683A4" w14:textId="77777777" w:rsidR="00B33FDF" w:rsidRPr="00703DBE"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F50C5C" w14:textId="77777777" w:rsidR="00B33FDF" w:rsidRPr="00703DBE" w:rsidRDefault="00B33FDF" w:rsidP="00B33FDF">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800D6" w14:textId="77777777" w:rsidR="00B33FDF" w:rsidRPr="00703DBE" w:rsidRDefault="00B33FDF" w:rsidP="00B33FDF">
            <w:pPr>
              <w:suppressAutoHyphens/>
              <w:ind w:right="-72"/>
              <w:jc w:val="right"/>
              <w:rPr>
                <w:rFonts w:ascii="Arial" w:hAnsi="Arial" w:cs="Arial"/>
                <w:spacing w:val="-2"/>
                <w:sz w:val="18"/>
                <w:szCs w:val="18"/>
              </w:rPr>
            </w:pPr>
          </w:p>
        </w:tc>
        <w:tc>
          <w:tcPr>
            <w:tcW w:w="1368" w:type="dxa"/>
            <w:shd w:val="clear" w:color="auto" w:fill="auto"/>
            <w:vAlign w:val="bottom"/>
          </w:tcPr>
          <w:p w14:paraId="3674DC4C" w14:textId="77777777" w:rsidR="00B33FDF" w:rsidRPr="00703DBE" w:rsidRDefault="00B33FDF" w:rsidP="00B33FDF">
            <w:pPr>
              <w:suppressAutoHyphens/>
              <w:ind w:right="-72"/>
              <w:jc w:val="right"/>
              <w:rPr>
                <w:rFonts w:ascii="Arial" w:hAnsi="Arial" w:cs="Arial"/>
                <w:spacing w:val="-2"/>
                <w:sz w:val="18"/>
                <w:szCs w:val="18"/>
              </w:rPr>
            </w:pPr>
          </w:p>
        </w:tc>
      </w:tr>
      <w:tr w:rsidR="0069698A" w:rsidRPr="00703DBE" w14:paraId="1CD60702" w14:textId="77777777" w:rsidTr="00BA510A">
        <w:trPr>
          <w:trHeight w:val="20"/>
        </w:trPr>
        <w:tc>
          <w:tcPr>
            <w:tcW w:w="3816" w:type="dxa"/>
            <w:vAlign w:val="bottom"/>
          </w:tcPr>
          <w:p w14:paraId="3028DDBC" w14:textId="66F47B21" w:rsidR="0069698A" w:rsidRPr="00703DBE" w:rsidRDefault="009877CC" w:rsidP="0069698A">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w:t>
            </w:r>
            <w:r w:rsidR="0069698A" w:rsidRPr="00703DBE">
              <w:rPr>
                <w:rFonts w:ascii="Arial" w:hAnsi="Arial" w:cs="Arial"/>
                <w:sz w:val="18"/>
                <w:szCs w:val="18"/>
              </w:rPr>
              <w:t>Other related parties</w:t>
            </w:r>
          </w:p>
        </w:tc>
        <w:tc>
          <w:tcPr>
            <w:tcW w:w="1368" w:type="dxa"/>
            <w:shd w:val="clear" w:color="auto" w:fill="auto"/>
            <w:vAlign w:val="bottom"/>
          </w:tcPr>
          <w:p w14:paraId="2ACF4792" w14:textId="27E30E5D" w:rsidR="0069698A" w:rsidRPr="00703DBE" w:rsidRDefault="001960A6"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325</w:t>
            </w:r>
          </w:p>
        </w:tc>
        <w:tc>
          <w:tcPr>
            <w:tcW w:w="1368" w:type="dxa"/>
            <w:shd w:val="clear" w:color="auto" w:fill="auto"/>
            <w:vAlign w:val="bottom"/>
          </w:tcPr>
          <w:p w14:paraId="6CF97072" w14:textId="65800F82" w:rsidR="0069698A" w:rsidRPr="00703DBE" w:rsidRDefault="0069698A"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428</w:t>
            </w:r>
          </w:p>
        </w:tc>
        <w:tc>
          <w:tcPr>
            <w:tcW w:w="1368" w:type="dxa"/>
            <w:shd w:val="clear" w:color="auto" w:fill="auto"/>
            <w:vAlign w:val="bottom"/>
          </w:tcPr>
          <w:p w14:paraId="385BBF66" w14:textId="4CAAC70C" w:rsidR="0069698A" w:rsidRPr="00703DBE" w:rsidRDefault="001960A6" w:rsidP="0069698A">
            <w:pPr>
              <w:pBdr>
                <w:bottom w:val="double" w:sz="4" w:space="1" w:color="auto"/>
              </w:pBdr>
              <w:suppressAutoHyphens/>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32CA7ACE" w14:textId="3401B832"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hAnsi="Arial" w:cs="Arial"/>
                <w:sz w:val="18"/>
                <w:szCs w:val="18"/>
              </w:rPr>
              <w:t>-</w:t>
            </w:r>
          </w:p>
        </w:tc>
      </w:tr>
      <w:tr w:rsidR="0086137D" w:rsidRPr="00703DBE" w14:paraId="3E4EDB92" w14:textId="77777777" w:rsidTr="00BA510A">
        <w:trPr>
          <w:trHeight w:val="20"/>
        </w:trPr>
        <w:tc>
          <w:tcPr>
            <w:tcW w:w="3816" w:type="dxa"/>
            <w:vAlign w:val="bottom"/>
          </w:tcPr>
          <w:p w14:paraId="59D786DB" w14:textId="77777777" w:rsidR="0086137D" w:rsidRPr="00703DBE" w:rsidRDefault="0086137D" w:rsidP="0086137D">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3C5D6310" w14:textId="77777777"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AE3F0B" w14:textId="77777777"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8B567DA" w14:textId="77777777" w:rsidR="0086137D" w:rsidRPr="00703DBE" w:rsidRDefault="0086137D" w:rsidP="0086137D">
            <w:pPr>
              <w:suppressAutoHyphens/>
              <w:ind w:right="-72"/>
              <w:jc w:val="right"/>
              <w:rPr>
                <w:rFonts w:ascii="Arial" w:hAnsi="Arial" w:cs="Arial"/>
                <w:sz w:val="18"/>
                <w:szCs w:val="18"/>
              </w:rPr>
            </w:pPr>
          </w:p>
        </w:tc>
        <w:tc>
          <w:tcPr>
            <w:tcW w:w="1368" w:type="dxa"/>
            <w:shd w:val="clear" w:color="auto" w:fill="auto"/>
            <w:vAlign w:val="bottom"/>
          </w:tcPr>
          <w:p w14:paraId="125E14C1" w14:textId="77777777" w:rsidR="0086137D" w:rsidRPr="00703DBE" w:rsidRDefault="0086137D" w:rsidP="0086137D">
            <w:pPr>
              <w:suppressAutoHyphens/>
              <w:ind w:right="-72"/>
              <w:jc w:val="right"/>
              <w:rPr>
                <w:rFonts w:ascii="Arial" w:hAnsi="Arial" w:cs="Arial"/>
                <w:sz w:val="18"/>
                <w:szCs w:val="18"/>
              </w:rPr>
            </w:pPr>
          </w:p>
        </w:tc>
      </w:tr>
      <w:tr w:rsidR="0086137D" w:rsidRPr="00703DBE" w14:paraId="00D7019E" w14:textId="77777777" w:rsidTr="00BA510A">
        <w:trPr>
          <w:trHeight w:val="20"/>
        </w:trPr>
        <w:tc>
          <w:tcPr>
            <w:tcW w:w="3816" w:type="dxa"/>
            <w:vAlign w:val="bottom"/>
            <w:hideMark/>
          </w:tcPr>
          <w:p w14:paraId="724A575D" w14:textId="77777777" w:rsidR="0086137D" w:rsidRPr="00703DBE" w:rsidRDefault="0086137D" w:rsidP="0086137D">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Service income:</w:t>
            </w:r>
          </w:p>
        </w:tc>
        <w:tc>
          <w:tcPr>
            <w:tcW w:w="1368" w:type="dxa"/>
            <w:shd w:val="clear" w:color="auto" w:fill="auto"/>
            <w:vAlign w:val="bottom"/>
          </w:tcPr>
          <w:p w14:paraId="29067722" w14:textId="77777777"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8152000" w14:textId="77777777"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D79993C" w14:textId="77777777" w:rsidR="0086137D" w:rsidRPr="00703DBE" w:rsidRDefault="0086137D" w:rsidP="0086137D">
            <w:pPr>
              <w:suppressAutoHyphens/>
              <w:ind w:right="-72"/>
              <w:jc w:val="right"/>
              <w:rPr>
                <w:rFonts w:ascii="Arial" w:hAnsi="Arial" w:cs="Arial"/>
                <w:sz w:val="18"/>
                <w:szCs w:val="18"/>
              </w:rPr>
            </w:pPr>
          </w:p>
        </w:tc>
        <w:tc>
          <w:tcPr>
            <w:tcW w:w="1368" w:type="dxa"/>
            <w:shd w:val="clear" w:color="auto" w:fill="auto"/>
            <w:vAlign w:val="bottom"/>
          </w:tcPr>
          <w:p w14:paraId="1CF868BE" w14:textId="77777777" w:rsidR="0086137D" w:rsidRPr="00703DBE" w:rsidRDefault="0086137D" w:rsidP="0086137D">
            <w:pPr>
              <w:suppressAutoHyphens/>
              <w:ind w:right="-72"/>
              <w:jc w:val="right"/>
              <w:rPr>
                <w:rFonts w:ascii="Arial" w:hAnsi="Arial" w:cs="Arial"/>
                <w:sz w:val="18"/>
                <w:szCs w:val="18"/>
              </w:rPr>
            </w:pPr>
          </w:p>
        </w:tc>
      </w:tr>
      <w:tr w:rsidR="001960A6" w:rsidRPr="00703DBE" w14:paraId="09C432CD" w14:textId="77777777">
        <w:trPr>
          <w:trHeight w:val="20"/>
        </w:trPr>
        <w:tc>
          <w:tcPr>
            <w:tcW w:w="3816" w:type="dxa"/>
            <w:vAlign w:val="bottom"/>
            <w:hideMark/>
          </w:tcPr>
          <w:p w14:paraId="5365AD8A" w14:textId="77777777" w:rsidR="001960A6" w:rsidRPr="00703DBE" w:rsidRDefault="001960A6" w:rsidP="001960A6">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Subsidiaries</w:t>
            </w:r>
          </w:p>
        </w:tc>
        <w:tc>
          <w:tcPr>
            <w:tcW w:w="1368" w:type="dxa"/>
          </w:tcPr>
          <w:p w14:paraId="7EBF683D" w14:textId="11D03602"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tcPr>
          <w:p w14:paraId="100EE10D" w14:textId="4FA5BD40" w:rsidR="001960A6" w:rsidRPr="00703DBE" w:rsidRDefault="001960A6" w:rsidP="001960A6">
            <w:pPr>
              <w:keepNext/>
              <w:keepLines/>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w:t>
            </w:r>
          </w:p>
        </w:tc>
        <w:tc>
          <w:tcPr>
            <w:tcW w:w="1368" w:type="dxa"/>
            <w:shd w:val="clear" w:color="auto" w:fill="auto"/>
          </w:tcPr>
          <w:p w14:paraId="25DC70FD" w14:textId="38E7E9A7"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131,749</w:t>
            </w:r>
          </w:p>
        </w:tc>
        <w:tc>
          <w:tcPr>
            <w:tcW w:w="1368" w:type="dxa"/>
            <w:shd w:val="clear" w:color="auto" w:fill="auto"/>
            <w:vAlign w:val="bottom"/>
          </w:tcPr>
          <w:p w14:paraId="14E75568" w14:textId="2E2C471A"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235,833</w:t>
            </w:r>
          </w:p>
        </w:tc>
      </w:tr>
      <w:tr w:rsidR="001960A6" w:rsidRPr="00703DBE" w14:paraId="706B848A" w14:textId="77777777">
        <w:trPr>
          <w:trHeight w:val="20"/>
        </w:trPr>
        <w:tc>
          <w:tcPr>
            <w:tcW w:w="3816" w:type="dxa"/>
            <w:vAlign w:val="bottom"/>
          </w:tcPr>
          <w:p w14:paraId="53EDEBE3" w14:textId="2FCD8B31" w:rsidR="001960A6" w:rsidRPr="00703DBE" w:rsidRDefault="001960A6" w:rsidP="001960A6">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Associate</w:t>
            </w:r>
          </w:p>
        </w:tc>
        <w:tc>
          <w:tcPr>
            <w:tcW w:w="1368" w:type="dxa"/>
          </w:tcPr>
          <w:p w14:paraId="697F3E5A" w14:textId="7BB49FFF"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1,042</w:t>
            </w:r>
          </w:p>
        </w:tc>
        <w:tc>
          <w:tcPr>
            <w:tcW w:w="1368" w:type="dxa"/>
            <w:shd w:val="clear" w:color="auto" w:fill="auto"/>
          </w:tcPr>
          <w:p w14:paraId="5187E932" w14:textId="73B06A5D" w:rsidR="001960A6" w:rsidRPr="00703DBE" w:rsidRDefault="001960A6" w:rsidP="001960A6">
            <w:pPr>
              <w:keepNext/>
              <w:keepLines/>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37</w:t>
            </w:r>
          </w:p>
        </w:tc>
        <w:tc>
          <w:tcPr>
            <w:tcW w:w="1368" w:type="dxa"/>
            <w:shd w:val="clear" w:color="auto" w:fill="auto"/>
          </w:tcPr>
          <w:p w14:paraId="660A0F95" w14:textId="33FB6F2E"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55</w:t>
            </w:r>
          </w:p>
        </w:tc>
        <w:tc>
          <w:tcPr>
            <w:tcW w:w="1368" w:type="dxa"/>
            <w:shd w:val="clear" w:color="auto" w:fill="auto"/>
          </w:tcPr>
          <w:p w14:paraId="2B04C0F7" w14:textId="19D3CFC5"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37</w:t>
            </w:r>
          </w:p>
        </w:tc>
      </w:tr>
      <w:tr w:rsidR="001960A6" w:rsidRPr="00703DBE" w14:paraId="5DD85A4C" w14:textId="77777777">
        <w:trPr>
          <w:trHeight w:val="20"/>
        </w:trPr>
        <w:tc>
          <w:tcPr>
            <w:tcW w:w="3816" w:type="dxa"/>
            <w:vAlign w:val="bottom"/>
            <w:hideMark/>
          </w:tcPr>
          <w:p w14:paraId="46DDA8E8" w14:textId="4EE715E0" w:rsidR="001960A6" w:rsidRPr="00703DBE" w:rsidRDefault="001960A6" w:rsidP="001960A6">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Joint ventures</w:t>
            </w:r>
          </w:p>
        </w:tc>
        <w:tc>
          <w:tcPr>
            <w:tcW w:w="1368" w:type="dxa"/>
          </w:tcPr>
          <w:p w14:paraId="40A59C3B" w14:textId="5B6AFF75" w:rsidR="001960A6" w:rsidRPr="00703DBE" w:rsidRDefault="001960A6" w:rsidP="001960A6">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1,000</w:t>
            </w:r>
          </w:p>
        </w:tc>
        <w:tc>
          <w:tcPr>
            <w:tcW w:w="1368" w:type="dxa"/>
            <w:shd w:val="clear" w:color="auto" w:fill="auto"/>
          </w:tcPr>
          <w:p w14:paraId="2C675602" w14:textId="1ADDC7F6" w:rsidR="001960A6" w:rsidRPr="00703DBE" w:rsidRDefault="001960A6" w:rsidP="001960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1,000</w:t>
            </w:r>
          </w:p>
        </w:tc>
        <w:tc>
          <w:tcPr>
            <w:tcW w:w="1368" w:type="dxa"/>
            <w:shd w:val="clear" w:color="auto" w:fill="auto"/>
          </w:tcPr>
          <w:p w14:paraId="135B44A6" w14:textId="4FE50470" w:rsidR="001960A6" w:rsidRPr="00703DBE" w:rsidRDefault="001960A6" w:rsidP="001960A6">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1,000</w:t>
            </w:r>
          </w:p>
        </w:tc>
        <w:tc>
          <w:tcPr>
            <w:tcW w:w="1368" w:type="dxa"/>
            <w:shd w:val="clear" w:color="auto" w:fill="auto"/>
            <w:vAlign w:val="bottom"/>
          </w:tcPr>
          <w:p w14:paraId="2F655771" w14:textId="268EE8A4" w:rsidR="001960A6" w:rsidRPr="00703DBE" w:rsidRDefault="001960A6" w:rsidP="001960A6">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1,000</w:t>
            </w:r>
          </w:p>
        </w:tc>
      </w:tr>
      <w:tr w:rsidR="0086137D" w:rsidRPr="00703DBE" w14:paraId="3231F5BE" w14:textId="77777777">
        <w:trPr>
          <w:trHeight w:val="20"/>
        </w:trPr>
        <w:tc>
          <w:tcPr>
            <w:tcW w:w="3816" w:type="dxa"/>
            <w:vAlign w:val="bottom"/>
          </w:tcPr>
          <w:p w14:paraId="500D040E" w14:textId="77777777" w:rsidR="0086137D" w:rsidRPr="00703DBE" w:rsidRDefault="0086137D" w:rsidP="0086137D">
            <w:pPr>
              <w:tabs>
                <w:tab w:val="left" w:pos="3295"/>
                <w:tab w:val="left" w:pos="9744"/>
              </w:tabs>
              <w:ind w:left="268" w:right="-108"/>
              <w:contextualSpacing/>
              <w:rPr>
                <w:rFonts w:ascii="Arial" w:hAnsi="Arial" w:cs="Arial"/>
                <w:b/>
                <w:bCs/>
                <w:sz w:val="18"/>
                <w:szCs w:val="18"/>
              </w:rPr>
            </w:pPr>
          </w:p>
        </w:tc>
        <w:tc>
          <w:tcPr>
            <w:tcW w:w="1368" w:type="dxa"/>
          </w:tcPr>
          <w:p w14:paraId="1E615CE3" w14:textId="6F82120D" w:rsidR="0086137D" w:rsidRPr="00703DBE" w:rsidRDefault="0086137D" w:rsidP="0086137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tcPr>
          <w:p w14:paraId="1835351A" w14:textId="76472E70"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42E89B" w14:textId="3532BB46"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DE26B0F" w14:textId="242EDF21" w:rsidR="0086137D" w:rsidRPr="00703DBE" w:rsidRDefault="0086137D" w:rsidP="0086137D">
            <w:pPr>
              <w:keepNext/>
              <w:keepLines/>
              <w:autoSpaceDE w:val="0"/>
              <w:autoSpaceDN w:val="0"/>
              <w:adjustRightInd w:val="0"/>
              <w:ind w:right="-72"/>
              <w:contextualSpacing/>
              <w:jc w:val="right"/>
              <w:rPr>
                <w:rFonts w:ascii="Arial" w:hAnsi="Arial" w:cs="Arial"/>
                <w:sz w:val="18"/>
                <w:szCs w:val="18"/>
              </w:rPr>
            </w:pPr>
          </w:p>
        </w:tc>
      </w:tr>
      <w:tr w:rsidR="0086137D" w:rsidRPr="00703DBE" w14:paraId="4A20E238" w14:textId="77777777">
        <w:trPr>
          <w:trHeight w:val="20"/>
        </w:trPr>
        <w:tc>
          <w:tcPr>
            <w:tcW w:w="3816" w:type="dxa"/>
            <w:vAlign w:val="bottom"/>
          </w:tcPr>
          <w:p w14:paraId="41AD44F4" w14:textId="77777777" w:rsidR="0086137D" w:rsidRPr="00703DBE" w:rsidRDefault="0086137D" w:rsidP="0086137D">
            <w:pPr>
              <w:tabs>
                <w:tab w:val="left" w:pos="3295"/>
                <w:tab w:val="left" w:pos="9744"/>
              </w:tabs>
              <w:ind w:left="268" w:right="-108"/>
              <w:contextualSpacing/>
              <w:rPr>
                <w:rFonts w:ascii="Arial" w:hAnsi="Arial" w:cs="Arial"/>
                <w:sz w:val="18"/>
                <w:szCs w:val="18"/>
              </w:rPr>
            </w:pPr>
          </w:p>
        </w:tc>
        <w:tc>
          <w:tcPr>
            <w:tcW w:w="1368" w:type="dxa"/>
          </w:tcPr>
          <w:p w14:paraId="2F3B10B2" w14:textId="1E7B8E97" w:rsidR="0086137D" w:rsidRPr="00703DBE" w:rsidRDefault="001960A6" w:rsidP="008613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2,042</w:t>
            </w:r>
          </w:p>
        </w:tc>
        <w:tc>
          <w:tcPr>
            <w:tcW w:w="1368" w:type="dxa"/>
            <w:shd w:val="clear" w:color="auto" w:fill="auto"/>
          </w:tcPr>
          <w:p w14:paraId="07FC3E28" w14:textId="0DD192A4" w:rsidR="0086137D" w:rsidRPr="00703DBE" w:rsidRDefault="0086137D" w:rsidP="008613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1,037</w:t>
            </w:r>
          </w:p>
        </w:tc>
        <w:tc>
          <w:tcPr>
            <w:tcW w:w="1368" w:type="dxa"/>
            <w:shd w:val="clear" w:color="auto" w:fill="auto"/>
            <w:vAlign w:val="bottom"/>
          </w:tcPr>
          <w:p w14:paraId="72E92E90" w14:textId="4ECB611A" w:rsidR="0086137D" w:rsidRPr="00703DBE" w:rsidRDefault="001960A6" w:rsidP="008613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132,804</w:t>
            </w:r>
          </w:p>
        </w:tc>
        <w:tc>
          <w:tcPr>
            <w:tcW w:w="1368" w:type="dxa"/>
            <w:shd w:val="clear" w:color="auto" w:fill="auto"/>
            <w:vAlign w:val="bottom"/>
          </w:tcPr>
          <w:p w14:paraId="76AC46B1" w14:textId="7E7F6E84" w:rsidR="0086137D" w:rsidRPr="00703DBE" w:rsidRDefault="0086137D" w:rsidP="0086137D">
            <w:pPr>
              <w:pBdr>
                <w:bottom w:val="double" w:sz="4" w:space="1" w:color="auto"/>
              </w:pBdr>
              <w:suppressAutoHyphens/>
              <w:ind w:right="-72"/>
              <w:jc w:val="right"/>
              <w:rPr>
                <w:rFonts w:ascii="Arial" w:hAnsi="Arial" w:cs="Arial"/>
                <w:sz w:val="18"/>
                <w:szCs w:val="18"/>
              </w:rPr>
            </w:pPr>
            <w:r w:rsidRPr="00703DBE">
              <w:rPr>
                <w:rFonts w:ascii="Arial" w:hAnsi="Arial" w:cs="Arial"/>
                <w:sz w:val="18"/>
                <w:szCs w:val="18"/>
              </w:rPr>
              <w:t>236,870</w:t>
            </w:r>
          </w:p>
        </w:tc>
      </w:tr>
      <w:tr w:rsidR="0086137D" w:rsidRPr="00703DBE" w14:paraId="7F71F1F1" w14:textId="77777777" w:rsidTr="00380252">
        <w:trPr>
          <w:trHeight w:val="20"/>
        </w:trPr>
        <w:tc>
          <w:tcPr>
            <w:tcW w:w="3816" w:type="dxa"/>
            <w:vAlign w:val="bottom"/>
          </w:tcPr>
          <w:p w14:paraId="32ACFD3F" w14:textId="77777777" w:rsidR="0086137D" w:rsidRPr="00703DBE" w:rsidRDefault="0086137D" w:rsidP="0086137D">
            <w:pPr>
              <w:tabs>
                <w:tab w:val="left" w:pos="3295"/>
                <w:tab w:val="left" w:pos="9744"/>
              </w:tabs>
              <w:ind w:left="268" w:right="-108"/>
              <w:contextualSpacing/>
              <w:rPr>
                <w:rFonts w:ascii="Arial" w:hAnsi="Arial" w:cs="Arial"/>
                <w:sz w:val="18"/>
                <w:szCs w:val="18"/>
              </w:rPr>
            </w:pPr>
          </w:p>
        </w:tc>
        <w:tc>
          <w:tcPr>
            <w:tcW w:w="1368" w:type="dxa"/>
            <w:vAlign w:val="bottom"/>
          </w:tcPr>
          <w:p w14:paraId="317C3467"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4F31715"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CC934ED"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4E00600F" w14:textId="77777777" w:rsidR="0086137D" w:rsidRPr="00703DBE" w:rsidRDefault="0086137D" w:rsidP="0086137D">
            <w:pPr>
              <w:tabs>
                <w:tab w:val="left" w:pos="3295"/>
                <w:tab w:val="left" w:pos="9744"/>
              </w:tabs>
              <w:suppressAutoHyphens/>
              <w:ind w:left="268" w:right="-108"/>
              <w:jc w:val="right"/>
              <w:rPr>
                <w:rFonts w:ascii="Arial" w:hAnsi="Arial" w:cs="Arial"/>
                <w:sz w:val="18"/>
                <w:szCs w:val="18"/>
              </w:rPr>
            </w:pPr>
          </w:p>
        </w:tc>
      </w:tr>
      <w:tr w:rsidR="0086137D" w:rsidRPr="00703DBE" w14:paraId="6DD64EA1" w14:textId="77777777" w:rsidTr="00380252">
        <w:trPr>
          <w:trHeight w:val="20"/>
        </w:trPr>
        <w:tc>
          <w:tcPr>
            <w:tcW w:w="3816" w:type="dxa"/>
            <w:vAlign w:val="bottom"/>
          </w:tcPr>
          <w:p w14:paraId="6A77AE51" w14:textId="2DDEA6B5" w:rsidR="0086137D" w:rsidRPr="00703DBE" w:rsidRDefault="0086137D" w:rsidP="0086137D">
            <w:pPr>
              <w:tabs>
                <w:tab w:val="left" w:pos="3295"/>
                <w:tab w:val="left" w:pos="9744"/>
              </w:tabs>
              <w:ind w:left="268" w:right="-108"/>
              <w:contextualSpacing/>
              <w:rPr>
                <w:rFonts w:ascii="Arial" w:hAnsi="Arial" w:cs="Arial"/>
                <w:sz w:val="18"/>
                <w:szCs w:val="18"/>
              </w:rPr>
            </w:pPr>
            <w:r w:rsidRPr="00703DBE">
              <w:rPr>
                <w:rFonts w:ascii="Arial" w:hAnsi="Arial" w:cs="Arial"/>
                <w:b/>
                <w:bCs/>
                <w:sz w:val="18"/>
                <w:szCs w:val="18"/>
              </w:rPr>
              <w:t>Other income</w:t>
            </w:r>
          </w:p>
        </w:tc>
        <w:tc>
          <w:tcPr>
            <w:tcW w:w="1368" w:type="dxa"/>
            <w:vAlign w:val="bottom"/>
          </w:tcPr>
          <w:p w14:paraId="0C675822"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3ACC9BE"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46C48378"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BF47FC3" w14:textId="77777777" w:rsidR="0086137D" w:rsidRPr="00703DBE" w:rsidRDefault="0086137D" w:rsidP="0086137D">
            <w:pPr>
              <w:tabs>
                <w:tab w:val="left" w:pos="3295"/>
                <w:tab w:val="left" w:pos="9744"/>
              </w:tabs>
              <w:suppressAutoHyphens/>
              <w:ind w:left="268" w:right="-108"/>
              <w:jc w:val="right"/>
              <w:rPr>
                <w:rFonts w:ascii="Arial" w:hAnsi="Arial" w:cs="Arial"/>
                <w:sz w:val="18"/>
                <w:szCs w:val="18"/>
              </w:rPr>
            </w:pPr>
          </w:p>
        </w:tc>
      </w:tr>
      <w:tr w:rsidR="0086137D" w:rsidRPr="00703DBE" w14:paraId="3D4D1987" w14:textId="77777777" w:rsidTr="00380252">
        <w:trPr>
          <w:trHeight w:val="20"/>
        </w:trPr>
        <w:tc>
          <w:tcPr>
            <w:tcW w:w="3816" w:type="dxa"/>
            <w:vAlign w:val="bottom"/>
          </w:tcPr>
          <w:p w14:paraId="7FC90902" w14:textId="51AE366F" w:rsidR="0086137D" w:rsidRPr="00703DBE" w:rsidRDefault="0086137D" w:rsidP="0086137D">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Interest income:</w:t>
            </w:r>
          </w:p>
        </w:tc>
        <w:tc>
          <w:tcPr>
            <w:tcW w:w="1368" w:type="dxa"/>
            <w:vAlign w:val="bottom"/>
          </w:tcPr>
          <w:p w14:paraId="5E6B7E4C"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CD90B17"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D8B5743" w14:textId="77777777" w:rsidR="0086137D" w:rsidRPr="00703DBE" w:rsidRDefault="0086137D" w:rsidP="0086137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59F5A04" w14:textId="77777777" w:rsidR="0086137D" w:rsidRPr="00703DBE" w:rsidRDefault="0086137D" w:rsidP="0086137D">
            <w:pPr>
              <w:tabs>
                <w:tab w:val="left" w:pos="3295"/>
                <w:tab w:val="left" w:pos="9744"/>
              </w:tabs>
              <w:suppressAutoHyphens/>
              <w:ind w:left="268" w:right="-108"/>
              <w:jc w:val="right"/>
              <w:rPr>
                <w:rFonts w:ascii="Arial" w:hAnsi="Arial" w:cs="Arial"/>
                <w:sz w:val="18"/>
                <w:szCs w:val="18"/>
              </w:rPr>
            </w:pPr>
          </w:p>
        </w:tc>
      </w:tr>
      <w:tr w:rsidR="001960A6" w:rsidRPr="00703DBE" w14:paraId="67BB3C49" w14:textId="77777777">
        <w:trPr>
          <w:trHeight w:val="20"/>
        </w:trPr>
        <w:tc>
          <w:tcPr>
            <w:tcW w:w="3816" w:type="dxa"/>
            <w:vAlign w:val="bottom"/>
          </w:tcPr>
          <w:p w14:paraId="7EE5C464" w14:textId="236B2182" w:rsidR="001960A6" w:rsidRPr="00703DBE" w:rsidRDefault="001960A6" w:rsidP="001960A6">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Subsidiaries</w:t>
            </w:r>
          </w:p>
        </w:tc>
        <w:tc>
          <w:tcPr>
            <w:tcW w:w="1368" w:type="dxa"/>
          </w:tcPr>
          <w:p w14:paraId="4FAC3480" w14:textId="1BCB17B7" w:rsidR="001960A6" w:rsidRPr="00703DBE" w:rsidRDefault="001960A6" w:rsidP="001960A6">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rPr>
              <w:t>-</w:t>
            </w:r>
          </w:p>
        </w:tc>
        <w:tc>
          <w:tcPr>
            <w:tcW w:w="1368" w:type="dxa"/>
            <w:shd w:val="clear" w:color="auto" w:fill="auto"/>
            <w:vAlign w:val="bottom"/>
          </w:tcPr>
          <w:p w14:paraId="1C66FC3A" w14:textId="70D6D84C" w:rsidR="001960A6" w:rsidRPr="00703DBE" w:rsidRDefault="001960A6" w:rsidP="001960A6">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w:t>
            </w:r>
          </w:p>
        </w:tc>
        <w:tc>
          <w:tcPr>
            <w:tcW w:w="1368" w:type="dxa"/>
            <w:shd w:val="clear" w:color="auto" w:fill="auto"/>
          </w:tcPr>
          <w:p w14:paraId="35E6FBDC" w14:textId="3BDF9038"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300,459</w:t>
            </w:r>
          </w:p>
        </w:tc>
        <w:tc>
          <w:tcPr>
            <w:tcW w:w="1368" w:type="dxa"/>
            <w:shd w:val="clear" w:color="auto" w:fill="auto"/>
            <w:vAlign w:val="bottom"/>
          </w:tcPr>
          <w:p w14:paraId="79590900" w14:textId="701DE984"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281,763</w:t>
            </w:r>
          </w:p>
        </w:tc>
      </w:tr>
      <w:tr w:rsidR="001960A6" w:rsidRPr="00703DBE" w14:paraId="10FC21D6" w14:textId="77777777">
        <w:trPr>
          <w:trHeight w:val="20"/>
        </w:trPr>
        <w:tc>
          <w:tcPr>
            <w:tcW w:w="3816" w:type="dxa"/>
            <w:vAlign w:val="bottom"/>
          </w:tcPr>
          <w:p w14:paraId="15049CF5" w14:textId="786BA2CA" w:rsidR="001960A6" w:rsidRPr="00703DBE" w:rsidRDefault="001960A6" w:rsidP="001960A6">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Associate</w:t>
            </w:r>
          </w:p>
        </w:tc>
        <w:tc>
          <w:tcPr>
            <w:tcW w:w="1368" w:type="dxa"/>
          </w:tcPr>
          <w:p w14:paraId="6D060DB6" w14:textId="595998B4" w:rsidR="001960A6" w:rsidRPr="00703DBE" w:rsidRDefault="001960A6" w:rsidP="001960A6">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rPr>
              <w:t>58,505</w:t>
            </w:r>
          </w:p>
        </w:tc>
        <w:tc>
          <w:tcPr>
            <w:tcW w:w="1368" w:type="dxa"/>
            <w:shd w:val="clear" w:color="auto" w:fill="auto"/>
          </w:tcPr>
          <w:p w14:paraId="1C48ED7D" w14:textId="5ABCF603" w:rsidR="001960A6" w:rsidRPr="00703DBE" w:rsidRDefault="008C0CD3" w:rsidP="001960A6">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34,446</w:t>
            </w:r>
          </w:p>
        </w:tc>
        <w:tc>
          <w:tcPr>
            <w:tcW w:w="1368" w:type="dxa"/>
            <w:shd w:val="clear" w:color="auto" w:fill="auto"/>
          </w:tcPr>
          <w:p w14:paraId="34CB9D51" w14:textId="0AAC9275"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51,207</w:t>
            </w:r>
          </w:p>
        </w:tc>
        <w:tc>
          <w:tcPr>
            <w:tcW w:w="1368" w:type="dxa"/>
            <w:shd w:val="clear" w:color="auto" w:fill="auto"/>
            <w:vAlign w:val="bottom"/>
          </w:tcPr>
          <w:p w14:paraId="025EFC27" w14:textId="78676804" w:rsidR="001960A6" w:rsidRPr="00703DBE" w:rsidRDefault="001960A6" w:rsidP="001960A6">
            <w:pPr>
              <w:suppressAutoHyphens/>
              <w:ind w:right="-72"/>
              <w:jc w:val="right"/>
              <w:rPr>
                <w:rFonts w:ascii="Arial" w:hAnsi="Arial" w:cs="Arial"/>
                <w:sz w:val="18"/>
                <w:szCs w:val="18"/>
              </w:rPr>
            </w:pPr>
            <w:r w:rsidRPr="00703DBE">
              <w:rPr>
                <w:rFonts w:ascii="Arial" w:hAnsi="Arial" w:cs="Arial"/>
                <w:sz w:val="18"/>
                <w:szCs w:val="18"/>
              </w:rPr>
              <w:t>39,091</w:t>
            </w:r>
          </w:p>
        </w:tc>
      </w:tr>
      <w:tr w:rsidR="001960A6" w:rsidRPr="00703DBE" w14:paraId="23E622F8" w14:textId="77777777">
        <w:trPr>
          <w:trHeight w:val="20"/>
        </w:trPr>
        <w:tc>
          <w:tcPr>
            <w:tcW w:w="3816" w:type="dxa"/>
            <w:vAlign w:val="bottom"/>
          </w:tcPr>
          <w:p w14:paraId="4248C2B9" w14:textId="70D56A51" w:rsidR="001960A6" w:rsidRPr="00703DBE" w:rsidRDefault="001960A6" w:rsidP="001960A6">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Joint ventures</w:t>
            </w:r>
          </w:p>
        </w:tc>
        <w:tc>
          <w:tcPr>
            <w:tcW w:w="1368" w:type="dxa"/>
          </w:tcPr>
          <w:p w14:paraId="7C6302A1" w14:textId="5D440755" w:rsidR="001960A6" w:rsidRPr="00703DBE" w:rsidRDefault="001960A6" w:rsidP="001960A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rPr>
              <w:t>3,488</w:t>
            </w:r>
          </w:p>
        </w:tc>
        <w:tc>
          <w:tcPr>
            <w:tcW w:w="1368" w:type="dxa"/>
            <w:shd w:val="clear" w:color="auto" w:fill="auto"/>
          </w:tcPr>
          <w:p w14:paraId="7D68C901" w14:textId="307638E7" w:rsidR="001960A6" w:rsidRPr="00703DBE" w:rsidRDefault="00A20183" w:rsidP="001960A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12,596</w:t>
            </w:r>
          </w:p>
        </w:tc>
        <w:tc>
          <w:tcPr>
            <w:tcW w:w="1368" w:type="dxa"/>
            <w:shd w:val="clear" w:color="auto" w:fill="auto"/>
          </w:tcPr>
          <w:p w14:paraId="37F42892" w14:textId="197B4B61" w:rsidR="001960A6" w:rsidRPr="00703DBE" w:rsidRDefault="001960A6" w:rsidP="001960A6">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1,061</w:t>
            </w:r>
          </w:p>
        </w:tc>
        <w:tc>
          <w:tcPr>
            <w:tcW w:w="1368" w:type="dxa"/>
            <w:shd w:val="clear" w:color="auto" w:fill="auto"/>
            <w:vAlign w:val="bottom"/>
          </w:tcPr>
          <w:p w14:paraId="2CC53099" w14:textId="3BDE9FA3" w:rsidR="001960A6" w:rsidRPr="00703DBE" w:rsidRDefault="001960A6" w:rsidP="001960A6">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901</w:t>
            </w:r>
          </w:p>
        </w:tc>
      </w:tr>
      <w:tr w:rsidR="0086137D" w:rsidRPr="00703DBE" w14:paraId="545147A0" w14:textId="77777777">
        <w:trPr>
          <w:trHeight w:val="20"/>
        </w:trPr>
        <w:tc>
          <w:tcPr>
            <w:tcW w:w="3816" w:type="dxa"/>
            <w:vAlign w:val="bottom"/>
          </w:tcPr>
          <w:p w14:paraId="4ED83F36" w14:textId="77777777" w:rsidR="0086137D" w:rsidRPr="00703DBE" w:rsidRDefault="0086137D" w:rsidP="0086137D">
            <w:pPr>
              <w:tabs>
                <w:tab w:val="left" w:pos="3295"/>
                <w:tab w:val="left" w:pos="9744"/>
              </w:tabs>
              <w:ind w:left="268" w:right="-108"/>
              <w:contextualSpacing/>
              <w:rPr>
                <w:rFonts w:ascii="Arial" w:hAnsi="Arial" w:cs="Arial"/>
                <w:b/>
                <w:bCs/>
                <w:sz w:val="18"/>
                <w:szCs w:val="18"/>
              </w:rPr>
            </w:pPr>
            <w:bookmarkStart w:id="17" w:name="OLE_LINK3"/>
          </w:p>
        </w:tc>
        <w:tc>
          <w:tcPr>
            <w:tcW w:w="1368" w:type="dxa"/>
            <w:vAlign w:val="bottom"/>
          </w:tcPr>
          <w:p w14:paraId="58FDE085" w14:textId="77777777" w:rsidR="0086137D" w:rsidRPr="00703DBE" w:rsidRDefault="0086137D" w:rsidP="0086137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E9B295B" w14:textId="4B36A18C" w:rsidR="0086137D" w:rsidRPr="00703DBE" w:rsidRDefault="0086137D" w:rsidP="0086137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18E5622" w14:textId="0FBC708E" w:rsidR="0086137D" w:rsidRPr="00703DBE" w:rsidRDefault="0086137D" w:rsidP="0086137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C8B3A89" w14:textId="40296960" w:rsidR="0086137D" w:rsidRPr="00703DBE" w:rsidRDefault="0086137D" w:rsidP="0086137D">
            <w:pPr>
              <w:suppressAutoHyphens/>
              <w:ind w:right="-72"/>
              <w:jc w:val="right"/>
              <w:rPr>
                <w:rFonts w:ascii="Arial" w:hAnsi="Arial" w:cs="Arial"/>
                <w:b/>
                <w:bCs/>
                <w:sz w:val="18"/>
                <w:szCs w:val="18"/>
              </w:rPr>
            </w:pPr>
          </w:p>
        </w:tc>
      </w:tr>
      <w:bookmarkEnd w:id="17"/>
      <w:tr w:rsidR="0086137D" w:rsidRPr="00703DBE" w14:paraId="3D2D77E4" w14:textId="77777777">
        <w:trPr>
          <w:trHeight w:val="20"/>
        </w:trPr>
        <w:tc>
          <w:tcPr>
            <w:tcW w:w="3816" w:type="dxa"/>
            <w:vAlign w:val="bottom"/>
          </w:tcPr>
          <w:p w14:paraId="4D35A542" w14:textId="77777777" w:rsidR="0086137D" w:rsidRPr="00703DBE" w:rsidRDefault="0086137D" w:rsidP="0086137D">
            <w:pPr>
              <w:tabs>
                <w:tab w:val="left" w:pos="3295"/>
                <w:tab w:val="left" w:pos="9744"/>
              </w:tabs>
              <w:ind w:left="268" w:right="-108"/>
              <w:contextualSpacing/>
              <w:rPr>
                <w:rFonts w:ascii="Arial" w:hAnsi="Arial" w:cs="Arial"/>
                <w:sz w:val="18"/>
                <w:szCs w:val="18"/>
              </w:rPr>
            </w:pPr>
          </w:p>
        </w:tc>
        <w:tc>
          <w:tcPr>
            <w:tcW w:w="1368" w:type="dxa"/>
            <w:vAlign w:val="bottom"/>
          </w:tcPr>
          <w:p w14:paraId="1E11B08B" w14:textId="1088AEE9" w:rsidR="0086137D" w:rsidRPr="00703DBE" w:rsidRDefault="001960A6" w:rsidP="008613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61,993</w:t>
            </w:r>
          </w:p>
        </w:tc>
        <w:tc>
          <w:tcPr>
            <w:tcW w:w="1368" w:type="dxa"/>
            <w:shd w:val="clear" w:color="auto" w:fill="auto"/>
            <w:vAlign w:val="bottom"/>
          </w:tcPr>
          <w:p w14:paraId="27AE76A0" w14:textId="0EBFC193" w:rsidR="0086137D" w:rsidRPr="00703DBE" w:rsidRDefault="0086137D" w:rsidP="008613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47</w:t>
            </w:r>
            <w:r w:rsidRPr="00703DBE">
              <w:rPr>
                <w:rFonts w:ascii="Arial" w:hAnsi="Arial" w:cs="Arial"/>
                <w:sz w:val="18"/>
                <w:szCs w:val="18"/>
                <w:lang w:val="en-US"/>
              </w:rPr>
              <w:t>,</w:t>
            </w:r>
            <w:r w:rsidRPr="00703DBE">
              <w:rPr>
                <w:rFonts w:ascii="Arial" w:hAnsi="Arial" w:cs="Arial"/>
                <w:sz w:val="18"/>
                <w:szCs w:val="18"/>
              </w:rPr>
              <w:t>042</w:t>
            </w:r>
          </w:p>
        </w:tc>
        <w:tc>
          <w:tcPr>
            <w:tcW w:w="1368" w:type="dxa"/>
            <w:shd w:val="clear" w:color="auto" w:fill="auto"/>
            <w:vAlign w:val="bottom"/>
          </w:tcPr>
          <w:p w14:paraId="6B099F74" w14:textId="63AF3859" w:rsidR="0086137D" w:rsidRPr="00703DBE" w:rsidRDefault="001960A6" w:rsidP="008613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352,727</w:t>
            </w:r>
          </w:p>
        </w:tc>
        <w:tc>
          <w:tcPr>
            <w:tcW w:w="1368" w:type="dxa"/>
            <w:shd w:val="clear" w:color="auto" w:fill="auto"/>
            <w:vAlign w:val="bottom"/>
          </w:tcPr>
          <w:p w14:paraId="6B372258" w14:textId="42BBACB0" w:rsidR="0086137D" w:rsidRPr="00703DBE" w:rsidRDefault="0086137D" w:rsidP="0086137D">
            <w:pPr>
              <w:pBdr>
                <w:bottom w:val="double" w:sz="4" w:space="1" w:color="auto"/>
              </w:pBdr>
              <w:suppressAutoHyphens/>
              <w:ind w:right="-72"/>
              <w:jc w:val="right"/>
              <w:rPr>
                <w:rFonts w:ascii="Arial" w:hAnsi="Arial" w:cs="Arial"/>
                <w:sz w:val="18"/>
                <w:szCs w:val="18"/>
              </w:rPr>
            </w:pPr>
            <w:r w:rsidRPr="00703DBE">
              <w:rPr>
                <w:rFonts w:ascii="Arial" w:hAnsi="Arial" w:cs="Arial"/>
                <w:sz w:val="18"/>
                <w:szCs w:val="18"/>
              </w:rPr>
              <w:t>321,755</w:t>
            </w:r>
          </w:p>
        </w:tc>
      </w:tr>
    </w:tbl>
    <w:p w14:paraId="00AC000C" w14:textId="77777777" w:rsidR="0069698A" w:rsidRPr="00703DBE" w:rsidRDefault="0069698A" w:rsidP="00DA18B7">
      <w:pPr>
        <w:rPr>
          <w:rFonts w:ascii="Arial" w:eastAsia="Arial" w:hAnsi="Arial" w:cs="Arial"/>
          <w:b/>
          <w:color w:val="CF4A02"/>
          <w:sz w:val="18"/>
          <w:szCs w:val="18"/>
        </w:rPr>
      </w:pPr>
      <w:r w:rsidRPr="00703DBE">
        <w:rPr>
          <w:rFonts w:ascii="Arial" w:eastAsia="Arial" w:hAnsi="Arial" w:cs="Arial"/>
          <w:b/>
          <w:color w:val="CF4A02"/>
          <w:sz w:val="18"/>
          <w:szCs w:val="18"/>
        </w:rPr>
        <w:br w:type="page"/>
      </w: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E7175D" w:rsidRPr="00703DBE" w14:paraId="78DD9D31" w14:textId="77777777">
        <w:trPr>
          <w:trHeight w:val="20"/>
        </w:trPr>
        <w:tc>
          <w:tcPr>
            <w:tcW w:w="3816" w:type="dxa"/>
            <w:vAlign w:val="bottom"/>
          </w:tcPr>
          <w:p w14:paraId="5787F22A" w14:textId="77777777" w:rsidR="00E7175D" w:rsidRPr="00703DBE" w:rsidRDefault="00E7175D">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15620F8D" w14:textId="77777777" w:rsidR="00E7175D" w:rsidRPr="00703DBE" w:rsidRDefault="00E7175D">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Consolidated</w:t>
            </w:r>
          </w:p>
          <w:p w14:paraId="6DFB42FA" w14:textId="77777777" w:rsidR="00E7175D" w:rsidRPr="00703DBE" w:rsidRDefault="00E7175D">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financial information</w:t>
            </w:r>
          </w:p>
        </w:tc>
        <w:tc>
          <w:tcPr>
            <w:tcW w:w="2736" w:type="dxa"/>
            <w:gridSpan w:val="2"/>
            <w:vAlign w:val="bottom"/>
            <w:hideMark/>
          </w:tcPr>
          <w:p w14:paraId="5B4557D8" w14:textId="77777777" w:rsidR="00E7175D" w:rsidRPr="00703DBE" w:rsidRDefault="00E7175D">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 xml:space="preserve">Separate </w:t>
            </w:r>
          </w:p>
          <w:p w14:paraId="0E47F062" w14:textId="77777777" w:rsidR="00E7175D" w:rsidRPr="00703DBE" w:rsidRDefault="00E7175D">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financial information</w:t>
            </w:r>
          </w:p>
        </w:tc>
      </w:tr>
      <w:tr w:rsidR="00E7175D" w:rsidRPr="00703DBE" w14:paraId="48ECD16B" w14:textId="77777777">
        <w:trPr>
          <w:trHeight w:val="20"/>
        </w:trPr>
        <w:tc>
          <w:tcPr>
            <w:tcW w:w="3816" w:type="dxa"/>
            <w:vAlign w:val="bottom"/>
          </w:tcPr>
          <w:p w14:paraId="68E4467A" w14:textId="188D99A4" w:rsidR="00E7175D" w:rsidRPr="00703DBE" w:rsidRDefault="00E1520C">
            <w:pPr>
              <w:tabs>
                <w:tab w:val="left" w:pos="3295"/>
                <w:tab w:val="left" w:pos="9744"/>
              </w:tabs>
              <w:ind w:left="268" w:right="-108"/>
              <w:contextualSpacing/>
              <w:rPr>
                <w:rFonts w:ascii="Arial" w:hAnsi="Arial" w:cs="Arial"/>
                <w:b/>
                <w:bCs/>
                <w:spacing w:val="-2"/>
                <w:sz w:val="18"/>
                <w:szCs w:val="18"/>
              </w:rPr>
            </w:pPr>
            <w:r w:rsidRPr="00703DBE">
              <w:rPr>
                <w:rFonts w:ascii="Arial" w:hAnsi="Arial" w:cs="Arial"/>
                <w:b/>
                <w:bCs/>
                <w:spacing w:val="-8"/>
                <w:sz w:val="18"/>
                <w:szCs w:val="18"/>
              </w:rPr>
              <w:t>For the three-month period ended 31 March</w:t>
            </w:r>
          </w:p>
        </w:tc>
        <w:tc>
          <w:tcPr>
            <w:tcW w:w="1368" w:type="dxa"/>
            <w:shd w:val="clear" w:color="auto" w:fill="auto"/>
            <w:vAlign w:val="bottom"/>
          </w:tcPr>
          <w:p w14:paraId="1870A2E5" w14:textId="77777777" w:rsidR="00E7175D" w:rsidRPr="00703DBE" w:rsidRDefault="00E7175D">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2024</w:t>
            </w:r>
          </w:p>
        </w:tc>
        <w:tc>
          <w:tcPr>
            <w:tcW w:w="1368" w:type="dxa"/>
            <w:shd w:val="clear" w:color="auto" w:fill="auto"/>
            <w:vAlign w:val="bottom"/>
            <w:hideMark/>
          </w:tcPr>
          <w:p w14:paraId="3425E63C" w14:textId="77777777" w:rsidR="00E7175D" w:rsidRPr="00703DBE" w:rsidRDefault="00E7175D">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2023</w:t>
            </w:r>
          </w:p>
        </w:tc>
        <w:tc>
          <w:tcPr>
            <w:tcW w:w="1368" w:type="dxa"/>
            <w:shd w:val="clear" w:color="auto" w:fill="auto"/>
            <w:vAlign w:val="bottom"/>
          </w:tcPr>
          <w:p w14:paraId="2CFE6ABC" w14:textId="77777777" w:rsidR="00E7175D" w:rsidRPr="00703DBE" w:rsidRDefault="00E7175D">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2024</w:t>
            </w:r>
          </w:p>
        </w:tc>
        <w:tc>
          <w:tcPr>
            <w:tcW w:w="1368" w:type="dxa"/>
            <w:shd w:val="clear" w:color="auto" w:fill="auto"/>
            <w:vAlign w:val="bottom"/>
            <w:hideMark/>
          </w:tcPr>
          <w:p w14:paraId="37516718" w14:textId="77777777" w:rsidR="00E7175D" w:rsidRPr="00703DBE" w:rsidRDefault="00E7175D">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2023</w:t>
            </w:r>
          </w:p>
        </w:tc>
      </w:tr>
      <w:tr w:rsidR="00E7175D" w:rsidRPr="00703DBE" w14:paraId="6B224230" w14:textId="77777777">
        <w:trPr>
          <w:trHeight w:val="20"/>
        </w:trPr>
        <w:tc>
          <w:tcPr>
            <w:tcW w:w="3816" w:type="dxa"/>
            <w:vAlign w:val="bottom"/>
          </w:tcPr>
          <w:p w14:paraId="402ADD92" w14:textId="7814F8F4" w:rsidR="00E7175D" w:rsidRPr="00703DBE" w:rsidRDefault="00E7175D">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478312DD" w14:textId="77777777" w:rsidR="00E7175D" w:rsidRPr="00703DBE" w:rsidRDefault="00E7175D">
            <w:pPr>
              <w:pBdr>
                <w:bottom w:val="single" w:sz="4" w:space="1" w:color="auto"/>
              </w:pBdr>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Pr="00703DBE">
              <w:rPr>
                <w:rFonts w:ascii="Arial" w:eastAsia="Cordia New" w:hAnsi="Arial" w:cs="Arial"/>
                <w:b/>
                <w:bCs/>
                <w:sz w:val="18"/>
                <w:szCs w:val="18"/>
                <w:lang w:eastAsia="en-GB"/>
              </w:rPr>
              <w:t>000</w:t>
            </w:r>
          </w:p>
        </w:tc>
        <w:tc>
          <w:tcPr>
            <w:tcW w:w="1368" w:type="dxa"/>
            <w:shd w:val="clear" w:color="auto" w:fill="auto"/>
            <w:vAlign w:val="bottom"/>
            <w:hideMark/>
          </w:tcPr>
          <w:p w14:paraId="0A77868C" w14:textId="77777777" w:rsidR="00E7175D" w:rsidRPr="00703DBE" w:rsidRDefault="00E7175D">
            <w:pPr>
              <w:pBdr>
                <w:bottom w:val="single" w:sz="4" w:space="1" w:color="auto"/>
              </w:pBdr>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Pr="00703DBE">
              <w:rPr>
                <w:rFonts w:ascii="Arial" w:eastAsia="Cordia New" w:hAnsi="Arial" w:cs="Arial"/>
                <w:b/>
                <w:bCs/>
                <w:sz w:val="18"/>
                <w:szCs w:val="18"/>
                <w:lang w:eastAsia="en-GB"/>
              </w:rPr>
              <w:t>000</w:t>
            </w:r>
          </w:p>
        </w:tc>
        <w:tc>
          <w:tcPr>
            <w:tcW w:w="1368" w:type="dxa"/>
            <w:shd w:val="clear" w:color="auto" w:fill="auto"/>
            <w:vAlign w:val="bottom"/>
          </w:tcPr>
          <w:p w14:paraId="26716FAB" w14:textId="77777777" w:rsidR="00E7175D" w:rsidRPr="00703DBE" w:rsidRDefault="00E7175D">
            <w:pPr>
              <w:pBdr>
                <w:bottom w:val="single" w:sz="4" w:space="1" w:color="auto"/>
              </w:pBdr>
              <w:tabs>
                <w:tab w:val="left" w:pos="3295"/>
                <w:tab w:val="right" w:pos="9744"/>
              </w:tabs>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Pr="00703DBE">
              <w:rPr>
                <w:rFonts w:ascii="Arial" w:eastAsia="Cordia New" w:hAnsi="Arial" w:cs="Arial"/>
                <w:b/>
                <w:bCs/>
                <w:sz w:val="18"/>
                <w:szCs w:val="18"/>
                <w:lang w:eastAsia="en-GB"/>
              </w:rPr>
              <w:t>000</w:t>
            </w:r>
          </w:p>
        </w:tc>
        <w:tc>
          <w:tcPr>
            <w:tcW w:w="1368" w:type="dxa"/>
            <w:shd w:val="clear" w:color="auto" w:fill="auto"/>
            <w:vAlign w:val="bottom"/>
            <w:hideMark/>
          </w:tcPr>
          <w:p w14:paraId="68D5BF8C" w14:textId="77777777" w:rsidR="00E7175D" w:rsidRPr="00703DBE" w:rsidRDefault="00E7175D">
            <w:pPr>
              <w:pBdr>
                <w:bottom w:val="single" w:sz="4" w:space="1" w:color="auto"/>
              </w:pBdr>
              <w:tabs>
                <w:tab w:val="left" w:pos="3295"/>
                <w:tab w:val="right" w:pos="9744"/>
              </w:tabs>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Pr="00703DBE">
              <w:rPr>
                <w:rFonts w:ascii="Arial" w:eastAsia="Cordia New" w:hAnsi="Arial" w:cs="Arial"/>
                <w:b/>
                <w:bCs/>
                <w:sz w:val="18"/>
                <w:szCs w:val="18"/>
                <w:lang w:eastAsia="en-GB"/>
              </w:rPr>
              <w:t>000</w:t>
            </w:r>
          </w:p>
        </w:tc>
      </w:tr>
      <w:tr w:rsidR="00E7175D" w:rsidRPr="00703DBE" w14:paraId="6005AD16" w14:textId="77777777">
        <w:trPr>
          <w:trHeight w:val="20"/>
        </w:trPr>
        <w:tc>
          <w:tcPr>
            <w:tcW w:w="3816" w:type="dxa"/>
            <w:vAlign w:val="bottom"/>
          </w:tcPr>
          <w:p w14:paraId="1C520D99" w14:textId="616CBCF5" w:rsidR="00E7175D" w:rsidRPr="00703DBE" w:rsidRDefault="00E7175D">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12E05843" w14:textId="77777777" w:rsidR="00E7175D" w:rsidRPr="00703DBE" w:rsidRDefault="00E7175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3A6C63A" w14:textId="77777777" w:rsidR="00E7175D" w:rsidRPr="00703DBE" w:rsidRDefault="00E7175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700F6846" w14:textId="77777777" w:rsidR="00E7175D" w:rsidRPr="00703DBE" w:rsidRDefault="00E7175D">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A203108" w14:textId="77777777" w:rsidR="00E7175D" w:rsidRPr="00703DBE" w:rsidRDefault="00E7175D">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8E11C5" w:rsidRPr="00703DBE" w14:paraId="65C1F286" w14:textId="77777777">
        <w:trPr>
          <w:trHeight w:val="20"/>
        </w:trPr>
        <w:tc>
          <w:tcPr>
            <w:tcW w:w="3816" w:type="dxa"/>
            <w:vAlign w:val="bottom"/>
          </w:tcPr>
          <w:p w14:paraId="798B030F" w14:textId="1DE4F237" w:rsidR="008E11C5" w:rsidRPr="00703DBE" w:rsidRDefault="00FD1F32">
            <w:pPr>
              <w:tabs>
                <w:tab w:val="left" w:pos="3295"/>
                <w:tab w:val="left" w:pos="9744"/>
              </w:tabs>
              <w:ind w:left="268" w:right="-108"/>
              <w:contextualSpacing/>
              <w:rPr>
                <w:rFonts w:ascii="Arial" w:hAnsi="Arial" w:cs="Arial"/>
                <w:sz w:val="18"/>
                <w:szCs w:val="18"/>
                <w:highlight w:val="magenta"/>
              </w:rPr>
            </w:pPr>
            <w:r w:rsidRPr="00703DBE">
              <w:rPr>
                <w:rFonts w:ascii="Arial" w:hAnsi="Arial" w:cs="Arial"/>
                <w:sz w:val="18"/>
                <w:szCs w:val="18"/>
              </w:rPr>
              <w:t>Dividends income:</w:t>
            </w:r>
          </w:p>
        </w:tc>
        <w:tc>
          <w:tcPr>
            <w:tcW w:w="1368" w:type="dxa"/>
            <w:vAlign w:val="bottom"/>
          </w:tcPr>
          <w:p w14:paraId="65014232" w14:textId="77777777" w:rsidR="008E11C5" w:rsidRPr="00703DBE" w:rsidRDefault="008E11C5">
            <w:pPr>
              <w:tabs>
                <w:tab w:val="left" w:pos="3295"/>
                <w:tab w:val="left" w:pos="9744"/>
              </w:tabs>
              <w:ind w:left="268" w:right="-108"/>
              <w:contextualSpacing/>
              <w:jc w:val="right"/>
              <w:rPr>
                <w:rFonts w:ascii="Arial" w:hAnsi="Arial" w:cs="Arial"/>
                <w:sz w:val="18"/>
                <w:szCs w:val="18"/>
                <w:highlight w:val="magenta"/>
              </w:rPr>
            </w:pPr>
          </w:p>
        </w:tc>
        <w:tc>
          <w:tcPr>
            <w:tcW w:w="1368" w:type="dxa"/>
            <w:shd w:val="clear" w:color="auto" w:fill="auto"/>
            <w:vAlign w:val="bottom"/>
          </w:tcPr>
          <w:p w14:paraId="7C5559CB" w14:textId="77777777" w:rsidR="008E11C5" w:rsidRPr="00703DBE" w:rsidRDefault="008E11C5">
            <w:pPr>
              <w:tabs>
                <w:tab w:val="left" w:pos="3295"/>
                <w:tab w:val="left" w:pos="9744"/>
              </w:tabs>
              <w:ind w:left="268" w:right="-108"/>
              <w:contextualSpacing/>
              <w:jc w:val="right"/>
              <w:rPr>
                <w:rFonts w:ascii="Arial" w:hAnsi="Arial" w:cs="Arial"/>
                <w:sz w:val="18"/>
                <w:szCs w:val="18"/>
                <w:highlight w:val="magenta"/>
              </w:rPr>
            </w:pPr>
          </w:p>
        </w:tc>
        <w:tc>
          <w:tcPr>
            <w:tcW w:w="1368" w:type="dxa"/>
            <w:shd w:val="clear" w:color="auto" w:fill="auto"/>
            <w:vAlign w:val="bottom"/>
          </w:tcPr>
          <w:p w14:paraId="7162B495" w14:textId="77777777" w:rsidR="008E11C5" w:rsidRPr="00703DBE" w:rsidRDefault="008E11C5">
            <w:pPr>
              <w:tabs>
                <w:tab w:val="left" w:pos="3295"/>
                <w:tab w:val="left" w:pos="9744"/>
              </w:tabs>
              <w:ind w:left="268" w:right="-108"/>
              <w:contextualSpacing/>
              <w:jc w:val="right"/>
              <w:rPr>
                <w:rFonts w:ascii="Arial" w:hAnsi="Arial" w:cs="Arial"/>
                <w:sz w:val="18"/>
                <w:szCs w:val="18"/>
                <w:highlight w:val="magenta"/>
              </w:rPr>
            </w:pPr>
          </w:p>
        </w:tc>
        <w:tc>
          <w:tcPr>
            <w:tcW w:w="1368" w:type="dxa"/>
            <w:shd w:val="clear" w:color="auto" w:fill="auto"/>
            <w:vAlign w:val="bottom"/>
          </w:tcPr>
          <w:p w14:paraId="72B6B16F" w14:textId="77777777" w:rsidR="008E11C5" w:rsidRPr="00703DBE" w:rsidRDefault="008E11C5">
            <w:pPr>
              <w:tabs>
                <w:tab w:val="left" w:pos="3295"/>
                <w:tab w:val="left" w:pos="9744"/>
              </w:tabs>
              <w:suppressAutoHyphens/>
              <w:ind w:left="268" w:right="-108"/>
              <w:jc w:val="right"/>
              <w:rPr>
                <w:rFonts w:ascii="Arial" w:hAnsi="Arial" w:cs="Arial"/>
                <w:sz w:val="18"/>
                <w:szCs w:val="18"/>
                <w:highlight w:val="magenta"/>
              </w:rPr>
            </w:pPr>
          </w:p>
        </w:tc>
      </w:tr>
      <w:tr w:rsidR="008E11C5" w:rsidRPr="00703DBE" w14:paraId="7122CC2C" w14:textId="77777777">
        <w:trPr>
          <w:trHeight w:val="20"/>
        </w:trPr>
        <w:tc>
          <w:tcPr>
            <w:tcW w:w="3816" w:type="dxa"/>
            <w:vAlign w:val="bottom"/>
          </w:tcPr>
          <w:p w14:paraId="11E932CF" w14:textId="732CEA97" w:rsidR="008E11C5" w:rsidRPr="00703DBE" w:rsidRDefault="00FD1F32">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Subsidiaries</w:t>
            </w:r>
          </w:p>
        </w:tc>
        <w:tc>
          <w:tcPr>
            <w:tcW w:w="1368" w:type="dxa"/>
            <w:vAlign w:val="bottom"/>
          </w:tcPr>
          <w:p w14:paraId="3A4ED8C9" w14:textId="1D308F0E" w:rsidR="008E11C5" w:rsidRPr="00703DBE" w:rsidRDefault="00FD1F32" w:rsidP="003B37B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7DDF6996" w14:textId="6AECCAA6" w:rsidR="008E11C5" w:rsidRPr="00703DBE" w:rsidRDefault="00FD1F32" w:rsidP="003B37B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7EE2A623" w14:textId="192735D9" w:rsidR="008E11C5" w:rsidRPr="00703DBE" w:rsidRDefault="00FD1F32" w:rsidP="003B37B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580C764A" w14:textId="10497CE8" w:rsidR="008E11C5" w:rsidRPr="00703DBE" w:rsidRDefault="00FD1F32" w:rsidP="003B37B1">
            <w:pPr>
              <w:keepNext/>
              <w:keepLines/>
              <w:pBdr>
                <w:bottom w:val="double" w:sz="4" w:space="1" w:color="auto"/>
              </w:pBdr>
              <w:suppressAutoHyphens/>
              <w:autoSpaceDE w:val="0"/>
              <w:autoSpaceDN w:val="0"/>
              <w:adjustRightInd w:val="0"/>
              <w:ind w:right="-72"/>
              <w:jc w:val="right"/>
              <w:rPr>
                <w:rFonts w:ascii="Arial" w:hAnsi="Arial" w:cs="Arial"/>
                <w:sz w:val="18"/>
                <w:szCs w:val="18"/>
              </w:rPr>
            </w:pPr>
            <w:r w:rsidRPr="00703DBE">
              <w:rPr>
                <w:rFonts w:ascii="Arial" w:hAnsi="Arial" w:cs="Arial"/>
                <w:sz w:val="18"/>
                <w:szCs w:val="18"/>
              </w:rPr>
              <w:t>161,618</w:t>
            </w:r>
          </w:p>
        </w:tc>
      </w:tr>
      <w:tr w:rsidR="008E11C5" w:rsidRPr="00703DBE" w14:paraId="2E3956A2" w14:textId="77777777">
        <w:trPr>
          <w:trHeight w:val="20"/>
        </w:trPr>
        <w:tc>
          <w:tcPr>
            <w:tcW w:w="3816" w:type="dxa"/>
            <w:vAlign w:val="bottom"/>
          </w:tcPr>
          <w:p w14:paraId="424A0DEB" w14:textId="77777777" w:rsidR="008E11C5" w:rsidRPr="00703DBE" w:rsidRDefault="008E11C5">
            <w:pPr>
              <w:tabs>
                <w:tab w:val="left" w:pos="3295"/>
                <w:tab w:val="left" w:pos="9744"/>
              </w:tabs>
              <w:ind w:left="268" w:right="-108"/>
              <w:contextualSpacing/>
              <w:rPr>
                <w:rFonts w:ascii="Arial" w:hAnsi="Arial" w:cs="Arial"/>
                <w:sz w:val="18"/>
                <w:szCs w:val="18"/>
              </w:rPr>
            </w:pPr>
          </w:p>
        </w:tc>
        <w:tc>
          <w:tcPr>
            <w:tcW w:w="1368" w:type="dxa"/>
            <w:vAlign w:val="bottom"/>
          </w:tcPr>
          <w:p w14:paraId="2E04B648" w14:textId="77777777" w:rsidR="008E11C5" w:rsidRPr="00703DBE" w:rsidRDefault="008E11C5">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5D1ADB2" w14:textId="77777777" w:rsidR="008E11C5" w:rsidRPr="00703DBE" w:rsidRDefault="008E11C5">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801285B" w14:textId="77777777" w:rsidR="008E11C5" w:rsidRPr="00703DBE" w:rsidRDefault="008E11C5">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F7608B8" w14:textId="77777777" w:rsidR="008E11C5" w:rsidRPr="00703DBE" w:rsidRDefault="008E11C5">
            <w:pPr>
              <w:tabs>
                <w:tab w:val="left" w:pos="3295"/>
                <w:tab w:val="left" w:pos="9744"/>
              </w:tabs>
              <w:suppressAutoHyphens/>
              <w:ind w:left="268" w:right="-108"/>
              <w:jc w:val="right"/>
              <w:rPr>
                <w:rFonts w:ascii="Arial" w:hAnsi="Arial" w:cs="Arial"/>
                <w:sz w:val="18"/>
                <w:szCs w:val="18"/>
              </w:rPr>
            </w:pPr>
          </w:p>
        </w:tc>
      </w:tr>
      <w:tr w:rsidR="00E7175D" w:rsidRPr="00703DBE" w14:paraId="37B3F203" w14:textId="77777777">
        <w:trPr>
          <w:trHeight w:val="20"/>
        </w:trPr>
        <w:tc>
          <w:tcPr>
            <w:tcW w:w="3816" w:type="dxa"/>
            <w:vAlign w:val="bottom"/>
          </w:tcPr>
          <w:p w14:paraId="66CE3E1A" w14:textId="1674FC87" w:rsidR="00E7175D" w:rsidRPr="00703DBE" w:rsidRDefault="00EF1B89">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Others</w:t>
            </w:r>
            <w:r w:rsidR="00E7175D" w:rsidRPr="00703DBE">
              <w:rPr>
                <w:rFonts w:ascii="Arial" w:hAnsi="Arial" w:cs="Arial"/>
                <w:sz w:val="18"/>
                <w:szCs w:val="18"/>
              </w:rPr>
              <w:t>:</w:t>
            </w:r>
          </w:p>
        </w:tc>
        <w:tc>
          <w:tcPr>
            <w:tcW w:w="1368" w:type="dxa"/>
            <w:vAlign w:val="bottom"/>
          </w:tcPr>
          <w:p w14:paraId="113156E5" w14:textId="77777777" w:rsidR="00E7175D" w:rsidRPr="00703DBE" w:rsidRDefault="00E7175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2CDF54CD" w14:textId="77777777" w:rsidR="00E7175D" w:rsidRPr="00703DBE" w:rsidRDefault="00E7175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EC50C80" w14:textId="77777777" w:rsidR="00E7175D" w:rsidRPr="00703DBE" w:rsidRDefault="00E7175D">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87D3DAD" w14:textId="77777777" w:rsidR="00E7175D" w:rsidRPr="00703DBE" w:rsidRDefault="00E7175D">
            <w:pPr>
              <w:tabs>
                <w:tab w:val="left" w:pos="3295"/>
                <w:tab w:val="left" w:pos="9744"/>
              </w:tabs>
              <w:suppressAutoHyphens/>
              <w:ind w:left="268" w:right="-108"/>
              <w:jc w:val="right"/>
              <w:rPr>
                <w:rFonts w:ascii="Arial" w:hAnsi="Arial" w:cs="Arial"/>
                <w:sz w:val="18"/>
                <w:szCs w:val="18"/>
              </w:rPr>
            </w:pPr>
          </w:p>
        </w:tc>
      </w:tr>
      <w:tr w:rsidR="00E7175D" w:rsidRPr="00703DBE" w14:paraId="7D17B538" w14:textId="77777777">
        <w:trPr>
          <w:trHeight w:val="20"/>
        </w:trPr>
        <w:tc>
          <w:tcPr>
            <w:tcW w:w="3816" w:type="dxa"/>
            <w:vAlign w:val="bottom"/>
          </w:tcPr>
          <w:p w14:paraId="0D58209B" w14:textId="77777777" w:rsidR="00E7175D" w:rsidRPr="00703DBE" w:rsidRDefault="00E7175D">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Subsidiaries</w:t>
            </w:r>
          </w:p>
        </w:tc>
        <w:tc>
          <w:tcPr>
            <w:tcW w:w="1368" w:type="dxa"/>
          </w:tcPr>
          <w:p w14:paraId="08E780AD" w14:textId="77777777" w:rsidR="00E7175D" w:rsidRPr="00703DBE" w:rsidRDefault="00E7175D">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rPr>
              <w:t>-</w:t>
            </w:r>
          </w:p>
        </w:tc>
        <w:tc>
          <w:tcPr>
            <w:tcW w:w="1368" w:type="dxa"/>
            <w:shd w:val="clear" w:color="auto" w:fill="auto"/>
            <w:vAlign w:val="bottom"/>
          </w:tcPr>
          <w:p w14:paraId="34402053" w14:textId="77777777" w:rsidR="00E7175D" w:rsidRPr="00703DBE" w:rsidRDefault="00E7175D">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w:t>
            </w:r>
          </w:p>
        </w:tc>
        <w:tc>
          <w:tcPr>
            <w:tcW w:w="1368" w:type="dxa"/>
            <w:shd w:val="clear" w:color="auto" w:fill="auto"/>
          </w:tcPr>
          <w:p w14:paraId="1B24E1D4" w14:textId="66D62FD4" w:rsidR="00E7175D" w:rsidRPr="00703DBE" w:rsidRDefault="00683238">
            <w:pPr>
              <w:suppressAutoHyphens/>
              <w:ind w:right="-72"/>
              <w:jc w:val="right"/>
              <w:rPr>
                <w:rFonts w:ascii="Arial" w:hAnsi="Arial" w:cs="Arial"/>
                <w:sz w:val="18"/>
                <w:szCs w:val="18"/>
              </w:rPr>
            </w:pPr>
            <w:r w:rsidRPr="00703DBE">
              <w:rPr>
                <w:rFonts w:ascii="Arial" w:hAnsi="Arial" w:cs="Arial"/>
                <w:sz w:val="18"/>
                <w:szCs w:val="18"/>
              </w:rPr>
              <w:t>6,426</w:t>
            </w:r>
          </w:p>
        </w:tc>
        <w:tc>
          <w:tcPr>
            <w:tcW w:w="1368" w:type="dxa"/>
            <w:shd w:val="clear" w:color="auto" w:fill="auto"/>
            <w:vAlign w:val="bottom"/>
          </w:tcPr>
          <w:p w14:paraId="70F8350A" w14:textId="30A6321B" w:rsidR="00E7175D" w:rsidRPr="00703DBE" w:rsidRDefault="00683238">
            <w:pPr>
              <w:suppressAutoHyphens/>
              <w:ind w:right="-72"/>
              <w:jc w:val="right"/>
              <w:rPr>
                <w:rFonts w:ascii="Arial" w:hAnsi="Arial" w:cs="Arial"/>
                <w:sz w:val="18"/>
                <w:szCs w:val="18"/>
              </w:rPr>
            </w:pPr>
            <w:r w:rsidRPr="00703DBE">
              <w:rPr>
                <w:rFonts w:ascii="Arial" w:hAnsi="Arial" w:cs="Arial"/>
                <w:sz w:val="18"/>
                <w:szCs w:val="18"/>
              </w:rPr>
              <w:t>6,257</w:t>
            </w:r>
          </w:p>
        </w:tc>
      </w:tr>
      <w:tr w:rsidR="00EF1B89" w:rsidRPr="00703DBE" w14:paraId="69C2882C" w14:textId="77777777">
        <w:trPr>
          <w:trHeight w:val="20"/>
        </w:trPr>
        <w:tc>
          <w:tcPr>
            <w:tcW w:w="3816" w:type="dxa"/>
            <w:vAlign w:val="bottom"/>
          </w:tcPr>
          <w:p w14:paraId="6A56BC2C" w14:textId="42431050" w:rsidR="00EF1B89" w:rsidRPr="00703DBE" w:rsidRDefault="00593334">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Associate</w:t>
            </w:r>
          </w:p>
        </w:tc>
        <w:tc>
          <w:tcPr>
            <w:tcW w:w="1368" w:type="dxa"/>
          </w:tcPr>
          <w:p w14:paraId="1C7DE098" w14:textId="0DDD90AF" w:rsidR="00EF1B89" w:rsidRPr="00703DBE" w:rsidRDefault="00593334">
            <w:pPr>
              <w:keepNext/>
              <w:keepLines/>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241DDD52" w14:textId="3544A4E8" w:rsidR="00EF1B89" w:rsidRPr="00703DBE" w:rsidRDefault="00593334">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532</w:t>
            </w:r>
          </w:p>
        </w:tc>
        <w:tc>
          <w:tcPr>
            <w:tcW w:w="1368" w:type="dxa"/>
            <w:shd w:val="clear" w:color="auto" w:fill="auto"/>
          </w:tcPr>
          <w:p w14:paraId="28C04BD0" w14:textId="41F5C2F0" w:rsidR="00EF1B89" w:rsidRPr="00703DBE" w:rsidRDefault="00683238">
            <w:pPr>
              <w:suppressAutoHyphens/>
              <w:ind w:right="-72"/>
              <w:jc w:val="right"/>
              <w:rPr>
                <w:rFonts w:ascii="Arial" w:hAnsi="Arial" w:cs="Arial"/>
                <w:sz w:val="18"/>
                <w:szCs w:val="18"/>
              </w:rPr>
            </w:pPr>
            <w:r w:rsidRPr="00703DBE">
              <w:rPr>
                <w:rFonts w:ascii="Arial" w:hAnsi="Arial" w:cs="Arial"/>
                <w:sz w:val="18"/>
                <w:szCs w:val="18"/>
              </w:rPr>
              <w:t>-</w:t>
            </w:r>
          </w:p>
        </w:tc>
        <w:tc>
          <w:tcPr>
            <w:tcW w:w="1368" w:type="dxa"/>
            <w:shd w:val="clear" w:color="auto" w:fill="auto"/>
            <w:vAlign w:val="bottom"/>
          </w:tcPr>
          <w:p w14:paraId="742926CD" w14:textId="37228BDB" w:rsidR="00EF1B89" w:rsidRPr="00703DBE" w:rsidRDefault="00683238">
            <w:pPr>
              <w:suppressAutoHyphens/>
              <w:ind w:right="-72"/>
              <w:jc w:val="right"/>
              <w:rPr>
                <w:rFonts w:ascii="Arial" w:hAnsi="Arial" w:cs="Arial"/>
                <w:sz w:val="18"/>
                <w:szCs w:val="18"/>
              </w:rPr>
            </w:pPr>
            <w:r w:rsidRPr="00703DBE">
              <w:rPr>
                <w:rFonts w:ascii="Arial" w:hAnsi="Arial" w:cs="Arial"/>
                <w:sz w:val="18"/>
                <w:szCs w:val="18"/>
              </w:rPr>
              <w:t>532</w:t>
            </w:r>
          </w:p>
        </w:tc>
      </w:tr>
      <w:tr w:rsidR="00E7175D" w:rsidRPr="00703DBE" w14:paraId="68113C92" w14:textId="77777777">
        <w:trPr>
          <w:trHeight w:val="20"/>
        </w:trPr>
        <w:tc>
          <w:tcPr>
            <w:tcW w:w="3816" w:type="dxa"/>
            <w:vAlign w:val="bottom"/>
          </w:tcPr>
          <w:p w14:paraId="11901776" w14:textId="1FAD6C82" w:rsidR="00E7175D" w:rsidRPr="00703DBE" w:rsidRDefault="00E7175D">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w:t>
            </w:r>
            <w:r w:rsidR="00593334" w:rsidRPr="00703DBE">
              <w:rPr>
                <w:rFonts w:ascii="Arial" w:hAnsi="Arial" w:cs="Arial"/>
                <w:sz w:val="18"/>
                <w:szCs w:val="18"/>
              </w:rPr>
              <w:t>Joint ventures</w:t>
            </w:r>
          </w:p>
        </w:tc>
        <w:tc>
          <w:tcPr>
            <w:tcW w:w="1368" w:type="dxa"/>
          </w:tcPr>
          <w:p w14:paraId="5FE0D5EB" w14:textId="3D27184C" w:rsidR="00E7175D" w:rsidRPr="00703DBE" w:rsidRDefault="00593334">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rPr>
              <w:t>9</w:t>
            </w:r>
          </w:p>
        </w:tc>
        <w:tc>
          <w:tcPr>
            <w:tcW w:w="1368" w:type="dxa"/>
            <w:shd w:val="clear" w:color="auto" w:fill="auto"/>
          </w:tcPr>
          <w:p w14:paraId="4F7B8039" w14:textId="3425EAF8" w:rsidR="00E7175D" w:rsidRPr="00703DBE" w:rsidRDefault="00593334">
            <w:pPr>
              <w:keepNext/>
              <w:keepLines/>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2,467</w:t>
            </w:r>
          </w:p>
        </w:tc>
        <w:tc>
          <w:tcPr>
            <w:tcW w:w="1368" w:type="dxa"/>
            <w:shd w:val="clear" w:color="auto" w:fill="auto"/>
          </w:tcPr>
          <w:p w14:paraId="4FF2DB1B" w14:textId="6F761B94" w:rsidR="00E7175D" w:rsidRPr="00703DBE" w:rsidRDefault="00683238">
            <w:pPr>
              <w:suppressAutoHyphens/>
              <w:ind w:right="-72"/>
              <w:jc w:val="right"/>
              <w:rPr>
                <w:rFonts w:ascii="Arial" w:hAnsi="Arial" w:cs="Arial"/>
                <w:sz w:val="18"/>
                <w:szCs w:val="18"/>
              </w:rPr>
            </w:pPr>
            <w:r w:rsidRPr="00703DBE">
              <w:rPr>
                <w:rFonts w:ascii="Arial" w:hAnsi="Arial" w:cs="Arial"/>
                <w:sz w:val="18"/>
                <w:szCs w:val="18"/>
              </w:rPr>
              <w:t>9</w:t>
            </w:r>
          </w:p>
        </w:tc>
        <w:tc>
          <w:tcPr>
            <w:tcW w:w="1368" w:type="dxa"/>
            <w:shd w:val="clear" w:color="auto" w:fill="auto"/>
            <w:vAlign w:val="bottom"/>
          </w:tcPr>
          <w:p w14:paraId="32CC70D4" w14:textId="3A1525BF" w:rsidR="00E7175D" w:rsidRPr="00703DBE" w:rsidRDefault="00683238">
            <w:pPr>
              <w:suppressAutoHyphens/>
              <w:ind w:right="-72"/>
              <w:jc w:val="right"/>
              <w:rPr>
                <w:rFonts w:ascii="Arial" w:hAnsi="Arial" w:cs="Arial"/>
                <w:sz w:val="18"/>
                <w:szCs w:val="18"/>
              </w:rPr>
            </w:pPr>
            <w:r w:rsidRPr="00703DBE">
              <w:rPr>
                <w:rFonts w:ascii="Arial" w:hAnsi="Arial" w:cs="Arial"/>
                <w:sz w:val="18"/>
                <w:szCs w:val="18"/>
              </w:rPr>
              <w:t>-</w:t>
            </w:r>
          </w:p>
        </w:tc>
      </w:tr>
      <w:tr w:rsidR="00EF1B89" w:rsidRPr="00703DBE" w14:paraId="0F82E0ED" w14:textId="77777777">
        <w:trPr>
          <w:trHeight w:val="20"/>
        </w:trPr>
        <w:tc>
          <w:tcPr>
            <w:tcW w:w="3816" w:type="dxa"/>
            <w:vAlign w:val="bottom"/>
          </w:tcPr>
          <w:p w14:paraId="7D272B14" w14:textId="434F81F2" w:rsidR="00EF1B89" w:rsidRPr="00703DBE" w:rsidRDefault="00EF1B89">
            <w:pPr>
              <w:tabs>
                <w:tab w:val="left" w:pos="3295"/>
                <w:tab w:val="left" w:pos="9744"/>
              </w:tabs>
              <w:ind w:left="268" w:right="-108"/>
              <w:contextualSpacing/>
              <w:rPr>
                <w:rFonts w:ascii="Arial" w:hAnsi="Arial" w:cs="Arial"/>
                <w:sz w:val="18"/>
                <w:szCs w:val="18"/>
              </w:rPr>
            </w:pPr>
            <w:r w:rsidRPr="00703DBE">
              <w:rPr>
                <w:rFonts w:ascii="Arial" w:hAnsi="Arial" w:cs="Arial"/>
                <w:sz w:val="18"/>
                <w:szCs w:val="18"/>
              </w:rPr>
              <w:t xml:space="preserve">   Other related parties</w:t>
            </w:r>
          </w:p>
        </w:tc>
        <w:tc>
          <w:tcPr>
            <w:tcW w:w="1368" w:type="dxa"/>
          </w:tcPr>
          <w:p w14:paraId="62AC9793" w14:textId="70191633" w:rsidR="00EF1B89" w:rsidRPr="00703DBE" w:rsidRDefault="0059333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344</w:t>
            </w:r>
          </w:p>
        </w:tc>
        <w:tc>
          <w:tcPr>
            <w:tcW w:w="1368" w:type="dxa"/>
            <w:shd w:val="clear" w:color="auto" w:fill="auto"/>
          </w:tcPr>
          <w:p w14:paraId="123FBF3E" w14:textId="6A0EF767" w:rsidR="00EF1B89" w:rsidRPr="00703DBE" w:rsidRDefault="00683238">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807</w:t>
            </w:r>
          </w:p>
        </w:tc>
        <w:tc>
          <w:tcPr>
            <w:tcW w:w="1368" w:type="dxa"/>
            <w:shd w:val="clear" w:color="auto" w:fill="auto"/>
          </w:tcPr>
          <w:p w14:paraId="32986306" w14:textId="4043F2AC" w:rsidR="00EF1B89" w:rsidRPr="00703DBE" w:rsidRDefault="00683238">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314</w:t>
            </w:r>
          </w:p>
        </w:tc>
        <w:tc>
          <w:tcPr>
            <w:tcW w:w="1368" w:type="dxa"/>
            <w:shd w:val="clear" w:color="auto" w:fill="auto"/>
            <w:vAlign w:val="bottom"/>
          </w:tcPr>
          <w:p w14:paraId="1B1BAB2F" w14:textId="5855EFEB" w:rsidR="00EF1B89" w:rsidRPr="00703DBE" w:rsidRDefault="00683238">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w:t>
            </w:r>
          </w:p>
        </w:tc>
      </w:tr>
      <w:tr w:rsidR="00E7175D" w:rsidRPr="00703DBE" w14:paraId="3BC0757F" w14:textId="77777777">
        <w:trPr>
          <w:trHeight w:val="20"/>
        </w:trPr>
        <w:tc>
          <w:tcPr>
            <w:tcW w:w="3816" w:type="dxa"/>
            <w:vAlign w:val="bottom"/>
          </w:tcPr>
          <w:p w14:paraId="3A535CD1" w14:textId="77777777" w:rsidR="00E7175D" w:rsidRPr="00703DBE" w:rsidRDefault="00E7175D">
            <w:pPr>
              <w:tabs>
                <w:tab w:val="left" w:pos="3295"/>
                <w:tab w:val="left" w:pos="9744"/>
              </w:tabs>
              <w:ind w:left="268" w:right="-108"/>
              <w:contextualSpacing/>
              <w:rPr>
                <w:rFonts w:ascii="Arial" w:hAnsi="Arial" w:cs="Arial"/>
                <w:b/>
                <w:bCs/>
                <w:sz w:val="18"/>
                <w:szCs w:val="18"/>
              </w:rPr>
            </w:pPr>
          </w:p>
        </w:tc>
        <w:tc>
          <w:tcPr>
            <w:tcW w:w="1368" w:type="dxa"/>
            <w:vAlign w:val="bottom"/>
          </w:tcPr>
          <w:p w14:paraId="2B1C8F99" w14:textId="77777777" w:rsidR="00E7175D" w:rsidRPr="00703DBE" w:rsidRDefault="00E7175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1BDB9FA" w14:textId="77777777" w:rsidR="00E7175D" w:rsidRPr="00703DBE" w:rsidRDefault="00E7175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69453AE" w14:textId="77777777" w:rsidR="00E7175D" w:rsidRPr="00703DBE" w:rsidRDefault="00E7175D">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35B2C54" w14:textId="77777777" w:rsidR="00E7175D" w:rsidRPr="00703DBE" w:rsidRDefault="00E7175D">
            <w:pPr>
              <w:suppressAutoHyphens/>
              <w:ind w:right="-72"/>
              <w:jc w:val="right"/>
              <w:rPr>
                <w:rFonts w:ascii="Arial" w:hAnsi="Arial" w:cs="Arial"/>
                <w:b/>
                <w:bCs/>
                <w:sz w:val="18"/>
                <w:szCs w:val="18"/>
              </w:rPr>
            </w:pPr>
          </w:p>
        </w:tc>
      </w:tr>
      <w:tr w:rsidR="00E7175D" w:rsidRPr="00703DBE" w14:paraId="2D61D3A1" w14:textId="77777777">
        <w:trPr>
          <w:trHeight w:val="20"/>
        </w:trPr>
        <w:tc>
          <w:tcPr>
            <w:tcW w:w="3816" w:type="dxa"/>
            <w:vAlign w:val="bottom"/>
          </w:tcPr>
          <w:p w14:paraId="616860F3" w14:textId="77777777" w:rsidR="00E7175D" w:rsidRPr="00703DBE" w:rsidRDefault="00E7175D">
            <w:pPr>
              <w:tabs>
                <w:tab w:val="left" w:pos="3295"/>
                <w:tab w:val="left" w:pos="9744"/>
              </w:tabs>
              <w:ind w:left="268" w:right="-108"/>
              <w:contextualSpacing/>
              <w:rPr>
                <w:rFonts w:ascii="Arial" w:hAnsi="Arial" w:cs="Arial"/>
                <w:sz w:val="18"/>
                <w:szCs w:val="18"/>
              </w:rPr>
            </w:pPr>
          </w:p>
        </w:tc>
        <w:tc>
          <w:tcPr>
            <w:tcW w:w="1368" w:type="dxa"/>
            <w:vAlign w:val="bottom"/>
          </w:tcPr>
          <w:p w14:paraId="7C5C45FB" w14:textId="71ACD112" w:rsidR="00E7175D" w:rsidRPr="00703DBE" w:rsidRDefault="0059333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352</w:t>
            </w:r>
          </w:p>
        </w:tc>
        <w:tc>
          <w:tcPr>
            <w:tcW w:w="1368" w:type="dxa"/>
            <w:shd w:val="clear" w:color="auto" w:fill="auto"/>
            <w:vAlign w:val="bottom"/>
          </w:tcPr>
          <w:p w14:paraId="7AF5AA1D" w14:textId="6A105D7A" w:rsidR="00E7175D" w:rsidRPr="00703DBE" w:rsidRDefault="006832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3,806</w:t>
            </w:r>
          </w:p>
        </w:tc>
        <w:tc>
          <w:tcPr>
            <w:tcW w:w="1368" w:type="dxa"/>
            <w:shd w:val="clear" w:color="auto" w:fill="auto"/>
            <w:vAlign w:val="bottom"/>
          </w:tcPr>
          <w:p w14:paraId="3D8C0529" w14:textId="62133444" w:rsidR="00E7175D" w:rsidRPr="00703DBE" w:rsidRDefault="006832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6,749</w:t>
            </w:r>
          </w:p>
        </w:tc>
        <w:tc>
          <w:tcPr>
            <w:tcW w:w="1368" w:type="dxa"/>
            <w:shd w:val="clear" w:color="auto" w:fill="auto"/>
            <w:vAlign w:val="bottom"/>
          </w:tcPr>
          <w:p w14:paraId="3FAEBBA7" w14:textId="60E3706D" w:rsidR="00E7175D" w:rsidRPr="00703DBE" w:rsidRDefault="00683238">
            <w:pPr>
              <w:pBdr>
                <w:bottom w:val="double" w:sz="4" w:space="1" w:color="auto"/>
              </w:pBdr>
              <w:suppressAutoHyphens/>
              <w:ind w:right="-72"/>
              <w:jc w:val="right"/>
              <w:rPr>
                <w:rFonts w:ascii="Arial" w:hAnsi="Arial" w:cs="Arial"/>
                <w:sz w:val="18"/>
                <w:szCs w:val="18"/>
              </w:rPr>
            </w:pPr>
            <w:r w:rsidRPr="00703DBE">
              <w:rPr>
                <w:rFonts w:ascii="Arial" w:hAnsi="Arial" w:cs="Arial"/>
                <w:sz w:val="18"/>
                <w:szCs w:val="18"/>
              </w:rPr>
              <w:t>6,789</w:t>
            </w:r>
          </w:p>
        </w:tc>
      </w:tr>
    </w:tbl>
    <w:p w14:paraId="4467BF00" w14:textId="21673169" w:rsidR="00E7175D" w:rsidRPr="00703DBE" w:rsidRDefault="00E7175D">
      <w:pPr>
        <w:rPr>
          <w:rFonts w:ascii="Arial" w:eastAsia="Arial" w:hAnsi="Arial" w:cs="Arial"/>
          <w:b/>
          <w:bCs/>
          <w:color w:val="CF4A02"/>
          <w:sz w:val="18"/>
          <w:szCs w:val="18"/>
        </w:rPr>
      </w:pPr>
    </w:p>
    <w:p w14:paraId="592A71E6" w14:textId="6CF66AAF" w:rsidR="00AF3752" w:rsidRPr="00703DBE" w:rsidRDefault="002E3CD3" w:rsidP="00CC5285">
      <w:pPr>
        <w:ind w:left="540" w:hanging="540"/>
        <w:rPr>
          <w:rFonts w:ascii="Arial" w:eastAsia="Arial" w:hAnsi="Arial" w:cs="Arial"/>
          <w:b/>
          <w:color w:val="CF4A02"/>
          <w:sz w:val="18"/>
          <w:szCs w:val="18"/>
        </w:rPr>
      </w:pPr>
      <w:r w:rsidRPr="00703DBE">
        <w:rPr>
          <w:rFonts w:ascii="Arial" w:eastAsia="Arial" w:hAnsi="Arial" w:cs="Arial"/>
          <w:b/>
          <w:color w:val="CF4A02"/>
          <w:sz w:val="18"/>
          <w:szCs w:val="18"/>
        </w:rPr>
        <w:t>1</w:t>
      </w:r>
      <w:r w:rsidR="002373F3" w:rsidRPr="00703DBE">
        <w:rPr>
          <w:rFonts w:ascii="Arial" w:eastAsia="Arial" w:hAnsi="Arial" w:cs="Arial"/>
          <w:b/>
          <w:color w:val="CF4A02"/>
          <w:sz w:val="18"/>
          <w:szCs w:val="18"/>
        </w:rPr>
        <w:t>9</w:t>
      </w:r>
      <w:r w:rsidR="00AF3752" w:rsidRPr="00703DBE">
        <w:rPr>
          <w:rFonts w:ascii="Arial" w:eastAsia="Arial" w:hAnsi="Arial" w:cs="Arial"/>
          <w:b/>
          <w:color w:val="CF4A02"/>
          <w:sz w:val="18"/>
          <w:szCs w:val="18"/>
        </w:rPr>
        <w:t>.</w:t>
      </w:r>
      <w:r w:rsidRPr="00703DBE">
        <w:rPr>
          <w:rFonts w:ascii="Arial" w:eastAsia="Arial" w:hAnsi="Arial" w:cs="Arial"/>
          <w:b/>
          <w:color w:val="CF4A02"/>
          <w:sz w:val="18"/>
          <w:szCs w:val="18"/>
        </w:rPr>
        <w:t>2</w:t>
      </w:r>
      <w:r w:rsidR="00AF3752" w:rsidRPr="00703DBE">
        <w:rPr>
          <w:rFonts w:ascii="Arial" w:eastAsia="Arial" w:hAnsi="Arial" w:cs="Arial"/>
          <w:b/>
          <w:color w:val="CF4A02"/>
          <w:sz w:val="18"/>
          <w:szCs w:val="18"/>
        </w:rPr>
        <w:tab/>
        <w:t>Expenses</w:t>
      </w:r>
    </w:p>
    <w:p w14:paraId="35CCDE15" w14:textId="77777777" w:rsidR="0028404F" w:rsidRPr="00703DBE" w:rsidRDefault="0028404F" w:rsidP="00AF3752">
      <w:pPr>
        <w:ind w:left="540" w:hanging="540"/>
        <w:rPr>
          <w:rFonts w:ascii="Arial" w:eastAsia="Arial" w:hAnsi="Arial" w:cs="Arial"/>
          <w:b/>
          <w:color w:val="CF4A02"/>
          <w:sz w:val="18"/>
          <w:szCs w:val="18"/>
          <w:cs/>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582A0E" w:rsidRPr="00703DBE" w14:paraId="5C7428FA" w14:textId="77777777" w:rsidTr="007C11B9">
        <w:tc>
          <w:tcPr>
            <w:tcW w:w="3989" w:type="dxa"/>
            <w:vAlign w:val="bottom"/>
          </w:tcPr>
          <w:p w14:paraId="29E0E58B" w14:textId="2149CB16" w:rsidR="00582A0E" w:rsidRPr="00703DBE" w:rsidRDefault="00582A0E" w:rsidP="00582A0E">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33D2D393" w14:textId="77777777" w:rsidR="00582A0E" w:rsidRPr="00703DBE"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Consolidated</w:t>
            </w:r>
          </w:p>
          <w:p w14:paraId="3A0B6C38" w14:textId="77777777" w:rsidR="00582A0E" w:rsidRPr="00703DBE"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 xml:space="preserve"> financial information</w:t>
            </w:r>
          </w:p>
        </w:tc>
        <w:tc>
          <w:tcPr>
            <w:tcW w:w="2736" w:type="dxa"/>
            <w:gridSpan w:val="2"/>
            <w:vAlign w:val="bottom"/>
            <w:hideMark/>
          </w:tcPr>
          <w:p w14:paraId="63437490" w14:textId="77777777" w:rsidR="00582A0E" w:rsidRPr="00703DBE"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 xml:space="preserve">Separate </w:t>
            </w:r>
          </w:p>
          <w:p w14:paraId="2DDB9872" w14:textId="77777777" w:rsidR="00582A0E" w:rsidRPr="00703DBE" w:rsidRDefault="00582A0E" w:rsidP="00582A0E">
            <w:pPr>
              <w:keepNext/>
              <w:pBdr>
                <w:bottom w:val="single" w:sz="4" w:space="1" w:color="auto"/>
              </w:pBdr>
              <w:tabs>
                <w:tab w:val="left" w:pos="720"/>
              </w:tabs>
              <w:ind w:right="-72"/>
              <w:jc w:val="center"/>
              <w:outlineLvl w:val="0"/>
              <w:rPr>
                <w:rFonts w:ascii="Arial" w:hAnsi="Arial" w:cs="Arial"/>
                <w:b/>
                <w:bCs/>
                <w:kern w:val="36"/>
                <w:sz w:val="18"/>
                <w:szCs w:val="18"/>
              </w:rPr>
            </w:pPr>
            <w:r w:rsidRPr="00703DBE">
              <w:rPr>
                <w:rFonts w:ascii="Arial" w:hAnsi="Arial" w:cs="Arial"/>
                <w:b/>
                <w:bCs/>
                <w:kern w:val="36"/>
                <w:sz w:val="18"/>
                <w:szCs w:val="18"/>
              </w:rPr>
              <w:t>financial information</w:t>
            </w:r>
          </w:p>
        </w:tc>
      </w:tr>
      <w:tr w:rsidR="00582A0E" w:rsidRPr="00703DBE" w14:paraId="52B1F125" w14:textId="77777777" w:rsidTr="00582A0E">
        <w:tc>
          <w:tcPr>
            <w:tcW w:w="3989" w:type="dxa"/>
            <w:vAlign w:val="bottom"/>
          </w:tcPr>
          <w:p w14:paraId="6F54D74F" w14:textId="46DE4ADB" w:rsidR="00582A0E" w:rsidRPr="00703DBE" w:rsidRDefault="00E1520C" w:rsidP="00582A0E">
            <w:pPr>
              <w:tabs>
                <w:tab w:val="left" w:pos="3295"/>
                <w:tab w:val="left" w:pos="9744"/>
              </w:tabs>
              <w:ind w:left="431" w:right="-108"/>
              <w:contextualSpacing/>
              <w:rPr>
                <w:rFonts w:ascii="Arial" w:hAnsi="Arial" w:cs="Arial"/>
                <w:b/>
                <w:bCs/>
                <w:sz w:val="18"/>
                <w:szCs w:val="18"/>
              </w:rPr>
            </w:pPr>
            <w:r w:rsidRPr="00703DBE">
              <w:rPr>
                <w:rFonts w:ascii="Arial" w:hAnsi="Arial" w:cs="Arial"/>
                <w:b/>
                <w:bCs/>
                <w:spacing w:val="-8"/>
                <w:sz w:val="18"/>
                <w:szCs w:val="18"/>
              </w:rPr>
              <w:t>For the three-month period ended 31 March</w:t>
            </w:r>
          </w:p>
        </w:tc>
        <w:tc>
          <w:tcPr>
            <w:tcW w:w="1368" w:type="dxa"/>
            <w:vAlign w:val="bottom"/>
          </w:tcPr>
          <w:p w14:paraId="24D4DF65" w14:textId="10C2C677" w:rsidR="00582A0E" w:rsidRPr="00703DBE" w:rsidRDefault="00A91982" w:rsidP="00582A0E">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2024</w:t>
            </w:r>
          </w:p>
        </w:tc>
        <w:tc>
          <w:tcPr>
            <w:tcW w:w="1368" w:type="dxa"/>
            <w:vAlign w:val="bottom"/>
            <w:hideMark/>
          </w:tcPr>
          <w:p w14:paraId="158AFC89" w14:textId="584D65A9" w:rsidR="00582A0E" w:rsidRPr="00703DBE" w:rsidRDefault="00A91982" w:rsidP="00582A0E">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2023</w:t>
            </w:r>
          </w:p>
        </w:tc>
        <w:tc>
          <w:tcPr>
            <w:tcW w:w="1368" w:type="dxa"/>
            <w:vAlign w:val="bottom"/>
          </w:tcPr>
          <w:p w14:paraId="1006DB41" w14:textId="2DDB204C" w:rsidR="00582A0E" w:rsidRPr="00703DBE" w:rsidRDefault="00A91982" w:rsidP="00582A0E">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2024</w:t>
            </w:r>
          </w:p>
        </w:tc>
        <w:tc>
          <w:tcPr>
            <w:tcW w:w="1368" w:type="dxa"/>
            <w:vAlign w:val="bottom"/>
            <w:hideMark/>
          </w:tcPr>
          <w:p w14:paraId="72160B07" w14:textId="78FF928C" w:rsidR="00582A0E" w:rsidRPr="00703DBE" w:rsidRDefault="00A91982" w:rsidP="00582A0E">
            <w:pPr>
              <w:suppressAutoHyphens/>
              <w:ind w:right="-72"/>
              <w:contextualSpacing/>
              <w:jc w:val="right"/>
              <w:rPr>
                <w:rFonts w:ascii="Arial" w:hAnsi="Arial" w:cs="Arial"/>
                <w:b/>
                <w:bCs/>
                <w:spacing w:val="-2"/>
                <w:sz w:val="18"/>
                <w:szCs w:val="18"/>
              </w:rPr>
            </w:pPr>
            <w:r w:rsidRPr="00703DBE">
              <w:rPr>
                <w:rFonts w:ascii="Arial" w:hAnsi="Arial" w:cs="Arial"/>
                <w:b/>
                <w:bCs/>
                <w:spacing w:val="-2"/>
                <w:sz w:val="18"/>
                <w:szCs w:val="18"/>
              </w:rPr>
              <w:t>2023</w:t>
            </w:r>
          </w:p>
        </w:tc>
      </w:tr>
      <w:tr w:rsidR="00582A0E" w:rsidRPr="00703DBE" w14:paraId="0935E712" w14:textId="77777777" w:rsidTr="00AF3752">
        <w:tc>
          <w:tcPr>
            <w:tcW w:w="3989" w:type="dxa"/>
            <w:vAlign w:val="bottom"/>
          </w:tcPr>
          <w:p w14:paraId="0F7CFDF9" w14:textId="790710DC" w:rsidR="00582A0E" w:rsidRPr="00703DBE" w:rsidRDefault="00582A0E" w:rsidP="00582A0E">
            <w:pPr>
              <w:tabs>
                <w:tab w:val="left" w:pos="3295"/>
                <w:tab w:val="left" w:pos="9744"/>
              </w:tabs>
              <w:ind w:left="431" w:right="-108"/>
              <w:contextualSpacing/>
              <w:rPr>
                <w:rFonts w:ascii="Arial" w:hAnsi="Arial" w:cs="Arial"/>
                <w:b/>
                <w:bCs/>
                <w:sz w:val="18"/>
                <w:szCs w:val="18"/>
              </w:rPr>
            </w:pPr>
          </w:p>
        </w:tc>
        <w:tc>
          <w:tcPr>
            <w:tcW w:w="1368" w:type="dxa"/>
            <w:vAlign w:val="bottom"/>
          </w:tcPr>
          <w:p w14:paraId="4927F1A7" w14:textId="7A3FA47E" w:rsidR="00582A0E" w:rsidRPr="00703DBE" w:rsidRDefault="00582A0E" w:rsidP="00582A0E">
            <w:pPr>
              <w:pBdr>
                <w:bottom w:val="single" w:sz="4" w:space="1" w:color="auto"/>
              </w:pBdr>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1368" w:type="dxa"/>
            <w:vAlign w:val="bottom"/>
            <w:hideMark/>
          </w:tcPr>
          <w:p w14:paraId="1C6E765A" w14:textId="0F2854B3" w:rsidR="00582A0E" w:rsidRPr="00703DBE" w:rsidRDefault="00582A0E" w:rsidP="00582A0E">
            <w:pPr>
              <w:pBdr>
                <w:bottom w:val="single" w:sz="4" w:space="1" w:color="auto"/>
              </w:pBdr>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1368" w:type="dxa"/>
            <w:vAlign w:val="bottom"/>
          </w:tcPr>
          <w:p w14:paraId="54BF16A3" w14:textId="39ED58A5" w:rsidR="00582A0E" w:rsidRPr="00703DBE" w:rsidRDefault="00582A0E" w:rsidP="00582A0E">
            <w:pPr>
              <w:pBdr>
                <w:bottom w:val="single" w:sz="4" w:space="1" w:color="auto"/>
              </w:pBdr>
              <w:tabs>
                <w:tab w:val="left" w:pos="3295"/>
                <w:tab w:val="right" w:pos="9744"/>
              </w:tabs>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1368" w:type="dxa"/>
            <w:vAlign w:val="bottom"/>
            <w:hideMark/>
          </w:tcPr>
          <w:p w14:paraId="41D4510B" w14:textId="617960F8" w:rsidR="00582A0E" w:rsidRPr="00703DBE" w:rsidRDefault="00582A0E" w:rsidP="00582A0E">
            <w:pPr>
              <w:pBdr>
                <w:bottom w:val="single" w:sz="4" w:space="1" w:color="auto"/>
              </w:pBdr>
              <w:tabs>
                <w:tab w:val="left" w:pos="3295"/>
                <w:tab w:val="right" w:pos="9744"/>
              </w:tabs>
              <w:suppressAutoHyphens/>
              <w:ind w:right="-72"/>
              <w:jc w:val="right"/>
              <w:rPr>
                <w:rFonts w:ascii="Arial" w:hAnsi="Arial" w:cs="Arial"/>
                <w:b/>
                <w:bCs/>
                <w:sz w:val="18"/>
                <w:szCs w:val="18"/>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r>
      <w:tr w:rsidR="00582A0E" w:rsidRPr="00703DBE" w14:paraId="70753D53" w14:textId="77777777" w:rsidTr="007C11B9">
        <w:tc>
          <w:tcPr>
            <w:tcW w:w="3989" w:type="dxa"/>
            <w:vAlign w:val="bottom"/>
          </w:tcPr>
          <w:p w14:paraId="73EE495F" w14:textId="77777777" w:rsidR="00582A0E" w:rsidRPr="00703DBE" w:rsidRDefault="00582A0E" w:rsidP="00582A0E">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1781A552" w14:textId="77777777" w:rsidR="00582A0E" w:rsidRPr="00703DBE" w:rsidRDefault="00582A0E" w:rsidP="00582A0E">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3AFEC2A" w14:textId="77777777" w:rsidR="00582A0E" w:rsidRPr="00703DBE" w:rsidRDefault="00582A0E" w:rsidP="00582A0E">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F03FBFE" w14:textId="77777777" w:rsidR="00582A0E" w:rsidRPr="00703DBE" w:rsidRDefault="00582A0E" w:rsidP="00582A0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6E73F54" w14:textId="77777777" w:rsidR="00582A0E" w:rsidRPr="00703DBE" w:rsidRDefault="00582A0E" w:rsidP="00582A0E">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9698A" w:rsidRPr="00703DBE" w14:paraId="0C96CFDC" w14:textId="77777777">
        <w:tc>
          <w:tcPr>
            <w:tcW w:w="3989" w:type="dxa"/>
            <w:vAlign w:val="bottom"/>
          </w:tcPr>
          <w:p w14:paraId="1857B832" w14:textId="60F645F3"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eastAsia="Arial" w:hAnsi="Arial" w:cs="Arial"/>
                <w:b/>
                <w:sz w:val="18"/>
                <w:szCs w:val="18"/>
              </w:rPr>
              <w:t>Purchases of spare parts and supplies:</w:t>
            </w:r>
          </w:p>
        </w:tc>
        <w:tc>
          <w:tcPr>
            <w:tcW w:w="1368" w:type="dxa"/>
            <w:shd w:val="clear" w:color="auto" w:fill="auto"/>
            <w:vAlign w:val="bottom"/>
          </w:tcPr>
          <w:p w14:paraId="78420331"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7817560"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C80A00A"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4D889A5D" w14:textId="77777777" w:rsidR="0069698A" w:rsidRPr="00703DBE" w:rsidRDefault="0069698A" w:rsidP="0069698A">
            <w:pPr>
              <w:suppressAutoHyphens/>
              <w:ind w:right="-72"/>
              <w:jc w:val="right"/>
              <w:rPr>
                <w:rFonts w:ascii="Arial" w:hAnsi="Arial" w:cs="Arial"/>
                <w:sz w:val="18"/>
                <w:szCs w:val="18"/>
              </w:rPr>
            </w:pPr>
          </w:p>
        </w:tc>
      </w:tr>
      <w:tr w:rsidR="0069698A" w:rsidRPr="00703DBE" w14:paraId="7DD22402" w14:textId="77777777">
        <w:tc>
          <w:tcPr>
            <w:tcW w:w="3989" w:type="dxa"/>
            <w:vAlign w:val="bottom"/>
          </w:tcPr>
          <w:p w14:paraId="324651F6" w14:textId="62E668E5"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hAnsi="Arial" w:cs="Arial"/>
                <w:sz w:val="18"/>
                <w:szCs w:val="18"/>
              </w:rPr>
              <w:t>Other related parties</w:t>
            </w:r>
          </w:p>
        </w:tc>
        <w:tc>
          <w:tcPr>
            <w:tcW w:w="1368" w:type="dxa"/>
            <w:shd w:val="clear" w:color="auto" w:fill="auto"/>
            <w:vAlign w:val="bottom"/>
          </w:tcPr>
          <w:p w14:paraId="4EC31598" w14:textId="20F7B7BC" w:rsidR="0069698A" w:rsidRPr="00703DBE" w:rsidRDefault="001960A6"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1,065</w:t>
            </w:r>
          </w:p>
        </w:tc>
        <w:tc>
          <w:tcPr>
            <w:tcW w:w="1368" w:type="dxa"/>
            <w:shd w:val="clear" w:color="auto" w:fill="auto"/>
            <w:vAlign w:val="bottom"/>
          </w:tcPr>
          <w:p w14:paraId="2D205025" w14:textId="30638E2D" w:rsidR="0069698A" w:rsidRPr="00703DBE" w:rsidRDefault="001960A6"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923</w:t>
            </w:r>
          </w:p>
        </w:tc>
        <w:tc>
          <w:tcPr>
            <w:tcW w:w="1368" w:type="dxa"/>
            <w:shd w:val="clear" w:color="auto" w:fill="auto"/>
            <w:vAlign w:val="bottom"/>
          </w:tcPr>
          <w:p w14:paraId="4BAF72CF" w14:textId="2D990AB8"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24D44119" w14:textId="633CF79A"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r>
      <w:tr w:rsidR="0069698A" w:rsidRPr="00703DBE" w14:paraId="31787B42" w14:textId="77777777">
        <w:tc>
          <w:tcPr>
            <w:tcW w:w="3989" w:type="dxa"/>
            <w:vAlign w:val="bottom"/>
          </w:tcPr>
          <w:p w14:paraId="01BC6F52"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35074361"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2B0A89E"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E41B812"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3A3F825A" w14:textId="77777777" w:rsidR="0069698A" w:rsidRPr="00703DBE" w:rsidRDefault="0069698A" w:rsidP="0069698A">
            <w:pPr>
              <w:suppressAutoHyphens/>
              <w:ind w:right="-72"/>
              <w:jc w:val="right"/>
              <w:rPr>
                <w:rFonts w:ascii="Arial" w:hAnsi="Arial" w:cs="Arial"/>
                <w:sz w:val="18"/>
                <w:szCs w:val="18"/>
              </w:rPr>
            </w:pPr>
          </w:p>
        </w:tc>
      </w:tr>
      <w:tr w:rsidR="0069698A" w:rsidRPr="00703DBE" w14:paraId="317C99F6" w14:textId="77777777">
        <w:tc>
          <w:tcPr>
            <w:tcW w:w="3989" w:type="dxa"/>
            <w:vAlign w:val="bottom"/>
          </w:tcPr>
          <w:p w14:paraId="761D4E2B" w14:textId="34F3C914"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eastAsia="Arial" w:hAnsi="Arial" w:cs="Arial"/>
                <w:b/>
                <w:sz w:val="18"/>
                <w:szCs w:val="18"/>
              </w:rPr>
              <w:t>Purchases of fixed assets:</w:t>
            </w:r>
          </w:p>
        </w:tc>
        <w:tc>
          <w:tcPr>
            <w:tcW w:w="1368" w:type="dxa"/>
            <w:shd w:val="clear" w:color="auto" w:fill="auto"/>
            <w:vAlign w:val="bottom"/>
          </w:tcPr>
          <w:p w14:paraId="5D4CB47E"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2B51CC3"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91D609F"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5710904C" w14:textId="77777777" w:rsidR="0069698A" w:rsidRPr="00703DBE" w:rsidRDefault="0069698A" w:rsidP="0069698A">
            <w:pPr>
              <w:suppressAutoHyphens/>
              <w:ind w:right="-72"/>
              <w:jc w:val="right"/>
              <w:rPr>
                <w:rFonts w:ascii="Arial" w:hAnsi="Arial" w:cs="Arial"/>
                <w:sz w:val="18"/>
                <w:szCs w:val="18"/>
              </w:rPr>
            </w:pPr>
          </w:p>
        </w:tc>
      </w:tr>
      <w:tr w:rsidR="0069698A" w:rsidRPr="00703DBE" w14:paraId="1F32A246" w14:textId="77777777">
        <w:tc>
          <w:tcPr>
            <w:tcW w:w="3989" w:type="dxa"/>
            <w:vAlign w:val="bottom"/>
          </w:tcPr>
          <w:p w14:paraId="142B50DB" w14:textId="0775E0F5"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hAnsi="Arial" w:cs="Arial"/>
                <w:sz w:val="18"/>
                <w:szCs w:val="18"/>
              </w:rPr>
              <w:t>Other related parties</w:t>
            </w:r>
          </w:p>
        </w:tc>
        <w:tc>
          <w:tcPr>
            <w:tcW w:w="1368" w:type="dxa"/>
            <w:shd w:val="clear" w:color="auto" w:fill="auto"/>
            <w:vAlign w:val="bottom"/>
          </w:tcPr>
          <w:p w14:paraId="5CC996E8" w14:textId="34EE33F8" w:rsidR="0069698A" w:rsidRPr="00703DBE" w:rsidRDefault="005A0479"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53</w:t>
            </w:r>
          </w:p>
        </w:tc>
        <w:tc>
          <w:tcPr>
            <w:tcW w:w="1368" w:type="dxa"/>
            <w:shd w:val="clear" w:color="auto" w:fill="auto"/>
            <w:vAlign w:val="bottom"/>
          </w:tcPr>
          <w:p w14:paraId="3CAF28B5" w14:textId="4CB3BF9B" w:rsidR="0069698A" w:rsidRPr="00703DBE" w:rsidRDefault="001960A6"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2,620</w:t>
            </w:r>
          </w:p>
        </w:tc>
        <w:tc>
          <w:tcPr>
            <w:tcW w:w="1368" w:type="dxa"/>
            <w:shd w:val="clear" w:color="auto" w:fill="auto"/>
            <w:vAlign w:val="bottom"/>
          </w:tcPr>
          <w:p w14:paraId="26B98D35" w14:textId="629491D5"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376B01D9" w14:textId="78AB77C2"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r>
      <w:tr w:rsidR="0069698A" w:rsidRPr="00703DBE" w14:paraId="0AC307D5" w14:textId="77777777">
        <w:tc>
          <w:tcPr>
            <w:tcW w:w="3989" w:type="dxa"/>
            <w:vAlign w:val="bottom"/>
          </w:tcPr>
          <w:p w14:paraId="748812FF"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234DA9FD"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57F115E"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6CA47C6"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39303DE3" w14:textId="77777777" w:rsidR="0069698A" w:rsidRPr="00703DBE" w:rsidRDefault="0069698A" w:rsidP="0069698A">
            <w:pPr>
              <w:suppressAutoHyphens/>
              <w:ind w:right="-72"/>
              <w:jc w:val="right"/>
              <w:rPr>
                <w:rFonts w:ascii="Arial" w:hAnsi="Arial" w:cs="Arial"/>
                <w:sz w:val="18"/>
                <w:szCs w:val="18"/>
              </w:rPr>
            </w:pPr>
          </w:p>
        </w:tc>
      </w:tr>
      <w:tr w:rsidR="0069698A" w:rsidRPr="00703DBE" w14:paraId="7FE56004" w14:textId="77777777">
        <w:tc>
          <w:tcPr>
            <w:tcW w:w="3989" w:type="dxa"/>
            <w:vAlign w:val="bottom"/>
          </w:tcPr>
          <w:p w14:paraId="77102C19" w14:textId="651E5672"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eastAsia="Arial" w:hAnsi="Arial" w:cs="Arial"/>
                <w:b/>
                <w:bCs/>
                <w:sz w:val="18"/>
                <w:szCs w:val="18"/>
              </w:rPr>
              <w:t>Other purchases of goods and services:</w:t>
            </w:r>
          </w:p>
        </w:tc>
        <w:tc>
          <w:tcPr>
            <w:tcW w:w="1368" w:type="dxa"/>
            <w:shd w:val="clear" w:color="auto" w:fill="auto"/>
            <w:vAlign w:val="bottom"/>
          </w:tcPr>
          <w:p w14:paraId="4278C45A"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E11818B"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0A38AF5"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4D16D48F" w14:textId="77777777" w:rsidR="0069698A" w:rsidRPr="00703DBE" w:rsidRDefault="0069698A" w:rsidP="0069698A">
            <w:pPr>
              <w:suppressAutoHyphens/>
              <w:ind w:right="-72"/>
              <w:jc w:val="right"/>
              <w:rPr>
                <w:rFonts w:ascii="Arial" w:hAnsi="Arial" w:cs="Arial"/>
                <w:sz w:val="18"/>
                <w:szCs w:val="18"/>
              </w:rPr>
            </w:pPr>
          </w:p>
        </w:tc>
      </w:tr>
      <w:tr w:rsidR="00A85BCA" w:rsidRPr="00703DBE" w14:paraId="1EA038AE" w14:textId="77777777">
        <w:tc>
          <w:tcPr>
            <w:tcW w:w="3989" w:type="dxa"/>
            <w:vAlign w:val="bottom"/>
          </w:tcPr>
          <w:p w14:paraId="1DA17324" w14:textId="57E72EC0" w:rsidR="00A85BCA" w:rsidRPr="00703DBE" w:rsidRDefault="00A85BCA" w:rsidP="00A85BCA">
            <w:pPr>
              <w:tabs>
                <w:tab w:val="left" w:pos="3295"/>
                <w:tab w:val="left" w:pos="9744"/>
              </w:tabs>
              <w:ind w:left="431" w:right="-108"/>
              <w:contextualSpacing/>
              <w:rPr>
                <w:rFonts w:ascii="Arial" w:hAnsi="Arial" w:cs="Arial"/>
                <w:b/>
                <w:bCs/>
                <w:sz w:val="18"/>
                <w:szCs w:val="18"/>
              </w:rPr>
            </w:pPr>
            <w:r w:rsidRPr="00703DBE">
              <w:rPr>
                <w:rFonts w:ascii="Arial" w:eastAsia="Arial" w:hAnsi="Arial" w:cs="Arial"/>
                <w:sz w:val="18"/>
                <w:szCs w:val="18"/>
              </w:rPr>
              <w:t>Subsidiaries</w:t>
            </w:r>
          </w:p>
        </w:tc>
        <w:tc>
          <w:tcPr>
            <w:tcW w:w="1368" w:type="dxa"/>
            <w:shd w:val="clear" w:color="auto" w:fill="auto"/>
            <w:vAlign w:val="bottom"/>
          </w:tcPr>
          <w:p w14:paraId="55CADEF4" w14:textId="5AF965B3" w:rsidR="00A85BCA" w:rsidRPr="00703DBE" w:rsidRDefault="00A85BCA" w:rsidP="00A85BCA">
            <w:pPr>
              <w:keepNext/>
              <w:keepLines/>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cs/>
              </w:rPr>
              <w:t>-</w:t>
            </w:r>
          </w:p>
        </w:tc>
        <w:tc>
          <w:tcPr>
            <w:tcW w:w="1368" w:type="dxa"/>
            <w:shd w:val="clear" w:color="auto" w:fill="auto"/>
            <w:vAlign w:val="bottom"/>
          </w:tcPr>
          <w:p w14:paraId="62D81D4A" w14:textId="2CBF57B9" w:rsidR="00A85BCA" w:rsidRPr="00703DBE" w:rsidRDefault="00A85BCA" w:rsidP="00A85BCA">
            <w:pPr>
              <w:keepNext/>
              <w:keepLines/>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tcPr>
          <w:p w14:paraId="17E89A3E" w14:textId="2CA1B5C5" w:rsidR="00A85BCA" w:rsidRPr="00703DBE" w:rsidRDefault="00A85BCA" w:rsidP="00A85BCA">
            <w:pPr>
              <w:suppressAutoHyphens/>
              <w:ind w:right="-72"/>
              <w:jc w:val="right"/>
              <w:rPr>
                <w:rFonts w:ascii="Arial" w:hAnsi="Arial" w:cs="Arial"/>
                <w:sz w:val="18"/>
                <w:szCs w:val="18"/>
              </w:rPr>
            </w:pPr>
            <w:r w:rsidRPr="00703DBE">
              <w:rPr>
                <w:rFonts w:ascii="Arial" w:hAnsi="Arial" w:cs="Arial"/>
                <w:sz w:val="18"/>
                <w:szCs w:val="18"/>
              </w:rPr>
              <w:t>98,229</w:t>
            </w:r>
          </w:p>
        </w:tc>
        <w:tc>
          <w:tcPr>
            <w:tcW w:w="1368" w:type="dxa"/>
            <w:shd w:val="clear" w:color="auto" w:fill="auto"/>
          </w:tcPr>
          <w:p w14:paraId="517207C0" w14:textId="38957119" w:rsidR="00A85BCA" w:rsidRPr="00703DBE" w:rsidRDefault="00A85BCA" w:rsidP="00A85BCA">
            <w:pPr>
              <w:suppressAutoHyphens/>
              <w:ind w:right="-72"/>
              <w:jc w:val="right"/>
              <w:rPr>
                <w:rFonts w:ascii="Arial" w:hAnsi="Arial" w:cs="Arial"/>
                <w:sz w:val="18"/>
                <w:szCs w:val="18"/>
              </w:rPr>
            </w:pPr>
            <w:r w:rsidRPr="00703DBE">
              <w:rPr>
                <w:rFonts w:ascii="Arial" w:hAnsi="Arial" w:cs="Arial"/>
                <w:sz w:val="18"/>
                <w:szCs w:val="18"/>
              </w:rPr>
              <w:t>5,815</w:t>
            </w:r>
          </w:p>
        </w:tc>
      </w:tr>
      <w:tr w:rsidR="00A85BCA" w:rsidRPr="00703DBE" w14:paraId="23C1FE08" w14:textId="77777777">
        <w:tc>
          <w:tcPr>
            <w:tcW w:w="3989" w:type="dxa"/>
            <w:vAlign w:val="bottom"/>
          </w:tcPr>
          <w:p w14:paraId="03AB1C38" w14:textId="6EC7D04F" w:rsidR="00A85BCA" w:rsidRPr="00703DBE" w:rsidRDefault="00A85BCA" w:rsidP="00A85BCA">
            <w:pPr>
              <w:tabs>
                <w:tab w:val="left" w:pos="3295"/>
                <w:tab w:val="left" w:pos="9744"/>
              </w:tabs>
              <w:ind w:left="431" w:right="-108"/>
              <w:contextualSpacing/>
              <w:rPr>
                <w:rFonts w:ascii="Arial" w:hAnsi="Arial" w:cs="Arial"/>
                <w:b/>
                <w:bCs/>
                <w:sz w:val="18"/>
                <w:szCs w:val="18"/>
              </w:rPr>
            </w:pPr>
            <w:r w:rsidRPr="00703DBE">
              <w:rPr>
                <w:rFonts w:ascii="Arial" w:hAnsi="Arial" w:cs="Arial"/>
                <w:sz w:val="18"/>
                <w:szCs w:val="18"/>
              </w:rPr>
              <w:t>Other related parties</w:t>
            </w:r>
          </w:p>
        </w:tc>
        <w:tc>
          <w:tcPr>
            <w:tcW w:w="1368" w:type="dxa"/>
            <w:shd w:val="clear" w:color="auto" w:fill="auto"/>
            <w:vAlign w:val="bottom"/>
          </w:tcPr>
          <w:p w14:paraId="56663BE0" w14:textId="7DBF694D" w:rsidR="00A85BCA" w:rsidRPr="00703DBE" w:rsidRDefault="00A85BCA" w:rsidP="00A85BC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6,4</w:t>
            </w:r>
            <w:r w:rsidR="0019589B" w:rsidRPr="00703DBE">
              <w:rPr>
                <w:rFonts w:ascii="Arial" w:eastAsia="Arial" w:hAnsi="Arial" w:cs="Arial"/>
                <w:sz w:val="18"/>
                <w:szCs w:val="18"/>
              </w:rPr>
              <w:t>23</w:t>
            </w:r>
          </w:p>
        </w:tc>
        <w:tc>
          <w:tcPr>
            <w:tcW w:w="1368" w:type="dxa"/>
            <w:shd w:val="clear" w:color="auto" w:fill="auto"/>
            <w:vAlign w:val="bottom"/>
          </w:tcPr>
          <w:p w14:paraId="2B13EEAC" w14:textId="498ED243" w:rsidR="00A85BCA" w:rsidRPr="00703DBE" w:rsidRDefault="00A85BCA" w:rsidP="00A85BC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4,828</w:t>
            </w:r>
          </w:p>
        </w:tc>
        <w:tc>
          <w:tcPr>
            <w:tcW w:w="1368" w:type="dxa"/>
            <w:shd w:val="clear" w:color="auto" w:fill="auto"/>
          </w:tcPr>
          <w:p w14:paraId="36B7FE59" w14:textId="2254ED9D" w:rsidR="00A85BCA" w:rsidRPr="00703DBE" w:rsidRDefault="00A85BCA" w:rsidP="00A85BCA">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2,4</w:t>
            </w:r>
            <w:r w:rsidR="001863EF" w:rsidRPr="00703DBE">
              <w:rPr>
                <w:rFonts w:ascii="Arial" w:hAnsi="Arial" w:cs="Arial"/>
                <w:sz w:val="18"/>
                <w:szCs w:val="18"/>
              </w:rPr>
              <w:t>51</w:t>
            </w:r>
          </w:p>
        </w:tc>
        <w:tc>
          <w:tcPr>
            <w:tcW w:w="1368" w:type="dxa"/>
            <w:shd w:val="clear" w:color="auto" w:fill="auto"/>
          </w:tcPr>
          <w:p w14:paraId="4BA56935" w14:textId="19912D7D" w:rsidR="00A85BCA" w:rsidRPr="00703DBE" w:rsidRDefault="00A85BCA" w:rsidP="00A85BCA">
            <w:pPr>
              <w:pBdr>
                <w:bottom w:val="single" w:sz="4" w:space="1" w:color="auto"/>
              </w:pBdr>
              <w:suppressAutoHyphens/>
              <w:ind w:right="-72"/>
              <w:jc w:val="right"/>
              <w:rPr>
                <w:rFonts w:ascii="Arial" w:hAnsi="Arial" w:cs="Arial"/>
                <w:sz w:val="18"/>
                <w:szCs w:val="18"/>
              </w:rPr>
            </w:pPr>
            <w:r w:rsidRPr="00703DBE">
              <w:rPr>
                <w:rFonts w:ascii="Arial" w:hAnsi="Arial" w:cs="Arial"/>
                <w:sz w:val="18"/>
                <w:szCs w:val="18"/>
              </w:rPr>
              <w:t>2,381</w:t>
            </w:r>
          </w:p>
        </w:tc>
      </w:tr>
      <w:tr w:rsidR="0069698A" w:rsidRPr="00703DBE" w14:paraId="06657745" w14:textId="77777777">
        <w:tc>
          <w:tcPr>
            <w:tcW w:w="3989" w:type="dxa"/>
            <w:vAlign w:val="bottom"/>
          </w:tcPr>
          <w:p w14:paraId="643B4256"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506CB761"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5C3F1C8"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91F74EC"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46D577E5" w14:textId="77777777" w:rsidR="0069698A" w:rsidRPr="00703DBE" w:rsidRDefault="0069698A" w:rsidP="0069698A">
            <w:pPr>
              <w:suppressAutoHyphens/>
              <w:ind w:right="-72"/>
              <w:jc w:val="right"/>
              <w:rPr>
                <w:rFonts w:ascii="Arial" w:hAnsi="Arial" w:cs="Arial"/>
                <w:sz w:val="18"/>
                <w:szCs w:val="18"/>
              </w:rPr>
            </w:pPr>
          </w:p>
        </w:tc>
      </w:tr>
      <w:tr w:rsidR="00A85BCA" w:rsidRPr="00703DBE" w14:paraId="28B972C2" w14:textId="77777777">
        <w:tc>
          <w:tcPr>
            <w:tcW w:w="3989" w:type="dxa"/>
            <w:vAlign w:val="bottom"/>
          </w:tcPr>
          <w:p w14:paraId="7D9D34D4" w14:textId="77777777" w:rsidR="00A85BCA" w:rsidRPr="00703DBE" w:rsidRDefault="00A85BCA" w:rsidP="00A85BC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1300B403" w14:textId="297493F2" w:rsidR="00A85BCA" w:rsidRPr="00703DBE" w:rsidRDefault="00A85BCA" w:rsidP="00A85BC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6,4</w:t>
            </w:r>
            <w:r w:rsidR="0019589B" w:rsidRPr="00703DBE">
              <w:rPr>
                <w:rFonts w:ascii="Arial" w:eastAsia="Arial" w:hAnsi="Arial" w:cs="Arial"/>
                <w:sz w:val="18"/>
                <w:szCs w:val="18"/>
              </w:rPr>
              <w:t>23</w:t>
            </w:r>
          </w:p>
        </w:tc>
        <w:tc>
          <w:tcPr>
            <w:tcW w:w="1368" w:type="dxa"/>
            <w:shd w:val="clear" w:color="auto" w:fill="auto"/>
            <w:vAlign w:val="bottom"/>
          </w:tcPr>
          <w:p w14:paraId="1D068878" w14:textId="72DB1078" w:rsidR="00A85BCA" w:rsidRPr="00703DBE" w:rsidRDefault="00A85BCA" w:rsidP="00A85BC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4,828</w:t>
            </w:r>
          </w:p>
        </w:tc>
        <w:tc>
          <w:tcPr>
            <w:tcW w:w="1368" w:type="dxa"/>
            <w:shd w:val="clear" w:color="auto" w:fill="auto"/>
            <w:vAlign w:val="bottom"/>
          </w:tcPr>
          <w:p w14:paraId="1EAE31F9" w14:textId="73F89E7C" w:rsidR="00A85BCA" w:rsidRPr="00703DBE" w:rsidRDefault="00A85BCA" w:rsidP="00A85BC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100,6</w:t>
            </w:r>
            <w:r w:rsidR="001863EF" w:rsidRPr="00703DBE">
              <w:rPr>
                <w:rFonts w:ascii="Arial" w:eastAsia="Arial" w:hAnsi="Arial" w:cs="Arial"/>
                <w:sz w:val="18"/>
                <w:szCs w:val="18"/>
              </w:rPr>
              <w:t>80</w:t>
            </w:r>
          </w:p>
        </w:tc>
        <w:tc>
          <w:tcPr>
            <w:tcW w:w="1368" w:type="dxa"/>
            <w:shd w:val="clear" w:color="auto" w:fill="auto"/>
            <w:vAlign w:val="bottom"/>
          </w:tcPr>
          <w:p w14:paraId="1BBFD0C9" w14:textId="0CA78FB0" w:rsidR="00A85BCA" w:rsidRPr="00703DBE" w:rsidRDefault="00A85BCA" w:rsidP="00A85BC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8,196</w:t>
            </w:r>
          </w:p>
        </w:tc>
      </w:tr>
      <w:tr w:rsidR="0069698A" w:rsidRPr="00703DBE" w14:paraId="011F5893" w14:textId="77777777">
        <w:tc>
          <w:tcPr>
            <w:tcW w:w="3989" w:type="dxa"/>
            <w:vAlign w:val="bottom"/>
          </w:tcPr>
          <w:p w14:paraId="6D7437BE"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1E8B67DD"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1C5C3B"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C0B2033"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21DEF30F" w14:textId="77777777" w:rsidR="0069698A" w:rsidRPr="00703DBE" w:rsidRDefault="0069698A" w:rsidP="0069698A">
            <w:pPr>
              <w:suppressAutoHyphens/>
              <w:ind w:right="-72"/>
              <w:jc w:val="right"/>
              <w:rPr>
                <w:rFonts w:ascii="Arial" w:hAnsi="Arial" w:cs="Arial"/>
                <w:sz w:val="18"/>
                <w:szCs w:val="18"/>
              </w:rPr>
            </w:pPr>
          </w:p>
        </w:tc>
      </w:tr>
      <w:tr w:rsidR="0069698A" w:rsidRPr="00703DBE" w14:paraId="058FB83B" w14:textId="77777777">
        <w:tc>
          <w:tcPr>
            <w:tcW w:w="3989" w:type="dxa"/>
            <w:vAlign w:val="bottom"/>
          </w:tcPr>
          <w:p w14:paraId="10B0D7E2" w14:textId="7D50A01C"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eastAsia="Arial" w:hAnsi="Arial" w:cs="Arial"/>
                <w:b/>
                <w:sz w:val="18"/>
                <w:szCs w:val="18"/>
              </w:rPr>
              <w:t>Interest expense</w:t>
            </w:r>
            <w:r w:rsidRPr="00703DBE">
              <w:rPr>
                <w:rFonts w:ascii="Arial" w:hAnsi="Arial" w:cs="Arial"/>
                <w:b/>
                <w:bCs/>
                <w:sz w:val="18"/>
                <w:szCs w:val="18"/>
              </w:rPr>
              <w:t xml:space="preserve"> on borrowings:</w:t>
            </w:r>
            <w:r w:rsidRPr="00703DBE">
              <w:rPr>
                <w:rFonts w:ascii="Arial" w:eastAsia="Arial" w:hAnsi="Arial" w:cs="Arial"/>
                <w:b/>
                <w:sz w:val="18"/>
                <w:szCs w:val="18"/>
              </w:rPr>
              <w:t xml:space="preserve"> </w:t>
            </w:r>
          </w:p>
        </w:tc>
        <w:tc>
          <w:tcPr>
            <w:tcW w:w="1368" w:type="dxa"/>
            <w:shd w:val="clear" w:color="auto" w:fill="auto"/>
            <w:vAlign w:val="bottom"/>
          </w:tcPr>
          <w:p w14:paraId="6B56ABFA"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7107C78"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E84021A"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395178B0" w14:textId="77777777" w:rsidR="0069698A" w:rsidRPr="00703DBE" w:rsidRDefault="0069698A" w:rsidP="0069698A">
            <w:pPr>
              <w:suppressAutoHyphens/>
              <w:ind w:right="-72"/>
              <w:jc w:val="right"/>
              <w:rPr>
                <w:rFonts w:ascii="Arial" w:hAnsi="Arial" w:cs="Arial"/>
                <w:sz w:val="18"/>
                <w:szCs w:val="18"/>
              </w:rPr>
            </w:pPr>
          </w:p>
        </w:tc>
      </w:tr>
      <w:tr w:rsidR="0069698A" w:rsidRPr="00703DBE" w14:paraId="2F0F4016" w14:textId="77777777" w:rsidTr="007C11B9">
        <w:tc>
          <w:tcPr>
            <w:tcW w:w="3989" w:type="dxa"/>
          </w:tcPr>
          <w:p w14:paraId="759B5D10" w14:textId="191B5380"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eastAsia="Arial" w:hAnsi="Arial" w:cs="Arial"/>
                <w:sz w:val="18"/>
                <w:szCs w:val="18"/>
              </w:rPr>
              <w:t xml:space="preserve">   Subsidiaries</w:t>
            </w:r>
          </w:p>
        </w:tc>
        <w:tc>
          <w:tcPr>
            <w:tcW w:w="1368" w:type="dxa"/>
            <w:shd w:val="clear" w:color="auto" w:fill="auto"/>
            <w:vAlign w:val="bottom"/>
          </w:tcPr>
          <w:p w14:paraId="644E2067" w14:textId="485F1CC2"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243DF758" w14:textId="03DF0E5B"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7846C255" w14:textId="743924B6" w:rsidR="0069698A" w:rsidRPr="00703DBE" w:rsidRDefault="00A85BCA" w:rsidP="0069698A">
            <w:pPr>
              <w:suppressAutoHyphens/>
              <w:ind w:right="-72"/>
              <w:jc w:val="right"/>
              <w:rPr>
                <w:rFonts w:ascii="Arial" w:hAnsi="Arial" w:cs="Arial"/>
                <w:sz w:val="18"/>
                <w:szCs w:val="18"/>
                <w:cs/>
              </w:rPr>
            </w:pPr>
            <w:r w:rsidRPr="00703DBE">
              <w:rPr>
                <w:rFonts w:ascii="Arial" w:eastAsia="Arial" w:hAnsi="Arial" w:cs="Arial"/>
                <w:sz w:val="18"/>
                <w:szCs w:val="18"/>
              </w:rPr>
              <w:t>3,731</w:t>
            </w:r>
          </w:p>
        </w:tc>
        <w:tc>
          <w:tcPr>
            <w:tcW w:w="1368" w:type="dxa"/>
            <w:shd w:val="clear" w:color="auto" w:fill="auto"/>
            <w:vAlign w:val="bottom"/>
          </w:tcPr>
          <w:p w14:paraId="4D9A2F23" w14:textId="03CC6E04" w:rsidR="0069698A" w:rsidRPr="00703DBE" w:rsidRDefault="0069698A" w:rsidP="0069698A">
            <w:pPr>
              <w:suppressAutoHyphens/>
              <w:ind w:right="-72"/>
              <w:jc w:val="right"/>
              <w:rPr>
                <w:rFonts w:ascii="Arial" w:hAnsi="Arial" w:cs="Arial"/>
                <w:sz w:val="18"/>
                <w:szCs w:val="18"/>
              </w:rPr>
            </w:pPr>
            <w:r w:rsidRPr="00703DBE">
              <w:rPr>
                <w:rFonts w:ascii="Arial" w:eastAsia="Arial" w:hAnsi="Arial" w:cs="Arial"/>
                <w:sz w:val="18"/>
                <w:szCs w:val="18"/>
              </w:rPr>
              <w:t>-</w:t>
            </w:r>
          </w:p>
        </w:tc>
      </w:tr>
      <w:tr w:rsidR="0069698A" w:rsidRPr="00703DBE" w14:paraId="1FF9A3A4" w14:textId="77777777">
        <w:tc>
          <w:tcPr>
            <w:tcW w:w="3989" w:type="dxa"/>
            <w:vAlign w:val="bottom"/>
          </w:tcPr>
          <w:p w14:paraId="771A54D2" w14:textId="54A55237"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eastAsia="Arial" w:hAnsi="Arial" w:cs="Arial"/>
                <w:sz w:val="18"/>
                <w:szCs w:val="18"/>
              </w:rPr>
              <w:t xml:space="preserve">   Associates</w:t>
            </w:r>
          </w:p>
        </w:tc>
        <w:tc>
          <w:tcPr>
            <w:tcW w:w="1368" w:type="dxa"/>
            <w:shd w:val="clear" w:color="auto" w:fill="auto"/>
            <w:vAlign w:val="bottom"/>
          </w:tcPr>
          <w:p w14:paraId="4834EB68" w14:textId="081EC4C3" w:rsidR="0069698A" w:rsidRPr="00703DBE" w:rsidRDefault="00A85BCA" w:rsidP="006969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153</w:t>
            </w:r>
          </w:p>
        </w:tc>
        <w:tc>
          <w:tcPr>
            <w:tcW w:w="1368" w:type="dxa"/>
            <w:shd w:val="clear" w:color="auto" w:fill="auto"/>
            <w:vAlign w:val="bottom"/>
          </w:tcPr>
          <w:p w14:paraId="3137DD02" w14:textId="43AE3170" w:rsidR="0069698A" w:rsidRPr="00703DBE" w:rsidRDefault="0069698A" w:rsidP="006969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4726629A" w14:textId="0CAB639E" w:rsidR="0069698A" w:rsidRPr="00703DBE" w:rsidRDefault="0069698A" w:rsidP="0069698A">
            <w:pPr>
              <w:pBdr>
                <w:bottom w:val="sing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26A195B9" w14:textId="26195448" w:rsidR="0069698A" w:rsidRPr="00703DBE" w:rsidRDefault="0069698A" w:rsidP="0069698A">
            <w:pPr>
              <w:pBdr>
                <w:bottom w:val="sing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r>
      <w:tr w:rsidR="0069698A" w:rsidRPr="00703DBE" w14:paraId="7CFAFB97" w14:textId="77777777" w:rsidTr="0069698A">
        <w:trPr>
          <w:trHeight w:val="156"/>
        </w:trPr>
        <w:tc>
          <w:tcPr>
            <w:tcW w:w="3989" w:type="dxa"/>
            <w:vAlign w:val="bottom"/>
          </w:tcPr>
          <w:p w14:paraId="47077E5A"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0587303F"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E52836E"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E88E2B0"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546D379A" w14:textId="77777777" w:rsidR="0069698A" w:rsidRPr="00703DBE" w:rsidRDefault="0069698A" w:rsidP="0069698A">
            <w:pPr>
              <w:suppressAutoHyphens/>
              <w:ind w:right="-72"/>
              <w:jc w:val="right"/>
              <w:rPr>
                <w:rFonts w:ascii="Arial" w:hAnsi="Arial" w:cs="Arial"/>
                <w:sz w:val="18"/>
                <w:szCs w:val="18"/>
              </w:rPr>
            </w:pPr>
          </w:p>
        </w:tc>
      </w:tr>
      <w:tr w:rsidR="0069698A" w:rsidRPr="00703DBE" w14:paraId="0DDD5204" w14:textId="77777777">
        <w:tc>
          <w:tcPr>
            <w:tcW w:w="3989" w:type="dxa"/>
            <w:vAlign w:val="bottom"/>
          </w:tcPr>
          <w:p w14:paraId="4392B83B"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6EB28A52" w14:textId="37B94286" w:rsidR="0069698A" w:rsidRPr="00703DBE" w:rsidRDefault="0069698A"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1</w:t>
            </w:r>
            <w:r w:rsidR="00EC4FBF" w:rsidRPr="00703DBE">
              <w:rPr>
                <w:rFonts w:ascii="Arial" w:eastAsia="Arial" w:hAnsi="Arial" w:cs="Arial"/>
                <w:sz w:val="18"/>
                <w:szCs w:val="18"/>
              </w:rPr>
              <w:t>53</w:t>
            </w:r>
          </w:p>
        </w:tc>
        <w:tc>
          <w:tcPr>
            <w:tcW w:w="1368" w:type="dxa"/>
            <w:shd w:val="clear" w:color="auto" w:fill="auto"/>
            <w:vAlign w:val="bottom"/>
          </w:tcPr>
          <w:p w14:paraId="5271524A" w14:textId="388710FF" w:rsidR="0069698A" w:rsidRPr="00703DBE" w:rsidRDefault="0069698A"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606ECD4D" w14:textId="505330B6" w:rsidR="0069698A" w:rsidRPr="00703DBE" w:rsidRDefault="001A6D05" w:rsidP="0069698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3,731</w:t>
            </w:r>
          </w:p>
        </w:tc>
        <w:tc>
          <w:tcPr>
            <w:tcW w:w="1368" w:type="dxa"/>
            <w:shd w:val="clear" w:color="auto" w:fill="auto"/>
            <w:vAlign w:val="bottom"/>
          </w:tcPr>
          <w:p w14:paraId="15C6FCCF" w14:textId="1B37CADD"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eastAsia="Arial" w:hAnsi="Arial" w:cs="Arial"/>
                <w:sz w:val="18"/>
                <w:szCs w:val="18"/>
              </w:rPr>
              <w:t>-</w:t>
            </w:r>
          </w:p>
        </w:tc>
      </w:tr>
      <w:tr w:rsidR="0069698A" w:rsidRPr="00703DBE" w14:paraId="6FDBF893" w14:textId="77777777" w:rsidTr="007C11B9">
        <w:tc>
          <w:tcPr>
            <w:tcW w:w="3989" w:type="dxa"/>
          </w:tcPr>
          <w:p w14:paraId="7EA01B7F" w14:textId="77777777" w:rsidR="0069698A" w:rsidRPr="00703DBE" w:rsidRDefault="0069698A" w:rsidP="0069698A">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5F4BD23E"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ACD7F25"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8939A7D"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119A848E" w14:textId="77777777" w:rsidR="0069698A" w:rsidRPr="00703DBE" w:rsidRDefault="0069698A" w:rsidP="0069698A">
            <w:pPr>
              <w:suppressAutoHyphens/>
              <w:ind w:right="-72"/>
              <w:jc w:val="right"/>
              <w:rPr>
                <w:rFonts w:ascii="Arial" w:hAnsi="Arial" w:cs="Arial"/>
                <w:sz w:val="18"/>
                <w:szCs w:val="18"/>
              </w:rPr>
            </w:pPr>
          </w:p>
        </w:tc>
      </w:tr>
      <w:tr w:rsidR="0069698A" w:rsidRPr="00703DBE" w14:paraId="553E31D1" w14:textId="77777777" w:rsidTr="007C11B9">
        <w:tc>
          <w:tcPr>
            <w:tcW w:w="3989" w:type="dxa"/>
          </w:tcPr>
          <w:p w14:paraId="3E81F360" w14:textId="69851E61" w:rsidR="0069698A" w:rsidRPr="00703DBE" w:rsidRDefault="0069698A" w:rsidP="0069698A">
            <w:pPr>
              <w:tabs>
                <w:tab w:val="left" w:pos="3295"/>
                <w:tab w:val="left" w:pos="9744"/>
              </w:tabs>
              <w:ind w:left="431" w:right="-108"/>
              <w:contextualSpacing/>
              <w:rPr>
                <w:rFonts w:ascii="Arial" w:hAnsi="Arial" w:cs="Arial"/>
                <w:b/>
                <w:bCs/>
                <w:sz w:val="18"/>
                <w:szCs w:val="18"/>
              </w:rPr>
            </w:pPr>
            <w:r w:rsidRPr="00703DBE">
              <w:rPr>
                <w:rFonts w:ascii="Arial" w:hAnsi="Arial" w:cs="Arial"/>
                <w:b/>
                <w:bCs/>
                <w:sz w:val="18"/>
                <w:szCs w:val="18"/>
              </w:rPr>
              <w:t>Interest expense - lease liabilities:</w:t>
            </w:r>
          </w:p>
        </w:tc>
        <w:tc>
          <w:tcPr>
            <w:tcW w:w="1368" w:type="dxa"/>
            <w:shd w:val="clear" w:color="auto" w:fill="auto"/>
            <w:vAlign w:val="bottom"/>
          </w:tcPr>
          <w:p w14:paraId="1A626CB7"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F15CDB"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284161F" w14:textId="77777777" w:rsidR="0069698A" w:rsidRPr="00703DBE" w:rsidRDefault="0069698A" w:rsidP="0069698A">
            <w:pPr>
              <w:suppressAutoHyphens/>
              <w:ind w:right="-72"/>
              <w:jc w:val="right"/>
              <w:rPr>
                <w:rFonts w:ascii="Arial" w:hAnsi="Arial" w:cs="Arial"/>
                <w:sz w:val="18"/>
                <w:szCs w:val="18"/>
              </w:rPr>
            </w:pPr>
          </w:p>
        </w:tc>
        <w:tc>
          <w:tcPr>
            <w:tcW w:w="1368" w:type="dxa"/>
            <w:shd w:val="clear" w:color="auto" w:fill="auto"/>
            <w:vAlign w:val="bottom"/>
          </w:tcPr>
          <w:p w14:paraId="005197EE" w14:textId="77777777" w:rsidR="0069698A" w:rsidRPr="00703DBE" w:rsidRDefault="0069698A" w:rsidP="0069698A">
            <w:pPr>
              <w:suppressAutoHyphens/>
              <w:ind w:right="-72"/>
              <w:jc w:val="right"/>
              <w:rPr>
                <w:rFonts w:ascii="Arial" w:hAnsi="Arial" w:cs="Arial"/>
                <w:sz w:val="18"/>
                <w:szCs w:val="18"/>
              </w:rPr>
            </w:pPr>
          </w:p>
        </w:tc>
      </w:tr>
      <w:tr w:rsidR="0069698A" w:rsidRPr="00703DBE" w14:paraId="79FF413B" w14:textId="77777777">
        <w:tc>
          <w:tcPr>
            <w:tcW w:w="3989" w:type="dxa"/>
          </w:tcPr>
          <w:p w14:paraId="03893E67" w14:textId="5033B1BE" w:rsidR="0069698A" w:rsidRPr="00703DBE" w:rsidRDefault="0069698A" w:rsidP="0069698A">
            <w:pPr>
              <w:tabs>
                <w:tab w:val="left" w:pos="1338"/>
                <w:tab w:val="left" w:pos="1490"/>
                <w:tab w:val="left" w:pos="3295"/>
                <w:tab w:val="left" w:pos="9744"/>
              </w:tabs>
              <w:ind w:left="431" w:right="-108"/>
              <w:contextualSpacing/>
              <w:rPr>
                <w:rFonts w:ascii="Arial" w:hAnsi="Arial" w:cs="Arial"/>
                <w:spacing w:val="-4"/>
                <w:sz w:val="18"/>
                <w:szCs w:val="18"/>
              </w:rPr>
            </w:pPr>
            <w:r w:rsidRPr="00703DBE">
              <w:rPr>
                <w:rFonts w:ascii="Arial" w:hAnsi="Arial" w:cs="Arial"/>
                <w:spacing w:val="-4"/>
                <w:sz w:val="18"/>
                <w:szCs w:val="18"/>
              </w:rPr>
              <w:t xml:space="preserve">   Other related parties</w:t>
            </w:r>
          </w:p>
        </w:tc>
        <w:tc>
          <w:tcPr>
            <w:tcW w:w="1368" w:type="dxa"/>
            <w:shd w:val="clear" w:color="auto" w:fill="auto"/>
            <w:vAlign w:val="bottom"/>
          </w:tcPr>
          <w:p w14:paraId="432BB2C9" w14:textId="3150E1B9" w:rsidR="0069698A" w:rsidRPr="00703DBE" w:rsidRDefault="00A85BCA" w:rsidP="0069698A">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lang w:val="en-US"/>
              </w:rPr>
              <w:t>555</w:t>
            </w:r>
          </w:p>
        </w:tc>
        <w:tc>
          <w:tcPr>
            <w:tcW w:w="1368" w:type="dxa"/>
            <w:shd w:val="clear" w:color="auto" w:fill="auto"/>
          </w:tcPr>
          <w:p w14:paraId="7E7699CA" w14:textId="37510A1D" w:rsidR="0069698A" w:rsidRPr="00703DBE" w:rsidRDefault="0069698A" w:rsidP="0069698A">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703DBE">
              <w:rPr>
                <w:rFonts w:ascii="Arial" w:hAnsi="Arial" w:cs="Arial"/>
                <w:sz w:val="18"/>
                <w:szCs w:val="18"/>
              </w:rPr>
              <w:t>321</w:t>
            </w:r>
          </w:p>
        </w:tc>
        <w:tc>
          <w:tcPr>
            <w:tcW w:w="1368" w:type="dxa"/>
            <w:shd w:val="clear" w:color="auto" w:fill="auto"/>
            <w:vAlign w:val="bottom"/>
          </w:tcPr>
          <w:p w14:paraId="26F6D33E" w14:textId="6DF0EFE6" w:rsidR="0069698A" w:rsidRPr="00703DBE" w:rsidRDefault="00A85BCA" w:rsidP="006969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03DBE">
              <w:rPr>
                <w:rFonts w:ascii="Arial" w:hAnsi="Arial" w:cs="Arial"/>
                <w:sz w:val="18"/>
                <w:szCs w:val="18"/>
              </w:rPr>
              <w:t>97</w:t>
            </w:r>
          </w:p>
        </w:tc>
        <w:tc>
          <w:tcPr>
            <w:tcW w:w="1368" w:type="dxa"/>
            <w:shd w:val="clear" w:color="auto" w:fill="auto"/>
            <w:vAlign w:val="bottom"/>
          </w:tcPr>
          <w:p w14:paraId="6612CAE9" w14:textId="36BAD932" w:rsidR="0069698A" w:rsidRPr="00703DBE" w:rsidRDefault="0069698A" w:rsidP="0069698A">
            <w:pPr>
              <w:pBdr>
                <w:bottom w:val="double" w:sz="4" w:space="1" w:color="auto"/>
              </w:pBdr>
              <w:suppressAutoHyphens/>
              <w:ind w:right="-72"/>
              <w:jc w:val="right"/>
              <w:rPr>
                <w:rFonts w:ascii="Arial" w:hAnsi="Arial" w:cs="Arial"/>
                <w:sz w:val="18"/>
                <w:szCs w:val="18"/>
                <w:lang w:val="en-US"/>
              </w:rPr>
            </w:pPr>
            <w:r w:rsidRPr="00703DBE">
              <w:rPr>
                <w:rFonts w:ascii="Arial" w:hAnsi="Arial" w:cs="Arial"/>
                <w:sz w:val="18"/>
                <w:szCs w:val="18"/>
              </w:rPr>
              <w:t>56</w:t>
            </w:r>
          </w:p>
        </w:tc>
      </w:tr>
      <w:tr w:rsidR="0069698A" w:rsidRPr="00703DBE" w14:paraId="5DFF58DD" w14:textId="77777777" w:rsidTr="007C11B9">
        <w:tc>
          <w:tcPr>
            <w:tcW w:w="3989" w:type="dxa"/>
            <w:vAlign w:val="bottom"/>
          </w:tcPr>
          <w:p w14:paraId="5076668C" w14:textId="77777777" w:rsidR="0069698A" w:rsidRPr="00703DBE" w:rsidRDefault="0069698A" w:rsidP="0069698A">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948FB46" w14:textId="77777777" w:rsidR="0069698A" w:rsidRPr="00703DBE" w:rsidRDefault="0069698A" w:rsidP="0069698A">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2FDC9448" w14:textId="77777777" w:rsidR="0069698A" w:rsidRPr="00703DBE" w:rsidRDefault="0069698A" w:rsidP="0069698A">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3C315E8E" w14:textId="77777777" w:rsidR="0069698A" w:rsidRPr="00703DBE" w:rsidRDefault="0069698A" w:rsidP="0069698A">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4D05439A" w14:textId="77777777" w:rsidR="0069698A" w:rsidRPr="00703DBE" w:rsidRDefault="0069698A" w:rsidP="0069698A">
            <w:pPr>
              <w:tabs>
                <w:tab w:val="left" w:pos="3295"/>
                <w:tab w:val="left" w:pos="9744"/>
              </w:tabs>
              <w:ind w:left="981" w:right="-108"/>
              <w:contextualSpacing/>
              <w:jc w:val="right"/>
              <w:rPr>
                <w:rFonts w:ascii="Arial" w:hAnsi="Arial" w:cs="Arial"/>
                <w:sz w:val="18"/>
                <w:szCs w:val="18"/>
              </w:rPr>
            </w:pPr>
          </w:p>
        </w:tc>
      </w:tr>
      <w:tr w:rsidR="0069698A" w:rsidRPr="00703DBE" w14:paraId="03CA3946" w14:textId="77777777" w:rsidTr="007C11B9">
        <w:tc>
          <w:tcPr>
            <w:tcW w:w="3989" w:type="dxa"/>
            <w:hideMark/>
          </w:tcPr>
          <w:p w14:paraId="28010209" w14:textId="120C9F5C" w:rsidR="0069698A" w:rsidRPr="00703DBE" w:rsidRDefault="0069698A" w:rsidP="0014783D">
            <w:pPr>
              <w:tabs>
                <w:tab w:val="left" w:pos="3295"/>
                <w:tab w:val="left" w:pos="9744"/>
              </w:tabs>
              <w:ind w:left="431" w:right="-108"/>
              <w:contextualSpacing/>
              <w:rPr>
                <w:rFonts w:ascii="Arial" w:hAnsi="Arial" w:cs="Arial"/>
                <w:b/>
                <w:bCs/>
                <w:sz w:val="18"/>
                <w:szCs w:val="18"/>
              </w:rPr>
            </w:pPr>
            <w:r w:rsidRPr="00703DBE">
              <w:rPr>
                <w:rFonts w:ascii="Arial" w:hAnsi="Arial" w:cs="Arial"/>
                <w:b/>
                <w:bCs/>
                <w:sz w:val="18"/>
                <w:szCs w:val="18"/>
              </w:rPr>
              <w:t>Rental</w:t>
            </w:r>
            <w:r w:rsidR="0014783D" w:rsidRPr="00703DBE">
              <w:rPr>
                <w:rFonts w:ascii="Arial" w:hAnsi="Arial" w:cs="Arial"/>
                <w:b/>
                <w:bCs/>
                <w:sz w:val="18"/>
                <w:szCs w:val="18"/>
              </w:rPr>
              <w:t xml:space="preserve"> and </w:t>
            </w:r>
            <w:r w:rsidRPr="00703DBE">
              <w:rPr>
                <w:rFonts w:ascii="Arial" w:hAnsi="Arial" w:cs="Arial"/>
                <w:b/>
                <w:bCs/>
                <w:sz w:val="18"/>
                <w:szCs w:val="18"/>
              </w:rPr>
              <w:t>related services</w:t>
            </w:r>
            <w:r w:rsidR="00C075F2" w:rsidRPr="00703DBE">
              <w:rPr>
                <w:rFonts w:ascii="Arial" w:hAnsi="Arial" w:cs="Arial"/>
                <w:b/>
                <w:bCs/>
                <w:sz w:val="18"/>
                <w:szCs w:val="18"/>
              </w:rPr>
              <w:t>:</w:t>
            </w:r>
          </w:p>
        </w:tc>
        <w:tc>
          <w:tcPr>
            <w:tcW w:w="1368" w:type="dxa"/>
            <w:shd w:val="clear" w:color="auto" w:fill="auto"/>
          </w:tcPr>
          <w:p w14:paraId="49B7CE63"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7591DE"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869CCAF" w14:textId="77777777" w:rsidR="0069698A" w:rsidRPr="00703DBE" w:rsidRDefault="0069698A" w:rsidP="0069698A">
            <w:pPr>
              <w:suppressAutoHyphens/>
              <w:ind w:right="-72"/>
              <w:jc w:val="right"/>
              <w:rPr>
                <w:rFonts w:ascii="Arial" w:hAnsi="Arial" w:cs="Arial"/>
                <w:spacing w:val="-2"/>
                <w:sz w:val="18"/>
                <w:szCs w:val="18"/>
              </w:rPr>
            </w:pPr>
          </w:p>
        </w:tc>
        <w:tc>
          <w:tcPr>
            <w:tcW w:w="1368" w:type="dxa"/>
            <w:shd w:val="clear" w:color="auto" w:fill="auto"/>
          </w:tcPr>
          <w:p w14:paraId="6DDE4A03" w14:textId="77777777" w:rsidR="0069698A" w:rsidRPr="00703DBE" w:rsidRDefault="0069698A" w:rsidP="0069698A">
            <w:pPr>
              <w:suppressAutoHyphens/>
              <w:ind w:right="-72"/>
              <w:jc w:val="right"/>
              <w:rPr>
                <w:rFonts w:ascii="Arial" w:hAnsi="Arial" w:cs="Arial"/>
                <w:spacing w:val="-2"/>
                <w:sz w:val="18"/>
                <w:szCs w:val="18"/>
              </w:rPr>
            </w:pPr>
          </w:p>
        </w:tc>
      </w:tr>
      <w:tr w:rsidR="0069698A" w:rsidRPr="00703DBE" w14:paraId="6D472710" w14:textId="77777777">
        <w:tc>
          <w:tcPr>
            <w:tcW w:w="3989" w:type="dxa"/>
          </w:tcPr>
          <w:p w14:paraId="45ADC051" w14:textId="1AD531C4" w:rsidR="0069698A" w:rsidRPr="00703DBE" w:rsidRDefault="0069698A" w:rsidP="0069698A">
            <w:pPr>
              <w:tabs>
                <w:tab w:val="left" w:pos="3295"/>
                <w:tab w:val="left" w:pos="9744"/>
              </w:tabs>
              <w:ind w:left="431" w:right="-108"/>
              <w:contextualSpacing/>
              <w:rPr>
                <w:rFonts w:ascii="Arial" w:hAnsi="Arial" w:cs="Arial"/>
                <w:sz w:val="18"/>
                <w:szCs w:val="18"/>
              </w:rPr>
            </w:pPr>
            <w:r w:rsidRPr="00703DBE">
              <w:rPr>
                <w:rFonts w:ascii="Arial" w:hAnsi="Arial" w:cs="Arial"/>
                <w:spacing w:val="-4"/>
                <w:sz w:val="18"/>
                <w:szCs w:val="18"/>
              </w:rPr>
              <w:t xml:space="preserve">     Other related parties</w:t>
            </w:r>
          </w:p>
        </w:tc>
        <w:tc>
          <w:tcPr>
            <w:tcW w:w="1368" w:type="dxa"/>
            <w:shd w:val="clear" w:color="auto" w:fill="auto"/>
            <w:vAlign w:val="bottom"/>
          </w:tcPr>
          <w:p w14:paraId="35B7BB64" w14:textId="076DFF88" w:rsidR="0069698A" w:rsidRPr="00703DBE" w:rsidRDefault="00A85BCA" w:rsidP="0069698A">
            <w:pPr>
              <w:keepNext/>
              <w:keepLines/>
              <w:pBdr>
                <w:bottom w:val="double" w:sz="4" w:space="1" w:color="auto"/>
              </w:pBdr>
              <w:autoSpaceDE w:val="0"/>
              <w:autoSpaceDN w:val="0"/>
              <w:adjustRightInd w:val="0"/>
              <w:ind w:right="-72"/>
              <w:jc w:val="right"/>
              <w:rPr>
                <w:rFonts w:ascii="Arial" w:hAnsi="Arial" w:cs="Arial"/>
                <w:sz w:val="18"/>
                <w:szCs w:val="18"/>
              </w:rPr>
            </w:pPr>
            <w:r w:rsidRPr="00703DBE">
              <w:rPr>
                <w:rFonts w:ascii="Arial" w:hAnsi="Arial" w:cs="Arial"/>
                <w:sz w:val="18"/>
                <w:szCs w:val="18"/>
              </w:rPr>
              <w:t>9,323</w:t>
            </w:r>
          </w:p>
        </w:tc>
        <w:tc>
          <w:tcPr>
            <w:tcW w:w="1368" w:type="dxa"/>
            <w:shd w:val="clear" w:color="auto" w:fill="auto"/>
          </w:tcPr>
          <w:p w14:paraId="649CCE9B" w14:textId="46CF9096" w:rsidR="0069698A" w:rsidRPr="00703DBE" w:rsidRDefault="0069698A" w:rsidP="0069698A">
            <w:pPr>
              <w:keepNext/>
              <w:keepLines/>
              <w:pBdr>
                <w:bottom w:val="double" w:sz="4" w:space="1" w:color="auto"/>
              </w:pBdr>
              <w:autoSpaceDE w:val="0"/>
              <w:autoSpaceDN w:val="0"/>
              <w:adjustRightInd w:val="0"/>
              <w:ind w:right="-72"/>
              <w:jc w:val="right"/>
              <w:rPr>
                <w:rFonts w:ascii="Arial" w:hAnsi="Arial" w:cs="Arial"/>
                <w:sz w:val="18"/>
                <w:szCs w:val="18"/>
              </w:rPr>
            </w:pPr>
            <w:r w:rsidRPr="00703DBE">
              <w:rPr>
                <w:rFonts w:ascii="Arial" w:hAnsi="Arial" w:cs="Arial"/>
                <w:sz w:val="18"/>
                <w:szCs w:val="18"/>
              </w:rPr>
              <w:t>8,524</w:t>
            </w:r>
          </w:p>
        </w:tc>
        <w:tc>
          <w:tcPr>
            <w:tcW w:w="1368" w:type="dxa"/>
            <w:shd w:val="clear" w:color="auto" w:fill="auto"/>
            <w:vAlign w:val="bottom"/>
          </w:tcPr>
          <w:p w14:paraId="6EAF03FF" w14:textId="71DF57EA" w:rsidR="0069698A" w:rsidRPr="00703DBE" w:rsidRDefault="00A85BCA" w:rsidP="0069698A">
            <w:pPr>
              <w:keepNext/>
              <w:keepLines/>
              <w:pBdr>
                <w:bottom w:val="double" w:sz="4" w:space="1" w:color="auto"/>
              </w:pBdr>
              <w:autoSpaceDE w:val="0"/>
              <w:autoSpaceDN w:val="0"/>
              <w:adjustRightInd w:val="0"/>
              <w:ind w:right="-72"/>
              <w:jc w:val="right"/>
              <w:rPr>
                <w:rFonts w:ascii="Arial" w:hAnsi="Arial" w:cs="Arial"/>
                <w:sz w:val="18"/>
                <w:szCs w:val="18"/>
              </w:rPr>
            </w:pPr>
            <w:r w:rsidRPr="00703DBE">
              <w:rPr>
                <w:rFonts w:ascii="Arial" w:hAnsi="Arial" w:cs="Arial"/>
                <w:sz w:val="18"/>
                <w:szCs w:val="18"/>
              </w:rPr>
              <w:t>1,162</w:t>
            </w:r>
          </w:p>
        </w:tc>
        <w:tc>
          <w:tcPr>
            <w:tcW w:w="1368" w:type="dxa"/>
            <w:shd w:val="clear" w:color="auto" w:fill="auto"/>
            <w:vAlign w:val="bottom"/>
          </w:tcPr>
          <w:p w14:paraId="4B3938DC" w14:textId="7C2D9CDB" w:rsidR="0069698A" w:rsidRPr="00703DBE" w:rsidRDefault="0069698A" w:rsidP="0069698A">
            <w:pPr>
              <w:pBdr>
                <w:bottom w:val="double" w:sz="4" w:space="1" w:color="auto"/>
              </w:pBdr>
              <w:suppressAutoHyphens/>
              <w:ind w:right="-72"/>
              <w:jc w:val="right"/>
              <w:rPr>
                <w:rFonts w:ascii="Arial" w:hAnsi="Arial" w:cs="Arial"/>
                <w:sz w:val="18"/>
                <w:szCs w:val="18"/>
              </w:rPr>
            </w:pPr>
            <w:r w:rsidRPr="00703DBE">
              <w:rPr>
                <w:rFonts w:ascii="Arial" w:hAnsi="Arial" w:cs="Arial"/>
                <w:sz w:val="18"/>
                <w:szCs w:val="18"/>
              </w:rPr>
              <w:t>1,057</w:t>
            </w:r>
          </w:p>
        </w:tc>
      </w:tr>
      <w:tr w:rsidR="0069698A" w:rsidRPr="00703DBE" w14:paraId="06321EAE" w14:textId="77777777" w:rsidTr="007C11B9">
        <w:tc>
          <w:tcPr>
            <w:tcW w:w="3989" w:type="dxa"/>
          </w:tcPr>
          <w:p w14:paraId="6C2C72D3" w14:textId="77777777" w:rsidR="0069698A" w:rsidRPr="00703DBE" w:rsidRDefault="0069698A" w:rsidP="0069698A">
            <w:pPr>
              <w:tabs>
                <w:tab w:val="left" w:pos="3295"/>
                <w:tab w:val="left" w:pos="9744"/>
              </w:tabs>
              <w:ind w:left="431" w:right="-108"/>
              <w:contextualSpacing/>
              <w:rPr>
                <w:rFonts w:ascii="Arial" w:hAnsi="Arial" w:cs="Arial"/>
                <w:sz w:val="18"/>
                <w:szCs w:val="18"/>
              </w:rPr>
            </w:pPr>
          </w:p>
        </w:tc>
        <w:tc>
          <w:tcPr>
            <w:tcW w:w="1368" w:type="dxa"/>
            <w:shd w:val="clear" w:color="auto" w:fill="auto"/>
          </w:tcPr>
          <w:p w14:paraId="003E04F6" w14:textId="77777777" w:rsidR="0069698A" w:rsidRPr="00703DBE" w:rsidRDefault="0069698A" w:rsidP="0069698A">
            <w:pPr>
              <w:keepNext/>
              <w:keepLines/>
              <w:autoSpaceDE w:val="0"/>
              <w:autoSpaceDN w:val="0"/>
              <w:adjustRightInd w:val="0"/>
              <w:ind w:right="-72"/>
              <w:jc w:val="right"/>
              <w:rPr>
                <w:rFonts w:ascii="Arial" w:hAnsi="Arial" w:cs="Arial"/>
                <w:sz w:val="18"/>
                <w:szCs w:val="18"/>
              </w:rPr>
            </w:pPr>
          </w:p>
        </w:tc>
        <w:tc>
          <w:tcPr>
            <w:tcW w:w="1368" w:type="dxa"/>
            <w:shd w:val="clear" w:color="auto" w:fill="auto"/>
          </w:tcPr>
          <w:p w14:paraId="66511207"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tcPr>
          <w:p w14:paraId="4F2D8D61" w14:textId="77777777" w:rsidR="0069698A" w:rsidRPr="00703DBE" w:rsidRDefault="0069698A" w:rsidP="0069698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95AD9D" w14:textId="77777777" w:rsidR="0069698A" w:rsidRPr="00703DBE" w:rsidRDefault="0069698A" w:rsidP="0069698A">
            <w:pPr>
              <w:suppressAutoHyphens/>
              <w:ind w:right="-72"/>
              <w:jc w:val="right"/>
              <w:rPr>
                <w:rFonts w:ascii="Arial" w:hAnsi="Arial" w:cs="Arial"/>
                <w:sz w:val="18"/>
                <w:szCs w:val="18"/>
                <w:lang w:val="en-US"/>
              </w:rPr>
            </w:pPr>
          </w:p>
        </w:tc>
      </w:tr>
      <w:tr w:rsidR="0069698A" w:rsidRPr="00703DBE" w14:paraId="0EFAA0F2" w14:textId="77777777" w:rsidTr="007C11B9">
        <w:tblPrEx>
          <w:tblLook w:val="0400" w:firstRow="0" w:lastRow="0" w:firstColumn="0" w:lastColumn="0" w:noHBand="0" w:noVBand="1"/>
        </w:tblPrEx>
        <w:tc>
          <w:tcPr>
            <w:tcW w:w="3989" w:type="dxa"/>
          </w:tcPr>
          <w:p w14:paraId="4BCFA6FE" w14:textId="77777777" w:rsidR="0069698A" w:rsidRPr="00703DBE" w:rsidRDefault="0069698A" w:rsidP="0069698A">
            <w:pPr>
              <w:tabs>
                <w:tab w:val="left" w:pos="3295"/>
                <w:tab w:val="left" w:pos="9744"/>
              </w:tabs>
              <w:ind w:left="421" w:right="-108"/>
              <w:rPr>
                <w:rFonts w:ascii="Arial" w:eastAsia="Arial" w:hAnsi="Arial" w:cs="Arial"/>
                <w:b/>
                <w:bCs/>
                <w:sz w:val="18"/>
                <w:szCs w:val="18"/>
                <w:cs/>
              </w:rPr>
            </w:pPr>
            <w:r w:rsidRPr="00703DBE">
              <w:rPr>
                <w:rFonts w:ascii="Arial" w:eastAsia="Arial" w:hAnsi="Arial" w:cs="Arial"/>
                <w:b/>
                <w:bCs/>
                <w:sz w:val="18"/>
                <w:szCs w:val="18"/>
              </w:rPr>
              <w:t>Payments on lease liabilities:</w:t>
            </w:r>
          </w:p>
        </w:tc>
        <w:tc>
          <w:tcPr>
            <w:tcW w:w="1368" w:type="dxa"/>
          </w:tcPr>
          <w:p w14:paraId="7846376F" w14:textId="77777777" w:rsidR="0069698A" w:rsidRPr="00703DBE" w:rsidRDefault="0069698A" w:rsidP="0069698A">
            <w:pPr>
              <w:keepNext/>
              <w:keepLines/>
              <w:ind w:right="-72"/>
              <w:jc w:val="right"/>
              <w:rPr>
                <w:rFonts w:ascii="Arial" w:eastAsia="Arial" w:hAnsi="Arial" w:cs="Arial"/>
                <w:sz w:val="18"/>
                <w:szCs w:val="18"/>
              </w:rPr>
            </w:pPr>
          </w:p>
        </w:tc>
        <w:tc>
          <w:tcPr>
            <w:tcW w:w="1368" w:type="dxa"/>
          </w:tcPr>
          <w:p w14:paraId="38C9A35F" w14:textId="77777777" w:rsidR="0069698A" w:rsidRPr="00703DBE" w:rsidRDefault="0069698A" w:rsidP="0069698A">
            <w:pPr>
              <w:keepNext/>
              <w:keepLines/>
              <w:ind w:right="-72"/>
              <w:jc w:val="right"/>
              <w:rPr>
                <w:rFonts w:ascii="Arial" w:eastAsia="Arial" w:hAnsi="Arial" w:cs="Arial"/>
                <w:sz w:val="18"/>
                <w:szCs w:val="18"/>
              </w:rPr>
            </w:pPr>
          </w:p>
        </w:tc>
        <w:tc>
          <w:tcPr>
            <w:tcW w:w="1368" w:type="dxa"/>
          </w:tcPr>
          <w:p w14:paraId="2A8D4BB4" w14:textId="77777777" w:rsidR="0069698A" w:rsidRPr="00703DBE" w:rsidRDefault="0069698A" w:rsidP="0069698A">
            <w:pPr>
              <w:keepNext/>
              <w:keepLines/>
              <w:ind w:right="-72"/>
              <w:jc w:val="right"/>
              <w:rPr>
                <w:rFonts w:ascii="Arial" w:eastAsia="Arial" w:hAnsi="Arial" w:cs="Arial"/>
                <w:sz w:val="18"/>
                <w:szCs w:val="18"/>
              </w:rPr>
            </w:pPr>
          </w:p>
        </w:tc>
        <w:tc>
          <w:tcPr>
            <w:tcW w:w="1368" w:type="dxa"/>
          </w:tcPr>
          <w:p w14:paraId="099E0A37" w14:textId="77777777" w:rsidR="0069698A" w:rsidRPr="00703DBE" w:rsidRDefault="0069698A" w:rsidP="0069698A">
            <w:pPr>
              <w:ind w:right="-72"/>
              <w:jc w:val="right"/>
              <w:rPr>
                <w:rFonts w:ascii="Arial" w:eastAsia="Arial" w:hAnsi="Arial" w:cs="Arial"/>
                <w:sz w:val="18"/>
                <w:szCs w:val="18"/>
              </w:rPr>
            </w:pPr>
          </w:p>
        </w:tc>
      </w:tr>
      <w:tr w:rsidR="0069698A" w:rsidRPr="00703DBE" w14:paraId="31EADBD7" w14:textId="77777777">
        <w:tblPrEx>
          <w:tblLook w:val="0400" w:firstRow="0" w:lastRow="0" w:firstColumn="0" w:lastColumn="0" w:noHBand="0" w:noVBand="1"/>
        </w:tblPrEx>
        <w:tc>
          <w:tcPr>
            <w:tcW w:w="3989" w:type="dxa"/>
          </w:tcPr>
          <w:p w14:paraId="21989DD5" w14:textId="080C77EE" w:rsidR="0069698A" w:rsidRPr="00703DBE" w:rsidRDefault="0069698A" w:rsidP="0069698A">
            <w:pPr>
              <w:tabs>
                <w:tab w:val="left" w:pos="3295"/>
                <w:tab w:val="left" w:pos="9744"/>
              </w:tabs>
              <w:ind w:left="421" w:right="-108"/>
              <w:rPr>
                <w:rFonts w:ascii="Arial" w:eastAsia="Arial" w:hAnsi="Arial" w:cs="Arial"/>
                <w:sz w:val="18"/>
                <w:szCs w:val="18"/>
              </w:rPr>
            </w:pPr>
            <w:r w:rsidRPr="00703DBE">
              <w:rPr>
                <w:rFonts w:ascii="Arial" w:eastAsia="Arial" w:hAnsi="Arial" w:cs="Arial"/>
                <w:sz w:val="18"/>
                <w:szCs w:val="18"/>
              </w:rPr>
              <w:t xml:space="preserve">     Other related parties</w:t>
            </w:r>
          </w:p>
        </w:tc>
        <w:tc>
          <w:tcPr>
            <w:tcW w:w="1368" w:type="dxa"/>
            <w:vAlign w:val="bottom"/>
          </w:tcPr>
          <w:p w14:paraId="76EBAD3F" w14:textId="2F84D259" w:rsidR="0069698A" w:rsidRPr="00703DBE" w:rsidRDefault="00A85BCA" w:rsidP="0069698A">
            <w:pPr>
              <w:keepNext/>
              <w:keepLines/>
              <w:pBdr>
                <w:bottom w:val="double" w:sz="4" w:space="1" w:color="auto"/>
              </w:pBdr>
              <w:ind w:right="-72"/>
              <w:jc w:val="right"/>
              <w:rPr>
                <w:rFonts w:ascii="Arial" w:hAnsi="Arial" w:cs="Arial"/>
                <w:sz w:val="18"/>
                <w:szCs w:val="18"/>
                <w:cs/>
              </w:rPr>
            </w:pPr>
            <w:r w:rsidRPr="00703DBE">
              <w:rPr>
                <w:rFonts w:ascii="Arial" w:hAnsi="Arial" w:cs="Arial"/>
                <w:sz w:val="18"/>
                <w:szCs w:val="18"/>
              </w:rPr>
              <w:t>6,793</w:t>
            </w:r>
          </w:p>
        </w:tc>
        <w:tc>
          <w:tcPr>
            <w:tcW w:w="1368" w:type="dxa"/>
          </w:tcPr>
          <w:p w14:paraId="4A6244EB" w14:textId="7B648E19" w:rsidR="0069698A" w:rsidRPr="00703DBE" w:rsidRDefault="0069698A" w:rsidP="0069698A">
            <w:pPr>
              <w:keepNext/>
              <w:keepLines/>
              <w:pBdr>
                <w:bottom w:val="double" w:sz="4" w:space="1" w:color="auto"/>
              </w:pBdr>
              <w:ind w:right="-72"/>
              <w:jc w:val="right"/>
              <w:rPr>
                <w:rFonts w:ascii="Arial" w:hAnsi="Arial" w:cs="Arial"/>
                <w:sz w:val="18"/>
                <w:szCs w:val="18"/>
              </w:rPr>
            </w:pPr>
            <w:r w:rsidRPr="00703DBE">
              <w:rPr>
                <w:rFonts w:ascii="Arial" w:hAnsi="Arial" w:cs="Arial"/>
                <w:sz w:val="18"/>
                <w:szCs w:val="18"/>
              </w:rPr>
              <w:t>6,248</w:t>
            </w:r>
          </w:p>
        </w:tc>
        <w:tc>
          <w:tcPr>
            <w:tcW w:w="1368" w:type="dxa"/>
            <w:vAlign w:val="bottom"/>
          </w:tcPr>
          <w:p w14:paraId="36FACF1A" w14:textId="73E8DBEA" w:rsidR="0069698A" w:rsidRPr="00703DBE" w:rsidRDefault="00A85BCA" w:rsidP="0069698A">
            <w:pPr>
              <w:keepNext/>
              <w:keepLines/>
              <w:pBdr>
                <w:bottom w:val="double" w:sz="4" w:space="1" w:color="auto"/>
              </w:pBdr>
              <w:ind w:right="-72"/>
              <w:jc w:val="right"/>
              <w:rPr>
                <w:rFonts w:ascii="Arial" w:hAnsi="Arial" w:cs="Arial"/>
                <w:sz w:val="18"/>
                <w:szCs w:val="18"/>
              </w:rPr>
            </w:pPr>
            <w:r w:rsidRPr="00703DBE">
              <w:rPr>
                <w:rFonts w:ascii="Arial" w:hAnsi="Arial" w:cs="Arial"/>
                <w:sz w:val="18"/>
                <w:szCs w:val="18"/>
              </w:rPr>
              <w:t>971</w:t>
            </w:r>
          </w:p>
        </w:tc>
        <w:tc>
          <w:tcPr>
            <w:tcW w:w="1368" w:type="dxa"/>
            <w:vAlign w:val="bottom"/>
          </w:tcPr>
          <w:p w14:paraId="4EE7E938" w14:textId="7B84B7F5" w:rsidR="0069698A" w:rsidRPr="00703DBE" w:rsidRDefault="0069698A" w:rsidP="0069698A">
            <w:pPr>
              <w:pBdr>
                <w:bottom w:val="double" w:sz="4" w:space="1" w:color="auto"/>
              </w:pBdr>
              <w:ind w:right="-72"/>
              <w:jc w:val="right"/>
              <w:rPr>
                <w:rFonts w:ascii="Arial" w:hAnsi="Arial" w:cs="Arial"/>
                <w:sz w:val="18"/>
                <w:szCs w:val="18"/>
              </w:rPr>
            </w:pPr>
            <w:r w:rsidRPr="00703DBE">
              <w:rPr>
                <w:rFonts w:ascii="Arial" w:hAnsi="Arial" w:cs="Arial"/>
                <w:sz w:val="18"/>
                <w:szCs w:val="18"/>
              </w:rPr>
              <w:t>892</w:t>
            </w:r>
          </w:p>
        </w:tc>
      </w:tr>
    </w:tbl>
    <w:p w14:paraId="2128AACC" w14:textId="1FA2065A" w:rsidR="00E344B6" w:rsidRPr="00703DBE" w:rsidRDefault="00E344B6">
      <w:pPr>
        <w:rPr>
          <w:rFonts w:ascii="Arial" w:eastAsia="Arial" w:hAnsi="Arial" w:cs="Arial"/>
          <w:b/>
          <w:smallCaps/>
          <w:color w:val="CF4A02"/>
          <w:spacing w:val="-4"/>
          <w:sz w:val="18"/>
          <w:szCs w:val="18"/>
        </w:rPr>
      </w:pPr>
    </w:p>
    <w:p w14:paraId="18A4CE70" w14:textId="77777777" w:rsidR="0069698A" w:rsidRPr="00703DBE" w:rsidRDefault="0069698A">
      <w:pPr>
        <w:rPr>
          <w:rFonts w:ascii="Arial" w:eastAsia="Arial" w:hAnsi="Arial" w:cs="Arial"/>
          <w:b/>
          <w:color w:val="CF4A02"/>
          <w:sz w:val="18"/>
          <w:szCs w:val="18"/>
        </w:rPr>
      </w:pPr>
      <w:r w:rsidRPr="00703DBE">
        <w:rPr>
          <w:rFonts w:ascii="Arial" w:eastAsia="Arial" w:hAnsi="Arial" w:cs="Arial"/>
          <w:b/>
          <w:color w:val="CF4A02"/>
          <w:sz w:val="18"/>
          <w:szCs w:val="18"/>
        </w:rPr>
        <w:br w:type="page"/>
      </w:r>
    </w:p>
    <w:p w14:paraId="1B88FA22" w14:textId="5D282187" w:rsidR="00595FAF" w:rsidRPr="00703DBE" w:rsidRDefault="002E3CD3" w:rsidP="00703DBE">
      <w:pPr>
        <w:ind w:left="540" w:hanging="540"/>
        <w:rPr>
          <w:rFonts w:ascii="Arial" w:eastAsia="Arial" w:hAnsi="Arial" w:cs="Arial"/>
          <w:b/>
          <w:color w:val="CF4A02"/>
          <w:sz w:val="18"/>
          <w:szCs w:val="18"/>
        </w:rPr>
      </w:pPr>
      <w:r w:rsidRPr="00703DBE">
        <w:rPr>
          <w:rFonts w:ascii="Arial" w:eastAsia="Arial" w:hAnsi="Arial" w:cs="Arial"/>
          <w:b/>
          <w:color w:val="CF4A02"/>
          <w:sz w:val="18"/>
          <w:szCs w:val="18"/>
        </w:rPr>
        <w:lastRenderedPageBreak/>
        <w:t>1</w:t>
      </w:r>
      <w:r w:rsidR="002373F3" w:rsidRPr="00703DBE">
        <w:rPr>
          <w:rFonts w:ascii="Arial" w:eastAsia="Arial" w:hAnsi="Arial" w:cs="Arial"/>
          <w:b/>
          <w:color w:val="CF4A02"/>
          <w:sz w:val="18"/>
          <w:szCs w:val="18"/>
        </w:rPr>
        <w:t>9</w:t>
      </w:r>
      <w:r w:rsidR="000C6D0D" w:rsidRPr="00703DBE">
        <w:rPr>
          <w:rFonts w:ascii="Arial" w:eastAsia="Arial" w:hAnsi="Arial" w:cs="Arial"/>
          <w:b/>
          <w:color w:val="CF4A02"/>
          <w:sz w:val="18"/>
          <w:szCs w:val="18"/>
        </w:rPr>
        <w:t>.</w:t>
      </w:r>
      <w:r w:rsidRPr="00703DBE">
        <w:rPr>
          <w:rFonts w:ascii="Arial" w:eastAsia="Arial" w:hAnsi="Arial" w:cs="Arial"/>
          <w:b/>
          <w:color w:val="CF4A02"/>
          <w:sz w:val="18"/>
          <w:szCs w:val="18"/>
        </w:rPr>
        <w:t>3</w:t>
      </w:r>
      <w:r w:rsidR="000C6D0D" w:rsidRPr="00703DBE">
        <w:rPr>
          <w:rFonts w:ascii="Arial" w:eastAsia="Arial" w:hAnsi="Arial" w:cs="Arial"/>
          <w:b/>
          <w:color w:val="CF4A02"/>
          <w:sz w:val="18"/>
          <w:szCs w:val="18"/>
        </w:rPr>
        <w:tab/>
        <w:t>Trade and other receivables</w:t>
      </w:r>
    </w:p>
    <w:p w14:paraId="4D615ABA" w14:textId="77777777" w:rsidR="007C1E74" w:rsidRPr="00703DBE" w:rsidRDefault="007C1E74" w:rsidP="00D05814">
      <w:pPr>
        <w:tabs>
          <w:tab w:val="left" w:pos="1170"/>
        </w:tabs>
        <w:ind w:left="540" w:hanging="540"/>
        <w:rPr>
          <w:rFonts w:ascii="Arial" w:eastAsia="Arial" w:hAnsi="Arial" w:cs="Arial"/>
          <w:b/>
          <w:color w:val="CF4A02"/>
          <w:sz w:val="18"/>
          <w:szCs w:val="18"/>
          <w:cs/>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20"/>
        <w:gridCol w:w="1368"/>
      </w:tblGrid>
      <w:tr w:rsidR="00446D4D" w:rsidRPr="00703DBE" w14:paraId="39B821DB" w14:textId="77777777" w:rsidTr="00E344B6">
        <w:trPr>
          <w:trHeight w:val="20"/>
        </w:trPr>
        <w:tc>
          <w:tcPr>
            <w:tcW w:w="3906" w:type="dxa"/>
            <w:tcBorders>
              <w:top w:val="nil"/>
              <w:left w:val="nil"/>
              <w:bottom w:val="nil"/>
              <w:right w:val="nil"/>
            </w:tcBorders>
            <w:vAlign w:val="bottom"/>
          </w:tcPr>
          <w:p w14:paraId="59E0BFD1" w14:textId="77777777" w:rsidR="00595FAF" w:rsidRPr="00703DBE"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703DBE" w:rsidRDefault="00595FAF" w:rsidP="00D05814">
            <w:pPr>
              <w:tabs>
                <w:tab w:val="left" w:pos="3295"/>
                <w:tab w:val="left" w:pos="9744"/>
              </w:tabs>
              <w:ind w:left="282" w:right="-108" w:firstLine="10"/>
              <w:rPr>
                <w:rFonts w:ascii="Arial" w:eastAsia="Arial" w:hAnsi="Arial" w:cs="Arial"/>
                <w:b/>
                <w:sz w:val="18"/>
                <w:szCs w:val="18"/>
              </w:rPr>
            </w:pPr>
          </w:p>
        </w:tc>
        <w:tc>
          <w:tcPr>
            <w:tcW w:w="2637" w:type="dxa"/>
            <w:gridSpan w:val="2"/>
            <w:vAlign w:val="bottom"/>
          </w:tcPr>
          <w:p w14:paraId="08A0806A"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106B074D"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c>
          <w:tcPr>
            <w:tcW w:w="2788" w:type="dxa"/>
            <w:gridSpan w:val="2"/>
            <w:vAlign w:val="bottom"/>
          </w:tcPr>
          <w:p w14:paraId="7503CF90"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2E3EC92A"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5EEA0B6A" w14:textId="77777777" w:rsidTr="00E344B6">
        <w:trPr>
          <w:trHeight w:val="20"/>
        </w:trPr>
        <w:tc>
          <w:tcPr>
            <w:tcW w:w="3906" w:type="dxa"/>
            <w:tcBorders>
              <w:top w:val="nil"/>
              <w:left w:val="nil"/>
              <w:bottom w:val="nil"/>
              <w:right w:val="nil"/>
            </w:tcBorders>
            <w:vAlign w:val="bottom"/>
          </w:tcPr>
          <w:p w14:paraId="67F7A0FA" w14:textId="77777777" w:rsidR="003D73B3" w:rsidRPr="00703DBE"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1A893400" w14:textId="156FE9C2"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4B7A1FC9" w14:textId="30509CDC"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287" w:type="dxa"/>
            <w:vAlign w:val="bottom"/>
          </w:tcPr>
          <w:p w14:paraId="46C8C332" w14:textId="0852CB8B"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65D28A70" w14:textId="1F060999"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420" w:type="dxa"/>
            <w:vAlign w:val="bottom"/>
          </w:tcPr>
          <w:p w14:paraId="52E62042" w14:textId="7BBA938E"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37CD0AEB" w14:textId="1DAD5AA1"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26AA66FC" w14:textId="74B6CC7B"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406ADE97" w14:textId="48769D0D"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74B5ADC2" w14:textId="77777777" w:rsidTr="00E344B6">
        <w:trPr>
          <w:trHeight w:val="20"/>
        </w:trPr>
        <w:tc>
          <w:tcPr>
            <w:tcW w:w="3906" w:type="dxa"/>
            <w:tcBorders>
              <w:top w:val="nil"/>
              <w:left w:val="nil"/>
              <w:bottom w:val="nil"/>
              <w:right w:val="nil"/>
            </w:tcBorders>
            <w:vAlign w:val="bottom"/>
          </w:tcPr>
          <w:p w14:paraId="53C4C310" w14:textId="77777777" w:rsidR="003D73B3" w:rsidRPr="00703DBE"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3E7C29AF" w14:textId="7B50E20D"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287" w:type="dxa"/>
            <w:vAlign w:val="bottom"/>
          </w:tcPr>
          <w:p w14:paraId="3C57F57E" w14:textId="3E6129A7"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420" w:type="dxa"/>
            <w:vAlign w:val="bottom"/>
          </w:tcPr>
          <w:p w14:paraId="1571B13A" w14:textId="5EF269B3"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45A8B85D" w14:textId="3CDDCD1C"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577D62" w:rsidRPr="00703DBE" w14:paraId="663FF9B4" w14:textId="77777777" w:rsidTr="00E344B6">
        <w:trPr>
          <w:trHeight w:val="20"/>
        </w:trPr>
        <w:tc>
          <w:tcPr>
            <w:tcW w:w="3906" w:type="dxa"/>
            <w:tcBorders>
              <w:top w:val="nil"/>
              <w:left w:val="nil"/>
              <w:bottom w:val="nil"/>
              <w:right w:val="nil"/>
            </w:tcBorders>
            <w:vAlign w:val="bottom"/>
          </w:tcPr>
          <w:p w14:paraId="70431471" w14:textId="6F0493B0" w:rsidR="00577D62" w:rsidRPr="00703DBE" w:rsidRDefault="00577D62" w:rsidP="00577D62">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b/>
                <w:sz w:val="18"/>
                <w:szCs w:val="18"/>
              </w:rPr>
              <w:t>Trade receivables:</w:t>
            </w:r>
          </w:p>
        </w:tc>
        <w:tc>
          <w:tcPr>
            <w:tcW w:w="1350" w:type="dxa"/>
            <w:shd w:val="clear" w:color="auto" w:fill="auto"/>
            <w:vAlign w:val="bottom"/>
          </w:tcPr>
          <w:p w14:paraId="58741834" w14:textId="77777777" w:rsidR="00577D62" w:rsidRPr="00703DBE" w:rsidRDefault="00577D62" w:rsidP="00577D62">
            <w:pPr>
              <w:keepNext/>
              <w:keepLines/>
              <w:ind w:right="-72"/>
              <w:jc w:val="right"/>
              <w:rPr>
                <w:rFonts w:ascii="Arial" w:eastAsia="Arial" w:hAnsi="Arial" w:cs="Arial"/>
                <w:sz w:val="18"/>
                <w:szCs w:val="18"/>
              </w:rPr>
            </w:pPr>
          </w:p>
        </w:tc>
        <w:tc>
          <w:tcPr>
            <w:tcW w:w="1287" w:type="dxa"/>
            <w:shd w:val="clear" w:color="auto" w:fill="auto"/>
            <w:vAlign w:val="bottom"/>
          </w:tcPr>
          <w:p w14:paraId="78D1651E" w14:textId="77777777" w:rsidR="00577D62" w:rsidRPr="00703DBE" w:rsidRDefault="00577D62" w:rsidP="00577D62">
            <w:pPr>
              <w:ind w:right="-72"/>
              <w:jc w:val="right"/>
              <w:rPr>
                <w:rFonts w:ascii="Arial" w:eastAsia="Arial" w:hAnsi="Arial" w:cs="Arial"/>
                <w:sz w:val="18"/>
                <w:szCs w:val="18"/>
              </w:rPr>
            </w:pPr>
          </w:p>
        </w:tc>
        <w:tc>
          <w:tcPr>
            <w:tcW w:w="1420" w:type="dxa"/>
            <w:shd w:val="clear" w:color="auto" w:fill="auto"/>
            <w:vAlign w:val="bottom"/>
          </w:tcPr>
          <w:p w14:paraId="14213520" w14:textId="77777777" w:rsidR="00577D62" w:rsidRPr="00703DBE" w:rsidRDefault="00577D62" w:rsidP="00577D62">
            <w:pPr>
              <w:ind w:right="-72"/>
              <w:jc w:val="right"/>
              <w:rPr>
                <w:rFonts w:ascii="Arial" w:eastAsia="Arial" w:hAnsi="Arial" w:cs="Arial"/>
                <w:sz w:val="18"/>
                <w:szCs w:val="18"/>
              </w:rPr>
            </w:pPr>
          </w:p>
        </w:tc>
        <w:tc>
          <w:tcPr>
            <w:tcW w:w="1368" w:type="dxa"/>
            <w:shd w:val="clear" w:color="auto" w:fill="auto"/>
            <w:vAlign w:val="bottom"/>
          </w:tcPr>
          <w:p w14:paraId="58FFBE9A" w14:textId="77777777" w:rsidR="00577D62" w:rsidRPr="00703DBE" w:rsidRDefault="00577D62" w:rsidP="00577D62">
            <w:pPr>
              <w:ind w:right="-72"/>
              <w:jc w:val="right"/>
              <w:rPr>
                <w:rFonts w:ascii="Arial" w:eastAsia="Arial" w:hAnsi="Arial" w:cs="Arial"/>
                <w:sz w:val="18"/>
                <w:szCs w:val="18"/>
              </w:rPr>
            </w:pPr>
          </w:p>
        </w:tc>
      </w:tr>
      <w:tr w:rsidR="00A85BCA" w:rsidRPr="00703DBE" w14:paraId="6CF97313" w14:textId="77777777">
        <w:trPr>
          <w:trHeight w:val="20"/>
        </w:trPr>
        <w:tc>
          <w:tcPr>
            <w:tcW w:w="3906" w:type="dxa"/>
            <w:tcBorders>
              <w:top w:val="nil"/>
              <w:left w:val="nil"/>
              <w:bottom w:val="nil"/>
              <w:right w:val="nil"/>
            </w:tcBorders>
            <w:vAlign w:val="bottom"/>
          </w:tcPr>
          <w:p w14:paraId="3F5B4D7A" w14:textId="06D01813" w:rsidR="00A85BCA" w:rsidRPr="00703DBE" w:rsidRDefault="00A85BCA" w:rsidP="00A85BCA">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Subsidiaries</w:t>
            </w:r>
          </w:p>
        </w:tc>
        <w:tc>
          <w:tcPr>
            <w:tcW w:w="1350" w:type="dxa"/>
            <w:shd w:val="clear" w:color="auto" w:fill="auto"/>
          </w:tcPr>
          <w:p w14:paraId="2CB8080E" w14:textId="2033E330"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w:t>
            </w:r>
          </w:p>
        </w:tc>
        <w:tc>
          <w:tcPr>
            <w:tcW w:w="1287" w:type="dxa"/>
            <w:shd w:val="clear" w:color="auto" w:fill="auto"/>
            <w:vAlign w:val="bottom"/>
          </w:tcPr>
          <w:p w14:paraId="2B19C68C" w14:textId="30F2D4F4"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w:t>
            </w:r>
          </w:p>
        </w:tc>
        <w:tc>
          <w:tcPr>
            <w:tcW w:w="1420" w:type="dxa"/>
            <w:shd w:val="clear" w:color="auto" w:fill="auto"/>
          </w:tcPr>
          <w:p w14:paraId="16E2AAF3" w14:textId="5E84AD2F"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399,652      </w:t>
            </w:r>
          </w:p>
        </w:tc>
        <w:tc>
          <w:tcPr>
            <w:tcW w:w="1368" w:type="dxa"/>
            <w:shd w:val="clear" w:color="auto" w:fill="auto"/>
            <w:vAlign w:val="bottom"/>
          </w:tcPr>
          <w:p w14:paraId="10C4E7B3" w14:textId="5E31F338"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581,591</w:t>
            </w:r>
          </w:p>
        </w:tc>
      </w:tr>
      <w:tr w:rsidR="00A85BCA" w:rsidRPr="00703DBE" w14:paraId="7302EBFF" w14:textId="77777777">
        <w:trPr>
          <w:trHeight w:val="20"/>
        </w:trPr>
        <w:tc>
          <w:tcPr>
            <w:tcW w:w="3906" w:type="dxa"/>
            <w:tcBorders>
              <w:top w:val="nil"/>
              <w:left w:val="nil"/>
              <w:bottom w:val="nil"/>
              <w:right w:val="nil"/>
            </w:tcBorders>
            <w:vAlign w:val="bottom"/>
          </w:tcPr>
          <w:p w14:paraId="162304BC" w14:textId="699780F1"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Associates</w:t>
            </w:r>
          </w:p>
        </w:tc>
        <w:tc>
          <w:tcPr>
            <w:tcW w:w="1350" w:type="dxa"/>
            <w:shd w:val="clear" w:color="auto" w:fill="auto"/>
          </w:tcPr>
          <w:p w14:paraId="58795A97" w14:textId="019F7EAF"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18,193    </w:t>
            </w:r>
          </w:p>
        </w:tc>
        <w:tc>
          <w:tcPr>
            <w:tcW w:w="1287" w:type="dxa"/>
            <w:shd w:val="clear" w:color="auto" w:fill="auto"/>
            <w:vAlign w:val="bottom"/>
          </w:tcPr>
          <w:p w14:paraId="429538D5" w14:textId="32DE77A6"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1,621</w:t>
            </w:r>
          </w:p>
        </w:tc>
        <w:tc>
          <w:tcPr>
            <w:tcW w:w="1420" w:type="dxa"/>
            <w:shd w:val="clear" w:color="auto" w:fill="auto"/>
          </w:tcPr>
          <w:p w14:paraId="71B22562" w14:textId="22F4D212"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20  </w:t>
            </w:r>
          </w:p>
        </w:tc>
        <w:tc>
          <w:tcPr>
            <w:tcW w:w="1368" w:type="dxa"/>
            <w:shd w:val="clear" w:color="auto" w:fill="auto"/>
            <w:vAlign w:val="bottom"/>
          </w:tcPr>
          <w:p w14:paraId="5A5110EB" w14:textId="3BF469DE"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1,111</w:t>
            </w:r>
          </w:p>
        </w:tc>
      </w:tr>
      <w:tr w:rsidR="00A85BCA" w:rsidRPr="00703DBE" w14:paraId="25775898" w14:textId="77777777">
        <w:trPr>
          <w:trHeight w:val="20"/>
        </w:trPr>
        <w:tc>
          <w:tcPr>
            <w:tcW w:w="3906" w:type="dxa"/>
            <w:tcBorders>
              <w:top w:val="nil"/>
              <w:left w:val="nil"/>
              <w:bottom w:val="nil"/>
              <w:right w:val="nil"/>
            </w:tcBorders>
            <w:vAlign w:val="bottom"/>
          </w:tcPr>
          <w:p w14:paraId="4D9188C3" w14:textId="4C750CA3"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Joint ventures</w:t>
            </w:r>
          </w:p>
        </w:tc>
        <w:tc>
          <w:tcPr>
            <w:tcW w:w="1350" w:type="dxa"/>
            <w:shd w:val="clear" w:color="auto" w:fill="auto"/>
          </w:tcPr>
          <w:p w14:paraId="63388158" w14:textId="5ECBB5AC"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1,073     </w:t>
            </w:r>
          </w:p>
        </w:tc>
        <w:tc>
          <w:tcPr>
            <w:tcW w:w="1287" w:type="dxa"/>
            <w:shd w:val="clear" w:color="auto" w:fill="auto"/>
            <w:vAlign w:val="bottom"/>
          </w:tcPr>
          <w:p w14:paraId="09C70B60" w14:textId="094559FA"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378</w:t>
            </w:r>
          </w:p>
        </w:tc>
        <w:tc>
          <w:tcPr>
            <w:tcW w:w="1420" w:type="dxa"/>
            <w:shd w:val="clear" w:color="auto" w:fill="auto"/>
          </w:tcPr>
          <w:p w14:paraId="340C25C3" w14:textId="252BC8E5"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1,070  </w:t>
            </w:r>
          </w:p>
        </w:tc>
        <w:tc>
          <w:tcPr>
            <w:tcW w:w="1368" w:type="dxa"/>
            <w:shd w:val="clear" w:color="auto" w:fill="auto"/>
            <w:vAlign w:val="bottom"/>
          </w:tcPr>
          <w:p w14:paraId="5111730B" w14:textId="2D66F39A" w:rsidR="00A85BCA" w:rsidRPr="00703DBE" w:rsidRDefault="00A85BCA" w:rsidP="00A85BCA">
            <w:pPr>
              <w:ind w:right="-72"/>
              <w:jc w:val="right"/>
              <w:rPr>
                <w:rFonts w:ascii="Arial" w:hAnsi="Arial" w:cs="Arial"/>
                <w:sz w:val="18"/>
                <w:szCs w:val="18"/>
              </w:rPr>
            </w:pPr>
            <w:r w:rsidRPr="00703DBE">
              <w:rPr>
                <w:rFonts w:ascii="Arial" w:eastAsia="Arial" w:hAnsi="Arial" w:cs="Arial"/>
                <w:sz w:val="18"/>
                <w:szCs w:val="18"/>
              </w:rPr>
              <w:t>357</w:t>
            </w:r>
          </w:p>
        </w:tc>
      </w:tr>
      <w:tr w:rsidR="00A85BCA" w:rsidRPr="00703DBE" w14:paraId="309EB469" w14:textId="77777777">
        <w:trPr>
          <w:trHeight w:val="20"/>
        </w:trPr>
        <w:tc>
          <w:tcPr>
            <w:tcW w:w="3906" w:type="dxa"/>
            <w:tcBorders>
              <w:top w:val="nil"/>
              <w:left w:val="nil"/>
              <w:bottom w:val="nil"/>
              <w:right w:val="nil"/>
            </w:tcBorders>
            <w:vAlign w:val="bottom"/>
          </w:tcPr>
          <w:p w14:paraId="1E9CBE48" w14:textId="00D2C7A3"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Other related parties</w:t>
            </w:r>
          </w:p>
        </w:tc>
        <w:tc>
          <w:tcPr>
            <w:tcW w:w="1350" w:type="dxa"/>
            <w:shd w:val="clear" w:color="auto" w:fill="auto"/>
          </w:tcPr>
          <w:p w14:paraId="7E3C9875" w14:textId="480566DE"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 xml:space="preserve">-    </w:t>
            </w:r>
          </w:p>
        </w:tc>
        <w:tc>
          <w:tcPr>
            <w:tcW w:w="1287" w:type="dxa"/>
            <w:shd w:val="clear" w:color="auto" w:fill="auto"/>
            <w:vAlign w:val="bottom"/>
          </w:tcPr>
          <w:p w14:paraId="75B1CB91" w14:textId="52DFF3CF"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214</w:t>
            </w:r>
          </w:p>
        </w:tc>
        <w:tc>
          <w:tcPr>
            <w:tcW w:w="1420" w:type="dxa"/>
            <w:shd w:val="clear" w:color="auto" w:fill="auto"/>
          </w:tcPr>
          <w:p w14:paraId="40DB7EAC" w14:textId="1BC6B031"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hAnsi="Arial" w:cs="Arial"/>
                <w:sz w:val="18"/>
                <w:szCs w:val="18"/>
              </w:rPr>
              <w:t xml:space="preserve">- </w:t>
            </w:r>
          </w:p>
        </w:tc>
        <w:tc>
          <w:tcPr>
            <w:tcW w:w="1368" w:type="dxa"/>
            <w:shd w:val="clear" w:color="auto" w:fill="auto"/>
            <w:vAlign w:val="bottom"/>
          </w:tcPr>
          <w:p w14:paraId="3F977635" w14:textId="3FEF9CB6"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214</w:t>
            </w:r>
          </w:p>
        </w:tc>
      </w:tr>
      <w:tr w:rsidR="001E6009" w:rsidRPr="00703DBE" w14:paraId="676A62FC" w14:textId="77777777" w:rsidTr="00E344B6">
        <w:trPr>
          <w:trHeight w:val="20"/>
        </w:trPr>
        <w:tc>
          <w:tcPr>
            <w:tcW w:w="3906" w:type="dxa"/>
            <w:tcBorders>
              <w:top w:val="nil"/>
              <w:left w:val="nil"/>
              <w:bottom w:val="nil"/>
              <w:right w:val="nil"/>
            </w:tcBorders>
            <w:vAlign w:val="bottom"/>
          </w:tcPr>
          <w:p w14:paraId="537BDBDD" w14:textId="77777777"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51AE7E35" w14:textId="61B7080D" w:rsidR="001E6009" w:rsidRPr="00703DBE" w:rsidRDefault="001E6009" w:rsidP="001E6009">
            <w:pPr>
              <w:ind w:right="-72"/>
              <w:jc w:val="right"/>
              <w:rPr>
                <w:rFonts w:ascii="Arial" w:eastAsia="Arial" w:hAnsi="Arial" w:cs="Arial"/>
                <w:sz w:val="18"/>
                <w:szCs w:val="18"/>
              </w:rPr>
            </w:pPr>
          </w:p>
        </w:tc>
        <w:tc>
          <w:tcPr>
            <w:tcW w:w="1287" w:type="dxa"/>
            <w:shd w:val="clear" w:color="auto" w:fill="auto"/>
            <w:vAlign w:val="bottom"/>
          </w:tcPr>
          <w:p w14:paraId="2E2C97B0" w14:textId="77777777"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7FC40C02" w14:textId="77777777"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1F0D9719" w14:textId="77777777" w:rsidR="001E6009" w:rsidRPr="00703DBE" w:rsidRDefault="001E6009" w:rsidP="001E6009">
            <w:pPr>
              <w:ind w:right="-72"/>
              <w:jc w:val="right"/>
              <w:rPr>
                <w:rFonts w:ascii="Arial" w:eastAsia="Arial" w:hAnsi="Arial" w:cs="Arial"/>
                <w:sz w:val="18"/>
                <w:szCs w:val="18"/>
              </w:rPr>
            </w:pPr>
          </w:p>
        </w:tc>
      </w:tr>
      <w:tr w:rsidR="001E6009" w:rsidRPr="00703DBE" w14:paraId="67FEC796" w14:textId="77777777">
        <w:trPr>
          <w:trHeight w:val="20"/>
        </w:trPr>
        <w:tc>
          <w:tcPr>
            <w:tcW w:w="3906" w:type="dxa"/>
            <w:tcBorders>
              <w:top w:val="nil"/>
              <w:left w:val="nil"/>
              <w:bottom w:val="nil"/>
              <w:right w:val="nil"/>
            </w:tcBorders>
            <w:vAlign w:val="bottom"/>
          </w:tcPr>
          <w:p w14:paraId="776453A1" w14:textId="77777777"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5EE951E1" w14:textId="4364E1E1"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19,266</w:t>
            </w:r>
          </w:p>
        </w:tc>
        <w:tc>
          <w:tcPr>
            <w:tcW w:w="1287" w:type="dxa"/>
            <w:shd w:val="clear" w:color="auto" w:fill="auto"/>
          </w:tcPr>
          <w:p w14:paraId="37F71176" w14:textId="36547144"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2,213</w:t>
            </w:r>
          </w:p>
        </w:tc>
        <w:tc>
          <w:tcPr>
            <w:tcW w:w="1420" w:type="dxa"/>
            <w:shd w:val="clear" w:color="auto" w:fill="auto"/>
          </w:tcPr>
          <w:p w14:paraId="1C65A4DA" w14:textId="6338D4AF"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400,742</w:t>
            </w:r>
          </w:p>
        </w:tc>
        <w:tc>
          <w:tcPr>
            <w:tcW w:w="1368" w:type="dxa"/>
            <w:shd w:val="clear" w:color="auto" w:fill="auto"/>
          </w:tcPr>
          <w:p w14:paraId="0271EF87" w14:textId="68A6DEF4"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583,273</w:t>
            </w:r>
          </w:p>
        </w:tc>
      </w:tr>
      <w:tr w:rsidR="001E6009" w:rsidRPr="00703DBE" w14:paraId="0166546F" w14:textId="77777777">
        <w:tblPrEx>
          <w:tblLook w:val="04A0" w:firstRow="1" w:lastRow="0" w:firstColumn="1" w:lastColumn="0" w:noHBand="0" w:noVBand="1"/>
        </w:tblPrEx>
        <w:trPr>
          <w:trHeight w:val="20"/>
        </w:trPr>
        <w:tc>
          <w:tcPr>
            <w:tcW w:w="3906" w:type="dxa"/>
            <w:vAlign w:val="bottom"/>
          </w:tcPr>
          <w:p w14:paraId="4DC3B18E" w14:textId="77777777"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vAlign w:val="bottom"/>
          </w:tcPr>
          <w:p w14:paraId="677F6847" w14:textId="77777777" w:rsidR="001E6009" w:rsidRPr="00703DBE" w:rsidRDefault="001E6009" w:rsidP="001E6009">
            <w:pPr>
              <w:ind w:right="-72"/>
              <w:jc w:val="right"/>
              <w:rPr>
                <w:rFonts w:ascii="Arial" w:eastAsia="Arial" w:hAnsi="Arial" w:cs="Arial"/>
                <w:sz w:val="18"/>
                <w:szCs w:val="18"/>
              </w:rPr>
            </w:pPr>
          </w:p>
        </w:tc>
        <w:tc>
          <w:tcPr>
            <w:tcW w:w="1287" w:type="dxa"/>
            <w:vAlign w:val="bottom"/>
          </w:tcPr>
          <w:p w14:paraId="1DD067E0" w14:textId="77777777" w:rsidR="001E6009" w:rsidRPr="00703DBE" w:rsidRDefault="001E6009" w:rsidP="001E6009">
            <w:pPr>
              <w:ind w:right="-72"/>
              <w:jc w:val="right"/>
              <w:rPr>
                <w:rFonts w:ascii="Arial" w:eastAsia="Arial" w:hAnsi="Arial" w:cs="Arial"/>
                <w:sz w:val="18"/>
                <w:szCs w:val="18"/>
              </w:rPr>
            </w:pPr>
          </w:p>
        </w:tc>
        <w:tc>
          <w:tcPr>
            <w:tcW w:w="1420" w:type="dxa"/>
            <w:vAlign w:val="bottom"/>
          </w:tcPr>
          <w:p w14:paraId="5F2DCE6B" w14:textId="77777777" w:rsidR="001E6009" w:rsidRPr="00703DBE" w:rsidRDefault="001E6009" w:rsidP="001E6009">
            <w:pPr>
              <w:ind w:right="-72"/>
              <w:jc w:val="right"/>
              <w:rPr>
                <w:rFonts w:ascii="Arial" w:eastAsia="Arial" w:hAnsi="Arial" w:cs="Arial"/>
                <w:sz w:val="18"/>
                <w:szCs w:val="18"/>
              </w:rPr>
            </w:pPr>
          </w:p>
        </w:tc>
        <w:tc>
          <w:tcPr>
            <w:tcW w:w="1368" w:type="dxa"/>
            <w:vAlign w:val="bottom"/>
          </w:tcPr>
          <w:p w14:paraId="7B54DB19" w14:textId="77777777" w:rsidR="001E6009" w:rsidRPr="00703DBE" w:rsidRDefault="001E6009" w:rsidP="001E6009">
            <w:pPr>
              <w:ind w:right="-72"/>
              <w:jc w:val="right"/>
              <w:rPr>
                <w:rFonts w:ascii="Arial" w:eastAsia="Arial" w:hAnsi="Arial" w:cs="Arial"/>
                <w:sz w:val="18"/>
                <w:szCs w:val="18"/>
              </w:rPr>
            </w:pPr>
          </w:p>
        </w:tc>
      </w:tr>
      <w:tr w:rsidR="001E6009" w:rsidRPr="00703DBE" w14:paraId="22C2BBAD" w14:textId="77777777" w:rsidTr="00E344B6">
        <w:trPr>
          <w:trHeight w:val="20"/>
        </w:trPr>
        <w:tc>
          <w:tcPr>
            <w:tcW w:w="3906" w:type="dxa"/>
            <w:tcBorders>
              <w:top w:val="nil"/>
              <w:left w:val="nil"/>
              <w:bottom w:val="nil"/>
              <w:right w:val="nil"/>
            </w:tcBorders>
            <w:vAlign w:val="bottom"/>
          </w:tcPr>
          <w:p w14:paraId="21A60B5E" w14:textId="11E3F6E5"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b/>
                <w:sz w:val="18"/>
                <w:szCs w:val="18"/>
              </w:rPr>
              <w:t>Accrued interest income:</w:t>
            </w:r>
          </w:p>
        </w:tc>
        <w:tc>
          <w:tcPr>
            <w:tcW w:w="1350" w:type="dxa"/>
            <w:shd w:val="clear" w:color="auto" w:fill="auto"/>
            <w:vAlign w:val="bottom"/>
          </w:tcPr>
          <w:p w14:paraId="7A0ED61C" w14:textId="77777777" w:rsidR="001E6009" w:rsidRPr="00703DBE" w:rsidRDefault="001E6009" w:rsidP="001E6009">
            <w:pPr>
              <w:ind w:right="-72"/>
              <w:jc w:val="right"/>
              <w:rPr>
                <w:rFonts w:ascii="Arial" w:eastAsia="Arial" w:hAnsi="Arial" w:cs="Arial"/>
                <w:sz w:val="18"/>
                <w:szCs w:val="18"/>
              </w:rPr>
            </w:pPr>
          </w:p>
        </w:tc>
        <w:tc>
          <w:tcPr>
            <w:tcW w:w="1287" w:type="dxa"/>
            <w:shd w:val="clear" w:color="auto" w:fill="auto"/>
            <w:vAlign w:val="bottom"/>
          </w:tcPr>
          <w:p w14:paraId="2638DC85" w14:textId="77777777"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6E70A6F7" w14:textId="77777777"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72C24AF6" w14:textId="77777777" w:rsidR="001E6009" w:rsidRPr="00703DBE" w:rsidRDefault="001E6009" w:rsidP="001E6009">
            <w:pPr>
              <w:ind w:right="-72"/>
              <w:jc w:val="right"/>
              <w:rPr>
                <w:rFonts w:ascii="Arial" w:eastAsia="Arial" w:hAnsi="Arial" w:cs="Arial"/>
                <w:sz w:val="18"/>
                <w:szCs w:val="18"/>
              </w:rPr>
            </w:pPr>
          </w:p>
        </w:tc>
      </w:tr>
      <w:tr w:rsidR="00A85BCA" w:rsidRPr="00703DBE" w14:paraId="73879873" w14:textId="77777777">
        <w:trPr>
          <w:trHeight w:val="20"/>
        </w:trPr>
        <w:tc>
          <w:tcPr>
            <w:tcW w:w="3906" w:type="dxa"/>
            <w:tcBorders>
              <w:top w:val="nil"/>
              <w:left w:val="nil"/>
              <w:bottom w:val="nil"/>
              <w:right w:val="nil"/>
            </w:tcBorders>
            <w:vAlign w:val="bottom"/>
          </w:tcPr>
          <w:p w14:paraId="23A69C83" w14:textId="59F3FA34" w:rsidR="00A85BCA" w:rsidRPr="00703DBE" w:rsidRDefault="00A85BCA" w:rsidP="00A85BCA">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Subsidiaries</w:t>
            </w:r>
          </w:p>
        </w:tc>
        <w:tc>
          <w:tcPr>
            <w:tcW w:w="1350" w:type="dxa"/>
            <w:shd w:val="clear" w:color="auto" w:fill="auto"/>
          </w:tcPr>
          <w:p w14:paraId="49CF1E10" w14:textId="6C3B1645"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w:t>
            </w:r>
          </w:p>
        </w:tc>
        <w:tc>
          <w:tcPr>
            <w:tcW w:w="1287" w:type="dxa"/>
            <w:shd w:val="clear" w:color="auto" w:fill="auto"/>
          </w:tcPr>
          <w:p w14:paraId="29C128CD" w14:textId="2B4611B9"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w:t>
            </w:r>
          </w:p>
        </w:tc>
        <w:tc>
          <w:tcPr>
            <w:tcW w:w="1420" w:type="dxa"/>
            <w:shd w:val="clear" w:color="auto" w:fill="auto"/>
          </w:tcPr>
          <w:p w14:paraId="724703E8" w14:textId="1A81135D" w:rsidR="00A85BCA" w:rsidRPr="00703DBE" w:rsidRDefault="00A85BCA" w:rsidP="00A85BCA">
            <w:pPr>
              <w:ind w:right="-72"/>
              <w:jc w:val="right"/>
              <w:rPr>
                <w:rFonts w:ascii="Arial" w:eastAsia="Arial" w:hAnsi="Arial" w:cs="Arial"/>
                <w:sz w:val="18"/>
                <w:szCs w:val="18"/>
                <w:cs/>
              </w:rPr>
            </w:pPr>
            <w:r w:rsidRPr="00703DBE">
              <w:rPr>
                <w:rFonts w:ascii="Arial" w:eastAsia="Arial" w:hAnsi="Arial" w:cs="Arial"/>
                <w:sz w:val="18"/>
                <w:szCs w:val="18"/>
              </w:rPr>
              <w:t xml:space="preserve"> 4,630,360 </w:t>
            </w:r>
          </w:p>
        </w:tc>
        <w:tc>
          <w:tcPr>
            <w:tcW w:w="1368" w:type="dxa"/>
            <w:shd w:val="clear" w:color="auto" w:fill="auto"/>
            <w:vAlign w:val="bottom"/>
          </w:tcPr>
          <w:p w14:paraId="296DC768" w14:textId="52963AE3"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4,330,987</w:t>
            </w:r>
          </w:p>
        </w:tc>
      </w:tr>
      <w:tr w:rsidR="00A85BCA" w:rsidRPr="00703DBE" w14:paraId="6D25F624" w14:textId="77777777">
        <w:trPr>
          <w:trHeight w:val="20"/>
        </w:trPr>
        <w:tc>
          <w:tcPr>
            <w:tcW w:w="3906" w:type="dxa"/>
            <w:tcBorders>
              <w:top w:val="nil"/>
              <w:left w:val="nil"/>
              <w:bottom w:val="nil"/>
              <w:right w:val="nil"/>
            </w:tcBorders>
            <w:vAlign w:val="bottom"/>
          </w:tcPr>
          <w:p w14:paraId="114EC702" w14:textId="65630E31"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Associates</w:t>
            </w:r>
          </w:p>
        </w:tc>
        <w:tc>
          <w:tcPr>
            <w:tcW w:w="1350" w:type="dxa"/>
            <w:shd w:val="clear" w:color="auto" w:fill="auto"/>
          </w:tcPr>
          <w:p w14:paraId="163557CB" w14:textId="31D23520"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 xml:space="preserve"> 301,647 </w:t>
            </w:r>
          </w:p>
        </w:tc>
        <w:tc>
          <w:tcPr>
            <w:tcW w:w="1287" w:type="dxa"/>
            <w:shd w:val="clear" w:color="auto" w:fill="auto"/>
            <w:vAlign w:val="bottom"/>
          </w:tcPr>
          <w:p w14:paraId="1775C5D7" w14:textId="60AD2F5C"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223,614</w:t>
            </w:r>
          </w:p>
        </w:tc>
        <w:tc>
          <w:tcPr>
            <w:tcW w:w="1420" w:type="dxa"/>
            <w:shd w:val="clear" w:color="auto" w:fill="auto"/>
          </w:tcPr>
          <w:p w14:paraId="1C337A56" w14:textId="64D0A8FB" w:rsidR="00A85BCA" w:rsidRPr="00703DBE" w:rsidRDefault="00A85BCA" w:rsidP="00A85BCA">
            <w:pPr>
              <w:ind w:right="-72"/>
              <w:jc w:val="right"/>
              <w:rPr>
                <w:rFonts w:ascii="Arial" w:eastAsia="Arial" w:hAnsi="Arial" w:cs="Arial"/>
                <w:sz w:val="18"/>
                <w:szCs w:val="18"/>
                <w:cs/>
              </w:rPr>
            </w:pPr>
            <w:r w:rsidRPr="00703DBE">
              <w:rPr>
                <w:rFonts w:ascii="Arial" w:eastAsia="Arial" w:hAnsi="Arial" w:cs="Arial"/>
                <w:sz w:val="18"/>
                <w:szCs w:val="18"/>
              </w:rPr>
              <w:t xml:space="preserve"> 206,480 </w:t>
            </w:r>
          </w:p>
        </w:tc>
        <w:tc>
          <w:tcPr>
            <w:tcW w:w="1368" w:type="dxa"/>
            <w:shd w:val="clear" w:color="auto" w:fill="auto"/>
            <w:vAlign w:val="bottom"/>
          </w:tcPr>
          <w:p w14:paraId="7DE8F5AD" w14:textId="77BEA7A9"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141,241</w:t>
            </w:r>
          </w:p>
        </w:tc>
      </w:tr>
      <w:tr w:rsidR="00A85BCA" w:rsidRPr="00703DBE" w14:paraId="349BDA14" w14:textId="77777777">
        <w:trPr>
          <w:trHeight w:val="20"/>
        </w:trPr>
        <w:tc>
          <w:tcPr>
            <w:tcW w:w="3906" w:type="dxa"/>
            <w:tcBorders>
              <w:top w:val="nil"/>
              <w:left w:val="nil"/>
              <w:bottom w:val="nil"/>
              <w:right w:val="nil"/>
            </w:tcBorders>
            <w:vAlign w:val="bottom"/>
          </w:tcPr>
          <w:p w14:paraId="33F07268" w14:textId="61AB0883"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Joint ventures</w:t>
            </w:r>
          </w:p>
        </w:tc>
        <w:tc>
          <w:tcPr>
            <w:tcW w:w="1350" w:type="dxa"/>
            <w:shd w:val="clear" w:color="auto" w:fill="auto"/>
          </w:tcPr>
          <w:p w14:paraId="2A61D8B9" w14:textId="684CE15E"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 xml:space="preserve"> 45,412 </w:t>
            </w:r>
          </w:p>
        </w:tc>
        <w:tc>
          <w:tcPr>
            <w:tcW w:w="1287" w:type="dxa"/>
            <w:shd w:val="clear" w:color="auto" w:fill="auto"/>
            <w:vAlign w:val="bottom"/>
          </w:tcPr>
          <w:p w14:paraId="06C3FBFD" w14:textId="3ED660AA"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41,851</w:t>
            </w:r>
          </w:p>
        </w:tc>
        <w:tc>
          <w:tcPr>
            <w:tcW w:w="1420" w:type="dxa"/>
            <w:shd w:val="clear" w:color="auto" w:fill="auto"/>
          </w:tcPr>
          <w:p w14:paraId="27A6D707" w14:textId="33EF88FD"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 xml:space="preserve"> 11,130 </w:t>
            </w:r>
          </w:p>
        </w:tc>
        <w:tc>
          <w:tcPr>
            <w:tcW w:w="1368" w:type="dxa"/>
            <w:shd w:val="clear" w:color="auto" w:fill="auto"/>
            <w:vAlign w:val="bottom"/>
          </w:tcPr>
          <w:p w14:paraId="4693F146" w14:textId="03E2ED6C" w:rsidR="00A85BCA" w:rsidRPr="00703DBE" w:rsidRDefault="00A85BCA" w:rsidP="00A85BCA">
            <w:pPr>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9,996</w:t>
            </w:r>
          </w:p>
        </w:tc>
      </w:tr>
      <w:tr w:rsidR="001E6009" w:rsidRPr="00703DBE" w14:paraId="29574DFB" w14:textId="77777777" w:rsidTr="00E344B6">
        <w:trPr>
          <w:trHeight w:val="20"/>
        </w:trPr>
        <w:tc>
          <w:tcPr>
            <w:tcW w:w="3906" w:type="dxa"/>
            <w:tcBorders>
              <w:top w:val="nil"/>
              <w:left w:val="nil"/>
              <w:bottom w:val="nil"/>
              <w:right w:val="nil"/>
            </w:tcBorders>
            <w:vAlign w:val="bottom"/>
          </w:tcPr>
          <w:p w14:paraId="5A0A0E53" w14:textId="77777777"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4ED476EB" w14:textId="77777777" w:rsidR="001E6009" w:rsidRPr="00703DBE" w:rsidRDefault="001E6009" w:rsidP="001E6009">
            <w:pPr>
              <w:ind w:right="-72"/>
              <w:jc w:val="right"/>
              <w:rPr>
                <w:rFonts w:ascii="Arial" w:eastAsia="Arial" w:hAnsi="Arial" w:cs="Arial"/>
                <w:sz w:val="18"/>
                <w:szCs w:val="18"/>
              </w:rPr>
            </w:pPr>
          </w:p>
        </w:tc>
        <w:tc>
          <w:tcPr>
            <w:tcW w:w="1287" w:type="dxa"/>
            <w:shd w:val="clear" w:color="auto" w:fill="auto"/>
            <w:vAlign w:val="bottom"/>
          </w:tcPr>
          <w:p w14:paraId="47E2FD5F" w14:textId="77777777"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6A1F03D8" w14:textId="77777777"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42E3699C" w14:textId="77777777" w:rsidR="001E6009" w:rsidRPr="00703DBE" w:rsidRDefault="001E6009" w:rsidP="001E6009">
            <w:pPr>
              <w:ind w:right="-72"/>
              <w:jc w:val="right"/>
              <w:rPr>
                <w:rFonts w:ascii="Arial" w:eastAsia="Arial" w:hAnsi="Arial" w:cs="Arial"/>
                <w:sz w:val="18"/>
                <w:szCs w:val="18"/>
              </w:rPr>
            </w:pPr>
          </w:p>
        </w:tc>
      </w:tr>
      <w:tr w:rsidR="001E6009" w:rsidRPr="00703DBE" w14:paraId="350D27E6" w14:textId="77777777">
        <w:trPr>
          <w:trHeight w:val="20"/>
        </w:trPr>
        <w:tc>
          <w:tcPr>
            <w:tcW w:w="3906" w:type="dxa"/>
            <w:tcBorders>
              <w:top w:val="nil"/>
              <w:left w:val="nil"/>
              <w:bottom w:val="nil"/>
              <w:right w:val="nil"/>
            </w:tcBorders>
            <w:vAlign w:val="bottom"/>
          </w:tcPr>
          <w:p w14:paraId="15575487" w14:textId="77777777"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52527750" w14:textId="0A3140F6"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347,059</w:t>
            </w:r>
          </w:p>
        </w:tc>
        <w:tc>
          <w:tcPr>
            <w:tcW w:w="1287" w:type="dxa"/>
            <w:shd w:val="clear" w:color="auto" w:fill="auto"/>
          </w:tcPr>
          <w:p w14:paraId="40B821B6" w14:textId="63374A64"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265,465</w:t>
            </w:r>
          </w:p>
        </w:tc>
        <w:tc>
          <w:tcPr>
            <w:tcW w:w="1420" w:type="dxa"/>
            <w:shd w:val="clear" w:color="auto" w:fill="auto"/>
          </w:tcPr>
          <w:p w14:paraId="72F2214D" w14:textId="0FF455E2" w:rsidR="001E6009" w:rsidRPr="00703DBE" w:rsidRDefault="00A85BCA" w:rsidP="001E6009">
            <w:pPr>
              <w:pBdr>
                <w:bottom w:val="double" w:sz="4" w:space="1" w:color="auto"/>
              </w:pBdr>
              <w:ind w:right="-72"/>
              <w:jc w:val="right"/>
              <w:rPr>
                <w:rFonts w:ascii="Arial" w:eastAsia="Arial" w:hAnsi="Arial" w:cs="Arial"/>
                <w:sz w:val="18"/>
                <w:szCs w:val="18"/>
                <w:cs/>
              </w:rPr>
            </w:pPr>
            <w:r w:rsidRPr="00703DBE">
              <w:rPr>
                <w:rFonts w:ascii="Arial" w:eastAsia="Arial" w:hAnsi="Arial" w:cs="Arial"/>
                <w:sz w:val="18"/>
                <w:szCs w:val="18"/>
              </w:rPr>
              <w:t>4,847,970</w:t>
            </w:r>
          </w:p>
        </w:tc>
        <w:tc>
          <w:tcPr>
            <w:tcW w:w="1368" w:type="dxa"/>
            <w:shd w:val="clear" w:color="auto" w:fill="auto"/>
          </w:tcPr>
          <w:p w14:paraId="4DF46D2D" w14:textId="2A0C07A0"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4,482,224</w:t>
            </w:r>
          </w:p>
        </w:tc>
      </w:tr>
      <w:tr w:rsidR="001E6009" w:rsidRPr="00703DBE" w14:paraId="573D5CAB" w14:textId="77777777" w:rsidTr="004559F3">
        <w:trPr>
          <w:trHeight w:val="20"/>
        </w:trPr>
        <w:tc>
          <w:tcPr>
            <w:tcW w:w="3906" w:type="dxa"/>
            <w:tcBorders>
              <w:top w:val="nil"/>
              <w:left w:val="nil"/>
              <w:bottom w:val="nil"/>
              <w:right w:val="nil"/>
            </w:tcBorders>
            <w:vAlign w:val="bottom"/>
          </w:tcPr>
          <w:p w14:paraId="3E2D23D1" w14:textId="77777777"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64C3DD11" w14:textId="77777777" w:rsidR="001E6009" w:rsidRPr="00703DBE" w:rsidRDefault="001E6009" w:rsidP="001E6009">
            <w:pPr>
              <w:ind w:right="-72"/>
              <w:jc w:val="right"/>
              <w:rPr>
                <w:rFonts w:ascii="Arial" w:eastAsia="Arial" w:hAnsi="Arial" w:cs="Arial"/>
                <w:sz w:val="18"/>
                <w:szCs w:val="18"/>
              </w:rPr>
            </w:pPr>
          </w:p>
        </w:tc>
        <w:tc>
          <w:tcPr>
            <w:tcW w:w="1287" w:type="dxa"/>
            <w:shd w:val="clear" w:color="auto" w:fill="auto"/>
            <w:vAlign w:val="bottom"/>
          </w:tcPr>
          <w:p w14:paraId="4904D4B4" w14:textId="77777777"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5960DD13" w14:textId="77777777"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740DFA04" w14:textId="77777777" w:rsidR="001E6009" w:rsidRPr="00703DBE" w:rsidRDefault="001E6009" w:rsidP="001E6009">
            <w:pPr>
              <w:ind w:right="-72"/>
              <w:jc w:val="right"/>
              <w:rPr>
                <w:rFonts w:ascii="Arial" w:eastAsia="Arial" w:hAnsi="Arial" w:cs="Arial"/>
                <w:sz w:val="18"/>
                <w:szCs w:val="18"/>
              </w:rPr>
            </w:pPr>
          </w:p>
        </w:tc>
      </w:tr>
      <w:tr w:rsidR="001E6009" w:rsidRPr="00703DBE" w14:paraId="27E7EC1A" w14:textId="77777777" w:rsidTr="004559F3">
        <w:trPr>
          <w:trHeight w:val="20"/>
        </w:trPr>
        <w:tc>
          <w:tcPr>
            <w:tcW w:w="3906" w:type="dxa"/>
            <w:tcBorders>
              <w:top w:val="nil"/>
              <w:left w:val="nil"/>
              <w:bottom w:val="nil"/>
              <w:right w:val="nil"/>
            </w:tcBorders>
          </w:tcPr>
          <w:p w14:paraId="26CDFCE4" w14:textId="1063823E"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b/>
                <w:sz w:val="18"/>
                <w:szCs w:val="18"/>
              </w:rPr>
              <w:t>Prepaid expense:</w:t>
            </w:r>
          </w:p>
        </w:tc>
        <w:tc>
          <w:tcPr>
            <w:tcW w:w="1350" w:type="dxa"/>
            <w:shd w:val="clear" w:color="auto" w:fill="auto"/>
            <w:vAlign w:val="bottom"/>
          </w:tcPr>
          <w:p w14:paraId="476B83A1" w14:textId="77777777" w:rsidR="001E6009" w:rsidRPr="00703DBE" w:rsidRDefault="001E6009" w:rsidP="001E6009">
            <w:pPr>
              <w:ind w:right="-72"/>
              <w:jc w:val="right"/>
              <w:rPr>
                <w:rFonts w:ascii="Arial" w:eastAsia="Arial" w:hAnsi="Arial" w:cs="Arial"/>
                <w:sz w:val="18"/>
                <w:szCs w:val="18"/>
              </w:rPr>
            </w:pPr>
          </w:p>
        </w:tc>
        <w:tc>
          <w:tcPr>
            <w:tcW w:w="1287" w:type="dxa"/>
            <w:shd w:val="clear" w:color="auto" w:fill="auto"/>
            <w:vAlign w:val="bottom"/>
          </w:tcPr>
          <w:p w14:paraId="02A5984D" w14:textId="77777777"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25D06929" w14:textId="77777777"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475F23A9" w14:textId="77777777" w:rsidR="001E6009" w:rsidRPr="00703DBE" w:rsidRDefault="001E6009" w:rsidP="001E6009">
            <w:pPr>
              <w:ind w:right="-72"/>
              <w:jc w:val="right"/>
              <w:rPr>
                <w:rFonts w:ascii="Arial" w:eastAsia="Arial" w:hAnsi="Arial" w:cs="Arial"/>
                <w:sz w:val="18"/>
                <w:szCs w:val="18"/>
              </w:rPr>
            </w:pPr>
          </w:p>
        </w:tc>
      </w:tr>
      <w:tr w:rsidR="001E6009" w:rsidRPr="00703DBE" w14:paraId="134FD62D" w14:textId="77777777">
        <w:trPr>
          <w:trHeight w:val="20"/>
        </w:trPr>
        <w:tc>
          <w:tcPr>
            <w:tcW w:w="3906" w:type="dxa"/>
            <w:tcBorders>
              <w:top w:val="nil"/>
              <w:left w:val="nil"/>
              <w:bottom w:val="nil"/>
              <w:right w:val="nil"/>
            </w:tcBorders>
            <w:vAlign w:val="bottom"/>
          </w:tcPr>
          <w:p w14:paraId="09AD55B3" w14:textId="09F2DD00" w:rsidR="001E6009" w:rsidRPr="00703DBE" w:rsidRDefault="001E6009" w:rsidP="001E6009">
            <w:pPr>
              <w:tabs>
                <w:tab w:val="left" w:pos="3295"/>
                <w:tab w:val="left" w:pos="9744"/>
              </w:tabs>
              <w:ind w:left="282" w:right="-108" w:firstLine="10"/>
              <w:rPr>
                <w:rFonts w:ascii="Arial" w:hAnsi="Arial" w:cs="Arial"/>
                <w:sz w:val="18"/>
                <w:szCs w:val="18"/>
              </w:rPr>
            </w:pPr>
            <w:r w:rsidRPr="00703DBE">
              <w:rPr>
                <w:rFonts w:ascii="Arial" w:eastAsia="Arial" w:hAnsi="Arial" w:cs="Arial"/>
                <w:sz w:val="18"/>
                <w:szCs w:val="18"/>
              </w:rPr>
              <w:t xml:space="preserve">   Other related parties</w:t>
            </w:r>
          </w:p>
        </w:tc>
        <w:tc>
          <w:tcPr>
            <w:tcW w:w="1350" w:type="dxa"/>
            <w:shd w:val="clear" w:color="auto" w:fill="auto"/>
            <w:vAlign w:val="bottom"/>
          </w:tcPr>
          <w:p w14:paraId="59BD60D5" w14:textId="5DC60793"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cs/>
              </w:rPr>
              <w:t>-</w:t>
            </w:r>
          </w:p>
        </w:tc>
        <w:tc>
          <w:tcPr>
            <w:tcW w:w="1287" w:type="dxa"/>
            <w:shd w:val="clear" w:color="auto" w:fill="auto"/>
            <w:vAlign w:val="bottom"/>
          </w:tcPr>
          <w:p w14:paraId="5138BD0B" w14:textId="7460B8A4"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890</w:t>
            </w:r>
          </w:p>
        </w:tc>
        <w:tc>
          <w:tcPr>
            <w:tcW w:w="1420" w:type="dxa"/>
            <w:shd w:val="clear" w:color="auto" w:fill="auto"/>
            <w:vAlign w:val="bottom"/>
          </w:tcPr>
          <w:p w14:paraId="08B93DE5" w14:textId="111D8113"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cs/>
              </w:rPr>
              <w:t>-</w:t>
            </w:r>
          </w:p>
        </w:tc>
        <w:tc>
          <w:tcPr>
            <w:tcW w:w="1368" w:type="dxa"/>
            <w:shd w:val="clear" w:color="auto" w:fill="auto"/>
            <w:vAlign w:val="bottom"/>
          </w:tcPr>
          <w:p w14:paraId="45882713" w14:textId="0649A0F4"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890</w:t>
            </w:r>
          </w:p>
        </w:tc>
      </w:tr>
      <w:tr w:rsidR="001E6009" w:rsidRPr="00703DBE" w14:paraId="71C69547" w14:textId="77777777">
        <w:trPr>
          <w:trHeight w:val="20"/>
        </w:trPr>
        <w:tc>
          <w:tcPr>
            <w:tcW w:w="3906" w:type="dxa"/>
            <w:tcBorders>
              <w:top w:val="nil"/>
              <w:left w:val="nil"/>
              <w:bottom w:val="nil"/>
              <w:right w:val="nil"/>
            </w:tcBorders>
          </w:tcPr>
          <w:p w14:paraId="7F55FFF0" w14:textId="50920F62" w:rsidR="001E6009" w:rsidRPr="00703DBE" w:rsidRDefault="001E6009" w:rsidP="001E6009">
            <w:pPr>
              <w:tabs>
                <w:tab w:val="left" w:pos="3295"/>
                <w:tab w:val="left" w:pos="9744"/>
              </w:tabs>
              <w:ind w:left="282" w:right="-108" w:firstLine="10"/>
              <w:rPr>
                <w:rFonts w:ascii="Arial" w:hAnsi="Arial" w:cs="Arial"/>
                <w:sz w:val="18"/>
                <w:szCs w:val="18"/>
              </w:rPr>
            </w:pPr>
          </w:p>
        </w:tc>
        <w:tc>
          <w:tcPr>
            <w:tcW w:w="1350" w:type="dxa"/>
            <w:shd w:val="clear" w:color="auto" w:fill="auto"/>
          </w:tcPr>
          <w:p w14:paraId="21489A8B" w14:textId="35DC5A77" w:rsidR="001E6009" w:rsidRPr="00703DBE" w:rsidRDefault="001E6009" w:rsidP="001E6009">
            <w:pPr>
              <w:ind w:right="-72"/>
              <w:jc w:val="right"/>
              <w:rPr>
                <w:rFonts w:ascii="Arial" w:eastAsia="Arial" w:hAnsi="Arial" w:cs="Arial"/>
                <w:sz w:val="18"/>
                <w:szCs w:val="18"/>
              </w:rPr>
            </w:pPr>
          </w:p>
        </w:tc>
        <w:tc>
          <w:tcPr>
            <w:tcW w:w="1287" w:type="dxa"/>
            <w:shd w:val="clear" w:color="auto" w:fill="auto"/>
          </w:tcPr>
          <w:p w14:paraId="795D7FD0" w14:textId="23A2C13F" w:rsidR="001E6009" w:rsidRPr="00703DBE" w:rsidRDefault="001E6009" w:rsidP="001E6009">
            <w:pPr>
              <w:ind w:right="-72"/>
              <w:jc w:val="right"/>
              <w:rPr>
                <w:rFonts w:ascii="Arial" w:eastAsia="Arial" w:hAnsi="Arial" w:cs="Arial"/>
                <w:sz w:val="18"/>
                <w:szCs w:val="18"/>
              </w:rPr>
            </w:pPr>
          </w:p>
        </w:tc>
        <w:tc>
          <w:tcPr>
            <w:tcW w:w="1420" w:type="dxa"/>
            <w:shd w:val="clear" w:color="auto" w:fill="auto"/>
          </w:tcPr>
          <w:p w14:paraId="12FD4D0B" w14:textId="637F3F0D" w:rsidR="001E6009" w:rsidRPr="00703DBE" w:rsidRDefault="001E6009" w:rsidP="001E6009">
            <w:pPr>
              <w:ind w:right="-72"/>
              <w:jc w:val="right"/>
              <w:rPr>
                <w:rFonts w:ascii="Arial" w:eastAsia="Arial" w:hAnsi="Arial" w:cs="Arial"/>
                <w:sz w:val="18"/>
                <w:szCs w:val="18"/>
              </w:rPr>
            </w:pPr>
          </w:p>
        </w:tc>
        <w:tc>
          <w:tcPr>
            <w:tcW w:w="1368" w:type="dxa"/>
            <w:shd w:val="clear" w:color="auto" w:fill="auto"/>
          </w:tcPr>
          <w:p w14:paraId="1A8169DA" w14:textId="70D62CBD" w:rsidR="001E6009" w:rsidRPr="00703DBE" w:rsidRDefault="001E6009" w:rsidP="001E6009">
            <w:pPr>
              <w:ind w:right="-72"/>
              <w:jc w:val="right"/>
              <w:rPr>
                <w:rFonts w:ascii="Arial" w:eastAsia="Arial" w:hAnsi="Arial" w:cs="Arial"/>
                <w:sz w:val="18"/>
                <w:szCs w:val="18"/>
              </w:rPr>
            </w:pPr>
          </w:p>
        </w:tc>
      </w:tr>
      <w:tr w:rsidR="001E6009" w:rsidRPr="00703DBE" w14:paraId="469E93A3" w14:textId="77777777">
        <w:trPr>
          <w:trHeight w:val="20"/>
        </w:trPr>
        <w:tc>
          <w:tcPr>
            <w:tcW w:w="3906" w:type="dxa"/>
            <w:tcBorders>
              <w:top w:val="nil"/>
              <w:left w:val="nil"/>
              <w:bottom w:val="nil"/>
              <w:right w:val="nil"/>
            </w:tcBorders>
            <w:vAlign w:val="bottom"/>
          </w:tcPr>
          <w:p w14:paraId="076C146F" w14:textId="5288D47B" w:rsidR="001E6009" w:rsidRPr="00703DBE" w:rsidRDefault="001E6009" w:rsidP="001E6009">
            <w:pPr>
              <w:tabs>
                <w:tab w:val="left" w:pos="3295"/>
                <w:tab w:val="left" w:pos="9744"/>
              </w:tabs>
              <w:ind w:left="282" w:right="-108" w:firstLine="10"/>
              <w:rPr>
                <w:rFonts w:ascii="Arial" w:hAnsi="Arial" w:cs="Arial"/>
                <w:sz w:val="18"/>
                <w:szCs w:val="18"/>
              </w:rPr>
            </w:pPr>
            <w:r w:rsidRPr="00703DBE">
              <w:rPr>
                <w:rFonts w:ascii="Arial" w:eastAsia="Arial" w:hAnsi="Arial" w:cs="Arial"/>
                <w:b/>
                <w:sz w:val="18"/>
                <w:szCs w:val="18"/>
              </w:rPr>
              <w:t>Other receivables:</w:t>
            </w:r>
          </w:p>
        </w:tc>
        <w:tc>
          <w:tcPr>
            <w:tcW w:w="1350" w:type="dxa"/>
            <w:shd w:val="clear" w:color="auto" w:fill="auto"/>
            <w:vAlign w:val="bottom"/>
          </w:tcPr>
          <w:p w14:paraId="5858A6E9" w14:textId="760BEB3C" w:rsidR="001E6009" w:rsidRPr="00703DBE" w:rsidRDefault="001E6009" w:rsidP="001E6009">
            <w:pPr>
              <w:ind w:right="-72"/>
              <w:jc w:val="right"/>
              <w:rPr>
                <w:rFonts w:ascii="Arial" w:eastAsia="Arial" w:hAnsi="Arial" w:cs="Arial"/>
                <w:sz w:val="18"/>
                <w:szCs w:val="18"/>
                <w:cs/>
              </w:rPr>
            </w:pPr>
          </w:p>
        </w:tc>
        <w:tc>
          <w:tcPr>
            <w:tcW w:w="1287" w:type="dxa"/>
            <w:shd w:val="clear" w:color="auto" w:fill="auto"/>
            <w:vAlign w:val="bottom"/>
          </w:tcPr>
          <w:p w14:paraId="5C082883" w14:textId="030F1E59"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40070AB2" w14:textId="1F8D1945"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69323816" w14:textId="61875322" w:rsidR="001E6009" w:rsidRPr="00703DBE" w:rsidRDefault="001E6009" w:rsidP="001E6009">
            <w:pPr>
              <w:ind w:right="-72"/>
              <w:jc w:val="right"/>
              <w:rPr>
                <w:rFonts w:ascii="Arial" w:eastAsia="Arial" w:hAnsi="Arial" w:cs="Arial"/>
                <w:sz w:val="18"/>
                <w:szCs w:val="18"/>
              </w:rPr>
            </w:pPr>
          </w:p>
        </w:tc>
      </w:tr>
      <w:tr w:rsidR="00A85BCA" w:rsidRPr="00703DBE" w14:paraId="47616136" w14:textId="77777777">
        <w:trPr>
          <w:trHeight w:val="20"/>
        </w:trPr>
        <w:tc>
          <w:tcPr>
            <w:tcW w:w="3906" w:type="dxa"/>
            <w:tcBorders>
              <w:top w:val="nil"/>
              <w:left w:val="nil"/>
              <w:bottom w:val="nil"/>
              <w:right w:val="nil"/>
            </w:tcBorders>
            <w:vAlign w:val="bottom"/>
          </w:tcPr>
          <w:p w14:paraId="32D53720" w14:textId="1A9EA5A5"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Subsidiaries</w:t>
            </w:r>
          </w:p>
        </w:tc>
        <w:tc>
          <w:tcPr>
            <w:tcW w:w="1350" w:type="dxa"/>
            <w:shd w:val="clear" w:color="auto" w:fill="auto"/>
          </w:tcPr>
          <w:p w14:paraId="38B098D2" w14:textId="23509C68"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 -   </w:t>
            </w:r>
          </w:p>
        </w:tc>
        <w:tc>
          <w:tcPr>
            <w:tcW w:w="1287" w:type="dxa"/>
            <w:shd w:val="clear" w:color="auto" w:fill="auto"/>
          </w:tcPr>
          <w:p w14:paraId="69E39417" w14:textId="193E027F"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w:t>
            </w:r>
          </w:p>
        </w:tc>
        <w:tc>
          <w:tcPr>
            <w:tcW w:w="1420" w:type="dxa"/>
            <w:shd w:val="clear" w:color="auto" w:fill="auto"/>
          </w:tcPr>
          <w:p w14:paraId="5AB53475" w14:textId="62858791"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 189,135 </w:t>
            </w:r>
          </w:p>
        </w:tc>
        <w:tc>
          <w:tcPr>
            <w:tcW w:w="1368" w:type="dxa"/>
            <w:shd w:val="clear" w:color="auto" w:fill="auto"/>
            <w:vAlign w:val="bottom"/>
          </w:tcPr>
          <w:p w14:paraId="74AA613D" w14:textId="76B5C7CD"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 xml:space="preserve">122,241 </w:t>
            </w:r>
          </w:p>
        </w:tc>
      </w:tr>
      <w:tr w:rsidR="00A85BCA" w:rsidRPr="00703DBE" w14:paraId="46FEDCED" w14:textId="77777777">
        <w:trPr>
          <w:trHeight w:val="20"/>
        </w:trPr>
        <w:tc>
          <w:tcPr>
            <w:tcW w:w="3906" w:type="dxa"/>
            <w:tcBorders>
              <w:top w:val="nil"/>
              <w:left w:val="nil"/>
              <w:bottom w:val="nil"/>
              <w:right w:val="nil"/>
            </w:tcBorders>
            <w:vAlign w:val="bottom"/>
          </w:tcPr>
          <w:p w14:paraId="7DDB3ECA" w14:textId="6D10039E"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Associates</w:t>
            </w:r>
          </w:p>
        </w:tc>
        <w:tc>
          <w:tcPr>
            <w:tcW w:w="1350" w:type="dxa"/>
            <w:shd w:val="clear" w:color="auto" w:fill="auto"/>
          </w:tcPr>
          <w:p w14:paraId="5F04B3FB" w14:textId="668D1001"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 26,187 </w:t>
            </w:r>
          </w:p>
        </w:tc>
        <w:tc>
          <w:tcPr>
            <w:tcW w:w="1287" w:type="dxa"/>
            <w:shd w:val="clear" w:color="auto" w:fill="auto"/>
            <w:vAlign w:val="bottom"/>
          </w:tcPr>
          <w:p w14:paraId="527993E7" w14:textId="42A5390F"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 xml:space="preserve">266 </w:t>
            </w:r>
          </w:p>
        </w:tc>
        <w:tc>
          <w:tcPr>
            <w:tcW w:w="1420" w:type="dxa"/>
            <w:shd w:val="clear" w:color="auto" w:fill="auto"/>
          </w:tcPr>
          <w:p w14:paraId="1D2BD817" w14:textId="37AEA8A8"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 26,187 </w:t>
            </w:r>
          </w:p>
        </w:tc>
        <w:tc>
          <w:tcPr>
            <w:tcW w:w="1368" w:type="dxa"/>
            <w:shd w:val="clear" w:color="auto" w:fill="auto"/>
            <w:vAlign w:val="bottom"/>
          </w:tcPr>
          <w:p w14:paraId="360DB5A9" w14:textId="571CCB1E"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 xml:space="preserve">266 </w:t>
            </w:r>
          </w:p>
        </w:tc>
      </w:tr>
      <w:tr w:rsidR="00A85BCA" w:rsidRPr="00703DBE" w14:paraId="41BBA86D" w14:textId="77777777">
        <w:trPr>
          <w:trHeight w:val="20"/>
        </w:trPr>
        <w:tc>
          <w:tcPr>
            <w:tcW w:w="3906" w:type="dxa"/>
            <w:tcBorders>
              <w:top w:val="nil"/>
              <w:left w:val="nil"/>
              <w:bottom w:val="nil"/>
              <w:right w:val="nil"/>
            </w:tcBorders>
            <w:vAlign w:val="bottom"/>
          </w:tcPr>
          <w:p w14:paraId="3A6E4358" w14:textId="58A4A0CC"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Joint ventures</w:t>
            </w:r>
          </w:p>
        </w:tc>
        <w:tc>
          <w:tcPr>
            <w:tcW w:w="1350" w:type="dxa"/>
            <w:shd w:val="clear" w:color="auto" w:fill="auto"/>
          </w:tcPr>
          <w:p w14:paraId="331A593E" w14:textId="4CABE87B"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 12 </w:t>
            </w:r>
          </w:p>
        </w:tc>
        <w:tc>
          <w:tcPr>
            <w:tcW w:w="1287" w:type="dxa"/>
            <w:shd w:val="clear" w:color="auto" w:fill="auto"/>
            <w:vAlign w:val="bottom"/>
          </w:tcPr>
          <w:p w14:paraId="14DE63F0" w14:textId="05B3A08E"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 xml:space="preserve">33,222 </w:t>
            </w:r>
          </w:p>
        </w:tc>
        <w:tc>
          <w:tcPr>
            <w:tcW w:w="1420" w:type="dxa"/>
            <w:shd w:val="clear" w:color="auto" w:fill="auto"/>
          </w:tcPr>
          <w:p w14:paraId="32AC9B72" w14:textId="42890CD9" w:rsidR="00A85BCA" w:rsidRPr="00703DBE" w:rsidRDefault="00A85BCA" w:rsidP="00A85BCA">
            <w:pPr>
              <w:ind w:right="-72"/>
              <w:jc w:val="right"/>
              <w:rPr>
                <w:rFonts w:ascii="Arial" w:eastAsia="Arial" w:hAnsi="Arial" w:cs="Arial"/>
                <w:sz w:val="18"/>
                <w:szCs w:val="18"/>
              </w:rPr>
            </w:pPr>
            <w:r w:rsidRPr="00703DBE">
              <w:rPr>
                <w:rFonts w:ascii="Arial" w:hAnsi="Arial" w:cs="Arial"/>
                <w:sz w:val="18"/>
                <w:szCs w:val="18"/>
              </w:rPr>
              <w:t xml:space="preserve"> 12 </w:t>
            </w:r>
          </w:p>
        </w:tc>
        <w:tc>
          <w:tcPr>
            <w:tcW w:w="1368" w:type="dxa"/>
            <w:shd w:val="clear" w:color="auto" w:fill="auto"/>
            <w:vAlign w:val="bottom"/>
          </w:tcPr>
          <w:p w14:paraId="22D4332A" w14:textId="1F96241F" w:rsidR="00A85BCA" w:rsidRPr="00703DBE" w:rsidRDefault="00A85BCA" w:rsidP="00A85BCA">
            <w:pPr>
              <w:ind w:right="-72"/>
              <w:jc w:val="right"/>
              <w:rPr>
                <w:rFonts w:ascii="Arial" w:eastAsia="Arial" w:hAnsi="Arial" w:cs="Arial"/>
                <w:sz w:val="18"/>
                <w:szCs w:val="18"/>
              </w:rPr>
            </w:pPr>
            <w:r w:rsidRPr="00703DBE">
              <w:rPr>
                <w:rFonts w:ascii="Arial" w:eastAsia="Arial" w:hAnsi="Arial" w:cs="Arial"/>
                <w:sz w:val="18"/>
                <w:szCs w:val="18"/>
              </w:rPr>
              <w:t xml:space="preserve">21 </w:t>
            </w:r>
          </w:p>
        </w:tc>
      </w:tr>
      <w:tr w:rsidR="00A85BCA" w:rsidRPr="00703DBE" w14:paraId="0BC63D10" w14:textId="77777777">
        <w:trPr>
          <w:trHeight w:val="20"/>
        </w:trPr>
        <w:tc>
          <w:tcPr>
            <w:tcW w:w="3906" w:type="dxa"/>
            <w:tcBorders>
              <w:top w:val="nil"/>
              <w:left w:val="nil"/>
              <w:bottom w:val="nil"/>
              <w:right w:val="nil"/>
            </w:tcBorders>
            <w:vAlign w:val="bottom"/>
          </w:tcPr>
          <w:p w14:paraId="587A14AE" w14:textId="02AEE4B7"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Other related parties</w:t>
            </w:r>
          </w:p>
        </w:tc>
        <w:tc>
          <w:tcPr>
            <w:tcW w:w="1350" w:type="dxa"/>
            <w:shd w:val="clear" w:color="auto" w:fill="auto"/>
          </w:tcPr>
          <w:p w14:paraId="5E7846ED" w14:textId="5E4AC53B" w:rsidR="00A85BCA" w:rsidRPr="00703DBE" w:rsidRDefault="00A85BCA" w:rsidP="00A85BCA">
            <w:pPr>
              <w:pBdr>
                <w:bottom w:val="single" w:sz="4" w:space="1" w:color="auto"/>
              </w:pBdr>
              <w:ind w:right="-72"/>
              <w:jc w:val="right"/>
              <w:rPr>
                <w:rFonts w:ascii="Arial" w:eastAsia="Arial" w:hAnsi="Arial" w:cs="Arial"/>
                <w:sz w:val="18"/>
                <w:szCs w:val="18"/>
              </w:rPr>
            </w:pPr>
            <w:r w:rsidRPr="00703DBE">
              <w:rPr>
                <w:rFonts w:ascii="Arial" w:hAnsi="Arial" w:cs="Arial"/>
                <w:sz w:val="18"/>
                <w:szCs w:val="18"/>
              </w:rPr>
              <w:t xml:space="preserve"> 5,5</w:t>
            </w:r>
            <w:r w:rsidR="007C34EA" w:rsidRPr="00703DBE">
              <w:rPr>
                <w:rFonts w:ascii="Arial" w:hAnsi="Arial" w:cs="Arial"/>
                <w:sz w:val="18"/>
                <w:szCs w:val="18"/>
              </w:rPr>
              <w:t>18</w:t>
            </w:r>
            <w:r w:rsidRPr="00703DBE">
              <w:rPr>
                <w:rFonts w:ascii="Arial" w:hAnsi="Arial" w:cs="Arial"/>
                <w:sz w:val="18"/>
                <w:szCs w:val="18"/>
              </w:rPr>
              <w:t xml:space="preserve"> </w:t>
            </w:r>
          </w:p>
        </w:tc>
        <w:tc>
          <w:tcPr>
            <w:tcW w:w="1287" w:type="dxa"/>
            <w:shd w:val="clear" w:color="auto" w:fill="auto"/>
            <w:vAlign w:val="bottom"/>
          </w:tcPr>
          <w:p w14:paraId="4745EBA2" w14:textId="7933C216" w:rsidR="00A85BCA" w:rsidRPr="00703DBE" w:rsidRDefault="00A85BCA" w:rsidP="00A85BCA">
            <w:pPr>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 xml:space="preserve">4,452 </w:t>
            </w:r>
          </w:p>
        </w:tc>
        <w:tc>
          <w:tcPr>
            <w:tcW w:w="1420" w:type="dxa"/>
            <w:shd w:val="clear" w:color="auto" w:fill="auto"/>
          </w:tcPr>
          <w:p w14:paraId="606D7127" w14:textId="6366D1F3" w:rsidR="00A85BCA" w:rsidRPr="00703DBE" w:rsidRDefault="00A85BCA" w:rsidP="00A85BCA">
            <w:pPr>
              <w:pBdr>
                <w:bottom w:val="single" w:sz="4" w:space="1" w:color="auto"/>
              </w:pBdr>
              <w:ind w:right="-72"/>
              <w:jc w:val="right"/>
              <w:rPr>
                <w:rFonts w:ascii="Arial" w:eastAsia="Arial" w:hAnsi="Arial" w:cs="Arial"/>
                <w:sz w:val="18"/>
                <w:szCs w:val="18"/>
              </w:rPr>
            </w:pPr>
            <w:r w:rsidRPr="00703DBE">
              <w:rPr>
                <w:rFonts w:ascii="Arial" w:hAnsi="Arial" w:cs="Arial"/>
                <w:sz w:val="18"/>
                <w:szCs w:val="18"/>
              </w:rPr>
              <w:t xml:space="preserve"> 14</w:t>
            </w:r>
            <w:r w:rsidR="007C34EA" w:rsidRPr="00703DBE">
              <w:rPr>
                <w:rFonts w:ascii="Arial" w:hAnsi="Arial" w:cs="Arial"/>
                <w:sz w:val="18"/>
                <w:szCs w:val="18"/>
              </w:rPr>
              <w:t>5</w:t>
            </w:r>
            <w:r w:rsidRPr="00703DBE">
              <w:rPr>
                <w:rFonts w:ascii="Arial" w:hAnsi="Arial" w:cs="Arial"/>
                <w:sz w:val="18"/>
                <w:szCs w:val="18"/>
              </w:rPr>
              <w:t xml:space="preserve"> </w:t>
            </w:r>
          </w:p>
        </w:tc>
        <w:tc>
          <w:tcPr>
            <w:tcW w:w="1368" w:type="dxa"/>
            <w:shd w:val="clear" w:color="auto" w:fill="auto"/>
            <w:vAlign w:val="bottom"/>
          </w:tcPr>
          <w:p w14:paraId="619AD40F" w14:textId="04C5C2CB" w:rsidR="00A85BCA" w:rsidRPr="00703DBE" w:rsidRDefault="00A85BCA" w:rsidP="00A85BCA">
            <w:pPr>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 xml:space="preserve">-   </w:t>
            </w:r>
          </w:p>
        </w:tc>
      </w:tr>
      <w:tr w:rsidR="001E6009" w:rsidRPr="00703DBE" w14:paraId="4424277B" w14:textId="77777777" w:rsidTr="004559F3">
        <w:trPr>
          <w:trHeight w:val="20"/>
        </w:trPr>
        <w:tc>
          <w:tcPr>
            <w:tcW w:w="3906" w:type="dxa"/>
            <w:tcBorders>
              <w:top w:val="nil"/>
              <w:left w:val="nil"/>
              <w:bottom w:val="nil"/>
              <w:right w:val="nil"/>
            </w:tcBorders>
            <w:vAlign w:val="bottom"/>
          </w:tcPr>
          <w:p w14:paraId="19A66865" w14:textId="51FC5853" w:rsidR="001E6009" w:rsidRPr="00703DBE" w:rsidRDefault="001E6009" w:rsidP="001E6009">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1FFFB1CD" w14:textId="77777777" w:rsidR="001E6009" w:rsidRPr="00703DBE" w:rsidRDefault="001E6009" w:rsidP="001E6009">
            <w:pPr>
              <w:ind w:right="-72"/>
              <w:jc w:val="right"/>
              <w:rPr>
                <w:rFonts w:ascii="Arial" w:eastAsia="Arial" w:hAnsi="Arial" w:cs="Arial"/>
                <w:sz w:val="18"/>
                <w:szCs w:val="18"/>
              </w:rPr>
            </w:pPr>
          </w:p>
        </w:tc>
        <w:tc>
          <w:tcPr>
            <w:tcW w:w="1287" w:type="dxa"/>
            <w:shd w:val="clear" w:color="auto" w:fill="auto"/>
            <w:vAlign w:val="bottom"/>
          </w:tcPr>
          <w:p w14:paraId="2F54C769" w14:textId="77777777" w:rsidR="001E6009" w:rsidRPr="00703DBE" w:rsidRDefault="001E6009" w:rsidP="001E6009">
            <w:pPr>
              <w:ind w:right="-72"/>
              <w:jc w:val="right"/>
              <w:rPr>
                <w:rFonts w:ascii="Arial" w:eastAsia="Arial" w:hAnsi="Arial" w:cs="Arial"/>
                <w:sz w:val="18"/>
                <w:szCs w:val="18"/>
              </w:rPr>
            </w:pPr>
          </w:p>
        </w:tc>
        <w:tc>
          <w:tcPr>
            <w:tcW w:w="1420" w:type="dxa"/>
            <w:shd w:val="clear" w:color="auto" w:fill="auto"/>
            <w:vAlign w:val="bottom"/>
          </w:tcPr>
          <w:p w14:paraId="6272DAFD" w14:textId="77777777" w:rsidR="001E6009" w:rsidRPr="00703DBE" w:rsidRDefault="001E6009" w:rsidP="001E6009">
            <w:pPr>
              <w:ind w:right="-72"/>
              <w:jc w:val="right"/>
              <w:rPr>
                <w:rFonts w:ascii="Arial" w:eastAsia="Arial" w:hAnsi="Arial" w:cs="Arial"/>
                <w:sz w:val="18"/>
                <w:szCs w:val="18"/>
              </w:rPr>
            </w:pPr>
          </w:p>
        </w:tc>
        <w:tc>
          <w:tcPr>
            <w:tcW w:w="1368" w:type="dxa"/>
            <w:shd w:val="clear" w:color="auto" w:fill="auto"/>
            <w:vAlign w:val="bottom"/>
          </w:tcPr>
          <w:p w14:paraId="6B47FF90" w14:textId="77777777" w:rsidR="001E6009" w:rsidRPr="00703DBE" w:rsidRDefault="001E6009" w:rsidP="001E6009">
            <w:pPr>
              <w:ind w:right="-72"/>
              <w:jc w:val="right"/>
              <w:rPr>
                <w:rFonts w:ascii="Arial" w:eastAsia="Arial" w:hAnsi="Arial" w:cs="Arial"/>
                <w:sz w:val="18"/>
                <w:szCs w:val="18"/>
              </w:rPr>
            </w:pPr>
          </w:p>
        </w:tc>
      </w:tr>
      <w:tr w:rsidR="001E6009" w:rsidRPr="00703DBE" w14:paraId="2D1955FE" w14:textId="77777777">
        <w:trPr>
          <w:trHeight w:val="20"/>
        </w:trPr>
        <w:tc>
          <w:tcPr>
            <w:tcW w:w="3906" w:type="dxa"/>
            <w:tcBorders>
              <w:top w:val="nil"/>
              <w:left w:val="nil"/>
              <w:bottom w:val="nil"/>
              <w:right w:val="nil"/>
            </w:tcBorders>
            <w:vAlign w:val="bottom"/>
          </w:tcPr>
          <w:p w14:paraId="3A0B7060" w14:textId="58D54EE1" w:rsidR="001E6009" w:rsidRPr="00703DBE" w:rsidRDefault="001E6009" w:rsidP="001E6009">
            <w:pPr>
              <w:tabs>
                <w:tab w:val="left" w:pos="3295"/>
                <w:tab w:val="left" w:pos="9744"/>
              </w:tabs>
              <w:ind w:left="282" w:right="-108" w:firstLine="10"/>
              <w:rPr>
                <w:rFonts w:ascii="Arial" w:eastAsia="Arial" w:hAnsi="Arial" w:cs="Arial"/>
                <w:b/>
                <w:sz w:val="18"/>
                <w:szCs w:val="18"/>
              </w:rPr>
            </w:pPr>
          </w:p>
        </w:tc>
        <w:tc>
          <w:tcPr>
            <w:tcW w:w="1350" w:type="dxa"/>
            <w:shd w:val="clear" w:color="auto" w:fill="auto"/>
          </w:tcPr>
          <w:p w14:paraId="63E2F2C8" w14:textId="0E21D1FD"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cs/>
              </w:rPr>
              <w:t>31</w:t>
            </w:r>
            <w:r w:rsidRPr="00703DBE">
              <w:rPr>
                <w:rFonts w:ascii="Arial" w:eastAsia="Arial" w:hAnsi="Arial" w:cs="Arial"/>
                <w:sz w:val="18"/>
                <w:szCs w:val="18"/>
              </w:rPr>
              <w:t>,</w:t>
            </w:r>
            <w:r w:rsidRPr="00703DBE">
              <w:rPr>
                <w:rFonts w:ascii="Arial" w:eastAsia="Arial" w:hAnsi="Arial" w:cs="Arial"/>
                <w:sz w:val="18"/>
                <w:szCs w:val="18"/>
                <w:cs/>
              </w:rPr>
              <w:t>7</w:t>
            </w:r>
            <w:r w:rsidR="007C34EA" w:rsidRPr="00703DBE">
              <w:rPr>
                <w:rFonts w:ascii="Arial" w:eastAsia="Arial" w:hAnsi="Arial" w:cs="Arial"/>
                <w:sz w:val="18"/>
                <w:szCs w:val="18"/>
              </w:rPr>
              <w:t>17</w:t>
            </w:r>
          </w:p>
        </w:tc>
        <w:tc>
          <w:tcPr>
            <w:tcW w:w="1287" w:type="dxa"/>
            <w:shd w:val="clear" w:color="auto" w:fill="auto"/>
          </w:tcPr>
          <w:p w14:paraId="1488CFAE" w14:textId="7553E9E1"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37,940</w:t>
            </w:r>
          </w:p>
        </w:tc>
        <w:tc>
          <w:tcPr>
            <w:tcW w:w="1420" w:type="dxa"/>
            <w:shd w:val="clear" w:color="auto" w:fill="auto"/>
          </w:tcPr>
          <w:p w14:paraId="5F9404B3" w14:textId="420C2308" w:rsidR="001E6009" w:rsidRPr="00703DBE" w:rsidRDefault="00A85BCA"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cs/>
              </w:rPr>
              <w:t>215</w:t>
            </w:r>
            <w:r w:rsidRPr="00703DBE">
              <w:rPr>
                <w:rFonts w:ascii="Arial" w:eastAsia="Arial" w:hAnsi="Arial" w:cs="Arial"/>
                <w:sz w:val="18"/>
                <w:szCs w:val="18"/>
              </w:rPr>
              <w:t>,</w:t>
            </w:r>
            <w:r w:rsidRPr="00703DBE">
              <w:rPr>
                <w:rFonts w:ascii="Arial" w:eastAsia="Arial" w:hAnsi="Arial" w:cs="Arial"/>
                <w:sz w:val="18"/>
                <w:szCs w:val="18"/>
                <w:cs/>
              </w:rPr>
              <w:t>4</w:t>
            </w:r>
            <w:r w:rsidR="007C34EA" w:rsidRPr="00703DBE">
              <w:rPr>
                <w:rFonts w:ascii="Arial" w:eastAsia="Arial" w:hAnsi="Arial" w:cs="Arial"/>
                <w:sz w:val="18"/>
                <w:szCs w:val="18"/>
              </w:rPr>
              <w:t>79</w:t>
            </w:r>
          </w:p>
        </w:tc>
        <w:tc>
          <w:tcPr>
            <w:tcW w:w="1368" w:type="dxa"/>
            <w:shd w:val="clear" w:color="auto" w:fill="auto"/>
          </w:tcPr>
          <w:p w14:paraId="4C853399" w14:textId="5E040F70" w:rsidR="001E6009" w:rsidRPr="00703DBE" w:rsidRDefault="001E6009" w:rsidP="001E6009">
            <w:pPr>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122,528</w:t>
            </w:r>
          </w:p>
        </w:tc>
      </w:tr>
    </w:tbl>
    <w:p w14:paraId="653153F6" w14:textId="612B1E65" w:rsidR="008079EB" w:rsidRPr="00703DBE" w:rsidRDefault="008079EB" w:rsidP="00761730">
      <w:pPr>
        <w:tabs>
          <w:tab w:val="left" w:pos="1170"/>
        </w:tabs>
        <w:ind w:left="540" w:hanging="540"/>
        <w:rPr>
          <w:rFonts w:ascii="Arial" w:eastAsia="Arial" w:hAnsi="Arial" w:cs="Arial"/>
          <w:b/>
          <w:color w:val="CF4A02"/>
          <w:sz w:val="18"/>
          <w:szCs w:val="18"/>
        </w:rPr>
      </w:pPr>
    </w:p>
    <w:p w14:paraId="298AC219" w14:textId="4702518C" w:rsidR="00761730" w:rsidRPr="00703DBE" w:rsidRDefault="002E3CD3" w:rsidP="00703DBE">
      <w:pPr>
        <w:tabs>
          <w:tab w:val="left" w:pos="540"/>
        </w:tabs>
        <w:ind w:left="540" w:hanging="540"/>
        <w:rPr>
          <w:rFonts w:ascii="Arial" w:eastAsia="Arial" w:hAnsi="Arial" w:cs="Arial"/>
          <w:b/>
          <w:color w:val="CF4A02"/>
          <w:sz w:val="18"/>
          <w:szCs w:val="18"/>
        </w:rPr>
      </w:pPr>
      <w:r w:rsidRPr="00703DBE">
        <w:rPr>
          <w:rFonts w:ascii="Arial" w:eastAsia="Arial" w:hAnsi="Arial" w:cs="Arial"/>
          <w:b/>
          <w:color w:val="CF4A02"/>
          <w:sz w:val="18"/>
          <w:szCs w:val="18"/>
        </w:rPr>
        <w:t>1</w:t>
      </w:r>
      <w:r w:rsidR="002373F3" w:rsidRPr="00703DBE">
        <w:rPr>
          <w:rFonts w:ascii="Arial" w:eastAsia="Arial" w:hAnsi="Arial" w:cs="Arial"/>
          <w:b/>
          <w:color w:val="CF4A02"/>
          <w:sz w:val="18"/>
          <w:szCs w:val="18"/>
        </w:rPr>
        <w:t>9</w:t>
      </w:r>
      <w:r w:rsidR="000C6D0D" w:rsidRPr="00703DBE">
        <w:rPr>
          <w:rFonts w:ascii="Arial" w:eastAsia="Arial" w:hAnsi="Arial" w:cs="Arial"/>
          <w:b/>
          <w:color w:val="CF4A02"/>
          <w:sz w:val="18"/>
          <w:szCs w:val="18"/>
        </w:rPr>
        <w:t>.</w:t>
      </w:r>
      <w:r w:rsidRPr="00703DBE">
        <w:rPr>
          <w:rFonts w:ascii="Arial" w:eastAsia="Arial" w:hAnsi="Arial" w:cs="Arial"/>
          <w:b/>
          <w:color w:val="CF4A02"/>
          <w:sz w:val="18"/>
          <w:szCs w:val="18"/>
        </w:rPr>
        <w:t>4</w:t>
      </w:r>
      <w:r w:rsidR="000C6D0D" w:rsidRPr="00703DBE">
        <w:rPr>
          <w:rFonts w:ascii="Arial" w:eastAsia="Arial" w:hAnsi="Arial" w:cs="Arial"/>
          <w:b/>
          <w:color w:val="CF4A02"/>
          <w:sz w:val="18"/>
          <w:szCs w:val="18"/>
        </w:rPr>
        <w:tab/>
      </w:r>
      <w:r w:rsidR="00761730" w:rsidRPr="00703DBE">
        <w:rPr>
          <w:rFonts w:ascii="Arial" w:eastAsia="Arial" w:hAnsi="Arial" w:cs="Arial"/>
          <w:b/>
          <w:color w:val="CF4A02"/>
          <w:sz w:val="18"/>
          <w:szCs w:val="18"/>
        </w:rPr>
        <w:t>Other non-current asset</w:t>
      </w:r>
      <w:r w:rsidR="002A0D15">
        <w:rPr>
          <w:rFonts w:ascii="Arial" w:eastAsia="Arial" w:hAnsi="Arial" w:cs="Arial"/>
          <w:b/>
          <w:color w:val="CF4A02"/>
          <w:sz w:val="18"/>
          <w:szCs w:val="18"/>
        </w:rPr>
        <w:t>s</w:t>
      </w:r>
    </w:p>
    <w:p w14:paraId="4B44FEFD" w14:textId="77777777" w:rsidR="00761730" w:rsidRPr="00703DBE" w:rsidRDefault="00761730" w:rsidP="00761730">
      <w:pPr>
        <w:tabs>
          <w:tab w:val="left" w:pos="1170"/>
        </w:tabs>
        <w:ind w:left="540" w:hanging="540"/>
        <w:rPr>
          <w:rFonts w:ascii="Arial" w:eastAsia="Arial" w:hAnsi="Arial" w:cs="Arial"/>
          <w:b/>
          <w:color w:val="CF4A02"/>
          <w:sz w:val="18"/>
          <w:szCs w:val="18"/>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703DBE" w14:paraId="1CE28D4E" w14:textId="77777777" w:rsidTr="002E73FE">
        <w:trPr>
          <w:trHeight w:val="20"/>
        </w:trPr>
        <w:tc>
          <w:tcPr>
            <w:tcW w:w="3858" w:type="dxa"/>
            <w:vAlign w:val="bottom"/>
          </w:tcPr>
          <w:p w14:paraId="30F71BCF" w14:textId="77777777" w:rsidR="00761730" w:rsidRPr="00703DBE" w:rsidRDefault="00761730">
            <w:pPr>
              <w:tabs>
                <w:tab w:val="left" w:pos="3295"/>
                <w:tab w:val="left" w:pos="9744"/>
              </w:tabs>
              <w:ind w:left="282" w:right="-108" w:firstLine="10"/>
              <w:rPr>
                <w:rFonts w:ascii="Arial" w:eastAsia="Arial" w:hAnsi="Arial" w:cs="Arial"/>
                <w:b/>
                <w:kern w:val="2"/>
                <w:sz w:val="18"/>
                <w:szCs w:val="18"/>
                <w14:ligatures w14:val="standardContextual"/>
              </w:rPr>
            </w:pPr>
          </w:p>
          <w:p w14:paraId="12F29D42" w14:textId="77777777" w:rsidR="00761730" w:rsidRPr="00703DBE"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2736" w:type="dxa"/>
            <w:gridSpan w:val="2"/>
            <w:vAlign w:val="bottom"/>
            <w:hideMark/>
          </w:tcPr>
          <w:p w14:paraId="0087A447" w14:textId="77777777" w:rsidR="00761730" w:rsidRPr="00703DBE"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703DBE">
              <w:rPr>
                <w:rFonts w:ascii="Arial" w:eastAsia="Arial" w:hAnsi="Arial" w:cs="Arial"/>
                <w:sz w:val="18"/>
                <w:szCs w:val="18"/>
                <w14:ligatures w14:val="standardContextual"/>
              </w:rPr>
              <w:t>Consolidated</w:t>
            </w:r>
          </w:p>
          <w:p w14:paraId="6EB5ED37" w14:textId="77777777" w:rsidR="00761730" w:rsidRPr="00703DBE"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703DBE">
              <w:rPr>
                <w:rFonts w:ascii="Arial" w:eastAsia="Arial" w:hAnsi="Arial" w:cs="Arial"/>
                <w:sz w:val="18"/>
                <w:szCs w:val="18"/>
                <w14:ligatures w14:val="standardContextual"/>
              </w:rPr>
              <w:t xml:space="preserve"> financial information</w:t>
            </w:r>
          </w:p>
        </w:tc>
        <w:tc>
          <w:tcPr>
            <w:tcW w:w="2736" w:type="dxa"/>
            <w:gridSpan w:val="2"/>
            <w:vAlign w:val="bottom"/>
            <w:hideMark/>
          </w:tcPr>
          <w:p w14:paraId="545A4460" w14:textId="77777777" w:rsidR="00761730" w:rsidRPr="00703DBE"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703DBE">
              <w:rPr>
                <w:rFonts w:ascii="Arial" w:eastAsia="Arial" w:hAnsi="Arial" w:cs="Arial"/>
                <w:sz w:val="18"/>
                <w:szCs w:val="18"/>
                <w14:ligatures w14:val="standardContextual"/>
              </w:rPr>
              <w:t xml:space="preserve">Separate </w:t>
            </w:r>
          </w:p>
          <w:p w14:paraId="25FE03BF" w14:textId="77777777" w:rsidR="00761730" w:rsidRPr="00703DBE"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703DBE">
              <w:rPr>
                <w:rFonts w:ascii="Arial" w:eastAsia="Arial" w:hAnsi="Arial" w:cs="Arial"/>
                <w:sz w:val="18"/>
                <w:szCs w:val="18"/>
                <w14:ligatures w14:val="standardContextual"/>
              </w:rPr>
              <w:t>financial information</w:t>
            </w:r>
          </w:p>
        </w:tc>
      </w:tr>
      <w:tr w:rsidR="00761730" w:rsidRPr="00703DBE" w14:paraId="47429C89" w14:textId="77777777" w:rsidTr="002E73FE">
        <w:trPr>
          <w:trHeight w:val="20"/>
        </w:trPr>
        <w:tc>
          <w:tcPr>
            <w:tcW w:w="3858" w:type="dxa"/>
            <w:vAlign w:val="bottom"/>
          </w:tcPr>
          <w:p w14:paraId="3A53B7C9" w14:textId="77777777" w:rsidR="00761730" w:rsidRPr="00703DBE"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38BE7AAE" w14:textId="1B3F1A5A" w:rsidR="00761730" w:rsidRPr="00703DBE" w:rsidRDefault="00A91982">
            <w:pP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31 March</w:t>
            </w:r>
          </w:p>
          <w:p w14:paraId="7E7524D2" w14:textId="5CD9CD41" w:rsidR="00761730" w:rsidRPr="00703DBE" w:rsidRDefault="00A91982">
            <w:pP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2024</w:t>
            </w:r>
          </w:p>
        </w:tc>
        <w:tc>
          <w:tcPr>
            <w:tcW w:w="1368" w:type="dxa"/>
            <w:vAlign w:val="bottom"/>
            <w:hideMark/>
          </w:tcPr>
          <w:p w14:paraId="6F1294A8" w14:textId="2D89C504" w:rsidR="00761730" w:rsidRPr="00703DBE" w:rsidRDefault="002E3CD3">
            <w:pPr>
              <w:tabs>
                <w:tab w:val="left" w:pos="3295"/>
                <w:tab w:val="right" w:pos="9744"/>
              </w:tabs>
              <w:ind w:left="115" w:right="-72" w:hanging="115"/>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31</w:t>
            </w:r>
            <w:r w:rsidR="00761730" w:rsidRPr="00703DBE">
              <w:rPr>
                <w:rFonts w:ascii="Arial" w:eastAsia="Arial" w:hAnsi="Arial" w:cs="Arial"/>
                <w:b/>
                <w:kern w:val="2"/>
                <w:sz w:val="18"/>
                <w:szCs w:val="18"/>
                <w14:ligatures w14:val="standardContextual"/>
              </w:rPr>
              <w:t xml:space="preserve"> December</w:t>
            </w:r>
          </w:p>
          <w:p w14:paraId="36DDE15A" w14:textId="3D617523" w:rsidR="00761730" w:rsidRPr="00703DBE" w:rsidRDefault="00A91982">
            <w:pP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2023</w:t>
            </w:r>
          </w:p>
        </w:tc>
        <w:tc>
          <w:tcPr>
            <w:tcW w:w="1368" w:type="dxa"/>
            <w:vAlign w:val="bottom"/>
            <w:hideMark/>
          </w:tcPr>
          <w:p w14:paraId="791AF7F5" w14:textId="377163C9" w:rsidR="00761730" w:rsidRPr="00703DBE" w:rsidRDefault="00A91982">
            <w:pP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31 March</w:t>
            </w:r>
          </w:p>
          <w:p w14:paraId="1AA77009" w14:textId="770336AD" w:rsidR="00761730" w:rsidRPr="00703DBE" w:rsidRDefault="00A91982">
            <w:pP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2024</w:t>
            </w:r>
          </w:p>
        </w:tc>
        <w:tc>
          <w:tcPr>
            <w:tcW w:w="1368" w:type="dxa"/>
            <w:vAlign w:val="bottom"/>
            <w:hideMark/>
          </w:tcPr>
          <w:p w14:paraId="2481D0D4" w14:textId="26AB02E8" w:rsidR="00761730" w:rsidRPr="00703DBE" w:rsidRDefault="002E3CD3">
            <w:pPr>
              <w:tabs>
                <w:tab w:val="left" w:pos="3295"/>
                <w:tab w:val="right" w:pos="9744"/>
              </w:tabs>
              <w:ind w:left="115" w:right="-72" w:hanging="115"/>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31</w:t>
            </w:r>
            <w:r w:rsidR="00761730" w:rsidRPr="00703DBE">
              <w:rPr>
                <w:rFonts w:ascii="Arial" w:eastAsia="Arial" w:hAnsi="Arial" w:cs="Arial"/>
                <w:b/>
                <w:kern w:val="2"/>
                <w:sz w:val="18"/>
                <w:szCs w:val="18"/>
                <w14:ligatures w14:val="standardContextual"/>
              </w:rPr>
              <w:t xml:space="preserve"> December</w:t>
            </w:r>
          </w:p>
          <w:p w14:paraId="23351A67" w14:textId="111C2366" w:rsidR="00761730" w:rsidRPr="00703DBE" w:rsidRDefault="00A91982">
            <w:pP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2023</w:t>
            </w:r>
          </w:p>
        </w:tc>
      </w:tr>
      <w:tr w:rsidR="00761730" w:rsidRPr="00703DBE" w14:paraId="78180624" w14:textId="77777777" w:rsidTr="002E73FE">
        <w:trPr>
          <w:trHeight w:val="20"/>
        </w:trPr>
        <w:tc>
          <w:tcPr>
            <w:tcW w:w="3858" w:type="dxa"/>
            <w:vAlign w:val="bottom"/>
          </w:tcPr>
          <w:p w14:paraId="617C19AC" w14:textId="77777777" w:rsidR="00761730" w:rsidRPr="00703DBE"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70F1B685" w14:textId="3435377D" w:rsidR="00761730" w:rsidRPr="00703DBE" w:rsidRDefault="00761730">
            <w:pPr>
              <w:pBdr>
                <w:bottom w:val="single" w:sz="4" w:space="1" w:color="000000"/>
              </w:pBd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Baht ’</w:t>
            </w:r>
            <w:r w:rsidR="002E3CD3" w:rsidRPr="00703DBE">
              <w:rPr>
                <w:rFonts w:ascii="Arial" w:eastAsia="Arial" w:hAnsi="Arial" w:cs="Arial"/>
                <w:b/>
                <w:kern w:val="2"/>
                <w:sz w:val="18"/>
                <w:szCs w:val="18"/>
                <w14:ligatures w14:val="standardContextual"/>
              </w:rPr>
              <w:t>000</w:t>
            </w:r>
          </w:p>
        </w:tc>
        <w:tc>
          <w:tcPr>
            <w:tcW w:w="1368" w:type="dxa"/>
            <w:vAlign w:val="bottom"/>
            <w:hideMark/>
          </w:tcPr>
          <w:p w14:paraId="03F400C2" w14:textId="755383E1" w:rsidR="00761730" w:rsidRPr="00703DBE" w:rsidRDefault="00761730">
            <w:pPr>
              <w:pBdr>
                <w:bottom w:val="single" w:sz="4" w:space="1" w:color="000000"/>
              </w:pBdr>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Baht ’</w:t>
            </w:r>
            <w:r w:rsidR="002E3CD3" w:rsidRPr="00703DBE">
              <w:rPr>
                <w:rFonts w:ascii="Arial" w:eastAsia="Arial" w:hAnsi="Arial" w:cs="Arial"/>
                <w:b/>
                <w:kern w:val="2"/>
                <w:sz w:val="18"/>
                <w:szCs w:val="18"/>
                <w14:ligatures w14:val="standardContextual"/>
              </w:rPr>
              <w:t>000</w:t>
            </w:r>
          </w:p>
        </w:tc>
        <w:tc>
          <w:tcPr>
            <w:tcW w:w="1368" w:type="dxa"/>
            <w:vAlign w:val="bottom"/>
            <w:hideMark/>
          </w:tcPr>
          <w:p w14:paraId="42CDD071" w14:textId="18A37FA1" w:rsidR="00761730" w:rsidRPr="00703DBE"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Baht ’</w:t>
            </w:r>
            <w:r w:rsidR="002E3CD3" w:rsidRPr="00703DBE">
              <w:rPr>
                <w:rFonts w:ascii="Arial" w:eastAsia="Arial" w:hAnsi="Arial" w:cs="Arial"/>
                <w:b/>
                <w:kern w:val="2"/>
                <w:sz w:val="18"/>
                <w:szCs w:val="18"/>
                <w14:ligatures w14:val="standardContextual"/>
              </w:rPr>
              <w:t>000</w:t>
            </w:r>
          </w:p>
        </w:tc>
        <w:tc>
          <w:tcPr>
            <w:tcW w:w="1368" w:type="dxa"/>
            <w:vAlign w:val="bottom"/>
            <w:hideMark/>
          </w:tcPr>
          <w:p w14:paraId="6CC26134" w14:textId="05DA8CA6" w:rsidR="00761730" w:rsidRPr="00703DBE"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703DBE">
              <w:rPr>
                <w:rFonts w:ascii="Arial" w:eastAsia="Arial" w:hAnsi="Arial" w:cs="Arial"/>
                <w:b/>
                <w:kern w:val="2"/>
                <w:sz w:val="18"/>
                <w:szCs w:val="18"/>
                <w14:ligatures w14:val="standardContextual"/>
              </w:rPr>
              <w:t>Baht ’</w:t>
            </w:r>
            <w:r w:rsidR="002E3CD3" w:rsidRPr="00703DBE">
              <w:rPr>
                <w:rFonts w:ascii="Arial" w:eastAsia="Arial" w:hAnsi="Arial" w:cs="Arial"/>
                <w:b/>
                <w:kern w:val="2"/>
                <w:sz w:val="18"/>
                <w:szCs w:val="18"/>
                <w14:ligatures w14:val="standardContextual"/>
              </w:rPr>
              <w:t>000</w:t>
            </w:r>
          </w:p>
        </w:tc>
      </w:tr>
      <w:tr w:rsidR="00761730" w:rsidRPr="00703DBE" w14:paraId="1022E901" w14:textId="77777777" w:rsidTr="002E73FE">
        <w:trPr>
          <w:trHeight w:val="20"/>
        </w:trPr>
        <w:tc>
          <w:tcPr>
            <w:tcW w:w="3858" w:type="dxa"/>
            <w:vAlign w:val="bottom"/>
          </w:tcPr>
          <w:p w14:paraId="4CB095D4" w14:textId="77777777" w:rsidR="00761730" w:rsidRPr="00703DBE" w:rsidRDefault="00761730">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2D70BE82" w14:textId="77777777" w:rsidR="00761730" w:rsidRPr="00703DBE" w:rsidRDefault="00761730">
            <w:pPr>
              <w:keepNext/>
              <w:keepLines/>
              <w:ind w:right="-72"/>
              <w:jc w:val="right"/>
              <w:rPr>
                <w:rFonts w:ascii="Arial" w:eastAsia="Arial" w:hAnsi="Arial" w:cs="Arial"/>
                <w:kern w:val="2"/>
                <w:sz w:val="18"/>
                <w:szCs w:val="18"/>
                <w:cs/>
                <w14:ligatures w14:val="standardContextual"/>
              </w:rPr>
            </w:pPr>
          </w:p>
        </w:tc>
        <w:tc>
          <w:tcPr>
            <w:tcW w:w="1368" w:type="dxa"/>
            <w:vAlign w:val="bottom"/>
          </w:tcPr>
          <w:p w14:paraId="5949488F" w14:textId="77777777" w:rsidR="00761730" w:rsidRPr="00703DBE" w:rsidRDefault="00761730">
            <w:pPr>
              <w:ind w:right="-72"/>
              <w:jc w:val="right"/>
              <w:rPr>
                <w:rFonts w:ascii="Arial" w:eastAsia="Arial" w:hAnsi="Arial" w:cs="Arial"/>
                <w:kern w:val="2"/>
                <w:sz w:val="18"/>
                <w:szCs w:val="18"/>
                <w14:ligatures w14:val="standardContextual"/>
              </w:rPr>
            </w:pPr>
          </w:p>
        </w:tc>
        <w:tc>
          <w:tcPr>
            <w:tcW w:w="1368" w:type="dxa"/>
            <w:vAlign w:val="bottom"/>
          </w:tcPr>
          <w:p w14:paraId="6B716CCA" w14:textId="77777777" w:rsidR="00761730" w:rsidRPr="00703DBE" w:rsidRDefault="00761730">
            <w:pPr>
              <w:ind w:right="-72"/>
              <w:jc w:val="right"/>
              <w:rPr>
                <w:rFonts w:ascii="Arial" w:eastAsia="Arial" w:hAnsi="Arial" w:cs="Arial"/>
                <w:kern w:val="2"/>
                <w:sz w:val="18"/>
                <w:szCs w:val="18"/>
                <w14:ligatures w14:val="standardContextual"/>
              </w:rPr>
            </w:pPr>
          </w:p>
        </w:tc>
        <w:tc>
          <w:tcPr>
            <w:tcW w:w="1368" w:type="dxa"/>
            <w:vAlign w:val="bottom"/>
          </w:tcPr>
          <w:p w14:paraId="79676F39" w14:textId="77777777" w:rsidR="00761730" w:rsidRPr="00703DBE" w:rsidRDefault="00761730">
            <w:pPr>
              <w:ind w:right="-72"/>
              <w:jc w:val="right"/>
              <w:rPr>
                <w:rFonts w:ascii="Arial" w:eastAsia="Arial" w:hAnsi="Arial" w:cs="Arial"/>
                <w:kern w:val="2"/>
                <w:sz w:val="18"/>
                <w:szCs w:val="18"/>
                <w14:ligatures w14:val="standardContextual"/>
              </w:rPr>
            </w:pPr>
          </w:p>
        </w:tc>
      </w:tr>
      <w:tr w:rsidR="001E6009" w:rsidRPr="00703DBE" w14:paraId="79FA5DC3" w14:textId="77777777" w:rsidTr="002E73FE">
        <w:trPr>
          <w:trHeight w:val="20"/>
        </w:trPr>
        <w:tc>
          <w:tcPr>
            <w:tcW w:w="3858" w:type="dxa"/>
            <w:vAlign w:val="bottom"/>
            <w:hideMark/>
          </w:tcPr>
          <w:p w14:paraId="26517241" w14:textId="502799EA" w:rsidR="001E6009" w:rsidRPr="00703DBE" w:rsidRDefault="001E6009" w:rsidP="001E6009">
            <w:pPr>
              <w:tabs>
                <w:tab w:val="left" w:pos="3295"/>
                <w:tab w:val="left" w:pos="9744"/>
              </w:tabs>
              <w:ind w:left="282" w:right="-108" w:firstLine="10"/>
              <w:rPr>
                <w:rFonts w:ascii="Arial" w:eastAsia="Arial" w:hAnsi="Arial" w:cs="Arial"/>
                <w:b/>
                <w:kern w:val="2"/>
                <w:sz w:val="18"/>
                <w:szCs w:val="18"/>
                <w14:ligatures w14:val="standardContextual"/>
              </w:rPr>
            </w:pPr>
            <w:r w:rsidRPr="00703DBE">
              <w:rPr>
                <w:rFonts w:ascii="Arial" w:eastAsia="Arial" w:hAnsi="Arial" w:cs="Arial"/>
                <w:b/>
                <w:sz w:val="18"/>
                <w:szCs w:val="18"/>
              </w:rPr>
              <w:t>Trade receivables:</w:t>
            </w:r>
          </w:p>
        </w:tc>
        <w:tc>
          <w:tcPr>
            <w:tcW w:w="1368" w:type="dxa"/>
            <w:vAlign w:val="bottom"/>
          </w:tcPr>
          <w:p w14:paraId="1D98E582" w14:textId="77777777" w:rsidR="001E6009" w:rsidRPr="00703DBE" w:rsidRDefault="001E6009" w:rsidP="001E6009">
            <w:pPr>
              <w:keepNext/>
              <w:keepLines/>
              <w:ind w:right="-72"/>
              <w:jc w:val="right"/>
              <w:rPr>
                <w:rFonts w:ascii="Arial" w:eastAsia="Arial" w:hAnsi="Arial" w:cs="Arial"/>
                <w:kern w:val="2"/>
                <w:sz w:val="18"/>
                <w:szCs w:val="18"/>
                <w14:ligatures w14:val="standardContextual"/>
              </w:rPr>
            </w:pPr>
          </w:p>
        </w:tc>
        <w:tc>
          <w:tcPr>
            <w:tcW w:w="1368" w:type="dxa"/>
            <w:vAlign w:val="bottom"/>
          </w:tcPr>
          <w:p w14:paraId="0DA9610E" w14:textId="77777777" w:rsidR="001E6009" w:rsidRPr="00703DBE" w:rsidRDefault="001E6009" w:rsidP="001E6009">
            <w:pPr>
              <w:ind w:right="-72"/>
              <w:jc w:val="right"/>
              <w:rPr>
                <w:rFonts w:ascii="Arial" w:eastAsia="Arial" w:hAnsi="Arial" w:cs="Arial"/>
                <w:kern w:val="2"/>
                <w:sz w:val="18"/>
                <w:szCs w:val="18"/>
                <w14:ligatures w14:val="standardContextual"/>
              </w:rPr>
            </w:pPr>
          </w:p>
        </w:tc>
        <w:tc>
          <w:tcPr>
            <w:tcW w:w="1368" w:type="dxa"/>
            <w:vAlign w:val="bottom"/>
          </w:tcPr>
          <w:p w14:paraId="35FD0BBC" w14:textId="77777777" w:rsidR="001E6009" w:rsidRPr="00703DBE" w:rsidRDefault="001E6009" w:rsidP="001E6009">
            <w:pPr>
              <w:ind w:right="-72"/>
              <w:jc w:val="right"/>
              <w:rPr>
                <w:rFonts w:ascii="Arial" w:eastAsia="Arial" w:hAnsi="Arial" w:cs="Arial"/>
                <w:kern w:val="2"/>
                <w:sz w:val="18"/>
                <w:szCs w:val="18"/>
                <w14:ligatures w14:val="standardContextual"/>
              </w:rPr>
            </w:pPr>
          </w:p>
        </w:tc>
        <w:tc>
          <w:tcPr>
            <w:tcW w:w="1368" w:type="dxa"/>
            <w:vAlign w:val="bottom"/>
          </w:tcPr>
          <w:p w14:paraId="47B8073C" w14:textId="77777777" w:rsidR="001E6009" w:rsidRPr="00703DBE" w:rsidRDefault="001E6009" w:rsidP="001E6009">
            <w:pPr>
              <w:ind w:right="-72"/>
              <w:jc w:val="right"/>
              <w:rPr>
                <w:rFonts w:ascii="Arial" w:eastAsia="Arial" w:hAnsi="Arial" w:cs="Arial"/>
                <w:kern w:val="2"/>
                <w:sz w:val="18"/>
                <w:szCs w:val="18"/>
                <w14:ligatures w14:val="standardContextual"/>
              </w:rPr>
            </w:pPr>
          </w:p>
        </w:tc>
      </w:tr>
      <w:tr w:rsidR="00A85BCA" w:rsidRPr="00703DBE" w14:paraId="6E79075C" w14:textId="77777777">
        <w:trPr>
          <w:trHeight w:val="20"/>
        </w:trPr>
        <w:tc>
          <w:tcPr>
            <w:tcW w:w="3858" w:type="dxa"/>
            <w:vAlign w:val="bottom"/>
            <w:hideMark/>
          </w:tcPr>
          <w:p w14:paraId="14EC014C" w14:textId="6D73F5F0" w:rsidR="00A85BCA" w:rsidRPr="00703DBE" w:rsidRDefault="00A85BCA" w:rsidP="00A85BCA">
            <w:pPr>
              <w:tabs>
                <w:tab w:val="left" w:pos="3295"/>
                <w:tab w:val="left" w:pos="9744"/>
              </w:tabs>
              <w:ind w:left="282" w:right="-108" w:firstLine="10"/>
              <w:rPr>
                <w:rFonts w:ascii="Arial" w:eastAsia="Arial" w:hAnsi="Arial" w:cs="Arial"/>
                <w:b/>
                <w:kern w:val="2"/>
                <w:sz w:val="18"/>
                <w:szCs w:val="18"/>
                <w14:ligatures w14:val="standardContextual"/>
              </w:rPr>
            </w:pPr>
            <w:r w:rsidRPr="00703DBE">
              <w:rPr>
                <w:rFonts w:ascii="Arial" w:eastAsia="Arial" w:hAnsi="Arial" w:cs="Arial"/>
                <w:sz w:val="18"/>
                <w:szCs w:val="18"/>
              </w:rPr>
              <w:t xml:space="preserve">   Subsidiaries</w:t>
            </w:r>
          </w:p>
        </w:tc>
        <w:tc>
          <w:tcPr>
            <w:tcW w:w="1368" w:type="dxa"/>
          </w:tcPr>
          <w:p w14:paraId="3CFA7309" w14:textId="0E36479D" w:rsidR="00A85BCA" w:rsidRPr="00703DBE" w:rsidRDefault="00A85BCA" w:rsidP="00A85BCA">
            <w:pPr>
              <w:pBdr>
                <w:bottom w:val="double" w:sz="4" w:space="1" w:color="auto"/>
              </w:pBdr>
              <w:ind w:right="-72"/>
              <w:jc w:val="right"/>
              <w:rPr>
                <w:rFonts w:ascii="Arial" w:eastAsia="Brush Script MT" w:hAnsi="Arial" w:cs="Arial"/>
                <w:kern w:val="2"/>
                <w:sz w:val="18"/>
                <w:szCs w:val="18"/>
                <w14:ligatures w14:val="standardContextual"/>
              </w:rPr>
            </w:pPr>
            <w:r w:rsidRPr="00703DBE">
              <w:rPr>
                <w:rFonts w:ascii="Arial" w:eastAsia="Brush Script MT" w:hAnsi="Arial" w:cs="Arial"/>
                <w:kern w:val="2"/>
                <w:sz w:val="18"/>
                <w:szCs w:val="18"/>
                <w14:ligatures w14:val="standardContextual"/>
              </w:rPr>
              <w:t>-</w:t>
            </w:r>
          </w:p>
        </w:tc>
        <w:tc>
          <w:tcPr>
            <w:tcW w:w="1368" w:type="dxa"/>
          </w:tcPr>
          <w:p w14:paraId="6F1C0379" w14:textId="144E6A9A" w:rsidR="00A85BCA" w:rsidRPr="00703DBE" w:rsidRDefault="00A85BCA" w:rsidP="00A85BCA">
            <w:pPr>
              <w:pBdr>
                <w:bottom w:val="double" w:sz="4" w:space="1" w:color="auto"/>
              </w:pBdr>
              <w:ind w:right="-72"/>
              <w:jc w:val="right"/>
              <w:rPr>
                <w:rFonts w:ascii="Arial" w:eastAsia="Arial" w:hAnsi="Arial" w:cs="Arial"/>
                <w:kern w:val="2"/>
                <w:sz w:val="18"/>
                <w:szCs w:val="18"/>
                <w14:ligatures w14:val="standardContextual"/>
              </w:rPr>
            </w:pPr>
            <w:r w:rsidRPr="00703DBE">
              <w:rPr>
                <w:rFonts w:ascii="Arial" w:eastAsia="Arial" w:hAnsi="Arial" w:cs="Arial"/>
                <w:sz w:val="18"/>
                <w:szCs w:val="18"/>
              </w:rPr>
              <w:t>-</w:t>
            </w:r>
          </w:p>
        </w:tc>
        <w:tc>
          <w:tcPr>
            <w:tcW w:w="1368" w:type="dxa"/>
            <w:vAlign w:val="bottom"/>
          </w:tcPr>
          <w:p w14:paraId="20BE25AE" w14:textId="3B3F3A90" w:rsidR="00A85BCA" w:rsidRPr="00703DBE" w:rsidRDefault="00A85BCA" w:rsidP="00A85BCA">
            <w:pPr>
              <w:pBdr>
                <w:bottom w:val="double" w:sz="4" w:space="1" w:color="auto"/>
              </w:pBdr>
              <w:ind w:right="-72"/>
              <w:jc w:val="right"/>
              <w:rPr>
                <w:rFonts w:ascii="Arial" w:eastAsia="Brush Script MT" w:hAnsi="Arial" w:cs="Arial"/>
                <w:kern w:val="2"/>
                <w:sz w:val="18"/>
                <w:szCs w:val="18"/>
                <w14:ligatures w14:val="standardContextual"/>
              </w:rPr>
            </w:pPr>
            <w:r w:rsidRPr="00703DBE">
              <w:rPr>
                <w:rFonts w:ascii="Arial" w:eastAsia="Arial" w:hAnsi="Arial" w:cs="Arial"/>
                <w:sz w:val="18"/>
                <w:szCs w:val="18"/>
              </w:rPr>
              <w:t>7,250</w:t>
            </w:r>
          </w:p>
        </w:tc>
        <w:tc>
          <w:tcPr>
            <w:tcW w:w="1368" w:type="dxa"/>
            <w:vAlign w:val="bottom"/>
          </w:tcPr>
          <w:p w14:paraId="39B84D44" w14:textId="35DDA304" w:rsidR="00A85BCA" w:rsidRPr="00703DBE" w:rsidRDefault="00A85BCA" w:rsidP="00A85BCA">
            <w:pPr>
              <w:pBdr>
                <w:bottom w:val="double" w:sz="4" w:space="1" w:color="auto"/>
              </w:pBdr>
              <w:ind w:right="-72"/>
              <w:jc w:val="right"/>
              <w:rPr>
                <w:rFonts w:ascii="Arial" w:eastAsia="Arial" w:hAnsi="Arial" w:cs="Arial"/>
                <w:kern w:val="2"/>
                <w:sz w:val="18"/>
                <w:szCs w:val="18"/>
                <w14:ligatures w14:val="standardContextual"/>
              </w:rPr>
            </w:pPr>
            <w:r w:rsidRPr="00703DBE">
              <w:rPr>
                <w:rFonts w:ascii="Arial" w:eastAsia="Arial" w:hAnsi="Arial" w:cs="Arial"/>
                <w:sz w:val="18"/>
                <w:szCs w:val="18"/>
              </w:rPr>
              <w:t>7,250</w:t>
            </w:r>
          </w:p>
        </w:tc>
      </w:tr>
      <w:tr w:rsidR="00A85BCA" w:rsidRPr="00703DBE" w14:paraId="6F7F7011" w14:textId="77777777">
        <w:trPr>
          <w:trHeight w:val="20"/>
        </w:trPr>
        <w:tc>
          <w:tcPr>
            <w:tcW w:w="3858" w:type="dxa"/>
            <w:vAlign w:val="bottom"/>
          </w:tcPr>
          <w:p w14:paraId="341C5693" w14:textId="77777777" w:rsidR="00A85BCA" w:rsidRPr="00703DBE" w:rsidRDefault="00A85BCA" w:rsidP="00A85BCA">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E320C82" w14:textId="77777777" w:rsidR="00A85BCA" w:rsidRPr="00703DBE" w:rsidRDefault="00A85BCA" w:rsidP="00A85BCA">
            <w:pPr>
              <w:ind w:right="-72"/>
              <w:jc w:val="right"/>
              <w:rPr>
                <w:rFonts w:ascii="Arial" w:eastAsia="Brush Script MT" w:hAnsi="Arial" w:cs="Arial"/>
                <w:kern w:val="2"/>
                <w:sz w:val="18"/>
                <w:szCs w:val="18"/>
                <w14:ligatures w14:val="standardContextual"/>
              </w:rPr>
            </w:pPr>
          </w:p>
        </w:tc>
        <w:tc>
          <w:tcPr>
            <w:tcW w:w="1368" w:type="dxa"/>
            <w:vAlign w:val="bottom"/>
          </w:tcPr>
          <w:p w14:paraId="2116BF87" w14:textId="77777777" w:rsidR="00A85BCA" w:rsidRPr="00703DBE" w:rsidRDefault="00A85BCA" w:rsidP="00A85BCA">
            <w:pPr>
              <w:ind w:right="-72"/>
              <w:jc w:val="right"/>
              <w:rPr>
                <w:rFonts w:ascii="Arial" w:hAnsi="Arial" w:cs="Arial"/>
                <w:kern w:val="2"/>
                <w:sz w:val="18"/>
                <w:szCs w:val="18"/>
                <w14:ligatures w14:val="standardContextual"/>
              </w:rPr>
            </w:pPr>
          </w:p>
        </w:tc>
        <w:tc>
          <w:tcPr>
            <w:tcW w:w="1368" w:type="dxa"/>
            <w:vAlign w:val="bottom"/>
          </w:tcPr>
          <w:p w14:paraId="00BE71E4" w14:textId="77777777" w:rsidR="00A85BCA" w:rsidRPr="00703DBE" w:rsidRDefault="00A85BCA" w:rsidP="00A85BCA">
            <w:pPr>
              <w:ind w:right="-72"/>
              <w:jc w:val="right"/>
              <w:rPr>
                <w:rFonts w:ascii="Arial" w:hAnsi="Arial" w:cs="Arial"/>
                <w:kern w:val="2"/>
                <w:sz w:val="18"/>
                <w:szCs w:val="18"/>
                <w:lang w:val="en-US"/>
                <w14:ligatures w14:val="standardContextual"/>
              </w:rPr>
            </w:pPr>
          </w:p>
        </w:tc>
        <w:tc>
          <w:tcPr>
            <w:tcW w:w="1368" w:type="dxa"/>
            <w:vAlign w:val="bottom"/>
          </w:tcPr>
          <w:p w14:paraId="2523F51F" w14:textId="77777777" w:rsidR="00A85BCA" w:rsidRPr="00703DBE" w:rsidRDefault="00A85BCA" w:rsidP="00A85BCA">
            <w:pPr>
              <w:ind w:right="-72"/>
              <w:jc w:val="right"/>
              <w:rPr>
                <w:rFonts w:ascii="Arial" w:hAnsi="Arial" w:cs="Arial"/>
                <w:kern w:val="2"/>
                <w:sz w:val="18"/>
                <w:szCs w:val="18"/>
                <w14:ligatures w14:val="standardContextual"/>
              </w:rPr>
            </w:pPr>
          </w:p>
        </w:tc>
      </w:tr>
      <w:tr w:rsidR="00A85BCA" w:rsidRPr="00703DBE" w14:paraId="52B36756" w14:textId="77777777">
        <w:trPr>
          <w:trHeight w:val="20"/>
        </w:trPr>
        <w:tc>
          <w:tcPr>
            <w:tcW w:w="3858" w:type="dxa"/>
            <w:vAlign w:val="bottom"/>
            <w:hideMark/>
          </w:tcPr>
          <w:p w14:paraId="06FB1E4C" w14:textId="30AD6310" w:rsidR="00A85BCA" w:rsidRPr="00703DBE" w:rsidRDefault="00A85BCA" w:rsidP="00A85BCA">
            <w:pPr>
              <w:tabs>
                <w:tab w:val="left" w:pos="3295"/>
                <w:tab w:val="left" w:pos="9744"/>
              </w:tabs>
              <w:ind w:left="282" w:right="-108" w:firstLine="10"/>
              <w:rPr>
                <w:rFonts w:ascii="Arial" w:eastAsia="Arial" w:hAnsi="Arial" w:cs="Arial"/>
                <w:kern w:val="2"/>
                <w:sz w:val="18"/>
                <w:szCs w:val="18"/>
                <w14:ligatures w14:val="standardContextual"/>
              </w:rPr>
            </w:pPr>
            <w:r w:rsidRPr="00703DBE">
              <w:rPr>
                <w:rFonts w:ascii="Arial" w:eastAsia="Arial" w:hAnsi="Arial" w:cs="Arial"/>
                <w:b/>
                <w:sz w:val="18"/>
                <w:szCs w:val="18"/>
              </w:rPr>
              <w:t>Other receivables:</w:t>
            </w:r>
          </w:p>
        </w:tc>
        <w:tc>
          <w:tcPr>
            <w:tcW w:w="1368" w:type="dxa"/>
            <w:vAlign w:val="bottom"/>
          </w:tcPr>
          <w:p w14:paraId="6AC60ADF" w14:textId="77777777" w:rsidR="00A85BCA" w:rsidRPr="00703DBE" w:rsidRDefault="00A85BCA" w:rsidP="00A85BCA">
            <w:pPr>
              <w:ind w:right="-72"/>
              <w:jc w:val="right"/>
              <w:rPr>
                <w:rFonts w:ascii="Arial" w:eastAsia="Brush Script MT" w:hAnsi="Arial" w:cs="Arial"/>
                <w:kern w:val="2"/>
                <w:sz w:val="18"/>
                <w:szCs w:val="18"/>
                <w14:ligatures w14:val="standardContextual"/>
              </w:rPr>
            </w:pPr>
          </w:p>
        </w:tc>
        <w:tc>
          <w:tcPr>
            <w:tcW w:w="1368" w:type="dxa"/>
            <w:vAlign w:val="bottom"/>
          </w:tcPr>
          <w:p w14:paraId="4A9BEEDE" w14:textId="77777777" w:rsidR="00A85BCA" w:rsidRPr="00703DBE" w:rsidRDefault="00A85BCA" w:rsidP="00A85BCA">
            <w:pPr>
              <w:ind w:right="-72"/>
              <w:jc w:val="right"/>
              <w:rPr>
                <w:rFonts w:ascii="Arial" w:eastAsia="Arial" w:hAnsi="Arial" w:cs="Arial"/>
                <w:kern w:val="2"/>
                <w:sz w:val="18"/>
                <w:szCs w:val="18"/>
                <w14:ligatures w14:val="standardContextual"/>
              </w:rPr>
            </w:pPr>
          </w:p>
        </w:tc>
        <w:tc>
          <w:tcPr>
            <w:tcW w:w="1368" w:type="dxa"/>
            <w:vAlign w:val="bottom"/>
          </w:tcPr>
          <w:p w14:paraId="5B279D2E" w14:textId="77777777" w:rsidR="00A85BCA" w:rsidRPr="00703DBE" w:rsidRDefault="00A85BCA" w:rsidP="00A85BCA">
            <w:pPr>
              <w:ind w:right="-72"/>
              <w:jc w:val="right"/>
              <w:rPr>
                <w:rFonts w:ascii="Arial" w:eastAsia="Brush Script MT" w:hAnsi="Arial" w:cs="Arial"/>
                <w:kern w:val="2"/>
                <w:sz w:val="18"/>
                <w:szCs w:val="18"/>
                <w14:ligatures w14:val="standardContextual"/>
              </w:rPr>
            </w:pPr>
          </w:p>
        </w:tc>
        <w:tc>
          <w:tcPr>
            <w:tcW w:w="1368" w:type="dxa"/>
            <w:vAlign w:val="bottom"/>
          </w:tcPr>
          <w:p w14:paraId="19C5C215" w14:textId="77777777" w:rsidR="00A85BCA" w:rsidRPr="00703DBE" w:rsidRDefault="00A85BCA" w:rsidP="00A85BCA">
            <w:pPr>
              <w:ind w:right="-72"/>
              <w:jc w:val="right"/>
              <w:rPr>
                <w:rFonts w:ascii="Arial" w:eastAsia="Arial" w:hAnsi="Arial" w:cs="Arial"/>
                <w:kern w:val="2"/>
                <w:sz w:val="18"/>
                <w:szCs w:val="18"/>
                <w14:ligatures w14:val="standardContextual"/>
              </w:rPr>
            </w:pPr>
          </w:p>
        </w:tc>
      </w:tr>
      <w:tr w:rsidR="00A85BCA" w:rsidRPr="00703DBE" w14:paraId="5052935E" w14:textId="77777777">
        <w:trPr>
          <w:trHeight w:val="20"/>
        </w:trPr>
        <w:tc>
          <w:tcPr>
            <w:tcW w:w="3858" w:type="dxa"/>
            <w:vAlign w:val="bottom"/>
            <w:hideMark/>
          </w:tcPr>
          <w:p w14:paraId="47902190" w14:textId="469D405F" w:rsidR="00A85BCA" w:rsidRPr="00703DBE" w:rsidRDefault="00A85BCA" w:rsidP="00A85BCA">
            <w:pPr>
              <w:tabs>
                <w:tab w:val="left" w:pos="3295"/>
                <w:tab w:val="left" w:pos="9744"/>
              </w:tabs>
              <w:ind w:left="282" w:right="-108" w:firstLine="10"/>
              <w:rPr>
                <w:rFonts w:ascii="Arial" w:eastAsia="Arial" w:hAnsi="Arial" w:cs="Arial"/>
                <w:kern w:val="2"/>
                <w:sz w:val="18"/>
                <w:szCs w:val="18"/>
                <w14:ligatures w14:val="standardContextual"/>
              </w:rPr>
            </w:pPr>
            <w:r w:rsidRPr="00703DBE">
              <w:rPr>
                <w:rFonts w:ascii="Arial" w:eastAsia="Arial" w:hAnsi="Arial" w:cs="Arial"/>
                <w:sz w:val="18"/>
                <w:szCs w:val="18"/>
              </w:rPr>
              <w:t xml:space="preserve">   Subsidiaries</w:t>
            </w:r>
          </w:p>
        </w:tc>
        <w:tc>
          <w:tcPr>
            <w:tcW w:w="1368" w:type="dxa"/>
          </w:tcPr>
          <w:p w14:paraId="7F646A8C" w14:textId="536D3D77" w:rsidR="00A85BCA" w:rsidRPr="00703DBE" w:rsidRDefault="00A85BCA" w:rsidP="00A85BCA">
            <w:pPr>
              <w:pBdr>
                <w:bottom w:val="double" w:sz="4" w:space="1" w:color="auto"/>
              </w:pBdr>
              <w:ind w:right="-72"/>
              <w:jc w:val="right"/>
              <w:rPr>
                <w:rFonts w:ascii="Arial" w:eastAsia="Brush Script MT" w:hAnsi="Arial" w:cs="Arial"/>
                <w:kern w:val="2"/>
                <w:sz w:val="18"/>
                <w:szCs w:val="18"/>
                <w14:ligatures w14:val="standardContextual"/>
              </w:rPr>
            </w:pPr>
            <w:r w:rsidRPr="00703DBE">
              <w:rPr>
                <w:rFonts w:ascii="Arial" w:eastAsia="Brush Script MT" w:hAnsi="Arial" w:cs="Arial"/>
                <w:kern w:val="2"/>
                <w:sz w:val="18"/>
                <w:szCs w:val="18"/>
                <w14:ligatures w14:val="standardContextual"/>
              </w:rPr>
              <w:t>-</w:t>
            </w:r>
          </w:p>
        </w:tc>
        <w:tc>
          <w:tcPr>
            <w:tcW w:w="1368" w:type="dxa"/>
          </w:tcPr>
          <w:p w14:paraId="4A5889E0" w14:textId="4259F2F7" w:rsidR="00A85BCA" w:rsidRPr="00703DBE" w:rsidRDefault="00A85BCA" w:rsidP="00A85BCA">
            <w:pPr>
              <w:pBdr>
                <w:bottom w:val="double" w:sz="4" w:space="1" w:color="auto"/>
              </w:pBdr>
              <w:ind w:right="-72"/>
              <w:jc w:val="right"/>
              <w:rPr>
                <w:rFonts w:ascii="Arial" w:eastAsia="Arial" w:hAnsi="Arial" w:cs="Arial"/>
                <w:kern w:val="2"/>
                <w:sz w:val="18"/>
                <w:szCs w:val="18"/>
                <w14:ligatures w14:val="standardContextual"/>
              </w:rPr>
            </w:pPr>
            <w:r w:rsidRPr="00703DBE">
              <w:rPr>
                <w:rFonts w:ascii="Arial" w:eastAsia="Arial" w:hAnsi="Arial" w:cs="Arial"/>
                <w:sz w:val="18"/>
                <w:szCs w:val="18"/>
              </w:rPr>
              <w:t>-</w:t>
            </w:r>
          </w:p>
        </w:tc>
        <w:tc>
          <w:tcPr>
            <w:tcW w:w="1368" w:type="dxa"/>
          </w:tcPr>
          <w:p w14:paraId="41AE2A85" w14:textId="781186CC" w:rsidR="00A85BCA" w:rsidRPr="00703DBE" w:rsidRDefault="00A85BCA" w:rsidP="00A85BCA">
            <w:pPr>
              <w:pBdr>
                <w:bottom w:val="double" w:sz="4" w:space="1" w:color="auto"/>
              </w:pBdr>
              <w:ind w:right="-72"/>
              <w:jc w:val="right"/>
              <w:rPr>
                <w:rFonts w:ascii="Arial" w:eastAsia="Brush Script MT" w:hAnsi="Arial" w:cs="Arial"/>
                <w:kern w:val="2"/>
                <w:sz w:val="18"/>
                <w:szCs w:val="18"/>
                <w14:ligatures w14:val="standardContextual"/>
              </w:rPr>
            </w:pPr>
            <w:r w:rsidRPr="00703DBE">
              <w:rPr>
                <w:rFonts w:ascii="Arial" w:eastAsia="Arial" w:hAnsi="Arial" w:cs="Arial"/>
                <w:sz w:val="18"/>
                <w:szCs w:val="18"/>
              </w:rPr>
              <w:t>86,131</w:t>
            </w:r>
          </w:p>
        </w:tc>
        <w:tc>
          <w:tcPr>
            <w:tcW w:w="1368" w:type="dxa"/>
          </w:tcPr>
          <w:p w14:paraId="51A2097B" w14:textId="75C243ED" w:rsidR="00A85BCA" w:rsidRPr="00703DBE" w:rsidRDefault="00A85BCA" w:rsidP="00A85BCA">
            <w:pPr>
              <w:pBdr>
                <w:bottom w:val="double" w:sz="4" w:space="1" w:color="auto"/>
              </w:pBdr>
              <w:ind w:right="-72"/>
              <w:jc w:val="right"/>
              <w:rPr>
                <w:rFonts w:ascii="Arial" w:eastAsia="Arial" w:hAnsi="Arial" w:cs="Arial"/>
                <w:kern w:val="2"/>
                <w:sz w:val="18"/>
                <w:szCs w:val="18"/>
                <w14:ligatures w14:val="standardContextual"/>
              </w:rPr>
            </w:pPr>
            <w:r w:rsidRPr="00703DBE">
              <w:rPr>
                <w:rFonts w:ascii="Arial" w:eastAsia="Arial" w:hAnsi="Arial" w:cs="Arial"/>
                <w:sz w:val="18"/>
                <w:szCs w:val="18"/>
              </w:rPr>
              <w:t>86,131</w:t>
            </w:r>
          </w:p>
        </w:tc>
      </w:tr>
    </w:tbl>
    <w:p w14:paraId="08B531CB" w14:textId="09C130F3" w:rsidR="0069698A" w:rsidRPr="00703DBE" w:rsidRDefault="0069698A">
      <w:pPr>
        <w:rPr>
          <w:rFonts w:ascii="Arial" w:eastAsia="Arial" w:hAnsi="Arial" w:cs="Arial"/>
          <w:b/>
          <w:smallCaps/>
          <w:color w:val="CF4A02"/>
          <w:sz w:val="18"/>
          <w:szCs w:val="18"/>
        </w:rPr>
      </w:pPr>
    </w:p>
    <w:p w14:paraId="3EB6E6CE" w14:textId="6011CF69" w:rsidR="00E344B6" w:rsidRPr="00703DBE" w:rsidRDefault="0069698A" w:rsidP="0069698A">
      <w:pPr>
        <w:rPr>
          <w:rFonts w:ascii="Arial" w:eastAsia="Arial" w:hAnsi="Arial" w:cs="Arial"/>
          <w:b/>
          <w:smallCaps/>
          <w:color w:val="CF4A02"/>
          <w:sz w:val="18"/>
          <w:szCs w:val="18"/>
        </w:rPr>
      </w:pPr>
      <w:r w:rsidRPr="00703DBE">
        <w:rPr>
          <w:rFonts w:ascii="Arial" w:eastAsia="Arial" w:hAnsi="Arial" w:cs="Arial"/>
          <w:b/>
          <w:smallCaps/>
          <w:color w:val="CF4A02"/>
          <w:sz w:val="18"/>
          <w:szCs w:val="18"/>
        </w:rPr>
        <w:br w:type="page"/>
      </w:r>
    </w:p>
    <w:p w14:paraId="52092097" w14:textId="3D85A2A3" w:rsidR="00595FAF" w:rsidRPr="00703DBE" w:rsidRDefault="002E3CD3" w:rsidP="00D05814">
      <w:pPr>
        <w:ind w:left="540" w:hanging="540"/>
        <w:rPr>
          <w:rFonts w:ascii="Arial" w:eastAsia="Arial" w:hAnsi="Arial" w:cs="Arial"/>
          <w:b/>
          <w:color w:val="CF4A02"/>
          <w:sz w:val="18"/>
          <w:szCs w:val="18"/>
          <w:cs/>
        </w:rPr>
      </w:pPr>
      <w:r w:rsidRPr="00703DBE">
        <w:rPr>
          <w:rFonts w:ascii="Arial" w:eastAsia="Arial" w:hAnsi="Arial" w:cs="Arial"/>
          <w:b/>
          <w:smallCaps/>
          <w:color w:val="CF4A02"/>
          <w:sz w:val="18"/>
          <w:szCs w:val="18"/>
        </w:rPr>
        <w:lastRenderedPageBreak/>
        <w:t>1</w:t>
      </w:r>
      <w:r w:rsidR="002373F3" w:rsidRPr="00703DBE">
        <w:rPr>
          <w:rFonts w:ascii="Arial" w:eastAsia="Arial" w:hAnsi="Arial" w:cs="Arial"/>
          <w:b/>
          <w:smallCaps/>
          <w:color w:val="CF4A02"/>
          <w:sz w:val="18"/>
          <w:szCs w:val="18"/>
        </w:rPr>
        <w:t>9</w:t>
      </w:r>
      <w:r w:rsidR="000C6D0D" w:rsidRPr="00703DBE">
        <w:rPr>
          <w:rFonts w:ascii="Arial" w:eastAsia="Arial" w:hAnsi="Arial" w:cs="Arial"/>
          <w:b/>
          <w:color w:val="CF4A02"/>
          <w:sz w:val="18"/>
          <w:szCs w:val="18"/>
        </w:rPr>
        <w:t>.</w:t>
      </w:r>
      <w:r w:rsidRPr="00703DBE">
        <w:rPr>
          <w:rFonts w:ascii="Arial" w:eastAsia="Arial" w:hAnsi="Arial" w:cs="Arial"/>
          <w:b/>
          <w:color w:val="CF4A02"/>
          <w:sz w:val="18"/>
          <w:szCs w:val="18"/>
        </w:rPr>
        <w:t>5</w:t>
      </w:r>
      <w:r w:rsidR="000C6D0D" w:rsidRPr="00703DBE">
        <w:rPr>
          <w:rFonts w:ascii="Arial" w:eastAsia="Arial" w:hAnsi="Arial" w:cs="Arial"/>
          <w:b/>
          <w:color w:val="CF4A02"/>
          <w:sz w:val="18"/>
          <w:szCs w:val="18"/>
        </w:rPr>
        <w:tab/>
        <w:t>Trade and other payables</w:t>
      </w:r>
    </w:p>
    <w:p w14:paraId="43341A78" w14:textId="77777777" w:rsidR="00595FAF" w:rsidRPr="00703DBE" w:rsidRDefault="00595FAF" w:rsidP="00D05814">
      <w:pPr>
        <w:rPr>
          <w:rFonts w:ascii="Arial" w:eastAsia="Arial" w:hAnsi="Arial" w:cs="Arial"/>
          <w:sz w:val="14"/>
          <w:szCs w:val="14"/>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703DBE"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703DBE"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703DBE"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3FF931E9"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56D6032A"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703DBE"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76447641"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046F28D4" w14:textId="56E184C8"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2625F0A1" w14:textId="0E1CBF82"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7A63D6BB" w14:textId="6D6E7C67"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3D2E0012" w14:textId="41C624FC"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080D3B27" w14:textId="06226A87"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04323F22" w14:textId="0946C0C6"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4FF760C6" w14:textId="2DCB59AF"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703DBE"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1028681C"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FD5C41A" w14:textId="50BB1B13"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66D0CC2B" w14:textId="51160354"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73358CB2" w14:textId="24519B73"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6B140DC6" w14:textId="77777777" w:rsidTr="00A435BB">
        <w:trPr>
          <w:trHeight w:val="20"/>
        </w:trPr>
        <w:tc>
          <w:tcPr>
            <w:tcW w:w="3844" w:type="dxa"/>
            <w:tcBorders>
              <w:top w:val="nil"/>
              <w:left w:val="nil"/>
              <w:bottom w:val="nil"/>
              <w:right w:val="nil"/>
            </w:tcBorders>
          </w:tcPr>
          <w:p w14:paraId="4DE27A42" w14:textId="77777777" w:rsidR="003D73B3" w:rsidRPr="00703DBE" w:rsidRDefault="003D73B3" w:rsidP="003D73B3">
            <w:pPr>
              <w:tabs>
                <w:tab w:val="left" w:pos="3295"/>
                <w:tab w:val="left" w:pos="9744"/>
              </w:tabs>
              <w:ind w:left="282" w:right="-108" w:firstLine="10"/>
              <w:rPr>
                <w:rFonts w:ascii="Arial" w:eastAsia="Arial" w:hAnsi="Arial" w:cs="Arial"/>
                <w:b/>
                <w:sz w:val="12"/>
                <w:szCs w:val="12"/>
              </w:rPr>
            </w:pPr>
            <w:bookmarkStart w:id="18" w:name="_Hlk78323580"/>
          </w:p>
        </w:tc>
        <w:tc>
          <w:tcPr>
            <w:tcW w:w="1368" w:type="dxa"/>
            <w:shd w:val="clear" w:color="auto" w:fill="auto"/>
          </w:tcPr>
          <w:p w14:paraId="0479058E" w14:textId="77777777" w:rsidR="003D73B3" w:rsidRPr="00703DBE"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703DBE"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703DBE"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703DBE" w:rsidRDefault="003D73B3" w:rsidP="003D73B3">
            <w:pPr>
              <w:ind w:right="-72"/>
              <w:jc w:val="right"/>
              <w:rPr>
                <w:rFonts w:ascii="Arial" w:eastAsia="Arial" w:hAnsi="Arial" w:cs="Arial"/>
                <w:sz w:val="12"/>
                <w:szCs w:val="12"/>
              </w:rPr>
            </w:pPr>
          </w:p>
        </w:tc>
      </w:tr>
      <w:bookmarkEnd w:id="18"/>
      <w:tr w:rsidR="001E6009" w:rsidRPr="00703DBE" w14:paraId="3817943C" w14:textId="77777777">
        <w:trPr>
          <w:trHeight w:val="20"/>
        </w:trPr>
        <w:tc>
          <w:tcPr>
            <w:tcW w:w="3844" w:type="dxa"/>
            <w:tcBorders>
              <w:top w:val="nil"/>
              <w:left w:val="nil"/>
              <w:bottom w:val="nil"/>
              <w:right w:val="nil"/>
            </w:tcBorders>
            <w:vAlign w:val="bottom"/>
          </w:tcPr>
          <w:p w14:paraId="7C13374B" w14:textId="3819AA0C" w:rsidR="001E6009" w:rsidRPr="00703DBE" w:rsidRDefault="001E6009" w:rsidP="001E6009">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b/>
                <w:sz w:val="18"/>
                <w:szCs w:val="22"/>
              </w:rPr>
              <w:t>Trade</w:t>
            </w:r>
            <w:r w:rsidRPr="00703DBE">
              <w:rPr>
                <w:rFonts w:ascii="Arial" w:eastAsia="Arial" w:hAnsi="Arial" w:cs="Arial"/>
                <w:b/>
                <w:sz w:val="18"/>
                <w:szCs w:val="18"/>
              </w:rPr>
              <w:t xml:space="preserve"> payables:</w:t>
            </w:r>
          </w:p>
        </w:tc>
        <w:tc>
          <w:tcPr>
            <w:tcW w:w="1368" w:type="dxa"/>
            <w:shd w:val="clear" w:color="auto" w:fill="auto"/>
            <w:vAlign w:val="bottom"/>
          </w:tcPr>
          <w:p w14:paraId="083D233F"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2C7DEA0D"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7588B71B"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18E58477" w14:textId="77777777" w:rsidR="001E6009" w:rsidRPr="00703DBE" w:rsidRDefault="001E6009" w:rsidP="001E6009">
            <w:pPr>
              <w:keepNext/>
              <w:keepLines/>
              <w:ind w:right="-72"/>
              <w:jc w:val="right"/>
              <w:rPr>
                <w:rFonts w:ascii="Arial" w:eastAsia="Arial" w:hAnsi="Arial" w:cs="Arial"/>
                <w:sz w:val="18"/>
                <w:szCs w:val="18"/>
              </w:rPr>
            </w:pPr>
          </w:p>
        </w:tc>
      </w:tr>
      <w:tr w:rsidR="001E6009" w:rsidRPr="00703DBE" w14:paraId="3C3A46A0" w14:textId="77777777">
        <w:trPr>
          <w:trHeight w:val="20"/>
        </w:trPr>
        <w:tc>
          <w:tcPr>
            <w:tcW w:w="3844" w:type="dxa"/>
            <w:tcBorders>
              <w:top w:val="nil"/>
              <w:left w:val="nil"/>
              <w:bottom w:val="nil"/>
              <w:right w:val="nil"/>
            </w:tcBorders>
          </w:tcPr>
          <w:p w14:paraId="7B9E94D0" w14:textId="7168560D" w:rsidR="001E6009" w:rsidRPr="00703DBE" w:rsidRDefault="001E6009" w:rsidP="001E6009">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Other related parties</w:t>
            </w:r>
          </w:p>
        </w:tc>
        <w:tc>
          <w:tcPr>
            <w:tcW w:w="1368" w:type="dxa"/>
            <w:shd w:val="clear" w:color="auto" w:fill="auto"/>
            <w:vAlign w:val="bottom"/>
          </w:tcPr>
          <w:p w14:paraId="0DBFF9A9" w14:textId="2C2F17B5" w:rsidR="001E6009" w:rsidRPr="00703DBE" w:rsidRDefault="00A85BCA"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20</w:t>
            </w:r>
          </w:p>
        </w:tc>
        <w:tc>
          <w:tcPr>
            <w:tcW w:w="1368" w:type="dxa"/>
            <w:shd w:val="clear" w:color="auto" w:fill="auto"/>
            <w:vAlign w:val="bottom"/>
          </w:tcPr>
          <w:p w14:paraId="18D972E2" w14:textId="765DEC09" w:rsidR="001E6009" w:rsidRPr="00703DBE" w:rsidRDefault="001E6009"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1,742</w:t>
            </w:r>
          </w:p>
        </w:tc>
        <w:tc>
          <w:tcPr>
            <w:tcW w:w="1368" w:type="dxa"/>
            <w:shd w:val="clear" w:color="auto" w:fill="auto"/>
            <w:vAlign w:val="bottom"/>
          </w:tcPr>
          <w:p w14:paraId="6918FB33" w14:textId="25AD4D70" w:rsidR="001E6009" w:rsidRPr="00703DBE" w:rsidRDefault="00A85BCA"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7E69CF15" w14:textId="4C74C432" w:rsidR="001E6009" w:rsidRPr="00703DBE" w:rsidRDefault="001E6009"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r>
      <w:tr w:rsidR="001E6009" w:rsidRPr="00703DBE" w14:paraId="71EFC967" w14:textId="77777777">
        <w:trPr>
          <w:trHeight w:val="20"/>
        </w:trPr>
        <w:tc>
          <w:tcPr>
            <w:tcW w:w="3844" w:type="dxa"/>
            <w:tcBorders>
              <w:top w:val="nil"/>
              <w:left w:val="nil"/>
              <w:bottom w:val="nil"/>
              <w:right w:val="nil"/>
            </w:tcBorders>
            <w:vAlign w:val="bottom"/>
          </w:tcPr>
          <w:p w14:paraId="22B4347B" w14:textId="0375EEF6" w:rsidR="001E6009" w:rsidRPr="00703DBE" w:rsidRDefault="001E6009" w:rsidP="001E6009">
            <w:pPr>
              <w:tabs>
                <w:tab w:val="left" w:pos="3295"/>
                <w:tab w:val="left" w:pos="9744"/>
              </w:tabs>
              <w:ind w:left="282" w:right="-108" w:firstLine="10"/>
              <w:rPr>
                <w:rFonts w:ascii="Arial" w:eastAsia="Arial" w:hAnsi="Arial" w:cs="Arial"/>
                <w:b/>
                <w:sz w:val="14"/>
                <w:szCs w:val="14"/>
              </w:rPr>
            </w:pPr>
          </w:p>
        </w:tc>
        <w:tc>
          <w:tcPr>
            <w:tcW w:w="1368" w:type="dxa"/>
            <w:shd w:val="clear" w:color="auto" w:fill="auto"/>
            <w:vAlign w:val="bottom"/>
          </w:tcPr>
          <w:p w14:paraId="764E09AE" w14:textId="2B2E045E" w:rsidR="001E6009" w:rsidRPr="00703DBE" w:rsidRDefault="001E6009" w:rsidP="004574DD">
            <w:pPr>
              <w:keepNext/>
              <w:keepLines/>
              <w:ind w:right="-72"/>
              <w:jc w:val="right"/>
              <w:rPr>
                <w:rFonts w:ascii="Arial" w:eastAsia="Arial" w:hAnsi="Arial" w:cs="Arial"/>
                <w:sz w:val="14"/>
                <w:szCs w:val="14"/>
              </w:rPr>
            </w:pPr>
          </w:p>
        </w:tc>
        <w:tc>
          <w:tcPr>
            <w:tcW w:w="1368" w:type="dxa"/>
            <w:shd w:val="clear" w:color="auto" w:fill="auto"/>
            <w:vAlign w:val="bottom"/>
          </w:tcPr>
          <w:p w14:paraId="2AD63E7D" w14:textId="0760E496" w:rsidR="001E6009" w:rsidRPr="00703DBE" w:rsidRDefault="001E6009" w:rsidP="004574DD">
            <w:pPr>
              <w:keepNext/>
              <w:keepLines/>
              <w:ind w:right="-72"/>
              <w:jc w:val="right"/>
              <w:rPr>
                <w:rFonts w:ascii="Arial" w:eastAsia="Arial" w:hAnsi="Arial" w:cs="Arial"/>
                <w:sz w:val="14"/>
                <w:szCs w:val="14"/>
              </w:rPr>
            </w:pPr>
          </w:p>
        </w:tc>
        <w:tc>
          <w:tcPr>
            <w:tcW w:w="1368" w:type="dxa"/>
            <w:shd w:val="clear" w:color="auto" w:fill="auto"/>
            <w:vAlign w:val="bottom"/>
          </w:tcPr>
          <w:p w14:paraId="78281900" w14:textId="7FA21086" w:rsidR="001E6009" w:rsidRPr="00703DBE" w:rsidRDefault="001E6009" w:rsidP="004574DD">
            <w:pPr>
              <w:keepNext/>
              <w:keepLines/>
              <w:ind w:right="-72"/>
              <w:jc w:val="right"/>
              <w:rPr>
                <w:rFonts w:ascii="Arial" w:eastAsia="Arial" w:hAnsi="Arial" w:cs="Arial"/>
                <w:sz w:val="14"/>
                <w:szCs w:val="14"/>
              </w:rPr>
            </w:pPr>
          </w:p>
        </w:tc>
        <w:tc>
          <w:tcPr>
            <w:tcW w:w="1368" w:type="dxa"/>
            <w:shd w:val="clear" w:color="auto" w:fill="auto"/>
            <w:vAlign w:val="bottom"/>
          </w:tcPr>
          <w:p w14:paraId="3553FBCD" w14:textId="7CBD2785" w:rsidR="001E6009" w:rsidRPr="00703DBE" w:rsidRDefault="001E6009" w:rsidP="004574DD">
            <w:pPr>
              <w:keepNext/>
              <w:keepLines/>
              <w:ind w:right="-72"/>
              <w:jc w:val="right"/>
              <w:rPr>
                <w:rFonts w:ascii="Arial" w:eastAsia="Arial" w:hAnsi="Arial" w:cs="Arial"/>
                <w:sz w:val="14"/>
                <w:szCs w:val="14"/>
              </w:rPr>
            </w:pPr>
          </w:p>
        </w:tc>
      </w:tr>
      <w:tr w:rsidR="001E6009" w:rsidRPr="00703DBE" w14:paraId="6CCA3CB2" w14:textId="77777777">
        <w:trPr>
          <w:trHeight w:val="57"/>
        </w:trPr>
        <w:tc>
          <w:tcPr>
            <w:tcW w:w="3844" w:type="dxa"/>
            <w:tcBorders>
              <w:top w:val="nil"/>
              <w:left w:val="nil"/>
              <w:bottom w:val="nil"/>
              <w:right w:val="nil"/>
            </w:tcBorders>
            <w:vAlign w:val="bottom"/>
          </w:tcPr>
          <w:p w14:paraId="41D653B4" w14:textId="5E5D04BE" w:rsidR="001E6009" w:rsidRPr="00703DBE" w:rsidRDefault="001E6009" w:rsidP="001E6009">
            <w:pPr>
              <w:tabs>
                <w:tab w:val="left" w:pos="3295"/>
                <w:tab w:val="left" w:pos="9744"/>
              </w:tabs>
              <w:ind w:left="282" w:right="-108" w:firstLine="10"/>
              <w:rPr>
                <w:rFonts w:ascii="Arial" w:eastAsia="Arial" w:hAnsi="Arial" w:cs="Arial"/>
                <w:sz w:val="8"/>
                <w:szCs w:val="8"/>
              </w:rPr>
            </w:pPr>
            <w:r w:rsidRPr="00703DBE">
              <w:rPr>
                <w:rFonts w:ascii="Arial" w:eastAsia="Arial" w:hAnsi="Arial" w:cs="Arial"/>
                <w:b/>
                <w:sz w:val="18"/>
                <w:szCs w:val="18"/>
              </w:rPr>
              <w:t>Other payables:</w:t>
            </w:r>
          </w:p>
        </w:tc>
        <w:tc>
          <w:tcPr>
            <w:tcW w:w="1368" w:type="dxa"/>
            <w:shd w:val="clear" w:color="auto" w:fill="auto"/>
            <w:vAlign w:val="bottom"/>
          </w:tcPr>
          <w:p w14:paraId="5655EB2B" w14:textId="77777777"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392BB51A" w14:textId="77777777"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5CCF702C" w14:textId="77777777"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1D0F3E00" w14:textId="77777777" w:rsidR="001E6009" w:rsidRPr="00703DBE" w:rsidRDefault="001E6009" w:rsidP="001E6009">
            <w:pPr>
              <w:keepNext/>
              <w:keepLines/>
              <w:ind w:right="-72"/>
              <w:jc w:val="right"/>
              <w:rPr>
                <w:rFonts w:ascii="Arial" w:eastAsia="Arial" w:hAnsi="Arial" w:cs="Arial"/>
                <w:sz w:val="8"/>
                <w:szCs w:val="8"/>
              </w:rPr>
            </w:pPr>
          </w:p>
        </w:tc>
      </w:tr>
      <w:tr w:rsidR="00A85BCA" w:rsidRPr="00703DBE" w14:paraId="61C4E32B" w14:textId="77777777">
        <w:trPr>
          <w:trHeight w:val="20"/>
        </w:trPr>
        <w:tc>
          <w:tcPr>
            <w:tcW w:w="3844" w:type="dxa"/>
            <w:tcBorders>
              <w:top w:val="nil"/>
              <w:left w:val="nil"/>
              <w:bottom w:val="nil"/>
              <w:right w:val="nil"/>
            </w:tcBorders>
            <w:vAlign w:val="bottom"/>
          </w:tcPr>
          <w:p w14:paraId="2587696F" w14:textId="318BE1C3" w:rsidR="00A85BCA" w:rsidRPr="00703DBE" w:rsidRDefault="00A85BCA" w:rsidP="00A85BCA">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Subsidiaries</w:t>
            </w:r>
          </w:p>
        </w:tc>
        <w:tc>
          <w:tcPr>
            <w:tcW w:w="1368" w:type="dxa"/>
            <w:shd w:val="clear" w:color="auto" w:fill="auto"/>
          </w:tcPr>
          <w:p w14:paraId="56E48909" w14:textId="2DAE3314"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   </w:t>
            </w:r>
          </w:p>
        </w:tc>
        <w:tc>
          <w:tcPr>
            <w:tcW w:w="1368" w:type="dxa"/>
            <w:shd w:val="clear" w:color="auto" w:fill="auto"/>
            <w:vAlign w:val="bottom"/>
          </w:tcPr>
          <w:p w14:paraId="186A0393" w14:textId="691010F3"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   </w:t>
            </w:r>
          </w:p>
        </w:tc>
        <w:tc>
          <w:tcPr>
            <w:tcW w:w="1368" w:type="dxa"/>
            <w:shd w:val="clear" w:color="auto" w:fill="auto"/>
          </w:tcPr>
          <w:p w14:paraId="3617E80F" w14:textId="4689731C"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12,732 </w:t>
            </w:r>
          </w:p>
        </w:tc>
        <w:tc>
          <w:tcPr>
            <w:tcW w:w="1368" w:type="dxa"/>
            <w:shd w:val="clear" w:color="auto" w:fill="auto"/>
            <w:vAlign w:val="bottom"/>
          </w:tcPr>
          <w:p w14:paraId="4E2E5021" w14:textId="6E251C91"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2,600 </w:t>
            </w:r>
          </w:p>
        </w:tc>
      </w:tr>
      <w:tr w:rsidR="00A85BCA" w:rsidRPr="00703DBE" w14:paraId="41E0A87A" w14:textId="77777777">
        <w:trPr>
          <w:trHeight w:val="20"/>
        </w:trPr>
        <w:tc>
          <w:tcPr>
            <w:tcW w:w="3844" w:type="dxa"/>
            <w:tcBorders>
              <w:top w:val="nil"/>
              <w:left w:val="nil"/>
              <w:bottom w:val="nil"/>
              <w:right w:val="nil"/>
            </w:tcBorders>
            <w:vAlign w:val="bottom"/>
          </w:tcPr>
          <w:p w14:paraId="170E5DC5" w14:textId="306B2F04" w:rsidR="00A85BCA" w:rsidRPr="00703DBE" w:rsidRDefault="00A85BCA" w:rsidP="00A85BCA">
            <w:pPr>
              <w:tabs>
                <w:tab w:val="left" w:pos="3295"/>
                <w:tab w:val="left" w:pos="9744"/>
              </w:tabs>
              <w:ind w:left="282" w:right="-108" w:firstLine="10"/>
              <w:rPr>
                <w:rFonts w:ascii="Arial" w:eastAsia="Arial" w:hAnsi="Arial" w:cs="Arial"/>
                <w:b/>
                <w:sz w:val="14"/>
                <w:szCs w:val="14"/>
              </w:rPr>
            </w:pPr>
            <w:r w:rsidRPr="00703DBE">
              <w:rPr>
                <w:rFonts w:ascii="Arial" w:eastAsia="Arial" w:hAnsi="Arial" w:cs="Arial"/>
                <w:sz w:val="18"/>
                <w:szCs w:val="18"/>
              </w:rPr>
              <w:t xml:space="preserve">   Associates</w:t>
            </w:r>
          </w:p>
        </w:tc>
        <w:tc>
          <w:tcPr>
            <w:tcW w:w="1368" w:type="dxa"/>
            <w:shd w:val="clear" w:color="auto" w:fill="auto"/>
          </w:tcPr>
          <w:p w14:paraId="1D301108" w14:textId="0EEA6427"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2,244 </w:t>
            </w:r>
          </w:p>
        </w:tc>
        <w:tc>
          <w:tcPr>
            <w:tcW w:w="1368" w:type="dxa"/>
            <w:shd w:val="clear" w:color="auto" w:fill="auto"/>
            <w:vAlign w:val="bottom"/>
          </w:tcPr>
          <w:p w14:paraId="580A17CD" w14:textId="186F928F"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   </w:t>
            </w:r>
          </w:p>
        </w:tc>
        <w:tc>
          <w:tcPr>
            <w:tcW w:w="1368" w:type="dxa"/>
            <w:shd w:val="clear" w:color="auto" w:fill="auto"/>
          </w:tcPr>
          <w:p w14:paraId="164000A5" w14:textId="2211D795"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   </w:t>
            </w:r>
          </w:p>
        </w:tc>
        <w:tc>
          <w:tcPr>
            <w:tcW w:w="1368" w:type="dxa"/>
            <w:shd w:val="clear" w:color="auto" w:fill="auto"/>
            <w:vAlign w:val="bottom"/>
          </w:tcPr>
          <w:p w14:paraId="3065865F" w14:textId="63AA124F"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   </w:t>
            </w:r>
          </w:p>
        </w:tc>
      </w:tr>
      <w:tr w:rsidR="00A85BCA" w:rsidRPr="00703DBE" w14:paraId="1C05859D" w14:textId="77777777">
        <w:trPr>
          <w:trHeight w:val="20"/>
        </w:trPr>
        <w:tc>
          <w:tcPr>
            <w:tcW w:w="3844" w:type="dxa"/>
            <w:tcBorders>
              <w:top w:val="nil"/>
              <w:left w:val="nil"/>
              <w:bottom w:val="nil"/>
              <w:right w:val="nil"/>
            </w:tcBorders>
            <w:vAlign w:val="bottom"/>
          </w:tcPr>
          <w:p w14:paraId="4C5A7E3A" w14:textId="5A63F131" w:rsidR="00A85BCA" w:rsidRPr="00703DBE" w:rsidRDefault="00A85BCA" w:rsidP="00A85BCA">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Joint ventures</w:t>
            </w:r>
          </w:p>
        </w:tc>
        <w:tc>
          <w:tcPr>
            <w:tcW w:w="1368" w:type="dxa"/>
            <w:shd w:val="clear" w:color="auto" w:fill="auto"/>
          </w:tcPr>
          <w:p w14:paraId="46A951A9" w14:textId="31E3E23F"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17,9</w:t>
            </w:r>
            <w:r w:rsidR="00C81D88" w:rsidRPr="00703DBE">
              <w:rPr>
                <w:rFonts w:ascii="Arial" w:hAnsi="Arial" w:cs="Arial"/>
                <w:sz w:val="18"/>
                <w:szCs w:val="18"/>
              </w:rPr>
              <w:t>0</w:t>
            </w:r>
            <w:r w:rsidRPr="00703DBE">
              <w:rPr>
                <w:rFonts w:ascii="Arial" w:hAnsi="Arial" w:cs="Arial"/>
                <w:sz w:val="18"/>
                <w:szCs w:val="18"/>
              </w:rPr>
              <w:t xml:space="preserve">2 </w:t>
            </w:r>
          </w:p>
        </w:tc>
        <w:tc>
          <w:tcPr>
            <w:tcW w:w="1368" w:type="dxa"/>
            <w:shd w:val="clear" w:color="auto" w:fill="auto"/>
            <w:vAlign w:val="bottom"/>
          </w:tcPr>
          <w:p w14:paraId="68AE8B05" w14:textId="08087584"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14,779 </w:t>
            </w:r>
          </w:p>
        </w:tc>
        <w:tc>
          <w:tcPr>
            <w:tcW w:w="1368" w:type="dxa"/>
            <w:shd w:val="clear" w:color="auto" w:fill="auto"/>
          </w:tcPr>
          <w:p w14:paraId="0B183BBA" w14:textId="218843E0"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15,342 </w:t>
            </w:r>
          </w:p>
        </w:tc>
        <w:tc>
          <w:tcPr>
            <w:tcW w:w="1368" w:type="dxa"/>
            <w:shd w:val="clear" w:color="auto" w:fill="auto"/>
            <w:vAlign w:val="bottom"/>
          </w:tcPr>
          <w:p w14:paraId="3BB7FA2E" w14:textId="601077FF"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14,779 </w:t>
            </w:r>
          </w:p>
        </w:tc>
      </w:tr>
      <w:tr w:rsidR="00A85BCA" w:rsidRPr="00703DBE" w14:paraId="313C1F77" w14:textId="77777777">
        <w:trPr>
          <w:trHeight w:val="20"/>
        </w:trPr>
        <w:tc>
          <w:tcPr>
            <w:tcW w:w="3844" w:type="dxa"/>
            <w:tcBorders>
              <w:top w:val="nil"/>
              <w:left w:val="nil"/>
              <w:bottom w:val="nil"/>
              <w:right w:val="nil"/>
            </w:tcBorders>
            <w:vAlign w:val="bottom"/>
          </w:tcPr>
          <w:p w14:paraId="1AE395C7" w14:textId="3C78B9BC" w:rsidR="00A85BCA" w:rsidRPr="00703DBE" w:rsidRDefault="00A85BCA" w:rsidP="00A85BCA">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Other related parties</w:t>
            </w:r>
          </w:p>
        </w:tc>
        <w:tc>
          <w:tcPr>
            <w:tcW w:w="1368" w:type="dxa"/>
            <w:shd w:val="clear" w:color="auto" w:fill="auto"/>
          </w:tcPr>
          <w:p w14:paraId="27F5C08C" w14:textId="42F92571"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hAnsi="Arial" w:cs="Arial"/>
                <w:sz w:val="18"/>
                <w:szCs w:val="18"/>
              </w:rPr>
              <w:t xml:space="preserve"> 1,</w:t>
            </w:r>
            <w:r w:rsidR="00C81D88" w:rsidRPr="00703DBE">
              <w:rPr>
                <w:rFonts w:ascii="Arial" w:hAnsi="Arial" w:cs="Arial"/>
                <w:sz w:val="18"/>
                <w:szCs w:val="18"/>
              </w:rPr>
              <w:t>474</w:t>
            </w:r>
            <w:r w:rsidRPr="00703DBE">
              <w:rPr>
                <w:rFonts w:ascii="Arial" w:hAnsi="Arial" w:cs="Arial"/>
                <w:sz w:val="18"/>
                <w:szCs w:val="18"/>
              </w:rPr>
              <w:t xml:space="preserve"> </w:t>
            </w:r>
          </w:p>
        </w:tc>
        <w:tc>
          <w:tcPr>
            <w:tcW w:w="1368" w:type="dxa"/>
            <w:shd w:val="clear" w:color="auto" w:fill="auto"/>
            <w:vAlign w:val="bottom"/>
          </w:tcPr>
          <w:p w14:paraId="19E878C1" w14:textId="2302592D"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 xml:space="preserve">10,356 </w:t>
            </w:r>
          </w:p>
        </w:tc>
        <w:tc>
          <w:tcPr>
            <w:tcW w:w="1368" w:type="dxa"/>
            <w:shd w:val="clear" w:color="auto" w:fill="auto"/>
          </w:tcPr>
          <w:p w14:paraId="066D38F1" w14:textId="03A0AC90"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hAnsi="Arial" w:cs="Arial"/>
                <w:sz w:val="18"/>
                <w:szCs w:val="18"/>
              </w:rPr>
              <w:t xml:space="preserve"> 612 </w:t>
            </w:r>
          </w:p>
        </w:tc>
        <w:tc>
          <w:tcPr>
            <w:tcW w:w="1368" w:type="dxa"/>
            <w:shd w:val="clear" w:color="auto" w:fill="auto"/>
            <w:vAlign w:val="bottom"/>
          </w:tcPr>
          <w:p w14:paraId="272E2B34" w14:textId="6EA93AEE"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 xml:space="preserve">2,945 </w:t>
            </w:r>
          </w:p>
        </w:tc>
      </w:tr>
      <w:tr w:rsidR="001E6009" w:rsidRPr="00703DBE" w14:paraId="0DD66BD4" w14:textId="77777777">
        <w:trPr>
          <w:trHeight w:val="20"/>
        </w:trPr>
        <w:tc>
          <w:tcPr>
            <w:tcW w:w="3844" w:type="dxa"/>
            <w:tcBorders>
              <w:top w:val="nil"/>
              <w:left w:val="nil"/>
              <w:bottom w:val="nil"/>
              <w:right w:val="nil"/>
            </w:tcBorders>
            <w:vAlign w:val="bottom"/>
          </w:tcPr>
          <w:p w14:paraId="28C4E602" w14:textId="566F7D9E" w:rsidR="001E6009" w:rsidRPr="00703DBE" w:rsidRDefault="001E6009" w:rsidP="001E6009">
            <w:pPr>
              <w:tabs>
                <w:tab w:val="left" w:pos="3295"/>
                <w:tab w:val="left" w:pos="9744"/>
              </w:tabs>
              <w:ind w:left="282" w:right="-108" w:firstLine="10"/>
              <w:rPr>
                <w:rFonts w:ascii="Arial" w:eastAsia="Arial" w:hAnsi="Arial" w:cs="Arial"/>
                <w:sz w:val="10"/>
                <w:szCs w:val="10"/>
              </w:rPr>
            </w:pPr>
          </w:p>
        </w:tc>
        <w:tc>
          <w:tcPr>
            <w:tcW w:w="1368" w:type="dxa"/>
            <w:shd w:val="clear" w:color="auto" w:fill="auto"/>
            <w:vAlign w:val="bottom"/>
          </w:tcPr>
          <w:p w14:paraId="24B893D3" w14:textId="07EA22CA"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580BC8DD" w14:textId="17EA05B8"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57259D80" w14:textId="1B57F1F5"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591821D2" w14:textId="462883E0" w:rsidR="001E6009" w:rsidRPr="00703DBE" w:rsidRDefault="001E6009" w:rsidP="001E6009">
            <w:pPr>
              <w:keepNext/>
              <w:keepLines/>
              <w:ind w:right="-72"/>
              <w:jc w:val="right"/>
              <w:rPr>
                <w:rFonts w:ascii="Arial" w:eastAsia="Arial" w:hAnsi="Arial" w:cs="Arial"/>
                <w:sz w:val="8"/>
                <w:szCs w:val="8"/>
              </w:rPr>
            </w:pPr>
          </w:p>
        </w:tc>
      </w:tr>
      <w:tr w:rsidR="001E6009" w:rsidRPr="00703DBE" w14:paraId="72A94ABF" w14:textId="77777777">
        <w:trPr>
          <w:trHeight w:val="20"/>
        </w:trPr>
        <w:tc>
          <w:tcPr>
            <w:tcW w:w="3844" w:type="dxa"/>
            <w:tcBorders>
              <w:top w:val="nil"/>
              <w:left w:val="nil"/>
              <w:bottom w:val="nil"/>
              <w:right w:val="nil"/>
            </w:tcBorders>
            <w:vAlign w:val="bottom"/>
          </w:tcPr>
          <w:p w14:paraId="6A8FED32" w14:textId="0E330226" w:rsidR="001E6009" w:rsidRPr="00703DBE" w:rsidRDefault="001E6009" w:rsidP="001E6009">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2E8B969E" w14:textId="5E11D45A" w:rsidR="001E6009" w:rsidRPr="00703DBE" w:rsidRDefault="00A85BCA"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21,620</w:t>
            </w:r>
          </w:p>
        </w:tc>
        <w:tc>
          <w:tcPr>
            <w:tcW w:w="1368" w:type="dxa"/>
            <w:shd w:val="clear" w:color="auto" w:fill="auto"/>
          </w:tcPr>
          <w:p w14:paraId="3C1E041D" w14:textId="73B4BCA4" w:rsidR="001E6009" w:rsidRPr="00703DBE" w:rsidRDefault="001E6009"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25,135</w:t>
            </w:r>
          </w:p>
        </w:tc>
        <w:tc>
          <w:tcPr>
            <w:tcW w:w="1368" w:type="dxa"/>
            <w:shd w:val="clear" w:color="auto" w:fill="auto"/>
          </w:tcPr>
          <w:p w14:paraId="6690A8C5" w14:textId="04547D56" w:rsidR="001E6009" w:rsidRPr="00703DBE" w:rsidRDefault="00A85BCA"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28,686</w:t>
            </w:r>
          </w:p>
        </w:tc>
        <w:tc>
          <w:tcPr>
            <w:tcW w:w="1368" w:type="dxa"/>
            <w:shd w:val="clear" w:color="auto" w:fill="auto"/>
          </w:tcPr>
          <w:p w14:paraId="56A77E68" w14:textId="4B7631E3" w:rsidR="001E6009" w:rsidRPr="00703DBE" w:rsidRDefault="001E6009" w:rsidP="004574DD">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20,324</w:t>
            </w:r>
          </w:p>
        </w:tc>
      </w:tr>
      <w:tr w:rsidR="001E6009" w:rsidRPr="00703DBE" w14:paraId="7E612054" w14:textId="77777777">
        <w:trPr>
          <w:trHeight w:val="20"/>
        </w:trPr>
        <w:tc>
          <w:tcPr>
            <w:tcW w:w="3844" w:type="dxa"/>
            <w:tcBorders>
              <w:top w:val="nil"/>
              <w:left w:val="nil"/>
              <w:bottom w:val="nil"/>
              <w:right w:val="nil"/>
            </w:tcBorders>
            <w:vAlign w:val="bottom"/>
          </w:tcPr>
          <w:p w14:paraId="63A581F6" w14:textId="48E27FFD" w:rsidR="001E6009" w:rsidRPr="00703DBE" w:rsidRDefault="001E6009" w:rsidP="001E6009">
            <w:pPr>
              <w:tabs>
                <w:tab w:val="left" w:pos="3295"/>
                <w:tab w:val="left" w:pos="9744"/>
              </w:tabs>
              <w:ind w:left="282" w:right="-108" w:firstLine="10"/>
              <w:rPr>
                <w:rFonts w:ascii="Arial" w:eastAsia="Arial" w:hAnsi="Arial" w:cs="Arial"/>
                <w:sz w:val="14"/>
                <w:szCs w:val="14"/>
              </w:rPr>
            </w:pPr>
          </w:p>
        </w:tc>
        <w:tc>
          <w:tcPr>
            <w:tcW w:w="1368" w:type="dxa"/>
            <w:shd w:val="clear" w:color="auto" w:fill="auto"/>
            <w:vAlign w:val="bottom"/>
          </w:tcPr>
          <w:p w14:paraId="5F77AEE1" w14:textId="733E5FF3" w:rsidR="001E6009" w:rsidRPr="00703DBE" w:rsidRDefault="001E6009" w:rsidP="004574DD">
            <w:pPr>
              <w:keepNext/>
              <w:keepLines/>
              <w:ind w:right="-72"/>
              <w:jc w:val="right"/>
              <w:rPr>
                <w:rFonts w:ascii="Arial" w:eastAsia="Arial" w:hAnsi="Arial" w:cs="Arial"/>
                <w:sz w:val="14"/>
                <w:szCs w:val="14"/>
              </w:rPr>
            </w:pPr>
          </w:p>
        </w:tc>
        <w:tc>
          <w:tcPr>
            <w:tcW w:w="1368" w:type="dxa"/>
            <w:shd w:val="clear" w:color="auto" w:fill="auto"/>
            <w:vAlign w:val="bottom"/>
          </w:tcPr>
          <w:p w14:paraId="0D7CD8E4" w14:textId="64B79E3C" w:rsidR="001E6009" w:rsidRPr="00703DBE" w:rsidRDefault="001E6009" w:rsidP="004574DD">
            <w:pPr>
              <w:keepNext/>
              <w:keepLines/>
              <w:ind w:right="-72"/>
              <w:jc w:val="right"/>
              <w:rPr>
                <w:rFonts w:ascii="Arial" w:eastAsia="Arial" w:hAnsi="Arial" w:cs="Arial"/>
                <w:sz w:val="14"/>
                <w:szCs w:val="14"/>
              </w:rPr>
            </w:pPr>
          </w:p>
        </w:tc>
        <w:tc>
          <w:tcPr>
            <w:tcW w:w="1368" w:type="dxa"/>
            <w:shd w:val="clear" w:color="auto" w:fill="auto"/>
            <w:vAlign w:val="bottom"/>
          </w:tcPr>
          <w:p w14:paraId="09994C91" w14:textId="29A2C6F6" w:rsidR="001E6009" w:rsidRPr="00703DBE" w:rsidRDefault="001E6009" w:rsidP="004574DD">
            <w:pPr>
              <w:keepNext/>
              <w:keepLines/>
              <w:ind w:right="-72"/>
              <w:jc w:val="right"/>
              <w:rPr>
                <w:rFonts w:ascii="Arial" w:eastAsia="Arial" w:hAnsi="Arial" w:cs="Arial"/>
                <w:sz w:val="14"/>
                <w:szCs w:val="14"/>
              </w:rPr>
            </w:pPr>
          </w:p>
        </w:tc>
        <w:tc>
          <w:tcPr>
            <w:tcW w:w="1368" w:type="dxa"/>
            <w:shd w:val="clear" w:color="auto" w:fill="auto"/>
            <w:vAlign w:val="bottom"/>
          </w:tcPr>
          <w:p w14:paraId="591B10D2" w14:textId="0B0DC09C" w:rsidR="001E6009" w:rsidRPr="00703DBE" w:rsidRDefault="001E6009" w:rsidP="004574DD">
            <w:pPr>
              <w:keepNext/>
              <w:keepLines/>
              <w:ind w:right="-72"/>
              <w:jc w:val="right"/>
              <w:rPr>
                <w:rFonts w:ascii="Arial" w:eastAsia="Arial" w:hAnsi="Arial" w:cs="Arial"/>
                <w:sz w:val="14"/>
                <w:szCs w:val="14"/>
              </w:rPr>
            </w:pPr>
          </w:p>
        </w:tc>
      </w:tr>
      <w:tr w:rsidR="001E6009" w:rsidRPr="00703DBE" w14:paraId="7CCB28B3" w14:textId="77777777">
        <w:trPr>
          <w:trHeight w:val="20"/>
        </w:trPr>
        <w:tc>
          <w:tcPr>
            <w:tcW w:w="3844" w:type="dxa"/>
            <w:tcBorders>
              <w:top w:val="nil"/>
              <w:left w:val="nil"/>
              <w:bottom w:val="nil"/>
              <w:right w:val="nil"/>
            </w:tcBorders>
            <w:vAlign w:val="bottom"/>
          </w:tcPr>
          <w:p w14:paraId="6F2220C3" w14:textId="3454DD02" w:rsidR="001E6009" w:rsidRPr="00703DBE" w:rsidRDefault="001E6009" w:rsidP="001E6009">
            <w:pPr>
              <w:tabs>
                <w:tab w:val="left" w:pos="3295"/>
                <w:tab w:val="left" w:pos="9744"/>
              </w:tabs>
              <w:ind w:left="282" w:right="-108" w:firstLine="10"/>
              <w:rPr>
                <w:rFonts w:ascii="Arial" w:eastAsia="Arial" w:hAnsi="Arial" w:cs="Arial"/>
                <w:sz w:val="12"/>
                <w:szCs w:val="12"/>
              </w:rPr>
            </w:pPr>
            <w:r w:rsidRPr="00703DBE">
              <w:rPr>
                <w:rFonts w:ascii="Arial" w:eastAsia="Arial" w:hAnsi="Arial" w:cs="Arial"/>
                <w:b/>
                <w:sz w:val="18"/>
                <w:szCs w:val="18"/>
              </w:rPr>
              <w:t>Construction payables:</w:t>
            </w:r>
          </w:p>
        </w:tc>
        <w:tc>
          <w:tcPr>
            <w:tcW w:w="1368" w:type="dxa"/>
            <w:shd w:val="clear" w:color="auto" w:fill="auto"/>
            <w:vAlign w:val="bottom"/>
          </w:tcPr>
          <w:p w14:paraId="0B4FC890" w14:textId="77777777" w:rsidR="001E6009" w:rsidRPr="00703DBE" w:rsidRDefault="001E6009" w:rsidP="001E6009">
            <w:pPr>
              <w:keepNext/>
              <w:keepLines/>
              <w:ind w:right="-72"/>
              <w:jc w:val="right"/>
              <w:rPr>
                <w:rFonts w:ascii="Arial" w:eastAsia="Arial" w:hAnsi="Arial" w:cs="Arial"/>
                <w:sz w:val="12"/>
                <w:szCs w:val="12"/>
              </w:rPr>
            </w:pPr>
          </w:p>
        </w:tc>
        <w:tc>
          <w:tcPr>
            <w:tcW w:w="1368" w:type="dxa"/>
            <w:shd w:val="clear" w:color="auto" w:fill="auto"/>
            <w:vAlign w:val="bottom"/>
          </w:tcPr>
          <w:p w14:paraId="0ECDE933" w14:textId="77777777" w:rsidR="001E6009" w:rsidRPr="00703DBE" w:rsidRDefault="001E6009" w:rsidP="001E6009">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1E6009" w:rsidRPr="00703DBE" w:rsidRDefault="001E6009" w:rsidP="001E6009">
            <w:pPr>
              <w:keepNext/>
              <w:keepLines/>
              <w:ind w:right="-72"/>
              <w:jc w:val="right"/>
              <w:rPr>
                <w:rFonts w:ascii="Arial" w:eastAsia="Arial" w:hAnsi="Arial" w:cs="Arial"/>
                <w:sz w:val="12"/>
                <w:szCs w:val="12"/>
              </w:rPr>
            </w:pPr>
          </w:p>
        </w:tc>
        <w:tc>
          <w:tcPr>
            <w:tcW w:w="1368" w:type="dxa"/>
            <w:shd w:val="clear" w:color="auto" w:fill="auto"/>
            <w:vAlign w:val="bottom"/>
          </w:tcPr>
          <w:p w14:paraId="710F8E18" w14:textId="77777777" w:rsidR="001E6009" w:rsidRPr="00703DBE" w:rsidRDefault="001E6009" w:rsidP="001E6009">
            <w:pPr>
              <w:keepNext/>
              <w:keepLines/>
              <w:ind w:right="-72"/>
              <w:jc w:val="right"/>
              <w:rPr>
                <w:rFonts w:ascii="Arial" w:eastAsia="Arial" w:hAnsi="Arial" w:cs="Arial"/>
                <w:sz w:val="12"/>
                <w:szCs w:val="12"/>
              </w:rPr>
            </w:pPr>
          </w:p>
        </w:tc>
      </w:tr>
      <w:tr w:rsidR="001E6009" w:rsidRPr="00703DBE" w14:paraId="014CE7D8" w14:textId="77777777">
        <w:trPr>
          <w:trHeight w:val="20"/>
        </w:trPr>
        <w:tc>
          <w:tcPr>
            <w:tcW w:w="3844" w:type="dxa"/>
            <w:tcBorders>
              <w:top w:val="nil"/>
              <w:left w:val="nil"/>
              <w:bottom w:val="nil"/>
              <w:right w:val="nil"/>
            </w:tcBorders>
            <w:vAlign w:val="bottom"/>
          </w:tcPr>
          <w:p w14:paraId="18E55025" w14:textId="36AF763C"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Other related parties</w:t>
            </w:r>
          </w:p>
        </w:tc>
        <w:tc>
          <w:tcPr>
            <w:tcW w:w="1368" w:type="dxa"/>
            <w:shd w:val="clear" w:color="auto" w:fill="auto"/>
            <w:vAlign w:val="bottom"/>
          </w:tcPr>
          <w:p w14:paraId="30404B52" w14:textId="385901BE"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2D966541" w14:textId="14FE0883"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15,754</w:t>
            </w:r>
          </w:p>
        </w:tc>
        <w:tc>
          <w:tcPr>
            <w:tcW w:w="1368" w:type="dxa"/>
            <w:shd w:val="clear" w:color="auto" w:fill="auto"/>
            <w:vAlign w:val="bottom"/>
          </w:tcPr>
          <w:p w14:paraId="7DB727A1" w14:textId="49A4A406"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76785474" w14:textId="018B1B52"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r>
      <w:tr w:rsidR="001E6009" w:rsidRPr="00703DBE" w14:paraId="75228C0F" w14:textId="77777777">
        <w:trPr>
          <w:trHeight w:val="20"/>
        </w:trPr>
        <w:tc>
          <w:tcPr>
            <w:tcW w:w="3844" w:type="dxa"/>
            <w:tcBorders>
              <w:top w:val="nil"/>
              <w:left w:val="nil"/>
              <w:bottom w:val="nil"/>
              <w:right w:val="nil"/>
            </w:tcBorders>
            <w:vAlign w:val="bottom"/>
          </w:tcPr>
          <w:p w14:paraId="7E670D20" w14:textId="77777777" w:rsidR="001E6009" w:rsidRPr="00703DBE" w:rsidRDefault="001E6009" w:rsidP="001E6009">
            <w:pPr>
              <w:tabs>
                <w:tab w:val="left" w:pos="3295"/>
                <w:tab w:val="left" w:pos="9744"/>
              </w:tabs>
              <w:ind w:left="282" w:right="-108" w:firstLine="10"/>
              <w:rPr>
                <w:rFonts w:ascii="Arial" w:eastAsia="Arial" w:hAnsi="Arial" w:cs="Arial"/>
                <w:sz w:val="14"/>
                <w:szCs w:val="14"/>
              </w:rPr>
            </w:pPr>
          </w:p>
        </w:tc>
        <w:tc>
          <w:tcPr>
            <w:tcW w:w="1368" w:type="dxa"/>
            <w:shd w:val="clear" w:color="auto" w:fill="auto"/>
            <w:vAlign w:val="bottom"/>
          </w:tcPr>
          <w:p w14:paraId="526F85A7"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1B6734CE"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61619435"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777F9921" w14:textId="77777777" w:rsidR="001E6009" w:rsidRPr="00703DBE" w:rsidRDefault="001E6009" w:rsidP="001E6009">
            <w:pPr>
              <w:keepNext/>
              <w:keepLines/>
              <w:ind w:right="-72"/>
              <w:jc w:val="right"/>
              <w:rPr>
                <w:rFonts w:ascii="Arial" w:eastAsia="Arial" w:hAnsi="Arial" w:cs="Arial"/>
                <w:sz w:val="14"/>
                <w:szCs w:val="14"/>
              </w:rPr>
            </w:pPr>
          </w:p>
        </w:tc>
      </w:tr>
      <w:tr w:rsidR="001E6009" w:rsidRPr="00703DBE" w14:paraId="4F71106A" w14:textId="77777777" w:rsidTr="008841A1">
        <w:trPr>
          <w:trHeight w:val="20"/>
        </w:trPr>
        <w:tc>
          <w:tcPr>
            <w:tcW w:w="3844" w:type="dxa"/>
            <w:tcBorders>
              <w:top w:val="nil"/>
              <w:left w:val="nil"/>
              <w:bottom w:val="nil"/>
              <w:right w:val="nil"/>
            </w:tcBorders>
            <w:vAlign w:val="bottom"/>
          </w:tcPr>
          <w:p w14:paraId="60A591C9" w14:textId="5A268B3A"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b/>
                <w:sz w:val="18"/>
                <w:szCs w:val="18"/>
              </w:rPr>
              <w:t>Accrued interest expense:</w:t>
            </w:r>
          </w:p>
        </w:tc>
        <w:tc>
          <w:tcPr>
            <w:tcW w:w="1368" w:type="dxa"/>
            <w:shd w:val="clear" w:color="auto" w:fill="auto"/>
            <w:vAlign w:val="bottom"/>
          </w:tcPr>
          <w:p w14:paraId="4AD6C866"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2CD2DEFA"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30C0E235"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72B2C65F" w14:textId="77777777" w:rsidR="001E6009" w:rsidRPr="00703DBE" w:rsidRDefault="001E6009" w:rsidP="001E6009">
            <w:pPr>
              <w:keepNext/>
              <w:keepLines/>
              <w:ind w:right="-72"/>
              <w:jc w:val="right"/>
              <w:rPr>
                <w:rFonts w:ascii="Arial" w:eastAsia="Arial" w:hAnsi="Arial" w:cs="Arial"/>
                <w:sz w:val="18"/>
                <w:szCs w:val="18"/>
              </w:rPr>
            </w:pPr>
          </w:p>
        </w:tc>
      </w:tr>
      <w:tr w:rsidR="00A85BCA" w:rsidRPr="00703DBE" w14:paraId="7A56109E" w14:textId="77777777" w:rsidTr="008841A1">
        <w:trPr>
          <w:trHeight w:val="20"/>
        </w:trPr>
        <w:tc>
          <w:tcPr>
            <w:tcW w:w="3844" w:type="dxa"/>
            <w:tcBorders>
              <w:top w:val="nil"/>
              <w:left w:val="nil"/>
              <w:bottom w:val="nil"/>
              <w:right w:val="nil"/>
            </w:tcBorders>
            <w:vAlign w:val="bottom"/>
          </w:tcPr>
          <w:p w14:paraId="3F26173D" w14:textId="5EF75FAB" w:rsidR="00A85BCA" w:rsidRPr="00703DBE" w:rsidRDefault="00A85BCA" w:rsidP="001E6009">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Subsidiaries</w:t>
            </w:r>
          </w:p>
        </w:tc>
        <w:tc>
          <w:tcPr>
            <w:tcW w:w="1368" w:type="dxa"/>
            <w:shd w:val="clear" w:color="auto" w:fill="auto"/>
            <w:vAlign w:val="bottom"/>
          </w:tcPr>
          <w:p w14:paraId="33566357" w14:textId="20157751" w:rsidR="00A85BCA" w:rsidRPr="00703DBE" w:rsidRDefault="00A85BCA" w:rsidP="001E6009">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142DD4D4" w14:textId="728F34BE" w:rsidR="00A85BCA" w:rsidRPr="00703DBE" w:rsidRDefault="00A85BCA" w:rsidP="001E6009">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3D4A82C9" w14:textId="18D625B9" w:rsidR="00A85BCA" w:rsidRPr="00703DBE" w:rsidRDefault="00A85BCA" w:rsidP="001E6009">
            <w:pPr>
              <w:keepNext/>
              <w:keepLines/>
              <w:ind w:right="-72"/>
              <w:jc w:val="right"/>
              <w:rPr>
                <w:rFonts w:ascii="Arial" w:eastAsia="Arial" w:hAnsi="Arial" w:cs="Arial"/>
                <w:sz w:val="18"/>
                <w:szCs w:val="18"/>
              </w:rPr>
            </w:pPr>
            <w:r w:rsidRPr="00703DBE">
              <w:rPr>
                <w:rFonts w:ascii="Arial" w:eastAsia="Arial" w:hAnsi="Arial" w:cs="Arial"/>
                <w:sz w:val="18"/>
                <w:szCs w:val="18"/>
              </w:rPr>
              <w:t>2,091</w:t>
            </w:r>
          </w:p>
        </w:tc>
        <w:tc>
          <w:tcPr>
            <w:tcW w:w="1368" w:type="dxa"/>
            <w:shd w:val="clear" w:color="auto" w:fill="auto"/>
            <w:vAlign w:val="bottom"/>
          </w:tcPr>
          <w:p w14:paraId="6E883494" w14:textId="4C1F7820" w:rsidR="00A85BCA" w:rsidRPr="00703DBE" w:rsidRDefault="00A85BCA" w:rsidP="001E6009">
            <w:pPr>
              <w:keepNext/>
              <w:keepLines/>
              <w:ind w:right="-72"/>
              <w:jc w:val="right"/>
              <w:rPr>
                <w:rFonts w:ascii="Arial" w:eastAsia="Arial" w:hAnsi="Arial" w:cs="Arial"/>
                <w:sz w:val="18"/>
                <w:szCs w:val="18"/>
              </w:rPr>
            </w:pPr>
            <w:r w:rsidRPr="00703DBE">
              <w:rPr>
                <w:rFonts w:ascii="Arial" w:eastAsia="Arial" w:hAnsi="Arial" w:cs="Arial"/>
                <w:sz w:val="18"/>
                <w:szCs w:val="18"/>
              </w:rPr>
              <w:t>411</w:t>
            </w:r>
          </w:p>
        </w:tc>
      </w:tr>
      <w:tr w:rsidR="00A85BCA" w:rsidRPr="00703DBE" w14:paraId="48AD1955" w14:textId="77777777" w:rsidTr="008841A1">
        <w:trPr>
          <w:trHeight w:val="20"/>
        </w:trPr>
        <w:tc>
          <w:tcPr>
            <w:tcW w:w="3844" w:type="dxa"/>
            <w:tcBorders>
              <w:top w:val="nil"/>
              <w:left w:val="nil"/>
              <w:bottom w:val="nil"/>
              <w:right w:val="nil"/>
            </w:tcBorders>
            <w:vAlign w:val="bottom"/>
          </w:tcPr>
          <w:p w14:paraId="2A3DE0F6" w14:textId="32E25874" w:rsidR="00A85BCA" w:rsidRPr="00703DBE" w:rsidRDefault="00A85BCA" w:rsidP="001E6009">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Associates</w:t>
            </w:r>
          </w:p>
        </w:tc>
        <w:tc>
          <w:tcPr>
            <w:tcW w:w="1368" w:type="dxa"/>
            <w:shd w:val="clear" w:color="auto" w:fill="auto"/>
            <w:vAlign w:val="bottom"/>
          </w:tcPr>
          <w:p w14:paraId="22EC0946" w14:textId="2B1239CE"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268</w:t>
            </w:r>
          </w:p>
        </w:tc>
        <w:tc>
          <w:tcPr>
            <w:tcW w:w="1368" w:type="dxa"/>
            <w:shd w:val="clear" w:color="auto" w:fill="auto"/>
            <w:vAlign w:val="bottom"/>
          </w:tcPr>
          <w:p w14:paraId="542C75FB" w14:textId="75406EDF"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48B6F6D3" w14:textId="19275AD3"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vAlign w:val="bottom"/>
          </w:tcPr>
          <w:p w14:paraId="2E27D1EC" w14:textId="6E5049AD" w:rsidR="00A85BCA" w:rsidRPr="00703DBE" w:rsidRDefault="00A85BCA" w:rsidP="00A85BCA">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r>
      <w:tr w:rsidR="00A85BCA" w:rsidRPr="00703DBE" w14:paraId="24F01028" w14:textId="77777777" w:rsidTr="00A85BCA">
        <w:trPr>
          <w:trHeight w:val="79"/>
        </w:trPr>
        <w:tc>
          <w:tcPr>
            <w:tcW w:w="3844" w:type="dxa"/>
            <w:tcBorders>
              <w:top w:val="nil"/>
              <w:left w:val="nil"/>
              <w:bottom w:val="nil"/>
              <w:right w:val="nil"/>
            </w:tcBorders>
            <w:vAlign w:val="bottom"/>
          </w:tcPr>
          <w:p w14:paraId="78A9736E" w14:textId="77777777" w:rsidR="00A85BCA" w:rsidRPr="00703DBE" w:rsidRDefault="00A85BCA" w:rsidP="001E6009">
            <w:pPr>
              <w:tabs>
                <w:tab w:val="left" w:pos="3295"/>
                <w:tab w:val="left" w:pos="9744"/>
              </w:tabs>
              <w:ind w:left="282" w:right="-108" w:firstLine="10"/>
              <w:rPr>
                <w:rFonts w:ascii="Arial" w:eastAsia="Arial" w:hAnsi="Arial" w:cs="Arial"/>
                <w:b/>
                <w:sz w:val="10"/>
                <w:szCs w:val="10"/>
              </w:rPr>
            </w:pPr>
          </w:p>
        </w:tc>
        <w:tc>
          <w:tcPr>
            <w:tcW w:w="1368" w:type="dxa"/>
            <w:shd w:val="clear" w:color="auto" w:fill="auto"/>
            <w:vAlign w:val="bottom"/>
          </w:tcPr>
          <w:p w14:paraId="17BE3800" w14:textId="77777777" w:rsidR="00A85BCA" w:rsidRPr="00703DBE" w:rsidRDefault="00A85BCA" w:rsidP="001E6009">
            <w:pPr>
              <w:keepNext/>
              <w:keepLines/>
              <w:ind w:right="-72"/>
              <w:jc w:val="right"/>
              <w:rPr>
                <w:rFonts w:ascii="Arial" w:eastAsia="Arial" w:hAnsi="Arial" w:cs="Arial"/>
                <w:sz w:val="8"/>
                <w:szCs w:val="8"/>
              </w:rPr>
            </w:pPr>
          </w:p>
        </w:tc>
        <w:tc>
          <w:tcPr>
            <w:tcW w:w="1368" w:type="dxa"/>
            <w:shd w:val="clear" w:color="auto" w:fill="auto"/>
            <w:vAlign w:val="bottom"/>
          </w:tcPr>
          <w:p w14:paraId="77772759" w14:textId="77777777" w:rsidR="00A85BCA" w:rsidRPr="00703DBE" w:rsidRDefault="00A85BCA" w:rsidP="001E6009">
            <w:pPr>
              <w:keepNext/>
              <w:keepLines/>
              <w:ind w:right="-72"/>
              <w:jc w:val="right"/>
              <w:rPr>
                <w:rFonts w:ascii="Arial" w:eastAsia="Arial" w:hAnsi="Arial" w:cs="Arial"/>
                <w:sz w:val="8"/>
                <w:szCs w:val="8"/>
              </w:rPr>
            </w:pPr>
          </w:p>
        </w:tc>
        <w:tc>
          <w:tcPr>
            <w:tcW w:w="1368" w:type="dxa"/>
            <w:shd w:val="clear" w:color="auto" w:fill="auto"/>
            <w:vAlign w:val="bottom"/>
          </w:tcPr>
          <w:p w14:paraId="312D68E2" w14:textId="77777777" w:rsidR="00A85BCA" w:rsidRPr="00703DBE" w:rsidRDefault="00A85BCA" w:rsidP="001E6009">
            <w:pPr>
              <w:keepNext/>
              <w:keepLines/>
              <w:ind w:right="-72"/>
              <w:jc w:val="right"/>
              <w:rPr>
                <w:rFonts w:ascii="Arial" w:eastAsia="Arial" w:hAnsi="Arial" w:cs="Arial"/>
                <w:sz w:val="8"/>
                <w:szCs w:val="8"/>
              </w:rPr>
            </w:pPr>
          </w:p>
        </w:tc>
        <w:tc>
          <w:tcPr>
            <w:tcW w:w="1368" w:type="dxa"/>
            <w:shd w:val="clear" w:color="auto" w:fill="auto"/>
            <w:vAlign w:val="bottom"/>
          </w:tcPr>
          <w:p w14:paraId="361D8124" w14:textId="77777777" w:rsidR="00A85BCA" w:rsidRPr="00703DBE" w:rsidRDefault="00A85BCA" w:rsidP="001E6009">
            <w:pPr>
              <w:keepNext/>
              <w:keepLines/>
              <w:ind w:right="-72"/>
              <w:jc w:val="right"/>
              <w:rPr>
                <w:rFonts w:ascii="Arial" w:eastAsia="Arial" w:hAnsi="Arial" w:cs="Arial"/>
                <w:sz w:val="8"/>
                <w:szCs w:val="8"/>
              </w:rPr>
            </w:pPr>
          </w:p>
        </w:tc>
      </w:tr>
      <w:tr w:rsidR="001E6009" w:rsidRPr="00703DBE" w14:paraId="4EF5F8BC" w14:textId="77777777">
        <w:trPr>
          <w:trHeight w:val="20"/>
        </w:trPr>
        <w:tc>
          <w:tcPr>
            <w:tcW w:w="3844" w:type="dxa"/>
            <w:tcBorders>
              <w:top w:val="nil"/>
              <w:left w:val="nil"/>
              <w:bottom w:val="nil"/>
              <w:right w:val="nil"/>
            </w:tcBorders>
            <w:vAlign w:val="bottom"/>
          </w:tcPr>
          <w:p w14:paraId="0887C4F7" w14:textId="26F2A920"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w:t>
            </w:r>
          </w:p>
        </w:tc>
        <w:tc>
          <w:tcPr>
            <w:tcW w:w="1368" w:type="dxa"/>
            <w:shd w:val="clear" w:color="auto" w:fill="auto"/>
          </w:tcPr>
          <w:p w14:paraId="5B9BE19D" w14:textId="2C804AF7"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268</w:t>
            </w:r>
          </w:p>
        </w:tc>
        <w:tc>
          <w:tcPr>
            <w:tcW w:w="1368" w:type="dxa"/>
            <w:shd w:val="clear" w:color="auto" w:fill="auto"/>
          </w:tcPr>
          <w:p w14:paraId="062B327C" w14:textId="40A913C8"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423C687B" w14:textId="6507732B"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2,091</w:t>
            </w:r>
          </w:p>
        </w:tc>
        <w:tc>
          <w:tcPr>
            <w:tcW w:w="1368" w:type="dxa"/>
            <w:shd w:val="clear" w:color="auto" w:fill="auto"/>
          </w:tcPr>
          <w:p w14:paraId="228121AF" w14:textId="38614D0C"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411</w:t>
            </w:r>
          </w:p>
        </w:tc>
      </w:tr>
      <w:tr w:rsidR="001E6009" w:rsidRPr="00703DBE" w14:paraId="52439BB4" w14:textId="77777777">
        <w:trPr>
          <w:trHeight w:val="20"/>
        </w:trPr>
        <w:tc>
          <w:tcPr>
            <w:tcW w:w="3844" w:type="dxa"/>
            <w:tcBorders>
              <w:top w:val="nil"/>
              <w:left w:val="nil"/>
              <w:bottom w:val="nil"/>
              <w:right w:val="nil"/>
            </w:tcBorders>
            <w:vAlign w:val="bottom"/>
          </w:tcPr>
          <w:p w14:paraId="53727028" w14:textId="77777777" w:rsidR="001E6009" w:rsidRPr="00703DBE" w:rsidRDefault="001E6009" w:rsidP="001E6009">
            <w:pPr>
              <w:tabs>
                <w:tab w:val="left" w:pos="3295"/>
                <w:tab w:val="left" w:pos="9744"/>
              </w:tabs>
              <w:ind w:left="282" w:right="-108" w:firstLine="10"/>
              <w:rPr>
                <w:rFonts w:ascii="Arial" w:eastAsia="Arial" w:hAnsi="Arial" w:cs="Arial"/>
                <w:sz w:val="14"/>
                <w:szCs w:val="14"/>
              </w:rPr>
            </w:pPr>
          </w:p>
        </w:tc>
        <w:tc>
          <w:tcPr>
            <w:tcW w:w="1368" w:type="dxa"/>
            <w:shd w:val="clear" w:color="auto" w:fill="auto"/>
            <w:vAlign w:val="bottom"/>
          </w:tcPr>
          <w:p w14:paraId="68457E1A"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4D03A7E7"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204D1772"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488931AD" w14:textId="77777777" w:rsidR="001E6009" w:rsidRPr="00703DBE" w:rsidRDefault="001E6009" w:rsidP="001E6009">
            <w:pPr>
              <w:keepNext/>
              <w:keepLines/>
              <w:ind w:right="-72"/>
              <w:jc w:val="right"/>
              <w:rPr>
                <w:rFonts w:ascii="Arial" w:eastAsia="Arial" w:hAnsi="Arial" w:cs="Arial"/>
                <w:sz w:val="14"/>
                <w:szCs w:val="14"/>
              </w:rPr>
            </w:pPr>
          </w:p>
        </w:tc>
      </w:tr>
      <w:tr w:rsidR="001E6009" w:rsidRPr="00703DBE" w14:paraId="3964AD71" w14:textId="77777777">
        <w:trPr>
          <w:trHeight w:val="20"/>
        </w:trPr>
        <w:tc>
          <w:tcPr>
            <w:tcW w:w="3844" w:type="dxa"/>
            <w:tcBorders>
              <w:top w:val="nil"/>
              <w:left w:val="nil"/>
              <w:bottom w:val="nil"/>
              <w:right w:val="nil"/>
            </w:tcBorders>
            <w:vAlign w:val="bottom"/>
          </w:tcPr>
          <w:p w14:paraId="49640C11" w14:textId="0FA7C3E9"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b/>
                <w:sz w:val="18"/>
                <w:szCs w:val="18"/>
              </w:rPr>
              <w:t>Accrued expenses:</w:t>
            </w:r>
          </w:p>
        </w:tc>
        <w:tc>
          <w:tcPr>
            <w:tcW w:w="1368" w:type="dxa"/>
            <w:shd w:val="clear" w:color="auto" w:fill="auto"/>
            <w:vAlign w:val="bottom"/>
          </w:tcPr>
          <w:p w14:paraId="1E2FC251"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293E649C"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59A67D93"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632C667D" w14:textId="77777777" w:rsidR="001E6009" w:rsidRPr="00703DBE" w:rsidRDefault="001E6009" w:rsidP="001E6009">
            <w:pPr>
              <w:keepNext/>
              <w:keepLines/>
              <w:ind w:right="-72"/>
              <w:jc w:val="right"/>
              <w:rPr>
                <w:rFonts w:ascii="Arial" w:eastAsia="Arial" w:hAnsi="Arial" w:cs="Arial"/>
                <w:sz w:val="18"/>
                <w:szCs w:val="18"/>
              </w:rPr>
            </w:pPr>
          </w:p>
        </w:tc>
      </w:tr>
      <w:tr w:rsidR="001E6009" w:rsidRPr="00703DBE" w14:paraId="71D26D52" w14:textId="77777777">
        <w:trPr>
          <w:trHeight w:val="20"/>
        </w:trPr>
        <w:tc>
          <w:tcPr>
            <w:tcW w:w="3844" w:type="dxa"/>
            <w:tcBorders>
              <w:top w:val="nil"/>
              <w:left w:val="nil"/>
              <w:bottom w:val="nil"/>
              <w:right w:val="nil"/>
            </w:tcBorders>
            <w:vAlign w:val="bottom"/>
          </w:tcPr>
          <w:p w14:paraId="1278D1DE" w14:textId="2FA09683" w:rsidR="001E6009" w:rsidRPr="00703DBE" w:rsidRDefault="001E6009" w:rsidP="001E6009">
            <w:pPr>
              <w:tabs>
                <w:tab w:val="left" w:pos="3295"/>
                <w:tab w:val="left" w:pos="9744"/>
              </w:tabs>
              <w:ind w:left="282" w:right="-108" w:firstLine="10"/>
              <w:rPr>
                <w:rFonts w:ascii="Arial" w:eastAsia="Arial" w:hAnsi="Arial" w:cs="Arial"/>
                <w:sz w:val="18"/>
                <w:szCs w:val="18"/>
              </w:rPr>
            </w:pPr>
            <w:r w:rsidRPr="00703DBE">
              <w:rPr>
                <w:rFonts w:ascii="Arial" w:eastAsia="Arial" w:hAnsi="Arial" w:cs="Arial"/>
                <w:sz w:val="18"/>
                <w:szCs w:val="18"/>
              </w:rPr>
              <w:t xml:space="preserve">   Other related parties</w:t>
            </w:r>
          </w:p>
        </w:tc>
        <w:tc>
          <w:tcPr>
            <w:tcW w:w="1368" w:type="dxa"/>
            <w:shd w:val="clear" w:color="auto" w:fill="auto"/>
          </w:tcPr>
          <w:p w14:paraId="4017F62C" w14:textId="576F0D09"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4,729</w:t>
            </w:r>
          </w:p>
        </w:tc>
        <w:tc>
          <w:tcPr>
            <w:tcW w:w="1368" w:type="dxa"/>
            <w:shd w:val="clear" w:color="auto" w:fill="auto"/>
          </w:tcPr>
          <w:p w14:paraId="724BC0DF" w14:textId="181A2066"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5,017</w:t>
            </w:r>
          </w:p>
        </w:tc>
        <w:tc>
          <w:tcPr>
            <w:tcW w:w="1368" w:type="dxa"/>
            <w:shd w:val="clear" w:color="auto" w:fill="auto"/>
          </w:tcPr>
          <w:p w14:paraId="5F332D16" w14:textId="1E3ECB3E"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2,393</w:t>
            </w:r>
          </w:p>
        </w:tc>
        <w:tc>
          <w:tcPr>
            <w:tcW w:w="1368" w:type="dxa"/>
            <w:shd w:val="clear" w:color="auto" w:fill="auto"/>
          </w:tcPr>
          <w:p w14:paraId="49558B6B" w14:textId="28AB2050"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2,382</w:t>
            </w:r>
          </w:p>
        </w:tc>
      </w:tr>
      <w:tr w:rsidR="001E6009" w:rsidRPr="00703DBE" w14:paraId="237588AD" w14:textId="77777777">
        <w:trPr>
          <w:trHeight w:val="20"/>
        </w:trPr>
        <w:tc>
          <w:tcPr>
            <w:tcW w:w="3844" w:type="dxa"/>
            <w:tcBorders>
              <w:top w:val="nil"/>
              <w:left w:val="nil"/>
              <w:bottom w:val="nil"/>
              <w:right w:val="nil"/>
            </w:tcBorders>
            <w:vAlign w:val="bottom"/>
          </w:tcPr>
          <w:p w14:paraId="562B712F" w14:textId="77777777" w:rsidR="001E6009" w:rsidRPr="00703DBE" w:rsidRDefault="001E6009" w:rsidP="001E6009">
            <w:pPr>
              <w:tabs>
                <w:tab w:val="left" w:pos="3295"/>
                <w:tab w:val="left" w:pos="9744"/>
              </w:tabs>
              <w:ind w:left="282" w:right="-108" w:firstLine="10"/>
              <w:rPr>
                <w:rFonts w:ascii="Arial" w:eastAsia="Arial" w:hAnsi="Arial" w:cs="Arial"/>
                <w:b/>
                <w:sz w:val="14"/>
                <w:szCs w:val="14"/>
              </w:rPr>
            </w:pPr>
          </w:p>
        </w:tc>
        <w:tc>
          <w:tcPr>
            <w:tcW w:w="1368" w:type="dxa"/>
            <w:shd w:val="clear" w:color="auto" w:fill="auto"/>
            <w:vAlign w:val="bottom"/>
          </w:tcPr>
          <w:p w14:paraId="5BA20192"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712334A6"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6EA7B2BF" w14:textId="77777777" w:rsidR="001E6009" w:rsidRPr="00703DBE" w:rsidRDefault="001E6009" w:rsidP="001E6009">
            <w:pPr>
              <w:keepNext/>
              <w:keepLines/>
              <w:ind w:right="-72"/>
              <w:jc w:val="right"/>
              <w:rPr>
                <w:rFonts w:ascii="Arial" w:eastAsia="Arial" w:hAnsi="Arial" w:cs="Arial"/>
                <w:sz w:val="14"/>
                <w:szCs w:val="14"/>
              </w:rPr>
            </w:pPr>
          </w:p>
        </w:tc>
        <w:tc>
          <w:tcPr>
            <w:tcW w:w="1368" w:type="dxa"/>
            <w:shd w:val="clear" w:color="auto" w:fill="auto"/>
            <w:vAlign w:val="bottom"/>
          </w:tcPr>
          <w:p w14:paraId="32813FB3" w14:textId="77777777" w:rsidR="001E6009" w:rsidRPr="00703DBE" w:rsidRDefault="001E6009" w:rsidP="001E6009">
            <w:pPr>
              <w:keepNext/>
              <w:keepLines/>
              <w:ind w:right="-72"/>
              <w:jc w:val="right"/>
              <w:rPr>
                <w:rFonts w:ascii="Arial" w:eastAsia="Arial" w:hAnsi="Arial" w:cs="Arial"/>
                <w:sz w:val="14"/>
                <w:szCs w:val="14"/>
              </w:rPr>
            </w:pPr>
          </w:p>
        </w:tc>
      </w:tr>
      <w:tr w:rsidR="001E6009" w:rsidRPr="00703DBE" w14:paraId="33EEB14F" w14:textId="77777777">
        <w:trPr>
          <w:trHeight w:val="20"/>
        </w:trPr>
        <w:tc>
          <w:tcPr>
            <w:tcW w:w="3844" w:type="dxa"/>
            <w:tcBorders>
              <w:top w:val="nil"/>
              <w:left w:val="nil"/>
              <w:bottom w:val="nil"/>
              <w:right w:val="nil"/>
            </w:tcBorders>
            <w:vAlign w:val="bottom"/>
          </w:tcPr>
          <w:p w14:paraId="5E83F34E" w14:textId="36D9C81B" w:rsidR="001E6009" w:rsidRPr="00703DBE" w:rsidRDefault="001E6009" w:rsidP="001E6009">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b/>
                <w:sz w:val="18"/>
                <w:szCs w:val="18"/>
              </w:rPr>
              <w:t>Lease liabilities:</w:t>
            </w:r>
          </w:p>
        </w:tc>
        <w:tc>
          <w:tcPr>
            <w:tcW w:w="1368" w:type="dxa"/>
            <w:shd w:val="clear" w:color="auto" w:fill="auto"/>
            <w:vAlign w:val="bottom"/>
          </w:tcPr>
          <w:p w14:paraId="0719CE1B"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0404A253"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40D40CB0" w14:textId="77777777" w:rsidR="001E6009" w:rsidRPr="00703DBE" w:rsidRDefault="001E6009" w:rsidP="001E6009">
            <w:pPr>
              <w:keepNext/>
              <w:keepLines/>
              <w:ind w:right="-72"/>
              <w:jc w:val="right"/>
              <w:rPr>
                <w:rFonts w:ascii="Arial" w:eastAsia="Arial" w:hAnsi="Arial" w:cs="Arial"/>
                <w:sz w:val="18"/>
                <w:szCs w:val="18"/>
              </w:rPr>
            </w:pPr>
          </w:p>
        </w:tc>
        <w:tc>
          <w:tcPr>
            <w:tcW w:w="1368" w:type="dxa"/>
            <w:shd w:val="clear" w:color="auto" w:fill="auto"/>
            <w:vAlign w:val="bottom"/>
          </w:tcPr>
          <w:p w14:paraId="21F7A12B" w14:textId="77777777" w:rsidR="001E6009" w:rsidRPr="00703DBE" w:rsidRDefault="001E6009" w:rsidP="001E6009">
            <w:pPr>
              <w:keepNext/>
              <w:keepLines/>
              <w:ind w:right="-72"/>
              <w:jc w:val="right"/>
              <w:rPr>
                <w:rFonts w:ascii="Arial" w:eastAsia="Arial" w:hAnsi="Arial" w:cs="Arial"/>
                <w:sz w:val="18"/>
                <w:szCs w:val="18"/>
              </w:rPr>
            </w:pPr>
          </w:p>
        </w:tc>
      </w:tr>
      <w:tr w:rsidR="001E6009" w:rsidRPr="00703DBE" w14:paraId="6DD00139" w14:textId="77777777">
        <w:trPr>
          <w:trHeight w:val="20"/>
        </w:trPr>
        <w:tc>
          <w:tcPr>
            <w:tcW w:w="3844" w:type="dxa"/>
            <w:tcBorders>
              <w:top w:val="nil"/>
              <w:left w:val="nil"/>
              <w:bottom w:val="nil"/>
              <w:right w:val="nil"/>
            </w:tcBorders>
            <w:vAlign w:val="bottom"/>
          </w:tcPr>
          <w:p w14:paraId="2311718F" w14:textId="002FB60C" w:rsidR="001E6009" w:rsidRPr="00703DBE" w:rsidRDefault="001E6009" w:rsidP="001E6009">
            <w:pPr>
              <w:tabs>
                <w:tab w:val="left" w:pos="3295"/>
                <w:tab w:val="left" w:pos="9744"/>
              </w:tabs>
              <w:ind w:left="282" w:right="-108" w:firstLine="10"/>
              <w:rPr>
                <w:rFonts w:ascii="Arial" w:eastAsia="Arial" w:hAnsi="Arial" w:cs="Arial"/>
                <w:b/>
                <w:sz w:val="18"/>
                <w:szCs w:val="18"/>
              </w:rPr>
            </w:pPr>
            <w:r w:rsidRPr="00703DBE">
              <w:rPr>
                <w:rFonts w:ascii="Arial" w:eastAsia="Arial" w:hAnsi="Arial" w:cs="Arial"/>
                <w:sz w:val="18"/>
                <w:szCs w:val="18"/>
              </w:rPr>
              <w:t xml:space="preserve">   Other related parties</w:t>
            </w:r>
          </w:p>
        </w:tc>
        <w:tc>
          <w:tcPr>
            <w:tcW w:w="1368" w:type="dxa"/>
            <w:shd w:val="clear" w:color="auto" w:fill="auto"/>
          </w:tcPr>
          <w:p w14:paraId="6F3E3D8F" w14:textId="5B41EE85"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45,419</w:t>
            </w:r>
          </w:p>
        </w:tc>
        <w:tc>
          <w:tcPr>
            <w:tcW w:w="1368" w:type="dxa"/>
            <w:shd w:val="clear" w:color="auto" w:fill="auto"/>
          </w:tcPr>
          <w:p w14:paraId="41CC8325" w14:textId="35467781"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47,391</w:t>
            </w:r>
          </w:p>
        </w:tc>
        <w:tc>
          <w:tcPr>
            <w:tcW w:w="1368" w:type="dxa"/>
            <w:shd w:val="clear" w:color="auto" w:fill="auto"/>
          </w:tcPr>
          <w:p w14:paraId="5DD0075E" w14:textId="14C4F909" w:rsidR="001E6009" w:rsidRPr="00703DBE" w:rsidRDefault="00A85BCA"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7,501</w:t>
            </w:r>
          </w:p>
        </w:tc>
        <w:tc>
          <w:tcPr>
            <w:tcW w:w="1368" w:type="dxa"/>
            <w:shd w:val="clear" w:color="auto" w:fill="auto"/>
          </w:tcPr>
          <w:p w14:paraId="10B794B1" w14:textId="475CF472" w:rsidR="001E6009" w:rsidRPr="00703DBE" w:rsidRDefault="001E6009" w:rsidP="001E6009">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8,002</w:t>
            </w:r>
          </w:p>
        </w:tc>
      </w:tr>
    </w:tbl>
    <w:p w14:paraId="3AE57064" w14:textId="77777777" w:rsidR="00B52815" w:rsidRPr="00703DBE" w:rsidRDefault="00B52815" w:rsidP="00B52815">
      <w:pPr>
        <w:tabs>
          <w:tab w:val="left" w:pos="1170"/>
        </w:tabs>
        <w:ind w:left="540" w:hanging="540"/>
        <w:rPr>
          <w:rFonts w:ascii="Arial" w:eastAsia="Arial" w:hAnsi="Arial" w:cs="Arial"/>
          <w:b/>
          <w:color w:val="CF4A02"/>
          <w:sz w:val="18"/>
          <w:szCs w:val="18"/>
        </w:rPr>
      </w:pPr>
    </w:p>
    <w:p w14:paraId="3AC9E1E4" w14:textId="548A492E" w:rsidR="00595FAF" w:rsidRPr="00703DBE" w:rsidRDefault="002E3CD3" w:rsidP="00CC5285">
      <w:pPr>
        <w:ind w:left="540" w:hanging="540"/>
        <w:rPr>
          <w:rFonts w:ascii="Arial" w:eastAsia="Arial" w:hAnsi="Arial" w:cs="Arial"/>
          <w:b/>
          <w:color w:val="CF4A02"/>
          <w:sz w:val="18"/>
          <w:szCs w:val="18"/>
        </w:rPr>
      </w:pPr>
      <w:r w:rsidRPr="00703DBE">
        <w:rPr>
          <w:rFonts w:ascii="Arial" w:eastAsia="Arial" w:hAnsi="Arial" w:cs="Arial"/>
          <w:b/>
          <w:color w:val="CF4A02"/>
          <w:sz w:val="18"/>
          <w:szCs w:val="18"/>
        </w:rPr>
        <w:t>1</w:t>
      </w:r>
      <w:r w:rsidR="002373F3" w:rsidRPr="00703DBE">
        <w:rPr>
          <w:rFonts w:ascii="Arial" w:eastAsia="Arial" w:hAnsi="Arial" w:cs="Arial"/>
          <w:b/>
          <w:color w:val="CF4A02"/>
          <w:sz w:val="18"/>
          <w:szCs w:val="18"/>
        </w:rPr>
        <w:t>9</w:t>
      </w:r>
      <w:r w:rsidR="000C6D0D" w:rsidRPr="00703DBE">
        <w:rPr>
          <w:rFonts w:ascii="Arial" w:eastAsia="Arial" w:hAnsi="Arial" w:cs="Arial"/>
          <w:b/>
          <w:color w:val="CF4A02"/>
          <w:sz w:val="18"/>
          <w:szCs w:val="18"/>
        </w:rPr>
        <w:t>.</w:t>
      </w:r>
      <w:r w:rsidRPr="00703DBE">
        <w:rPr>
          <w:rFonts w:ascii="Arial" w:eastAsia="Arial" w:hAnsi="Arial" w:cs="Arial"/>
          <w:b/>
          <w:color w:val="CF4A02"/>
          <w:sz w:val="18"/>
          <w:szCs w:val="18"/>
        </w:rPr>
        <w:t>6</w:t>
      </w:r>
      <w:r w:rsidR="000C6D0D" w:rsidRPr="00703DBE">
        <w:rPr>
          <w:rFonts w:ascii="Arial" w:eastAsia="Arial" w:hAnsi="Arial" w:cs="Arial"/>
          <w:b/>
          <w:color w:val="CF4A02"/>
          <w:sz w:val="18"/>
          <w:szCs w:val="18"/>
        </w:rPr>
        <w:tab/>
        <w:t xml:space="preserve">Short-term loans to related </w:t>
      </w:r>
      <w:proofErr w:type="gramStart"/>
      <w:r w:rsidR="000C6D0D" w:rsidRPr="00703DBE">
        <w:rPr>
          <w:rFonts w:ascii="Arial" w:eastAsia="Arial" w:hAnsi="Arial" w:cs="Arial"/>
          <w:b/>
          <w:color w:val="CF4A02"/>
          <w:sz w:val="18"/>
          <w:szCs w:val="18"/>
        </w:rPr>
        <w:t>parties</w:t>
      </w:r>
      <w:proofErr w:type="gramEnd"/>
    </w:p>
    <w:p w14:paraId="6DEBA9EA" w14:textId="77777777" w:rsidR="00595FAF" w:rsidRPr="00703DBE" w:rsidRDefault="00595FAF" w:rsidP="00D05814">
      <w:pPr>
        <w:ind w:left="1080" w:hanging="540"/>
        <w:rPr>
          <w:rFonts w:ascii="Arial" w:eastAsia="Arial" w:hAnsi="Arial" w:cs="Arial"/>
          <w:bCs/>
          <w:sz w:val="14"/>
          <w:szCs w:val="14"/>
        </w:rPr>
      </w:pPr>
    </w:p>
    <w:tbl>
      <w:tblPr>
        <w:tblW w:w="9490" w:type="dxa"/>
        <w:tblLayout w:type="fixed"/>
        <w:tblCellMar>
          <w:left w:w="115" w:type="dxa"/>
          <w:right w:w="115" w:type="dxa"/>
        </w:tblCellMar>
        <w:tblLook w:val="0000" w:firstRow="0" w:lastRow="0" w:firstColumn="0" w:lastColumn="0" w:noHBand="0" w:noVBand="0"/>
      </w:tblPr>
      <w:tblGrid>
        <w:gridCol w:w="4018"/>
        <w:gridCol w:w="1368"/>
        <w:gridCol w:w="1368"/>
        <w:gridCol w:w="1368"/>
        <w:gridCol w:w="1368"/>
      </w:tblGrid>
      <w:tr w:rsidR="00446D4D" w:rsidRPr="00703DBE" w14:paraId="74F9C859" w14:textId="77777777" w:rsidTr="00A47F04">
        <w:tc>
          <w:tcPr>
            <w:tcW w:w="4018" w:type="dxa"/>
            <w:tcBorders>
              <w:top w:val="nil"/>
              <w:left w:val="nil"/>
              <w:bottom w:val="nil"/>
              <w:right w:val="nil"/>
            </w:tcBorders>
            <w:vAlign w:val="bottom"/>
          </w:tcPr>
          <w:p w14:paraId="04E257CB" w14:textId="77777777" w:rsidR="00595FAF" w:rsidRPr="00703DBE"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398A2B89"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2CBD4B2D" w14:textId="77777777" w:rsidR="00595FAF" w:rsidRPr="00703DBE"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1DB51A17" w14:textId="77777777" w:rsidTr="00A47F04">
        <w:tc>
          <w:tcPr>
            <w:tcW w:w="4018" w:type="dxa"/>
            <w:tcBorders>
              <w:top w:val="nil"/>
              <w:left w:val="nil"/>
              <w:bottom w:val="nil"/>
              <w:right w:val="nil"/>
            </w:tcBorders>
            <w:vAlign w:val="bottom"/>
          </w:tcPr>
          <w:p w14:paraId="2D87F7B8" w14:textId="77777777" w:rsidR="003D73B3" w:rsidRPr="00703DBE"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461035E0"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5EB5E763" w14:textId="2A19BFD3"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7D3EC581" w14:textId="58DB81EF"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1637ACF8" w14:textId="3E6DBF7C"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483FC70B" w14:textId="615B866C"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45B6E592" w14:textId="22CD5F6B"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3E14A2F7" w14:textId="6F574CC4"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3AF680B9" w14:textId="2CED6E30"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58D632EF" w14:textId="77777777" w:rsidTr="00A47F04">
        <w:tc>
          <w:tcPr>
            <w:tcW w:w="4018" w:type="dxa"/>
            <w:tcBorders>
              <w:top w:val="nil"/>
              <w:left w:val="nil"/>
              <w:bottom w:val="nil"/>
              <w:right w:val="nil"/>
            </w:tcBorders>
            <w:vAlign w:val="bottom"/>
          </w:tcPr>
          <w:p w14:paraId="47B6B8E0" w14:textId="77777777" w:rsidR="003D73B3" w:rsidRPr="00703DBE"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3DB63EA1"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5A816DE5" w14:textId="3847B887"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3261C42E" w14:textId="629CFB1B"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6BAFF851" w14:textId="54206351"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32D5DBF5" w14:textId="77777777" w:rsidTr="00A47F04">
        <w:trPr>
          <w:trHeight w:val="87"/>
        </w:trPr>
        <w:tc>
          <w:tcPr>
            <w:tcW w:w="4018" w:type="dxa"/>
            <w:tcBorders>
              <w:top w:val="nil"/>
              <w:left w:val="nil"/>
              <w:bottom w:val="nil"/>
              <w:right w:val="nil"/>
            </w:tcBorders>
            <w:vAlign w:val="bottom"/>
          </w:tcPr>
          <w:p w14:paraId="2C6CF03D" w14:textId="77777777" w:rsidR="003D73B3" w:rsidRPr="00703DBE" w:rsidRDefault="003D73B3" w:rsidP="003D73B3">
            <w:pPr>
              <w:tabs>
                <w:tab w:val="left" w:pos="3295"/>
                <w:tab w:val="left" w:pos="9744"/>
              </w:tabs>
              <w:ind w:left="421" w:right="-108"/>
              <w:rPr>
                <w:rFonts w:ascii="Arial" w:eastAsia="Arial" w:hAnsi="Arial" w:cs="Arial"/>
                <w:b/>
                <w:sz w:val="8"/>
                <w:szCs w:val="8"/>
              </w:rPr>
            </w:pPr>
          </w:p>
        </w:tc>
        <w:tc>
          <w:tcPr>
            <w:tcW w:w="1368" w:type="dxa"/>
            <w:shd w:val="clear" w:color="auto" w:fill="auto"/>
            <w:vAlign w:val="bottom"/>
          </w:tcPr>
          <w:p w14:paraId="6A491FD6" w14:textId="77777777" w:rsidR="003D73B3" w:rsidRPr="00703DBE" w:rsidRDefault="003D73B3" w:rsidP="003D73B3">
            <w:pPr>
              <w:keepNext/>
              <w:keepLines/>
              <w:ind w:right="-72"/>
              <w:jc w:val="right"/>
              <w:rPr>
                <w:rFonts w:ascii="Arial" w:eastAsia="Arial" w:hAnsi="Arial" w:cs="Arial"/>
                <w:b/>
                <w:sz w:val="8"/>
                <w:szCs w:val="8"/>
              </w:rPr>
            </w:pPr>
          </w:p>
        </w:tc>
        <w:tc>
          <w:tcPr>
            <w:tcW w:w="1368" w:type="dxa"/>
            <w:shd w:val="clear" w:color="auto" w:fill="auto"/>
            <w:vAlign w:val="bottom"/>
          </w:tcPr>
          <w:p w14:paraId="1257401E" w14:textId="77777777" w:rsidR="003D73B3" w:rsidRPr="00703DBE" w:rsidRDefault="003D73B3" w:rsidP="003D73B3">
            <w:pPr>
              <w:keepNext/>
              <w:keepLines/>
              <w:ind w:right="-72"/>
              <w:jc w:val="right"/>
              <w:rPr>
                <w:rFonts w:ascii="Arial" w:eastAsia="Arial" w:hAnsi="Arial" w:cs="Arial"/>
                <w:b/>
                <w:sz w:val="8"/>
                <w:szCs w:val="8"/>
              </w:rPr>
            </w:pPr>
          </w:p>
        </w:tc>
        <w:tc>
          <w:tcPr>
            <w:tcW w:w="1368" w:type="dxa"/>
            <w:shd w:val="clear" w:color="auto" w:fill="auto"/>
            <w:vAlign w:val="bottom"/>
          </w:tcPr>
          <w:p w14:paraId="38437D8A" w14:textId="77777777" w:rsidR="003D73B3" w:rsidRPr="00703DBE" w:rsidRDefault="003D73B3" w:rsidP="003D73B3">
            <w:pPr>
              <w:keepNext/>
              <w:keepLines/>
              <w:tabs>
                <w:tab w:val="left" w:pos="3295"/>
                <w:tab w:val="left" w:pos="9744"/>
              </w:tabs>
              <w:ind w:right="-72"/>
              <w:jc w:val="right"/>
              <w:rPr>
                <w:rFonts w:ascii="Arial" w:eastAsia="Arial" w:hAnsi="Arial" w:cs="Arial"/>
                <w:b/>
                <w:sz w:val="8"/>
                <w:szCs w:val="8"/>
              </w:rPr>
            </w:pPr>
          </w:p>
        </w:tc>
        <w:tc>
          <w:tcPr>
            <w:tcW w:w="1368" w:type="dxa"/>
            <w:shd w:val="clear" w:color="auto" w:fill="auto"/>
            <w:vAlign w:val="bottom"/>
          </w:tcPr>
          <w:p w14:paraId="1033EB48" w14:textId="77777777" w:rsidR="003D73B3" w:rsidRPr="00703DBE" w:rsidRDefault="003D73B3" w:rsidP="003D73B3">
            <w:pPr>
              <w:keepNext/>
              <w:keepLines/>
              <w:tabs>
                <w:tab w:val="left" w:pos="3295"/>
                <w:tab w:val="left" w:pos="9744"/>
              </w:tabs>
              <w:ind w:right="-72"/>
              <w:jc w:val="right"/>
              <w:rPr>
                <w:rFonts w:ascii="Arial" w:eastAsia="Arial" w:hAnsi="Arial" w:cs="Arial"/>
                <w:b/>
                <w:sz w:val="8"/>
                <w:szCs w:val="8"/>
              </w:rPr>
            </w:pPr>
          </w:p>
        </w:tc>
      </w:tr>
      <w:tr w:rsidR="00A85BCA" w:rsidRPr="00703DBE" w14:paraId="4A6872AD" w14:textId="77777777">
        <w:tc>
          <w:tcPr>
            <w:tcW w:w="4018" w:type="dxa"/>
            <w:tcBorders>
              <w:top w:val="nil"/>
              <w:left w:val="nil"/>
              <w:bottom w:val="nil"/>
              <w:right w:val="nil"/>
            </w:tcBorders>
            <w:vAlign w:val="bottom"/>
          </w:tcPr>
          <w:p w14:paraId="516425B0" w14:textId="376D76FA" w:rsidR="00A85BCA" w:rsidRPr="00703DBE" w:rsidRDefault="00A85BCA" w:rsidP="00A85BCA">
            <w:pPr>
              <w:tabs>
                <w:tab w:val="left" w:pos="3295"/>
                <w:tab w:val="left" w:pos="9744"/>
              </w:tabs>
              <w:ind w:left="421" w:right="-108"/>
              <w:rPr>
                <w:rFonts w:ascii="Arial" w:eastAsia="Arial" w:hAnsi="Arial" w:cs="Arial"/>
                <w:sz w:val="18"/>
                <w:szCs w:val="18"/>
              </w:rPr>
            </w:pPr>
            <w:bookmarkStart w:id="19" w:name="OLE_LINK47"/>
            <w:r w:rsidRPr="00703DBE">
              <w:rPr>
                <w:rFonts w:ascii="Arial" w:eastAsia="Arial" w:hAnsi="Arial" w:cs="Arial"/>
                <w:sz w:val="18"/>
                <w:szCs w:val="18"/>
              </w:rPr>
              <w:t>Subsidiaries</w:t>
            </w:r>
          </w:p>
        </w:tc>
        <w:tc>
          <w:tcPr>
            <w:tcW w:w="1368" w:type="dxa"/>
            <w:shd w:val="clear" w:color="auto" w:fill="auto"/>
          </w:tcPr>
          <w:p w14:paraId="0A06A90F" w14:textId="63929C6B"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3C9048F1" w14:textId="4D8B58AA"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064B0AA3" w14:textId="696E65F2" w:rsidR="00A85BCA" w:rsidRPr="00703DBE" w:rsidRDefault="00A85BCA" w:rsidP="00A85BCA">
            <w:pPr>
              <w:keepNext/>
              <w:keepLines/>
              <w:ind w:right="-72"/>
              <w:jc w:val="right"/>
              <w:rPr>
                <w:rFonts w:ascii="Arial" w:eastAsia="Arial" w:hAnsi="Arial" w:cs="Arial"/>
                <w:sz w:val="18"/>
                <w:szCs w:val="18"/>
              </w:rPr>
            </w:pPr>
            <w:r w:rsidRPr="00703DBE">
              <w:rPr>
                <w:rFonts w:ascii="Arial" w:hAnsi="Arial" w:cs="Arial"/>
                <w:sz w:val="18"/>
                <w:szCs w:val="18"/>
              </w:rPr>
              <w:t xml:space="preserve"> 2,071,388 </w:t>
            </w:r>
          </w:p>
        </w:tc>
        <w:tc>
          <w:tcPr>
            <w:tcW w:w="1368" w:type="dxa"/>
            <w:shd w:val="clear" w:color="auto" w:fill="auto"/>
            <w:vAlign w:val="bottom"/>
          </w:tcPr>
          <w:p w14:paraId="07E3D4D4" w14:textId="7983BBFC" w:rsidR="00A85BCA" w:rsidRPr="00703DBE" w:rsidRDefault="00A85BCA" w:rsidP="00A85BCA">
            <w:pPr>
              <w:keepNext/>
              <w:keepLines/>
              <w:ind w:right="-72"/>
              <w:jc w:val="right"/>
              <w:rPr>
                <w:rFonts w:ascii="Arial" w:eastAsia="Arial" w:hAnsi="Arial" w:cs="Arial"/>
                <w:sz w:val="18"/>
                <w:szCs w:val="18"/>
              </w:rPr>
            </w:pPr>
            <w:r w:rsidRPr="00703DBE">
              <w:rPr>
                <w:rFonts w:ascii="Arial" w:eastAsia="Arial" w:hAnsi="Arial" w:cs="Arial"/>
                <w:sz w:val="18"/>
                <w:szCs w:val="18"/>
              </w:rPr>
              <w:t xml:space="preserve">2,147,373 </w:t>
            </w:r>
          </w:p>
        </w:tc>
      </w:tr>
      <w:tr w:rsidR="00A85BCA" w:rsidRPr="00703DBE" w14:paraId="6F053C50" w14:textId="77777777">
        <w:tc>
          <w:tcPr>
            <w:tcW w:w="4018" w:type="dxa"/>
            <w:tcBorders>
              <w:top w:val="nil"/>
              <w:left w:val="nil"/>
              <w:bottom w:val="nil"/>
              <w:right w:val="nil"/>
            </w:tcBorders>
            <w:vAlign w:val="bottom"/>
          </w:tcPr>
          <w:p w14:paraId="24043064" w14:textId="6EC4704F" w:rsidR="00A85BCA" w:rsidRPr="00703DBE" w:rsidRDefault="00A85BCA" w:rsidP="00A85BCA">
            <w:pPr>
              <w:tabs>
                <w:tab w:val="left" w:pos="3295"/>
                <w:tab w:val="left" w:pos="9744"/>
              </w:tabs>
              <w:ind w:left="421" w:right="-108"/>
              <w:rPr>
                <w:rFonts w:ascii="Arial" w:eastAsia="Arial" w:hAnsi="Arial" w:cs="Arial"/>
                <w:sz w:val="18"/>
                <w:szCs w:val="22"/>
                <w:lang w:val="en-US"/>
              </w:rPr>
            </w:pPr>
            <w:r w:rsidRPr="00703DBE">
              <w:rPr>
                <w:rFonts w:ascii="Arial" w:eastAsia="Arial" w:hAnsi="Arial" w:cs="Arial"/>
                <w:sz w:val="18"/>
                <w:szCs w:val="18"/>
              </w:rPr>
              <w:t>Associate</w:t>
            </w:r>
          </w:p>
        </w:tc>
        <w:tc>
          <w:tcPr>
            <w:tcW w:w="1368" w:type="dxa"/>
            <w:shd w:val="clear" w:color="auto" w:fill="auto"/>
          </w:tcPr>
          <w:p w14:paraId="4FC12220" w14:textId="3C50E82E" w:rsidR="00A85BCA" w:rsidRPr="00703DBE" w:rsidRDefault="00A85BCA" w:rsidP="00A85BCA">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11,264,067</w:t>
            </w:r>
          </w:p>
        </w:tc>
        <w:tc>
          <w:tcPr>
            <w:tcW w:w="1368" w:type="dxa"/>
            <w:shd w:val="clear" w:color="auto" w:fill="auto"/>
          </w:tcPr>
          <w:p w14:paraId="3F470F80" w14:textId="120CE668" w:rsidR="00A85BCA" w:rsidRPr="00703DBE" w:rsidRDefault="00A85BCA" w:rsidP="00A85BCA">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4,830,747</w:t>
            </w:r>
          </w:p>
        </w:tc>
        <w:tc>
          <w:tcPr>
            <w:tcW w:w="1368" w:type="dxa"/>
            <w:shd w:val="clear" w:color="auto" w:fill="auto"/>
          </w:tcPr>
          <w:p w14:paraId="242A6E3B" w14:textId="4B49E9BA" w:rsidR="00A85BCA" w:rsidRPr="00703DBE" w:rsidRDefault="00A85BCA" w:rsidP="00A85BCA">
            <w:pPr>
              <w:keepNext/>
              <w:keepLines/>
              <w:pBdr>
                <w:bottom w:val="single" w:sz="4" w:space="1" w:color="000000"/>
              </w:pBdr>
              <w:ind w:right="-72"/>
              <w:jc w:val="right"/>
              <w:rPr>
                <w:rFonts w:ascii="Arial" w:eastAsia="Arial" w:hAnsi="Arial" w:cs="Arial"/>
                <w:sz w:val="18"/>
                <w:szCs w:val="18"/>
              </w:rPr>
            </w:pPr>
            <w:r w:rsidRPr="00703DBE">
              <w:rPr>
                <w:rFonts w:ascii="Arial" w:hAnsi="Arial" w:cs="Arial"/>
                <w:sz w:val="18"/>
                <w:szCs w:val="18"/>
              </w:rPr>
              <w:t xml:space="preserve"> 5,019,413 </w:t>
            </w:r>
          </w:p>
        </w:tc>
        <w:tc>
          <w:tcPr>
            <w:tcW w:w="1368" w:type="dxa"/>
            <w:shd w:val="clear" w:color="auto" w:fill="auto"/>
            <w:vAlign w:val="bottom"/>
          </w:tcPr>
          <w:p w14:paraId="0AD380EA" w14:textId="34C13939" w:rsidR="00A85BCA" w:rsidRPr="00703DBE" w:rsidRDefault="00A85BCA" w:rsidP="00A85BCA">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 xml:space="preserve">4,191,445 </w:t>
            </w:r>
          </w:p>
        </w:tc>
      </w:tr>
      <w:tr w:rsidR="001E6009" w:rsidRPr="00703DBE" w14:paraId="4E355ED5" w14:textId="77777777">
        <w:tc>
          <w:tcPr>
            <w:tcW w:w="4018" w:type="dxa"/>
            <w:tcBorders>
              <w:top w:val="nil"/>
              <w:left w:val="nil"/>
              <w:bottom w:val="nil"/>
              <w:right w:val="nil"/>
            </w:tcBorders>
            <w:vAlign w:val="bottom"/>
          </w:tcPr>
          <w:p w14:paraId="36E7C8D1" w14:textId="77777777" w:rsidR="001E6009" w:rsidRPr="00703DBE" w:rsidRDefault="001E6009" w:rsidP="001E6009">
            <w:pPr>
              <w:tabs>
                <w:tab w:val="left" w:pos="3295"/>
                <w:tab w:val="left" w:pos="9744"/>
              </w:tabs>
              <w:ind w:left="421" w:right="-108"/>
              <w:rPr>
                <w:rFonts w:ascii="Arial" w:eastAsia="Arial" w:hAnsi="Arial" w:cs="Arial"/>
                <w:sz w:val="8"/>
                <w:szCs w:val="8"/>
              </w:rPr>
            </w:pPr>
          </w:p>
        </w:tc>
        <w:tc>
          <w:tcPr>
            <w:tcW w:w="1368" w:type="dxa"/>
            <w:shd w:val="clear" w:color="auto" w:fill="auto"/>
            <w:vAlign w:val="bottom"/>
          </w:tcPr>
          <w:p w14:paraId="750FC839" w14:textId="77777777"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79812BCA" w14:textId="77777777"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6B79D29A" w14:textId="77777777" w:rsidR="001E6009" w:rsidRPr="00703DBE" w:rsidRDefault="001E6009" w:rsidP="001E6009">
            <w:pPr>
              <w:keepNext/>
              <w:keepLines/>
              <w:ind w:right="-72"/>
              <w:jc w:val="right"/>
              <w:rPr>
                <w:rFonts w:ascii="Arial" w:eastAsia="Arial" w:hAnsi="Arial" w:cs="Arial"/>
                <w:sz w:val="8"/>
                <w:szCs w:val="8"/>
              </w:rPr>
            </w:pPr>
          </w:p>
        </w:tc>
        <w:tc>
          <w:tcPr>
            <w:tcW w:w="1368" w:type="dxa"/>
            <w:shd w:val="clear" w:color="auto" w:fill="auto"/>
            <w:vAlign w:val="bottom"/>
          </w:tcPr>
          <w:p w14:paraId="3B913F47" w14:textId="77777777" w:rsidR="001E6009" w:rsidRPr="00703DBE" w:rsidRDefault="001E6009" w:rsidP="001E6009">
            <w:pPr>
              <w:keepNext/>
              <w:keepLines/>
              <w:ind w:right="-72"/>
              <w:jc w:val="right"/>
              <w:rPr>
                <w:rFonts w:ascii="Arial" w:eastAsia="Arial" w:hAnsi="Arial" w:cs="Arial"/>
                <w:sz w:val="8"/>
                <w:szCs w:val="8"/>
              </w:rPr>
            </w:pPr>
          </w:p>
        </w:tc>
      </w:tr>
      <w:tr w:rsidR="00A85BCA" w:rsidRPr="00703DBE" w14:paraId="7311648F" w14:textId="77777777">
        <w:tc>
          <w:tcPr>
            <w:tcW w:w="4018" w:type="dxa"/>
            <w:tcBorders>
              <w:top w:val="nil"/>
              <w:left w:val="nil"/>
              <w:bottom w:val="nil"/>
              <w:right w:val="nil"/>
            </w:tcBorders>
            <w:vAlign w:val="bottom"/>
          </w:tcPr>
          <w:p w14:paraId="7083FBA0" w14:textId="77777777" w:rsidR="00A85BCA" w:rsidRPr="00703DBE" w:rsidRDefault="00A85BCA" w:rsidP="00A85BCA">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6A71CC4A" w:rsidR="00A85BCA" w:rsidRPr="00703DBE" w:rsidRDefault="00A85BCA" w:rsidP="00A85BCA">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11,264,067</w:t>
            </w:r>
          </w:p>
        </w:tc>
        <w:tc>
          <w:tcPr>
            <w:tcW w:w="1368" w:type="dxa"/>
            <w:shd w:val="clear" w:color="auto" w:fill="auto"/>
          </w:tcPr>
          <w:p w14:paraId="7F1529F8" w14:textId="71BD60AF" w:rsidR="00A85BCA" w:rsidRPr="00703DBE" w:rsidRDefault="00A85BCA" w:rsidP="00A85BCA">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4,830,747</w:t>
            </w:r>
          </w:p>
        </w:tc>
        <w:tc>
          <w:tcPr>
            <w:tcW w:w="1368" w:type="dxa"/>
            <w:shd w:val="clear" w:color="auto" w:fill="auto"/>
          </w:tcPr>
          <w:p w14:paraId="69F80FF8" w14:textId="5CD221F2" w:rsidR="00A85BCA" w:rsidRPr="00703DBE" w:rsidRDefault="00A85BCA" w:rsidP="00A85BCA">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7,090,801</w:t>
            </w:r>
          </w:p>
        </w:tc>
        <w:tc>
          <w:tcPr>
            <w:tcW w:w="1368" w:type="dxa"/>
            <w:shd w:val="clear" w:color="auto" w:fill="auto"/>
          </w:tcPr>
          <w:p w14:paraId="6C89871D" w14:textId="347C3038" w:rsidR="00A85BCA" w:rsidRPr="00703DBE" w:rsidRDefault="00A85BCA" w:rsidP="00A85BCA">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6,338,818</w:t>
            </w:r>
          </w:p>
        </w:tc>
      </w:tr>
      <w:bookmarkEnd w:id="19"/>
    </w:tbl>
    <w:p w14:paraId="320924FF" w14:textId="264EEA2E" w:rsidR="00E344B6" w:rsidRPr="00703DBE" w:rsidRDefault="00E344B6" w:rsidP="00703DBE">
      <w:pPr>
        <w:ind w:left="547"/>
        <w:jc w:val="both"/>
        <w:rPr>
          <w:rFonts w:ascii="Arial" w:eastAsia="Arial" w:hAnsi="Arial" w:cs="Arial"/>
          <w:sz w:val="14"/>
          <w:szCs w:val="14"/>
        </w:rPr>
      </w:pPr>
    </w:p>
    <w:p w14:paraId="5D2DB1E1" w14:textId="0C1FC7A5" w:rsidR="00595FAF" w:rsidRPr="00703DBE" w:rsidRDefault="000C6D0D" w:rsidP="00D05814">
      <w:pPr>
        <w:ind w:left="540"/>
        <w:jc w:val="both"/>
        <w:rPr>
          <w:rFonts w:ascii="Arial" w:eastAsia="Arial" w:hAnsi="Arial" w:cs="Arial"/>
          <w:sz w:val="18"/>
          <w:szCs w:val="18"/>
        </w:rPr>
      </w:pPr>
      <w:r w:rsidRPr="00703DBE">
        <w:rPr>
          <w:rFonts w:ascii="Arial" w:eastAsia="Arial" w:hAnsi="Arial" w:cs="Arial"/>
          <w:sz w:val="18"/>
          <w:szCs w:val="18"/>
        </w:rPr>
        <w:t xml:space="preserve">The movements of short-term loans to related parties during the </w:t>
      </w:r>
      <w:r w:rsidR="00A91982" w:rsidRPr="00703DBE">
        <w:rPr>
          <w:rFonts w:ascii="Arial" w:eastAsia="Arial" w:hAnsi="Arial" w:cs="Arial"/>
          <w:sz w:val="18"/>
          <w:szCs w:val="18"/>
        </w:rPr>
        <w:t>three-month</w:t>
      </w:r>
      <w:r w:rsidR="003D73B3"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3D73B3"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003D73B3" w:rsidRPr="00703DBE">
        <w:rPr>
          <w:rFonts w:ascii="Arial" w:eastAsia="Arial" w:hAnsi="Arial" w:cs="Arial"/>
          <w:sz w:val="18"/>
          <w:szCs w:val="18"/>
        </w:rPr>
        <w:t xml:space="preserve"> </w:t>
      </w:r>
      <w:r w:rsidRPr="00703DBE">
        <w:rPr>
          <w:rFonts w:ascii="Arial" w:eastAsia="Arial" w:hAnsi="Arial" w:cs="Arial"/>
          <w:sz w:val="18"/>
          <w:szCs w:val="18"/>
        </w:rPr>
        <w:t>are as follows:</w:t>
      </w: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703DBE" w14:paraId="5E0341DD" w14:textId="77777777" w:rsidTr="00D86EEE">
        <w:tc>
          <w:tcPr>
            <w:tcW w:w="5481" w:type="dxa"/>
            <w:tcBorders>
              <w:top w:val="nil"/>
              <w:left w:val="nil"/>
              <w:bottom w:val="nil"/>
              <w:right w:val="nil"/>
            </w:tcBorders>
            <w:shd w:val="clear" w:color="auto" w:fill="auto"/>
            <w:vAlign w:val="bottom"/>
          </w:tcPr>
          <w:p w14:paraId="5C92F239" w14:textId="77777777" w:rsidR="00595FAF" w:rsidRPr="00703DBE" w:rsidRDefault="00595FAF" w:rsidP="00D05814">
            <w:pPr>
              <w:ind w:left="427"/>
              <w:rPr>
                <w:rFonts w:ascii="Arial" w:eastAsia="Arial" w:hAnsi="Arial" w:cs="Arial"/>
                <w:sz w:val="18"/>
                <w:szCs w:val="18"/>
              </w:rPr>
            </w:pPr>
            <w:bookmarkStart w:id="20" w:name="_Hlk70526930"/>
          </w:p>
        </w:tc>
        <w:tc>
          <w:tcPr>
            <w:tcW w:w="1997" w:type="dxa"/>
            <w:tcBorders>
              <w:top w:val="nil"/>
              <w:left w:val="nil"/>
              <w:bottom w:val="nil"/>
              <w:right w:val="nil"/>
            </w:tcBorders>
            <w:shd w:val="clear" w:color="auto" w:fill="auto"/>
            <w:vAlign w:val="bottom"/>
          </w:tcPr>
          <w:p w14:paraId="0C635FC8"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Consolidated</w:t>
            </w:r>
          </w:p>
          <w:p w14:paraId="5B5E44C9"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financial information</w:t>
            </w:r>
          </w:p>
        </w:tc>
        <w:tc>
          <w:tcPr>
            <w:tcW w:w="1995" w:type="dxa"/>
            <w:tcBorders>
              <w:top w:val="nil"/>
              <w:left w:val="nil"/>
              <w:bottom w:val="nil"/>
              <w:right w:val="nil"/>
            </w:tcBorders>
            <w:shd w:val="clear" w:color="auto" w:fill="auto"/>
            <w:vAlign w:val="bottom"/>
          </w:tcPr>
          <w:p w14:paraId="4A81B7A6"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Separate</w:t>
            </w:r>
          </w:p>
          <w:p w14:paraId="6D6F32F8" w14:textId="77777777" w:rsidR="00595FAF" w:rsidRPr="00703DBE" w:rsidRDefault="000C6D0D" w:rsidP="00D05814">
            <w:pPr>
              <w:pStyle w:val="Heading1"/>
              <w:tabs>
                <w:tab w:val="left" w:pos="720"/>
              </w:tabs>
              <w:spacing w:before="0" w:after="0"/>
              <w:ind w:right="-72"/>
              <w:jc w:val="right"/>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2C34102D" w14:textId="77777777" w:rsidTr="00D86EEE">
        <w:tc>
          <w:tcPr>
            <w:tcW w:w="5481" w:type="dxa"/>
            <w:tcBorders>
              <w:top w:val="nil"/>
              <w:left w:val="nil"/>
              <w:bottom w:val="nil"/>
              <w:right w:val="nil"/>
            </w:tcBorders>
            <w:shd w:val="clear" w:color="auto" w:fill="auto"/>
            <w:vAlign w:val="bottom"/>
          </w:tcPr>
          <w:p w14:paraId="3E02992C" w14:textId="77777777" w:rsidR="00595FAF" w:rsidRPr="00703DBE"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04BAF751" w14:textId="2EBE7862"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995" w:type="dxa"/>
            <w:tcBorders>
              <w:top w:val="nil"/>
              <w:left w:val="nil"/>
              <w:bottom w:val="nil"/>
              <w:right w:val="nil"/>
            </w:tcBorders>
            <w:shd w:val="clear" w:color="auto" w:fill="auto"/>
            <w:vAlign w:val="bottom"/>
          </w:tcPr>
          <w:p w14:paraId="13AE9919" w14:textId="19923878" w:rsidR="00595FAF" w:rsidRPr="00703DBE" w:rsidRDefault="000C6D0D"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4179C2F4" w14:textId="77777777" w:rsidTr="00D86EEE">
        <w:tc>
          <w:tcPr>
            <w:tcW w:w="5481" w:type="dxa"/>
            <w:tcBorders>
              <w:top w:val="nil"/>
              <w:left w:val="nil"/>
              <w:bottom w:val="nil"/>
              <w:right w:val="nil"/>
            </w:tcBorders>
            <w:shd w:val="clear" w:color="auto" w:fill="auto"/>
            <w:vAlign w:val="bottom"/>
          </w:tcPr>
          <w:p w14:paraId="645D5BBF" w14:textId="77777777" w:rsidR="00595FAF" w:rsidRPr="00703DBE" w:rsidRDefault="00595FAF" w:rsidP="00D05814">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6C95A093" w14:textId="77777777" w:rsidR="00595FAF" w:rsidRPr="00703DBE" w:rsidRDefault="00595FAF"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433E20B6" w14:textId="77777777" w:rsidR="00595FAF" w:rsidRPr="00703DBE" w:rsidRDefault="00595FAF" w:rsidP="0090276E">
            <w:pPr>
              <w:ind w:left="427"/>
              <w:rPr>
                <w:rFonts w:ascii="Arial" w:eastAsia="Arial" w:hAnsi="Arial" w:cs="Arial"/>
                <w:sz w:val="8"/>
                <w:szCs w:val="8"/>
              </w:rPr>
            </w:pPr>
          </w:p>
        </w:tc>
      </w:tr>
      <w:tr w:rsidR="005424FB" w:rsidRPr="00703DBE" w14:paraId="0B3A1F5A" w14:textId="77777777" w:rsidTr="00D86EEE">
        <w:tc>
          <w:tcPr>
            <w:tcW w:w="5481" w:type="dxa"/>
            <w:tcBorders>
              <w:top w:val="nil"/>
              <w:left w:val="nil"/>
              <w:bottom w:val="nil"/>
              <w:right w:val="nil"/>
            </w:tcBorders>
            <w:shd w:val="clear" w:color="auto" w:fill="auto"/>
          </w:tcPr>
          <w:p w14:paraId="7738E680" w14:textId="77777777" w:rsidR="005424FB" w:rsidRPr="00703DBE" w:rsidRDefault="005424FB" w:rsidP="005424FB">
            <w:pPr>
              <w:ind w:left="427"/>
              <w:rPr>
                <w:rFonts w:ascii="Arial" w:eastAsia="Arial" w:hAnsi="Arial" w:cs="Arial"/>
                <w:sz w:val="18"/>
                <w:szCs w:val="18"/>
              </w:rPr>
            </w:pPr>
            <w:r w:rsidRPr="00703DBE">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3C5595A6" w:rsidR="005424FB" w:rsidRPr="00703DBE" w:rsidRDefault="0019724D" w:rsidP="005424FB">
            <w:pPr>
              <w:keepNext/>
              <w:keepLines/>
              <w:ind w:right="-72"/>
              <w:jc w:val="right"/>
              <w:rPr>
                <w:rFonts w:ascii="Arial" w:eastAsia="Arial" w:hAnsi="Arial" w:cs="Arial"/>
                <w:sz w:val="18"/>
                <w:szCs w:val="18"/>
              </w:rPr>
            </w:pPr>
            <w:r w:rsidRPr="00703DBE">
              <w:rPr>
                <w:rFonts w:ascii="Arial" w:eastAsia="Arial" w:hAnsi="Arial" w:cs="Arial"/>
                <w:sz w:val="18"/>
                <w:szCs w:val="18"/>
              </w:rPr>
              <w:t>4,830,747</w:t>
            </w:r>
          </w:p>
        </w:tc>
        <w:tc>
          <w:tcPr>
            <w:tcW w:w="1995" w:type="dxa"/>
            <w:tcBorders>
              <w:top w:val="nil"/>
              <w:left w:val="nil"/>
              <w:bottom w:val="nil"/>
              <w:right w:val="nil"/>
            </w:tcBorders>
            <w:shd w:val="clear" w:color="auto" w:fill="auto"/>
            <w:vAlign w:val="bottom"/>
          </w:tcPr>
          <w:p w14:paraId="7260EB91" w14:textId="5FF2F8BB" w:rsidR="005424FB" w:rsidRPr="00703DBE" w:rsidRDefault="0019724D" w:rsidP="005424FB">
            <w:pPr>
              <w:keepNext/>
              <w:keepLines/>
              <w:ind w:right="-72"/>
              <w:jc w:val="right"/>
              <w:rPr>
                <w:rFonts w:ascii="Arial" w:eastAsia="Arial" w:hAnsi="Arial" w:cs="Arial"/>
                <w:sz w:val="18"/>
                <w:szCs w:val="18"/>
              </w:rPr>
            </w:pPr>
            <w:r w:rsidRPr="00703DBE">
              <w:rPr>
                <w:rFonts w:ascii="Arial" w:eastAsia="Arial" w:hAnsi="Arial" w:cs="Arial"/>
                <w:sz w:val="18"/>
                <w:szCs w:val="18"/>
              </w:rPr>
              <w:t>6,338,818</w:t>
            </w:r>
          </w:p>
        </w:tc>
      </w:tr>
      <w:tr w:rsidR="005424FB" w:rsidRPr="00703DBE" w14:paraId="53AA6053" w14:textId="77777777" w:rsidTr="00D86EEE">
        <w:trPr>
          <w:trHeight w:val="149"/>
        </w:trPr>
        <w:tc>
          <w:tcPr>
            <w:tcW w:w="5481" w:type="dxa"/>
            <w:tcBorders>
              <w:top w:val="nil"/>
              <w:left w:val="nil"/>
              <w:bottom w:val="nil"/>
              <w:right w:val="nil"/>
            </w:tcBorders>
            <w:shd w:val="clear" w:color="auto" w:fill="auto"/>
            <w:vAlign w:val="bottom"/>
          </w:tcPr>
          <w:p w14:paraId="4FD174F8" w14:textId="77777777" w:rsidR="005424FB" w:rsidRPr="00703DBE" w:rsidRDefault="005424FB" w:rsidP="005424FB">
            <w:pPr>
              <w:ind w:left="427"/>
              <w:rPr>
                <w:rFonts w:ascii="Arial" w:eastAsia="Arial" w:hAnsi="Arial" w:cs="Arial"/>
                <w:sz w:val="18"/>
                <w:szCs w:val="18"/>
              </w:rPr>
            </w:pPr>
            <w:r w:rsidRPr="00703DBE">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376C3CAA" w:rsidR="005424FB" w:rsidRPr="00703DBE" w:rsidRDefault="002131F8" w:rsidP="005424FB">
            <w:pPr>
              <w:keepNext/>
              <w:keepLines/>
              <w:ind w:right="-72"/>
              <w:jc w:val="right"/>
              <w:rPr>
                <w:rFonts w:ascii="Arial" w:eastAsia="Arial" w:hAnsi="Arial" w:cs="Arial"/>
                <w:sz w:val="18"/>
                <w:szCs w:val="18"/>
              </w:rPr>
            </w:pPr>
            <w:r w:rsidRPr="00703DBE">
              <w:rPr>
                <w:rFonts w:ascii="Arial" w:eastAsia="Arial" w:hAnsi="Arial" w:cs="Arial"/>
                <w:sz w:val="18"/>
                <w:szCs w:val="18"/>
              </w:rPr>
              <w:t>329,894</w:t>
            </w:r>
          </w:p>
        </w:tc>
        <w:tc>
          <w:tcPr>
            <w:tcW w:w="1995" w:type="dxa"/>
            <w:tcBorders>
              <w:top w:val="nil"/>
              <w:left w:val="nil"/>
              <w:bottom w:val="nil"/>
              <w:right w:val="nil"/>
            </w:tcBorders>
            <w:shd w:val="clear" w:color="auto" w:fill="auto"/>
            <w:vAlign w:val="bottom"/>
          </w:tcPr>
          <w:p w14:paraId="43BD63CC" w14:textId="7A0C3BF9" w:rsidR="005424FB" w:rsidRPr="00703DBE" w:rsidRDefault="005B29DC" w:rsidP="005424FB">
            <w:pPr>
              <w:keepNext/>
              <w:keepLines/>
              <w:ind w:right="-72"/>
              <w:jc w:val="right"/>
              <w:rPr>
                <w:rFonts w:ascii="Arial" w:eastAsia="Arial" w:hAnsi="Arial" w:cs="Arial"/>
                <w:sz w:val="18"/>
                <w:szCs w:val="18"/>
              </w:rPr>
            </w:pPr>
            <w:r w:rsidRPr="00703DBE">
              <w:rPr>
                <w:rFonts w:ascii="Arial" w:eastAsia="Arial" w:hAnsi="Arial" w:cs="Arial"/>
                <w:sz w:val="18"/>
                <w:szCs w:val="18"/>
              </w:rPr>
              <w:t>333,500</w:t>
            </w:r>
          </w:p>
        </w:tc>
      </w:tr>
      <w:tr w:rsidR="005424FB" w:rsidRPr="00703DBE" w14:paraId="6A3868A7" w14:textId="77777777" w:rsidTr="00D86EEE">
        <w:trPr>
          <w:trHeight w:val="149"/>
        </w:trPr>
        <w:tc>
          <w:tcPr>
            <w:tcW w:w="5481" w:type="dxa"/>
            <w:tcBorders>
              <w:top w:val="nil"/>
              <w:left w:val="nil"/>
              <w:bottom w:val="nil"/>
              <w:right w:val="nil"/>
            </w:tcBorders>
            <w:shd w:val="clear" w:color="auto" w:fill="auto"/>
            <w:vAlign w:val="bottom"/>
          </w:tcPr>
          <w:p w14:paraId="5CC5566D" w14:textId="4AD0684A" w:rsidR="005424FB" w:rsidRPr="00703DBE" w:rsidRDefault="005424FB" w:rsidP="005424FB">
            <w:pPr>
              <w:ind w:left="427"/>
              <w:rPr>
                <w:rFonts w:ascii="Arial" w:eastAsia="Arial" w:hAnsi="Arial" w:cs="Arial"/>
                <w:sz w:val="18"/>
                <w:szCs w:val="18"/>
              </w:rPr>
            </w:pPr>
            <w:r w:rsidRPr="00703DBE">
              <w:rPr>
                <w:rFonts w:ascii="Arial" w:eastAsia="Arial" w:hAnsi="Arial" w:cs="Arial"/>
                <w:sz w:val="18"/>
                <w:szCs w:val="18"/>
              </w:rPr>
              <w:t>Repayment</w:t>
            </w:r>
          </w:p>
        </w:tc>
        <w:tc>
          <w:tcPr>
            <w:tcW w:w="1997" w:type="dxa"/>
            <w:tcBorders>
              <w:top w:val="nil"/>
              <w:left w:val="nil"/>
              <w:bottom w:val="nil"/>
              <w:right w:val="nil"/>
            </w:tcBorders>
            <w:shd w:val="clear" w:color="auto" w:fill="auto"/>
            <w:vAlign w:val="bottom"/>
          </w:tcPr>
          <w:p w14:paraId="19916B7E" w14:textId="7DEA2D53" w:rsidR="005424FB" w:rsidRPr="00703DBE" w:rsidRDefault="005B29DC" w:rsidP="005424FB">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7AD576B8" w14:textId="5B753DD4" w:rsidR="005424FB" w:rsidRPr="00703DBE" w:rsidRDefault="005B29DC" w:rsidP="005424FB">
            <w:pPr>
              <w:keepNext/>
              <w:keepLines/>
              <w:ind w:right="-72"/>
              <w:jc w:val="right"/>
              <w:rPr>
                <w:rFonts w:ascii="Arial" w:eastAsia="Arial" w:hAnsi="Arial" w:cs="Arial"/>
                <w:sz w:val="18"/>
                <w:szCs w:val="18"/>
              </w:rPr>
            </w:pPr>
            <w:r w:rsidRPr="00703DBE">
              <w:rPr>
                <w:rFonts w:ascii="Arial" w:eastAsia="Arial" w:hAnsi="Arial" w:cs="Arial"/>
                <w:sz w:val="18"/>
                <w:szCs w:val="18"/>
              </w:rPr>
              <w:t>(200,000)</w:t>
            </w:r>
          </w:p>
        </w:tc>
      </w:tr>
      <w:tr w:rsidR="005B29DC" w:rsidRPr="00703DBE" w14:paraId="2FC45C53" w14:textId="77777777" w:rsidTr="00D86EEE">
        <w:trPr>
          <w:trHeight w:val="149"/>
        </w:trPr>
        <w:tc>
          <w:tcPr>
            <w:tcW w:w="5481" w:type="dxa"/>
            <w:tcBorders>
              <w:top w:val="nil"/>
              <w:left w:val="nil"/>
              <w:bottom w:val="nil"/>
              <w:right w:val="nil"/>
            </w:tcBorders>
            <w:shd w:val="clear" w:color="auto" w:fill="auto"/>
            <w:vAlign w:val="bottom"/>
          </w:tcPr>
          <w:p w14:paraId="052D3485" w14:textId="4FAEACA8" w:rsidR="005B29DC" w:rsidRPr="00703DBE" w:rsidRDefault="005B29DC" w:rsidP="005B29DC">
            <w:pPr>
              <w:ind w:left="427"/>
              <w:rPr>
                <w:rFonts w:ascii="Arial" w:eastAsia="Arial" w:hAnsi="Arial" w:cs="Arial"/>
                <w:sz w:val="18"/>
                <w:szCs w:val="18"/>
              </w:rPr>
            </w:pPr>
            <w:r w:rsidRPr="00703DBE">
              <w:rPr>
                <w:rFonts w:ascii="Arial" w:eastAsia="Arial" w:hAnsi="Arial" w:cs="Arial"/>
                <w:sz w:val="18"/>
                <w:szCs w:val="18"/>
              </w:rPr>
              <w:t>Transfer from short-term loan to third party</w:t>
            </w:r>
          </w:p>
        </w:tc>
        <w:tc>
          <w:tcPr>
            <w:tcW w:w="1997" w:type="dxa"/>
            <w:tcBorders>
              <w:top w:val="nil"/>
              <w:left w:val="nil"/>
              <w:bottom w:val="nil"/>
              <w:right w:val="nil"/>
            </w:tcBorders>
            <w:shd w:val="clear" w:color="auto" w:fill="auto"/>
            <w:vAlign w:val="bottom"/>
          </w:tcPr>
          <w:p w14:paraId="3244887E" w14:textId="1191B3ED" w:rsidR="005B29DC" w:rsidRPr="00703DBE" w:rsidRDefault="002131F8" w:rsidP="005B29DC">
            <w:pPr>
              <w:keepNext/>
              <w:keepLines/>
              <w:ind w:right="-72"/>
              <w:jc w:val="right"/>
              <w:rPr>
                <w:rFonts w:ascii="Arial" w:eastAsia="Arial" w:hAnsi="Arial" w:cs="Arial"/>
                <w:sz w:val="18"/>
                <w:szCs w:val="18"/>
              </w:rPr>
            </w:pPr>
            <w:r w:rsidRPr="00703DBE">
              <w:rPr>
                <w:rFonts w:ascii="Arial" w:eastAsia="Arial" w:hAnsi="Arial" w:cs="Arial"/>
                <w:sz w:val="18"/>
                <w:szCs w:val="18"/>
              </w:rPr>
              <w:t>5,</w:t>
            </w:r>
            <w:r w:rsidR="002411C9" w:rsidRPr="00703DBE">
              <w:rPr>
                <w:rFonts w:ascii="Arial" w:eastAsia="Arial" w:hAnsi="Arial" w:cs="Arial"/>
                <w:sz w:val="18"/>
                <w:szCs w:val="18"/>
              </w:rPr>
              <w:t>871,656</w:t>
            </w:r>
          </w:p>
        </w:tc>
        <w:tc>
          <w:tcPr>
            <w:tcW w:w="1995" w:type="dxa"/>
            <w:tcBorders>
              <w:top w:val="nil"/>
              <w:left w:val="nil"/>
              <w:bottom w:val="nil"/>
              <w:right w:val="nil"/>
            </w:tcBorders>
            <w:shd w:val="clear" w:color="auto" w:fill="auto"/>
            <w:vAlign w:val="bottom"/>
          </w:tcPr>
          <w:p w14:paraId="0A3509C4" w14:textId="0245CF58" w:rsidR="005B29DC" w:rsidRPr="00703DBE" w:rsidRDefault="005B29DC" w:rsidP="005B29DC">
            <w:pPr>
              <w:keepNext/>
              <w:keepLines/>
              <w:ind w:right="-72"/>
              <w:jc w:val="right"/>
              <w:rPr>
                <w:rFonts w:ascii="Arial" w:eastAsia="Arial" w:hAnsi="Arial" w:cs="Arial"/>
                <w:sz w:val="18"/>
                <w:szCs w:val="18"/>
              </w:rPr>
            </w:pPr>
            <w:r w:rsidRPr="00703DBE">
              <w:rPr>
                <w:rFonts w:ascii="Arial" w:eastAsia="Arial" w:hAnsi="Arial" w:cs="Arial"/>
                <w:sz w:val="18"/>
                <w:szCs w:val="18"/>
              </w:rPr>
              <w:t>369,600</w:t>
            </w:r>
          </w:p>
        </w:tc>
      </w:tr>
      <w:tr w:rsidR="005B29DC" w:rsidRPr="00703DBE" w14:paraId="5D656BB1" w14:textId="77777777" w:rsidTr="00D86EEE">
        <w:trPr>
          <w:trHeight w:val="149"/>
        </w:trPr>
        <w:tc>
          <w:tcPr>
            <w:tcW w:w="5481" w:type="dxa"/>
            <w:tcBorders>
              <w:top w:val="nil"/>
              <w:left w:val="nil"/>
              <w:bottom w:val="nil"/>
              <w:right w:val="nil"/>
            </w:tcBorders>
            <w:shd w:val="clear" w:color="auto" w:fill="auto"/>
            <w:vAlign w:val="bottom"/>
          </w:tcPr>
          <w:p w14:paraId="0BEF228A" w14:textId="4D017897" w:rsidR="005B29DC" w:rsidRPr="00703DBE" w:rsidRDefault="005B29DC" w:rsidP="005B29DC">
            <w:pPr>
              <w:ind w:left="427"/>
              <w:rPr>
                <w:rFonts w:ascii="Arial" w:eastAsia="Arial" w:hAnsi="Arial" w:cs="Arial"/>
                <w:sz w:val="18"/>
                <w:szCs w:val="22"/>
              </w:rPr>
            </w:pPr>
            <w:r w:rsidRPr="00703DBE">
              <w:rPr>
                <w:rFonts w:ascii="Arial" w:eastAsia="Arial" w:hAnsi="Arial" w:cs="Arial"/>
                <w:sz w:val="18"/>
                <w:szCs w:val="18"/>
              </w:rPr>
              <w:t xml:space="preserve">Unrealised exchange </w:t>
            </w:r>
            <w:r w:rsidRPr="00703DBE">
              <w:rPr>
                <w:rFonts w:ascii="Arial" w:eastAsia="Arial" w:hAnsi="Arial" w:cs="Arial"/>
                <w:sz w:val="18"/>
                <w:szCs w:val="22"/>
              </w:rPr>
              <w:t>gain</w:t>
            </w:r>
          </w:p>
        </w:tc>
        <w:tc>
          <w:tcPr>
            <w:tcW w:w="1997" w:type="dxa"/>
            <w:tcBorders>
              <w:top w:val="nil"/>
              <w:left w:val="nil"/>
              <w:bottom w:val="nil"/>
              <w:right w:val="nil"/>
            </w:tcBorders>
            <w:shd w:val="clear" w:color="auto" w:fill="auto"/>
            <w:vAlign w:val="bottom"/>
          </w:tcPr>
          <w:p w14:paraId="700CB3E3" w14:textId="7ADF06E4" w:rsidR="005B29DC" w:rsidRPr="00703DBE" w:rsidRDefault="002411C9" w:rsidP="005B29DC">
            <w:pPr>
              <w:keepNext/>
              <w:keepLines/>
              <w:ind w:right="-72"/>
              <w:jc w:val="right"/>
              <w:rPr>
                <w:rFonts w:ascii="Arial" w:eastAsia="Arial" w:hAnsi="Arial" w:cs="Arial"/>
                <w:sz w:val="18"/>
                <w:szCs w:val="18"/>
              </w:rPr>
            </w:pPr>
            <w:r w:rsidRPr="00703DBE">
              <w:rPr>
                <w:rFonts w:ascii="Arial" w:eastAsia="Arial" w:hAnsi="Arial" w:cs="Arial"/>
                <w:sz w:val="18"/>
                <w:szCs w:val="18"/>
              </w:rPr>
              <w:t>180,506</w:t>
            </w:r>
          </w:p>
        </w:tc>
        <w:tc>
          <w:tcPr>
            <w:tcW w:w="1995" w:type="dxa"/>
            <w:tcBorders>
              <w:top w:val="nil"/>
              <w:left w:val="nil"/>
              <w:bottom w:val="nil"/>
              <w:right w:val="nil"/>
            </w:tcBorders>
            <w:shd w:val="clear" w:color="auto" w:fill="auto"/>
            <w:vAlign w:val="bottom"/>
          </w:tcPr>
          <w:p w14:paraId="325E0EAA" w14:textId="4949C70A" w:rsidR="005B29DC" w:rsidRPr="00703DBE" w:rsidRDefault="005B29DC" w:rsidP="005B29DC">
            <w:pPr>
              <w:keepNext/>
              <w:keepLines/>
              <w:ind w:right="-72"/>
              <w:jc w:val="right"/>
              <w:rPr>
                <w:rFonts w:ascii="Arial" w:eastAsia="Arial" w:hAnsi="Arial" w:cs="Arial"/>
                <w:sz w:val="18"/>
                <w:szCs w:val="18"/>
              </w:rPr>
            </w:pPr>
            <w:r w:rsidRPr="00703DBE">
              <w:rPr>
                <w:rFonts w:ascii="Arial" w:eastAsia="Arial" w:hAnsi="Arial" w:cs="Arial"/>
                <w:sz w:val="18"/>
                <w:szCs w:val="18"/>
              </w:rPr>
              <w:t>248</w:t>
            </w:r>
            <w:r w:rsidR="009E5819" w:rsidRPr="00703DBE">
              <w:rPr>
                <w:rFonts w:ascii="Arial" w:eastAsia="Arial" w:hAnsi="Arial" w:cs="Arial"/>
                <w:sz w:val="18"/>
                <w:szCs w:val="18"/>
              </w:rPr>
              <w:t>,883</w:t>
            </w:r>
          </w:p>
        </w:tc>
      </w:tr>
      <w:tr w:rsidR="005B29DC" w:rsidRPr="00703DBE" w14:paraId="4829A3F2" w14:textId="77777777" w:rsidTr="00D86EEE">
        <w:tc>
          <w:tcPr>
            <w:tcW w:w="5481" w:type="dxa"/>
            <w:tcBorders>
              <w:top w:val="nil"/>
              <w:left w:val="nil"/>
              <w:bottom w:val="nil"/>
              <w:right w:val="nil"/>
            </w:tcBorders>
            <w:shd w:val="clear" w:color="auto" w:fill="auto"/>
            <w:vAlign w:val="bottom"/>
          </w:tcPr>
          <w:p w14:paraId="69A8B148" w14:textId="77777777" w:rsidR="005B29DC" w:rsidRPr="00703DBE" w:rsidRDefault="005B29DC" w:rsidP="005B29DC">
            <w:pPr>
              <w:ind w:left="427"/>
              <w:rPr>
                <w:rFonts w:ascii="Arial" w:eastAsia="Arial" w:hAnsi="Arial" w:cs="Arial"/>
                <w:sz w:val="18"/>
                <w:szCs w:val="18"/>
              </w:rPr>
            </w:pPr>
            <w:r w:rsidRPr="00703DBE">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7F099ECA" w:rsidR="005B29DC" w:rsidRPr="00703DBE" w:rsidRDefault="005B29DC" w:rsidP="005B29D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51,264</w:t>
            </w:r>
          </w:p>
        </w:tc>
        <w:tc>
          <w:tcPr>
            <w:tcW w:w="1995" w:type="dxa"/>
            <w:tcBorders>
              <w:top w:val="nil"/>
              <w:left w:val="nil"/>
              <w:bottom w:val="nil"/>
              <w:right w:val="nil"/>
            </w:tcBorders>
            <w:shd w:val="clear" w:color="auto" w:fill="auto"/>
            <w:vAlign w:val="bottom"/>
          </w:tcPr>
          <w:p w14:paraId="0768524A" w14:textId="1EBDEC35" w:rsidR="005B29DC" w:rsidRPr="00703DBE" w:rsidRDefault="005B29DC" w:rsidP="005B29D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w:t>
            </w:r>
          </w:p>
        </w:tc>
      </w:tr>
      <w:tr w:rsidR="005B29DC" w:rsidRPr="00703DBE" w14:paraId="01267A07" w14:textId="77777777" w:rsidTr="00D86EEE">
        <w:tc>
          <w:tcPr>
            <w:tcW w:w="5481" w:type="dxa"/>
            <w:tcBorders>
              <w:top w:val="nil"/>
              <w:left w:val="nil"/>
              <w:bottom w:val="nil"/>
              <w:right w:val="nil"/>
            </w:tcBorders>
            <w:shd w:val="clear" w:color="auto" w:fill="auto"/>
            <w:vAlign w:val="bottom"/>
          </w:tcPr>
          <w:p w14:paraId="00834433" w14:textId="77777777" w:rsidR="005B29DC" w:rsidRPr="00703DBE" w:rsidRDefault="005B29DC" w:rsidP="005B29DC">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46DBFE5E" w14:textId="77777777" w:rsidR="005B29DC" w:rsidRPr="00703DBE" w:rsidRDefault="005B29DC" w:rsidP="005B29DC">
            <w:pPr>
              <w:keepNext/>
              <w:keepLines/>
              <w:ind w:right="-72"/>
              <w:jc w:val="right"/>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00BA2B94" w14:textId="77777777" w:rsidR="005B29DC" w:rsidRPr="00703DBE" w:rsidRDefault="005B29DC" w:rsidP="005B29DC">
            <w:pPr>
              <w:keepNext/>
              <w:keepLines/>
              <w:ind w:right="-72"/>
              <w:jc w:val="right"/>
              <w:rPr>
                <w:rFonts w:ascii="Arial" w:eastAsia="Arial" w:hAnsi="Arial" w:cs="Arial"/>
                <w:sz w:val="8"/>
                <w:szCs w:val="8"/>
              </w:rPr>
            </w:pPr>
          </w:p>
        </w:tc>
      </w:tr>
      <w:tr w:rsidR="005B29DC" w:rsidRPr="00703DBE" w14:paraId="7ABD958A" w14:textId="77777777" w:rsidTr="00D86EEE">
        <w:tc>
          <w:tcPr>
            <w:tcW w:w="5481" w:type="dxa"/>
            <w:tcBorders>
              <w:top w:val="nil"/>
              <w:left w:val="nil"/>
              <w:bottom w:val="nil"/>
              <w:right w:val="nil"/>
            </w:tcBorders>
            <w:shd w:val="clear" w:color="auto" w:fill="auto"/>
            <w:vAlign w:val="center"/>
          </w:tcPr>
          <w:p w14:paraId="3C2406EE" w14:textId="77777777" w:rsidR="005B29DC" w:rsidRPr="00703DBE" w:rsidRDefault="005B29DC" w:rsidP="005B29DC">
            <w:pPr>
              <w:ind w:left="427"/>
              <w:rPr>
                <w:rFonts w:ascii="Arial" w:eastAsia="Arial" w:hAnsi="Arial" w:cs="Arial"/>
                <w:sz w:val="18"/>
                <w:szCs w:val="18"/>
              </w:rPr>
            </w:pPr>
            <w:r w:rsidRPr="00703DBE">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27BB6CBD" w:rsidR="005B29DC" w:rsidRPr="00703DBE" w:rsidRDefault="005B29DC" w:rsidP="005B29DC">
            <w:pPr>
              <w:keepNext/>
              <w:keepLines/>
              <w:pBdr>
                <w:bottom w:val="double" w:sz="4" w:space="1" w:color="auto"/>
              </w:pBdr>
              <w:ind w:right="-72"/>
              <w:jc w:val="right"/>
              <w:rPr>
                <w:rFonts w:ascii="Arial" w:eastAsia="Arial" w:hAnsi="Arial" w:cs="Arial"/>
                <w:sz w:val="18"/>
                <w:szCs w:val="18"/>
                <w:cs/>
              </w:rPr>
            </w:pPr>
            <w:r w:rsidRPr="00703DBE">
              <w:rPr>
                <w:rFonts w:ascii="Arial" w:eastAsia="Arial" w:hAnsi="Arial" w:cs="Arial"/>
                <w:sz w:val="18"/>
                <w:szCs w:val="18"/>
              </w:rPr>
              <w:t>11,264,067</w:t>
            </w:r>
          </w:p>
        </w:tc>
        <w:tc>
          <w:tcPr>
            <w:tcW w:w="1995" w:type="dxa"/>
            <w:tcBorders>
              <w:top w:val="nil"/>
              <w:left w:val="nil"/>
              <w:bottom w:val="nil"/>
              <w:right w:val="nil"/>
            </w:tcBorders>
            <w:shd w:val="clear" w:color="auto" w:fill="auto"/>
            <w:vAlign w:val="bottom"/>
          </w:tcPr>
          <w:p w14:paraId="7B335129" w14:textId="6FBB1FD5" w:rsidR="005B29DC" w:rsidRPr="00703DBE" w:rsidRDefault="005B29DC" w:rsidP="005B29DC">
            <w:pPr>
              <w:keepNext/>
              <w:keepLines/>
              <w:pBdr>
                <w:bottom w:val="double" w:sz="4" w:space="1" w:color="auto"/>
              </w:pBdr>
              <w:ind w:right="-72"/>
              <w:jc w:val="right"/>
              <w:rPr>
                <w:rFonts w:ascii="Arial" w:eastAsia="Arial" w:hAnsi="Arial" w:cs="Arial"/>
                <w:sz w:val="18"/>
                <w:szCs w:val="18"/>
                <w:cs/>
              </w:rPr>
            </w:pPr>
            <w:r w:rsidRPr="00703DBE">
              <w:rPr>
                <w:rFonts w:ascii="Arial" w:eastAsia="Arial" w:hAnsi="Arial" w:cs="Arial"/>
                <w:sz w:val="18"/>
                <w:szCs w:val="18"/>
              </w:rPr>
              <w:t>7,090,801</w:t>
            </w:r>
          </w:p>
        </w:tc>
      </w:tr>
      <w:bookmarkEnd w:id="20"/>
    </w:tbl>
    <w:p w14:paraId="4E42E604" w14:textId="77777777" w:rsidR="009731A0" w:rsidRPr="00703DBE" w:rsidRDefault="009731A0" w:rsidP="003A10EC">
      <w:pPr>
        <w:ind w:left="547"/>
        <w:jc w:val="both"/>
        <w:rPr>
          <w:rFonts w:ascii="Arial" w:eastAsia="Arial" w:hAnsi="Arial" w:cs="Arial"/>
          <w:sz w:val="14"/>
          <w:szCs w:val="14"/>
        </w:rPr>
      </w:pPr>
    </w:p>
    <w:p w14:paraId="729F512D" w14:textId="0B416DE3" w:rsidR="00595FAF" w:rsidRPr="00703DBE" w:rsidRDefault="000C6D0D" w:rsidP="003A10EC">
      <w:pPr>
        <w:ind w:left="547"/>
        <w:jc w:val="both"/>
        <w:rPr>
          <w:rFonts w:ascii="Arial" w:eastAsia="Arial" w:hAnsi="Arial" w:cs="Arial"/>
          <w:sz w:val="18"/>
          <w:szCs w:val="18"/>
        </w:rPr>
      </w:pPr>
      <w:r w:rsidRPr="00703DBE">
        <w:rPr>
          <w:rFonts w:ascii="Arial" w:eastAsia="Arial" w:hAnsi="Arial" w:cs="Arial"/>
          <w:sz w:val="18"/>
          <w:szCs w:val="18"/>
        </w:rPr>
        <w:t>Short-term loans to related parties are unsecured and denominated in Thai Baht</w:t>
      </w:r>
      <w:r w:rsidR="002D4244" w:rsidRPr="00703DBE">
        <w:rPr>
          <w:rFonts w:ascii="Arial" w:eastAsia="Arial" w:hAnsi="Arial" w:cs="Arial"/>
          <w:sz w:val="18"/>
          <w:szCs w:val="18"/>
        </w:rPr>
        <w:t>,</w:t>
      </w:r>
      <w:r w:rsidR="005D6E16" w:rsidRPr="00703DBE">
        <w:rPr>
          <w:rFonts w:ascii="Arial" w:eastAsia="Arial" w:hAnsi="Arial" w:cs="Arial"/>
          <w:sz w:val="18"/>
          <w:szCs w:val="18"/>
        </w:rPr>
        <w:t xml:space="preserve"> </w:t>
      </w:r>
      <w:r w:rsidR="009B169E" w:rsidRPr="00703DBE">
        <w:rPr>
          <w:rFonts w:ascii="Arial" w:eastAsia="Arial" w:hAnsi="Arial" w:cs="Arial"/>
          <w:sz w:val="18"/>
          <w:szCs w:val="18"/>
        </w:rPr>
        <w:t>US Dollar,</w:t>
      </w:r>
      <w:r w:rsidR="005D6E16" w:rsidRPr="00703DBE">
        <w:rPr>
          <w:rFonts w:ascii="Arial" w:eastAsia="Arial" w:hAnsi="Arial" w:cs="Arial"/>
          <w:sz w:val="18"/>
          <w:szCs w:val="18"/>
        </w:rPr>
        <w:t xml:space="preserve"> </w:t>
      </w:r>
      <w:r w:rsidR="002D4244" w:rsidRPr="00703DBE">
        <w:rPr>
          <w:rFonts w:ascii="Arial" w:eastAsia="Arial" w:hAnsi="Arial" w:cs="Arial"/>
          <w:sz w:val="18"/>
          <w:szCs w:val="18"/>
        </w:rPr>
        <w:t xml:space="preserve">Japanese Yen, </w:t>
      </w:r>
      <w:r w:rsidR="00F9779E" w:rsidRPr="00703DBE">
        <w:rPr>
          <w:rFonts w:ascii="Arial" w:eastAsia="Arial" w:hAnsi="Arial" w:cs="Arial"/>
          <w:sz w:val="18"/>
          <w:szCs w:val="18"/>
        </w:rPr>
        <w:t>Korean Won,</w:t>
      </w:r>
      <w:r w:rsidR="005D6E16" w:rsidRPr="00703DBE">
        <w:rPr>
          <w:rFonts w:ascii="Arial" w:eastAsia="Arial" w:hAnsi="Arial" w:cs="Arial"/>
          <w:sz w:val="18"/>
          <w:szCs w:val="18"/>
        </w:rPr>
        <w:t xml:space="preserve"> </w:t>
      </w:r>
      <w:r w:rsidRPr="00703DBE">
        <w:rPr>
          <w:rFonts w:ascii="Arial" w:eastAsia="Arial" w:hAnsi="Arial" w:cs="Arial"/>
          <w:sz w:val="18"/>
          <w:szCs w:val="18"/>
        </w:rPr>
        <w:t>and</w:t>
      </w:r>
      <w:r w:rsidR="00D27F83" w:rsidRPr="00703DBE">
        <w:rPr>
          <w:rFonts w:ascii="Arial" w:eastAsia="Arial" w:hAnsi="Arial" w:cs="Arial"/>
          <w:sz w:val="18"/>
          <w:szCs w:val="18"/>
        </w:rPr>
        <w:t xml:space="preserve"> Malaysian Ringgit. </w:t>
      </w:r>
      <w:r w:rsidRPr="00703DBE">
        <w:rPr>
          <w:rFonts w:ascii="Arial" w:eastAsia="Arial" w:hAnsi="Arial" w:cs="Arial"/>
          <w:sz w:val="18"/>
          <w:szCs w:val="18"/>
        </w:rPr>
        <w:t>The loans carry interest rate at fixed rate per annum (</w:t>
      </w:r>
      <w:r w:rsidR="002E3CD3" w:rsidRPr="00703DBE">
        <w:rPr>
          <w:rFonts w:ascii="Arial" w:eastAsia="Arial" w:hAnsi="Arial" w:cs="Arial"/>
          <w:sz w:val="18"/>
          <w:szCs w:val="18"/>
        </w:rPr>
        <w:t>31</w:t>
      </w:r>
      <w:r w:rsidRPr="00703DBE">
        <w:rPr>
          <w:rFonts w:ascii="Arial" w:eastAsia="Arial" w:hAnsi="Arial" w:cs="Arial"/>
          <w:sz w:val="18"/>
          <w:szCs w:val="18"/>
        </w:rPr>
        <w:t xml:space="preserve"> December </w:t>
      </w:r>
      <w:r w:rsidR="00A91982" w:rsidRPr="00703DBE">
        <w:rPr>
          <w:rFonts w:ascii="Arial" w:eastAsia="Arial" w:hAnsi="Arial" w:cs="Arial"/>
          <w:sz w:val="18"/>
          <w:szCs w:val="18"/>
        </w:rPr>
        <w:t>2023</w:t>
      </w:r>
      <w:r w:rsidR="00C02477" w:rsidRPr="00703DBE">
        <w:rPr>
          <w:rFonts w:ascii="Arial" w:eastAsia="Arial" w:hAnsi="Arial" w:cs="Arial"/>
          <w:sz w:val="18"/>
          <w:szCs w:val="18"/>
        </w:rPr>
        <w:t>:</w:t>
      </w:r>
      <w:r w:rsidRPr="00703DBE">
        <w:rPr>
          <w:rFonts w:ascii="Arial" w:eastAsia="Arial" w:hAnsi="Arial" w:cs="Arial"/>
          <w:sz w:val="18"/>
          <w:szCs w:val="18"/>
        </w:rPr>
        <w:t xml:space="preserve"> fixed rate per annum). The </w:t>
      </w:r>
      <w:r w:rsidR="00431818" w:rsidRPr="00703DBE">
        <w:rPr>
          <w:rFonts w:ascii="Arial" w:eastAsia="Arial" w:hAnsi="Arial" w:cs="Arial"/>
          <w:sz w:val="18"/>
          <w:szCs w:val="18"/>
        </w:rPr>
        <w:t>principal</w:t>
      </w:r>
      <w:r w:rsidRPr="00703DBE">
        <w:rPr>
          <w:rFonts w:ascii="Arial" w:eastAsia="Arial" w:hAnsi="Arial" w:cs="Arial"/>
          <w:sz w:val="18"/>
          <w:szCs w:val="18"/>
        </w:rPr>
        <w:t>s and interests are repayable within one year.</w:t>
      </w:r>
    </w:p>
    <w:p w14:paraId="18D93439" w14:textId="77777777" w:rsidR="00B46B2E" w:rsidRPr="00703DBE" w:rsidRDefault="00B46B2E" w:rsidP="003A10EC">
      <w:pPr>
        <w:ind w:left="547"/>
        <w:jc w:val="both"/>
        <w:rPr>
          <w:rFonts w:ascii="Arial" w:eastAsia="Arial" w:hAnsi="Arial" w:cs="Arial"/>
          <w:sz w:val="14"/>
          <w:szCs w:val="14"/>
        </w:rPr>
      </w:pPr>
    </w:p>
    <w:p w14:paraId="0CA8633F" w14:textId="073D1273" w:rsidR="009731A0" w:rsidRPr="00703DBE" w:rsidRDefault="000C6D0D" w:rsidP="009731A0">
      <w:pPr>
        <w:ind w:left="547"/>
        <w:jc w:val="both"/>
        <w:rPr>
          <w:rFonts w:ascii="Arial" w:eastAsia="Arial" w:hAnsi="Arial" w:cs="Arial"/>
          <w:sz w:val="18"/>
          <w:szCs w:val="18"/>
        </w:rPr>
      </w:pPr>
      <w:r w:rsidRPr="00703DBE">
        <w:rPr>
          <w:rFonts w:ascii="Arial" w:eastAsia="Arial" w:hAnsi="Arial" w:cs="Arial"/>
          <w:spacing w:val="-4"/>
          <w:sz w:val="18"/>
          <w:szCs w:val="18"/>
        </w:rPr>
        <w:t>The carrying amounts of short-term loans to related parties approximate their fair values as the effect of discounted</w:t>
      </w:r>
      <w:r w:rsidRPr="00703DBE">
        <w:rPr>
          <w:rFonts w:ascii="Arial" w:eastAsia="Arial" w:hAnsi="Arial" w:cs="Arial"/>
          <w:sz w:val="18"/>
          <w:szCs w:val="18"/>
        </w:rPr>
        <w:t xml:space="preserve"> cash flows is insignificant.</w:t>
      </w:r>
    </w:p>
    <w:p w14:paraId="773FA874" w14:textId="602E70EF" w:rsidR="0019724D" w:rsidRPr="00703DBE" w:rsidRDefault="005B29DC" w:rsidP="005B29DC">
      <w:pPr>
        <w:rPr>
          <w:rFonts w:ascii="Arial" w:eastAsia="Arial" w:hAnsi="Arial" w:cs="Arial"/>
          <w:sz w:val="18"/>
          <w:szCs w:val="18"/>
        </w:rPr>
      </w:pPr>
      <w:r w:rsidRPr="00703DBE">
        <w:rPr>
          <w:rFonts w:ascii="Arial" w:eastAsia="Arial" w:hAnsi="Arial" w:cs="Arial"/>
          <w:sz w:val="18"/>
          <w:szCs w:val="18"/>
        </w:rPr>
        <w:br w:type="page"/>
      </w:r>
    </w:p>
    <w:p w14:paraId="6871BF7D" w14:textId="4FF45EA4" w:rsidR="00595FAF" w:rsidRPr="00703DBE" w:rsidRDefault="002E3CD3" w:rsidP="00703DBE">
      <w:pPr>
        <w:ind w:left="540" w:hanging="533"/>
        <w:rPr>
          <w:rFonts w:ascii="Arial" w:eastAsia="Arial" w:hAnsi="Arial" w:cs="Arial"/>
          <w:b/>
          <w:color w:val="CF4A02"/>
          <w:sz w:val="18"/>
          <w:szCs w:val="18"/>
        </w:rPr>
      </w:pPr>
      <w:r w:rsidRPr="00703DBE">
        <w:rPr>
          <w:rFonts w:ascii="Arial" w:eastAsia="Arial" w:hAnsi="Arial" w:cs="Arial"/>
          <w:b/>
          <w:color w:val="CF4A02"/>
          <w:sz w:val="18"/>
          <w:szCs w:val="18"/>
        </w:rPr>
        <w:lastRenderedPageBreak/>
        <w:t>1</w:t>
      </w:r>
      <w:r w:rsidR="002373F3" w:rsidRPr="00703DBE">
        <w:rPr>
          <w:rFonts w:ascii="Arial" w:eastAsia="Arial" w:hAnsi="Arial" w:cs="Arial"/>
          <w:b/>
          <w:color w:val="CF4A02"/>
          <w:sz w:val="18"/>
          <w:szCs w:val="18"/>
        </w:rPr>
        <w:t>9</w:t>
      </w:r>
      <w:r w:rsidR="000C6D0D" w:rsidRPr="00703DBE">
        <w:rPr>
          <w:rFonts w:ascii="Arial" w:eastAsia="Arial" w:hAnsi="Arial" w:cs="Arial"/>
          <w:b/>
          <w:color w:val="CF4A02"/>
          <w:sz w:val="18"/>
          <w:szCs w:val="18"/>
        </w:rPr>
        <w:t>.</w:t>
      </w:r>
      <w:r w:rsidRPr="00703DBE">
        <w:rPr>
          <w:rFonts w:ascii="Arial" w:eastAsia="Arial" w:hAnsi="Arial" w:cs="Arial"/>
          <w:b/>
          <w:color w:val="CF4A02"/>
          <w:sz w:val="18"/>
          <w:szCs w:val="18"/>
        </w:rPr>
        <w:t>7</w:t>
      </w:r>
      <w:r w:rsidR="000C6D0D" w:rsidRPr="00703DBE">
        <w:rPr>
          <w:rFonts w:ascii="Arial" w:eastAsia="Arial" w:hAnsi="Arial" w:cs="Arial"/>
          <w:b/>
          <w:color w:val="CF4A02"/>
          <w:sz w:val="18"/>
          <w:szCs w:val="18"/>
        </w:rPr>
        <w:tab/>
        <w:t xml:space="preserve">Long-term loans to related </w:t>
      </w:r>
      <w:proofErr w:type="gramStart"/>
      <w:r w:rsidR="000C6D0D" w:rsidRPr="00703DBE">
        <w:rPr>
          <w:rFonts w:ascii="Arial" w:eastAsia="Arial" w:hAnsi="Arial" w:cs="Arial"/>
          <w:b/>
          <w:color w:val="CF4A02"/>
          <w:sz w:val="18"/>
          <w:szCs w:val="18"/>
        </w:rPr>
        <w:t>parties</w:t>
      </w:r>
      <w:proofErr w:type="gramEnd"/>
    </w:p>
    <w:p w14:paraId="6ECC1DF0" w14:textId="77777777" w:rsidR="00595FAF" w:rsidRPr="00703DBE" w:rsidRDefault="00595FAF" w:rsidP="00D05814">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703DBE" w14:paraId="4D197D6E" w14:textId="77777777" w:rsidTr="310F134F">
        <w:tc>
          <w:tcPr>
            <w:tcW w:w="3989" w:type="dxa"/>
            <w:tcBorders>
              <w:top w:val="nil"/>
              <w:left w:val="nil"/>
              <w:bottom w:val="nil"/>
              <w:right w:val="nil"/>
            </w:tcBorders>
            <w:vAlign w:val="bottom"/>
          </w:tcPr>
          <w:p w14:paraId="2C5BE9D7" w14:textId="77777777" w:rsidR="00F85276" w:rsidRPr="00703DBE" w:rsidRDefault="00F85276" w:rsidP="00D05814">
            <w:pPr>
              <w:tabs>
                <w:tab w:val="left" w:pos="3295"/>
                <w:tab w:val="left" w:pos="9744"/>
              </w:tabs>
              <w:ind w:left="431" w:right="-108"/>
              <w:rPr>
                <w:rFonts w:ascii="Arial" w:eastAsia="Arial" w:hAnsi="Arial" w:cs="Arial"/>
                <w:b/>
                <w:sz w:val="18"/>
                <w:szCs w:val="18"/>
              </w:rPr>
            </w:pPr>
            <w:bookmarkStart w:id="21" w:name="_Hlk70526743"/>
          </w:p>
        </w:tc>
        <w:tc>
          <w:tcPr>
            <w:tcW w:w="2736" w:type="dxa"/>
            <w:gridSpan w:val="2"/>
            <w:shd w:val="clear" w:color="auto" w:fill="auto"/>
            <w:vAlign w:val="bottom"/>
          </w:tcPr>
          <w:p w14:paraId="5D26A9FB" w14:textId="77777777"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2F53E9F6" w14:textId="1A92B2DC"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c>
          <w:tcPr>
            <w:tcW w:w="2736" w:type="dxa"/>
            <w:gridSpan w:val="2"/>
            <w:shd w:val="clear" w:color="auto" w:fill="auto"/>
            <w:vAlign w:val="bottom"/>
          </w:tcPr>
          <w:p w14:paraId="41434BCC" w14:textId="77777777"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4DBFAB3F" w14:textId="77777777"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446D4D" w:rsidRPr="00703DBE" w14:paraId="6116A9CD" w14:textId="77777777" w:rsidTr="310F134F">
        <w:tc>
          <w:tcPr>
            <w:tcW w:w="3989" w:type="dxa"/>
            <w:tcBorders>
              <w:top w:val="nil"/>
              <w:left w:val="nil"/>
              <w:bottom w:val="nil"/>
              <w:right w:val="nil"/>
            </w:tcBorders>
            <w:vAlign w:val="bottom"/>
          </w:tcPr>
          <w:p w14:paraId="65EDD43A" w14:textId="77777777" w:rsidR="003D73B3" w:rsidRPr="00703DBE"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78B4FE7D"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71FA018F" w14:textId="7AE1259B"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452397B5" w14:textId="3F956AAD"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5F050A8A" w14:textId="5FCC4F00"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5B4CA49E" w14:textId="12F7B6D2"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31 March</w:t>
            </w:r>
          </w:p>
          <w:p w14:paraId="3A53A089" w14:textId="2766C20B"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6B6F4009" w14:textId="7F733FA6" w:rsidR="003D73B3" w:rsidRPr="00703DBE" w:rsidRDefault="002E3CD3" w:rsidP="003D73B3">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3D73B3" w:rsidRPr="00703DBE">
              <w:rPr>
                <w:rFonts w:ascii="Arial" w:eastAsia="Arial" w:hAnsi="Arial" w:cs="Arial"/>
                <w:b/>
                <w:sz w:val="18"/>
                <w:szCs w:val="18"/>
              </w:rPr>
              <w:t xml:space="preserve"> December</w:t>
            </w:r>
          </w:p>
          <w:p w14:paraId="50A18FCE" w14:textId="5654DF92" w:rsidR="003D73B3" w:rsidRPr="00703DBE" w:rsidRDefault="00A91982" w:rsidP="003D73B3">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446D4D" w:rsidRPr="00703DBE" w14:paraId="08A7022C" w14:textId="77777777" w:rsidTr="310F134F">
        <w:tc>
          <w:tcPr>
            <w:tcW w:w="3989" w:type="dxa"/>
            <w:tcBorders>
              <w:top w:val="nil"/>
              <w:left w:val="nil"/>
              <w:bottom w:val="nil"/>
              <w:right w:val="nil"/>
            </w:tcBorders>
            <w:vAlign w:val="bottom"/>
          </w:tcPr>
          <w:p w14:paraId="3D7D00C1" w14:textId="77777777" w:rsidR="003D73B3" w:rsidRPr="00703DBE"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68489979"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3AE0E8E9" w14:textId="2F9A4531" w:rsidR="003D73B3" w:rsidRPr="00703DBE" w:rsidRDefault="003D73B3" w:rsidP="003D73B3">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615409C9" w14:textId="21E4A935"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7008475F" w14:textId="4B4EF947" w:rsidR="003D73B3" w:rsidRPr="00703DBE"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44E130AB" w14:textId="77777777" w:rsidTr="310F134F">
        <w:trPr>
          <w:trHeight w:val="87"/>
        </w:trPr>
        <w:tc>
          <w:tcPr>
            <w:tcW w:w="3989" w:type="dxa"/>
            <w:tcBorders>
              <w:top w:val="nil"/>
              <w:left w:val="nil"/>
              <w:bottom w:val="nil"/>
              <w:right w:val="nil"/>
            </w:tcBorders>
            <w:vAlign w:val="bottom"/>
          </w:tcPr>
          <w:p w14:paraId="0A0B12CD" w14:textId="77777777" w:rsidR="003D73B3" w:rsidRPr="00703DBE" w:rsidRDefault="003D73B3" w:rsidP="0090276E">
            <w:pPr>
              <w:ind w:left="427"/>
              <w:rPr>
                <w:rFonts w:ascii="Arial" w:eastAsia="Arial" w:hAnsi="Arial" w:cs="Arial"/>
                <w:sz w:val="12"/>
                <w:szCs w:val="12"/>
              </w:rPr>
            </w:pPr>
          </w:p>
        </w:tc>
        <w:tc>
          <w:tcPr>
            <w:tcW w:w="1368" w:type="dxa"/>
            <w:shd w:val="clear" w:color="auto" w:fill="auto"/>
            <w:vAlign w:val="bottom"/>
          </w:tcPr>
          <w:p w14:paraId="65DCFA84" w14:textId="77777777" w:rsidR="003D73B3" w:rsidRPr="00703DBE" w:rsidRDefault="003D73B3" w:rsidP="0090276E">
            <w:pPr>
              <w:ind w:left="427"/>
              <w:rPr>
                <w:rFonts w:ascii="Arial" w:eastAsia="Arial" w:hAnsi="Arial" w:cs="Arial"/>
                <w:sz w:val="12"/>
                <w:szCs w:val="12"/>
              </w:rPr>
            </w:pPr>
          </w:p>
        </w:tc>
        <w:tc>
          <w:tcPr>
            <w:tcW w:w="1368" w:type="dxa"/>
            <w:shd w:val="clear" w:color="auto" w:fill="auto"/>
            <w:vAlign w:val="bottom"/>
          </w:tcPr>
          <w:p w14:paraId="6983950F" w14:textId="77777777" w:rsidR="003D73B3" w:rsidRPr="00703DBE" w:rsidRDefault="003D73B3" w:rsidP="0090276E">
            <w:pPr>
              <w:ind w:left="427"/>
              <w:rPr>
                <w:rFonts w:ascii="Arial" w:eastAsia="Arial" w:hAnsi="Arial" w:cs="Arial"/>
                <w:sz w:val="12"/>
                <w:szCs w:val="12"/>
              </w:rPr>
            </w:pPr>
          </w:p>
        </w:tc>
        <w:tc>
          <w:tcPr>
            <w:tcW w:w="1368" w:type="dxa"/>
            <w:shd w:val="clear" w:color="auto" w:fill="auto"/>
            <w:vAlign w:val="bottom"/>
          </w:tcPr>
          <w:p w14:paraId="77FA4AFF" w14:textId="77777777" w:rsidR="003D73B3" w:rsidRPr="00703DBE" w:rsidRDefault="003D73B3" w:rsidP="0090276E">
            <w:pPr>
              <w:ind w:left="427"/>
              <w:rPr>
                <w:rFonts w:ascii="Arial" w:eastAsia="Arial" w:hAnsi="Arial" w:cs="Arial"/>
                <w:sz w:val="12"/>
                <w:szCs w:val="12"/>
              </w:rPr>
            </w:pPr>
          </w:p>
        </w:tc>
        <w:tc>
          <w:tcPr>
            <w:tcW w:w="1368" w:type="dxa"/>
            <w:shd w:val="clear" w:color="auto" w:fill="auto"/>
            <w:vAlign w:val="bottom"/>
          </w:tcPr>
          <w:p w14:paraId="581BFDB7" w14:textId="77777777" w:rsidR="003D73B3" w:rsidRPr="00703DBE" w:rsidRDefault="003D73B3" w:rsidP="0090276E">
            <w:pPr>
              <w:ind w:left="427"/>
              <w:rPr>
                <w:rFonts w:ascii="Arial" w:eastAsia="Arial" w:hAnsi="Arial" w:cs="Arial"/>
                <w:sz w:val="12"/>
                <w:szCs w:val="12"/>
              </w:rPr>
            </w:pPr>
          </w:p>
        </w:tc>
      </w:tr>
      <w:tr w:rsidR="00D5240C" w:rsidRPr="00703DBE" w14:paraId="7152CA08" w14:textId="77777777">
        <w:tc>
          <w:tcPr>
            <w:tcW w:w="3989" w:type="dxa"/>
            <w:tcBorders>
              <w:top w:val="nil"/>
              <w:left w:val="nil"/>
              <w:bottom w:val="nil"/>
              <w:right w:val="nil"/>
            </w:tcBorders>
          </w:tcPr>
          <w:p w14:paraId="0E14EC23" w14:textId="48F6FEA3" w:rsidR="00D5240C" w:rsidRPr="00703DBE" w:rsidRDefault="00D5240C" w:rsidP="00D5240C">
            <w:pPr>
              <w:tabs>
                <w:tab w:val="left" w:pos="3295"/>
                <w:tab w:val="left" w:pos="9744"/>
              </w:tabs>
              <w:ind w:left="431" w:right="-108"/>
              <w:rPr>
                <w:rFonts w:ascii="Arial" w:eastAsia="Arial" w:hAnsi="Arial" w:cs="Arial"/>
                <w:sz w:val="18"/>
                <w:szCs w:val="18"/>
              </w:rPr>
            </w:pPr>
            <w:bookmarkStart w:id="22" w:name="OLE_LINK48"/>
            <w:r w:rsidRPr="00703DBE">
              <w:rPr>
                <w:rFonts w:ascii="Arial" w:eastAsia="Arial" w:hAnsi="Arial" w:cs="Arial"/>
                <w:sz w:val="18"/>
                <w:szCs w:val="18"/>
              </w:rPr>
              <w:t>Subsidiaries</w:t>
            </w:r>
          </w:p>
        </w:tc>
        <w:tc>
          <w:tcPr>
            <w:tcW w:w="1368" w:type="dxa"/>
            <w:shd w:val="clear" w:color="auto" w:fill="auto"/>
          </w:tcPr>
          <w:p w14:paraId="53B3B04A" w14:textId="5CFC014D" w:rsidR="00D5240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2F7EDBDA" w14:textId="6DAA91AB" w:rsidR="00D5240C" w:rsidRPr="00703DBE" w:rsidRDefault="00D5240C" w:rsidP="00D5240C">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30C51349" w14:textId="1F9D5B7A" w:rsidR="00D5240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26,528,686</w:t>
            </w:r>
          </w:p>
        </w:tc>
        <w:tc>
          <w:tcPr>
            <w:tcW w:w="1368" w:type="dxa"/>
            <w:shd w:val="clear" w:color="auto" w:fill="auto"/>
          </w:tcPr>
          <w:p w14:paraId="1381B03D" w14:textId="16E232ED" w:rsidR="00D5240C" w:rsidRPr="00703DBE" w:rsidRDefault="00D5240C" w:rsidP="00D5240C">
            <w:pPr>
              <w:keepNext/>
              <w:keepLines/>
              <w:ind w:right="-72"/>
              <w:jc w:val="right"/>
              <w:rPr>
                <w:rFonts w:ascii="Arial" w:eastAsia="Arial" w:hAnsi="Arial" w:cs="Arial"/>
                <w:sz w:val="18"/>
                <w:szCs w:val="18"/>
              </w:rPr>
            </w:pPr>
            <w:r w:rsidRPr="00703DBE">
              <w:rPr>
                <w:rFonts w:ascii="Arial" w:eastAsia="Arial" w:hAnsi="Arial" w:cs="Arial"/>
                <w:sz w:val="18"/>
                <w:szCs w:val="18"/>
              </w:rPr>
              <w:t>26,491,896</w:t>
            </w:r>
          </w:p>
        </w:tc>
      </w:tr>
      <w:tr w:rsidR="005B29DC" w:rsidRPr="00703DBE" w14:paraId="348D9559" w14:textId="77777777">
        <w:tc>
          <w:tcPr>
            <w:tcW w:w="3989" w:type="dxa"/>
            <w:tcBorders>
              <w:top w:val="nil"/>
              <w:left w:val="nil"/>
              <w:bottom w:val="nil"/>
              <w:right w:val="nil"/>
            </w:tcBorders>
          </w:tcPr>
          <w:p w14:paraId="73375B3E" w14:textId="67B31A12" w:rsidR="005B29DC" w:rsidRPr="00703DBE" w:rsidRDefault="005B29DC" w:rsidP="00D5240C">
            <w:pPr>
              <w:tabs>
                <w:tab w:val="left" w:pos="3295"/>
                <w:tab w:val="left" w:pos="9744"/>
              </w:tabs>
              <w:ind w:left="431" w:right="-108"/>
              <w:rPr>
                <w:rFonts w:ascii="Arial" w:eastAsia="Arial" w:hAnsi="Arial" w:cs="Arial"/>
                <w:sz w:val="18"/>
                <w:szCs w:val="18"/>
              </w:rPr>
            </w:pPr>
            <w:r w:rsidRPr="00703DBE">
              <w:rPr>
                <w:rFonts w:ascii="Arial" w:eastAsia="Arial" w:hAnsi="Arial" w:cs="Arial"/>
                <w:sz w:val="18"/>
                <w:szCs w:val="18"/>
              </w:rPr>
              <w:t>Associates</w:t>
            </w:r>
          </w:p>
        </w:tc>
        <w:tc>
          <w:tcPr>
            <w:tcW w:w="1368" w:type="dxa"/>
            <w:shd w:val="clear" w:color="auto" w:fill="auto"/>
          </w:tcPr>
          <w:p w14:paraId="2DB45BAD" w14:textId="33ABF5BE" w:rsidR="005B29D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81,000</w:t>
            </w:r>
          </w:p>
        </w:tc>
        <w:tc>
          <w:tcPr>
            <w:tcW w:w="1368" w:type="dxa"/>
            <w:shd w:val="clear" w:color="auto" w:fill="auto"/>
          </w:tcPr>
          <w:p w14:paraId="7B2DC2F4" w14:textId="02F4B248" w:rsidR="005B29D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259CF2F1" w14:textId="22B11BF7" w:rsidR="005B29D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368" w:type="dxa"/>
            <w:shd w:val="clear" w:color="auto" w:fill="auto"/>
          </w:tcPr>
          <w:p w14:paraId="1120DB66" w14:textId="7F8A97F6" w:rsidR="005B29D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w:t>
            </w:r>
          </w:p>
        </w:tc>
      </w:tr>
      <w:tr w:rsidR="00D5240C" w:rsidRPr="00703DBE" w14:paraId="0AA5AAD9" w14:textId="77777777">
        <w:tc>
          <w:tcPr>
            <w:tcW w:w="3989" w:type="dxa"/>
            <w:tcBorders>
              <w:top w:val="nil"/>
              <w:left w:val="nil"/>
              <w:bottom w:val="nil"/>
              <w:right w:val="nil"/>
            </w:tcBorders>
          </w:tcPr>
          <w:p w14:paraId="101D85C0" w14:textId="4FDE6D2E" w:rsidR="00D5240C" w:rsidRPr="00703DBE" w:rsidRDefault="00D5240C" w:rsidP="00D5240C">
            <w:pPr>
              <w:tabs>
                <w:tab w:val="left" w:pos="3295"/>
                <w:tab w:val="left" w:pos="9744"/>
              </w:tabs>
              <w:ind w:left="431" w:right="-108"/>
              <w:rPr>
                <w:rFonts w:ascii="Arial" w:eastAsia="Arial" w:hAnsi="Arial" w:cs="Arial"/>
                <w:sz w:val="18"/>
                <w:szCs w:val="18"/>
              </w:rPr>
            </w:pPr>
            <w:r w:rsidRPr="00703DBE">
              <w:rPr>
                <w:rFonts w:ascii="Arial" w:eastAsia="Arial" w:hAnsi="Arial" w:cs="Arial"/>
                <w:sz w:val="18"/>
                <w:szCs w:val="18"/>
              </w:rPr>
              <w:t>Joint ventures</w:t>
            </w:r>
          </w:p>
        </w:tc>
        <w:tc>
          <w:tcPr>
            <w:tcW w:w="1368" w:type="dxa"/>
            <w:shd w:val="clear" w:color="auto" w:fill="auto"/>
          </w:tcPr>
          <w:p w14:paraId="57A0DF81" w14:textId="30AA7FD5" w:rsidR="00D5240C" w:rsidRPr="00703DBE" w:rsidRDefault="005B29D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397,389</w:t>
            </w:r>
          </w:p>
        </w:tc>
        <w:tc>
          <w:tcPr>
            <w:tcW w:w="1368" w:type="dxa"/>
            <w:shd w:val="clear" w:color="auto" w:fill="auto"/>
          </w:tcPr>
          <w:p w14:paraId="51AB4003" w14:textId="697B8AAD" w:rsidR="00D5240C" w:rsidRPr="00703DBE" w:rsidRDefault="00D5240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394,318</w:t>
            </w:r>
          </w:p>
        </w:tc>
        <w:tc>
          <w:tcPr>
            <w:tcW w:w="1368" w:type="dxa"/>
            <w:shd w:val="clear" w:color="auto" w:fill="auto"/>
          </w:tcPr>
          <w:p w14:paraId="31C39F5D" w14:textId="4E36ADA9" w:rsidR="00D5240C" w:rsidRPr="00703DBE" w:rsidRDefault="005B29D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180,500</w:t>
            </w:r>
          </w:p>
        </w:tc>
        <w:tc>
          <w:tcPr>
            <w:tcW w:w="1368" w:type="dxa"/>
            <w:shd w:val="clear" w:color="auto" w:fill="auto"/>
          </w:tcPr>
          <w:p w14:paraId="38C57852" w14:textId="6956CA6F" w:rsidR="00D5240C" w:rsidRPr="00703DBE" w:rsidRDefault="00D5240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177,429</w:t>
            </w:r>
          </w:p>
        </w:tc>
      </w:tr>
      <w:tr w:rsidR="00D5240C" w:rsidRPr="00703DBE" w14:paraId="72F2085E" w14:textId="77777777" w:rsidTr="310F134F">
        <w:tc>
          <w:tcPr>
            <w:tcW w:w="3989" w:type="dxa"/>
            <w:tcBorders>
              <w:top w:val="nil"/>
              <w:left w:val="nil"/>
              <w:bottom w:val="nil"/>
              <w:right w:val="nil"/>
            </w:tcBorders>
          </w:tcPr>
          <w:p w14:paraId="1097FE22" w14:textId="77777777" w:rsidR="00D5240C" w:rsidRPr="00703DBE" w:rsidRDefault="00D5240C" w:rsidP="00D5240C">
            <w:pPr>
              <w:ind w:left="427"/>
              <w:rPr>
                <w:rFonts w:ascii="Arial" w:eastAsia="Arial" w:hAnsi="Arial" w:cs="Arial"/>
                <w:sz w:val="12"/>
                <w:szCs w:val="12"/>
              </w:rPr>
            </w:pPr>
          </w:p>
        </w:tc>
        <w:tc>
          <w:tcPr>
            <w:tcW w:w="1368" w:type="dxa"/>
            <w:shd w:val="clear" w:color="auto" w:fill="auto"/>
          </w:tcPr>
          <w:p w14:paraId="31FD13C7" w14:textId="77777777" w:rsidR="00D5240C" w:rsidRPr="00703DBE" w:rsidRDefault="00D5240C" w:rsidP="00D5240C">
            <w:pPr>
              <w:keepNext/>
              <w:keepLines/>
              <w:ind w:right="-72"/>
              <w:jc w:val="right"/>
              <w:rPr>
                <w:rFonts w:ascii="Arial" w:eastAsia="Arial" w:hAnsi="Arial" w:cs="Arial"/>
                <w:sz w:val="12"/>
                <w:szCs w:val="12"/>
              </w:rPr>
            </w:pPr>
          </w:p>
        </w:tc>
        <w:tc>
          <w:tcPr>
            <w:tcW w:w="1368" w:type="dxa"/>
            <w:shd w:val="clear" w:color="auto" w:fill="auto"/>
          </w:tcPr>
          <w:p w14:paraId="54EC8053" w14:textId="77777777" w:rsidR="00D5240C" w:rsidRPr="00703DBE" w:rsidRDefault="00D5240C" w:rsidP="00D5240C">
            <w:pPr>
              <w:keepNext/>
              <w:keepLines/>
              <w:ind w:right="-72"/>
              <w:jc w:val="right"/>
              <w:rPr>
                <w:rFonts w:ascii="Arial" w:eastAsia="Arial" w:hAnsi="Arial" w:cs="Arial"/>
                <w:sz w:val="12"/>
                <w:szCs w:val="12"/>
              </w:rPr>
            </w:pPr>
          </w:p>
        </w:tc>
        <w:tc>
          <w:tcPr>
            <w:tcW w:w="1368" w:type="dxa"/>
            <w:shd w:val="clear" w:color="auto" w:fill="auto"/>
          </w:tcPr>
          <w:p w14:paraId="1003D17D" w14:textId="77777777" w:rsidR="00D5240C" w:rsidRPr="00703DBE" w:rsidRDefault="00D5240C" w:rsidP="00D5240C">
            <w:pPr>
              <w:keepNext/>
              <w:keepLines/>
              <w:ind w:right="-72"/>
              <w:jc w:val="right"/>
              <w:rPr>
                <w:rFonts w:ascii="Arial" w:eastAsia="Arial" w:hAnsi="Arial" w:cs="Arial"/>
                <w:sz w:val="12"/>
                <w:szCs w:val="12"/>
              </w:rPr>
            </w:pPr>
          </w:p>
        </w:tc>
        <w:tc>
          <w:tcPr>
            <w:tcW w:w="1368" w:type="dxa"/>
            <w:shd w:val="clear" w:color="auto" w:fill="auto"/>
          </w:tcPr>
          <w:p w14:paraId="7D885A02" w14:textId="77777777" w:rsidR="00D5240C" w:rsidRPr="00703DBE" w:rsidRDefault="00D5240C" w:rsidP="00D5240C">
            <w:pPr>
              <w:ind w:left="427"/>
              <w:rPr>
                <w:rFonts w:ascii="Arial" w:eastAsia="Arial" w:hAnsi="Arial" w:cs="Arial"/>
                <w:sz w:val="12"/>
                <w:szCs w:val="12"/>
              </w:rPr>
            </w:pPr>
          </w:p>
        </w:tc>
      </w:tr>
      <w:tr w:rsidR="00D5240C" w:rsidRPr="00703DBE" w14:paraId="017CDB19" w14:textId="77777777" w:rsidTr="310F134F">
        <w:tc>
          <w:tcPr>
            <w:tcW w:w="3989" w:type="dxa"/>
            <w:tcBorders>
              <w:top w:val="nil"/>
              <w:left w:val="nil"/>
              <w:bottom w:val="nil"/>
              <w:right w:val="nil"/>
            </w:tcBorders>
          </w:tcPr>
          <w:p w14:paraId="4A37F1EA" w14:textId="77777777" w:rsidR="00D5240C" w:rsidRPr="00703DBE" w:rsidRDefault="00D5240C" w:rsidP="00D5240C">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58C48AE5" w:rsidR="00D5240C" w:rsidRPr="00703DBE" w:rsidRDefault="005B29DC" w:rsidP="00D5240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478,389</w:t>
            </w:r>
          </w:p>
        </w:tc>
        <w:tc>
          <w:tcPr>
            <w:tcW w:w="1368" w:type="dxa"/>
            <w:shd w:val="clear" w:color="auto" w:fill="auto"/>
          </w:tcPr>
          <w:p w14:paraId="7813E98E" w14:textId="3817C760" w:rsidR="00D5240C" w:rsidRPr="00703DBE" w:rsidRDefault="00D5240C" w:rsidP="00D5240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394,318</w:t>
            </w:r>
          </w:p>
        </w:tc>
        <w:tc>
          <w:tcPr>
            <w:tcW w:w="1368" w:type="dxa"/>
            <w:shd w:val="clear" w:color="auto" w:fill="auto"/>
          </w:tcPr>
          <w:p w14:paraId="2EF3EB97" w14:textId="2140DCFE" w:rsidR="00D5240C" w:rsidRPr="00703DBE" w:rsidRDefault="005B29DC" w:rsidP="00D5240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26,709,186</w:t>
            </w:r>
          </w:p>
        </w:tc>
        <w:tc>
          <w:tcPr>
            <w:tcW w:w="1368" w:type="dxa"/>
            <w:shd w:val="clear" w:color="auto" w:fill="auto"/>
          </w:tcPr>
          <w:p w14:paraId="5EA1D532" w14:textId="554F2DB8" w:rsidR="00D5240C" w:rsidRPr="00703DBE" w:rsidRDefault="00D5240C" w:rsidP="00D5240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26,669,325</w:t>
            </w:r>
          </w:p>
        </w:tc>
      </w:tr>
      <w:bookmarkEnd w:id="22"/>
    </w:tbl>
    <w:p w14:paraId="610CAD71" w14:textId="4CC2B936" w:rsidR="00A435BB" w:rsidRPr="00703DBE" w:rsidRDefault="00A435BB" w:rsidP="00935425">
      <w:pPr>
        <w:ind w:left="540"/>
        <w:rPr>
          <w:rFonts w:ascii="Arial" w:hAnsi="Arial" w:cs="Arial"/>
          <w:sz w:val="18"/>
          <w:szCs w:val="18"/>
        </w:rPr>
      </w:pPr>
    </w:p>
    <w:p w14:paraId="5C3F94AC" w14:textId="630203B5" w:rsidR="00A12999" w:rsidRPr="00703DBE" w:rsidRDefault="00A12999" w:rsidP="00935425">
      <w:pPr>
        <w:ind w:left="540"/>
        <w:jc w:val="both"/>
        <w:rPr>
          <w:rFonts w:ascii="Arial" w:eastAsia="Arial" w:hAnsi="Arial" w:cs="Arial"/>
          <w:sz w:val="18"/>
          <w:szCs w:val="18"/>
        </w:rPr>
      </w:pPr>
      <w:r w:rsidRPr="00703DBE">
        <w:rPr>
          <w:rFonts w:ascii="Arial" w:eastAsia="Arial" w:hAnsi="Arial" w:cs="Arial"/>
          <w:sz w:val="18"/>
          <w:szCs w:val="18"/>
        </w:rPr>
        <w:t>Maturity of long-term loans to related parties are as follows:</w:t>
      </w:r>
    </w:p>
    <w:p w14:paraId="6BF9AB8A" w14:textId="77777777" w:rsidR="00A12999" w:rsidRPr="00703DBE" w:rsidRDefault="00A12999" w:rsidP="00935425">
      <w:pPr>
        <w:ind w:left="540"/>
        <w:rPr>
          <w:rFonts w:ascii="Arial" w:hAnsi="Arial" w:cs="Arial"/>
          <w:sz w:val="18"/>
          <w:szCs w:val="18"/>
        </w:rPr>
      </w:pPr>
    </w:p>
    <w:bookmarkEnd w:id="21"/>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703DBE" w14:paraId="2A89D419" w14:textId="77777777" w:rsidTr="00AF241F">
        <w:tc>
          <w:tcPr>
            <w:tcW w:w="3989" w:type="dxa"/>
            <w:tcBorders>
              <w:top w:val="nil"/>
              <w:left w:val="nil"/>
              <w:bottom w:val="nil"/>
              <w:right w:val="nil"/>
            </w:tcBorders>
            <w:vAlign w:val="bottom"/>
          </w:tcPr>
          <w:p w14:paraId="3EBCE65C" w14:textId="77777777" w:rsidR="00F85276" w:rsidRPr="00703DBE"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Consolidated</w:t>
            </w:r>
          </w:p>
          <w:p w14:paraId="3765A7EC" w14:textId="592C7BB5"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c>
          <w:tcPr>
            <w:tcW w:w="2736" w:type="dxa"/>
            <w:gridSpan w:val="2"/>
            <w:shd w:val="clear" w:color="auto" w:fill="auto"/>
            <w:vAlign w:val="bottom"/>
          </w:tcPr>
          <w:p w14:paraId="51E7D5AF" w14:textId="77777777"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 xml:space="preserve">Separate </w:t>
            </w:r>
          </w:p>
          <w:p w14:paraId="45FD8951" w14:textId="77777777" w:rsidR="00F85276" w:rsidRPr="00703DBE"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703DBE">
              <w:rPr>
                <w:rFonts w:ascii="Arial" w:eastAsia="Arial" w:hAnsi="Arial" w:cs="Arial"/>
                <w:sz w:val="18"/>
                <w:szCs w:val="18"/>
              </w:rPr>
              <w:t>financial information</w:t>
            </w:r>
          </w:p>
        </w:tc>
      </w:tr>
      <w:tr w:rsidR="00AF3752" w:rsidRPr="00703DBE" w14:paraId="78A74430" w14:textId="77777777" w:rsidTr="00AF241F">
        <w:tc>
          <w:tcPr>
            <w:tcW w:w="3989" w:type="dxa"/>
            <w:tcBorders>
              <w:top w:val="nil"/>
              <w:left w:val="nil"/>
              <w:bottom w:val="nil"/>
              <w:right w:val="nil"/>
            </w:tcBorders>
            <w:vAlign w:val="bottom"/>
          </w:tcPr>
          <w:p w14:paraId="049A9D99" w14:textId="77777777" w:rsidR="00AF3752" w:rsidRPr="00703DBE"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189ED3F0" w:rsidR="00AF3752" w:rsidRPr="00703DBE" w:rsidRDefault="00A91982" w:rsidP="00AF3752">
            <w:pPr>
              <w:ind w:right="-72"/>
              <w:jc w:val="right"/>
              <w:rPr>
                <w:rFonts w:ascii="Arial" w:eastAsia="Arial" w:hAnsi="Arial" w:cs="Arial"/>
                <w:b/>
                <w:sz w:val="18"/>
                <w:szCs w:val="18"/>
              </w:rPr>
            </w:pPr>
            <w:r w:rsidRPr="00703DBE">
              <w:rPr>
                <w:rFonts w:ascii="Arial" w:eastAsia="Arial" w:hAnsi="Arial" w:cs="Arial"/>
                <w:b/>
                <w:sz w:val="18"/>
                <w:szCs w:val="18"/>
              </w:rPr>
              <w:t>31 March</w:t>
            </w:r>
          </w:p>
          <w:p w14:paraId="29A1B730" w14:textId="1F19D09A" w:rsidR="00AF3752" w:rsidRPr="00703DBE" w:rsidRDefault="00A91982" w:rsidP="00AF3752">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1C762DC5" w14:textId="350DF816" w:rsidR="00AF3752" w:rsidRPr="00703DBE" w:rsidRDefault="002E3CD3" w:rsidP="00AF3752">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AF3752" w:rsidRPr="00703DBE">
              <w:rPr>
                <w:rFonts w:ascii="Arial" w:eastAsia="Arial" w:hAnsi="Arial" w:cs="Arial"/>
                <w:b/>
                <w:sz w:val="18"/>
                <w:szCs w:val="18"/>
              </w:rPr>
              <w:t xml:space="preserve"> December</w:t>
            </w:r>
          </w:p>
          <w:p w14:paraId="06D8F1B2" w14:textId="6FB6FD88" w:rsidR="00AF3752" w:rsidRPr="00703DBE" w:rsidRDefault="00A91982" w:rsidP="00AF3752">
            <w:pPr>
              <w:ind w:right="-72"/>
              <w:jc w:val="right"/>
              <w:rPr>
                <w:rFonts w:ascii="Arial" w:eastAsia="Arial" w:hAnsi="Arial" w:cs="Arial"/>
                <w:b/>
                <w:sz w:val="18"/>
                <w:szCs w:val="18"/>
              </w:rPr>
            </w:pPr>
            <w:r w:rsidRPr="00703DBE">
              <w:rPr>
                <w:rFonts w:ascii="Arial" w:eastAsia="Arial" w:hAnsi="Arial" w:cs="Arial"/>
                <w:b/>
                <w:sz w:val="18"/>
                <w:szCs w:val="18"/>
              </w:rPr>
              <w:t>2023</w:t>
            </w:r>
          </w:p>
        </w:tc>
        <w:tc>
          <w:tcPr>
            <w:tcW w:w="1368" w:type="dxa"/>
            <w:vAlign w:val="bottom"/>
          </w:tcPr>
          <w:p w14:paraId="6F3B9A9A" w14:textId="3AB57F78" w:rsidR="00AF3752" w:rsidRPr="00703DBE" w:rsidRDefault="00A91982" w:rsidP="00AF3752">
            <w:pPr>
              <w:ind w:right="-72"/>
              <w:jc w:val="right"/>
              <w:rPr>
                <w:rFonts w:ascii="Arial" w:eastAsia="Arial" w:hAnsi="Arial" w:cs="Arial"/>
                <w:b/>
                <w:sz w:val="18"/>
                <w:szCs w:val="18"/>
              </w:rPr>
            </w:pPr>
            <w:r w:rsidRPr="00703DBE">
              <w:rPr>
                <w:rFonts w:ascii="Arial" w:eastAsia="Arial" w:hAnsi="Arial" w:cs="Arial"/>
                <w:b/>
                <w:sz w:val="18"/>
                <w:szCs w:val="18"/>
              </w:rPr>
              <w:t>31 March</w:t>
            </w:r>
          </w:p>
          <w:p w14:paraId="28C2DCAF" w14:textId="70EAB6DC" w:rsidR="00AF3752" w:rsidRPr="00703DBE" w:rsidRDefault="00A91982" w:rsidP="00AF3752">
            <w:pPr>
              <w:ind w:right="-72"/>
              <w:jc w:val="right"/>
              <w:rPr>
                <w:rFonts w:ascii="Arial" w:eastAsia="Arial" w:hAnsi="Arial" w:cs="Arial"/>
                <w:b/>
                <w:sz w:val="18"/>
                <w:szCs w:val="18"/>
              </w:rPr>
            </w:pPr>
            <w:r w:rsidRPr="00703DBE">
              <w:rPr>
                <w:rFonts w:ascii="Arial" w:eastAsia="Arial" w:hAnsi="Arial" w:cs="Arial"/>
                <w:b/>
                <w:sz w:val="18"/>
                <w:szCs w:val="18"/>
              </w:rPr>
              <w:t>2024</w:t>
            </w:r>
          </w:p>
        </w:tc>
        <w:tc>
          <w:tcPr>
            <w:tcW w:w="1368" w:type="dxa"/>
            <w:vAlign w:val="bottom"/>
          </w:tcPr>
          <w:p w14:paraId="79EEFDD8" w14:textId="220A082C" w:rsidR="00AF3752" w:rsidRPr="00703DBE" w:rsidRDefault="002E3CD3" w:rsidP="00AF3752">
            <w:pPr>
              <w:tabs>
                <w:tab w:val="left" w:pos="3295"/>
                <w:tab w:val="right" w:pos="9744"/>
              </w:tabs>
              <w:ind w:left="115" w:right="-72" w:hanging="115"/>
              <w:jc w:val="right"/>
              <w:rPr>
                <w:rFonts w:ascii="Arial" w:eastAsia="Arial" w:hAnsi="Arial" w:cs="Arial"/>
                <w:b/>
                <w:sz w:val="18"/>
                <w:szCs w:val="18"/>
              </w:rPr>
            </w:pPr>
            <w:r w:rsidRPr="00703DBE">
              <w:rPr>
                <w:rFonts w:ascii="Arial" w:eastAsia="Arial" w:hAnsi="Arial" w:cs="Arial"/>
                <w:b/>
                <w:sz w:val="18"/>
                <w:szCs w:val="18"/>
              </w:rPr>
              <w:t>31</w:t>
            </w:r>
            <w:r w:rsidR="00AF3752" w:rsidRPr="00703DBE">
              <w:rPr>
                <w:rFonts w:ascii="Arial" w:eastAsia="Arial" w:hAnsi="Arial" w:cs="Arial"/>
                <w:b/>
                <w:sz w:val="18"/>
                <w:szCs w:val="18"/>
              </w:rPr>
              <w:t xml:space="preserve"> December</w:t>
            </w:r>
          </w:p>
          <w:p w14:paraId="44FEA907" w14:textId="78ADC7A1" w:rsidR="00AF3752" w:rsidRPr="00703DBE" w:rsidRDefault="00A91982" w:rsidP="00AF3752">
            <w:pPr>
              <w:ind w:right="-72"/>
              <w:jc w:val="right"/>
              <w:rPr>
                <w:rFonts w:ascii="Arial" w:eastAsia="Arial" w:hAnsi="Arial" w:cs="Arial"/>
                <w:b/>
                <w:sz w:val="18"/>
                <w:szCs w:val="18"/>
              </w:rPr>
            </w:pPr>
            <w:r w:rsidRPr="00703DBE">
              <w:rPr>
                <w:rFonts w:ascii="Arial" w:eastAsia="Arial" w:hAnsi="Arial" w:cs="Arial"/>
                <w:b/>
                <w:sz w:val="18"/>
                <w:szCs w:val="18"/>
              </w:rPr>
              <w:t>2023</w:t>
            </w:r>
          </w:p>
        </w:tc>
      </w:tr>
      <w:tr w:rsidR="00AF3752" w:rsidRPr="00703DBE" w14:paraId="08CCA4BB" w14:textId="77777777" w:rsidTr="00AF241F">
        <w:tc>
          <w:tcPr>
            <w:tcW w:w="3989" w:type="dxa"/>
            <w:tcBorders>
              <w:top w:val="nil"/>
              <w:left w:val="nil"/>
              <w:bottom w:val="nil"/>
              <w:right w:val="nil"/>
            </w:tcBorders>
            <w:vAlign w:val="bottom"/>
          </w:tcPr>
          <w:p w14:paraId="43EFCCB0" w14:textId="77777777" w:rsidR="00AF3752" w:rsidRPr="00703DBE"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604ED5D1" w:rsidR="00AF3752" w:rsidRPr="00703DBE" w:rsidRDefault="00AF3752" w:rsidP="00AF3752">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6183F0CA" w14:textId="197B1EBE" w:rsidR="00AF3752" w:rsidRPr="00703DBE" w:rsidRDefault="00AF3752" w:rsidP="00AF3752">
            <w:pPr>
              <w:pBdr>
                <w:bottom w:val="single" w:sz="4" w:space="1" w:color="000000"/>
              </w:pBdr>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1DB95811" w14:textId="29725ACB" w:rsidR="00AF3752" w:rsidRPr="00703DBE"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368" w:type="dxa"/>
            <w:vAlign w:val="bottom"/>
          </w:tcPr>
          <w:p w14:paraId="6A74401E" w14:textId="0DD3FF9B" w:rsidR="00AF3752" w:rsidRPr="00703DBE"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AF3752" w:rsidRPr="00703DBE"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703DBE" w:rsidRDefault="00AF3752" w:rsidP="00AF3752">
            <w:pPr>
              <w:ind w:left="427"/>
              <w:rPr>
                <w:rFonts w:ascii="Arial" w:eastAsia="Arial" w:hAnsi="Arial" w:cs="Arial"/>
                <w:sz w:val="12"/>
                <w:szCs w:val="12"/>
              </w:rPr>
            </w:pPr>
          </w:p>
        </w:tc>
        <w:tc>
          <w:tcPr>
            <w:tcW w:w="1368" w:type="dxa"/>
            <w:shd w:val="clear" w:color="auto" w:fill="auto"/>
            <w:vAlign w:val="bottom"/>
          </w:tcPr>
          <w:p w14:paraId="5D4130C6" w14:textId="77777777" w:rsidR="00AF3752" w:rsidRPr="00703DBE" w:rsidRDefault="00AF3752" w:rsidP="00AF3752">
            <w:pPr>
              <w:ind w:left="427"/>
              <w:rPr>
                <w:rFonts w:ascii="Arial" w:eastAsia="Arial" w:hAnsi="Arial" w:cs="Arial"/>
                <w:sz w:val="12"/>
                <w:szCs w:val="12"/>
              </w:rPr>
            </w:pPr>
          </w:p>
        </w:tc>
        <w:tc>
          <w:tcPr>
            <w:tcW w:w="1368" w:type="dxa"/>
            <w:shd w:val="clear" w:color="auto" w:fill="auto"/>
            <w:vAlign w:val="bottom"/>
          </w:tcPr>
          <w:p w14:paraId="28F8FFBC" w14:textId="77777777" w:rsidR="00AF3752" w:rsidRPr="00703DBE" w:rsidRDefault="00AF3752" w:rsidP="00AF3752">
            <w:pPr>
              <w:ind w:left="427"/>
              <w:rPr>
                <w:rFonts w:ascii="Arial" w:eastAsia="Arial" w:hAnsi="Arial" w:cs="Arial"/>
                <w:sz w:val="12"/>
                <w:szCs w:val="12"/>
              </w:rPr>
            </w:pPr>
          </w:p>
        </w:tc>
        <w:tc>
          <w:tcPr>
            <w:tcW w:w="1368" w:type="dxa"/>
            <w:shd w:val="clear" w:color="auto" w:fill="auto"/>
            <w:vAlign w:val="bottom"/>
          </w:tcPr>
          <w:p w14:paraId="7377A709" w14:textId="77777777" w:rsidR="00AF3752" w:rsidRPr="00703DBE" w:rsidRDefault="00AF3752" w:rsidP="00AF3752">
            <w:pPr>
              <w:ind w:left="427"/>
              <w:rPr>
                <w:rFonts w:ascii="Arial" w:eastAsia="Arial" w:hAnsi="Arial" w:cs="Arial"/>
                <w:sz w:val="12"/>
                <w:szCs w:val="12"/>
              </w:rPr>
            </w:pPr>
          </w:p>
        </w:tc>
        <w:tc>
          <w:tcPr>
            <w:tcW w:w="1368" w:type="dxa"/>
            <w:shd w:val="clear" w:color="auto" w:fill="auto"/>
            <w:vAlign w:val="bottom"/>
          </w:tcPr>
          <w:p w14:paraId="504FF902" w14:textId="77777777" w:rsidR="00AF3752" w:rsidRPr="00703DBE" w:rsidRDefault="00AF3752" w:rsidP="00AF3752">
            <w:pPr>
              <w:ind w:left="427"/>
              <w:rPr>
                <w:rFonts w:ascii="Arial" w:eastAsia="Arial" w:hAnsi="Arial" w:cs="Arial"/>
                <w:sz w:val="12"/>
                <w:szCs w:val="12"/>
              </w:rPr>
            </w:pPr>
          </w:p>
        </w:tc>
      </w:tr>
      <w:tr w:rsidR="00D5240C" w:rsidRPr="00703DBE" w14:paraId="592D0968" w14:textId="77777777">
        <w:tc>
          <w:tcPr>
            <w:tcW w:w="3989" w:type="dxa"/>
            <w:tcBorders>
              <w:top w:val="nil"/>
              <w:left w:val="nil"/>
              <w:bottom w:val="nil"/>
              <w:right w:val="nil"/>
            </w:tcBorders>
            <w:vAlign w:val="bottom"/>
          </w:tcPr>
          <w:p w14:paraId="432CDB59" w14:textId="2445D9A9" w:rsidR="00D5240C" w:rsidRPr="00703DBE" w:rsidRDefault="00D5240C" w:rsidP="00D5240C">
            <w:pPr>
              <w:tabs>
                <w:tab w:val="left" w:pos="3295"/>
                <w:tab w:val="left" w:pos="9744"/>
              </w:tabs>
              <w:ind w:left="433" w:right="-108"/>
              <w:rPr>
                <w:rFonts w:ascii="Arial" w:eastAsia="Arial" w:hAnsi="Arial" w:cs="Arial"/>
                <w:sz w:val="18"/>
                <w:szCs w:val="18"/>
              </w:rPr>
            </w:pPr>
            <w:r w:rsidRPr="00703DBE">
              <w:rPr>
                <w:rFonts w:ascii="Arial" w:eastAsia="Arial" w:hAnsi="Arial" w:cs="Arial"/>
                <w:sz w:val="18"/>
                <w:szCs w:val="18"/>
              </w:rPr>
              <w:t>Due within 1 year</w:t>
            </w:r>
          </w:p>
        </w:tc>
        <w:tc>
          <w:tcPr>
            <w:tcW w:w="1368" w:type="dxa"/>
            <w:shd w:val="clear" w:color="auto" w:fill="auto"/>
          </w:tcPr>
          <w:p w14:paraId="2AE7BEB9" w14:textId="06CF59E8" w:rsidR="00D5240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10,889</w:t>
            </w:r>
          </w:p>
        </w:tc>
        <w:tc>
          <w:tcPr>
            <w:tcW w:w="1368" w:type="dxa"/>
            <w:shd w:val="clear" w:color="auto" w:fill="auto"/>
          </w:tcPr>
          <w:p w14:paraId="178C8D6F" w14:textId="623005D9" w:rsidR="00D5240C" w:rsidRPr="00703DBE" w:rsidRDefault="00D5240C" w:rsidP="00D5240C">
            <w:pPr>
              <w:keepNext/>
              <w:keepLines/>
              <w:ind w:right="-72"/>
              <w:jc w:val="right"/>
              <w:rPr>
                <w:rFonts w:ascii="Arial" w:eastAsia="Arial" w:hAnsi="Arial" w:cs="Arial"/>
                <w:sz w:val="18"/>
                <w:szCs w:val="18"/>
              </w:rPr>
            </w:pPr>
            <w:r w:rsidRPr="00703DBE">
              <w:rPr>
                <w:rFonts w:ascii="Arial" w:eastAsia="Arial" w:hAnsi="Arial" w:cs="Arial"/>
                <w:sz w:val="18"/>
                <w:szCs w:val="18"/>
              </w:rPr>
              <w:t>10,218</w:t>
            </w:r>
          </w:p>
        </w:tc>
        <w:tc>
          <w:tcPr>
            <w:tcW w:w="1368" w:type="dxa"/>
            <w:shd w:val="clear" w:color="auto" w:fill="auto"/>
          </w:tcPr>
          <w:p w14:paraId="061AA715" w14:textId="54F18A11" w:rsidR="00D5240C" w:rsidRPr="00703DBE" w:rsidRDefault="005B29DC" w:rsidP="00D5240C">
            <w:pPr>
              <w:keepNext/>
              <w:keepLines/>
              <w:ind w:right="-72"/>
              <w:jc w:val="right"/>
              <w:rPr>
                <w:rFonts w:ascii="Arial" w:eastAsia="Arial" w:hAnsi="Arial" w:cs="Arial"/>
                <w:sz w:val="18"/>
                <w:szCs w:val="18"/>
              </w:rPr>
            </w:pPr>
            <w:r w:rsidRPr="00703DBE">
              <w:rPr>
                <w:rFonts w:ascii="Arial" w:eastAsia="Arial" w:hAnsi="Arial" w:cs="Arial"/>
                <w:sz w:val="18"/>
                <w:szCs w:val="18"/>
              </w:rPr>
              <w:t>364,460</w:t>
            </w:r>
          </w:p>
        </w:tc>
        <w:tc>
          <w:tcPr>
            <w:tcW w:w="1368" w:type="dxa"/>
            <w:shd w:val="clear" w:color="auto" w:fill="auto"/>
          </w:tcPr>
          <w:p w14:paraId="4788763E" w14:textId="06EF6458" w:rsidR="00D5240C" w:rsidRPr="00703DBE" w:rsidRDefault="00D5240C" w:rsidP="00D5240C">
            <w:pPr>
              <w:keepNext/>
              <w:keepLines/>
              <w:ind w:right="-72"/>
              <w:jc w:val="right"/>
              <w:rPr>
                <w:rFonts w:ascii="Arial" w:eastAsia="Arial" w:hAnsi="Arial" w:cs="Arial"/>
                <w:sz w:val="18"/>
                <w:szCs w:val="18"/>
              </w:rPr>
            </w:pPr>
            <w:r w:rsidRPr="00703DBE">
              <w:rPr>
                <w:rFonts w:ascii="Arial" w:eastAsia="Arial" w:hAnsi="Arial" w:cs="Arial"/>
                <w:sz w:val="18"/>
                <w:szCs w:val="18"/>
              </w:rPr>
              <w:t>613,788</w:t>
            </w:r>
          </w:p>
        </w:tc>
      </w:tr>
      <w:tr w:rsidR="00D5240C" w:rsidRPr="00703DBE" w14:paraId="7B1361D8" w14:textId="77777777">
        <w:tc>
          <w:tcPr>
            <w:tcW w:w="3989" w:type="dxa"/>
            <w:tcBorders>
              <w:top w:val="nil"/>
              <w:left w:val="nil"/>
              <w:bottom w:val="nil"/>
              <w:right w:val="nil"/>
            </w:tcBorders>
            <w:vAlign w:val="bottom"/>
          </w:tcPr>
          <w:p w14:paraId="2FCEAF4D" w14:textId="1FEAE296" w:rsidR="00D5240C" w:rsidRPr="00703DBE" w:rsidRDefault="00D5240C" w:rsidP="00D5240C">
            <w:pPr>
              <w:tabs>
                <w:tab w:val="left" w:pos="3295"/>
                <w:tab w:val="left" w:pos="9744"/>
              </w:tabs>
              <w:ind w:left="433" w:right="-108"/>
              <w:rPr>
                <w:rFonts w:ascii="Arial" w:eastAsia="Arial" w:hAnsi="Arial" w:cs="Arial"/>
                <w:sz w:val="18"/>
                <w:szCs w:val="18"/>
              </w:rPr>
            </w:pPr>
            <w:r w:rsidRPr="00703DBE">
              <w:rPr>
                <w:rFonts w:ascii="Arial" w:eastAsia="Arial" w:hAnsi="Arial" w:cs="Arial"/>
                <w:sz w:val="18"/>
                <w:szCs w:val="18"/>
              </w:rPr>
              <w:t>Due over 1 year</w:t>
            </w:r>
          </w:p>
        </w:tc>
        <w:tc>
          <w:tcPr>
            <w:tcW w:w="1368" w:type="dxa"/>
            <w:shd w:val="clear" w:color="auto" w:fill="auto"/>
          </w:tcPr>
          <w:p w14:paraId="2727F29E" w14:textId="31606BAC" w:rsidR="00D5240C" w:rsidRPr="00703DBE" w:rsidRDefault="005B29D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467,500</w:t>
            </w:r>
          </w:p>
        </w:tc>
        <w:tc>
          <w:tcPr>
            <w:tcW w:w="1368" w:type="dxa"/>
            <w:shd w:val="clear" w:color="auto" w:fill="auto"/>
          </w:tcPr>
          <w:p w14:paraId="4293627A" w14:textId="01A0B59F" w:rsidR="00D5240C" w:rsidRPr="00703DBE" w:rsidRDefault="00D5240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384,100</w:t>
            </w:r>
          </w:p>
        </w:tc>
        <w:tc>
          <w:tcPr>
            <w:tcW w:w="1368" w:type="dxa"/>
            <w:shd w:val="clear" w:color="auto" w:fill="auto"/>
          </w:tcPr>
          <w:p w14:paraId="2B35BC50" w14:textId="276069A7" w:rsidR="00D5240C" w:rsidRPr="00703DBE" w:rsidRDefault="005B29D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26,344,726</w:t>
            </w:r>
          </w:p>
        </w:tc>
        <w:tc>
          <w:tcPr>
            <w:tcW w:w="1368" w:type="dxa"/>
            <w:shd w:val="clear" w:color="auto" w:fill="auto"/>
          </w:tcPr>
          <w:p w14:paraId="4786024F" w14:textId="18510773" w:rsidR="00D5240C" w:rsidRPr="00703DBE" w:rsidRDefault="00D5240C" w:rsidP="00D5240C">
            <w:pPr>
              <w:keepNext/>
              <w:keepLines/>
              <w:pBdr>
                <w:bottom w:val="single" w:sz="4" w:space="1" w:color="000000"/>
              </w:pBdr>
              <w:ind w:right="-72"/>
              <w:jc w:val="right"/>
              <w:rPr>
                <w:rFonts w:ascii="Arial" w:eastAsia="Arial" w:hAnsi="Arial" w:cs="Arial"/>
                <w:sz w:val="18"/>
                <w:szCs w:val="18"/>
              </w:rPr>
            </w:pPr>
            <w:r w:rsidRPr="00703DBE">
              <w:rPr>
                <w:rFonts w:ascii="Arial" w:eastAsia="Arial" w:hAnsi="Arial" w:cs="Arial"/>
                <w:sz w:val="18"/>
                <w:szCs w:val="18"/>
              </w:rPr>
              <w:t>26,055,537</w:t>
            </w:r>
          </w:p>
        </w:tc>
      </w:tr>
      <w:tr w:rsidR="00D5240C" w:rsidRPr="00703DBE" w14:paraId="10D52C8C" w14:textId="77777777" w:rsidTr="00AF241F">
        <w:tc>
          <w:tcPr>
            <w:tcW w:w="3989" w:type="dxa"/>
            <w:tcBorders>
              <w:top w:val="nil"/>
              <w:left w:val="nil"/>
              <w:bottom w:val="nil"/>
              <w:right w:val="nil"/>
            </w:tcBorders>
          </w:tcPr>
          <w:p w14:paraId="319D90CF" w14:textId="77777777" w:rsidR="00D5240C" w:rsidRPr="00703DBE" w:rsidRDefault="00D5240C" w:rsidP="00D5240C">
            <w:pPr>
              <w:ind w:left="427"/>
              <w:rPr>
                <w:rFonts w:ascii="Arial" w:eastAsia="Arial" w:hAnsi="Arial" w:cs="Arial"/>
                <w:sz w:val="12"/>
                <w:szCs w:val="12"/>
              </w:rPr>
            </w:pPr>
          </w:p>
        </w:tc>
        <w:tc>
          <w:tcPr>
            <w:tcW w:w="1368" w:type="dxa"/>
            <w:shd w:val="clear" w:color="auto" w:fill="auto"/>
          </w:tcPr>
          <w:p w14:paraId="04C91A10" w14:textId="77777777" w:rsidR="00D5240C" w:rsidRPr="00703DBE" w:rsidRDefault="00D5240C" w:rsidP="00D5240C">
            <w:pPr>
              <w:keepNext/>
              <w:keepLines/>
              <w:ind w:right="-72"/>
              <w:jc w:val="right"/>
              <w:rPr>
                <w:rFonts w:ascii="Arial" w:eastAsia="Arial" w:hAnsi="Arial" w:cs="Arial"/>
                <w:sz w:val="12"/>
                <w:szCs w:val="12"/>
              </w:rPr>
            </w:pPr>
          </w:p>
        </w:tc>
        <w:tc>
          <w:tcPr>
            <w:tcW w:w="1368" w:type="dxa"/>
            <w:shd w:val="clear" w:color="auto" w:fill="auto"/>
          </w:tcPr>
          <w:p w14:paraId="31F98884" w14:textId="77777777" w:rsidR="00D5240C" w:rsidRPr="00703DBE" w:rsidRDefault="00D5240C" w:rsidP="00D5240C">
            <w:pPr>
              <w:keepNext/>
              <w:keepLines/>
              <w:ind w:right="-72"/>
              <w:jc w:val="right"/>
              <w:rPr>
                <w:rFonts w:ascii="Arial" w:eastAsia="Arial" w:hAnsi="Arial" w:cs="Arial"/>
                <w:sz w:val="12"/>
                <w:szCs w:val="12"/>
              </w:rPr>
            </w:pPr>
          </w:p>
        </w:tc>
        <w:tc>
          <w:tcPr>
            <w:tcW w:w="1368" w:type="dxa"/>
            <w:shd w:val="clear" w:color="auto" w:fill="auto"/>
          </w:tcPr>
          <w:p w14:paraId="4CF70C57" w14:textId="77777777" w:rsidR="00D5240C" w:rsidRPr="00703DBE" w:rsidRDefault="00D5240C" w:rsidP="00D5240C">
            <w:pPr>
              <w:keepNext/>
              <w:keepLines/>
              <w:ind w:right="-72"/>
              <w:jc w:val="right"/>
              <w:rPr>
                <w:rFonts w:ascii="Arial" w:eastAsia="Arial" w:hAnsi="Arial" w:cs="Arial"/>
                <w:sz w:val="12"/>
                <w:szCs w:val="12"/>
              </w:rPr>
            </w:pPr>
          </w:p>
        </w:tc>
        <w:tc>
          <w:tcPr>
            <w:tcW w:w="1368" w:type="dxa"/>
            <w:shd w:val="clear" w:color="auto" w:fill="auto"/>
          </w:tcPr>
          <w:p w14:paraId="3CA13E05" w14:textId="77777777" w:rsidR="00D5240C" w:rsidRPr="00703DBE" w:rsidRDefault="00D5240C" w:rsidP="00D5240C">
            <w:pPr>
              <w:ind w:left="427"/>
              <w:rPr>
                <w:rFonts w:ascii="Arial" w:eastAsia="Arial" w:hAnsi="Arial" w:cs="Arial"/>
                <w:sz w:val="12"/>
                <w:szCs w:val="12"/>
              </w:rPr>
            </w:pPr>
          </w:p>
        </w:tc>
      </w:tr>
      <w:tr w:rsidR="005B29DC" w:rsidRPr="00703DBE" w14:paraId="7E94BA37" w14:textId="77777777" w:rsidTr="00AF241F">
        <w:tc>
          <w:tcPr>
            <w:tcW w:w="3989" w:type="dxa"/>
            <w:tcBorders>
              <w:top w:val="nil"/>
              <w:left w:val="nil"/>
              <w:bottom w:val="nil"/>
              <w:right w:val="nil"/>
            </w:tcBorders>
          </w:tcPr>
          <w:p w14:paraId="5D1AAB75" w14:textId="77777777" w:rsidR="005B29DC" w:rsidRPr="00703DBE" w:rsidRDefault="005B29DC" w:rsidP="005B29DC">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60909407" w:rsidR="005B29DC" w:rsidRPr="00703DBE" w:rsidRDefault="005B29DC" w:rsidP="005B29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478,389</w:t>
            </w:r>
          </w:p>
        </w:tc>
        <w:tc>
          <w:tcPr>
            <w:tcW w:w="1368" w:type="dxa"/>
            <w:shd w:val="clear" w:color="auto" w:fill="auto"/>
          </w:tcPr>
          <w:p w14:paraId="59CFFCC2" w14:textId="586B3DE8" w:rsidR="005B29DC" w:rsidRPr="00703DBE" w:rsidRDefault="005B29DC" w:rsidP="005B29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394,318</w:t>
            </w:r>
          </w:p>
        </w:tc>
        <w:tc>
          <w:tcPr>
            <w:tcW w:w="1368" w:type="dxa"/>
            <w:shd w:val="clear" w:color="auto" w:fill="auto"/>
          </w:tcPr>
          <w:p w14:paraId="1B207253" w14:textId="58B0B810" w:rsidR="005B29DC" w:rsidRPr="00703DBE" w:rsidRDefault="005B29DC" w:rsidP="005B29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26,709,186</w:t>
            </w:r>
          </w:p>
        </w:tc>
        <w:tc>
          <w:tcPr>
            <w:tcW w:w="1368" w:type="dxa"/>
            <w:shd w:val="clear" w:color="auto" w:fill="auto"/>
          </w:tcPr>
          <w:p w14:paraId="46CE9772" w14:textId="086AEA9A" w:rsidR="005B29DC" w:rsidRPr="00703DBE" w:rsidRDefault="005B29DC" w:rsidP="005B29DC">
            <w:pPr>
              <w:keepNext/>
              <w:keepLines/>
              <w:pBdr>
                <w:bottom w:val="double" w:sz="4" w:space="1" w:color="auto"/>
              </w:pBdr>
              <w:ind w:right="-72"/>
              <w:jc w:val="right"/>
              <w:rPr>
                <w:rFonts w:ascii="Arial" w:eastAsia="Arial" w:hAnsi="Arial" w:cs="Arial"/>
                <w:sz w:val="18"/>
                <w:szCs w:val="18"/>
              </w:rPr>
            </w:pPr>
            <w:r w:rsidRPr="00703DBE">
              <w:rPr>
                <w:rFonts w:ascii="Arial" w:eastAsia="Arial" w:hAnsi="Arial" w:cs="Arial"/>
                <w:sz w:val="18"/>
                <w:szCs w:val="18"/>
              </w:rPr>
              <w:t>26,669,325</w:t>
            </w:r>
          </w:p>
        </w:tc>
      </w:tr>
    </w:tbl>
    <w:p w14:paraId="5BAFCA24" w14:textId="043BC945" w:rsidR="00192706" w:rsidRPr="00703DBE" w:rsidRDefault="00192706" w:rsidP="009731A0">
      <w:pPr>
        <w:ind w:left="540"/>
        <w:jc w:val="both"/>
        <w:rPr>
          <w:rFonts w:ascii="Arial" w:eastAsia="Arial" w:hAnsi="Arial" w:cs="Arial"/>
          <w:sz w:val="18"/>
          <w:szCs w:val="18"/>
          <w:cs/>
        </w:rPr>
      </w:pPr>
    </w:p>
    <w:p w14:paraId="01EAC111" w14:textId="0713889F" w:rsidR="00595FAF" w:rsidRPr="00703DBE" w:rsidRDefault="000C6D0D" w:rsidP="00D05814">
      <w:pPr>
        <w:ind w:left="540"/>
        <w:jc w:val="both"/>
        <w:rPr>
          <w:rFonts w:ascii="Arial" w:eastAsia="Arial" w:hAnsi="Arial" w:cs="Arial"/>
          <w:sz w:val="18"/>
          <w:szCs w:val="18"/>
        </w:rPr>
      </w:pPr>
      <w:r w:rsidRPr="00703DBE">
        <w:rPr>
          <w:rFonts w:ascii="Arial" w:eastAsia="Arial" w:hAnsi="Arial" w:cs="Arial"/>
          <w:sz w:val="18"/>
          <w:szCs w:val="18"/>
        </w:rPr>
        <w:t xml:space="preserve">The movements of long-term loans to related parties during the </w:t>
      </w:r>
      <w:r w:rsidR="00A91982" w:rsidRPr="00703DBE">
        <w:rPr>
          <w:rFonts w:ascii="Arial" w:eastAsia="Arial" w:hAnsi="Arial" w:cs="Arial"/>
          <w:sz w:val="18"/>
          <w:szCs w:val="18"/>
        </w:rPr>
        <w:t>three-month</w:t>
      </w:r>
      <w:r w:rsidR="003D73B3"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3D73B3"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003D73B3" w:rsidRPr="00703DBE">
        <w:rPr>
          <w:rFonts w:ascii="Arial" w:eastAsia="Arial" w:hAnsi="Arial" w:cs="Arial"/>
          <w:sz w:val="18"/>
          <w:szCs w:val="18"/>
        </w:rPr>
        <w:t xml:space="preserve"> </w:t>
      </w:r>
      <w:r w:rsidR="009731A0" w:rsidRPr="00703DBE">
        <w:rPr>
          <w:rFonts w:ascii="Arial" w:eastAsia="Arial" w:hAnsi="Arial" w:cs="Arial"/>
          <w:sz w:val="18"/>
          <w:szCs w:val="18"/>
        </w:rPr>
        <w:br/>
      </w:r>
      <w:r w:rsidRPr="00703DBE">
        <w:rPr>
          <w:rFonts w:ascii="Arial" w:eastAsia="Arial" w:hAnsi="Arial" w:cs="Arial"/>
          <w:sz w:val="18"/>
          <w:szCs w:val="18"/>
        </w:rPr>
        <w:t>are as follows:</w:t>
      </w:r>
    </w:p>
    <w:p w14:paraId="47843ABA" w14:textId="77777777" w:rsidR="000E5BA2" w:rsidRPr="00703DBE"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703DBE" w14:paraId="560E071F" w14:textId="77777777" w:rsidTr="00D86EEE">
        <w:tc>
          <w:tcPr>
            <w:tcW w:w="5573" w:type="dxa"/>
            <w:tcBorders>
              <w:top w:val="nil"/>
              <w:left w:val="nil"/>
              <w:bottom w:val="nil"/>
              <w:right w:val="nil"/>
            </w:tcBorders>
            <w:shd w:val="clear" w:color="auto" w:fill="auto"/>
            <w:vAlign w:val="bottom"/>
          </w:tcPr>
          <w:p w14:paraId="33813817" w14:textId="77777777" w:rsidR="00827E68" w:rsidRPr="00703DBE"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7F518685" w14:textId="77777777" w:rsidR="00827E68" w:rsidRPr="00703DBE" w:rsidRDefault="00827E68" w:rsidP="00D05814">
            <w:pPr>
              <w:keepNext/>
              <w:tabs>
                <w:tab w:val="left" w:pos="720"/>
              </w:tabs>
              <w:ind w:right="-72"/>
              <w:jc w:val="right"/>
              <w:outlineLvl w:val="0"/>
              <w:rPr>
                <w:rFonts w:ascii="Arial" w:eastAsia="Arial" w:hAnsi="Arial" w:cs="Arial"/>
                <w:b/>
                <w:bCs/>
                <w:kern w:val="36"/>
                <w:sz w:val="18"/>
                <w:szCs w:val="18"/>
              </w:rPr>
            </w:pPr>
            <w:r w:rsidRPr="00703DBE">
              <w:rPr>
                <w:rFonts w:ascii="Arial" w:eastAsia="Arial" w:hAnsi="Arial" w:cs="Arial"/>
                <w:b/>
                <w:bCs/>
                <w:kern w:val="36"/>
                <w:sz w:val="18"/>
                <w:szCs w:val="18"/>
              </w:rPr>
              <w:t>Consolidated</w:t>
            </w:r>
          </w:p>
          <w:p w14:paraId="75A2970C" w14:textId="77777777" w:rsidR="00827E68" w:rsidRPr="00703DBE" w:rsidRDefault="00827E68" w:rsidP="00D05814">
            <w:pPr>
              <w:keepNext/>
              <w:tabs>
                <w:tab w:val="left" w:pos="720"/>
              </w:tabs>
              <w:ind w:right="-72"/>
              <w:jc w:val="right"/>
              <w:outlineLvl w:val="0"/>
              <w:rPr>
                <w:rFonts w:ascii="Arial" w:eastAsia="Arial" w:hAnsi="Arial" w:cs="Arial"/>
                <w:b/>
                <w:bCs/>
                <w:kern w:val="36"/>
                <w:sz w:val="18"/>
                <w:szCs w:val="18"/>
              </w:rPr>
            </w:pPr>
            <w:r w:rsidRPr="00703DBE">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79899593" w14:textId="77777777" w:rsidR="00827E68" w:rsidRPr="00703DBE" w:rsidRDefault="00827E68" w:rsidP="00D05814">
            <w:pPr>
              <w:keepNext/>
              <w:tabs>
                <w:tab w:val="left" w:pos="720"/>
              </w:tabs>
              <w:ind w:right="-72"/>
              <w:jc w:val="right"/>
              <w:outlineLvl w:val="0"/>
              <w:rPr>
                <w:rFonts w:ascii="Arial" w:eastAsia="Arial" w:hAnsi="Arial" w:cs="Arial"/>
                <w:b/>
                <w:bCs/>
                <w:kern w:val="36"/>
                <w:sz w:val="18"/>
                <w:szCs w:val="18"/>
              </w:rPr>
            </w:pPr>
            <w:r w:rsidRPr="00703DBE">
              <w:rPr>
                <w:rFonts w:ascii="Arial" w:eastAsia="Arial" w:hAnsi="Arial" w:cs="Arial"/>
                <w:b/>
                <w:bCs/>
                <w:kern w:val="36"/>
                <w:sz w:val="18"/>
                <w:szCs w:val="18"/>
              </w:rPr>
              <w:t>Separate</w:t>
            </w:r>
          </w:p>
          <w:p w14:paraId="2E3C3019" w14:textId="77777777" w:rsidR="00827E68" w:rsidRPr="00703DBE" w:rsidRDefault="00827E68" w:rsidP="00D05814">
            <w:pPr>
              <w:keepNext/>
              <w:tabs>
                <w:tab w:val="left" w:pos="720"/>
              </w:tabs>
              <w:ind w:right="-72"/>
              <w:jc w:val="right"/>
              <w:outlineLvl w:val="0"/>
              <w:rPr>
                <w:rFonts w:ascii="Arial" w:eastAsia="Arial" w:hAnsi="Arial" w:cs="Arial"/>
                <w:b/>
                <w:bCs/>
                <w:kern w:val="36"/>
                <w:sz w:val="18"/>
                <w:szCs w:val="18"/>
              </w:rPr>
            </w:pPr>
            <w:r w:rsidRPr="00703DBE">
              <w:rPr>
                <w:rFonts w:ascii="Arial" w:eastAsia="Arial" w:hAnsi="Arial" w:cs="Arial"/>
                <w:b/>
                <w:bCs/>
                <w:kern w:val="36"/>
                <w:sz w:val="18"/>
                <w:szCs w:val="18"/>
              </w:rPr>
              <w:t>financial information</w:t>
            </w:r>
          </w:p>
        </w:tc>
      </w:tr>
      <w:tr w:rsidR="00446D4D" w:rsidRPr="00703DBE" w14:paraId="1BCF3A63" w14:textId="77777777" w:rsidTr="00D86EEE">
        <w:tc>
          <w:tcPr>
            <w:tcW w:w="5573" w:type="dxa"/>
            <w:tcBorders>
              <w:top w:val="nil"/>
              <w:left w:val="nil"/>
              <w:bottom w:val="nil"/>
              <w:right w:val="nil"/>
            </w:tcBorders>
            <w:shd w:val="clear" w:color="auto" w:fill="auto"/>
            <w:vAlign w:val="bottom"/>
          </w:tcPr>
          <w:p w14:paraId="73341A82" w14:textId="77777777" w:rsidR="00827E68" w:rsidRPr="00703DBE"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0E9DCCC" w14:textId="4A00BB72" w:rsidR="00827E68" w:rsidRPr="00703DBE" w:rsidRDefault="00827E68"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16C8436C" w14:textId="26430FDB" w:rsidR="00827E68" w:rsidRPr="00703DBE" w:rsidRDefault="00827E68" w:rsidP="00D05814">
            <w:pPr>
              <w:pBdr>
                <w:bottom w:val="single" w:sz="4" w:space="1" w:color="000000"/>
              </w:pBdr>
              <w:ind w:right="-72" w:firstLine="18"/>
              <w:jc w:val="right"/>
              <w:rPr>
                <w:rFonts w:ascii="Arial" w:eastAsia="Arial" w:hAnsi="Arial" w:cs="Arial"/>
                <w:b/>
                <w:sz w:val="18"/>
                <w:szCs w:val="18"/>
              </w:rPr>
            </w:pPr>
            <w:r w:rsidRPr="00703DBE">
              <w:rPr>
                <w:rFonts w:ascii="Arial" w:eastAsia="Arial" w:hAnsi="Arial" w:cs="Arial"/>
                <w:b/>
                <w:sz w:val="18"/>
                <w:szCs w:val="18"/>
              </w:rPr>
              <w:t>Baht ’</w:t>
            </w:r>
            <w:r w:rsidR="002E3CD3" w:rsidRPr="00703DBE">
              <w:rPr>
                <w:rFonts w:ascii="Arial" w:eastAsia="Arial" w:hAnsi="Arial" w:cs="Arial"/>
                <w:b/>
                <w:sz w:val="18"/>
                <w:szCs w:val="18"/>
              </w:rPr>
              <w:t>000</w:t>
            </w:r>
          </w:p>
        </w:tc>
      </w:tr>
      <w:tr w:rsidR="00446D4D" w:rsidRPr="00703DBE" w14:paraId="1227F859" w14:textId="77777777" w:rsidTr="00D86EEE">
        <w:tc>
          <w:tcPr>
            <w:tcW w:w="5573" w:type="dxa"/>
            <w:tcBorders>
              <w:top w:val="nil"/>
              <w:left w:val="nil"/>
              <w:bottom w:val="nil"/>
              <w:right w:val="nil"/>
            </w:tcBorders>
            <w:shd w:val="clear" w:color="auto" w:fill="auto"/>
            <w:vAlign w:val="bottom"/>
          </w:tcPr>
          <w:p w14:paraId="77FFAB9F" w14:textId="77777777" w:rsidR="00827E68" w:rsidRPr="00703DBE"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703DBE"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703DBE"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5424FB" w:rsidRPr="00703DBE" w14:paraId="50FEDA49" w14:textId="77777777">
        <w:tc>
          <w:tcPr>
            <w:tcW w:w="5573" w:type="dxa"/>
            <w:tcBorders>
              <w:top w:val="nil"/>
              <w:left w:val="nil"/>
              <w:bottom w:val="nil"/>
              <w:right w:val="nil"/>
            </w:tcBorders>
            <w:shd w:val="clear" w:color="auto" w:fill="auto"/>
          </w:tcPr>
          <w:p w14:paraId="226F3897" w14:textId="77777777" w:rsidR="005424FB" w:rsidRPr="00703DBE" w:rsidRDefault="005424FB" w:rsidP="005424FB">
            <w:pPr>
              <w:ind w:left="427"/>
              <w:rPr>
                <w:rFonts w:ascii="Arial" w:eastAsia="Arial" w:hAnsi="Arial" w:cs="Arial"/>
                <w:sz w:val="18"/>
                <w:szCs w:val="18"/>
              </w:rPr>
            </w:pPr>
            <w:r w:rsidRPr="00703DBE">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FDAAC8F" w14:textId="6F37127C" w:rsidR="005424FB" w:rsidRPr="00703DBE" w:rsidRDefault="005424FB" w:rsidP="005424FB">
            <w:pPr>
              <w:keepNext/>
              <w:keepLines/>
              <w:ind w:right="-72"/>
              <w:jc w:val="right"/>
              <w:rPr>
                <w:rFonts w:ascii="Arial" w:eastAsia="Arial" w:hAnsi="Arial" w:cs="Arial"/>
                <w:sz w:val="18"/>
                <w:szCs w:val="18"/>
              </w:rPr>
            </w:pPr>
            <w:r w:rsidRPr="00703DBE">
              <w:rPr>
                <w:rFonts w:ascii="Arial" w:eastAsia="Arial" w:hAnsi="Arial" w:cs="Arial"/>
                <w:sz w:val="18"/>
                <w:szCs w:val="18"/>
              </w:rPr>
              <w:t>3</w:t>
            </w:r>
            <w:r w:rsidR="00B05B21" w:rsidRPr="00703DBE">
              <w:rPr>
                <w:rFonts w:ascii="Arial" w:eastAsia="Arial" w:hAnsi="Arial" w:cs="Arial"/>
                <w:sz w:val="18"/>
                <w:szCs w:val="18"/>
              </w:rPr>
              <w:t>94</w:t>
            </w:r>
            <w:r w:rsidRPr="00703DBE">
              <w:rPr>
                <w:rFonts w:ascii="Arial" w:eastAsia="Arial" w:hAnsi="Arial" w:cs="Arial"/>
                <w:sz w:val="18"/>
                <w:szCs w:val="18"/>
              </w:rPr>
              <w:t>,</w:t>
            </w:r>
            <w:r w:rsidR="00B05B21" w:rsidRPr="00703DBE">
              <w:rPr>
                <w:rFonts w:ascii="Arial" w:eastAsia="Arial" w:hAnsi="Arial" w:cs="Arial"/>
                <w:sz w:val="18"/>
                <w:szCs w:val="18"/>
              </w:rPr>
              <w:t>318</w:t>
            </w:r>
          </w:p>
        </w:tc>
        <w:tc>
          <w:tcPr>
            <w:tcW w:w="1944" w:type="dxa"/>
            <w:tcBorders>
              <w:top w:val="nil"/>
              <w:left w:val="nil"/>
              <w:bottom w:val="nil"/>
              <w:right w:val="nil"/>
            </w:tcBorders>
            <w:shd w:val="clear" w:color="auto" w:fill="auto"/>
            <w:vAlign w:val="bottom"/>
          </w:tcPr>
          <w:p w14:paraId="231AAA2A" w14:textId="773BCB14" w:rsidR="005424FB" w:rsidRPr="00703DBE" w:rsidRDefault="005424FB" w:rsidP="005424FB">
            <w:pPr>
              <w:keepNext/>
              <w:keepLines/>
              <w:ind w:right="-72"/>
              <w:jc w:val="right"/>
              <w:rPr>
                <w:rFonts w:ascii="Arial" w:eastAsia="Arial" w:hAnsi="Arial" w:cs="Arial"/>
                <w:sz w:val="18"/>
                <w:szCs w:val="18"/>
              </w:rPr>
            </w:pPr>
            <w:r w:rsidRPr="00703DBE">
              <w:rPr>
                <w:rFonts w:ascii="Arial" w:eastAsia="Arial" w:hAnsi="Arial" w:cs="Arial"/>
                <w:sz w:val="18"/>
                <w:szCs w:val="18"/>
              </w:rPr>
              <w:t>26,</w:t>
            </w:r>
            <w:r w:rsidR="00B05B21" w:rsidRPr="00703DBE">
              <w:rPr>
                <w:rFonts w:ascii="Arial" w:eastAsia="Arial" w:hAnsi="Arial" w:cs="Arial"/>
                <w:sz w:val="18"/>
                <w:szCs w:val="18"/>
              </w:rPr>
              <w:t>669</w:t>
            </w:r>
            <w:r w:rsidRPr="00703DBE">
              <w:rPr>
                <w:rFonts w:ascii="Arial" w:eastAsia="Arial" w:hAnsi="Arial" w:cs="Arial"/>
                <w:sz w:val="18"/>
                <w:szCs w:val="18"/>
              </w:rPr>
              <w:t>,</w:t>
            </w:r>
            <w:r w:rsidR="00B05B21" w:rsidRPr="00703DBE">
              <w:rPr>
                <w:rFonts w:ascii="Arial" w:eastAsia="Arial" w:hAnsi="Arial" w:cs="Arial"/>
                <w:sz w:val="18"/>
                <w:szCs w:val="18"/>
              </w:rPr>
              <w:t>325</w:t>
            </w:r>
          </w:p>
        </w:tc>
      </w:tr>
      <w:tr w:rsidR="005B29DC" w:rsidRPr="00703DBE" w14:paraId="299A2D03" w14:textId="77777777">
        <w:trPr>
          <w:trHeight w:val="149"/>
        </w:trPr>
        <w:tc>
          <w:tcPr>
            <w:tcW w:w="5573" w:type="dxa"/>
            <w:tcBorders>
              <w:top w:val="nil"/>
              <w:left w:val="nil"/>
              <w:bottom w:val="nil"/>
              <w:right w:val="nil"/>
            </w:tcBorders>
            <w:shd w:val="clear" w:color="auto" w:fill="auto"/>
            <w:vAlign w:val="bottom"/>
          </w:tcPr>
          <w:p w14:paraId="5C08F1DE" w14:textId="77777777" w:rsidR="005B29DC" w:rsidRPr="00703DBE" w:rsidRDefault="005B29DC" w:rsidP="005B29DC">
            <w:pPr>
              <w:ind w:left="427"/>
              <w:rPr>
                <w:rFonts w:ascii="Arial" w:eastAsia="Arial" w:hAnsi="Arial" w:cs="Arial"/>
                <w:sz w:val="18"/>
                <w:szCs w:val="18"/>
              </w:rPr>
            </w:pPr>
            <w:r w:rsidRPr="00703DBE">
              <w:rPr>
                <w:rFonts w:ascii="Arial" w:eastAsia="Arial" w:hAnsi="Arial" w:cs="Arial"/>
                <w:sz w:val="18"/>
                <w:szCs w:val="18"/>
              </w:rPr>
              <w:t>Additions</w:t>
            </w:r>
          </w:p>
        </w:tc>
        <w:tc>
          <w:tcPr>
            <w:tcW w:w="1944" w:type="dxa"/>
            <w:tcBorders>
              <w:top w:val="nil"/>
              <w:left w:val="nil"/>
              <w:bottom w:val="nil"/>
              <w:right w:val="nil"/>
            </w:tcBorders>
            <w:shd w:val="clear" w:color="auto" w:fill="auto"/>
          </w:tcPr>
          <w:p w14:paraId="5E33B933" w14:textId="681AB343" w:rsidR="005B29DC" w:rsidRPr="00703DBE" w:rsidRDefault="005B29DC" w:rsidP="005B29DC">
            <w:pPr>
              <w:keepNext/>
              <w:keepLines/>
              <w:ind w:right="-72"/>
              <w:jc w:val="right"/>
              <w:rPr>
                <w:rFonts w:ascii="Arial" w:eastAsia="Arial" w:hAnsi="Arial" w:cs="Arial"/>
                <w:sz w:val="18"/>
                <w:szCs w:val="18"/>
              </w:rPr>
            </w:pPr>
            <w:r w:rsidRPr="00703DBE">
              <w:rPr>
                <w:rFonts w:ascii="Arial" w:eastAsia="Arial" w:hAnsi="Arial" w:cs="Arial"/>
                <w:sz w:val="18"/>
                <w:szCs w:val="18"/>
              </w:rPr>
              <w:t>82,850</w:t>
            </w:r>
          </w:p>
        </w:tc>
        <w:tc>
          <w:tcPr>
            <w:tcW w:w="1944" w:type="dxa"/>
            <w:tcBorders>
              <w:top w:val="nil"/>
              <w:left w:val="nil"/>
              <w:bottom w:val="nil"/>
              <w:right w:val="nil"/>
            </w:tcBorders>
            <w:shd w:val="clear" w:color="auto" w:fill="auto"/>
          </w:tcPr>
          <w:p w14:paraId="0154B46B" w14:textId="635C0939" w:rsidR="005B29DC" w:rsidRPr="00703DBE" w:rsidRDefault="005B29DC" w:rsidP="005B29DC">
            <w:pPr>
              <w:keepNext/>
              <w:keepLines/>
              <w:ind w:right="-72"/>
              <w:jc w:val="right"/>
              <w:rPr>
                <w:rFonts w:ascii="Arial" w:eastAsia="Arial" w:hAnsi="Arial" w:cs="Arial"/>
                <w:sz w:val="18"/>
                <w:szCs w:val="18"/>
              </w:rPr>
            </w:pPr>
            <w:r w:rsidRPr="00703DBE">
              <w:rPr>
                <w:rFonts w:ascii="Arial" w:eastAsia="Arial" w:hAnsi="Arial" w:cs="Arial"/>
                <w:sz w:val="18"/>
                <w:szCs w:val="18"/>
              </w:rPr>
              <w:t>29,258</w:t>
            </w:r>
          </w:p>
        </w:tc>
      </w:tr>
      <w:tr w:rsidR="005424FB" w:rsidRPr="00703DBE" w14:paraId="62630399" w14:textId="77777777" w:rsidTr="00D86EEE">
        <w:trPr>
          <w:trHeight w:val="149"/>
        </w:trPr>
        <w:tc>
          <w:tcPr>
            <w:tcW w:w="5573" w:type="dxa"/>
            <w:tcBorders>
              <w:top w:val="nil"/>
              <w:left w:val="nil"/>
              <w:bottom w:val="nil"/>
              <w:right w:val="nil"/>
            </w:tcBorders>
            <w:shd w:val="clear" w:color="auto" w:fill="auto"/>
            <w:vAlign w:val="bottom"/>
          </w:tcPr>
          <w:p w14:paraId="5ACF8976" w14:textId="7A180F68" w:rsidR="005424FB" w:rsidRPr="00703DBE" w:rsidRDefault="005424FB" w:rsidP="005424FB">
            <w:pPr>
              <w:ind w:left="427"/>
              <w:rPr>
                <w:rFonts w:ascii="Arial" w:eastAsia="Arial" w:hAnsi="Arial" w:cs="Arial"/>
                <w:sz w:val="18"/>
                <w:szCs w:val="18"/>
              </w:rPr>
            </w:pPr>
            <w:r w:rsidRPr="00703DBE">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66D95007" w14:textId="05973CD5" w:rsidR="005424FB" w:rsidRPr="00703DBE" w:rsidRDefault="005B29DC" w:rsidP="005424FB">
            <w:pPr>
              <w:keepNext/>
              <w:keepLines/>
              <w:ind w:right="-72"/>
              <w:jc w:val="right"/>
              <w:rPr>
                <w:rFonts w:ascii="Arial" w:eastAsia="Arial" w:hAnsi="Arial" w:cs="Arial"/>
                <w:sz w:val="18"/>
                <w:szCs w:val="18"/>
              </w:rPr>
            </w:pPr>
            <w:r w:rsidRPr="00703DBE">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39E0066B" w14:textId="535022A1" w:rsidR="005424FB" w:rsidRPr="00703DBE" w:rsidRDefault="005B29DC" w:rsidP="005424FB">
            <w:pPr>
              <w:keepNext/>
              <w:keepLines/>
              <w:ind w:right="-72"/>
              <w:jc w:val="right"/>
              <w:rPr>
                <w:rFonts w:ascii="Arial" w:eastAsia="Arial" w:hAnsi="Arial" w:cs="Arial"/>
                <w:sz w:val="18"/>
                <w:szCs w:val="18"/>
              </w:rPr>
            </w:pPr>
            <w:r w:rsidRPr="00703DBE">
              <w:rPr>
                <w:rFonts w:ascii="Arial" w:eastAsia="Arial" w:hAnsi="Arial" w:cs="Arial"/>
                <w:sz w:val="18"/>
                <w:szCs w:val="18"/>
              </w:rPr>
              <w:t>(250,000)</w:t>
            </w:r>
          </w:p>
        </w:tc>
      </w:tr>
      <w:tr w:rsidR="005B29DC" w:rsidRPr="00703DBE" w14:paraId="68C0269E" w14:textId="77777777" w:rsidTr="00D86EEE">
        <w:trPr>
          <w:trHeight w:val="149"/>
        </w:trPr>
        <w:tc>
          <w:tcPr>
            <w:tcW w:w="5573" w:type="dxa"/>
            <w:tcBorders>
              <w:top w:val="nil"/>
              <w:left w:val="nil"/>
              <w:bottom w:val="nil"/>
              <w:right w:val="nil"/>
            </w:tcBorders>
            <w:shd w:val="clear" w:color="auto" w:fill="auto"/>
            <w:vAlign w:val="bottom"/>
          </w:tcPr>
          <w:p w14:paraId="492DA242" w14:textId="4D99D2BD" w:rsidR="005B29DC" w:rsidRPr="00703DBE" w:rsidRDefault="005B29DC" w:rsidP="005B29DC">
            <w:pPr>
              <w:ind w:left="427"/>
              <w:rPr>
                <w:rFonts w:ascii="Arial" w:eastAsia="Arial" w:hAnsi="Arial" w:cs="Arial"/>
                <w:sz w:val="18"/>
                <w:szCs w:val="18"/>
              </w:rPr>
            </w:pPr>
            <w:r w:rsidRPr="00703DBE">
              <w:rPr>
                <w:rFonts w:ascii="Arial" w:eastAsia="Arial" w:hAnsi="Arial" w:cs="Arial"/>
                <w:sz w:val="18"/>
                <w:szCs w:val="18"/>
              </w:rPr>
              <w:t>Unrealised exchange gain</w:t>
            </w:r>
          </w:p>
        </w:tc>
        <w:tc>
          <w:tcPr>
            <w:tcW w:w="1944" w:type="dxa"/>
            <w:tcBorders>
              <w:top w:val="nil"/>
              <w:left w:val="nil"/>
              <w:bottom w:val="nil"/>
              <w:right w:val="nil"/>
            </w:tcBorders>
            <w:shd w:val="clear" w:color="auto" w:fill="auto"/>
            <w:vAlign w:val="bottom"/>
          </w:tcPr>
          <w:p w14:paraId="76B688FA" w14:textId="6707CF38" w:rsidR="005B29DC" w:rsidRPr="00703DBE" w:rsidRDefault="005B29DC" w:rsidP="005B29DC">
            <w:pPr>
              <w:keepNext/>
              <w:keepLines/>
              <w:ind w:right="-72"/>
              <w:jc w:val="right"/>
              <w:rPr>
                <w:rFonts w:ascii="Arial" w:eastAsia="Arial" w:hAnsi="Arial" w:cs="Arial"/>
                <w:sz w:val="18"/>
                <w:szCs w:val="18"/>
              </w:rPr>
            </w:pPr>
            <w:r w:rsidRPr="00703DBE">
              <w:rPr>
                <w:rFonts w:ascii="Arial" w:eastAsia="Arial" w:hAnsi="Arial" w:cs="Arial"/>
                <w:sz w:val="18"/>
                <w:szCs w:val="18"/>
              </w:rPr>
              <w:t>671</w:t>
            </w:r>
          </w:p>
        </w:tc>
        <w:tc>
          <w:tcPr>
            <w:tcW w:w="1944" w:type="dxa"/>
            <w:tcBorders>
              <w:top w:val="nil"/>
              <w:left w:val="nil"/>
              <w:bottom w:val="nil"/>
              <w:right w:val="nil"/>
            </w:tcBorders>
            <w:shd w:val="clear" w:color="auto" w:fill="auto"/>
            <w:vAlign w:val="bottom"/>
          </w:tcPr>
          <w:p w14:paraId="53B1D834" w14:textId="0632991B" w:rsidR="005B29DC" w:rsidRPr="00703DBE" w:rsidRDefault="005B29DC" w:rsidP="005B29DC">
            <w:pPr>
              <w:keepNext/>
              <w:keepLines/>
              <w:ind w:right="-72"/>
              <w:jc w:val="right"/>
              <w:rPr>
                <w:rFonts w:ascii="Arial" w:eastAsia="Arial" w:hAnsi="Arial" w:cs="Arial"/>
                <w:sz w:val="18"/>
                <w:szCs w:val="18"/>
              </w:rPr>
            </w:pPr>
            <w:r w:rsidRPr="00703DBE">
              <w:rPr>
                <w:rFonts w:ascii="Arial" w:eastAsia="Arial" w:hAnsi="Arial" w:cs="Arial"/>
                <w:sz w:val="18"/>
                <w:szCs w:val="18"/>
              </w:rPr>
              <w:t>260,603</w:t>
            </w:r>
          </w:p>
        </w:tc>
      </w:tr>
      <w:tr w:rsidR="005B29DC" w:rsidRPr="00703DBE" w14:paraId="5F56B597" w14:textId="77777777" w:rsidTr="00D86EEE">
        <w:trPr>
          <w:trHeight w:val="149"/>
        </w:trPr>
        <w:tc>
          <w:tcPr>
            <w:tcW w:w="5573" w:type="dxa"/>
            <w:tcBorders>
              <w:top w:val="nil"/>
              <w:left w:val="nil"/>
              <w:bottom w:val="nil"/>
              <w:right w:val="nil"/>
            </w:tcBorders>
            <w:shd w:val="clear" w:color="auto" w:fill="auto"/>
            <w:vAlign w:val="bottom"/>
          </w:tcPr>
          <w:p w14:paraId="5FA4CEE9" w14:textId="0B568C02" w:rsidR="005B29DC" w:rsidRPr="00703DBE" w:rsidRDefault="005B29DC" w:rsidP="005B29DC">
            <w:pPr>
              <w:ind w:left="427"/>
              <w:rPr>
                <w:rFonts w:ascii="Arial" w:eastAsia="Arial" w:hAnsi="Arial" w:cs="Arial"/>
                <w:sz w:val="18"/>
                <w:szCs w:val="22"/>
                <w:cs/>
              </w:rPr>
            </w:pPr>
            <w:r w:rsidRPr="00703DBE">
              <w:rPr>
                <w:rFonts w:ascii="Arial" w:eastAsia="Arial" w:hAnsi="Arial" w:cs="Arial"/>
                <w:sz w:val="18"/>
                <w:szCs w:val="18"/>
              </w:rPr>
              <w:t>Exchange differences</w:t>
            </w:r>
          </w:p>
        </w:tc>
        <w:tc>
          <w:tcPr>
            <w:tcW w:w="1944" w:type="dxa"/>
            <w:tcBorders>
              <w:top w:val="nil"/>
              <w:left w:val="nil"/>
              <w:bottom w:val="nil"/>
              <w:right w:val="nil"/>
            </w:tcBorders>
            <w:shd w:val="clear" w:color="auto" w:fill="auto"/>
            <w:vAlign w:val="bottom"/>
          </w:tcPr>
          <w:p w14:paraId="50A2B7B4" w14:textId="03F63049" w:rsidR="005B29DC" w:rsidRPr="00703DBE" w:rsidRDefault="005B29DC" w:rsidP="005B29DC">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550</w:t>
            </w:r>
          </w:p>
        </w:tc>
        <w:tc>
          <w:tcPr>
            <w:tcW w:w="1944" w:type="dxa"/>
            <w:tcBorders>
              <w:top w:val="nil"/>
              <w:left w:val="nil"/>
              <w:bottom w:val="nil"/>
              <w:right w:val="nil"/>
            </w:tcBorders>
            <w:shd w:val="clear" w:color="auto" w:fill="auto"/>
            <w:vAlign w:val="bottom"/>
          </w:tcPr>
          <w:p w14:paraId="0D6E6649" w14:textId="444D65B6" w:rsidR="005B29DC" w:rsidRPr="00703DBE" w:rsidRDefault="005B29DC" w:rsidP="005B29DC">
            <w:pPr>
              <w:keepNext/>
              <w:keepLines/>
              <w:pBdr>
                <w:bottom w:val="single" w:sz="4" w:space="1" w:color="auto"/>
              </w:pBdr>
              <w:ind w:right="-72"/>
              <w:jc w:val="right"/>
              <w:rPr>
                <w:rFonts w:ascii="Arial" w:eastAsia="Arial" w:hAnsi="Arial" w:cs="Arial"/>
                <w:sz w:val="18"/>
                <w:szCs w:val="18"/>
              </w:rPr>
            </w:pPr>
            <w:r w:rsidRPr="00703DBE">
              <w:rPr>
                <w:rFonts w:ascii="Arial" w:eastAsia="Arial" w:hAnsi="Arial" w:cs="Arial"/>
                <w:sz w:val="18"/>
                <w:szCs w:val="18"/>
              </w:rPr>
              <w:t>-</w:t>
            </w:r>
          </w:p>
        </w:tc>
      </w:tr>
      <w:tr w:rsidR="005B29DC" w:rsidRPr="00703DBE" w14:paraId="0D175195" w14:textId="77777777" w:rsidTr="00D86EEE">
        <w:trPr>
          <w:trHeight w:val="68"/>
        </w:trPr>
        <w:tc>
          <w:tcPr>
            <w:tcW w:w="5573" w:type="dxa"/>
            <w:tcBorders>
              <w:top w:val="nil"/>
              <w:left w:val="nil"/>
              <w:bottom w:val="nil"/>
              <w:right w:val="nil"/>
            </w:tcBorders>
            <w:shd w:val="clear" w:color="auto" w:fill="auto"/>
            <w:vAlign w:val="bottom"/>
          </w:tcPr>
          <w:p w14:paraId="09122E89" w14:textId="77777777" w:rsidR="005B29DC" w:rsidRPr="00703DBE" w:rsidRDefault="005B29DC" w:rsidP="005B29DC">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98FFB5D" w14:textId="77777777" w:rsidR="005B29DC" w:rsidRPr="00703DBE" w:rsidRDefault="005B29DC" w:rsidP="005B29DC">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43AADE1A" w14:textId="77777777" w:rsidR="005B29DC" w:rsidRPr="00703DBE" w:rsidRDefault="005B29DC" w:rsidP="005B29DC">
            <w:pPr>
              <w:keepNext/>
              <w:keepLines/>
              <w:ind w:right="-72"/>
              <w:jc w:val="right"/>
              <w:rPr>
                <w:rFonts w:ascii="Arial" w:eastAsia="Arial" w:hAnsi="Arial" w:cs="Arial"/>
                <w:sz w:val="12"/>
                <w:szCs w:val="12"/>
              </w:rPr>
            </w:pPr>
          </w:p>
        </w:tc>
      </w:tr>
      <w:tr w:rsidR="005B29DC" w:rsidRPr="00703DBE" w14:paraId="10911C41" w14:textId="77777777" w:rsidTr="00D86EEE">
        <w:tc>
          <w:tcPr>
            <w:tcW w:w="5573" w:type="dxa"/>
            <w:tcBorders>
              <w:top w:val="nil"/>
              <w:left w:val="nil"/>
              <w:bottom w:val="nil"/>
              <w:right w:val="nil"/>
            </w:tcBorders>
            <w:shd w:val="clear" w:color="auto" w:fill="auto"/>
            <w:vAlign w:val="bottom"/>
          </w:tcPr>
          <w:p w14:paraId="52A17534" w14:textId="77777777" w:rsidR="005B29DC" w:rsidRPr="00703DBE" w:rsidRDefault="005B29DC" w:rsidP="005B29DC">
            <w:pPr>
              <w:ind w:left="427"/>
              <w:rPr>
                <w:rFonts w:ascii="Arial" w:eastAsia="Arial" w:hAnsi="Arial" w:cs="Arial"/>
                <w:sz w:val="18"/>
                <w:szCs w:val="18"/>
              </w:rPr>
            </w:pPr>
            <w:r w:rsidRPr="00703DBE">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2DCAEDBF" w:rsidR="005B29DC" w:rsidRPr="00703DBE" w:rsidRDefault="005B29DC" w:rsidP="005B29DC">
            <w:pPr>
              <w:keepNext/>
              <w:keepLines/>
              <w:pBdr>
                <w:bottom w:val="double" w:sz="4" w:space="1" w:color="auto"/>
              </w:pBdr>
              <w:ind w:right="-72"/>
              <w:jc w:val="right"/>
              <w:rPr>
                <w:rFonts w:ascii="Arial" w:eastAsia="Arial" w:hAnsi="Arial" w:cs="Arial"/>
                <w:sz w:val="18"/>
                <w:szCs w:val="18"/>
                <w:cs/>
              </w:rPr>
            </w:pPr>
            <w:r w:rsidRPr="00703DBE">
              <w:rPr>
                <w:rFonts w:ascii="Arial" w:eastAsia="Arial" w:hAnsi="Arial" w:cs="Arial"/>
                <w:sz w:val="18"/>
                <w:szCs w:val="18"/>
              </w:rPr>
              <w:t>478,389</w:t>
            </w:r>
          </w:p>
        </w:tc>
        <w:tc>
          <w:tcPr>
            <w:tcW w:w="1944" w:type="dxa"/>
            <w:tcBorders>
              <w:top w:val="nil"/>
              <w:left w:val="nil"/>
              <w:bottom w:val="nil"/>
              <w:right w:val="nil"/>
            </w:tcBorders>
            <w:shd w:val="clear" w:color="auto" w:fill="auto"/>
            <w:vAlign w:val="bottom"/>
          </w:tcPr>
          <w:p w14:paraId="6287D8B2" w14:textId="2DF820D5" w:rsidR="005B29DC" w:rsidRPr="00703DBE" w:rsidRDefault="005B29DC" w:rsidP="005B29DC">
            <w:pPr>
              <w:keepNext/>
              <w:keepLines/>
              <w:pBdr>
                <w:bottom w:val="double" w:sz="4" w:space="1" w:color="auto"/>
              </w:pBdr>
              <w:ind w:right="-72"/>
              <w:jc w:val="right"/>
              <w:rPr>
                <w:rFonts w:ascii="Arial" w:eastAsia="Arial" w:hAnsi="Arial" w:cs="Arial"/>
                <w:sz w:val="18"/>
                <w:szCs w:val="18"/>
                <w:cs/>
              </w:rPr>
            </w:pPr>
            <w:r w:rsidRPr="00703DBE">
              <w:rPr>
                <w:rFonts w:ascii="Arial" w:eastAsia="Arial" w:hAnsi="Arial" w:cs="Arial"/>
                <w:sz w:val="18"/>
                <w:szCs w:val="18"/>
              </w:rPr>
              <w:t>26,709,186</w:t>
            </w:r>
          </w:p>
        </w:tc>
      </w:tr>
    </w:tbl>
    <w:p w14:paraId="1CDF33BA" w14:textId="7DF1105A" w:rsidR="0029356D" w:rsidRPr="00703DBE" w:rsidRDefault="0029356D" w:rsidP="003A10EC">
      <w:pPr>
        <w:ind w:left="547"/>
        <w:jc w:val="both"/>
        <w:rPr>
          <w:rFonts w:ascii="Arial" w:eastAsia="Arial" w:hAnsi="Arial" w:cs="Arial"/>
          <w:sz w:val="18"/>
          <w:szCs w:val="18"/>
        </w:rPr>
      </w:pPr>
    </w:p>
    <w:p w14:paraId="39D028CF" w14:textId="55734536" w:rsidR="00595FAF" w:rsidRPr="00703DBE" w:rsidRDefault="000C6D0D" w:rsidP="003A10EC">
      <w:pPr>
        <w:ind w:left="547"/>
        <w:jc w:val="both"/>
        <w:rPr>
          <w:rFonts w:ascii="Arial" w:eastAsia="Arial" w:hAnsi="Arial" w:cs="Arial"/>
          <w:sz w:val="18"/>
          <w:szCs w:val="18"/>
        </w:rPr>
      </w:pPr>
      <w:r w:rsidRPr="00703DBE">
        <w:rPr>
          <w:rFonts w:ascii="Arial" w:eastAsia="Arial" w:hAnsi="Arial" w:cs="Arial"/>
          <w:sz w:val="18"/>
          <w:szCs w:val="18"/>
        </w:rPr>
        <w:t xml:space="preserve">Long-term loans to related parties are unsecured and denominated in Thai Baht and US Dollar. The loans carry interest rate at fixed rate and </w:t>
      </w:r>
      <w:proofErr w:type="spellStart"/>
      <w:r w:rsidRPr="00703DBE">
        <w:rPr>
          <w:rFonts w:ascii="Arial" w:eastAsia="Arial" w:hAnsi="Arial" w:cs="Arial"/>
          <w:sz w:val="18"/>
          <w:szCs w:val="18"/>
        </w:rPr>
        <w:t>MLR</w:t>
      </w:r>
      <w:proofErr w:type="spellEnd"/>
      <w:r w:rsidRPr="00703DBE">
        <w:rPr>
          <w:rFonts w:ascii="Arial" w:eastAsia="Arial" w:hAnsi="Arial" w:cs="Arial"/>
          <w:sz w:val="18"/>
          <w:szCs w:val="18"/>
        </w:rPr>
        <w:t xml:space="preserve"> less certain margin per annum. The </w:t>
      </w:r>
      <w:r w:rsidR="00431818" w:rsidRPr="00703DBE">
        <w:rPr>
          <w:rFonts w:ascii="Arial" w:eastAsia="Arial" w:hAnsi="Arial" w:cs="Arial"/>
          <w:sz w:val="18"/>
          <w:szCs w:val="18"/>
        </w:rPr>
        <w:t>principal</w:t>
      </w:r>
      <w:r w:rsidRPr="00703DBE">
        <w:rPr>
          <w:rFonts w:ascii="Arial" w:eastAsia="Arial" w:hAnsi="Arial" w:cs="Arial"/>
          <w:sz w:val="18"/>
          <w:szCs w:val="18"/>
        </w:rPr>
        <w:t xml:space="preserve">s and interests are repayable from </w:t>
      </w:r>
      <w:r w:rsidR="00A91982" w:rsidRPr="00703DBE">
        <w:rPr>
          <w:rFonts w:ascii="Arial" w:eastAsia="Arial" w:hAnsi="Arial" w:cs="Arial"/>
          <w:sz w:val="18"/>
          <w:szCs w:val="18"/>
        </w:rPr>
        <w:t>2024</w:t>
      </w:r>
      <w:r w:rsidRPr="00703DBE">
        <w:rPr>
          <w:rFonts w:ascii="Arial" w:eastAsia="Arial" w:hAnsi="Arial" w:cs="Arial"/>
          <w:sz w:val="18"/>
          <w:szCs w:val="18"/>
        </w:rPr>
        <w:t xml:space="preserve"> to </w:t>
      </w:r>
      <w:r w:rsidR="002E3CD3" w:rsidRPr="00703DBE">
        <w:rPr>
          <w:rFonts w:ascii="Arial" w:eastAsia="Arial" w:hAnsi="Arial" w:cs="Arial"/>
          <w:sz w:val="18"/>
          <w:szCs w:val="18"/>
        </w:rPr>
        <w:t>2040</w:t>
      </w:r>
      <w:r w:rsidRPr="00703DBE">
        <w:rPr>
          <w:rFonts w:ascii="Arial" w:eastAsia="Arial" w:hAnsi="Arial" w:cs="Arial"/>
          <w:sz w:val="18"/>
          <w:szCs w:val="18"/>
        </w:rPr>
        <w:t>.</w:t>
      </w:r>
    </w:p>
    <w:p w14:paraId="01BA568F" w14:textId="4E09B9DF" w:rsidR="00CC7FC3" w:rsidRPr="00703DBE" w:rsidRDefault="00CC7FC3" w:rsidP="003A10EC">
      <w:pPr>
        <w:ind w:left="547"/>
        <w:rPr>
          <w:rFonts w:ascii="Arial" w:eastAsia="Arial" w:hAnsi="Arial" w:cs="Arial"/>
          <w:sz w:val="18"/>
          <w:szCs w:val="18"/>
        </w:rPr>
      </w:pPr>
    </w:p>
    <w:p w14:paraId="185B8794" w14:textId="4455E1EE" w:rsidR="00761730" w:rsidRPr="00703DBE" w:rsidRDefault="000C6D0D" w:rsidP="00761730">
      <w:pPr>
        <w:ind w:left="547"/>
        <w:jc w:val="both"/>
        <w:rPr>
          <w:rFonts w:ascii="Arial" w:eastAsia="Arial" w:hAnsi="Arial" w:cs="Arial"/>
          <w:sz w:val="18"/>
          <w:szCs w:val="18"/>
        </w:rPr>
      </w:pPr>
      <w:r w:rsidRPr="00703DBE">
        <w:rPr>
          <w:rFonts w:ascii="Arial" w:eastAsia="Arial" w:hAnsi="Arial" w:cs="Arial"/>
          <w:sz w:val="18"/>
          <w:szCs w:val="18"/>
        </w:rPr>
        <w:t xml:space="preserve">The fair values </w:t>
      </w:r>
      <w:r w:rsidR="00C65C77" w:rsidRPr="00703DBE">
        <w:rPr>
          <w:rFonts w:ascii="Arial" w:eastAsia="Arial" w:hAnsi="Arial" w:cs="Arial"/>
          <w:sz w:val="18"/>
          <w:szCs w:val="18"/>
        </w:rPr>
        <w:t xml:space="preserve">of long-term loans to related parties </w:t>
      </w:r>
      <w:r w:rsidRPr="00703DBE">
        <w:rPr>
          <w:rFonts w:ascii="Arial" w:eastAsia="Arial" w:hAnsi="Arial" w:cs="Arial"/>
          <w:sz w:val="18"/>
          <w:szCs w:val="18"/>
        </w:rPr>
        <w:t>are based on discounted cash flows using a discount rate based upon the market borrowing rate</w:t>
      </w:r>
      <w:r w:rsidR="00A435BB" w:rsidRPr="00703DBE">
        <w:rPr>
          <w:rFonts w:ascii="Arial" w:eastAsia="Arial" w:hAnsi="Arial" w:cs="Arial"/>
          <w:sz w:val="18"/>
          <w:szCs w:val="18"/>
        </w:rPr>
        <w:t xml:space="preserve"> </w:t>
      </w:r>
      <w:r w:rsidRPr="00703DBE">
        <w:rPr>
          <w:rFonts w:ascii="Arial" w:eastAsia="Arial" w:hAnsi="Arial" w:cs="Arial"/>
          <w:sz w:val="18"/>
          <w:szCs w:val="18"/>
        </w:rPr>
        <w:t xml:space="preserve">at the </w:t>
      </w:r>
      <w:r w:rsidR="00D6078D" w:rsidRPr="00703DBE">
        <w:rPr>
          <w:rFonts w:ascii="Arial" w:eastAsia="Arial" w:hAnsi="Arial" w:cs="Arial"/>
          <w:sz w:val="18"/>
          <w:szCs w:val="18"/>
        </w:rPr>
        <w:t>Group’</w:t>
      </w:r>
      <w:r w:rsidR="00D6078D" w:rsidRPr="00703DBE">
        <w:rPr>
          <w:rFonts w:ascii="Arial" w:eastAsia="Arial" w:hAnsi="Arial" w:cs="Arial"/>
          <w:sz w:val="18"/>
          <w:szCs w:val="18"/>
          <w:cs/>
        </w:rPr>
        <w:t xml:space="preserve"> </w:t>
      </w:r>
      <w:r w:rsidRPr="00703DBE">
        <w:rPr>
          <w:rFonts w:ascii="Arial" w:eastAsia="Arial" w:hAnsi="Arial" w:cs="Arial"/>
          <w:sz w:val="18"/>
          <w:szCs w:val="18"/>
        </w:rPr>
        <w:t>statements of financial position date</w:t>
      </w:r>
      <w:r w:rsidR="00C65C77" w:rsidRPr="00703DBE">
        <w:rPr>
          <w:rFonts w:ascii="Arial" w:eastAsia="Arial" w:hAnsi="Arial" w:cs="Arial"/>
          <w:sz w:val="18"/>
          <w:szCs w:val="18"/>
        </w:rPr>
        <w:t xml:space="preserve"> and</w:t>
      </w:r>
      <w:r w:rsidRPr="00703DBE">
        <w:rPr>
          <w:rFonts w:ascii="Arial" w:eastAsia="Arial" w:hAnsi="Arial" w:cs="Arial"/>
          <w:sz w:val="18"/>
          <w:szCs w:val="18"/>
        </w:rPr>
        <w:t xml:space="preserve"> are within level </w:t>
      </w:r>
      <w:r w:rsidR="002E3CD3" w:rsidRPr="00703DBE">
        <w:rPr>
          <w:rFonts w:ascii="Arial" w:eastAsia="Arial" w:hAnsi="Arial" w:cs="Arial"/>
          <w:sz w:val="18"/>
          <w:szCs w:val="18"/>
        </w:rPr>
        <w:t>2</w:t>
      </w:r>
      <w:r w:rsidRPr="00703DBE">
        <w:rPr>
          <w:rFonts w:ascii="Arial" w:eastAsia="Arial" w:hAnsi="Arial" w:cs="Arial"/>
          <w:sz w:val="18"/>
          <w:szCs w:val="18"/>
        </w:rPr>
        <w:t xml:space="preserve"> of the fair value hierarchy</w:t>
      </w:r>
      <w:r w:rsidR="00D6078D" w:rsidRPr="00703DBE">
        <w:rPr>
          <w:rFonts w:ascii="Arial" w:eastAsia="Arial" w:hAnsi="Arial" w:cs="Arial"/>
          <w:sz w:val="18"/>
          <w:szCs w:val="18"/>
        </w:rPr>
        <w:t>.</w:t>
      </w:r>
    </w:p>
    <w:p w14:paraId="3672BBF7" w14:textId="77777777" w:rsidR="00D63821" w:rsidRPr="00703DBE" w:rsidRDefault="00D63821" w:rsidP="00761730">
      <w:pPr>
        <w:ind w:left="547"/>
        <w:jc w:val="both"/>
        <w:rPr>
          <w:rFonts w:ascii="Arial" w:eastAsia="Arial" w:hAnsi="Arial" w:cs="Arial"/>
          <w:sz w:val="18"/>
          <w:szCs w:val="18"/>
        </w:rPr>
      </w:pPr>
    </w:p>
    <w:p w14:paraId="3416A2CF" w14:textId="5BD8F6FE" w:rsidR="00595FAF" w:rsidRPr="00703DBE" w:rsidRDefault="002E3CD3" w:rsidP="001809A9">
      <w:pPr>
        <w:ind w:left="540" w:hanging="540"/>
        <w:rPr>
          <w:rFonts w:ascii="Arial" w:eastAsia="Arial" w:hAnsi="Arial" w:cs="Arial"/>
          <w:b/>
          <w:color w:val="CF4A02"/>
          <w:sz w:val="18"/>
          <w:szCs w:val="18"/>
        </w:rPr>
      </w:pPr>
      <w:r w:rsidRPr="00703DBE">
        <w:rPr>
          <w:rFonts w:ascii="Arial" w:eastAsia="Arial" w:hAnsi="Arial" w:cs="Arial"/>
          <w:b/>
          <w:color w:val="CF4A02"/>
          <w:sz w:val="18"/>
          <w:szCs w:val="18"/>
        </w:rPr>
        <w:t>1</w:t>
      </w:r>
      <w:r w:rsidR="002373F3" w:rsidRPr="00703DBE">
        <w:rPr>
          <w:rFonts w:ascii="Arial" w:eastAsia="Arial" w:hAnsi="Arial" w:cs="Arial"/>
          <w:b/>
          <w:color w:val="CF4A02"/>
          <w:sz w:val="18"/>
          <w:szCs w:val="18"/>
        </w:rPr>
        <w:t>9</w:t>
      </w:r>
      <w:r w:rsidR="000C6D0D" w:rsidRPr="00703DBE">
        <w:rPr>
          <w:rFonts w:ascii="Arial" w:eastAsia="Arial" w:hAnsi="Arial" w:cs="Arial"/>
          <w:b/>
          <w:color w:val="CF4A02"/>
          <w:sz w:val="18"/>
          <w:szCs w:val="18"/>
        </w:rPr>
        <w:t>.</w:t>
      </w:r>
      <w:r w:rsidRPr="00703DBE">
        <w:rPr>
          <w:rFonts w:ascii="Arial" w:eastAsia="Arial" w:hAnsi="Arial" w:cs="Arial"/>
          <w:b/>
          <w:color w:val="CF4A02"/>
          <w:sz w:val="18"/>
          <w:szCs w:val="18"/>
        </w:rPr>
        <w:t>8</w:t>
      </w:r>
      <w:r w:rsidR="000C6D0D" w:rsidRPr="00703DBE">
        <w:rPr>
          <w:rFonts w:ascii="Arial" w:eastAsia="Arial" w:hAnsi="Arial" w:cs="Arial"/>
          <w:b/>
          <w:color w:val="CF4A02"/>
          <w:sz w:val="18"/>
          <w:szCs w:val="18"/>
        </w:rPr>
        <w:tab/>
        <w:t>Key management compensation</w:t>
      </w:r>
    </w:p>
    <w:p w14:paraId="7A6D50E6" w14:textId="77777777" w:rsidR="00B55520" w:rsidRPr="00703DBE" w:rsidRDefault="00B55520" w:rsidP="00F12AE0">
      <w:pPr>
        <w:ind w:left="540"/>
        <w:rPr>
          <w:rFonts w:ascii="Arial" w:eastAsia="Arial" w:hAnsi="Arial" w:cs="Arial"/>
          <w:b/>
          <w:color w:val="CF4A02"/>
          <w:sz w:val="18"/>
          <w:szCs w:val="18"/>
        </w:rPr>
      </w:pPr>
    </w:p>
    <w:p w14:paraId="6370AF72" w14:textId="77777777" w:rsidR="00595FAF" w:rsidRPr="00703DBE" w:rsidRDefault="000C6D0D" w:rsidP="00F12AE0">
      <w:pPr>
        <w:ind w:left="540"/>
        <w:jc w:val="both"/>
        <w:rPr>
          <w:rFonts w:ascii="Arial" w:eastAsia="Arial" w:hAnsi="Arial" w:cs="Arial"/>
          <w:sz w:val="18"/>
          <w:szCs w:val="18"/>
        </w:rPr>
      </w:pPr>
      <w:r w:rsidRPr="00703DBE">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703DBE" w:rsidRDefault="000B039B" w:rsidP="00F12AE0">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703DBE" w14:paraId="656AF1E5" w14:textId="77777777" w:rsidTr="007C11B9">
        <w:tc>
          <w:tcPr>
            <w:tcW w:w="3607" w:type="pct"/>
          </w:tcPr>
          <w:p w14:paraId="4EDCFC38" w14:textId="77777777" w:rsidR="00977F74" w:rsidRPr="00703DBE" w:rsidRDefault="00977F74" w:rsidP="007C11B9">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703DBE" w:rsidRDefault="00977F74" w:rsidP="007C11B9">
            <w:pPr>
              <w:pBdr>
                <w:bottom w:val="single" w:sz="4" w:space="1" w:color="auto"/>
              </w:pBdr>
              <w:suppressAutoHyphens/>
              <w:ind w:right="-72"/>
              <w:contextualSpacing/>
              <w:jc w:val="center"/>
              <w:rPr>
                <w:rFonts w:ascii="Arial" w:hAnsi="Arial" w:cs="Arial"/>
                <w:b/>
                <w:bCs/>
                <w:sz w:val="18"/>
                <w:szCs w:val="18"/>
              </w:rPr>
            </w:pPr>
            <w:r w:rsidRPr="00703DBE">
              <w:rPr>
                <w:rFonts w:ascii="Arial" w:hAnsi="Arial" w:cs="Arial"/>
                <w:b/>
                <w:bCs/>
                <w:sz w:val="18"/>
                <w:szCs w:val="18"/>
              </w:rPr>
              <w:t>Consolidated</w:t>
            </w:r>
          </w:p>
          <w:p w14:paraId="3222357E" w14:textId="77777777" w:rsidR="00977F74" w:rsidRPr="00703DBE" w:rsidRDefault="00977F74" w:rsidP="007C11B9">
            <w:pPr>
              <w:pBdr>
                <w:bottom w:val="single" w:sz="4" w:space="1" w:color="auto"/>
              </w:pBdr>
              <w:ind w:right="-72"/>
              <w:jc w:val="center"/>
              <w:rPr>
                <w:rFonts w:ascii="Arial" w:hAnsi="Arial" w:cs="Arial"/>
                <w:b/>
                <w:bCs/>
                <w:snapToGrid w:val="0"/>
                <w:sz w:val="18"/>
                <w:szCs w:val="18"/>
                <w:lang w:val="en-US" w:eastAsia="th-TH"/>
              </w:rPr>
            </w:pPr>
            <w:r w:rsidRPr="00703DBE">
              <w:rPr>
                <w:rFonts w:ascii="Arial" w:hAnsi="Arial" w:cs="Arial"/>
                <w:b/>
                <w:bCs/>
                <w:sz w:val="18"/>
                <w:szCs w:val="18"/>
              </w:rPr>
              <w:t>financial information</w:t>
            </w:r>
          </w:p>
        </w:tc>
      </w:tr>
      <w:tr w:rsidR="00977F74" w:rsidRPr="00703DBE" w14:paraId="5E97681B" w14:textId="77777777" w:rsidTr="00977F74">
        <w:tc>
          <w:tcPr>
            <w:tcW w:w="3607" w:type="pct"/>
            <w:vAlign w:val="bottom"/>
            <w:hideMark/>
          </w:tcPr>
          <w:p w14:paraId="52CED733" w14:textId="16E33A9E" w:rsidR="00977F74" w:rsidRPr="00703DBE" w:rsidRDefault="00977F74" w:rsidP="00977F74">
            <w:pPr>
              <w:ind w:left="798"/>
              <w:rPr>
                <w:rFonts w:ascii="Arial" w:hAnsi="Arial" w:cs="Arial"/>
                <w:snapToGrid w:val="0"/>
                <w:sz w:val="18"/>
                <w:szCs w:val="18"/>
                <w:lang w:val="en-US" w:eastAsia="th-TH"/>
              </w:rPr>
            </w:pPr>
            <w:r w:rsidRPr="00703DBE">
              <w:rPr>
                <w:rFonts w:ascii="Arial" w:hAnsi="Arial" w:cs="Arial"/>
                <w:b/>
                <w:bCs/>
                <w:sz w:val="18"/>
                <w:szCs w:val="18"/>
                <w:lang w:val="en-US"/>
              </w:rPr>
              <w:t xml:space="preserve">For the </w:t>
            </w:r>
            <w:r w:rsidR="00A91982" w:rsidRPr="00703DBE">
              <w:rPr>
                <w:rFonts w:ascii="Arial" w:hAnsi="Arial" w:cs="Arial"/>
                <w:b/>
                <w:bCs/>
                <w:sz w:val="18"/>
                <w:szCs w:val="18"/>
                <w:lang w:val="en-US"/>
              </w:rPr>
              <w:t>three-month</w:t>
            </w:r>
            <w:r w:rsidRPr="00703DBE">
              <w:rPr>
                <w:rFonts w:ascii="Arial" w:hAnsi="Arial" w:cs="Arial"/>
                <w:b/>
                <w:bCs/>
                <w:sz w:val="18"/>
                <w:szCs w:val="18"/>
                <w:lang w:val="en-US"/>
              </w:rPr>
              <w:t xml:space="preserve"> period ended </w:t>
            </w:r>
            <w:r w:rsidR="00A91982" w:rsidRPr="00703DBE">
              <w:rPr>
                <w:rFonts w:ascii="Arial" w:hAnsi="Arial" w:cs="Arial"/>
                <w:b/>
                <w:bCs/>
                <w:sz w:val="18"/>
                <w:szCs w:val="18"/>
              </w:rPr>
              <w:t>31 March</w:t>
            </w:r>
          </w:p>
        </w:tc>
        <w:tc>
          <w:tcPr>
            <w:tcW w:w="697" w:type="pct"/>
            <w:shd w:val="clear" w:color="auto" w:fill="auto"/>
            <w:vAlign w:val="bottom"/>
          </w:tcPr>
          <w:p w14:paraId="6422A6C7" w14:textId="39D55578" w:rsidR="00977F74" w:rsidRPr="00703DBE" w:rsidRDefault="00A91982" w:rsidP="00977F74">
            <w:pPr>
              <w:ind w:right="-72"/>
              <w:jc w:val="right"/>
              <w:rPr>
                <w:rFonts w:ascii="Arial" w:hAnsi="Arial" w:cs="Arial"/>
                <w:b/>
                <w:bCs/>
                <w:snapToGrid w:val="0"/>
                <w:sz w:val="18"/>
                <w:szCs w:val="18"/>
                <w:lang w:val="en-US" w:eastAsia="th-TH"/>
              </w:rPr>
            </w:pPr>
            <w:r w:rsidRPr="00703DBE">
              <w:rPr>
                <w:rFonts w:ascii="Arial" w:hAnsi="Arial" w:cs="Arial"/>
                <w:b/>
                <w:bCs/>
                <w:spacing w:val="-2"/>
                <w:sz w:val="18"/>
                <w:szCs w:val="18"/>
              </w:rPr>
              <w:t>2024</w:t>
            </w:r>
          </w:p>
        </w:tc>
        <w:tc>
          <w:tcPr>
            <w:tcW w:w="696" w:type="pct"/>
            <w:shd w:val="clear" w:color="auto" w:fill="auto"/>
            <w:vAlign w:val="bottom"/>
            <w:hideMark/>
          </w:tcPr>
          <w:p w14:paraId="206505AC" w14:textId="7E13EA63" w:rsidR="00977F74" w:rsidRPr="00703DBE" w:rsidRDefault="00A91982" w:rsidP="00977F74">
            <w:pPr>
              <w:ind w:right="-72"/>
              <w:jc w:val="right"/>
              <w:rPr>
                <w:rFonts w:ascii="Arial" w:hAnsi="Arial" w:cs="Arial"/>
                <w:b/>
                <w:bCs/>
                <w:snapToGrid w:val="0"/>
                <w:sz w:val="18"/>
                <w:szCs w:val="18"/>
                <w:lang w:val="en-US" w:eastAsia="th-TH"/>
              </w:rPr>
            </w:pPr>
            <w:r w:rsidRPr="00703DBE">
              <w:rPr>
                <w:rFonts w:ascii="Arial" w:hAnsi="Arial" w:cs="Arial"/>
                <w:b/>
                <w:bCs/>
                <w:spacing w:val="-2"/>
                <w:sz w:val="18"/>
                <w:szCs w:val="18"/>
              </w:rPr>
              <w:t>2023</w:t>
            </w:r>
          </w:p>
        </w:tc>
      </w:tr>
      <w:tr w:rsidR="00977F74" w:rsidRPr="00703DBE" w14:paraId="352E7DD1" w14:textId="77777777" w:rsidTr="00977F74">
        <w:tc>
          <w:tcPr>
            <w:tcW w:w="3607" w:type="pct"/>
          </w:tcPr>
          <w:p w14:paraId="7181BEBB" w14:textId="77777777" w:rsidR="00977F74" w:rsidRPr="00703DBE"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54B5F972" w:rsidR="00977F74" w:rsidRPr="00703DBE" w:rsidRDefault="00977F74" w:rsidP="00977F74">
            <w:pPr>
              <w:pBdr>
                <w:bottom w:val="single" w:sz="4" w:space="1" w:color="auto"/>
              </w:pBdr>
              <w:ind w:right="-72"/>
              <w:jc w:val="right"/>
              <w:rPr>
                <w:rFonts w:ascii="Arial" w:hAnsi="Arial" w:cs="Arial"/>
                <w:b/>
                <w:bCs/>
                <w:snapToGrid w:val="0"/>
                <w:sz w:val="18"/>
                <w:szCs w:val="18"/>
                <w:lang w:val="en-US" w:eastAsia="th-TH"/>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c>
          <w:tcPr>
            <w:tcW w:w="696" w:type="pct"/>
            <w:shd w:val="clear" w:color="auto" w:fill="auto"/>
            <w:vAlign w:val="bottom"/>
            <w:hideMark/>
          </w:tcPr>
          <w:p w14:paraId="3569C16F" w14:textId="2191E995" w:rsidR="00977F74" w:rsidRPr="00703DBE" w:rsidRDefault="00977F74" w:rsidP="00977F74">
            <w:pPr>
              <w:pBdr>
                <w:bottom w:val="single" w:sz="4" w:space="1" w:color="auto"/>
              </w:pBdr>
              <w:ind w:right="-72"/>
              <w:jc w:val="right"/>
              <w:rPr>
                <w:rFonts w:ascii="Arial" w:hAnsi="Arial" w:cs="Arial"/>
                <w:b/>
                <w:bCs/>
                <w:snapToGrid w:val="0"/>
                <w:sz w:val="18"/>
                <w:szCs w:val="18"/>
                <w:lang w:val="en-US" w:eastAsia="th-TH"/>
              </w:rPr>
            </w:pPr>
            <w:r w:rsidRPr="00703DBE">
              <w:rPr>
                <w:rFonts w:ascii="Arial" w:eastAsia="Cordia New" w:hAnsi="Arial" w:cs="Arial"/>
                <w:b/>
                <w:bCs/>
                <w:sz w:val="18"/>
                <w:szCs w:val="18"/>
                <w:lang w:val="en-US" w:eastAsia="en-GB"/>
              </w:rPr>
              <w:t xml:space="preserve">Baht </w:t>
            </w:r>
            <w:r w:rsidRPr="00703DBE">
              <w:rPr>
                <w:rFonts w:ascii="Arial" w:eastAsia="Arial Unicode MS" w:hAnsi="Arial" w:cs="Arial"/>
                <w:b/>
                <w:bCs/>
                <w:snapToGrid w:val="0"/>
                <w:sz w:val="18"/>
                <w:szCs w:val="18"/>
                <w:lang w:val="en-US" w:eastAsia="th-TH"/>
              </w:rPr>
              <w:t>’</w:t>
            </w:r>
            <w:r w:rsidR="002E3CD3" w:rsidRPr="00703DBE">
              <w:rPr>
                <w:rFonts w:ascii="Arial" w:eastAsia="Cordia New" w:hAnsi="Arial" w:cs="Arial"/>
                <w:b/>
                <w:bCs/>
                <w:sz w:val="18"/>
                <w:szCs w:val="18"/>
                <w:lang w:eastAsia="en-GB"/>
              </w:rPr>
              <w:t>000</w:t>
            </w:r>
          </w:p>
        </w:tc>
      </w:tr>
      <w:tr w:rsidR="00977F74" w:rsidRPr="00703DBE" w14:paraId="01EC2E4F" w14:textId="77777777" w:rsidTr="007C11B9">
        <w:tc>
          <w:tcPr>
            <w:tcW w:w="3607" w:type="pct"/>
          </w:tcPr>
          <w:p w14:paraId="539D8122" w14:textId="77777777" w:rsidR="00977F74" w:rsidRPr="00703DBE" w:rsidRDefault="00977F74" w:rsidP="00977F74">
            <w:pPr>
              <w:ind w:left="798"/>
              <w:rPr>
                <w:rFonts w:ascii="Arial" w:hAnsi="Arial" w:cs="Arial"/>
                <w:snapToGrid w:val="0"/>
                <w:sz w:val="12"/>
                <w:szCs w:val="12"/>
                <w:lang w:val="en-US" w:eastAsia="th-TH"/>
              </w:rPr>
            </w:pPr>
          </w:p>
        </w:tc>
        <w:tc>
          <w:tcPr>
            <w:tcW w:w="697" w:type="pct"/>
            <w:shd w:val="clear" w:color="auto" w:fill="auto"/>
          </w:tcPr>
          <w:p w14:paraId="5C6FD6C2" w14:textId="77777777" w:rsidR="00977F74" w:rsidRPr="00703DBE" w:rsidRDefault="00977F74" w:rsidP="00977F74">
            <w:pPr>
              <w:ind w:right="-72"/>
              <w:jc w:val="right"/>
              <w:rPr>
                <w:rFonts w:ascii="Arial" w:hAnsi="Arial" w:cs="Arial"/>
                <w:snapToGrid w:val="0"/>
                <w:sz w:val="12"/>
                <w:szCs w:val="12"/>
                <w:lang w:val="en-US" w:eastAsia="th-TH"/>
              </w:rPr>
            </w:pPr>
          </w:p>
        </w:tc>
        <w:tc>
          <w:tcPr>
            <w:tcW w:w="696" w:type="pct"/>
          </w:tcPr>
          <w:p w14:paraId="498EAF69" w14:textId="77777777" w:rsidR="00977F74" w:rsidRPr="00703DBE" w:rsidRDefault="00977F74" w:rsidP="00977F74">
            <w:pPr>
              <w:ind w:right="-72"/>
              <w:jc w:val="right"/>
              <w:rPr>
                <w:rFonts w:ascii="Arial" w:hAnsi="Arial" w:cs="Arial"/>
                <w:snapToGrid w:val="0"/>
                <w:sz w:val="12"/>
                <w:szCs w:val="12"/>
                <w:lang w:val="en-US" w:eastAsia="th-TH"/>
              </w:rPr>
            </w:pPr>
          </w:p>
        </w:tc>
      </w:tr>
      <w:tr w:rsidR="005424FB" w:rsidRPr="00703DBE" w14:paraId="4E2D5BED" w14:textId="77777777">
        <w:tc>
          <w:tcPr>
            <w:tcW w:w="3607" w:type="pct"/>
            <w:hideMark/>
          </w:tcPr>
          <w:p w14:paraId="5CB93409" w14:textId="77777777" w:rsidR="005424FB" w:rsidRPr="00703DBE" w:rsidRDefault="005424FB" w:rsidP="005424FB">
            <w:pPr>
              <w:ind w:left="798"/>
              <w:rPr>
                <w:rFonts w:ascii="Arial" w:hAnsi="Arial" w:cs="Arial"/>
                <w:sz w:val="18"/>
                <w:szCs w:val="18"/>
              </w:rPr>
            </w:pPr>
            <w:r w:rsidRPr="00703DBE">
              <w:rPr>
                <w:rFonts w:ascii="Arial" w:hAnsi="Arial" w:cs="Arial"/>
                <w:sz w:val="18"/>
                <w:szCs w:val="18"/>
              </w:rPr>
              <w:t>Salaries and other short-term employee benefits</w:t>
            </w:r>
          </w:p>
        </w:tc>
        <w:tc>
          <w:tcPr>
            <w:tcW w:w="697" w:type="pct"/>
            <w:shd w:val="clear" w:color="auto" w:fill="auto"/>
          </w:tcPr>
          <w:p w14:paraId="480E24F9" w14:textId="179CA183" w:rsidR="005424FB" w:rsidRPr="00703DBE" w:rsidRDefault="005B29DC" w:rsidP="005424FB">
            <w:pPr>
              <w:ind w:right="-72"/>
              <w:jc w:val="right"/>
              <w:rPr>
                <w:rFonts w:ascii="Arial" w:hAnsi="Arial" w:cs="Arial"/>
                <w:sz w:val="18"/>
                <w:szCs w:val="18"/>
              </w:rPr>
            </w:pPr>
            <w:r w:rsidRPr="00703DBE">
              <w:rPr>
                <w:rFonts w:ascii="Arial" w:hAnsi="Arial" w:cs="Arial"/>
                <w:sz w:val="18"/>
                <w:szCs w:val="18"/>
              </w:rPr>
              <w:t>49,717</w:t>
            </w:r>
          </w:p>
        </w:tc>
        <w:tc>
          <w:tcPr>
            <w:tcW w:w="696" w:type="pct"/>
          </w:tcPr>
          <w:p w14:paraId="61AD3DEB" w14:textId="5D41D4EC" w:rsidR="005424FB" w:rsidRPr="00703DBE" w:rsidRDefault="005424FB" w:rsidP="005424FB">
            <w:pPr>
              <w:ind w:right="-72"/>
              <w:jc w:val="right"/>
              <w:rPr>
                <w:rFonts w:ascii="Arial" w:hAnsi="Arial" w:cs="Arial"/>
                <w:sz w:val="18"/>
                <w:szCs w:val="18"/>
              </w:rPr>
            </w:pPr>
            <w:r w:rsidRPr="00703DBE">
              <w:rPr>
                <w:rFonts w:ascii="Arial" w:hAnsi="Arial" w:cs="Arial"/>
                <w:sz w:val="18"/>
                <w:szCs w:val="18"/>
              </w:rPr>
              <w:t>37,443</w:t>
            </w:r>
          </w:p>
        </w:tc>
      </w:tr>
      <w:tr w:rsidR="005424FB" w:rsidRPr="00703DBE" w14:paraId="3E2722FB" w14:textId="77777777">
        <w:tc>
          <w:tcPr>
            <w:tcW w:w="3607" w:type="pct"/>
            <w:hideMark/>
          </w:tcPr>
          <w:p w14:paraId="3D2C8118" w14:textId="77777777" w:rsidR="005424FB" w:rsidRPr="00703DBE" w:rsidRDefault="005424FB" w:rsidP="005424FB">
            <w:pPr>
              <w:ind w:left="798"/>
              <w:rPr>
                <w:rFonts w:ascii="Arial" w:hAnsi="Arial" w:cs="Arial"/>
                <w:sz w:val="18"/>
                <w:szCs w:val="18"/>
                <w:cs/>
                <w:lang w:val="en-US"/>
              </w:rPr>
            </w:pPr>
            <w:r w:rsidRPr="00703DBE">
              <w:rPr>
                <w:rFonts w:ascii="Arial" w:hAnsi="Arial" w:cs="Arial"/>
                <w:sz w:val="18"/>
                <w:szCs w:val="18"/>
              </w:rPr>
              <w:t>Post-employment benefits</w:t>
            </w:r>
          </w:p>
        </w:tc>
        <w:tc>
          <w:tcPr>
            <w:tcW w:w="697" w:type="pct"/>
            <w:shd w:val="clear" w:color="auto" w:fill="auto"/>
          </w:tcPr>
          <w:p w14:paraId="6F614211" w14:textId="7D7C6EB6" w:rsidR="005424FB" w:rsidRPr="00703DBE" w:rsidRDefault="005B29DC" w:rsidP="005424FB">
            <w:pPr>
              <w:ind w:right="-72"/>
              <w:jc w:val="right"/>
              <w:rPr>
                <w:rFonts w:ascii="Arial" w:hAnsi="Arial" w:cs="Arial"/>
                <w:sz w:val="18"/>
                <w:szCs w:val="18"/>
              </w:rPr>
            </w:pPr>
            <w:r w:rsidRPr="00703DBE">
              <w:rPr>
                <w:rFonts w:ascii="Arial" w:hAnsi="Arial" w:cs="Arial"/>
                <w:sz w:val="18"/>
                <w:szCs w:val="18"/>
              </w:rPr>
              <w:t>962</w:t>
            </w:r>
          </w:p>
        </w:tc>
        <w:tc>
          <w:tcPr>
            <w:tcW w:w="696" w:type="pct"/>
          </w:tcPr>
          <w:p w14:paraId="013089E7" w14:textId="23155BCA" w:rsidR="005424FB" w:rsidRPr="00703DBE" w:rsidRDefault="005424FB" w:rsidP="005424FB">
            <w:pPr>
              <w:ind w:right="-72"/>
              <w:jc w:val="right"/>
              <w:rPr>
                <w:rFonts w:ascii="Arial" w:hAnsi="Arial" w:cs="Arial"/>
                <w:sz w:val="18"/>
                <w:szCs w:val="18"/>
                <w:lang w:val="en-US"/>
              </w:rPr>
            </w:pPr>
            <w:r w:rsidRPr="00703DBE">
              <w:rPr>
                <w:rFonts w:ascii="Arial" w:hAnsi="Arial" w:cs="Arial"/>
                <w:sz w:val="18"/>
                <w:szCs w:val="18"/>
              </w:rPr>
              <w:t>966</w:t>
            </w:r>
          </w:p>
        </w:tc>
      </w:tr>
      <w:tr w:rsidR="005424FB" w:rsidRPr="00703DBE" w14:paraId="2764DDD5" w14:textId="77777777">
        <w:tc>
          <w:tcPr>
            <w:tcW w:w="3607" w:type="pct"/>
          </w:tcPr>
          <w:p w14:paraId="51E887BF" w14:textId="54A76DBD" w:rsidR="005424FB" w:rsidRPr="00703DBE" w:rsidRDefault="005424FB" w:rsidP="005424FB">
            <w:pPr>
              <w:ind w:left="798"/>
              <w:rPr>
                <w:rFonts w:ascii="Arial" w:hAnsi="Arial" w:cs="Arial"/>
                <w:sz w:val="18"/>
                <w:szCs w:val="18"/>
              </w:rPr>
            </w:pPr>
            <w:r w:rsidRPr="00703DBE">
              <w:rPr>
                <w:rFonts w:ascii="Arial" w:hAnsi="Arial" w:cs="Arial"/>
                <w:sz w:val="18"/>
                <w:szCs w:val="18"/>
              </w:rPr>
              <w:t>Other long-term benefits</w:t>
            </w:r>
          </w:p>
        </w:tc>
        <w:tc>
          <w:tcPr>
            <w:tcW w:w="697" w:type="pct"/>
            <w:shd w:val="clear" w:color="auto" w:fill="auto"/>
          </w:tcPr>
          <w:p w14:paraId="60AC79A9" w14:textId="29B02E76" w:rsidR="005424FB" w:rsidRPr="00703DBE" w:rsidRDefault="005B29DC" w:rsidP="005424FB">
            <w:pPr>
              <w:pBdr>
                <w:bottom w:val="single" w:sz="4" w:space="1" w:color="auto"/>
              </w:pBdr>
              <w:ind w:right="-72"/>
              <w:jc w:val="right"/>
              <w:rPr>
                <w:rFonts w:ascii="Arial" w:hAnsi="Arial" w:cs="Arial"/>
                <w:sz w:val="18"/>
                <w:szCs w:val="18"/>
              </w:rPr>
            </w:pPr>
            <w:r w:rsidRPr="00703DBE">
              <w:rPr>
                <w:rFonts w:ascii="Arial" w:hAnsi="Arial" w:cs="Arial"/>
                <w:sz w:val="18"/>
                <w:szCs w:val="18"/>
              </w:rPr>
              <w:t>6</w:t>
            </w:r>
          </w:p>
        </w:tc>
        <w:tc>
          <w:tcPr>
            <w:tcW w:w="696" w:type="pct"/>
          </w:tcPr>
          <w:p w14:paraId="53C428FA" w14:textId="140E00BD" w:rsidR="005424FB" w:rsidRPr="00703DBE" w:rsidRDefault="005424FB" w:rsidP="005424FB">
            <w:pPr>
              <w:pBdr>
                <w:bottom w:val="single" w:sz="4" w:space="1" w:color="auto"/>
              </w:pBdr>
              <w:ind w:right="-72"/>
              <w:jc w:val="right"/>
              <w:rPr>
                <w:rFonts w:ascii="Arial" w:hAnsi="Arial" w:cs="Arial"/>
                <w:sz w:val="18"/>
                <w:szCs w:val="18"/>
              </w:rPr>
            </w:pPr>
            <w:r w:rsidRPr="00703DBE">
              <w:rPr>
                <w:rFonts w:ascii="Arial" w:hAnsi="Arial" w:cs="Arial"/>
                <w:sz w:val="18"/>
                <w:szCs w:val="18"/>
              </w:rPr>
              <w:t>6</w:t>
            </w:r>
          </w:p>
        </w:tc>
      </w:tr>
      <w:tr w:rsidR="005424FB" w:rsidRPr="00703DBE" w14:paraId="67CF3C21" w14:textId="77777777" w:rsidTr="007C11B9">
        <w:tc>
          <w:tcPr>
            <w:tcW w:w="3607" w:type="pct"/>
          </w:tcPr>
          <w:p w14:paraId="639EF424" w14:textId="77777777" w:rsidR="005424FB" w:rsidRPr="00703DBE" w:rsidRDefault="005424FB" w:rsidP="005424FB">
            <w:pPr>
              <w:ind w:left="798"/>
              <w:rPr>
                <w:rFonts w:ascii="Arial" w:hAnsi="Arial" w:cs="Arial"/>
                <w:sz w:val="12"/>
                <w:szCs w:val="12"/>
              </w:rPr>
            </w:pPr>
          </w:p>
        </w:tc>
        <w:tc>
          <w:tcPr>
            <w:tcW w:w="697" w:type="pct"/>
            <w:shd w:val="clear" w:color="auto" w:fill="auto"/>
          </w:tcPr>
          <w:p w14:paraId="6408F905" w14:textId="77777777" w:rsidR="005424FB" w:rsidRPr="00703DBE" w:rsidRDefault="005424FB" w:rsidP="005424FB">
            <w:pPr>
              <w:ind w:right="-72"/>
              <w:jc w:val="right"/>
              <w:rPr>
                <w:rFonts w:ascii="Arial" w:hAnsi="Arial" w:cs="Arial"/>
                <w:snapToGrid w:val="0"/>
                <w:sz w:val="12"/>
                <w:szCs w:val="12"/>
                <w:lang w:val="en-US" w:eastAsia="th-TH"/>
              </w:rPr>
            </w:pPr>
          </w:p>
        </w:tc>
        <w:tc>
          <w:tcPr>
            <w:tcW w:w="696" w:type="pct"/>
            <w:shd w:val="clear" w:color="auto" w:fill="auto"/>
          </w:tcPr>
          <w:p w14:paraId="47461CE4" w14:textId="77777777" w:rsidR="005424FB" w:rsidRPr="00703DBE" w:rsidRDefault="005424FB" w:rsidP="005424FB">
            <w:pPr>
              <w:ind w:right="-72"/>
              <w:jc w:val="right"/>
              <w:rPr>
                <w:rFonts w:ascii="Arial" w:hAnsi="Arial" w:cs="Arial"/>
                <w:sz w:val="12"/>
                <w:szCs w:val="12"/>
                <w:lang w:val="en-US"/>
              </w:rPr>
            </w:pPr>
          </w:p>
        </w:tc>
      </w:tr>
      <w:tr w:rsidR="005424FB" w:rsidRPr="00703DBE" w14:paraId="26108EC3" w14:textId="77777777" w:rsidTr="007C11B9">
        <w:tc>
          <w:tcPr>
            <w:tcW w:w="3607" w:type="pct"/>
          </w:tcPr>
          <w:p w14:paraId="1442AE02" w14:textId="77777777" w:rsidR="005424FB" w:rsidRPr="00703DBE" w:rsidRDefault="005424FB" w:rsidP="005424FB">
            <w:pPr>
              <w:ind w:left="798"/>
              <w:rPr>
                <w:rFonts w:ascii="Arial" w:hAnsi="Arial" w:cs="Arial"/>
                <w:sz w:val="18"/>
                <w:szCs w:val="18"/>
              </w:rPr>
            </w:pPr>
          </w:p>
        </w:tc>
        <w:tc>
          <w:tcPr>
            <w:tcW w:w="697" w:type="pct"/>
            <w:shd w:val="clear" w:color="auto" w:fill="auto"/>
            <w:vAlign w:val="bottom"/>
          </w:tcPr>
          <w:p w14:paraId="5D1A4B68" w14:textId="3C73357E" w:rsidR="005424FB" w:rsidRPr="00703DBE" w:rsidRDefault="005B29DC" w:rsidP="005424FB">
            <w:pPr>
              <w:pBdr>
                <w:bottom w:val="double" w:sz="4" w:space="1" w:color="auto"/>
              </w:pBdr>
              <w:ind w:right="-72"/>
              <w:jc w:val="right"/>
              <w:rPr>
                <w:rFonts w:ascii="Arial" w:hAnsi="Arial" w:cs="Arial"/>
                <w:sz w:val="18"/>
                <w:szCs w:val="18"/>
              </w:rPr>
            </w:pPr>
            <w:r w:rsidRPr="00703DBE">
              <w:rPr>
                <w:rFonts w:ascii="Arial" w:hAnsi="Arial" w:cs="Arial"/>
                <w:sz w:val="18"/>
                <w:szCs w:val="18"/>
              </w:rPr>
              <w:t>50,685</w:t>
            </w:r>
          </w:p>
        </w:tc>
        <w:tc>
          <w:tcPr>
            <w:tcW w:w="696" w:type="pct"/>
            <w:shd w:val="clear" w:color="auto" w:fill="auto"/>
            <w:vAlign w:val="bottom"/>
          </w:tcPr>
          <w:p w14:paraId="54CBB5F6" w14:textId="2459E435" w:rsidR="005424FB" w:rsidRPr="00703DBE" w:rsidRDefault="005424FB" w:rsidP="005424FB">
            <w:pPr>
              <w:pBdr>
                <w:bottom w:val="double" w:sz="4" w:space="1" w:color="auto"/>
              </w:pBdr>
              <w:ind w:right="-72"/>
              <w:jc w:val="right"/>
              <w:rPr>
                <w:rFonts w:ascii="Arial" w:hAnsi="Arial" w:cs="Arial"/>
                <w:sz w:val="18"/>
                <w:szCs w:val="18"/>
              </w:rPr>
            </w:pPr>
            <w:r w:rsidRPr="00703DBE">
              <w:rPr>
                <w:rFonts w:ascii="Arial" w:hAnsi="Arial" w:cs="Arial"/>
                <w:sz w:val="18"/>
                <w:szCs w:val="18"/>
              </w:rPr>
              <w:t>38,415</w:t>
            </w:r>
          </w:p>
        </w:tc>
      </w:tr>
    </w:tbl>
    <w:p w14:paraId="689E54B6" w14:textId="26B752BB" w:rsidR="00E344B6" w:rsidRPr="00703DBE" w:rsidRDefault="00E344B6">
      <w:pPr>
        <w:rPr>
          <w:rFonts w:ascii="Arial" w:hAnsi="Arial" w:cs="Arial"/>
          <w:sz w:val="18"/>
          <w:szCs w:val="18"/>
        </w:rPr>
      </w:pPr>
    </w:p>
    <w:p w14:paraId="0C8CAB04" w14:textId="0B89735A" w:rsidR="009731A0" w:rsidRPr="00703DBE" w:rsidRDefault="0069698A" w:rsidP="0069698A">
      <w:pPr>
        <w:rPr>
          <w:rFonts w:ascii="Arial" w:hAnsi="Arial" w:cs="Arial"/>
          <w:sz w:val="18"/>
          <w:szCs w:val="18"/>
        </w:rPr>
      </w:pPr>
      <w:r w:rsidRPr="00703DBE">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703DBE" w14:paraId="1840BC04" w14:textId="77777777" w:rsidTr="00667CBD">
        <w:trPr>
          <w:trHeight w:val="389"/>
        </w:trPr>
        <w:tc>
          <w:tcPr>
            <w:tcW w:w="9461" w:type="dxa"/>
            <w:shd w:val="clear" w:color="auto" w:fill="FFA543"/>
            <w:vAlign w:val="center"/>
          </w:tcPr>
          <w:p w14:paraId="3FA0D60E" w14:textId="450C4F7C" w:rsidR="00595FAF" w:rsidRPr="00703DBE" w:rsidRDefault="002373F3" w:rsidP="00D05814">
            <w:pPr>
              <w:ind w:left="432" w:hanging="432"/>
              <w:jc w:val="both"/>
              <w:rPr>
                <w:rFonts w:ascii="Arial" w:eastAsia="Arial" w:hAnsi="Arial" w:cs="Arial"/>
                <w:b/>
                <w:color w:val="FFFFFF"/>
                <w:sz w:val="18"/>
                <w:szCs w:val="18"/>
              </w:rPr>
            </w:pPr>
            <w:r w:rsidRPr="00703DBE">
              <w:rPr>
                <w:rFonts w:ascii="Arial" w:eastAsia="Arial" w:hAnsi="Arial" w:cs="Arial"/>
                <w:b/>
                <w:color w:val="FFFFFF"/>
                <w:sz w:val="18"/>
                <w:szCs w:val="18"/>
              </w:rPr>
              <w:lastRenderedPageBreak/>
              <w:t>20</w:t>
            </w:r>
            <w:r w:rsidR="000C6D0D" w:rsidRPr="00703DBE">
              <w:rPr>
                <w:rFonts w:ascii="Arial" w:eastAsia="Arial" w:hAnsi="Arial" w:cs="Arial"/>
                <w:b/>
                <w:color w:val="FFFFFF"/>
                <w:sz w:val="18"/>
                <w:szCs w:val="18"/>
              </w:rPr>
              <w:tab/>
              <w:t>Commitments and significant agreements</w:t>
            </w:r>
          </w:p>
        </w:tc>
      </w:tr>
    </w:tbl>
    <w:p w14:paraId="0679B2A2" w14:textId="77777777" w:rsidR="00595FAF" w:rsidRPr="00703DBE" w:rsidRDefault="00595FAF" w:rsidP="00D05814">
      <w:pPr>
        <w:tabs>
          <w:tab w:val="left" w:pos="540"/>
        </w:tabs>
        <w:rPr>
          <w:rFonts w:ascii="Arial" w:eastAsia="Arial" w:hAnsi="Arial" w:cs="Arial"/>
          <w:smallCaps/>
          <w:sz w:val="18"/>
          <w:szCs w:val="18"/>
        </w:rPr>
      </w:pPr>
    </w:p>
    <w:p w14:paraId="05C6A7C7" w14:textId="5F66C3C6" w:rsidR="00595FAF" w:rsidRPr="00703DBE" w:rsidRDefault="000C6D0D" w:rsidP="00D05814">
      <w:pPr>
        <w:jc w:val="both"/>
        <w:rPr>
          <w:rFonts w:ascii="Arial" w:eastAsia="Arial" w:hAnsi="Arial" w:cs="Arial"/>
          <w:sz w:val="18"/>
          <w:szCs w:val="18"/>
        </w:rPr>
      </w:pPr>
      <w:r w:rsidRPr="00703DBE">
        <w:rPr>
          <w:rFonts w:ascii="Arial" w:eastAsia="Arial" w:hAnsi="Arial" w:cs="Arial"/>
          <w:sz w:val="18"/>
          <w:szCs w:val="18"/>
        </w:rPr>
        <w:t xml:space="preserve">During the </w:t>
      </w:r>
      <w:r w:rsidR="00A91982" w:rsidRPr="00703DBE">
        <w:rPr>
          <w:rFonts w:ascii="Arial" w:eastAsia="Arial" w:hAnsi="Arial" w:cs="Arial"/>
          <w:sz w:val="18"/>
          <w:szCs w:val="18"/>
        </w:rPr>
        <w:t>three-month</w:t>
      </w:r>
      <w:r w:rsidR="003D73B3" w:rsidRPr="00703DBE">
        <w:rPr>
          <w:rFonts w:ascii="Arial" w:eastAsia="Arial" w:hAnsi="Arial" w:cs="Arial"/>
          <w:sz w:val="18"/>
          <w:szCs w:val="18"/>
        </w:rPr>
        <w:t xml:space="preserve"> period ended </w:t>
      </w:r>
      <w:r w:rsidR="00A91982" w:rsidRPr="00703DBE">
        <w:rPr>
          <w:rFonts w:ascii="Arial" w:eastAsia="Arial" w:hAnsi="Arial" w:cs="Arial"/>
          <w:sz w:val="18"/>
          <w:szCs w:val="18"/>
        </w:rPr>
        <w:t>31 March</w:t>
      </w:r>
      <w:r w:rsidR="003D73B3" w:rsidRPr="00703DBE">
        <w:rPr>
          <w:rFonts w:ascii="Arial" w:eastAsia="Arial" w:hAnsi="Arial" w:cs="Arial"/>
          <w:sz w:val="18"/>
          <w:szCs w:val="18"/>
        </w:rPr>
        <w:t xml:space="preserve"> </w:t>
      </w:r>
      <w:r w:rsidR="00A91982" w:rsidRPr="00703DBE">
        <w:rPr>
          <w:rFonts w:ascii="Arial" w:eastAsia="Arial" w:hAnsi="Arial" w:cs="Arial"/>
          <w:sz w:val="18"/>
          <w:szCs w:val="18"/>
        </w:rPr>
        <w:t>2024</w:t>
      </w:r>
      <w:r w:rsidRPr="00703DBE">
        <w:rPr>
          <w:rFonts w:ascii="Arial" w:eastAsia="Arial" w:hAnsi="Arial" w:cs="Arial"/>
          <w:sz w:val="18"/>
          <w:szCs w:val="18"/>
        </w:rPr>
        <w:t xml:space="preserve">, there is no significant change in capital expenditure commitments and significant agreements from those disclosed in the annual financial statements ended </w:t>
      </w:r>
      <w:r w:rsidR="002E3CD3" w:rsidRPr="00703DBE">
        <w:rPr>
          <w:rFonts w:ascii="Arial" w:eastAsia="Arial" w:hAnsi="Arial" w:cs="Arial"/>
          <w:sz w:val="18"/>
          <w:szCs w:val="18"/>
        </w:rPr>
        <w:t>31</w:t>
      </w:r>
      <w:r w:rsidRPr="00703DBE">
        <w:rPr>
          <w:rFonts w:ascii="Arial" w:eastAsia="Arial" w:hAnsi="Arial" w:cs="Arial"/>
          <w:sz w:val="18"/>
          <w:szCs w:val="18"/>
        </w:rPr>
        <w:t xml:space="preserve"> December </w:t>
      </w:r>
      <w:r w:rsidR="00A91982" w:rsidRPr="00703DBE">
        <w:rPr>
          <w:rFonts w:ascii="Arial" w:eastAsia="Arial" w:hAnsi="Arial" w:cs="Arial"/>
          <w:sz w:val="18"/>
          <w:szCs w:val="18"/>
        </w:rPr>
        <w:t>2023</w:t>
      </w:r>
      <w:r w:rsidRPr="00703DBE">
        <w:rPr>
          <w:rFonts w:ascii="Arial" w:eastAsia="Arial" w:hAnsi="Arial" w:cs="Arial"/>
          <w:sz w:val="18"/>
          <w:szCs w:val="18"/>
        </w:rPr>
        <w:t xml:space="preserve"> except for the followings:</w:t>
      </w:r>
    </w:p>
    <w:p w14:paraId="311F363D" w14:textId="77777777" w:rsidR="00595FAF" w:rsidRPr="00703DBE" w:rsidRDefault="00595FAF" w:rsidP="00D05814">
      <w:pPr>
        <w:tabs>
          <w:tab w:val="left" w:pos="540"/>
        </w:tabs>
        <w:rPr>
          <w:rFonts w:ascii="Arial" w:eastAsia="Arial" w:hAnsi="Arial" w:cs="Arial"/>
          <w:sz w:val="18"/>
          <w:szCs w:val="18"/>
        </w:rPr>
      </w:pPr>
    </w:p>
    <w:p w14:paraId="15709DCD" w14:textId="49643106" w:rsidR="00595FAF" w:rsidRPr="00703DBE" w:rsidRDefault="002E3CD3" w:rsidP="00D05814">
      <w:pPr>
        <w:ind w:left="540" w:hanging="540"/>
        <w:rPr>
          <w:rFonts w:ascii="Arial" w:eastAsia="Arial" w:hAnsi="Arial" w:cs="Arial"/>
          <w:b/>
          <w:smallCaps/>
          <w:color w:val="CF4A02"/>
          <w:sz w:val="18"/>
          <w:szCs w:val="18"/>
        </w:rPr>
      </w:pPr>
      <w:r w:rsidRPr="00703DBE">
        <w:rPr>
          <w:rFonts w:ascii="Arial" w:eastAsia="Arial" w:hAnsi="Arial" w:cs="Arial"/>
          <w:b/>
          <w:smallCaps/>
          <w:color w:val="CF4A02"/>
          <w:sz w:val="18"/>
          <w:szCs w:val="18"/>
        </w:rPr>
        <w:t>20</w:t>
      </w:r>
      <w:r w:rsidR="000C6D0D" w:rsidRPr="00703DBE">
        <w:rPr>
          <w:rFonts w:ascii="Arial" w:eastAsia="Arial" w:hAnsi="Arial" w:cs="Arial"/>
          <w:b/>
          <w:smallCaps/>
          <w:color w:val="CF4A02"/>
          <w:sz w:val="18"/>
          <w:szCs w:val="18"/>
        </w:rPr>
        <w:t>.</w:t>
      </w:r>
      <w:r w:rsidRPr="00703DBE">
        <w:rPr>
          <w:rFonts w:ascii="Arial" w:eastAsia="Arial" w:hAnsi="Arial" w:cs="Arial"/>
          <w:b/>
          <w:smallCaps/>
          <w:color w:val="CF4A02"/>
          <w:sz w:val="18"/>
          <w:szCs w:val="18"/>
        </w:rPr>
        <w:t>1</w:t>
      </w:r>
      <w:r w:rsidR="000C6D0D" w:rsidRPr="00703DBE">
        <w:rPr>
          <w:rFonts w:ascii="Arial" w:eastAsia="Arial" w:hAnsi="Arial" w:cs="Arial"/>
          <w:b/>
          <w:smallCaps/>
          <w:color w:val="CF4A02"/>
          <w:sz w:val="18"/>
          <w:szCs w:val="18"/>
        </w:rPr>
        <w:tab/>
      </w:r>
      <w:r w:rsidR="000C6D0D" w:rsidRPr="00703DBE">
        <w:rPr>
          <w:rFonts w:ascii="Arial" w:eastAsia="Arial" w:hAnsi="Arial" w:cs="Arial"/>
          <w:b/>
          <w:color w:val="CF4A02"/>
          <w:sz w:val="18"/>
          <w:szCs w:val="18"/>
        </w:rPr>
        <w:t>Capital expenditure commitments</w:t>
      </w:r>
    </w:p>
    <w:p w14:paraId="1C627A92" w14:textId="77777777" w:rsidR="00595FAF" w:rsidRPr="00703DBE" w:rsidRDefault="00595FAF" w:rsidP="00AF241F">
      <w:pPr>
        <w:ind w:left="547"/>
        <w:rPr>
          <w:rFonts w:ascii="Arial" w:eastAsia="Arial" w:hAnsi="Arial" w:cs="Arial"/>
          <w:sz w:val="18"/>
          <w:szCs w:val="18"/>
        </w:rPr>
      </w:pPr>
    </w:p>
    <w:p w14:paraId="3F6416D5" w14:textId="4B08EE19" w:rsidR="005B29DC" w:rsidRPr="00703DBE" w:rsidRDefault="005B29DC" w:rsidP="005B29DC">
      <w:pPr>
        <w:pStyle w:val="ListParagraph"/>
        <w:numPr>
          <w:ilvl w:val="0"/>
          <w:numId w:val="23"/>
        </w:numPr>
        <w:autoSpaceDE w:val="0"/>
        <w:autoSpaceDN w:val="0"/>
        <w:adjustRightInd w:val="0"/>
        <w:jc w:val="both"/>
        <w:rPr>
          <w:rFonts w:cs="Arial"/>
          <w:color w:val="000000"/>
          <w:sz w:val="18"/>
          <w:szCs w:val="18"/>
        </w:rPr>
      </w:pPr>
      <w:r w:rsidRPr="00703DBE">
        <w:rPr>
          <w:rFonts w:cs="Arial"/>
          <w:color w:val="000000"/>
          <w:sz w:val="18"/>
          <w:szCs w:val="18"/>
        </w:rPr>
        <w:t xml:space="preserve">On 3 January 2024, a subsidiary entered into a construction agreement in respect of the terminal substation with a contractor. Contract amount is Baht 195.50 million. </w:t>
      </w:r>
    </w:p>
    <w:p w14:paraId="7DCCC35D" w14:textId="77777777" w:rsidR="005B29DC" w:rsidRPr="00703DBE" w:rsidRDefault="005B29DC" w:rsidP="005B29DC">
      <w:pPr>
        <w:pStyle w:val="Default"/>
        <w:ind w:left="900"/>
        <w:jc w:val="both"/>
        <w:rPr>
          <w:rFonts w:ascii="Arial" w:hAnsi="Arial" w:cs="Arial"/>
          <w:sz w:val="18"/>
          <w:szCs w:val="18"/>
        </w:rPr>
      </w:pPr>
    </w:p>
    <w:p w14:paraId="336FCCC2" w14:textId="360A1901" w:rsidR="005B29DC" w:rsidRPr="00703DBE" w:rsidRDefault="005B29DC" w:rsidP="005B29DC">
      <w:pPr>
        <w:pStyle w:val="Default"/>
        <w:numPr>
          <w:ilvl w:val="0"/>
          <w:numId w:val="23"/>
        </w:numPr>
        <w:jc w:val="both"/>
        <w:rPr>
          <w:rFonts w:ascii="Arial" w:hAnsi="Arial" w:cs="Arial"/>
          <w:sz w:val="18"/>
          <w:szCs w:val="18"/>
        </w:rPr>
      </w:pPr>
      <w:r w:rsidRPr="00703DBE">
        <w:rPr>
          <w:rFonts w:ascii="Arial" w:hAnsi="Arial" w:cs="Arial"/>
          <w:sz w:val="18"/>
          <w:szCs w:val="18"/>
        </w:rPr>
        <w:t xml:space="preserve">On 2 February 2024, a subsidiary entered into a construction agreement in respect of floating solar with </w:t>
      </w:r>
      <w:r w:rsidR="00AF4C58" w:rsidRPr="00703DBE">
        <w:rPr>
          <w:rFonts w:ascii="Arial" w:hAnsi="Arial" w:cs="Arial"/>
          <w:sz w:val="18"/>
          <w:szCs w:val="18"/>
        </w:rPr>
        <w:br/>
      </w:r>
      <w:r w:rsidRPr="00703DBE">
        <w:rPr>
          <w:rFonts w:ascii="Arial" w:hAnsi="Arial" w:cs="Arial"/>
          <w:sz w:val="18"/>
          <w:szCs w:val="18"/>
        </w:rPr>
        <w:t>a contractor. Contract amount is Baht 31.50 million.</w:t>
      </w:r>
    </w:p>
    <w:p w14:paraId="630EFF9F" w14:textId="77777777" w:rsidR="005B29DC" w:rsidRPr="00703DBE" w:rsidRDefault="005B29DC" w:rsidP="005B29DC">
      <w:pPr>
        <w:pStyle w:val="Default"/>
        <w:ind w:left="900"/>
        <w:jc w:val="both"/>
        <w:rPr>
          <w:rFonts w:ascii="Arial" w:hAnsi="Arial" w:cs="Arial"/>
          <w:sz w:val="18"/>
          <w:szCs w:val="18"/>
        </w:rPr>
      </w:pPr>
    </w:p>
    <w:p w14:paraId="51716C19" w14:textId="2161492C" w:rsidR="005B29DC" w:rsidRPr="00703DBE" w:rsidRDefault="005B29DC" w:rsidP="005B29DC">
      <w:pPr>
        <w:pStyle w:val="Default"/>
        <w:numPr>
          <w:ilvl w:val="0"/>
          <w:numId w:val="23"/>
        </w:numPr>
        <w:jc w:val="both"/>
        <w:rPr>
          <w:rFonts w:ascii="Arial" w:hAnsi="Arial" w:cs="Arial"/>
          <w:sz w:val="18"/>
          <w:szCs w:val="18"/>
        </w:rPr>
      </w:pPr>
      <w:r w:rsidRPr="00703DBE">
        <w:rPr>
          <w:rFonts w:ascii="Arial" w:hAnsi="Arial" w:cs="Arial"/>
          <w:sz w:val="18"/>
          <w:szCs w:val="18"/>
        </w:rPr>
        <w:t>During the first quarter of 2024, three subsidiaries entered into construction agreements in respect of solar power rooftop system with three contractors. Total contracts amount is Baht 96.49 million.</w:t>
      </w:r>
    </w:p>
    <w:p w14:paraId="7B79CAA6" w14:textId="4AF5E529" w:rsidR="004D4EFE" w:rsidRPr="00703DBE" w:rsidRDefault="004D4EFE" w:rsidP="00703DBE">
      <w:pPr>
        <w:jc w:val="both"/>
        <w:rPr>
          <w:rFonts w:ascii="Arial" w:hAnsi="Arial" w:cs="Arial"/>
          <w:sz w:val="18"/>
          <w:szCs w:val="18"/>
        </w:rPr>
      </w:pPr>
    </w:p>
    <w:p w14:paraId="0E31E7EE" w14:textId="77777777" w:rsidR="00465604" w:rsidRPr="00703DBE" w:rsidRDefault="00465604">
      <w:pPr>
        <w:rPr>
          <w:rFonts w:ascii="Arial" w:eastAsia="Arial" w:hAnsi="Arial" w:cs="Arial"/>
          <w:sz w:val="18"/>
          <w:szCs w:val="18"/>
          <w:lang w:val="en-US" w:eastAsia="zh-CN"/>
        </w:rPr>
      </w:pPr>
      <w:bookmarkStart w:id="23" w:name="_Hlk165398449"/>
    </w:p>
    <w:tbl>
      <w:tblPr>
        <w:tblW w:w="9461" w:type="dxa"/>
        <w:tblLayout w:type="fixed"/>
        <w:tblCellMar>
          <w:left w:w="115" w:type="dxa"/>
          <w:right w:w="115" w:type="dxa"/>
        </w:tblCellMar>
        <w:tblLook w:val="0400" w:firstRow="0" w:lastRow="0" w:firstColumn="0" w:lastColumn="0" w:noHBand="0" w:noVBand="1"/>
      </w:tblPr>
      <w:tblGrid>
        <w:gridCol w:w="9461"/>
      </w:tblGrid>
      <w:tr w:rsidR="00DF0787" w:rsidRPr="00703DBE" w14:paraId="46E85741" w14:textId="77777777" w:rsidTr="008841A1">
        <w:trPr>
          <w:trHeight w:val="389"/>
        </w:trPr>
        <w:tc>
          <w:tcPr>
            <w:tcW w:w="9461" w:type="dxa"/>
            <w:shd w:val="clear" w:color="auto" w:fill="FFA543"/>
            <w:vAlign w:val="center"/>
          </w:tcPr>
          <w:p w14:paraId="289A6A2F" w14:textId="5ED0C8CA" w:rsidR="00DF0787" w:rsidRPr="00703DBE" w:rsidRDefault="00DF0787" w:rsidP="007C11B9">
            <w:pPr>
              <w:ind w:left="432" w:hanging="432"/>
              <w:jc w:val="both"/>
              <w:rPr>
                <w:rFonts w:ascii="Arial" w:eastAsia="Arial" w:hAnsi="Arial" w:cs="Arial"/>
                <w:b/>
                <w:color w:val="FFFFFF"/>
                <w:sz w:val="18"/>
                <w:szCs w:val="18"/>
              </w:rPr>
            </w:pPr>
            <w:r w:rsidRPr="00703DBE">
              <w:rPr>
                <w:rFonts w:ascii="Arial" w:eastAsia="Arial" w:hAnsi="Arial" w:cs="Arial"/>
                <w:b/>
                <w:noProof/>
                <w:color w:val="FFFFFF"/>
                <w:sz w:val="18"/>
                <w:szCs w:val="18"/>
              </w:rPr>
              <mc:AlternateContent>
                <mc:Choice Requires="wps">
                  <w:drawing>
                    <wp:anchor distT="0" distB="0" distL="114300" distR="114300" simplePos="0" relativeHeight="251658241" behindDoc="0" locked="0" layoutInCell="1" allowOverlap="1" wp14:anchorId="62AE93CA" wp14:editId="5E68A59E">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2E0FD9" id="_x0000_t202" coordsize="21600,21600" o:spt="202" path="m,l,21600r21600,l21600,xe">
                      <v:stroke joinstyle="miter"/>
                      <v:path gradientshapeok="t" o:connecttype="rect"/>
                    </v:shapetype>
                    <v:shape id="Text Box 1" o:spid="_x0000_s1026" type="#_x0000_t202" style="position:absolute;margin-left:0;margin-top:0;width:50pt;height:50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2E3CD3" w:rsidRPr="00703DBE">
              <w:rPr>
                <w:rFonts w:ascii="Arial" w:eastAsia="Arial" w:hAnsi="Arial" w:cs="Arial"/>
                <w:b/>
                <w:color w:val="FFFFFF"/>
                <w:sz w:val="18"/>
                <w:szCs w:val="18"/>
              </w:rPr>
              <w:t>2</w:t>
            </w:r>
            <w:r w:rsidR="002373F3" w:rsidRPr="00703DBE">
              <w:rPr>
                <w:rFonts w:ascii="Arial" w:eastAsia="Arial" w:hAnsi="Arial" w:cs="Arial"/>
                <w:b/>
                <w:color w:val="FFFFFF"/>
                <w:sz w:val="18"/>
                <w:szCs w:val="18"/>
              </w:rPr>
              <w:t>1</w:t>
            </w:r>
            <w:r w:rsidRPr="00703DBE">
              <w:rPr>
                <w:rFonts w:ascii="Arial" w:eastAsia="Arial" w:hAnsi="Arial" w:cs="Arial"/>
                <w:b/>
                <w:color w:val="FFFFFF"/>
                <w:sz w:val="18"/>
                <w:szCs w:val="18"/>
              </w:rPr>
              <w:tab/>
            </w:r>
            <w:r w:rsidRPr="00703DBE">
              <w:rPr>
                <w:rFonts w:ascii="Arial" w:hAnsi="Arial" w:cs="Arial"/>
                <w:b/>
                <w:bCs/>
                <w:color w:val="FFFFFF"/>
                <w:sz w:val="18"/>
                <w:szCs w:val="18"/>
                <w:lang w:val="en-US"/>
              </w:rPr>
              <w:t>Events occurring after the reporting date</w:t>
            </w:r>
          </w:p>
        </w:tc>
      </w:tr>
    </w:tbl>
    <w:p w14:paraId="5A682BB5" w14:textId="1FFFD552" w:rsidR="00DF0787" w:rsidRPr="00703DBE" w:rsidRDefault="00DF0787" w:rsidP="00DF0787">
      <w:pPr>
        <w:jc w:val="both"/>
        <w:rPr>
          <w:rFonts w:ascii="Arial" w:eastAsia="Arial" w:hAnsi="Arial" w:cs="Arial"/>
          <w:color w:val="000000" w:themeColor="text1"/>
          <w:sz w:val="18"/>
          <w:szCs w:val="18"/>
        </w:rPr>
      </w:pPr>
    </w:p>
    <w:p w14:paraId="7C46B6FB" w14:textId="1F7A6890" w:rsidR="005B29DC" w:rsidRPr="00703DBE" w:rsidRDefault="001250D1" w:rsidP="00CC5285">
      <w:pPr>
        <w:pStyle w:val="ListParagraph"/>
        <w:numPr>
          <w:ilvl w:val="0"/>
          <w:numId w:val="24"/>
        </w:numPr>
        <w:autoSpaceDE w:val="0"/>
        <w:autoSpaceDN w:val="0"/>
        <w:adjustRightInd w:val="0"/>
        <w:ind w:left="360"/>
        <w:jc w:val="thaiDistribute"/>
        <w:rPr>
          <w:rFonts w:cs="Arial"/>
          <w:sz w:val="18"/>
          <w:szCs w:val="18"/>
        </w:rPr>
      </w:pPr>
      <w:r w:rsidRPr="00703DBE">
        <w:rPr>
          <w:rFonts w:cs="Arial"/>
          <w:sz w:val="18"/>
          <w:szCs w:val="18"/>
          <w:lang w:val="en-GB"/>
        </w:rPr>
        <w:t xml:space="preserve">On 19 April 2024, </w:t>
      </w:r>
      <w:proofErr w:type="spellStart"/>
      <w:proofErr w:type="gramStart"/>
      <w:r w:rsidRPr="00703DBE">
        <w:rPr>
          <w:rFonts w:cs="Arial"/>
          <w:sz w:val="18"/>
          <w:szCs w:val="18"/>
          <w:lang w:val="en-GB"/>
        </w:rPr>
        <w:t>B.Grimm</w:t>
      </w:r>
      <w:proofErr w:type="spellEnd"/>
      <w:proofErr w:type="gramEnd"/>
      <w:r w:rsidRPr="00703DBE">
        <w:rPr>
          <w:rFonts w:cs="Arial"/>
          <w:sz w:val="18"/>
          <w:szCs w:val="18"/>
          <w:lang w:val="en-GB"/>
        </w:rPr>
        <w:t xml:space="preserve"> </w:t>
      </w:r>
      <w:proofErr w:type="spellStart"/>
      <w:r w:rsidRPr="00703DBE">
        <w:rPr>
          <w:rFonts w:cs="Arial"/>
          <w:sz w:val="18"/>
          <w:szCs w:val="18"/>
          <w:lang w:val="en-GB"/>
        </w:rPr>
        <w:t>AIES</w:t>
      </w:r>
      <w:proofErr w:type="spellEnd"/>
      <w:r w:rsidRPr="00703DBE">
        <w:rPr>
          <w:rFonts w:cs="Arial"/>
          <w:sz w:val="18"/>
          <w:szCs w:val="18"/>
          <w:lang w:val="en-GB"/>
        </w:rPr>
        <w:t xml:space="preserve"> Green Power Limited (“BG </w:t>
      </w:r>
      <w:proofErr w:type="spellStart"/>
      <w:r w:rsidRPr="00703DBE">
        <w:rPr>
          <w:rFonts w:cs="Arial"/>
          <w:sz w:val="18"/>
          <w:szCs w:val="18"/>
          <w:lang w:val="en-GB"/>
        </w:rPr>
        <w:t>AIES</w:t>
      </w:r>
      <w:proofErr w:type="spellEnd"/>
      <w:r w:rsidRPr="00703DBE">
        <w:rPr>
          <w:rFonts w:cs="Arial"/>
          <w:sz w:val="18"/>
          <w:szCs w:val="18"/>
          <w:lang w:val="en-GB"/>
        </w:rPr>
        <w:t xml:space="preserve"> GP”) was established in Thailand to operate solar power generation business with registered capital of Baht 52.50 million. </w:t>
      </w:r>
      <w:proofErr w:type="spellStart"/>
      <w:proofErr w:type="gramStart"/>
      <w:r w:rsidRPr="00703DBE">
        <w:rPr>
          <w:rFonts w:cs="Arial"/>
          <w:sz w:val="18"/>
          <w:szCs w:val="18"/>
          <w:lang w:val="en-GB"/>
        </w:rPr>
        <w:t>B.Grimm</w:t>
      </w:r>
      <w:proofErr w:type="spellEnd"/>
      <w:proofErr w:type="gramEnd"/>
      <w:r w:rsidRPr="00703DBE">
        <w:rPr>
          <w:rFonts w:cs="Arial"/>
          <w:sz w:val="18"/>
          <w:szCs w:val="18"/>
          <w:lang w:val="en-GB"/>
        </w:rPr>
        <w:t xml:space="preserve"> Power Smart Solution Limited, </w:t>
      </w:r>
      <w:r w:rsidR="00AF4C58" w:rsidRPr="00703DBE">
        <w:rPr>
          <w:rFonts w:cs="Arial"/>
          <w:sz w:val="18"/>
          <w:szCs w:val="18"/>
          <w:lang w:val="en-GB"/>
        </w:rPr>
        <w:br/>
      </w:r>
      <w:r w:rsidRPr="00703DBE">
        <w:rPr>
          <w:rFonts w:cs="Arial"/>
          <w:sz w:val="18"/>
          <w:szCs w:val="18"/>
          <w:lang w:val="en-GB"/>
        </w:rPr>
        <w:t xml:space="preserve">a direct subsidiary, invested Baht 23.62 million for 45% interest in BG </w:t>
      </w:r>
      <w:proofErr w:type="spellStart"/>
      <w:r w:rsidRPr="00703DBE">
        <w:rPr>
          <w:rFonts w:cs="Arial"/>
          <w:sz w:val="18"/>
          <w:szCs w:val="18"/>
          <w:lang w:val="en-GB"/>
        </w:rPr>
        <w:t>AIES</w:t>
      </w:r>
      <w:proofErr w:type="spellEnd"/>
      <w:r w:rsidRPr="00703DBE">
        <w:rPr>
          <w:rFonts w:cs="Arial"/>
          <w:sz w:val="18"/>
          <w:szCs w:val="18"/>
          <w:lang w:val="en-GB"/>
        </w:rPr>
        <w:t xml:space="preserve"> GP and paid for </w:t>
      </w:r>
      <w:r w:rsidR="00A43E15" w:rsidRPr="00703DBE">
        <w:rPr>
          <w:rFonts w:cs="Arial"/>
          <w:sz w:val="18"/>
          <w:szCs w:val="18"/>
          <w:lang w:val="en-GB"/>
        </w:rPr>
        <w:t xml:space="preserve">the </w:t>
      </w:r>
      <w:r w:rsidRPr="00703DBE">
        <w:rPr>
          <w:rFonts w:cs="Arial"/>
          <w:sz w:val="18"/>
          <w:szCs w:val="18"/>
          <w:lang w:val="en-GB"/>
        </w:rPr>
        <w:t>called</w:t>
      </w:r>
      <w:r w:rsidR="002D2EA5" w:rsidRPr="00703DBE">
        <w:rPr>
          <w:rFonts w:cs="Arial"/>
          <w:sz w:val="18"/>
          <w:szCs w:val="18"/>
        </w:rPr>
        <w:t xml:space="preserve"> </w:t>
      </w:r>
      <w:r w:rsidR="002D2EA5" w:rsidRPr="00703DBE">
        <w:rPr>
          <w:rFonts w:cs="Arial"/>
          <w:sz w:val="18"/>
          <w:szCs w:val="18"/>
          <w:lang w:val="en-GB"/>
        </w:rPr>
        <w:t xml:space="preserve">up capital of Baht 5.91 million. As a result, BG </w:t>
      </w:r>
      <w:proofErr w:type="spellStart"/>
      <w:r w:rsidR="002D2EA5" w:rsidRPr="00703DBE">
        <w:rPr>
          <w:rFonts w:cs="Arial"/>
          <w:sz w:val="18"/>
          <w:szCs w:val="18"/>
          <w:lang w:val="en-GB"/>
        </w:rPr>
        <w:t>AIES</w:t>
      </w:r>
      <w:proofErr w:type="spellEnd"/>
      <w:r w:rsidR="002D2EA5" w:rsidRPr="00703DBE">
        <w:rPr>
          <w:rFonts w:cs="Arial"/>
          <w:sz w:val="18"/>
          <w:szCs w:val="18"/>
          <w:lang w:val="en-GB"/>
        </w:rPr>
        <w:t xml:space="preserve"> GP becomes a joint venture of the Group</w:t>
      </w:r>
      <w:r w:rsidR="00C56384" w:rsidRPr="00703DBE">
        <w:rPr>
          <w:rFonts w:cs="Arial"/>
          <w:sz w:val="18"/>
          <w:szCs w:val="18"/>
          <w:lang w:val="en-GB"/>
        </w:rPr>
        <w:t>.</w:t>
      </w:r>
    </w:p>
    <w:p w14:paraId="1316F203" w14:textId="77777777" w:rsidR="005B29DC" w:rsidRPr="00703DBE" w:rsidRDefault="005B29DC" w:rsidP="00621832">
      <w:pPr>
        <w:pStyle w:val="ListParagraph"/>
        <w:autoSpaceDE w:val="0"/>
        <w:autoSpaceDN w:val="0"/>
        <w:adjustRightInd w:val="0"/>
        <w:jc w:val="thaiDistribute"/>
        <w:rPr>
          <w:rFonts w:cs="Arial"/>
          <w:sz w:val="18"/>
          <w:szCs w:val="18"/>
        </w:rPr>
      </w:pPr>
    </w:p>
    <w:p w14:paraId="7003F505" w14:textId="3FE6C4C1" w:rsidR="00D63821" w:rsidRPr="00703DBE" w:rsidRDefault="00D63821" w:rsidP="00CC5285">
      <w:pPr>
        <w:pStyle w:val="ListParagraph"/>
        <w:numPr>
          <w:ilvl w:val="0"/>
          <w:numId w:val="24"/>
        </w:numPr>
        <w:autoSpaceDE w:val="0"/>
        <w:autoSpaceDN w:val="0"/>
        <w:adjustRightInd w:val="0"/>
        <w:ind w:left="360"/>
        <w:jc w:val="thaiDistribute"/>
        <w:rPr>
          <w:rFonts w:cs="Arial"/>
          <w:sz w:val="18"/>
          <w:szCs w:val="18"/>
        </w:rPr>
      </w:pPr>
      <w:r w:rsidRPr="00703DBE">
        <w:rPr>
          <w:rFonts w:cs="Arial"/>
          <w:sz w:val="18"/>
          <w:szCs w:val="18"/>
        </w:rPr>
        <w:t xml:space="preserve">On 24 April 2024, the Annual General Meeting of Shareholders approved the payment of dividends in respect of </w:t>
      </w:r>
      <w:r w:rsidRPr="00703DBE">
        <w:rPr>
          <w:rFonts w:cs="Arial"/>
          <w:sz w:val="18"/>
          <w:szCs w:val="18"/>
          <w:lang w:val="en-GB"/>
        </w:rPr>
        <w:t>the</w:t>
      </w:r>
      <w:r w:rsidRPr="00703DBE">
        <w:rPr>
          <w:rFonts w:cs="Arial"/>
          <w:sz w:val="18"/>
          <w:szCs w:val="18"/>
        </w:rPr>
        <w:t xml:space="preserve"> operation results of 2023 for the 2,606,900,000 ordinary shares at Baht</w:t>
      </w:r>
      <w:r w:rsidR="002F0E3E" w:rsidRPr="00703DBE">
        <w:rPr>
          <w:rFonts w:cs="Arial"/>
          <w:sz w:val="18"/>
          <w:szCs w:val="18"/>
        </w:rPr>
        <w:t xml:space="preserve"> 0.18</w:t>
      </w:r>
      <w:r w:rsidRPr="00703DBE">
        <w:rPr>
          <w:rFonts w:cs="Arial"/>
          <w:sz w:val="18"/>
          <w:szCs w:val="18"/>
        </w:rPr>
        <w:t xml:space="preserve"> per share, totaling Baht </w:t>
      </w:r>
      <w:r w:rsidR="002F0E3E" w:rsidRPr="00703DBE">
        <w:rPr>
          <w:rFonts w:cs="Arial"/>
          <w:sz w:val="18"/>
          <w:szCs w:val="18"/>
        </w:rPr>
        <w:t>469.24</w:t>
      </w:r>
      <w:r w:rsidRPr="00703DBE">
        <w:rPr>
          <w:rFonts w:cs="Arial"/>
          <w:sz w:val="18"/>
          <w:szCs w:val="18"/>
        </w:rPr>
        <w:t xml:space="preserve"> million. These dividends shall be payable to shareholders on </w:t>
      </w:r>
      <w:r w:rsidR="002F0E3E" w:rsidRPr="00703DBE">
        <w:rPr>
          <w:rFonts w:cs="Arial"/>
          <w:sz w:val="18"/>
          <w:szCs w:val="18"/>
        </w:rPr>
        <w:t xml:space="preserve">10 </w:t>
      </w:r>
      <w:r w:rsidRPr="00703DBE">
        <w:rPr>
          <w:rFonts w:cs="Arial"/>
          <w:sz w:val="18"/>
          <w:szCs w:val="18"/>
        </w:rPr>
        <w:t>May 202</w:t>
      </w:r>
      <w:r w:rsidR="002F0E3E" w:rsidRPr="00703DBE">
        <w:rPr>
          <w:rFonts w:cs="Arial"/>
          <w:sz w:val="18"/>
          <w:szCs w:val="18"/>
        </w:rPr>
        <w:t>4</w:t>
      </w:r>
      <w:r w:rsidRPr="00703DBE">
        <w:rPr>
          <w:rFonts w:cs="Arial"/>
          <w:sz w:val="18"/>
          <w:szCs w:val="18"/>
        </w:rPr>
        <w:t>.</w:t>
      </w:r>
    </w:p>
    <w:p w14:paraId="3972A8B9" w14:textId="77777777" w:rsidR="00296BBA" w:rsidRPr="00703DBE" w:rsidRDefault="00296BBA" w:rsidP="00621832">
      <w:pPr>
        <w:pStyle w:val="ListParagraph"/>
        <w:jc w:val="thaiDistribute"/>
        <w:rPr>
          <w:rFonts w:cs="Arial"/>
          <w:sz w:val="18"/>
          <w:szCs w:val="18"/>
        </w:rPr>
      </w:pPr>
    </w:p>
    <w:bookmarkEnd w:id="23"/>
    <w:p w14:paraId="10DD2A45" w14:textId="1F1EB6AB" w:rsidR="002D18CB" w:rsidRPr="00703DBE" w:rsidRDefault="002D18CB" w:rsidP="00CC5285">
      <w:pPr>
        <w:pStyle w:val="ListParagraph"/>
        <w:numPr>
          <w:ilvl w:val="0"/>
          <w:numId w:val="24"/>
        </w:numPr>
        <w:autoSpaceDE w:val="0"/>
        <w:autoSpaceDN w:val="0"/>
        <w:adjustRightInd w:val="0"/>
        <w:ind w:left="360"/>
        <w:jc w:val="thaiDistribute"/>
        <w:rPr>
          <w:rFonts w:cs="Arial"/>
          <w:sz w:val="18"/>
          <w:szCs w:val="18"/>
        </w:rPr>
      </w:pPr>
      <w:r w:rsidRPr="00703DBE">
        <w:rPr>
          <w:rFonts w:cs="Arial"/>
          <w:sz w:val="18"/>
          <w:szCs w:val="18"/>
        </w:rPr>
        <w:t xml:space="preserve">On 29 April 2024, </w:t>
      </w:r>
      <w:proofErr w:type="spellStart"/>
      <w:proofErr w:type="gramStart"/>
      <w:r w:rsidRPr="00703DBE">
        <w:rPr>
          <w:rFonts w:cs="Arial"/>
          <w:sz w:val="18"/>
          <w:szCs w:val="18"/>
        </w:rPr>
        <w:t>B.Grimm</w:t>
      </w:r>
      <w:proofErr w:type="spellEnd"/>
      <w:proofErr w:type="gramEnd"/>
      <w:r w:rsidRPr="00703DBE">
        <w:rPr>
          <w:rFonts w:cs="Arial"/>
          <w:sz w:val="18"/>
          <w:szCs w:val="18"/>
        </w:rPr>
        <w:t xml:space="preserve"> Power Future Solution Limited (“</w:t>
      </w:r>
      <w:proofErr w:type="spellStart"/>
      <w:r w:rsidRPr="00703DBE">
        <w:rPr>
          <w:rFonts w:cs="Arial"/>
          <w:sz w:val="18"/>
          <w:szCs w:val="18"/>
        </w:rPr>
        <w:t>BGPFS</w:t>
      </w:r>
      <w:proofErr w:type="spellEnd"/>
      <w:r w:rsidRPr="00703DBE">
        <w:rPr>
          <w:rFonts w:cs="Arial"/>
          <w:sz w:val="18"/>
          <w:szCs w:val="18"/>
        </w:rPr>
        <w:t xml:space="preserve">”) was established in Thailand for investing in </w:t>
      </w:r>
      <w:r w:rsidR="007257FA" w:rsidRPr="00703DBE">
        <w:rPr>
          <w:rFonts w:cs="Arial"/>
          <w:sz w:val="18"/>
          <w:szCs w:val="18"/>
        </w:rPr>
        <w:t>solar power generation business.</w:t>
      </w:r>
      <w:r w:rsidRPr="00703DBE">
        <w:rPr>
          <w:rFonts w:cs="Arial"/>
          <w:sz w:val="18"/>
          <w:szCs w:val="18"/>
        </w:rPr>
        <w:t xml:space="preserve"> </w:t>
      </w:r>
      <w:proofErr w:type="spellStart"/>
      <w:r w:rsidRPr="00703DBE">
        <w:rPr>
          <w:rFonts w:cs="Arial"/>
          <w:sz w:val="18"/>
          <w:szCs w:val="18"/>
        </w:rPr>
        <w:t>BGPFS</w:t>
      </w:r>
      <w:proofErr w:type="spellEnd"/>
      <w:r w:rsidRPr="00703DBE">
        <w:rPr>
          <w:rFonts w:cs="Arial"/>
          <w:sz w:val="18"/>
          <w:szCs w:val="18"/>
        </w:rPr>
        <w:t xml:space="preserve"> has registered share capital of Baht 5 million. </w:t>
      </w:r>
      <w:proofErr w:type="spellStart"/>
      <w:proofErr w:type="gramStart"/>
      <w:r w:rsidRPr="00703DBE">
        <w:rPr>
          <w:rFonts w:cs="Arial"/>
          <w:sz w:val="18"/>
          <w:szCs w:val="18"/>
        </w:rPr>
        <w:t>B.Grimm</w:t>
      </w:r>
      <w:proofErr w:type="spellEnd"/>
      <w:proofErr w:type="gramEnd"/>
      <w:r w:rsidRPr="00703DBE">
        <w:rPr>
          <w:rFonts w:cs="Arial"/>
          <w:sz w:val="18"/>
          <w:szCs w:val="18"/>
        </w:rPr>
        <w:t xml:space="preserve"> Power </w:t>
      </w:r>
      <w:r w:rsidRPr="00703DBE">
        <w:rPr>
          <w:rFonts w:cs="Arial"/>
          <w:sz w:val="18"/>
          <w:szCs w:val="18"/>
          <w:lang w:val="en-GB"/>
        </w:rPr>
        <w:t>Service</w:t>
      </w:r>
      <w:r w:rsidRPr="00703DBE">
        <w:rPr>
          <w:rFonts w:cs="Arial"/>
          <w:sz w:val="18"/>
          <w:szCs w:val="18"/>
        </w:rPr>
        <w:t xml:space="preserve"> Limited, which is a direct subsidiary of the Company, owns 100% interest in </w:t>
      </w:r>
      <w:proofErr w:type="spellStart"/>
      <w:r w:rsidRPr="00703DBE">
        <w:rPr>
          <w:rFonts w:cs="Arial"/>
          <w:sz w:val="18"/>
          <w:szCs w:val="18"/>
        </w:rPr>
        <w:t>BGPFS</w:t>
      </w:r>
      <w:proofErr w:type="spellEnd"/>
      <w:r w:rsidRPr="00703DBE">
        <w:rPr>
          <w:rFonts w:cs="Arial"/>
          <w:sz w:val="18"/>
          <w:szCs w:val="18"/>
        </w:rPr>
        <w:t xml:space="preserve">. As a result, </w:t>
      </w:r>
      <w:proofErr w:type="spellStart"/>
      <w:r w:rsidRPr="00703DBE">
        <w:rPr>
          <w:rFonts w:cs="Arial"/>
          <w:sz w:val="18"/>
          <w:szCs w:val="18"/>
        </w:rPr>
        <w:t>BGPFS</w:t>
      </w:r>
      <w:proofErr w:type="spellEnd"/>
      <w:r w:rsidRPr="00703DBE">
        <w:rPr>
          <w:rFonts w:cs="Arial"/>
          <w:sz w:val="18"/>
          <w:szCs w:val="18"/>
        </w:rPr>
        <w:t xml:space="preserve"> becomes </w:t>
      </w:r>
      <w:r w:rsidR="007257FA" w:rsidRPr="00703DBE">
        <w:rPr>
          <w:rFonts w:cs="Arial"/>
          <w:sz w:val="18"/>
          <w:szCs w:val="18"/>
        </w:rPr>
        <w:t>an indirect</w:t>
      </w:r>
      <w:r w:rsidRPr="00703DBE">
        <w:rPr>
          <w:rFonts w:cs="Arial"/>
          <w:sz w:val="18"/>
          <w:szCs w:val="18"/>
        </w:rPr>
        <w:t xml:space="preserve"> subsidiary of the Group.</w:t>
      </w:r>
    </w:p>
    <w:p w14:paraId="1B0F3265" w14:textId="77777777" w:rsidR="00D26D93" w:rsidRPr="00703DBE" w:rsidRDefault="00D26D93" w:rsidP="00621832">
      <w:pPr>
        <w:pStyle w:val="ListParagraph"/>
        <w:jc w:val="thaiDistribute"/>
        <w:rPr>
          <w:rFonts w:cs="Arial"/>
          <w:sz w:val="18"/>
          <w:szCs w:val="18"/>
          <w:cs/>
        </w:rPr>
      </w:pPr>
    </w:p>
    <w:p w14:paraId="3A0CE28F" w14:textId="7773BDFD" w:rsidR="00605216" w:rsidRPr="00703DBE" w:rsidRDefault="00F762BF">
      <w:pPr>
        <w:pStyle w:val="ListParagraph"/>
        <w:numPr>
          <w:ilvl w:val="0"/>
          <w:numId w:val="24"/>
        </w:numPr>
        <w:autoSpaceDE w:val="0"/>
        <w:autoSpaceDN w:val="0"/>
        <w:adjustRightInd w:val="0"/>
        <w:ind w:left="360"/>
        <w:jc w:val="thaiDistribute"/>
        <w:rPr>
          <w:rFonts w:cs="Arial"/>
          <w:sz w:val="18"/>
          <w:szCs w:val="18"/>
        </w:rPr>
      </w:pPr>
      <w:r w:rsidRPr="00703DBE">
        <w:rPr>
          <w:rFonts w:eastAsia="Noto Sans Symbols" w:cs="Arial"/>
          <w:sz w:val="18"/>
          <w:szCs w:val="18"/>
          <w:lang w:val="en-GB" w:eastAsia="th-TH"/>
        </w:rPr>
        <w:t xml:space="preserve">On 29 April 2024, the Company invested in 40% of </w:t>
      </w:r>
      <w:proofErr w:type="spellStart"/>
      <w:r w:rsidRPr="00703DBE">
        <w:rPr>
          <w:rFonts w:eastAsia="Noto Sans Symbols" w:cs="Arial"/>
          <w:sz w:val="18"/>
          <w:szCs w:val="18"/>
          <w:lang w:val="en-GB" w:eastAsia="th-TH"/>
        </w:rPr>
        <w:t>ThreeEightSix</w:t>
      </w:r>
      <w:proofErr w:type="spellEnd"/>
      <w:r w:rsidRPr="00703DBE">
        <w:rPr>
          <w:rFonts w:eastAsia="Noto Sans Symbols" w:cs="Arial"/>
          <w:sz w:val="18"/>
          <w:szCs w:val="18"/>
          <w:lang w:val="en-GB" w:eastAsia="th-TH"/>
        </w:rPr>
        <w:t xml:space="preserve"> Holdings Ltd. (“386H”)’s ordinary shares which is incorporated in United Arab Emirates and 386H has 3 subsidiaries consisting of T</w:t>
      </w:r>
      <w:r w:rsidRPr="00703DBE">
        <w:rPr>
          <w:rFonts w:eastAsia="Noto Sans Symbols" w:cs="Arial"/>
          <w:sz w:val="18"/>
          <w:szCs w:val="18"/>
          <w:lang w:val="en-GB" w:eastAsia="en-GB"/>
        </w:rPr>
        <w:t xml:space="preserve">hree Eight Six Energy, Three Eight Six </w:t>
      </w:r>
      <w:proofErr w:type="spellStart"/>
      <w:r w:rsidRPr="00703DBE">
        <w:rPr>
          <w:rFonts w:eastAsia="Noto Sans Symbols" w:cs="Arial"/>
          <w:sz w:val="18"/>
          <w:szCs w:val="18"/>
          <w:lang w:val="en-GB" w:eastAsia="en-GB"/>
        </w:rPr>
        <w:t>Bahrian</w:t>
      </w:r>
      <w:proofErr w:type="spellEnd"/>
      <w:r w:rsidRPr="00703DBE">
        <w:rPr>
          <w:rFonts w:eastAsia="Noto Sans Symbols" w:cs="Arial"/>
          <w:sz w:val="18"/>
          <w:szCs w:val="18"/>
          <w:lang w:val="en-GB" w:eastAsia="en-GB"/>
        </w:rPr>
        <w:t xml:space="preserve"> Developments </w:t>
      </w:r>
      <w:proofErr w:type="spellStart"/>
      <w:r w:rsidRPr="00703DBE">
        <w:rPr>
          <w:rFonts w:eastAsia="Noto Sans Symbols" w:cs="Arial"/>
          <w:sz w:val="18"/>
          <w:szCs w:val="18"/>
          <w:lang w:val="en-GB" w:eastAsia="en-GB"/>
        </w:rPr>
        <w:t>W.L.L</w:t>
      </w:r>
      <w:proofErr w:type="spellEnd"/>
      <w:r w:rsidRPr="00703DBE">
        <w:rPr>
          <w:rFonts w:eastAsia="Noto Sans Symbols" w:cs="Arial"/>
          <w:sz w:val="18"/>
          <w:szCs w:val="18"/>
          <w:cs/>
          <w:lang w:val="en-GB" w:eastAsia="en-GB"/>
        </w:rPr>
        <w:t xml:space="preserve"> </w:t>
      </w:r>
      <w:r w:rsidRPr="00703DBE">
        <w:rPr>
          <w:rFonts w:eastAsia="Noto Sans Symbols" w:cs="Arial"/>
          <w:sz w:val="18"/>
          <w:szCs w:val="18"/>
          <w:lang w:val="en-GB" w:eastAsia="en-GB"/>
        </w:rPr>
        <w:t>and 386 Sky Solar Energy Systems L.L.C. which are incorporated in Saudi Arabia, Bahrain</w:t>
      </w:r>
      <w:r w:rsidR="003C2E1A" w:rsidRPr="00703DBE">
        <w:rPr>
          <w:rFonts w:eastAsia="Noto Sans Symbols" w:cs="Arial"/>
          <w:sz w:val="18"/>
          <w:szCs w:val="18"/>
          <w:lang w:val="en-GB" w:eastAsia="en-GB"/>
        </w:rPr>
        <w:t>,</w:t>
      </w:r>
      <w:r w:rsidRPr="00703DBE">
        <w:rPr>
          <w:rFonts w:eastAsia="Noto Sans Symbols" w:cs="Arial"/>
          <w:sz w:val="18"/>
          <w:szCs w:val="18"/>
          <w:lang w:val="en-GB" w:eastAsia="en-GB"/>
        </w:rPr>
        <w:t xml:space="preserve"> and United Arab Emirates, respectively.</w:t>
      </w:r>
      <w:r w:rsidRPr="00703DBE">
        <w:rPr>
          <w:rFonts w:eastAsia="Noto Sans Symbols" w:cs="Arial"/>
          <w:sz w:val="18"/>
          <w:szCs w:val="18"/>
          <w:cs/>
          <w:lang w:val="en-GB" w:eastAsia="en-GB"/>
        </w:rPr>
        <w:t xml:space="preserve"> </w:t>
      </w:r>
      <w:r w:rsidRPr="00703DBE">
        <w:rPr>
          <w:rFonts w:eastAsia="Noto Sans Symbols" w:cs="Arial"/>
          <w:sz w:val="18"/>
          <w:szCs w:val="18"/>
          <w:lang w:val="en-GB" w:eastAsia="en-GB"/>
        </w:rPr>
        <w:t xml:space="preserve">Under its subsidiaries, there is a solar rooftop portfolio </w:t>
      </w:r>
      <w:proofErr w:type="spellStart"/>
      <w:r w:rsidRPr="00703DBE">
        <w:rPr>
          <w:rFonts w:eastAsia="Noto Sans Symbols" w:cs="Arial"/>
          <w:sz w:val="18"/>
          <w:szCs w:val="18"/>
          <w:lang w:val="en-GB" w:eastAsia="en-GB"/>
        </w:rPr>
        <w:t>totaling</w:t>
      </w:r>
      <w:proofErr w:type="spellEnd"/>
      <w:r w:rsidRPr="00703DBE">
        <w:rPr>
          <w:rFonts w:eastAsia="Noto Sans Symbols" w:cs="Arial"/>
          <w:sz w:val="18"/>
          <w:szCs w:val="18"/>
          <w:lang w:val="en-GB" w:eastAsia="en-GB"/>
        </w:rPr>
        <w:t xml:space="preserve"> 33.7 megawatts. Of these, 5 projects are currently in operation with a total capacity of 4.1 megawatts</w:t>
      </w:r>
      <w:r w:rsidR="00CA362F" w:rsidRPr="00703DBE">
        <w:rPr>
          <w:rFonts w:eastAsia="Noto Sans Symbols" w:cs="Arial"/>
          <w:sz w:val="18"/>
          <w:szCs w:val="18"/>
          <w:lang w:val="en-GB" w:eastAsia="en-GB"/>
        </w:rPr>
        <w:t>,</w:t>
      </w:r>
      <w:r w:rsidRPr="00703DBE">
        <w:rPr>
          <w:rFonts w:eastAsia="Noto Sans Symbols" w:cs="Arial"/>
          <w:sz w:val="18"/>
          <w:szCs w:val="18"/>
          <w:lang w:val="en-GB" w:eastAsia="en-GB"/>
        </w:rPr>
        <w:t xml:space="preserve"> while the other 10 projects with a total capacity of 29.6 megawatts are under development and construction</w:t>
      </w:r>
      <w:r w:rsidRPr="00703DBE">
        <w:rPr>
          <w:rFonts w:eastAsia="Noto Sans Symbols" w:cs="Arial"/>
          <w:sz w:val="18"/>
          <w:szCs w:val="18"/>
          <w:lang w:val="en-GB" w:eastAsia="th-TH"/>
        </w:rPr>
        <w:t xml:space="preserve">. The </w:t>
      </w:r>
      <w:r w:rsidR="00476B0B" w:rsidRPr="00703DBE">
        <w:rPr>
          <w:rFonts w:eastAsia="Noto Sans Symbols" w:cs="Arial"/>
          <w:sz w:val="18"/>
          <w:szCs w:val="18"/>
          <w:lang w:val="en-GB" w:eastAsia="th-TH"/>
        </w:rPr>
        <w:t xml:space="preserve">total </w:t>
      </w:r>
      <w:r w:rsidRPr="00703DBE">
        <w:rPr>
          <w:rFonts w:eastAsia="Noto Sans Symbols" w:cs="Arial"/>
          <w:sz w:val="18"/>
          <w:szCs w:val="18"/>
          <w:lang w:val="en-GB" w:eastAsia="th-TH"/>
        </w:rPr>
        <w:t>investment cost is US Dollar 3.39 million (equivalent to Baht 125.73 million). As a result, 386H and its subsidiaries become a joint venture of the Group.</w:t>
      </w:r>
    </w:p>
    <w:p w14:paraId="37A4E393" w14:textId="77777777" w:rsidR="00F762BF" w:rsidRPr="00703DBE" w:rsidRDefault="00F762BF" w:rsidP="00F762BF">
      <w:pPr>
        <w:autoSpaceDE w:val="0"/>
        <w:autoSpaceDN w:val="0"/>
        <w:adjustRightInd w:val="0"/>
        <w:jc w:val="thaiDistribute"/>
        <w:rPr>
          <w:rFonts w:ascii="Arial" w:hAnsi="Arial" w:cs="Arial"/>
          <w:sz w:val="18"/>
          <w:szCs w:val="18"/>
        </w:rPr>
      </w:pPr>
    </w:p>
    <w:p w14:paraId="6778A0EA" w14:textId="4C97F8E9" w:rsidR="006C4564" w:rsidRPr="00703DBE" w:rsidRDefault="00ED4BCE" w:rsidP="005238C1">
      <w:pPr>
        <w:pStyle w:val="ListParagraph"/>
        <w:numPr>
          <w:ilvl w:val="0"/>
          <w:numId w:val="24"/>
        </w:numPr>
        <w:autoSpaceDE w:val="0"/>
        <w:autoSpaceDN w:val="0"/>
        <w:adjustRightInd w:val="0"/>
        <w:ind w:left="360"/>
        <w:jc w:val="thaiDistribute"/>
        <w:rPr>
          <w:rFonts w:cs="Arial"/>
          <w:sz w:val="18"/>
          <w:szCs w:val="18"/>
          <w:lang w:val="en-GB"/>
        </w:rPr>
      </w:pPr>
      <w:r w:rsidRPr="00703DBE">
        <w:rPr>
          <w:rFonts w:cs="Arial"/>
          <w:sz w:val="18"/>
          <w:szCs w:val="18"/>
        </w:rPr>
        <w:t>On</w:t>
      </w:r>
      <w:r w:rsidR="00A311C1" w:rsidRPr="00703DBE">
        <w:rPr>
          <w:rFonts w:cs="Arial"/>
          <w:sz w:val="18"/>
          <w:szCs w:val="18"/>
        </w:rPr>
        <w:t xml:space="preserve"> </w:t>
      </w:r>
      <w:r w:rsidR="00A311C1" w:rsidRPr="00703DBE">
        <w:rPr>
          <w:rFonts w:cs="Arial"/>
          <w:sz w:val="18"/>
          <w:szCs w:val="18"/>
          <w:lang w:val="en-GB"/>
        </w:rPr>
        <w:t xml:space="preserve">7 May 2024, </w:t>
      </w:r>
      <w:proofErr w:type="spellStart"/>
      <w:proofErr w:type="gramStart"/>
      <w:r w:rsidR="00A311C1" w:rsidRPr="00703DBE">
        <w:rPr>
          <w:rFonts w:cs="Arial"/>
          <w:sz w:val="18"/>
          <w:szCs w:val="18"/>
          <w:lang w:val="en-GB"/>
        </w:rPr>
        <w:t>B.Grimm</w:t>
      </w:r>
      <w:proofErr w:type="spellEnd"/>
      <w:proofErr w:type="gramEnd"/>
      <w:r w:rsidR="00A311C1" w:rsidRPr="00703DBE">
        <w:rPr>
          <w:rFonts w:cs="Arial"/>
          <w:sz w:val="18"/>
          <w:szCs w:val="18"/>
          <w:lang w:val="en-GB"/>
        </w:rPr>
        <w:t xml:space="preserve"> Power Service Limited, a direct subsidiary, invested in 100% interest of </w:t>
      </w:r>
      <w:proofErr w:type="spellStart"/>
      <w:r w:rsidR="00A311C1" w:rsidRPr="00703DBE">
        <w:rPr>
          <w:rFonts w:cs="Arial"/>
          <w:sz w:val="18"/>
          <w:szCs w:val="18"/>
          <w:lang w:val="en-GB"/>
        </w:rPr>
        <w:t>BGP</w:t>
      </w:r>
      <w:proofErr w:type="spellEnd"/>
      <w:r w:rsidR="00A311C1" w:rsidRPr="00703DBE">
        <w:rPr>
          <w:rFonts w:cs="Arial"/>
          <w:sz w:val="18"/>
          <w:szCs w:val="18"/>
          <w:lang w:val="en-GB"/>
        </w:rPr>
        <w:t xml:space="preserve"> Holding (US) LLC (“</w:t>
      </w:r>
      <w:proofErr w:type="spellStart"/>
      <w:r w:rsidR="00A311C1" w:rsidRPr="00703DBE">
        <w:rPr>
          <w:rFonts w:cs="Arial"/>
          <w:sz w:val="18"/>
          <w:szCs w:val="18"/>
          <w:lang w:val="en-GB"/>
        </w:rPr>
        <w:t>BGPH</w:t>
      </w:r>
      <w:proofErr w:type="spellEnd"/>
      <w:r w:rsidR="00A311C1" w:rsidRPr="00703DBE">
        <w:rPr>
          <w:rFonts w:cs="Arial"/>
          <w:sz w:val="18"/>
          <w:szCs w:val="18"/>
          <w:lang w:val="en-GB"/>
        </w:rPr>
        <w:t xml:space="preserve"> (US)”) which is a holding company in United States of America. Total investment cost is US Dollar 100 (equivalent to Baht 3</w:t>
      </w:r>
      <w:r w:rsidR="00192092" w:rsidRPr="00703DBE">
        <w:rPr>
          <w:rFonts w:cs="Arial"/>
          <w:sz w:val="18"/>
          <w:szCs w:val="18"/>
          <w:lang w:val="en-GB"/>
        </w:rPr>
        <w:t>,</w:t>
      </w:r>
      <w:r w:rsidR="00A311C1" w:rsidRPr="00703DBE">
        <w:rPr>
          <w:rFonts w:cs="Arial"/>
          <w:sz w:val="18"/>
          <w:szCs w:val="18"/>
          <w:lang w:val="en-GB"/>
        </w:rPr>
        <w:t>72</w:t>
      </w:r>
      <w:r w:rsidR="00192092" w:rsidRPr="00703DBE">
        <w:rPr>
          <w:rFonts w:cs="Arial"/>
          <w:sz w:val="18"/>
          <w:szCs w:val="18"/>
          <w:lang w:val="en-GB"/>
        </w:rPr>
        <w:t>0</w:t>
      </w:r>
      <w:r w:rsidR="00A311C1" w:rsidRPr="00703DBE">
        <w:rPr>
          <w:rFonts w:cs="Arial"/>
          <w:sz w:val="18"/>
          <w:szCs w:val="18"/>
          <w:lang w:val="en-GB"/>
        </w:rPr>
        <w:t xml:space="preserve">). As a result, </w:t>
      </w:r>
      <w:proofErr w:type="spellStart"/>
      <w:r w:rsidR="00A311C1" w:rsidRPr="00703DBE">
        <w:rPr>
          <w:rFonts w:cs="Arial"/>
          <w:sz w:val="18"/>
          <w:szCs w:val="18"/>
          <w:lang w:val="en-GB"/>
        </w:rPr>
        <w:t>BGPH</w:t>
      </w:r>
      <w:proofErr w:type="spellEnd"/>
      <w:r w:rsidR="00A311C1" w:rsidRPr="00703DBE">
        <w:rPr>
          <w:rFonts w:cs="Arial"/>
          <w:sz w:val="18"/>
          <w:szCs w:val="18"/>
          <w:lang w:val="en-GB"/>
        </w:rPr>
        <w:t xml:space="preserve"> (US) becomes an indirect subsidiary of the Group</w:t>
      </w:r>
      <w:r w:rsidR="006C4564" w:rsidRPr="00703DBE">
        <w:rPr>
          <w:rFonts w:cs="Arial"/>
          <w:sz w:val="18"/>
          <w:szCs w:val="18"/>
          <w:lang w:val="en-GB"/>
        </w:rPr>
        <w:t>.</w:t>
      </w:r>
    </w:p>
    <w:p w14:paraId="4C543F50" w14:textId="77777777" w:rsidR="006C4564" w:rsidRPr="00703DBE" w:rsidRDefault="006C4564" w:rsidP="006C4564">
      <w:pPr>
        <w:pStyle w:val="ListParagraph"/>
        <w:autoSpaceDE w:val="0"/>
        <w:autoSpaceDN w:val="0"/>
        <w:adjustRightInd w:val="0"/>
        <w:ind w:left="360"/>
        <w:jc w:val="thaiDistribute"/>
        <w:rPr>
          <w:rFonts w:cs="Arial"/>
          <w:sz w:val="18"/>
          <w:szCs w:val="18"/>
          <w:lang w:val="en-GB"/>
        </w:rPr>
      </w:pPr>
    </w:p>
    <w:p w14:paraId="5CC62F2E" w14:textId="724E57F2" w:rsidR="00605216" w:rsidRPr="00703DBE" w:rsidRDefault="006C4564" w:rsidP="00D50A50">
      <w:pPr>
        <w:pStyle w:val="ListParagraph"/>
        <w:autoSpaceDE w:val="0"/>
        <w:autoSpaceDN w:val="0"/>
        <w:adjustRightInd w:val="0"/>
        <w:ind w:left="360"/>
        <w:jc w:val="thaiDistribute"/>
        <w:rPr>
          <w:rFonts w:cs="Arial"/>
          <w:sz w:val="18"/>
          <w:szCs w:val="18"/>
          <w:lang w:val="en-GB"/>
        </w:rPr>
      </w:pPr>
      <w:r w:rsidRPr="00703DBE">
        <w:rPr>
          <w:rFonts w:cs="Arial"/>
          <w:sz w:val="18"/>
          <w:szCs w:val="18"/>
        </w:rPr>
        <w:t>I</w:t>
      </w:r>
      <w:r w:rsidR="00A311C1" w:rsidRPr="00703DBE">
        <w:rPr>
          <w:rFonts w:cs="Arial"/>
          <w:sz w:val="18"/>
          <w:szCs w:val="18"/>
        </w:rPr>
        <w:t xml:space="preserve">n this regard, </w:t>
      </w:r>
      <w:proofErr w:type="spellStart"/>
      <w:r w:rsidR="00A311C1" w:rsidRPr="00703DBE">
        <w:rPr>
          <w:rFonts w:cs="Arial"/>
          <w:sz w:val="18"/>
          <w:szCs w:val="18"/>
        </w:rPr>
        <w:t>BGPH</w:t>
      </w:r>
      <w:proofErr w:type="spellEnd"/>
      <w:r w:rsidR="00A311C1" w:rsidRPr="00703DBE">
        <w:rPr>
          <w:rFonts w:cs="Arial"/>
          <w:sz w:val="18"/>
          <w:szCs w:val="18"/>
        </w:rPr>
        <w:t xml:space="preserve"> (US) has 100% interest of </w:t>
      </w:r>
      <w:proofErr w:type="spellStart"/>
      <w:r w:rsidR="00A311C1" w:rsidRPr="00703DBE">
        <w:rPr>
          <w:rFonts w:cs="Arial"/>
          <w:sz w:val="18"/>
          <w:szCs w:val="18"/>
        </w:rPr>
        <w:t>BGP</w:t>
      </w:r>
      <w:proofErr w:type="spellEnd"/>
      <w:r w:rsidR="00A311C1" w:rsidRPr="00703DBE">
        <w:rPr>
          <w:rFonts w:cs="Arial"/>
          <w:sz w:val="18"/>
          <w:szCs w:val="18"/>
        </w:rPr>
        <w:t xml:space="preserve"> Holding (USA) Inc. (“</w:t>
      </w:r>
      <w:proofErr w:type="spellStart"/>
      <w:r w:rsidR="00A311C1" w:rsidRPr="00703DBE">
        <w:rPr>
          <w:rFonts w:cs="Arial"/>
          <w:sz w:val="18"/>
          <w:szCs w:val="18"/>
        </w:rPr>
        <w:t>BGPH</w:t>
      </w:r>
      <w:proofErr w:type="spellEnd"/>
      <w:r w:rsidR="00A311C1" w:rsidRPr="00703DBE">
        <w:rPr>
          <w:rFonts w:cs="Arial"/>
          <w:sz w:val="18"/>
          <w:szCs w:val="18"/>
        </w:rPr>
        <w:t xml:space="preserve"> (USA)”), incorporated in the United States of America to operating and maintenance service. As a result, </w:t>
      </w:r>
      <w:proofErr w:type="spellStart"/>
      <w:r w:rsidR="00A311C1" w:rsidRPr="00703DBE">
        <w:rPr>
          <w:rFonts w:cs="Arial"/>
          <w:sz w:val="18"/>
          <w:szCs w:val="18"/>
        </w:rPr>
        <w:t>BGPH</w:t>
      </w:r>
      <w:proofErr w:type="spellEnd"/>
      <w:r w:rsidR="00A311C1" w:rsidRPr="00703DBE">
        <w:rPr>
          <w:rFonts w:cs="Arial"/>
          <w:sz w:val="18"/>
          <w:szCs w:val="18"/>
        </w:rPr>
        <w:t xml:space="preserve"> (USA) becomes an indirect subsidiary of the Group.</w:t>
      </w:r>
    </w:p>
    <w:p w14:paraId="4EDE32EB" w14:textId="65E58FDF" w:rsidR="00AA16D4" w:rsidRPr="00703DBE" w:rsidRDefault="00AA16D4" w:rsidP="00DF0787">
      <w:pPr>
        <w:rPr>
          <w:rFonts w:ascii="Arial" w:eastAsia="Arial" w:hAnsi="Arial" w:cs="Arial"/>
          <w:sz w:val="18"/>
          <w:szCs w:val="18"/>
          <w:lang w:val="en-US" w:eastAsia="zh-CN"/>
        </w:rPr>
      </w:pPr>
    </w:p>
    <w:p w14:paraId="32CD542D" w14:textId="77777777" w:rsidR="00CC5285" w:rsidRPr="00703DBE" w:rsidRDefault="00CC5285" w:rsidP="00DF0787">
      <w:pPr>
        <w:rPr>
          <w:rFonts w:ascii="Arial" w:eastAsia="Arial" w:hAnsi="Arial" w:cs="Arial"/>
          <w:sz w:val="18"/>
          <w:szCs w:val="18"/>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A5854" w:rsidRPr="00703DBE" w14:paraId="7640E60B" w14:textId="77777777" w:rsidTr="00911091">
        <w:trPr>
          <w:trHeight w:val="389"/>
        </w:trPr>
        <w:tc>
          <w:tcPr>
            <w:tcW w:w="9461" w:type="dxa"/>
            <w:shd w:val="clear" w:color="auto" w:fill="FFA543"/>
            <w:vAlign w:val="center"/>
          </w:tcPr>
          <w:p w14:paraId="25DBA475" w14:textId="30334D42" w:rsidR="00FA5854" w:rsidRPr="00703DBE" w:rsidRDefault="00FA5854" w:rsidP="00911091">
            <w:pPr>
              <w:ind w:left="432" w:hanging="432"/>
              <w:jc w:val="both"/>
              <w:rPr>
                <w:rFonts w:ascii="Arial" w:eastAsia="Arial" w:hAnsi="Arial" w:cs="Arial"/>
                <w:b/>
                <w:color w:val="FFFFFF"/>
                <w:sz w:val="18"/>
                <w:szCs w:val="18"/>
              </w:rPr>
            </w:pPr>
            <w:r w:rsidRPr="00703DBE">
              <w:rPr>
                <w:rFonts w:ascii="Arial" w:eastAsia="Arial" w:hAnsi="Arial" w:cs="Arial"/>
                <w:b/>
                <w:noProof/>
                <w:color w:val="FFFFFF"/>
                <w:sz w:val="18"/>
                <w:szCs w:val="18"/>
              </w:rPr>
              <mc:AlternateContent>
                <mc:Choice Requires="wps">
                  <w:drawing>
                    <wp:anchor distT="0" distB="0" distL="114300" distR="114300" simplePos="0" relativeHeight="251658240"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AB95B6A" id="Text Box 3"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2E3CD3" w:rsidRPr="00703DBE">
              <w:rPr>
                <w:rFonts w:ascii="Arial" w:eastAsia="Arial" w:hAnsi="Arial" w:cs="Arial"/>
                <w:b/>
                <w:color w:val="FFFFFF"/>
                <w:sz w:val="18"/>
                <w:szCs w:val="18"/>
              </w:rPr>
              <w:t>2</w:t>
            </w:r>
            <w:r w:rsidR="002373F3" w:rsidRPr="00703DBE">
              <w:rPr>
                <w:rFonts w:ascii="Arial" w:eastAsia="Arial" w:hAnsi="Arial" w:cs="Arial"/>
                <w:b/>
                <w:color w:val="FFFFFF"/>
                <w:sz w:val="18"/>
                <w:szCs w:val="18"/>
              </w:rPr>
              <w:t>2</w:t>
            </w:r>
            <w:r w:rsidRPr="00703DBE">
              <w:rPr>
                <w:rFonts w:ascii="Arial" w:eastAsia="Arial" w:hAnsi="Arial" w:cs="Arial"/>
                <w:b/>
                <w:color w:val="FFFFFF"/>
                <w:sz w:val="18"/>
                <w:szCs w:val="18"/>
              </w:rPr>
              <w:tab/>
            </w:r>
            <w:r w:rsidR="009709A4" w:rsidRPr="00703DBE">
              <w:rPr>
                <w:rFonts w:ascii="Arial" w:eastAsia="Arial" w:hAnsi="Arial" w:cs="Arial"/>
                <w:b/>
                <w:color w:val="FFFFFF"/>
                <w:sz w:val="18"/>
                <w:szCs w:val="18"/>
              </w:rPr>
              <w:t>Authorisation of financial information</w:t>
            </w:r>
          </w:p>
        </w:tc>
      </w:tr>
    </w:tbl>
    <w:p w14:paraId="4B21177C" w14:textId="18F12DAA" w:rsidR="0090276E" w:rsidRPr="00703DBE" w:rsidRDefault="0090276E" w:rsidP="00D05814">
      <w:pPr>
        <w:jc w:val="both"/>
        <w:rPr>
          <w:rFonts w:ascii="Arial" w:eastAsia="Arial" w:hAnsi="Arial" w:cs="Arial"/>
          <w:color w:val="000000" w:themeColor="text1"/>
          <w:sz w:val="18"/>
          <w:szCs w:val="18"/>
        </w:rPr>
      </w:pPr>
    </w:p>
    <w:p w14:paraId="4289CBBD" w14:textId="70729C53" w:rsidR="00935425" w:rsidRPr="00703DBE" w:rsidRDefault="00852E5B" w:rsidP="00D05814">
      <w:pPr>
        <w:jc w:val="both"/>
        <w:rPr>
          <w:rFonts w:ascii="Arial" w:eastAsia="Arial" w:hAnsi="Arial" w:cs="Arial"/>
          <w:color w:val="000000" w:themeColor="text1"/>
          <w:sz w:val="18"/>
          <w:szCs w:val="18"/>
        </w:rPr>
      </w:pPr>
      <w:r w:rsidRPr="00703DBE">
        <w:rPr>
          <w:rFonts w:ascii="Arial" w:eastAsia="Arial" w:hAnsi="Arial" w:cs="Arial"/>
          <w:color w:val="000000" w:themeColor="text1"/>
          <w:sz w:val="18"/>
          <w:szCs w:val="18"/>
        </w:rPr>
        <w:t>The interim consolidated and separate financial information w</w:t>
      </w:r>
      <w:r w:rsidR="00350A90" w:rsidRPr="00703DBE">
        <w:rPr>
          <w:rFonts w:ascii="Arial" w:eastAsia="Arial" w:hAnsi="Arial" w:cs="Arial"/>
          <w:color w:val="000000" w:themeColor="text1"/>
          <w:sz w:val="18"/>
          <w:szCs w:val="18"/>
        </w:rPr>
        <w:t>as</w:t>
      </w:r>
      <w:r w:rsidRPr="00703DBE">
        <w:rPr>
          <w:rFonts w:ascii="Arial" w:eastAsia="Arial" w:hAnsi="Arial" w:cs="Arial"/>
          <w:color w:val="000000" w:themeColor="text1"/>
          <w:sz w:val="18"/>
          <w:szCs w:val="18"/>
        </w:rPr>
        <w:t xml:space="preserve"> authorised for issue by the Board of Directors on</w:t>
      </w:r>
      <w:r w:rsidR="00401369" w:rsidRPr="00703DBE">
        <w:rPr>
          <w:rFonts w:ascii="Arial" w:eastAsia="Arial" w:hAnsi="Arial" w:cs="Arial"/>
          <w:color w:val="000000" w:themeColor="text1"/>
          <w:sz w:val="18"/>
          <w:szCs w:val="18"/>
        </w:rPr>
        <w:t xml:space="preserve"> </w:t>
      </w:r>
      <w:r w:rsidR="000E497F" w:rsidRPr="00703DBE">
        <w:rPr>
          <w:rFonts w:ascii="Arial" w:eastAsia="Arial" w:hAnsi="Arial" w:cs="Arial"/>
          <w:color w:val="000000" w:themeColor="text1"/>
          <w:sz w:val="18"/>
          <w:szCs w:val="18"/>
        </w:rPr>
        <w:br/>
      </w:r>
      <w:r w:rsidR="00D63821" w:rsidRPr="00703DBE">
        <w:rPr>
          <w:rFonts w:ascii="Arial" w:eastAsia="Arial" w:hAnsi="Arial" w:cs="Arial"/>
          <w:color w:val="000000" w:themeColor="text1"/>
          <w:sz w:val="18"/>
          <w:szCs w:val="18"/>
        </w:rPr>
        <w:t>10 May</w:t>
      </w:r>
      <w:r w:rsidR="00401369" w:rsidRPr="00703DBE">
        <w:rPr>
          <w:rFonts w:ascii="Arial" w:eastAsia="Arial" w:hAnsi="Arial" w:cs="Arial"/>
          <w:color w:val="000000" w:themeColor="text1"/>
          <w:sz w:val="18"/>
          <w:szCs w:val="18"/>
        </w:rPr>
        <w:t xml:space="preserve"> </w:t>
      </w:r>
      <w:r w:rsidR="00A91982" w:rsidRPr="00703DBE">
        <w:rPr>
          <w:rFonts w:ascii="Arial" w:eastAsia="Arial" w:hAnsi="Arial" w:cs="Arial"/>
          <w:color w:val="000000" w:themeColor="text1"/>
          <w:sz w:val="18"/>
          <w:szCs w:val="18"/>
        </w:rPr>
        <w:t>2024</w:t>
      </w:r>
      <w:r w:rsidRPr="00703DBE">
        <w:rPr>
          <w:rFonts w:ascii="Arial" w:eastAsia="Arial" w:hAnsi="Arial" w:cs="Arial"/>
          <w:color w:val="000000" w:themeColor="text1"/>
          <w:sz w:val="18"/>
          <w:szCs w:val="18"/>
        </w:rPr>
        <w:t>.</w:t>
      </w:r>
    </w:p>
    <w:p w14:paraId="6F14FB7F" w14:textId="13011A45" w:rsidR="007042A0" w:rsidRPr="00703DBE" w:rsidRDefault="007042A0" w:rsidP="00D05814">
      <w:pPr>
        <w:jc w:val="both"/>
        <w:rPr>
          <w:rFonts w:ascii="Arial" w:eastAsia="Arial" w:hAnsi="Arial" w:cs="Arial"/>
          <w:color w:val="000000" w:themeColor="text1"/>
          <w:sz w:val="18"/>
          <w:szCs w:val="18"/>
        </w:rPr>
      </w:pPr>
    </w:p>
    <w:sectPr w:rsidR="007042A0" w:rsidRPr="00703DBE"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7A74" w14:textId="77777777" w:rsidR="00395B35" w:rsidRDefault="00395B35">
      <w:r>
        <w:separator/>
      </w:r>
    </w:p>
  </w:endnote>
  <w:endnote w:type="continuationSeparator" w:id="0">
    <w:p w14:paraId="2ED50F8B" w14:textId="77777777" w:rsidR="00395B35" w:rsidRDefault="00395B35">
      <w:r>
        <w:continuationSeparator/>
      </w:r>
    </w:p>
  </w:endnote>
  <w:endnote w:type="continuationNotice" w:id="1">
    <w:p w14:paraId="3754FFA0" w14:textId="77777777" w:rsidR="00395B35" w:rsidRDefault="00395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3ED8" w14:textId="77777777" w:rsidR="00395B35" w:rsidRDefault="00395B35">
      <w:r>
        <w:separator/>
      </w:r>
    </w:p>
  </w:footnote>
  <w:footnote w:type="continuationSeparator" w:id="0">
    <w:p w14:paraId="583A5846" w14:textId="77777777" w:rsidR="00395B35" w:rsidRDefault="00395B35">
      <w:r>
        <w:continuationSeparator/>
      </w:r>
    </w:p>
  </w:footnote>
  <w:footnote w:type="continuationNotice" w:id="1">
    <w:p w14:paraId="69122972" w14:textId="77777777" w:rsidR="00395B35" w:rsidRDefault="00395B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proofErr w:type="spellStart"/>
    <w:proofErr w:type="gramStart"/>
    <w:r w:rsidRPr="00446D4D">
      <w:rPr>
        <w:rFonts w:ascii="Arial" w:eastAsia="Arial" w:hAnsi="Arial" w:cs="Arial"/>
        <w:b/>
        <w:sz w:val="18"/>
        <w:szCs w:val="18"/>
      </w:rPr>
      <w:t>B.Grimm</w:t>
    </w:r>
    <w:proofErr w:type="spellEnd"/>
    <w:proofErr w:type="gramEnd"/>
    <w:r w:rsidRPr="00446D4D">
      <w:rPr>
        <w:rFonts w:ascii="Arial" w:eastAsia="Arial" w:hAnsi="Arial" w:cs="Arial"/>
        <w:b/>
        <w:sz w:val="18"/>
        <w:szCs w:val="18"/>
      </w:rPr>
      <w:t xml:space="preserve">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0EC4BAC7" w:rsidR="00552F17" w:rsidRPr="007822E5"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7822E5">
      <w:rPr>
        <w:rFonts w:ascii="Arial" w:eastAsia="Arial" w:hAnsi="Arial" w:cs="Arial"/>
        <w:b/>
        <w:sz w:val="18"/>
        <w:szCs w:val="18"/>
      </w:rPr>
      <w:t xml:space="preserve">For the interim period ended </w:t>
    </w:r>
    <w:r w:rsidR="00A91982">
      <w:rPr>
        <w:rFonts w:ascii="Arial" w:eastAsia="Arial" w:hAnsi="Arial" w:cs="Arial"/>
        <w:b/>
        <w:sz w:val="18"/>
        <w:szCs w:val="18"/>
      </w:rPr>
      <w:t>31 March</w:t>
    </w:r>
    <w:r w:rsidR="007822E5" w:rsidRPr="007822E5">
      <w:rPr>
        <w:rFonts w:ascii="Arial" w:eastAsia="Arial" w:hAnsi="Arial" w:cs="Arial"/>
        <w:b/>
        <w:sz w:val="18"/>
        <w:szCs w:val="18"/>
      </w:rPr>
      <w:t xml:space="preserve"> </w:t>
    </w:r>
    <w:r w:rsidR="00A91982">
      <w:rPr>
        <w:rFonts w:ascii="Arial" w:eastAsia="Arial" w:hAnsi="Arial" w:cs="Arial"/>
        <w:b/>
        <w:sz w:val="18"/>
        <w:szCs w:val="18"/>
      </w:rPr>
      <w:t>2024</w:t>
    </w:r>
  </w:p>
  <w:p w14:paraId="71720E95"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4B505D"/>
    <w:multiLevelType w:val="hybridMultilevel"/>
    <w:tmpl w:val="D8C486DC"/>
    <w:lvl w:ilvl="0" w:tplc="369C4CE0">
      <w:start w:val="1"/>
      <w:numFmt w:val="lowerLetter"/>
      <w:lvlText w:val="%1)"/>
      <w:lvlJc w:val="left"/>
      <w:pPr>
        <w:ind w:left="1131" w:hanging="564"/>
      </w:pPr>
      <w:rPr>
        <w:rFonts w:ascii="Arial" w:hAnsi="Arial" w:cs="Arial"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540BC0"/>
    <w:multiLevelType w:val="hybridMultilevel"/>
    <w:tmpl w:val="63B20F00"/>
    <w:lvl w:ilvl="0" w:tplc="B25C20C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80858"/>
    <w:multiLevelType w:val="hybridMultilevel"/>
    <w:tmpl w:val="CE28512A"/>
    <w:lvl w:ilvl="0" w:tplc="2006E926">
      <w:start w:val="1"/>
      <w:numFmt w:val="lowerLetter"/>
      <w:lvlText w:val="%1)"/>
      <w:lvlJc w:val="left"/>
      <w:pPr>
        <w:ind w:left="726" w:hanging="360"/>
      </w:pPr>
      <w:rPr>
        <w:rFonts w:hint="default"/>
        <w:lang w:val="en-GB"/>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8"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76150F"/>
    <w:multiLevelType w:val="hybridMultilevel"/>
    <w:tmpl w:val="CA129DD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77427"/>
    <w:multiLevelType w:val="hybridMultilevel"/>
    <w:tmpl w:val="67F6B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833C32"/>
    <w:multiLevelType w:val="hybridMultilevel"/>
    <w:tmpl w:val="29F045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9"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2" w15:restartNumberingAfterBreak="0">
    <w:nsid w:val="67CD687B"/>
    <w:multiLevelType w:val="hybridMultilevel"/>
    <w:tmpl w:val="D73E14DC"/>
    <w:lvl w:ilvl="0" w:tplc="237A8B9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42F77D0"/>
    <w:multiLevelType w:val="hybridMultilevel"/>
    <w:tmpl w:val="89005172"/>
    <w:lvl w:ilvl="0" w:tplc="FFFFFFFF">
      <w:start w:val="1"/>
      <w:numFmt w:val="lowerLetter"/>
      <w:lvlText w:val="%1)"/>
      <w:lvlJc w:val="left"/>
      <w:pPr>
        <w:ind w:left="907" w:hanging="360"/>
      </w:pPr>
      <w:rPr>
        <w:rFonts w:hint="default"/>
        <w:b w:val="0"/>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355390">
    <w:abstractNumId w:val="16"/>
  </w:num>
  <w:num w:numId="2" w16cid:durableId="287057071">
    <w:abstractNumId w:val="15"/>
  </w:num>
  <w:num w:numId="3" w16cid:durableId="239102138">
    <w:abstractNumId w:val="18"/>
  </w:num>
  <w:num w:numId="4" w16cid:durableId="1421680574">
    <w:abstractNumId w:val="21"/>
  </w:num>
  <w:num w:numId="5" w16cid:durableId="1500657161">
    <w:abstractNumId w:val="3"/>
  </w:num>
  <w:num w:numId="6" w16cid:durableId="104808393">
    <w:abstractNumId w:val="0"/>
  </w:num>
  <w:num w:numId="7" w16cid:durableId="2072536495">
    <w:abstractNumId w:val="25"/>
  </w:num>
  <w:num w:numId="8" w16cid:durableId="972293995">
    <w:abstractNumId w:val="8"/>
  </w:num>
  <w:num w:numId="9" w16cid:durableId="564994771">
    <w:abstractNumId w:val="2"/>
  </w:num>
  <w:num w:numId="10" w16cid:durableId="220409356">
    <w:abstractNumId w:val="9"/>
  </w:num>
  <w:num w:numId="11" w16cid:durableId="252207615">
    <w:abstractNumId w:val="19"/>
  </w:num>
  <w:num w:numId="12" w16cid:durableId="456686728">
    <w:abstractNumId w:val="17"/>
  </w:num>
  <w:num w:numId="13" w16cid:durableId="1653177981">
    <w:abstractNumId w:val="13"/>
  </w:num>
  <w:num w:numId="14" w16cid:durableId="643900383">
    <w:abstractNumId w:val="14"/>
  </w:num>
  <w:num w:numId="15" w16cid:durableId="697511454">
    <w:abstractNumId w:val="6"/>
  </w:num>
  <w:num w:numId="16" w16cid:durableId="1486900274">
    <w:abstractNumId w:val="20"/>
  </w:num>
  <w:num w:numId="17" w16cid:durableId="1049767268">
    <w:abstractNumId w:val="24"/>
  </w:num>
  <w:num w:numId="18" w16cid:durableId="1326938511">
    <w:abstractNumId w:val="10"/>
  </w:num>
  <w:num w:numId="19" w16cid:durableId="1671982632">
    <w:abstractNumId w:val="11"/>
  </w:num>
  <w:num w:numId="20" w16cid:durableId="1359314504">
    <w:abstractNumId w:val="5"/>
  </w:num>
  <w:num w:numId="21" w16cid:durableId="1766611852">
    <w:abstractNumId w:val="23"/>
  </w:num>
  <w:num w:numId="22" w16cid:durableId="209613548">
    <w:abstractNumId w:val="7"/>
  </w:num>
  <w:num w:numId="23" w16cid:durableId="779180091">
    <w:abstractNumId w:val="22"/>
  </w:num>
  <w:num w:numId="24" w16cid:durableId="1802845615">
    <w:abstractNumId w:val="12"/>
  </w:num>
  <w:num w:numId="25" w16cid:durableId="1836720579">
    <w:abstractNumId w:val="1"/>
  </w:num>
  <w:num w:numId="26" w16cid:durableId="16273923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1E93"/>
    <w:rsid w:val="00002594"/>
    <w:rsid w:val="00002AB2"/>
    <w:rsid w:val="00002E51"/>
    <w:rsid w:val="00003A27"/>
    <w:rsid w:val="00003AEC"/>
    <w:rsid w:val="0000499E"/>
    <w:rsid w:val="00004FD3"/>
    <w:rsid w:val="00005B23"/>
    <w:rsid w:val="00005E80"/>
    <w:rsid w:val="00006767"/>
    <w:rsid w:val="00006787"/>
    <w:rsid w:val="000067CB"/>
    <w:rsid w:val="00006EFA"/>
    <w:rsid w:val="00006FE7"/>
    <w:rsid w:val="0000775C"/>
    <w:rsid w:val="00007B46"/>
    <w:rsid w:val="000100D5"/>
    <w:rsid w:val="00010B23"/>
    <w:rsid w:val="000111E3"/>
    <w:rsid w:val="000112C9"/>
    <w:rsid w:val="0001168D"/>
    <w:rsid w:val="00011DDE"/>
    <w:rsid w:val="00013B4D"/>
    <w:rsid w:val="000162A4"/>
    <w:rsid w:val="00016D4B"/>
    <w:rsid w:val="0001716D"/>
    <w:rsid w:val="00020133"/>
    <w:rsid w:val="0002084F"/>
    <w:rsid w:val="00020F9B"/>
    <w:rsid w:val="00021003"/>
    <w:rsid w:val="000217F2"/>
    <w:rsid w:val="00021979"/>
    <w:rsid w:val="00021B66"/>
    <w:rsid w:val="00022493"/>
    <w:rsid w:val="000225CB"/>
    <w:rsid w:val="000228F6"/>
    <w:rsid w:val="00023310"/>
    <w:rsid w:val="00023C32"/>
    <w:rsid w:val="00023CFB"/>
    <w:rsid w:val="00025336"/>
    <w:rsid w:val="0002589D"/>
    <w:rsid w:val="00025F6C"/>
    <w:rsid w:val="00026323"/>
    <w:rsid w:val="0002650E"/>
    <w:rsid w:val="000278C1"/>
    <w:rsid w:val="000278ED"/>
    <w:rsid w:val="0003024D"/>
    <w:rsid w:val="0003077F"/>
    <w:rsid w:val="0003138B"/>
    <w:rsid w:val="00031923"/>
    <w:rsid w:val="00031F3C"/>
    <w:rsid w:val="0003272D"/>
    <w:rsid w:val="00032B60"/>
    <w:rsid w:val="00033736"/>
    <w:rsid w:val="00034FFA"/>
    <w:rsid w:val="00035FCD"/>
    <w:rsid w:val="0003627E"/>
    <w:rsid w:val="000365F6"/>
    <w:rsid w:val="00037187"/>
    <w:rsid w:val="00037188"/>
    <w:rsid w:val="00037297"/>
    <w:rsid w:val="0003742D"/>
    <w:rsid w:val="00040E1D"/>
    <w:rsid w:val="000415F7"/>
    <w:rsid w:val="00041EE1"/>
    <w:rsid w:val="00042301"/>
    <w:rsid w:val="0004429A"/>
    <w:rsid w:val="00044370"/>
    <w:rsid w:val="00044B38"/>
    <w:rsid w:val="00044B69"/>
    <w:rsid w:val="00044D82"/>
    <w:rsid w:val="00044EEC"/>
    <w:rsid w:val="00047437"/>
    <w:rsid w:val="00047476"/>
    <w:rsid w:val="00047FB3"/>
    <w:rsid w:val="00050054"/>
    <w:rsid w:val="000513E5"/>
    <w:rsid w:val="00053088"/>
    <w:rsid w:val="00053E3F"/>
    <w:rsid w:val="000545ED"/>
    <w:rsid w:val="0005483C"/>
    <w:rsid w:val="00054C10"/>
    <w:rsid w:val="00054E38"/>
    <w:rsid w:val="00054E98"/>
    <w:rsid w:val="00055891"/>
    <w:rsid w:val="00055AFB"/>
    <w:rsid w:val="00055C31"/>
    <w:rsid w:val="0005745D"/>
    <w:rsid w:val="00057720"/>
    <w:rsid w:val="000579E5"/>
    <w:rsid w:val="000601C5"/>
    <w:rsid w:val="000605F3"/>
    <w:rsid w:val="00060E18"/>
    <w:rsid w:val="00061460"/>
    <w:rsid w:val="000617C4"/>
    <w:rsid w:val="000620B0"/>
    <w:rsid w:val="0006257B"/>
    <w:rsid w:val="00064009"/>
    <w:rsid w:val="000641AB"/>
    <w:rsid w:val="00065D36"/>
    <w:rsid w:val="00066C33"/>
    <w:rsid w:val="00067090"/>
    <w:rsid w:val="00072880"/>
    <w:rsid w:val="00073AA6"/>
    <w:rsid w:val="00074002"/>
    <w:rsid w:val="000746BA"/>
    <w:rsid w:val="00074C11"/>
    <w:rsid w:val="0007500B"/>
    <w:rsid w:val="00075B0B"/>
    <w:rsid w:val="00076653"/>
    <w:rsid w:val="00076CED"/>
    <w:rsid w:val="0008195F"/>
    <w:rsid w:val="00081B1E"/>
    <w:rsid w:val="00081C28"/>
    <w:rsid w:val="00082342"/>
    <w:rsid w:val="000824CD"/>
    <w:rsid w:val="00083166"/>
    <w:rsid w:val="0008328A"/>
    <w:rsid w:val="00084E72"/>
    <w:rsid w:val="00084F71"/>
    <w:rsid w:val="000851C7"/>
    <w:rsid w:val="000864E7"/>
    <w:rsid w:val="00090326"/>
    <w:rsid w:val="0009069F"/>
    <w:rsid w:val="00091922"/>
    <w:rsid w:val="000919D4"/>
    <w:rsid w:val="000925C1"/>
    <w:rsid w:val="00092C80"/>
    <w:rsid w:val="00092EF7"/>
    <w:rsid w:val="00092F1C"/>
    <w:rsid w:val="00092F86"/>
    <w:rsid w:val="00093621"/>
    <w:rsid w:val="000938B4"/>
    <w:rsid w:val="00094D5E"/>
    <w:rsid w:val="000956E4"/>
    <w:rsid w:val="000956FC"/>
    <w:rsid w:val="00095DC3"/>
    <w:rsid w:val="00096311"/>
    <w:rsid w:val="00096940"/>
    <w:rsid w:val="0009794E"/>
    <w:rsid w:val="00097A2C"/>
    <w:rsid w:val="00097B50"/>
    <w:rsid w:val="000A0E61"/>
    <w:rsid w:val="000A1DF3"/>
    <w:rsid w:val="000A1FFD"/>
    <w:rsid w:val="000A24DC"/>
    <w:rsid w:val="000A28ED"/>
    <w:rsid w:val="000A2B37"/>
    <w:rsid w:val="000A3969"/>
    <w:rsid w:val="000A40B5"/>
    <w:rsid w:val="000A460C"/>
    <w:rsid w:val="000A5736"/>
    <w:rsid w:val="000A5D83"/>
    <w:rsid w:val="000A6CA2"/>
    <w:rsid w:val="000A7B02"/>
    <w:rsid w:val="000B039B"/>
    <w:rsid w:val="000B0ADF"/>
    <w:rsid w:val="000B0D68"/>
    <w:rsid w:val="000B14BA"/>
    <w:rsid w:val="000B2FC8"/>
    <w:rsid w:val="000B382A"/>
    <w:rsid w:val="000B3CD9"/>
    <w:rsid w:val="000B48E5"/>
    <w:rsid w:val="000B569D"/>
    <w:rsid w:val="000B5AA6"/>
    <w:rsid w:val="000B5F72"/>
    <w:rsid w:val="000B6027"/>
    <w:rsid w:val="000B7C8C"/>
    <w:rsid w:val="000C093B"/>
    <w:rsid w:val="000C0F11"/>
    <w:rsid w:val="000C1163"/>
    <w:rsid w:val="000C1551"/>
    <w:rsid w:val="000C1C89"/>
    <w:rsid w:val="000C3334"/>
    <w:rsid w:val="000C3AF1"/>
    <w:rsid w:val="000C3FB5"/>
    <w:rsid w:val="000C5EF2"/>
    <w:rsid w:val="000C6097"/>
    <w:rsid w:val="000C6D0D"/>
    <w:rsid w:val="000C724C"/>
    <w:rsid w:val="000C793B"/>
    <w:rsid w:val="000C7FDB"/>
    <w:rsid w:val="000D08A0"/>
    <w:rsid w:val="000D10D6"/>
    <w:rsid w:val="000D1475"/>
    <w:rsid w:val="000D1615"/>
    <w:rsid w:val="000D16A2"/>
    <w:rsid w:val="000D18FD"/>
    <w:rsid w:val="000D1DE6"/>
    <w:rsid w:val="000D25C7"/>
    <w:rsid w:val="000D3176"/>
    <w:rsid w:val="000D3EE0"/>
    <w:rsid w:val="000D5963"/>
    <w:rsid w:val="000D7EF4"/>
    <w:rsid w:val="000E1225"/>
    <w:rsid w:val="000E3A9D"/>
    <w:rsid w:val="000E3CDE"/>
    <w:rsid w:val="000E3F04"/>
    <w:rsid w:val="000E4085"/>
    <w:rsid w:val="000E437E"/>
    <w:rsid w:val="000E456B"/>
    <w:rsid w:val="000E4911"/>
    <w:rsid w:val="000E497F"/>
    <w:rsid w:val="000E5BA2"/>
    <w:rsid w:val="000E712E"/>
    <w:rsid w:val="000E74E9"/>
    <w:rsid w:val="000E7F55"/>
    <w:rsid w:val="000F0427"/>
    <w:rsid w:val="000F0BC0"/>
    <w:rsid w:val="000F1A79"/>
    <w:rsid w:val="000F33AF"/>
    <w:rsid w:val="000F3AB7"/>
    <w:rsid w:val="000F3F2A"/>
    <w:rsid w:val="000F3FC7"/>
    <w:rsid w:val="000F44AD"/>
    <w:rsid w:val="000F4CE6"/>
    <w:rsid w:val="000F6AD8"/>
    <w:rsid w:val="000F728B"/>
    <w:rsid w:val="001003A8"/>
    <w:rsid w:val="00101BB7"/>
    <w:rsid w:val="00101DA3"/>
    <w:rsid w:val="00103218"/>
    <w:rsid w:val="0010381F"/>
    <w:rsid w:val="001039F7"/>
    <w:rsid w:val="00104295"/>
    <w:rsid w:val="00104396"/>
    <w:rsid w:val="001055E5"/>
    <w:rsid w:val="00105EE2"/>
    <w:rsid w:val="00106387"/>
    <w:rsid w:val="00110CB0"/>
    <w:rsid w:val="00111800"/>
    <w:rsid w:val="0011487D"/>
    <w:rsid w:val="0011557E"/>
    <w:rsid w:val="001166AA"/>
    <w:rsid w:val="001168E7"/>
    <w:rsid w:val="00116BDB"/>
    <w:rsid w:val="00116FA9"/>
    <w:rsid w:val="00117D00"/>
    <w:rsid w:val="00120D03"/>
    <w:rsid w:val="00121789"/>
    <w:rsid w:val="00121DC2"/>
    <w:rsid w:val="00122827"/>
    <w:rsid w:val="00122D48"/>
    <w:rsid w:val="00122DF4"/>
    <w:rsid w:val="0012306B"/>
    <w:rsid w:val="001230CE"/>
    <w:rsid w:val="001230DD"/>
    <w:rsid w:val="00123CB3"/>
    <w:rsid w:val="00123D6E"/>
    <w:rsid w:val="0012429E"/>
    <w:rsid w:val="001250D1"/>
    <w:rsid w:val="001250D3"/>
    <w:rsid w:val="00125390"/>
    <w:rsid w:val="00126073"/>
    <w:rsid w:val="001261A5"/>
    <w:rsid w:val="0012758F"/>
    <w:rsid w:val="00127DDE"/>
    <w:rsid w:val="001304B9"/>
    <w:rsid w:val="001308D0"/>
    <w:rsid w:val="001312A1"/>
    <w:rsid w:val="00131B10"/>
    <w:rsid w:val="001325FC"/>
    <w:rsid w:val="00133B45"/>
    <w:rsid w:val="00133E8B"/>
    <w:rsid w:val="00133F60"/>
    <w:rsid w:val="00133F9F"/>
    <w:rsid w:val="001346BF"/>
    <w:rsid w:val="001348F0"/>
    <w:rsid w:val="00134965"/>
    <w:rsid w:val="001350B1"/>
    <w:rsid w:val="0013657B"/>
    <w:rsid w:val="0013658F"/>
    <w:rsid w:val="00136C13"/>
    <w:rsid w:val="00136EB2"/>
    <w:rsid w:val="00137665"/>
    <w:rsid w:val="001408AF"/>
    <w:rsid w:val="0014148F"/>
    <w:rsid w:val="00141A2C"/>
    <w:rsid w:val="00142D67"/>
    <w:rsid w:val="001436AC"/>
    <w:rsid w:val="0014374A"/>
    <w:rsid w:val="001439E8"/>
    <w:rsid w:val="00143F69"/>
    <w:rsid w:val="001443D3"/>
    <w:rsid w:val="00144FA6"/>
    <w:rsid w:val="00145343"/>
    <w:rsid w:val="0014608B"/>
    <w:rsid w:val="00146131"/>
    <w:rsid w:val="00146B6A"/>
    <w:rsid w:val="0014715B"/>
    <w:rsid w:val="001477E3"/>
    <w:rsid w:val="0014783D"/>
    <w:rsid w:val="001478CE"/>
    <w:rsid w:val="00147A7A"/>
    <w:rsid w:val="001502F9"/>
    <w:rsid w:val="00150420"/>
    <w:rsid w:val="00151634"/>
    <w:rsid w:val="001518C0"/>
    <w:rsid w:val="00151E9D"/>
    <w:rsid w:val="00153A91"/>
    <w:rsid w:val="00154EDC"/>
    <w:rsid w:val="00155832"/>
    <w:rsid w:val="00155B60"/>
    <w:rsid w:val="001562AF"/>
    <w:rsid w:val="001562C2"/>
    <w:rsid w:val="001562C7"/>
    <w:rsid w:val="00156E7C"/>
    <w:rsid w:val="001575E6"/>
    <w:rsid w:val="001609E5"/>
    <w:rsid w:val="00161739"/>
    <w:rsid w:val="00161A9E"/>
    <w:rsid w:val="0016496A"/>
    <w:rsid w:val="0016627A"/>
    <w:rsid w:val="00166522"/>
    <w:rsid w:val="001679FB"/>
    <w:rsid w:val="001706B6"/>
    <w:rsid w:val="00170CBF"/>
    <w:rsid w:val="001711E4"/>
    <w:rsid w:val="00174106"/>
    <w:rsid w:val="00174C48"/>
    <w:rsid w:val="0017623B"/>
    <w:rsid w:val="00176E2B"/>
    <w:rsid w:val="00180144"/>
    <w:rsid w:val="001801D8"/>
    <w:rsid w:val="001809A9"/>
    <w:rsid w:val="00180B8A"/>
    <w:rsid w:val="00182007"/>
    <w:rsid w:val="0018280B"/>
    <w:rsid w:val="00182A0D"/>
    <w:rsid w:val="00182D04"/>
    <w:rsid w:val="001845AB"/>
    <w:rsid w:val="001845EE"/>
    <w:rsid w:val="0018560F"/>
    <w:rsid w:val="001863EF"/>
    <w:rsid w:val="001866D9"/>
    <w:rsid w:val="00186BEC"/>
    <w:rsid w:val="00187F42"/>
    <w:rsid w:val="001900BA"/>
    <w:rsid w:val="001906C7"/>
    <w:rsid w:val="00190D10"/>
    <w:rsid w:val="00190FEE"/>
    <w:rsid w:val="00192092"/>
    <w:rsid w:val="001921C8"/>
    <w:rsid w:val="001924E0"/>
    <w:rsid w:val="001925C1"/>
    <w:rsid w:val="00192706"/>
    <w:rsid w:val="00192A23"/>
    <w:rsid w:val="00192E7C"/>
    <w:rsid w:val="0019366A"/>
    <w:rsid w:val="00193D37"/>
    <w:rsid w:val="0019453C"/>
    <w:rsid w:val="00194790"/>
    <w:rsid w:val="0019589B"/>
    <w:rsid w:val="001960A6"/>
    <w:rsid w:val="001963B9"/>
    <w:rsid w:val="001967C0"/>
    <w:rsid w:val="00196D4B"/>
    <w:rsid w:val="0019724D"/>
    <w:rsid w:val="00197A13"/>
    <w:rsid w:val="00197D08"/>
    <w:rsid w:val="001A122E"/>
    <w:rsid w:val="001A1A84"/>
    <w:rsid w:val="001A1E3F"/>
    <w:rsid w:val="001A21B6"/>
    <w:rsid w:val="001A2C81"/>
    <w:rsid w:val="001A3395"/>
    <w:rsid w:val="001A40CB"/>
    <w:rsid w:val="001A4AF4"/>
    <w:rsid w:val="001A5B4D"/>
    <w:rsid w:val="001A62EF"/>
    <w:rsid w:val="001A6367"/>
    <w:rsid w:val="001A6D05"/>
    <w:rsid w:val="001A726F"/>
    <w:rsid w:val="001A7D01"/>
    <w:rsid w:val="001B0561"/>
    <w:rsid w:val="001B05E1"/>
    <w:rsid w:val="001B07A0"/>
    <w:rsid w:val="001B0AF2"/>
    <w:rsid w:val="001B130F"/>
    <w:rsid w:val="001B16FC"/>
    <w:rsid w:val="001B1BED"/>
    <w:rsid w:val="001B2019"/>
    <w:rsid w:val="001B2666"/>
    <w:rsid w:val="001B28BC"/>
    <w:rsid w:val="001B31D6"/>
    <w:rsid w:val="001B34DB"/>
    <w:rsid w:val="001B3F4E"/>
    <w:rsid w:val="001B58EA"/>
    <w:rsid w:val="001B6FD9"/>
    <w:rsid w:val="001B71C0"/>
    <w:rsid w:val="001C1D1B"/>
    <w:rsid w:val="001C31CE"/>
    <w:rsid w:val="001C372C"/>
    <w:rsid w:val="001C377D"/>
    <w:rsid w:val="001C3EE9"/>
    <w:rsid w:val="001C5424"/>
    <w:rsid w:val="001C5EA2"/>
    <w:rsid w:val="001C60A2"/>
    <w:rsid w:val="001C6658"/>
    <w:rsid w:val="001C6667"/>
    <w:rsid w:val="001C6807"/>
    <w:rsid w:val="001D0AB9"/>
    <w:rsid w:val="001D1242"/>
    <w:rsid w:val="001D15DA"/>
    <w:rsid w:val="001D2B68"/>
    <w:rsid w:val="001D2F25"/>
    <w:rsid w:val="001D34E8"/>
    <w:rsid w:val="001D36D4"/>
    <w:rsid w:val="001D4486"/>
    <w:rsid w:val="001D452B"/>
    <w:rsid w:val="001D4979"/>
    <w:rsid w:val="001D5B8C"/>
    <w:rsid w:val="001D7720"/>
    <w:rsid w:val="001E015A"/>
    <w:rsid w:val="001E02EF"/>
    <w:rsid w:val="001E17D3"/>
    <w:rsid w:val="001E1F0C"/>
    <w:rsid w:val="001E290B"/>
    <w:rsid w:val="001E3256"/>
    <w:rsid w:val="001E6009"/>
    <w:rsid w:val="001E75DA"/>
    <w:rsid w:val="001E76AF"/>
    <w:rsid w:val="001F06B0"/>
    <w:rsid w:val="001F0F2D"/>
    <w:rsid w:val="001F11EF"/>
    <w:rsid w:val="001F2620"/>
    <w:rsid w:val="001F2896"/>
    <w:rsid w:val="001F2D4D"/>
    <w:rsid w:val="001F3D16"/>
    <w:rsid w:val="001F479B"/>
    <w:rsid w:val="001F4EC5"/>
    <w:rsid w:val="001F56ED"/>
    <w:rsid w:val="001F5A5C"/>
    <w:rsid w:val="001F5AED"/>
    <w:rsid w:val="001F5FE4"/>
    <w:rsid w:val="001F6049"/>
    <w:rsid w:val="001F6B71"/>
    <w:rsid w:val="001F6E3F"/>
    <w:rsid w:val="001F71B3"/>
    <w:rsid w:val="001F7263"/>
    <w:rsid w:val="001F7376"/>
    <w:rsid w:val="001F79EC"/>
    <w:rsid w:val="00200798"/>
    <w:rsid w:val="002014F2"/>
    <w:rsid w:val="00201850"/>
    <w:rsid w:val="00201CE8"/>
    <w:rsid w:val="0020201E"/>
    <w:rsid w:val="00202049"/>
    <w:rsid w:val="00202569"/>
    <w:rsid w:val="0020327E"/>
    <w:rsid w:val="00203D5D"/>
    <w:rsid w:val="00204CC9"/>
    <w:rsid w:val="00205188"/>
    <w:rsid w:val="00205235"/>
    <w:rsid w:val="0020585F"/>
    <w:rsid w:val="00205A6D"/>
    <w:rsid w:val="00205BE2"/>
    <w:rsid w:val="00205E9D"/>
    <w:rsid w:val="00205FA7"/>
    <w:rsid w:val="002060FB"/>
    <w:rsid w:val="00206886"/>
    <w:rsid w:val="002077FA"/>
    <w:rsid w:val="00207849"/>
    <w:rsid w:val="00207FCD"/>
    <w:rsid w:val="002100E2"/>
    <w:rsid w:val="00210190"/>
    <w:rsid w:val="00210AA1"/>
    <w:rsid w:val="00211309"/>
    <w:rsid w:val="002115B9"/>
    <w:rsid w:val="0021180D"/>
    <w:rsid w:val="002131F8"/>
    <w:rsid w:val="0021560B"/>
    <w:rsid w:val="002159CB"/>
    <w:rsid w:val="002159DF"/>
    <w:rsid w:val="002165F7"/>
    <w:rsid w:val="00216C04"/>
    <w:rsid w:val="00216D82"/>
    <w:rsid w:val="002178DC"/>
    <w:rsid w:val="002214F8"/>
    <w:rsid w:val="002215C4"/>
    <w:rsid w:val="002216BE"/>
    <w:rsid w:val="00221B12"/>
    <w:rsid w:val="0022209B"/>
    <w:rsid w:val="002227FD"/>
    <w:rsid w:val="00223789"/>
    <w:rsid w:val="002244A2"/>
    <w:rsid w:val="00224697"/>
    <w:rsid w:val="0022514E"/>
    <w:rsid w:val="0022551C"/>
    <w:rsid w:val="0022608C"/>
    <w:rsid w:val="0022644E"/>
    <w:rsid w:val="0022733F"/>
    <w:rsid w:val="00227B74"/>
    <w:rsid w:val="00227F56"/>
    <w:rsid w:val="002309B1"/>
    <w:rsid w:val="002322A9"/>
    <w:rsid w:val="0023249F"/>
    <w:rsid w:val="00232A34"/>
    <w:rsid w:val="00233270"/>
    <w:rsid w:val="00233397"/>
    <w:rsid w:val="00233DCC"/>
    <w:rsid w:val="002373F3"/>
    <w:rsid w:val="002411C9"/>
    <w:rsid w:val="00241F6F"/>
    <w:rsid w:val="00242268"/>
    <w:rsid w:val="00242483"/>
    <w:rsid w:val="00242861"/>
    <w:rsid w:val="00242A97"/>
    <w:rsid w:val="00242E33"/>
    <w:rsid w:val="002434F7"/>
    <w:rsid w:val="00243C17"/>
    <w:rsid w:val="00244034"/>
    <w:rsid w:val="00245AEE"/>
    <w:rsid w:val="00247012"/>
    <w:rsid w:val="0024736F"/>
    <w:rsid w:val="002473A3"/>
    <w:rsid w:val="002475BF"/>
    <w:rsid w:val="00247F84"/>
    <w:rsid w:val="00250F52"/>
    <w:rsid w:val="0025139F"/>
    <w:rsid w:val="002515D0"/>
    <w:rsid w:val="00251A24"/>
    <w:rsid w:val="002522AC"/>
    <w:rsid w:val="00253714"/>
    <w:rsid w:val="002545A9"/>
    <w:rsid w:val="002558CB"/>
    <w:rsid w:val="00255B75"/>
    <w:rsid w:val="00256059"/>
    <w:rsid w:val="00260047"/>
    <w:rsid w:val="0026004D"/>
    <w:rsid w:val="00260FB5"/>
    <w:rsid w:val="00261BBD"/>
    <w:rsid w:val="0026238F"/>
    <w:rsid w:val="00262CB2"/>
    <w:rsid w:val="0026342E"/>
    <w:rsid w:val="00263A0A"/>
    <w:rsid w:val="00264AF6"/>
    <w:rsid w:val="002654FB"/>
    <w:rsid w:val="002655F0"/>
    <w:rsid w:val="00265E8D"/>
    <w:rsid w:val="0026623C"/>
    <w:rsid w:val="0026632D"/>
    <w:rsid w:val="0026641D"/>
    <w:rsid w:val="00267166"/>
    <w:rsid w:val="00267168"/>
    <w:rsid w:val="00267EA3"/>
    <w:rsid w:val="002706F1"/>
    <w:rsid w:val="00270855"/>
    <w:rsid w:val="00270A8E"/>
    <w:rsid w:val="00270E98"/>
    <w:rsid w:val="00270F89"/>
    <w:rsid w:val="00271806"/>
    <w:rsid w:val="00271B9D"/>
    <w:rsid w:val="00271C36"/>
    <w:rsid w:val="0027253C"/>
    <w:rsid w:val="002736A9"/>
    <w:rsid w:val="00273739"/>
    <w:rsid w:val="00273F93"/>
    <w:rsid w:val="002741E5"/>
    <w:rsid w:val="00275454"/>
    <w:rsid w:val="0027546B"/>
    <w:rsid w:val="002757F1"/>
    <w:rsid w:val="002758A7"/>
    <w:rsid w:val="0027728B"/>
    <w:rsid w:val="00277751"/>
    <w:rsid w:val="00280332"/>
    <w:rsid w:val="0028049A"/>
    <w:rsid w:val="00280530"/>
    <w:rsid w:val="00280E63"/>
    <w:rsid w:val="002823D6"/>
    <w:rsid w:val="002832E8"/>
    <w:rsid w:val="00283A43"/>
    <w:rsid w:val="0028404F"/>
    <w:rsid w:val="00284F05"/>
    <w:rsid w:val="0028539E"/>
    <w:rsid w:val="00285453"/>
    <w:rsid w:val="00285C89"/>
    <w:rsid w:val="00287287"/>
    <w:rsid w:val="0028759C"/>
    <w:rsid w:val="0029098A"/>
    <w:rsid w:val="0029176C"/>
    <w:rsid w:val="0029196C"/>
    <w:rsid w:val="00291DBF"/>
    <w:rsid w:val="00291ED2"/>
    <w:rsid w:val="002922E2"/>
    <w:rsid w:val="002923BC"/>
    <w:rsid w:val="002923E2"/>
    <w:rsid w:val="002927F8"/>
    <w:rsid w:val="0029311A"/>
    <w:rsid w:val="0029356D"/>
    <w:rsid w:val="00293812"/>
    <w:rsid w:val="0029393D"/>
    <w:rsid w:val="00294631"/>
    <w:rsid w:val="00295241"/>
    <w:rsid w:val="0029576F"/>
    <w:rsid w:val="00295D57"/>
    <w:rsid w:val="00295ED8"/>
    <w:rsid w:val="00296462"/>
    <w:rsid w:val="00296BBA"/>
    <w:rsid w:val="00297202"/>
    <w:rsid w:val="002A0D15"/>
    <w:rsid w:val="002A0D36"/>
    <w:rsid w:val="002A0E87"/>
    <w:rsid w:val="002A2AA1"/>
    <w:rsid w:val="002A2DCE"/>
    <w:rsid w:val="002A472C"/>
    <w:rsid w:val="002A47EB"/>
    <w:rsid w:val="002A573C"/>
    <w:rsid w:val="002B0507"/>
    <w:rsid w:val="002B29A4"/>
    <w:rsid w:val="002B34A6"/>
    <w:rsid w:val="002B48D8"/>
    <w:rsid w:val="002B4B1A"/>
    <w:rsid w:val="002B52E8"/>
    <w:rsid w:val="002B5A4E"/>
    <w:rsid w:val="002B6930"/>
    <w:rsid w:val="002B6C68"/>
    <w:rsid w:val="002B6CC8"/>
    <w:rsid w:val="002B7A55"/>
    <w:rsid w:val="002C00EC"/>
    <w:rsid w:val="002C070F"/>
    <w:rsid w:val="002C0869"/>
    <w:rsid w:val="002C2317"/>
    <w:rsid w:val="002C3007"/>
    <w:rsid w:val="002C3A3A"/>
    <w:rsid w:val="002C4ACB"/>
    <w:rsid w:val="002C4B62"/>
    <w:rsid w:val="002C550C"/>
    <w:rsid w:val="002C78F6"/>
    <w:rsid w:val="002C7B25"/>
    <w:rsid w:val="002D0693"/>
    <w:rsid w:val="002D0BB6"/>
    <w:rsid w:val="002D1367"/>
    <w:rsid w:val="002D18CB"/>
    <w:rsid w:val="002D2EA5"/>
    <w:rsid w:val="002D30AD"/>
    <w:rsid w:val="002D3214"/>
    <w:rsid w:val="002D3269"/>
    <w:rsid w:val="002D4244"/>
    <w:rsid w:val="002D4344"/>
    <w:rsid w:val="002D589A"/>
    <w:rsid w:val="002D5A34"/>
    <w:rsid w:val="002D5D93"/>
    <w:rsid w:val="002D69E2"/>
    <w:rsid w:val="002D72FD"/>
    <w:rsid w:val="002D7DFA"/>
    <w:rsid w:val="002E056B"/>
    <w:rsid w:val="002E0DFC"/>
    <w:rsid w:val="002E118A"/>
    <w:rsid w:val="002E2BCA"/>
    <w:rsid w:val="002E3813"/>
    <w:rsid w:val="002E3CD3"/>
    <w:rsid w:val="002E407C"/>
    <w:rsid w:val="002E5684"/>
    <w:rsid w:val="002E57AB"/>
    <w:rsid w:val="002E5F25"/>
    <w:rsid w:val="002E60F7"/>
    <w:rsid w:val="002E63E7"/>
    <w:rsid w:val="002E6740"/>
    <w:rsid w:val="002E7161"/>
    <w:rsid w:val="002E73FE"/>
    <w:rsid w:val="002E756F"/>
    <w:rsid w:val="002E7DE2"/>
    <w:rsid w:val="002F0187"/>
    <w:rsid w:val="002F0DF0"/>
    <w:rsid w:val="002F0E3E"/>
    <w:rsid w:val="002F1943"/>
    <w:rsid w:val="002F21AB"/>
    <w:rsid w:val="002F2B6C"/>
    <w:rsid w:val="002F3660"/>
    <w:rsid w:val="002F3AAC"/>
    <w:rsid w:val="002F3E1E"/>
    <w:rsid w:val="002F426B"/>
    <w:rsid w:val="002F62FC"/>
    <w:rsid w:val="002F75E1"/>
    <w:rsid w:val="00300010"/>
    <w:rsid w:val="0030038E"/>
    <w:rsid w:val="00302BD1"/>
    <w:rsid w:val="00303010"/>
    <w:rsid w:val="003031CA"/>
    <w:rsid w:val="00303ECF"/>
    <w:rsid w:val="00303FF9"/>
    <w:rsid w:val="00304624"/>
    <w:rsid w:val="00304C3D"/>
    <w:rsid w:val="00305AD1"/>
    <w:rsid w:val="00305CB3"/>
    <w:rsid w:val="00305FC5"/>
    <w:rsid w:val="00306348"/>
    <w:rsid w:val="00307655"/>
    <w:rsid w:val="003076E0"/>
    <w:rsid w:val="00310615"/>
    <w:rsid w:val="00310A63"/>
    <w:rsid w:val="00310C1F"/>
    <w:rsid w:val="00310CC5"/>
    <w:rsid w:val="00310D83"/>
    <w:rsid w:val="00310ED3"/>
    <w:rsid w:val="0031116E"/>
    <w:rsid w:val="00311327"/>
    <w:rsid w:val="00311726"/>
    <w:rsid w:val="00311A97"/>
    <w:rsid w:val="00312180"/>
    <w:rsid w:val="003121C2"/>
    <w:rsid w:val="00312241"/>
    <w:rsid w:val="003124AC"/>
    <w:rsid w:val="00312B51"/>
    <w:rsid w:val="003134F1"/>
    <w:rsid w:val="00313575"/>
    <w:rsid w:val="0031371C"/>
    <w:rsid w:val="00313A27"/>
    <w:rsid w:val="00313E81"/>
    <w:rsid w:val="003140D0"/>
    <w:rsid w:val="00314553"/>
    <w:rsid w:val="0031495A"/>
    <w:rsid w:val="00314B85"/>
    <w:rsid w:val="00314BF2"/>
    <w:rsid w:val="00315A51"/>
    <w:rsid w:val="00315C53"/>
    <w:rsid w:val="00316EDB"/>
    <w:rsid w:val="003170FE"/>
    <w:rsid w:val="00317A30"/>
    <w:rsid w:val="00317A76"/>
    <w:rsid w:val="00320AD6"/>
    <w:rsid w:val="00320B38"/>
    <w:rsid w:val="00320E64"/>
    <w:rsid w:val="00322528"/>
    <w:rsid w:val="00322CF2"/>
    <w:rsid w:val="003237A0"/>
    <w:rsid w:val="0032384E"/>
    <w:rsid w:val="0032470F"/>
    <w:rsid w:val="00325083"/>
    <w:rsid w:val="00325743"/>
    <w:rsid w:val="00325B12"/>
    <w:rsid w:val="00326A0F"/>
    <w:rsid w:val="00327DCD"/>
    <w:rsid w:val="003303F0"/>
    <w:rsid w:val="00330A21"/>
    <w:rsid w:val="00330ABF"/>
    <w:rsid w:val="0033111C"/>
    <w:rsid w:val="00331208"/>
    <w:rsid w:val="0033179C"/>
    <w:rsid w:val="00331B3E"/>
    <w:rsid w:val="003321E4"/>
    <w:rsid w:val="0033312B"/>
    <w:rsid w:val="00333845"/>
    <w:rsid w:val="00333AD6"/>
    <w:rsid w:val="003344C1"/>
    <w:rsid w:val="00334F23"/>
    <w:rsid w:val="00334F43"/>
    <w:rsid w:val="00335E15"/>
    <w:rsid w:val="003360CD"/>
    <w:rsid w:val="0033618D"/>
    <w:rsid w:val="00336641"/>
    <w:rsid w:val="00336884"/>
    <w:rsid w:val="00336C8A"/>
    <w:rsid w:val="00337F23"/>
    <w:rsid w:val="0034053C"/>
    <w:rsid w:val="00340903"/>
    <w:rsid w:val="00341B87"/>
    <w:rsid w:val="00341BF8"/>
    <w:rsid w:val="00342382"/>
    <w:rsid w:val="003424EE"/>
    <w:rsid w:val="003425A6"/>
    <w:rsid w:val="00343312"/>
    <w:rsid w:val="00343D93"/>
    <w:rsid w:val="003462EC"/>
    <w:rsid w:val="003462FB"/>
    <w:rsid w:val="00346396"/>
    <w:rsid w:val="003467B3"/>
    <w:rsid w:val="003469FE"/>
    <w:rsid w:val="00346B92"/>
    <w:rsid w:val="00347181"/>
    <w:rsid w:val="00347407"/>
    <w:rsid w:val="00347B0D"/>
    <w:rsid w:val="00347C96"/>
    <w:rsid w:val="00350A90"/>
    <w:rsid w:val="00350D0A"/>
    <w:rsid w:val="003513B5"/>
    <w:rsid w:val="0035167D"/>
    <w:rsid w:val="00351AFC"/>
    <w:rsid w:val="0035407F"/>
    <w:rsid w:val="00354279"/>
    <w:rsid w:val="0035533A"/>
    <w:rsid w:val="00356198"/>
    <w:rsid w:val="003571D8"/>
    <w:rsid w:val="00357633"/>
    <w:rsid w:val="00357ECB"/>
    <w:rsid w:val="00360E11"/>
    <w:rsid w:val="00360F0C"/>
    <w:rsid w:val="003617B0"/>
    <w:rsid w:val="003622CE"/>
    <w:rsid w:val="00363475"/>
    <w:rsid w:val="00364235"/>
    <w:rsid w:val="00364308"/>
    <w:rsid w:val="003646F4"/>
    <w:rsid w:val="00364718"/>
    <w:rsid w:val="003647DB"/>
    <w:rsid w:val="00364879"/>
    <w:rsid w:val="00364B04"/>
    <w:rsid w:val="003650A0"/>
    <w:rsid w:val="003651C4"/>
    <w:rsid w:val="0036559C"/>
    <w:rsid w:val="0036598A"/>
    <w:rsid w:val="003668C0"/>
    <w:rsid w:val="00366F3B"/>
    <w:rsid w:val="0037024C"/>
    <w:rsid w:val="003711AD"/>
    <w:rsid w:val="003712DA"/>
    <w:rsid w:val="00371A16"/>
    <w:rsid w:val="00372AE4"/>
    <w:rsid w:val="00372E22"/>
    <w:rsid w:val="00374263"/>
    <w:rsid w:val="003750E7"/>
    <w:rsid w:val="00376145"/>
    <w:rsid w:val="00376C55"/>
    <w:rsid w:val="00377D9F"/>
    <w:rsid w:val="00380252"/>
    <w:rsid w:val="003805D1"/>
    <w:rsid w:val="00380D1D"/>
    <w:rsid w:val="00381092"/>
    <w:rsid w:val="00382B97"/>
    <w:rsid w:val="00383525"/>
    <w:rsid w:val="00383E65"/>
    <w:rsid w:val="00383F3D"/>
    <w:rsid w:val="0038473B"/>
    <w:rsid w:val="00384DB3"/>
    <w:rsid w:val="00385B7C"/>
    <w:rsid w:val="0038630B"/>
    <w:rsid w:val="00386497"/>
    <w:rsid w:val="003867C6"/>
    <w:rsid w:val="003872A7"/>
    <w:rsid w:val="003904DC"/>
    <w:rsid w:val="003904F2"/>
    <w:rsid w:val="00391040"/>
    <w:rsid w:val="00391045"/>
    <w:rsid w:val="00391CD8"/>
    <w:rsid w:val="003925E6"/>
    <w:rsid w:val="00392A6B"/>
    <w:rsid w:val="00392DF4"/>
    <w:rsid w:val="00393213"/>
    <w:rsid w:val="00393D9A"/>
    <w:rsid w:val="00394177"/>
    <w:rsid w:val="003945AF"/>
    <w:rsid w:val="003950ED"/>
    <w:rsid w:val="00395291"/>
    <w:rsid w:val="003953CE"/>
    <w:rsid w:val="00395AED"/>
    <w:rsid w:val="00395B35"/>
    <w:rsid w:val="00397C55"/>
    <w:rsid w:val="003A00C2"/>
    <w:rsid w:val="003A065D"/>
    <w:rsid w:val="003A10EC"/>
    <w:rsid w:val="003A2012"/>
    <w:rsid w:val="003A2022"/>
    <w:rsid w:val="003A2916"/>
    <w:rsid w:val="003A298D"/>
    <w:rsid w:val="003A2EBF"/>
    <w:rsid w:val="003A3951"/>
    <w:rsid w:val="003A3A9E"/>
    <w:rsid w:val="003A3CB6"/>
    <w:rsid w:val="003A451E"/>
    <w:rsid w:val="003A48AA"/>
    <w:rsid w:val="003A4970"/>
    <w:rsid w:val="003A4D9E"/>
    <w:rsid w:val="003A4FF7"/>
    <w:rsid w:val="003A5651"/>
    <w:rsid w:val="003A5878"/>
    <w:rsid w:val="003A6D72"/>
    <w:rsid w:val="003A7C74"/>
    <w:rsid w:val="003A7D65"/>
    <w:rsid w:val="003B135E"/>
    <w:rsid w:val="003B148A"/>
    <w:rsid w:val="003B150B"/>
    <w:rsid w:val="003B20CF"/>
    <w:rsid w:val="003B21D4"/>
    <w:rsid w:val="003B23CE"/>
    <w:rsid w:val="003B3410"/>
    <w:rsid w:val="003B37B1"/>
    <w:rsid w:val="003B3BD7"/>
    <w:rsid w:val="003B4438"/>
    <w:rsid w:val="003B4945"/>
    <w:rsid w:val="003B4FE8"/>
    <w:rsid w:val="003B5790"/>
    <w:rsid w:val="003B5947"/>
    <w:rsid w:val="003C0102"/>
    <w:rsid w:val="003C0311"/>
    <w:rsid w:val="003C03D9"/>
    <w:rsid w:val="003C11B0"/>
    <w:rsid w:val="003C18EC"/>
    <w:rsid w:val="003C1D3C"/>
    <w:rsid w:val="003C1E67"/>
    <w:rsid w:val="003C21FE"/>
    <w:rsid w:val="003C2E1A"/>
    <w:rsid w:val="003C3E9F"/>
    <w:rsid w:val="003C4750"/>
    <w:rsid w:val="003C504A"/>
    <w:rsid w:val="003C57A2"/>
    <w:rsid w:val="003C668E"/>
    <w:rsid w:val="003C6B3F"/>
    <w:rsid w:val="003C6CC9"/>
    <w:rsid w:val="003C7764"/>
    <w:rsid w:val="003C7819"/>
    <w:rsid w:val="003C784A"/>
    <w:rsid w:val="003D090D"/>
    <w:rsid w:val="003D1AA6"/>
    <w:rsid w:val="003D1B25"/>
    <w:rsid w:val="003D31C7"/>
    <w:rsid w:val="003D34AF"/>
    <w:rsid w:val="003D380B"/>
    <w:rsid w:val="003D39B8"/>
    <w:rsid w:val="003D3C2E"/>
    <w:rsid w:val="003D40F0"/>
    <w:rsid w:val="003D4ADD"/>
    <w:rsid w:val="003D5593"/>
    <w:rsid w:val="003D6601"/>
    <w:rsid w:val="003D6A14"/>
    <w:rsid w:val="003D6E87"/>
    <w:rsid w:val="003D6E8E"/>
    <w:rsid w:val="003D6E96"/>
    <w:rsid w:val="003D6F1C"/>
    <w:rsid w:val="003D73B3"/>
    <w:rsid w:val="003D7DC0"/>
    <w:rsid w:val="003E02D6"/>
    <w:rsid w:val="003E0BC7"/>
    <w:rsid w:val="003E259D"/>
    <w:rsid w:val="003E2836"/>
    <w:rsid w:val="003E3965"/>
    <w:rsid w:val="003E3E30"/>
    <w:rsid w:val="003E4427"/>
    <w:rsid w:val="003E4AC9"/>
    <w:rsid w:val="003E4C56"/>
    <w:rsid w:val="003E4D3F"/>
    <w:rsid w:val="003E4DE3"/>
    <w:rsid w:val="003E4F55"/>
    <w:rsid w:val="003E5724"/>
    <w:rsid w:val="003E6551"/>
    <w:rsid w:val="003E65E9"/>
    <w:rsid w:val="003E7739"/>
    <w:rsid w:val="003E7B41"/>
    <w:rsid w:val="003F056C"/>
    <w:rsid w:val="003F0A93"/>
    <w:rsid w:val="003F3A0A"/>
    <w:rsid w:val="003F3C09"/>
    <w:rsid w:val="003F5C9F"/>
    <w:rsid w:val="003F6990"/>
    <w:rsid w:val="003F6B74"/>
    <w:rsid w:val="003F6E64"/>
    <w:rsid w:val="003F7B35"/>
    <w:rsid w:val="00400413"/>
    <w:rsid w:val="0040067C"/>
    <w:rsid w:val="0040069C"/>
    <w:rsid w:val="00400E6E"/>
    <w:rsid w:val="0040130B"/>
    <w:rsid w:val="00401369"/>
    <w:rsid w:val="00401531"/>
    <w:rsid w:val="00401A3C"/>
    <w:rsid w:val="00401C9F"/>
    <w:rsid w:val="0040224D"/>
    <w:rsid w:val="00402293"/>
    <w:rsid w:val="00402406"/>
    <w:rsid w:val="00402520"/>
    <w:rsid w:val="00402B76"/>
    <w:rsid w:val="0040305B"/>
    <w:rsid w:val="0040312F"/>
    <w:rsid w:val="00403577"/>
    <w:rsid w:val="00403A60"/>
    <w:rsid w:val="00404AF8"/>
    <w:rsid w:val="00406AAF"/>
    <w:rsid w:val="0040730F"/>
    <w:rsid w:val="00407D67"/>
    <w:rsid w:val="00407DA3"/>
    <w:rsid w:val="0041000C"/>
    <w:rsid w:val="00410D67"/>
    <w:rsid w:val="00411CA1"/>
    <w:rsid w:val="00412579"/>
    <w:rsid w:val="00413BF8"/>
    <w:rsid w:val="004149ED"/>
    <w:rsid w:val="004151F9"/>
    <w:rsid w:val="0041550F"/>
    <w:rsid w:val="004157C0"/>
    <w:rsid w:val="00417661"/>
    <w:rsid w:val="00420145"/>
    <w:rsid w:val="00420D51"/>
    <w:rsid w:val="00420E3F"/>
    <w:rsid w:val="0042113A"/>
    <w:rsid w:val="00421B2C"/>
    <w:rsid w:val="004221D2"/>
    <w:rsid w:val="00422E43"/>
    <w:rsid w:val="00423829"/>
    <w:rsid w:val="00423830"/>
    <w:rsid w:val="004238C2"/>
    <w:rsid w:val="00423D56"/>
    <w:rsid w:val="00424032"/>
    <w:rsid w:val="004248B3"/>
    <w:rsid w:val="00424ACB"/>
    <w:rsid w:val="004250B9"/>
    <w:rsid w:val="0042538B"/>
    <w:rsid w:val="00425689"/>
    <w:rsid w:val="0042575F"/>
    <w:rsid w:val="00426D44"/>
    <w:rsid w:val="00427F45"/>
    <w:rsid w:val="00431175"/>
    <w:rsid w:val="00431818"/>
    <w:rsid w:val="004319D3"/>
    <w:rsid w:val="00431F49"/>
    <w:rsid w:val="00431FC6"/>
    <w:rsid w:val="0043272C"/>
    <w:rsid w:val="0043278F"/>
    <w:rsid w:val="00433DB2"/>
    <w:rsid w:val="00434368"/>
    <w:rsid w:val="0043545C"/>
    <w:rsid w:val="00435669"/>
    <w:rsid w:val="00435816"/>
    <w:rsid w:val="00435EA4"/>
    <w:rsid w:val="0043610E"/>
    <w:rsid w:val="004370E0"/>
    <w:rsid w:val="0043774C"/>
    <w:rsid w:val="00437F48"/>
    <w:rsid w:val="00437FD0"/>
    <w:rsid w:val="00440095"/>
    <w:rsid w:val="0044010C"/>
    <w:rsid w:val="004402AC"/>
    <w:rsid w:val="00440DF6"/>
    <w:rsid w:val="00441F91"/>
    <w:rsid w:val="004424F4"/>
    <w:rsid w:val="0044264D"/>
    <w:rsid w:val="00443908"/>
    <w:rsid w:val="00444226"/>
    <w:rsid w:val="004443FA"/>
    <w:rsid w:val="00444E62"/>
    <w:rsid w:val="00445A60"/>
    <w:rsid w:val="0044606B"/>
    <w:rsid w:val="004464B5"/>
    <w:rsid w:val="00446D4D"/>
    <w:rsid w:val="00450B85"/>
    <w:rsid w:val="00451589"/>
    <w:rsid w:val="00451AA9"/>
    <w:rsid w:val="0045219C"/>
    <w:rsid w:val="00452359"/>
    <w:rsid w:val="00452D42"/>
    <w:rsid w:val="00452EB3"/>
    <w:rsid w:val="0045350A"/>
    <w:rsid w:val="00453701"/>
    <w:rsid w:val="00453D32"/>
    <w:rsid w:val="00453E93"/>
    <w:rsid w:val="00454459"/>
    <w:rsid w:val="0045445A"/>
    <w:rsid w:val="0045450D"/>
    <w:rsid w:val="00454C45"/>
    <w:rsid w:val="00454D60"/>
    <w:rsid w:val="00455353"/>
    <w:rsid w:val="004559F3"/>
    <w:rsid w:val="0045633B"/>
    <w:rsid w:val="00456821"/>
    <w:rsid w:val="00456C61"/>
    <w:rsid w:val="004572DD"/>
    <w:rsid w:val="004574DD"/>
    <w:rsid w:val="00460926"/>
    <w:rsid w:val="00461243"/>
    <w:rsid w:val="0046277C"/>
    <w:rsid w:val="00464CFC"/>
    <w:rsid w:val="0046506A"/>
    <w:rsid w:val="0046543B"/>
    <w:rsid w:val="00465604"/>
    <w:rsid w:val="00466061"/>
    <w:rsid w:val="00466CA3"/>
    <w:rsid w:val="0046705A"/>
    <w:rsid w:val="00470437"/>
    <w:rsid w:val="004706D3"/>
    <w:rsid w:val="0047070A"/>
    <w:rsid w:val="00471A87"/>
    <w:rsid w:val="00471AF3"/>
    <w:rsid w:val="00471E66"/>
    <w:rsid w:val="00471ED4"/>
    <w:rsid w:val="0047282F"/>
    <w:rsid w:val="004737E6"/>
    <w:rsid w:val="00473F15"/>
    <w:rsid w:val="0047406E"/>
    <w:rsid w:val="004746B5"/>
    <w:rsid w:val="00474971"/>
    <w:rsid w:val="00474F2A"/>
    <w:rsid w:val="004755F1"/>
    <w:rsid w:val="00476AAA"/>
    <w:rsid w:val="00476B0B"/>
    <w:rsid w:val="00477863"/>
    <w:rsid w:val="00477B75"/>
    <w:rsid w:val="00480D0A"/>
    <w:rsid w:val="00481744"/>
    <w:rsid w:val="004819B3"/>
    <w:rsid w:val="00481D19"/>
    <w:rsid w:val="00481EB7"/>
    <w:rsid w:val="004824E6"/>
    <w:rsid w:val="004828DB"/>
    <w:rsid w:val="0048507E"/>
    <w:rsid w:val="00485122"/>
    <w:rsid w:val="004856CF"/>
    <w:rsid w:val="00485BAC"/>
    <w:rsid w:val="0048647F"/>
    <w:rsid w:val="004865B9"/>
    <w:rsid w:val="00486875"/>
    <w:rsid w:val="0048691F"/>
    <w:rsid w:val="00487162"/>
    <w:rsid w:val="004873B2"/>
    <w:rsid w:val="00487E36"/>
    <w:rsid w:val="0049031D"/>
    <w:rsid w:val="00490D6D"/>
    <w:rsid w:val="004911F3"/>
    <w:rsid w:val="00491FDC"/>
    <w:rsid w:val="00492629"/>
    <w:rsid w:val="0049341C"/>
    <w:rsid w:val="00493A5B"/>
    <w:rsid w:val="004962B6"/>
    <w:rsid w:val="00496511"/>
    <w:rsid w:val="00496747"/>
    <w:rsid w:val="00496BF3"/>
    <w:rsid w:val="00496ED9"/>
    <w:rsid w:val="00497D08"/>
    <w:rsid w:val="004A2063"/>
    <w:rsid w:val="004A2448"/>
    <w:rsid w:val="004A24CA"/>
    <w:rsid w:val="004A256B"/>
    <w:rsid w:val="004A3126"/>
    <w:rsid w:val="004A3E6A"/>
    <w:rsid w:val="004A4985"/>
    <w:rsid w:val="004A54A2"/>
    <w:rsid w:val="004A558E"/>
    <w:rsid w:val="004A56F5"/>
    <w:rsid w:val="004A5A04"/>
    <w:rsid w:val="004A78EA"/>
    <w:rsid w:val="004A794C"/>
    <w:rsid w:val="004B04E0"/>
    <w:rsid w:val="004B0615"/>
    <w:rsid w:val="004B0BD8"/>
    <w:rsid w:val="004B0F07"/>
    <w:rsid w:val="004B116A"/>
    <w:rsid w:val="004B11D3"/>
    <w:rsid w:val="004B1C1E"/>
    <w:rsid w:val="004B1C32"/>
    <w:rsid w:val="004B2E19"/>
    <w:rsid w:val="004B327D"/>
    <w:rsid w:val="004B3BA9"/>
    <w:rsid w:val="004B4160"/>
    <w:rsid w:val="004B45D4"/>
    <w:rsid w:val="004B489C"/>
    <w:rsid w:val="004B5EE4"/>
    <w:rsid w:val="004B6953"/>
    <w:rsid w:val="004B698F"/>
    <w:rsid w:val="004B711E"/>
    <w:rsid w:val="004B78BC"/>
    <w:rsid w:val="004B7F7B"/>
    <w:rsid w:val="004C0D9C"/>
    <w:rsid w:val="004C13A3"/>
    <w:rsid w:val="004C16BE"/>
    <w:rsid w:val="004C2295"/>
    <w:rsid w:val="004C3E0B"/>
    <w:rsid w:val="004C5581"/>
    <w:rsid w:val="004C580B"/>
    <w:rsid w:val="004C5F5B"/>
    <w:rsid w:val="004C7461"/>
    <w:rsid w:val="004C77DB"/>
    <w:rsid w:val="004C7814"/>
    <w:rsid w:val="004C7E5C"/>
    <w:rsid w:val="004D0313"/>
    <w:rsid w:val="004D0376"/>
    <w:rsid w:val="004D0967"/>
    <w:rsid w:val="004D0AF9"/>
    <w:rsid w:val="004D140D"/>
    <w:rsid w:val="004D4EFE"/>
    <w:rsid w:val="004D5AB1"/>
    <w:rsid w:val="004D633B"/>
    <w:rsid w:val="004D7B1C"/>
    <w:rsid w:val="004D7DAC"/>
    <w:rsid w:val="004E1D84"/>
    <w:rsid w:val="004E1FC3"/>
    <w:rsid w:val="004E2891"/>
    <w:rsid w:val="004E2939"/>
    <w:rsid w:val="004E2F42"/>
    <w:rsid w:val="004E367C"/>
    <w:rsid w:val="004E3E89"/>
    <w:rsid w:val="004E3ECB"/>
    <w:rsid w:val="004E447F"/>
    <w:rsid w:val="004E4702"/>
    <w:rsid w:val="004E59C1"/>
    <w:rsid w:val="004E61B0"/>
    <w:rsid w:val="004E6BE9"/>
    <w:rsid w:val="004E6FA3"/>
    <w:rsid w:val="004E71E8"/>
    <w:rsid w:val="004E7317"/>
    <w:rsid w:val="004F02F7"/>
    <w:rsid w:val="004F0665"/>
    <w:rsid w:val="004F09CD"/>
    <w:rsid w:val="004F145F"/>
    <w:rsid w:val="004F1D14"/>
    <w:rsid w:val="004F20BE"/>
    <w:rsid w:val="004F21FD"/>
    <w:rsid w:val="004F4527"/>
    <w:rsid w:val="004F4C43"/>
    <w:rsid w:val="004F546B"/>
    <w:rsid w:val="004F55F4"/>
    <w:rsid w:val="004F7970"/>
    <w:rsid w:val="005000C8"/>
    <w:rsid w:val="00501506"/>
    <w:rsid w:val="005021F2"/>
    <w:rsid w:val="00502950"/>
    <w:rsid w:val="00502FA3"/>
    <w:rsid w:val="00503551"/>
    <w:rsid w:val="005056A5"/>
    <w:rsid w:val="00505B49"/>
    <w:rsid w:val="00505CCA"/>
    <w:rsid w:val="00505F05"/>
    <w:rsid w:val="005061E2"/>
    <w:rsid w:val="00506284"/>
    <w:rsid w:val="00506818"/>
    <w:rsid w:val="0050698B"/>
    <w:rsid w:val="00506A6E"/>
    <w:rsid w:val="00510514"/>
    <w:rsid w:val="00510AE4"/>
    <w:rsid w:val="005118CC"/>
    <w:rsid w:val="00511FA7"/>
    <w:rsid w:val="005122DD"/>
    <w:rsid w:val="00512628"/>
    <w:rsid w:val="00512960"/>
    <w:rsid w:val="00512F8E"/>
    <w:rsid w:val="00513478"/>
    <w:rsid w:val="0051416F"/>
    <w:rsid w:val="00514194"/>
    <w:rsid w:val="005143B7"/>
    <w:rsid w:val="0051483A"/>
    <w:rsid w:val="005153C1"/>
    <w:rsid w:val="00516577"/>
    <w:rsid w:val="00516631"/>
    <w:rsid w:val="005172AF"/>
    <w:rsid w:val="00520B8C"/>
    <w:rsid w:val="0052188D"/>
    <w:rsid w:val="00522780"/>
    <w:rsid w:val="00522DC8"/>
    <w:rsid w:val="005232EE"/>
    <w:rsid w:val="005238C1"/>
    <w:rsid w:val="005238F8"/>
    <w:rsid w:val="00523A78"/>
    <w:rsid w:val="00524AA4"/>
    <w:rsid w:val="00524BE4"/>
    <w:rsid w:val="00524DF5"/>
    <w:rsid w:val="005250FE"/>
    <w:rsid w:val="00525A81"/>
    <w:rsid w:val="0052661E"/>
    <w:rsid w:val="005275E9"/>
    <w:rsid w:val="0053099F"/>
    <w:rsid w:val="00531721"/>
    <w:rsid w:val="00532042"/>
    <w:rsid w:val="00532336"/>
    <w:rsid w:val="00533285"/>
    <w:rsid w:val="0053366C"/>
    <w:rsid w:val="00533747"/>
    <w:rsid w:val="005339FA"/>
    <w:rsid w:val="00533FA4"/>
    <w:rsid w:val="00534666"/>
    <w:rsid w:val="005351EB"/>
    <w:rsid w:val="00535878"/>
    <w:rsid w:val="00535CF4"/>
    <w:rsid w:val="00537808"/>
    <w:rsid w:val="00537953"/>
    <w:rsid w:val="00537B78"/>
    <w:rsid w:val="00540048"/>
    <w:rsid w:val="005405DF"/>
    <w:rsid w:val="0054119F"/>
    <w:rsid w:val="00541CED"/>
    <w:rsid w:val="005424FB"/>
    <w:rsid w:val="00542A8D"/>
    <w:rsid w:val="00543108"/>
    <w:rsid w:val="00543769"/>
    <w:rsid w:val="005441FF"/>
    <w:rsid w:val="00544227"/>
    <w:rsid w:val="00544BEC"/>
    <w:rsid w:val="0054502D"/>
    <w:rsid w:val="00545594"/>
    <w:rsid w:val="00546FD4"/>
    <w:rsid w:val="00547030"/>
    <w:rsid w:val="00550104"/>
    <w:rsid w:val="00551267"/>
    <w:rsid w:val="00551739"/>
    <w:rsid w:val="00552106"/>
    <w:rsid w:val="005521DB"/>
    <w:rsid w:val="00552F17"/>
    <w:rsid w:val="00553060"/>
    <w:rsid w:val="00553696"/>
    <w:rsid w:val="00553914"/>
    <w:rsid w:val="00554319"/>
    <w:rsid w:val="00554759"/>
    <w:rsid w:val="00554B77"/>
    <w:rsid w:val="0055668A"/>
    <w:rsid w:val="00557767"/>
    <w:rsid w:val="0056034E"/>
    <w:rsid w:val="00562585"/>
    <w:rsid w:val="005625B5"/>
    <w:rsid w:val="005626CE"/>
    <w:rsid w:val="00563379"/>
    <w:rsid w:val="0056457C"/>
    <w:rsid w:val="00565057"/>
    <w:rsid w:val="00565448"/>
    <w:rsid w:val="00565BE1"/>
    <w:rsid w:val="005673B5"/>
    <w:rsid w:val="005675AE"/>
    <w:rsid w:val="00570D7B"/>
    <w:rsid w:val="005713EB"/>
    <w:rsid w:val="0057265E"/>
    <w:rsid w:val="0057332A"/>
    <w:rsid w:val="00574111"/>
    <w:rsid w:val="00574437"/>
    <w:rsid w:val="005744F4"/>
    <w:rsid w:val="005749D6"/>
    <w:rsid w:val="005754E3"/>
    <w:rsid w:val="00575832"/>
    <w:rsid w:val="00575FAF"/>
    <w:rsid w:val="0057695C"/>
    <w:rsid w:val="005770A2"/>
    <w:rsid w:val="00577153"/>
    <w:rsid w:val="00577549"/>
    <w:rsid w:val="00577D62"/>
    <w:rsid w:val="00580680"/>
    <w:rsid w:val="00581297"/>
    <w:rsid w:val="00581E13"/>
    <w:rsid w:val="00582102"/>
    <w:rsid w:val="00582445"/>
    <w:rsid w:val="00582A0E"/>
    <w:rsid w:val="0058355B"/>
    <w:rsid w:val="00583A5F"/>
    <w:rsid w:val="00585878"/>
    <w:rsid w:val="00586CBF"/>
    <w:rsid w:val="0058748B"/>
    <w:rsid w:val="0059004A"/>
    <w:rsid w:val="00590122"/>
    <w:rsid w:val="00590F12"/>
    <w:rsid w:val="00590FFE"/>
    <w:rsid w:val="0059164F"/>
    <w:rsid w:val="005918F0"/>
    <w:rsid w:val="005929D2"/>
    <w:rsid w:val="00592B80"/>
    <w:rsid w:val="00593334"/>
    <w:rsid w:val="00593C86"/>
    <w:rsid w:val="00594A0A"/>
    <w:rsid w:val="00594A5A"/>
    <w:rsid w:val="00595633"/>
    <w:rsid w:val="00595949"/>
    <w:rsid w:val="00595FAF"/>
    <w:rsid w:val="00596A15"/>
    <w:rsid w:val="00596C74"/>
    <w:rsid w:val="0059704D"/>
    <w:rsid w:val="005973D8"/>
    <w:rsid w:val="0059743E"/>
    <w:rsid w:val="00597445"/>
    <w:rsid w:val="00597872"/>
    <w:rsid w:val="005A0479"/>
    <w:rsid w:val="005A0A81"/>
    <w:rsid w:val="005A0AD9"/>
    <w:rsid w:val="005A0C4C"/>
    <w:rsid w:val="005A1316"/>
    <w:rsid w:val="005A1728"/>
    <w:rsid w:val="005A1AC0"/>
    <w:rsid w:val="005A22D4"/>
    <w:rsid w:val="005A22DC"/>
    <w:rsid w:val="005A2461"/>
    <w:rsid w:val="005A348B"/>
    <w:rsid w:val="005A4F5B"/>
    <w:rsid w:val="005A5EB8"/>
    <w:rsid w:val="005A70A8"/>
    <w:rsid w:val="005A76C2"/>
    <w:rsid w:val="005A772D"/>
    <w:rsid w:val="005A7732"/>
    <w:rsid w:val="005A7EEE"/>
    <w:rsid w:val="005B1323"/>
    <w:rsid w:val="005B1984"/>
    <w:rsid w:val="005B2227"/>
    <w:rsid w:val="005B27F6"/>
    <w:rsid w:val="005B29DC"/>
    <w:rsid w:val="005B29E4"/>
    <w:rsid w:val="005B3904"/>
    <w:rsid w:val="005B390D"/>
    <w:rsid w:val="005B3AEB"/>
    <w:rsid w:val="005B3BAE"/>
    <w:rsid w:val="005B3BD8"/>
    <w:rsid w:val="005B3CD0"/>
    <w:rsid w:val="005B452F"/>
    <w:rsid w:val="005B597D"/>
    <w:rsid w:val="005B60D1"/>
    <w:rsid w:val="005B6890"/>
    <w:rsid w:val="005B6BA4"/>
    <w:rsid w:val="005B7071"/>
    <w:rsid w:val="005B76C8"/>
    <w:rsid w:val="005C0E65"/>
    <w:rsid w:val="005C13D9"/>
    <w:rsid w:val="005C21D2"/>
    <w:rsid w:val="005C382F"/>
    <w:rsid w:val="005C3865"/>
    <w:rsid w:val="005C464D"/>
    <w:rsid w:val="005C56BE"/>
    <w:rsid w:val="005C7788"/>
    <w:rsid w:val="005D00EC"/>
    <w:rsid w:val="005D0193"/>
    <w:rsid w:val="005D0AB7"/>
    <w:rsid w:val="005D11B2"/>
    <w:rsid w:val="005D1AC7"/>
    <w:rsid w:val="005D1C31"/>
    <w:rsid w:val="005D2920"/>
    <w:rsid w:val="005D3DAA"/>
    <w:rsid w:val="005D3EB3"/>
    <w:rsid w:val="005D5D01"/>
    <w:rsid w:val="005D6A5C"/>
    <w:rsid w:val="005D6C20"/>
    <w:rsid w:val="005D6C78"/>
    <w:rsid w:val="005D6E16"/>
    <w:rsid w:val="005D731B"/>
    <w:rsid w:val="005D75D8"/>
    <w:rsid w:val="005E0ED5"/>
    <w:rsid w:val="005E0F93"/>
    <w:rsid w:val="005E1199"/>
    <w:rsid w:val="005E15A2"/>
    <w:rsid w:val="005E16A1"/>
    <w:rsid w:val="005E32BA"/>
    <w:rsid w:val="005E385F"/>
    <w:rsid w:val="005E387F"/>
    <w:rsid w:val="005E39D3"/>
    <w:rsid w:val="005E4822"/>
    <w:rsid w:val="005E4840"/>
    <w:rsid w:val="005E70A0"/>
    <w:rsid w:val="005E7430"/>
    <w:rsid w:val="005E7638"/>
    <w:rsid w:val="005F0418"/>
    <w:rsid w:val="005F06D9"/>
    <w:rsid w:val="005F0788"/>
    <w:rsid w:val="005F176E"/>
    <w:rsid w:val="005F1DC6"/>
    <w:rsid w:val="005F2A42"/>
    <w:rsid w:val="005F2ACC"/>
    <w:rsid w:val="005F2DEC"/>
    <w:rsid w:val="005F3100"/>
    <w:rsid w:val="005F361B"/>
    <w:rsid w:val="005F4EB7"/>
    <w:rsid w:val="005F60FA"/>
    <w:rsid w:val="005F76ED"/>
    <w:rsid w:val="005F7721"/>
    <w:rsid w:val="005F793F"/>
    <w:rsid w:val="0060035D"/>
    <w:rsid w:val="006017F3"/>
    <w:rsid w:val="0060189E"/>
    <w:rsid w:val="00601A6F"/>
    <w:rsid w:val="00601E6C"/>
    <w:rsid w:val="0060234B"/>
    <w:rsid w:val="00602D03"/>
    <w:rsid w:val="00603B8A"/>
    <w:rsid w:val="00603D8D"/>
    <w:rsid w:val="00604533"/>
    <w:rsid w:val="00605216"/>
    <w:rsid w:val="0060551F"/>
    <w:rsid w:val="006073A6"/>
    <w:rsid w:val="00607893"/>
    <w:rsid w:val="00607C4C"/>
    <w:rsid w:val="00607F45"/>
    <w:rsid w:val="00612965"/>
    <w:rsid w:val="00612EC5"/>
    <w:rsid w:val="00614631"/>
    <w:rsid w:val="00614C38"/>
    <w:rsid w:val="00616D0B"/>
    <w:rsid w:val="00616F28"/>
    <w:rsid w:val="00617226"/>
    <w:rsid w:val="0061751E"/>
    <w:rsid w:val="0061782F"/>
    <w:rsid w:val="00620749"/>
    <w:rsid w:val="006215AB"/>
    <w:rsid w:val="00621832"/>
    <w:rsid w:val="00622099"/>
    <w:rsid w:val="006221AD"/>
    <w:rsid w:val="0062234A"/>
    <w:rsid w:val="00622393"/>
    <w:rsid w:val="00622C0C"/>
    <w:rsid w:val="0062403B"/>
    <w:rsid w:val="00624AA0"/>
    <w:rsid w:val="006253C2"/>
    <w:rsid w:val="00626783"/>
    <w:rsid w:val="00626D4B"/>
    <w:rsid w:val="00627201"/>
    <w:rsid w:val="006272EC"/>
    <w:rsid w:val="00627B0A"/>
    <w:rsid w:val="00630F11"/>
    <w:rsid w:val="00631028"/>
    <w:rsid w:val="006315DB"/>
    <w:rsid w:val="00632101"/>
    <w:rsid w:val="00632E59"/>
    <w:rsid w:val="00632E76"/>
    <w:rsid w:val="00632EEA"/>
    <w:rsid w:val="00633274"/>
    <w:rsid w:val="0063378D"/>
    <w:rsid w:val="00635553"/>
    <w:rsid w:val="006364D3"/>
    <w:rsid w:val="0063651C"/>
    <w:rsid w:val="006365B6"/>
    <w:rsid w:val="006379E3"/>
    <w:rsid w:val="00637A29"/>
    <w:rsid w:val="00637ACE"/>
    <w:rsid w:val="006407B3"/>
    <w:rsid w:val="00640C2E"/>
    <w:rsid w:val="006413FD"/>
    <w:rsid w:val="00641881"/>
    <w:rsid w:val="00641AC6"/>
    <w:rsid w:val="006426CC"/>
    <w:rsid w:val="0064372B"/>
    <w:rsid w:val="006442BC"/>
    <w:rsid w:val="006443D6"/>
    <w:rsid w:val="00644A7D"/>
    <w:rsid w:val="00644C7A"/>
    <w:rsid w:val="0064564A"/>
    <w:rsid w:val="00646485"/>
    <w:rsid w:val="006470FB"/>
    <w:rsid w:val="006471FB"/>
    <w:rsid w:val="0065067A"/>
    <w:rsid w:val="0065083A"/>
    <w:rsid w:val="006509AA"/>
    <w:rsid w:val="006527AB"/>
    <w:rsid w:val="00652E35"/>
    <w:rsid w:val="006542C6"/>
    <w:rsid w:val="0065463D"/>
    <w:rsid w:val="0065615F"/>
    <w:rsid w:val="00656661"/>
    <w:rsid w:val="00656A31"/>
    <w:rsid w:val="00656C5A"/>
    <w:rsid w:val="0065717D"/>
    <w:rsid w:val="0066037E"/>
    <w:rsid w:val="006605D8"/>
    <w:rsid w:val="00660A7F"/>
    <w:rsid w:val="00661469"/>
    <w:rsid w:val="00662CA4"/>
    <w:rsid w:val="0066498C"/>
    <w:rsid w:val="00664A73"/>
    <w:rsid w:val="00665192"/>
    <w:rsid w:val="006654FA"/>
    <w:rsid w:val="00665B1A"/>
    <w:rsid w:val="00666459"/>
    <w:rsid w:val="0066665D"/>
    <w:rsid w:val="0066684D"/>
    <w:rsid w:val="00667325"/>
    <w:rsid w:val="0066765B"/>
    <w:rsid w:val="00667C6F"/>
    <w:rsid w:val="00667CBD"/>
    <w:rsid w:val="0067015E"/>
    <w:rsid w:val="006709BE"/>
    <w:rsid w:val="00670BE8"/>
    <w:rsid w:val="0067327C"/>
    <w:rsid w:val="006733AA"/>
    <w:rsid w:val="006741E2"/>
    <w:rsid w:val="00675287"/>
    <w:rsid w:val="00676258"/>
    <w:rsid w:val="00676E79"/>
    <w:rsid w:val="00677462"/>
    <w:rsid w:val="006778AA"/>
    <w:rsid w:val="006805C9"/>
    <w:rsid w:val="006806A7"/>
    <w:rsid w:val="0068073A"/>
    <w:rsid w:val="006809A6"/>
    <w:rsid w:val="0068247A"/>
    <w:rsid w:val="00683238"/>
    <w:rsid w:val="006836E5"/>
    <w:rsid w:val="00684895"/>
    <w:rsid w:val="006858AC"/>
    <w:rsid w:val="00685D2A"/>
    <w:rsid w:val="00686285"/>
    <w:rsid w:val="00686903"/>
    <w:rsid w:val="00686DC8"/>
    <w:rsid w:val="006877FC"/>
    <w:rsid w:val="00690F3B"/>
    <w:rsid w:val="006915C3"/>
    <w:rsid w:val="00692022"/>
    <w:rsid w:val="0069314F"/>
    <w:rsid w:val="006934DC"/>
    <w:rsid w:val="0069401A"/>
    <w:rsid w:val="00694B7B"/>
    <w:rsid w:val="00695FD3"/>
    <w:rsid w:val="006968A1"/>
    <w:rsid w:val="00696987"/>
    <w:rsid w:val="0069698A"/>
    <w:rsid w:val="006969C8"/>
    <w:rsid w:val="00697894"/>
    <w:rsid w:val="006A05BC"/>
    <w:rsid w:val="006A0CB2"/>
    <w:rsid w:val="006A0F6D"/>
    <w:rsid w:val="006A192E"/>
    <w:rsid w:val="006A2FE2"/>
    <w:rsid w:val="006A555A"/>
    <w:rsid w:val="006A5AA0"/>
    <w:rsid w:val="006A69A2"/>
    <w:rsid w:val="006A7D51"/>
    <w:rsid w:val="006B08B9"/>
    <w:rsid w:val="006B121D"/>
    <w:rsid w:val="006B160B"/>
    <w:rsid w:val="006B3237"/>
    <w:rsid w:val="006B3FC4"/>
    <w:rsid w:val="006B4275"/>
    <w:rsid w:val="006B4D34"/>
    <w:rsid w:val="006B505F"/>
    <w:rsid w:val="006B590E"/>
    <w:rsid w:val="006B5BA8"/>
    <w:rsid w:val="006B6516"/>
    <w:rsid w:val="006B66A1"/>
    <w:rsid w:val="006B675C"/>
    <w:rsid w:val="006B6D98"/>
    <w:rsid w:val="006B730A"/>
    <w:rsid w:val="006C13F7"/>
    <w:rsid w:val="006C18D5"/>
    <w:rsid w:val="006C2095"/>
    <w:rsid w:val="006C232F"/>
    <w:rsid w:val="006C2E4B"/>
    <w:rsid w:val="006C4564"/>
    <w:rsid w:val="006C6063"/>
    <w:rsid w:val="006C6727"/>
    <w:rsid w:val="006C6749"/>
    <w:rsid w:val="006C6856"/>
    <w:rsid w:val="006C6F20"/>
    <w:rsid w:val="006C754E"/>
    <w:rsid w:val="006C76FA"/>
    <w:rsid w:val="006C7D28"/>
    <w:rsid w:val="006D0364"/>
    <w:rsid w:val="006D0C58"/>
    <w:rsid w:val="006D1F89"/>
    <w:rsid w:val="006D2E8E"/>
    <w:rsid w:val="006D2F15"/>
    <w:rsid w:val="006D4470"/>
    <w:rsid w:val="006D4992"/>
    <w:rsid w:val="006D5298"/>
    <w:rsid w:val="006D5D49"/>
    <w:rsid w:val="006D60E2"/>
    <w:rsid w:val="006D6B09"/>
    <w:rsid w:val="006D72A8"/>
    <w:rsid w:val="006D76A2"/>
    <w:rsid w:val="006D7F8B"/>
    <w:rsid w:val="006E02FF"/>
    <w:rsid w:val="006E0401"/>
    <w:rsid w:val="006E0E3D"/>
    <w:rsid w:val="006E1B0A"/>
    <w:rsid w:val="006E1D49"/>
    <w:rsid w:val="006E2EC8"/>
    <w:rsid w:val="006E3D4D"/>
    <w:rsid w:val="006E4797"/>
    <w:rsid w:val="006E4C83"/>
    <w:rsid w:val="006E5997"/>
    <w:rsid w:val="006E6A53"/>
    <w:rsid w:val="006E6DA3"/>
    <w:rsid w:val="006E72D4"/>
    <w:rsid w:val="006E7533"/>
    <w:rsid w:val="006F0404"/>
    <w:rsid w:val="006F14E1"/>
    <w:rsid w:val="006F15F9"/>
    <w:rsid w:val="006F1A81"/>
    <w:rsid w:val="006F26FF"/>
    <w:rsid w:val="006F2ACB"/>
    <w:rsid w:val="006F2AE3"/>
    <w:rsid w:val="006F507D"/>
    <w:rsid w:val="006F5584"/>
    <w:rsid w:val="006F5D63"/>
    <w:rsid w:val="006F60B0"/>
    <w:rsid w:val="006F6A85"/>
    <w:rsid w:val="006F78E7"/>
    <w:rsid w:val="006F7C3F"/>
    <w:rsid w:val="00700A59"/>
    <w:rsid w:val="00700A74"/>
    <w:rsid w:val="00701A8D"/>
    <w:rsid w:val="00703DBE"/>
    <w:rsid w:val="007042A0"/>
    <w:rsid w:val="0070676F"/>
    <w:rsid w:val="0071163F"/>
    <w:rsid w:val="007116CC"/>
    <w:rsid w:val="007119CF"/>
    <w:rsid w:val="00712A8E"/>
    <w:rsid w:val="00712D3D"/>
    <w:rsid w:val="00713640"/>
    <w:rsid w:val="007138FC"/>
    <w:rsid w:val="007142EE"/>
    <w:rsid w:val="00714A89"/>
    <w:rsid w:val="007151F4"/>
    <w:rsid w:val="0071554F"/>
    <w:rsid w:val="00715AD3"/>
    <w:rsid w:val="00715E55"/>
    <w:rsid w:val="00715F8D"/>
    <w:rsid w:val="007164C5"/>
    <w:rsid w:val="007167D2"/>
    <w:rsid w:val="00716B58"/>
    <w:rsid w:val="00717BA1"/>
    <w:rsid w:val="00717F35"/>
    <w:rsid w:val="00720F3D"/>
    <w:rsid w:val="00720F93"/>
    <w:rsid w:val="00721AB3"/>
    <w:rsid w:val="00721C9F"/>
    <w:rsid w:val="007231B0"/>
    <w:rsid w:val="00723492"/>
    <w:rsid w:val="00723534"/>
    <w:rsid w:val="00723746"/>
    <w:rsid w:val="007254C3"/>
    <w:rsid w:val="007257FA"/>
    <w:rsid w:val="00726DFE"/>
    <w:rsid w:val="007301C7"/>
    <w:rsid w:val="0073183C"/>
    <w:rsid w:val="00733B5E"/>
    <w:rsid w:val="007349DF"/>
    <w:rsid w:val="00734A16"/>
    <w:rsid w:val="00735047"/>
    <w:rsid w:val="00735071"/>
    <w:rsid w:val="007361DC"/>
    <w:rsid w:val="0073654D"/>
    <w:rsid w:val="0073739E"/>
    <w:rsid w:val="00737B5E"/>
    <w:rsid w:val="00740803"/>
    <w:rsid w:val="0074125D"/>
    <w:rsid w:val="0074148B"/>
    <w:rsid w:val="00741E17"/>
    <w:rsid w:val="00742014"/>
    <w:rsid w:val="00742D92"/>
    <w:rsid w:val="007432C8"/>
    <w:rsid w:val="007434ED"/>
    <w:rsid w:val="007441B2"/>
    <w:rsid w:val="00745415"/>
    <w:rsid w:val="00745A1F"/>
    <w:rsid w:val="00746446"/>
    <w:rsid w:val="007466AE"/>
    <w:rsid w:val="00746B6F"/>
    <w:rsid w:val="00746ED4"/>
    <w:rsid w:val="007470AC"/>
    <w:rsid w:val="00747DB7"/>
    <w:rsid w:val="00747E1E"/>
    <w:rsid w:val="00747E82"/>
    <w:rsid w:val="00750E48"/>
    <w:rsid w:val="007519E8"/>
    <w:rsid w:val="00751A28"/>
    <w:rsid w:val="00751AE7"/>
    <w:rsid w:val="00751CF8"/>
    <w:rsid w:val="00751D91"/>
    <w:rsid w:val="00752094"/>
    <w:rsid w:val="00752268"/>
    <w:rsid w:val="007525EB"/>
    <w:rsid w:val="007530DF"/>
    <w:rsid w:val="007531E8"/>
    <w:rsid w:val="007545C8"/>
    <w:rsid w:val="00754B11"/>
    <w:rsid w:val="00755054"/>
    <w:rsid w:val="0075629F"/>
    <w:rsid w:val="007576DE"/>
    <w:rsid w:val="0075777E"/>
    <w:rsid w:val="00757D09"/>
    <w:rsid w:val="00757D2B"/>
    <w:rsid w:val="0076025F"/>
    <w:rsid w:val="00760743"/>
    <w:rsid w:val="00761493"/>
    <w:rsid w:val="00761730"/>
    <w:rsid w:val="00763F2F"/>
    <w:rsid w:val="007654C2"/>
    <w:rsid w:val="0076719F"/>
    <w:rsid w:val="0076755C"/>
    <w:rsid w:val="007677C6"/>
    <w:rsid w:val="007703FF"/>
    <w:rsid w:val="007717EA"/>
    <w:rsid w:val="007718AD"/>
    <w:rsid w:val="00772224"/>
    <w:rsid w:val="00772D73"/>
    <w:rsid w:val="00773ACA"/>
    <w:rsid w:val="00773F0A"/>
    <w:rsid w:val="00775E3B"/>
    <w:rsid w:val="00776856"/>
    <w:rsid w:val="00776D55"/>
    <w:rsid w:val="00776E22"/>
    <w:rsid w:val="00776EF0"/>
    <w:rsid w:val="00777354"/>
    <w:rsid w:val="00777920"/>
    <w:rsid w:val="007810CB"/>
    <w:rsid w:val="00781353"/>
    <w:rsid w:val="00781780"/>
    <w:rsid w:val="00781BCF"/>
    <w:rsid w:val="007822E5"/>
    <w:rsid w:val="00782EF4"/>
    <w:rsid w:val="00784F0E"/>
    <w:rsid w:val="0078506F"/>
    <w:rsid w:val="007863D3"/>
    <w:rsid w:val="00786761"/>
    <w:rsid w:val="00786A43"/>
    <w:rsid w:val="00786B02"/>
    <w:rsid w:val="00787905"/>
    <w:rsid w:val="00787B9D"/>
    <w:rsid w:val="00787FBA"/>
    <w:rsid w:val="0079085F"/>
    <w:rsid w:val="00790BB8"/>
    <w:rsid w:val="00791E6A"/>
    <w:rsid w:val="00792B31"/>
    <w:rsid w:val="0079430F"/>
    <w:rsid w:val="00794FF4"/>
    <w:rsid w:val="0079592C"/>
    <w:rsid w:val="00796D5E"/>
    <w:rsid w:val="0079749C"/>
    <w:rsid w:val="007A06EF"/>
    <w:rsid w:val="007A0794"/>
    <w:rsid w:val="007A0C9E"/>
    <w:rsid w:val="007A0EA5"/>
    <w:rsid w:val="007A0F15"/>
    <w:rsid w:val="007A3340"/>
    <w:rsid w:val="007A4253"/>
    <w:rsid w:val="007A4B3C"/>
    <w:rsid w:val="007A4C33"/>
    <w:rsid w:val="007A5FFC"/>
    <w:rsid w:val="007A69F7"/>
    <w:rsid w:val="007A6F66"/>
    <w:rsid w:val="007A73E2"/>
    <w:rsid w:val="007A7C1A"/>
    <w:rsid w:val="007A7C2D"/>
    <w:rsid w:val="007B05DE"/>
    <w:rsid w:val="007B24AA"/>
    <w:rsid w:val="007B274D"/>
    <w:rsid w:val="007B2CCA"/>
    <w:rsid w:val="007B32BA"/>
    <w:rsid w:val="007B546B"/>
    <w:rsid w:val="007B54BC"/>
    <w:rsid w:val="007B5B15"/>
    <w:rsid w:val="007B5FB4"/>
    <w:rsid w:val="007B68D6"/>
    <w:rsid w:val="007B6915"/>
    <w:rsid w:val="007B6B97"/>
    <w:rsid w:val="007B6CB2"/>
    <w:rsid w:val="007C0688"/>
    <w:rsid w:val="007C11B9"/>
    <w:rsid w:val="007C1341"/>
    <w:rsid w:val="007C1803"/>
    <w:rsid w:val="007C1E74"/>
    <w:rsid w:val="007C1F2D"/>
    <w:rsid w:val="007C286C"/>
    <w:rsid w:val="007C3263"/>
    <w:rsid w:val="007C34EA"/>
    <w:rsid w:val="007C35DB"/>
    <w:rsid w:val="007C3B12"/>
    <w:rsid w:val="007C42CC"/>
    <w:rsid w:val="007C4C07"/>
    <w:rsid w:val="007C6466"/>
    <w:rsid w:val="007C6D9B"/>
    <w:rsid w:val="007C7401"/>
    <w:rsid w:val="007C7413"/>
    <w:rsid w:val="007C76DB"/>
    <w:rsid w:val="007C7937"/>
    <w:rsid w:val="007D0809"/>
    <w:rsid w:val="007D1E89"/>
    <w:rsid w:val="007D1F3F"/>
    <w:rsid w:val="007D1FB9"/>
    <w:rsid w:val="007D2A0D"/>
    <w:rsid w:val="007D2AFB"/>
    <w:rsid w:val="007D2D8C"/>
    <w:rsid w:val="007D3443"/>
    <w:rsid w:val="007D3F99"/>
    <w:rsid w:val="007D4BD6"/>
    <w:rsid w:val="007D4CAB"/>
    <w:rsid w:val="007D5149"/>
    <w:rsid w:val="007D615D"/>
    <w:rsid w:val="007D6661"/>
    <w:rsid w:val="007D6BD2"/>
    <w:rsid w:val="007D7C14"/>
    <w:rsid w:val="007D7C51"/>
    <w:rsid w:val="007D7EEB"/>
    <w:rsid w:val="007E0723"/>
    <w:rsid w:val="007E10E8"/>
    <w:rsid w:val="007E16A8"/>
    <w:rsid w:val="007E18A1"/>
    <w:rsid w:val="007E1B43"/>
    <w:rsid w:val="007E226C"/>
    <w:rsid w:val="007E3615"/>
    <w:rsid w:val="007E3D5B"/>
    <w:rsid w:val="007E48A4"/>
    <w:rsid w:val="007E5008"/>
    <w:rsid w:val="007E52EA"/>
    <w:rsid w:val="007E5851"/>
    <w:rsid w:val="007E5BCC"/>
    <w:rsid w:val="007E6076"/>
    <w:rsid w:val="007E6D4E"/>
    <w:rsid w:val="007F0B1F"/>
    <w:rsid w:val="007F1149"/>
    <w:rsid w:val="007F138C"/>
    <w:rsid w:val="007F271E"/>
    <w:rsid w:val="007F27FF"/>
    <w:rsid w:val="007F3257"/>
    <w:rsid w:val="007F3599"/>
    <w:rsid w:val="007F3B5A"/>
    <w:rsid w:val="007F4C7C"/>
    <w:rsid w:val="007F5D41"/>
    <w:rsid w:val="007F6B47"/>
    <w:rsid w:val="007F7184"/>
    <w:rsid w:val="00800BEF"/>
    <w:rsid w:val="00800EAB"/>
    <w:rsid w:val="0080134C"/>
    <w:rsid w:val="00802008"/>
    <w:rsid w:val="00802249"/>
    <w:rsid w:val="008025AC"/>
    <w:rsid w:val="00802676"/>
    <w:rsid w:val="0080291E"/>
    <w:rsid w:val="00806D10"/>
    <w:rsid w:val="00806DAD"/>
    <w:rsid w:val="008072F1"/>
    <w:rsid w:val="0080730C"/>
    <w:rsid w:val="008079EB"/>
    <w:rsid w:val="00810BA8"/>
    <w:rsid w:val="00812089"/>
    <w:rsid w:val="0081219A"/>
    <w:rsid w:val="00812E59"/>
    <w:rsid w:val="00813BD6"/>
    <w:rsid w:val="008140C0"/>
    <w:rsid w:val="008143FE"/>
    <w:rsid w:val="008144EF"/>
    <w:rsid w:val="00814736"/>
    <w:rsid w:val="00814CE5"/>
    <w:rsid w:val="00815E39"/>
    <w:rsid w:val="00816B6B"/>
    <w:rsid w:val="008171CC"/>
    <w:rsid w:val="00817507"/>
    <w:rsid w:val="00817FEA"/>
    <w:rsid w:val="008206CF"/>
    <w:rsid w:val="00820A74"/>
    <w:rsid w:val="008212BB"/>
    <w:rsid w:val="00821307"/>
    <w:rsid w:val="008213D7"/>
    <w:rsid w:val="00821AF6"/>
    <w:rsid w:val="00821D05"/>
    <w:rsid w:val="00822373"/>
    <w:rsid w:val="00822EE5"/>
    <w:rsid w:val="00823338"/>
    <w:rsid w:val="008234DB"/>
    <w:rsid w:val="00823AC3"/>
    <w:rsid w:val="00825D75"/>
    <w:rsid w:val="00826308"/>
    <w:rsid w:val="00826586"/>
    <w:rsid w:val="00826F3C"/>
    <w:rsid w:val="008278D5"/>
    <w:rsid w:val="00827E68"/>
    <w:rsid w:val="00827FB8"/>
    <w:rsid w:val="00830748"/>
    <w:rsid w:val="00831098"/>
    <w:rsid w:val="00831354"/>
    <w:rsid w:val="00831B84"/>
    <w:rsid w:val="00832643"/>
    <w:rsid w:val="00832675"/>
    <w:rsid w:val="008328E7"/>
    <w:rsid w:val="008334D1"/>
    <w:rsid w:val="00833B12"/>
    <w:rsid w:val="0083434B"/>
    <w:rsid w:val="008347A0"/>
    <w:rsid w:val="00835AA6"/>
    <w:rsid w:val="00840FBA"/>
    <w:rsid w:val="008418CA"/>
    <w:rsid w:val="00841E59"/>
    <w:rsid w:val="00842082"/>
    <w:rsid w:val="008424F8"/>
    <w:rsid w:val="008426E5"/>
    <w:rsid w:val="00843251"/>
    <w:rsid w:val="0084371B"/>
    <w:rsid w:val="00843B02"/>
    <w:rsid w:val="008442B6"/>
    <w:rsid w:val="0084431F"/>
    <w:rsid w:val="00844371"/>
    <w:rsid w:val="00845310"/>
    <w:rsid w:val="008457BC"/>
    <w:rsid w:val="00845B56"/>
    <w:rsid w:val="00845CF9"/>
    <w:rsid w:val="00845F60"/>
    <w:rsid w:val="008472DE"/>
    <w:rsid w:val="00847CE5"/>
    <w:rsid w:val="00847D8F"/>
    <w:rsid w:val="00850453"/>
    <w:rsid w:val="00850AC4"/>
    <w:rsid w:val="00850B55"/>
    <w:rsid w:val="00851CF5"/>
    <w:rsid w:val="0085212F"/>
    <w:rsid w:val="0085223D"/>
    <w:rsid w:val="008523B0"/>
    <w:rsid w:val="008523FB"/>
    <w:rsid w:val="00852C58"/>
    <w:rsid w:val="00852E5B"/>
    <w:rsid w:val="00853723"/>
    <w:rsid w:val="008550AE"/>
    <w:rsid w:val="008553B0"/>
    <w:rsid w:val="00855C90"/>
    <w:rsid w:val="008561D0"/>
    <w:rsid w:val="00856D34"/>
    <w:rsid w:val="00856E4E"/>
    <w:rsid w:val="0086137D"/>
    <w:rsid w:val="00861611"/>
    <w:rsid w:val="008623BC"/>
    <w:rsid w:val="00862AB7"/>
    <w:rsid w:val="00863147"/>
    <w:rsid w:val="008638D9"/>
    <w:rsid w:val="00863D93"/>
    <w:rsid w:val="00864F7B"/>
    <w:rsid w:val="00865A34"/>
    <w:rsid w:val="00865F21"/>
    <w:rsid w:val="00865F24"/>
    <w:rsid w:val="008663D2"/>
    <w:rsid w:val="008667ED"/>
    <w:rsid w:val="00866845"/>
    <w:rsid w:val="0086730B"/>
    <w:rsid w:val="00867426"/>
    <w:rsid w:val="008676BB"/>
    <w:rsid w:val="00870D1F"/>
    <w:rsid w:val="008710D2"/>
    <w:rsid w:val="00871651"/>
    <w:rsid w:val="008720FA"/>
    <w:rsid w:val="00872B01"/>
    <w:rsid w:val="008737A0"/>
    <w:rsid w:val="00873F09"/>
    <w:rsid w:val="00874454"/>
    <w:rsid w:val="0087543E"/>
    <w:rsid w:val="008757FC"/>
    <w:rsid w:val="00875AA0"/>
    <w:rsid w:val="00875CAC"/>
    <w:rsid w:val="0087624B"/>
    <w:rsid w:val="008828C3"/>
    <w:rsid w:val="00882D0D"/>
    <w:rsid w:val="008832B3"/>
    <w:rsid w:val="008841A1"/>
    <w:rsid w:val="008857AB"/>
    <w:rsid w:val="008874D4"/>
    <w:rsid w:val="008875D3"/>
    <w:rsid w:val="00887A60"/>
    <w:rsid w:val="00887B57"/>
    <w:rsid w:val="008911B9"/>
    <w:rsid w:val="008913DA"/>
    <w:rsid w:val="00891B46"/>
    <w:rsid w:val="008920C6"/>
    <w:rsid w:val="00892F3E"/>
    <w:rsid w:val="0089331A"/>
    <w:rsid w:val="0089583B"/>
    <w:rsid w:val="0089586A"/>
    <w:rsid w:val="008959B4"/>
    <w:rsid w:val="008970DC"/>
    <w:rsid w:val="008976DE"/>
    <w:rsid w:val="008979AD"/>
    <w:rsid w:val="00897AA3"/>
    <w:rsid w:val="008A0561"/>
    <w:rsid w:val="008A157E"/>
    <w:rsid w:val="008A2D44"/>
    <w:rsid w:val="008A2DFE"/>
    <w:rsid w:val="008A2E33"/>
    <w:rsid w:val="008A30A6"/>
    <w:rsid w:val="008A37EA"/>
    <w:rsid w:val="008A42FA"/>
    <w:rsid w:val="008A4466"/>
    <w:rsid w:val="008A47F3"/>
    <w:rsid w:val="008A4ACD"/>
    <w:rsid w:val="008A4B56"/>
    <w:rsid w:val="008A4B98"/>
    <w:rsid w:val="008A5079"/>
    <w:rsid w:val="008A5AA3"/>
    <w:rsid w:val="008A605B"/>
    <w:rsid w:val="008A629D"/>
    <w:rsid w:val="008A62E4"/>
    <w:rsid w:val="008A790C"/>
    <w:rsid w:val="008A7B85"/>
    <w:rsid w:val="008A7C5F"/>
    <w:rsid w:val="008B0132"/>
    <w:rsid w:val="008B0E98"/>
    <w:rsid w:val="008B0F1B"/>
    <w:rsid w:val="008B1559"/>
    <w:rsid w:val="008B1DC5"/>
    <w:rsid w:val="008B37AB"/>
    <w:rsid w:val="008B380E"/>
    <w:rsid w:val="008B3A9E"/>
    <w:rsid w:val="008B40F6"/>
    <w:rsid w:val="008B4804"/>
    <w:rsid w:val="008B4FF6"/>
    <w:rsid w:val="008B5B08"/>
    <w:rsid w:val="008B62D4"/>
    <w:rsid w:val="008B7232"/>
    <w:rsid w:val="008B7E95"/>
    <w:rsid w:val="008C09AF"/>
    <w:rsid w:val="008C0CD3"/>
    <w:rsid w:val="008C12FC"/>
    <w:rsid w:val="008C17E9"/>
    <w:rsid w:val="008C1C6D"/>
    <w:rsid w:val="008C1D50"/>
    <w:rsid w:val="008C247F"/>
    <w:rsid w:val="008C2B10"/>
    <w:rsid w:val="008C2B51"/>
    <w:rsid w:val="008C32F0"/>
    <w:rsid w:val="008C44CE"/>
    <w:rsid w:val="008C581A"/>
    <w:rsid w:val="008C5A05"/>
    <w:rsid w:val="008C654B"/>
    <w:rsid w:val="008C6E2F"/>
    <w:rsid w:val="008C7C1B"/>
    <w:rsid w:val="008D19AD"/>
    <w:rsid w:val="008D1EA6"/>
    <w:rsid w:val="008D1F32"/>
    <w:rsid w:val="008D20B7"/>
    <w:rsid w:val="008D29E9"/>
    <w:rsid w:val="008D2D58"/>
    <w:rsid w:val="008D320A"/>
    <w:rsid w:val="008D330F"/>
    <w:rsid w:val="008D3614"/>
    <w:rsid w:val="008D3F7F"/>
    <w:rsid w:val="008D53FF"/>
    <w:rsid w:val="008D5BAF"/>
    <w:rsid w:val="008D5C8D"/>
    <w:rsid w:val="008D5E46"/>
    <w:rsid w:val="008D7124"/>
    <w:rsid w:val="008D7A24"/>
    <w:rsid w:val="008E05B5"/>
    <w:rsid w:val="008E11C5"/>
    <w:rsid w:val="008E1335"/>
    <w:rsid w:val="008E22BB"/>
    <w:rsid w:val="008E25A0"/>
    <w:rsid w:val="008E27ED"/>
    <w:rsid w:val="008E3C71"/>
    <w:rsid w:val="008E421A"/>
    <w:rsid w:val="008E4B0F"/>
    <w:rsid w:val="008E5518"/>
    <w:rsid w:val="008E5A41"/>
    <w:rsid w:val="008E5EA6"/>
    <w:rsid w:val="008E61EC"/>
    <w:rsid w:val="008E6B41"/>
    <w:rsid w:val="008E71E1"/>
    <w:rsid w:val="008F03A2"/>
    <w:rsid w:val="008F08B3"/>
    <w:rsid w:val="008F0A2F"/>
    <w:rsid w:val="008F0D65"/>
    <w:rsid w:val="008F0E74"/>
    <w:rsid w:val="008F1E8F"/>
    <w:rsid w:val="008F36CE"/>
    <w:rsid w:val="008F3DD2"/>
    <w:rsid w:val="008F4108"/>
    <w:rsid w:val="008F4444"/>
    <w:rsid w:val="008F5324"/>
    <w:rsid w:val="008F5D97"/>
    <w:rsid w:val="008F693F"/>
    <w:rsid w:val="008F72D1"/>
    <w:rsid w:val="00900B80"/>
    <w:rsid w:val="00900D6C"/>
    <w:rsid w:val="00901265"/>
    <w:rsid w:val="009017D0"/>
    <w:rsid w:val="0090190D"/>
    <w:rsid w:val="00901FC0"/>
    <w:rsid w:val="00902626"/>
    <w:rsid w:val="0090276E"/>
    <w:rsid w:val="00902971"/>
    <w:rsid w:val="00902B00"/>
    <w:rsid w:val="00902B27"/>
    <w:rsid w:val="00904FB0"/>
    <w:rsid w:val="00905153"/>
    <w:rsid w:val="0090549A"/>
    <w:rsid w:val="00906454"/>
    <w:rsid w:val="00906AE7"/>
    <w:rsid w:val="00907112"/>
    <w:rsid w:val="00907A7C"/>
    <w:rsid w:val="00910827"/>
    <w:rsid w:val="00910C60"/>
    <w:rsid w:val="00911091"/>
    <w:rsid w:val="00912E5A"/>
    <w:rsid w:val="00912ECE"/>
    <w:rsid w:val="00913F01"/>
    <w:rsid w:val="0091518B"/>
    <w:rsid w:val="00916450"/>
    <w:rsid w:val="00916D72"/>
    <w:rsid w:val="00917CFC"/>
    <w:rsid w:val="00917EDF"/>
    <w:rsid w:val="009200F9"/>
    <w:rsid w:val="009209EF"/>
    <w:rsid w:val="00921EE7"/>
    <w:rsid w:val="009239BE"/>
    <w:rsid w:val="00923D64"/>
    <w:rsid w:val="00923FD8"/>
    <w:rsid w:val="00924754"/>
    <w:rsid w:val="009247B0"/>
    <w:rsid w:val="00924977"/>
    <w:rsid w:val="0092518F"/>
    <w:rsid w:val="00925458"/>
    <w:rsid w:val="00925ABF"/>
    <w:rsid w:val="00925C1C"/>
    <w:rsid w:val="0092637D"/>
    <w:rsid w:val="009271A9"/>
    <w:rsid w:val="00927A20"/>
    <w:rsid w:val="00927FC8"/>
    <w:rsid w:val="00930D4A"/>
    <w:rsid w:val="0093120B"/>
    <w:rsid w:val="00931843"/>
    <w:rsid w:val="00931B96"/>
    <w:rsid w:val="0093418F"/>
    <w:rsid w:val="009345FD"/>
    <w:rsid w:val="00934E96"/>
    <w:rsid w:val="00935425"/>
    <w:rsid w:val="009364F7"/>
    <w:rsid w:val="00937063"/>
    <w:rsid w:val="00940408"/>
    <w:rsid w:val="00942C22"/>
    <w:rsid w:val="0094347E"/>
    <w:rsid w:val="00943929"/>
    <w:rsid w:val="009449B6"/>
    <w:rsid w:val="00946682"/>
    <w:rsid w:val="00946B44"/>
    <w:rsid w:val="00947F50"/>
    <w:rsid w:val="00950023"/>
    <w:rsid w:val="00951195"/>
    <w:rsid w:val="00951335"/>
    <w:rsid w:val="00951AFF"/>
    <w:rsid w:val="00951F40"/>
    <w:rsid w:val="0095352E"/>
    <w:rsid w:val="009538B7"/>
    <w:rsid w:val="00953B56"/>
    <w:rsid w:val="009546A1"/>
    <w:rsid w:val="00954CFC"/>
    <w:rsid w:val="00954D4B"/>
    <w:rsid w:val="0095694A"/>
    <w:rsid w:val="00956F6B"/>
    <w:rsid w:val="009570E9"/>
    <w:rsid w:val="00957471"/>
    <w:rsid w:val="009576F1"/>
    <w:rsid w:val="00957D23"/>
    <w:rsid w:val="009604B2"/>
    <w:rsid w:val="009638B0"/>
    <w:rsid w:val="009650B7"/>
    <w:rsid w:val="009658CF"/>
    <w:rsid w:val="00965921"/>
    <w:rsid w:val="00965CC1"/>
    <w:rsid w:val="00966300"/>
    <w:rsid w:val="009665AC"/>
    <w:rsid w:val="00966959"/>
    <w:rsid w:val="00967B12"/>
    <w:rsid w:val="00967F3C"/>
    <w:rsid w:val="00970133"/>
    <w:rsid w:val="009709A4"/>
    <w:rsid w:val="00971BC1"/>
    <w:rsid w:val="00971E92"/>
    <w:rsid w:val="009724F4"/>
    <w:rsid w:val="009726B8"/>
    <w:rsid w:val="00972914"/>
    <w:rsid w:val="009731A0"/>
    <w:rsid w:val="009731E7"/>
    <w:rsid w:val="0097334A"/>
    <w:rsid w:val="0097379E"/>
    <w:rsid w:val="00973DEB"/>
    <w:rsid w:val="009747F1"/>
    <w:rsid w:val="00976444"/>
    <w:rsid w:val="009764CC"/>
    <w:rsid w:val="00976E2A"/>
    <w:rsid w:val="00977700"/>
    <w:rsid w:val="00977B92"/>
    <w:rsid w:val="00977F74"/>
    <w:rsid w:val="00980B13"/>
    <w:rsid w:val="00980C54"/>
    <w:rsid w:val="00980C90"/>
    <w:rsid w:val="009813C6"/>
    <w:rsid w:val="00983340"/>
    <w:rsid w:val="009836E3"/>
    <w:rsid w:val="0098393C"/>
    <w:rsid w:val="00983BE5"/>
    <w:rsid w:val="009846A9"/>
    <w:rsid w:val="0098478B"/>
    <w:rsid w:val="00984A21"/>
    <w:rsid w:val="00984A8D"/>
    <w:rsid w:val="00984E2B"/>
    <w:rsid w:val="009851F9"/>
    <w:rsid w:val="00985936"/>
    <w:rsid w:val="00985938"/>
    <w:rsid w:val="00986A9B"/>
    <w:rsid w:val="00987453"/>
    <w:rsid w:val="009874CF"/>
    <w:rsid w:val="009877CC"/>
    <w:rsid w:val="00990C7A"/>
    <w:rsid w:val="009932E5"/>
    <w:rsid w:val="00993AC5"/>
    <w:rsid w:val="00994BDF"/>
    <w:rsid w:val="009959A2"/>
    <w:rsid w:val="0099631C"/>
    <w:rsid w:val="009968CF"/>
    <w:rsid w:val="00996F0D"/>
    <w:rsid w:val="00997A61"/>
    <w:rsid w:val="00997E4E"/>
    <w:rsid w:val="009A0CFB"/>
    <w:rsid w:val="009A12B3"/>
    <w:rsid w:val="009A1304"/>
    <w:rsid w:val="009A1811"/>
    <w:rsid w:val="009A2249"/>
    <w:rsid w:val="009A28DC"/>
    <w:rsid w:val="009A2F1C"/>
    <w:rsid w:val="009A38C4"/>
    <w:rsid w:val="009A3C19"/>
    <w:rsid w:val="009A3E38"/>
    <w:rsid w:val="009A42ED"/>
    <w:rsid w:val="009A434D"/>
    <w:rsid w:val="009A481E"/>
    <w:rsid w:val="009A4AF8"/>
    <w:rsid w:val="009A4BBD"/>
    <w:rsid w:val="009A5144"/>
    <w:rsid w:val="009A51B9"/>
    <w:rsid w:val="009A52EB"/>
    <w:rsid w:val="009A5D06"/>
    <w:rsid w:val="009A6570"/>
    <w:rsid w:val="009A66DA"/>
    <w:rsid w:val="009A798C"/>
    <w:rsid w:val="009A7CF2"/>
    <w:rsid w:val="009B05D4"/>
    <w:rsid w:val="009B0EB6"/>
    <w:rsid w:val="009B109D"/>
    <w:rsid w:val="009B169E"/>
    <w:rsid w:val="009B1E53"/>
    <w:rsid w:val="009B298D"/>
    <w:rsid w:val="009B2B0E"/>
    <w:rsid w:val="009B383C"/>
    <w:rsid w:val="009B47DC"/>
    <w:rsid w:val="009B4A87"/>
    <w:rsid w:val="009B51D7"/>
    <w:rsid w:val="009B60A7"/>
    <w:rsid w:val="009B6B58"/>
    <w:rsid w:val="009B6EE0"/>
    <w:rsid w:val="009B7521"/>
    <w:rsid w:val="009B7AD0"/>
    <w:rsid w:val="009C000C"/>
    <w:rsid w:val="009C0BAD"/>
    <w:rsid w:val="009C0D42"/>
    <w:rsid w:val="009C1D12"/>
    <w:rsid w:val="009C2398"/>
    <w:rsid w:val="009C3250"/>
    <w:rsid w:val="009C45D9"/>
    <w:rsid w:val="009C4AA3"/>
    <w:rsid w:val="009C53E8"/>
    <w:rsid w:val="009C5637"/>
    <w:rsid w:val="009C5A3B"/>
    <w:rsid w:val="009D007E"/>
    <w:rsid w:val="009D077E"/>
    <w:rsid w:val="009D0898"/>
    <w:rsid w:val="009D17B6"/>
    <w:rsid w:val="009D1C1E"/>
    <w:rsid w:val="009D21D9"/>
    <w:rsid w:val="009D25D1"/>
    <w:rsid w:val="009D3664"/>
    <w:rsid w:val="009D3970"/>
    <w:rsid w:val="009D3B8B"/>
    <w:rsid w:val="009D4919"/>
    <w:rsid w:val="009D4F23"/>
    <w:rsid w:val="009D52C2"/>
    <w:rsid w:val="009D5A93"/>
    <w:rsid w:val="009D5E94"/>
    <w:rsid w:val="009D739F"/>
    <w:rsid w:val="009D7816"/>
    <w:rsid w:val="009D7E9D"/>
    <w:rsid w:val="009E08D4"/>
    <w:rsid w:val="009E1335"/>
    <w:rsid w:val="009E16A0"/>
    <w:rsid w:val="009E220F"/>
    <w:rsid w:val="009E52C9"/>
    <w:rsid w:val="009E5819"/>
    <w:rsid w:val="009E5FD2"/>
    <w:rsid w:val="009E6AA8"/>
    <w:rsid w:val="009E6BED"/>
    <w:rsid w:val="009E6BF8"/>
    <w:rsid w:val="009E6DB8"/>
    <w:rsid w:val="009E770F"/>
    <w:rsid w:val="009E7905"/>
    <w:rsid w:val="009F09F5"/>
    <w:rsid w:val="009F0E17"/>
    <w:rsid w:val="009F16AD"/>
    <w:rsid w:val="009F2873"/>
    <w:rsid w:val="009F3BD2"/>
    <w:rsid w:val="009F5091"/>
    <w:rsid w:val="009F53F2"/>
    <w:rsid w:val="009F5586"/>
    <w:rsid w:val="009F57A8"/>
    <w:rsid w:val="009F58A2"/>
    <w:rsid w:val="009F5B69"/>
    <w:rsid w:val="009F5D02"/>
    <w:rsid w:val="009F6594"/>
    <w:rsid w:val="009F691A"/>
    <w:rsid w:val="009F787D"/>
    <w:rsid w:val="009F79B8"/>
    <w:rsid w:val="00A00218"/>
    <w:rsid w:val="00A00569"/>
    <w:rsid w:val="00A007CE"/>
    <w:rsid w:val="00A01812"/>
    <w:rsid w:val="00A0207E"/>
    <w:rsid w:val="00A0243B"/>
    <w:rsid w:val="00A02D93"/>
    <w:rsid w:val="00A03194"/>
    <w:rsid w:val="00A03B39"/>
    <w:rsid w:val="00A04DB7"/>
    <w:rsid w:val="00A058B5"/>
    <w:rsid w:val="00A061FD"/>
    <w:rsid w:val="00A06612"/>
    <w:rsid w:val="00A0677F"/>
    <w:rsid w:val="00A071E6"/>
    <w:rsid w:val="00A10E19"/>
    <w:rsid w:val="00A11F2B"/>
    <w:rsid w:val="00A12462"/>
    <w:rsid w:val="00A12868"/>
    <w:rsid w:val="00A12999"/>
    <w:rsid w:val="00A129C8"/>
    <w:rsid w:val="00A13BDC"/>
    <w:rsid w:val="00A13EC7"/>
    <w:rsid w:val="00A14C41"/>
    <w:rsid w:val="00A1544A"/>
    <w:rsid w:val="00A157B8"/>
    <w:rsid w:val="00A15DE6"/>
    <w:rsid w:val="00A16176"/>
    <w:rsid w:val="00A16601"/>
    <w:rsid w:val="00A16825"/>
    <w:rsid w:val="00A175BE"/>
    <w:rsid w:val="00A20183"/>
    <w:rsid w:val="00A20703"/>
    <w:rsid w:val="00A20E8B"/>
    <w:rsid w:val="00A2128C"/>
    <w:rsid w:val="00A21F04"/>
    <w:rsid w:val="00A236BB"/>
    <w:rsid w:val="00A244AF"/>
    <w:rsid w:val="00A2502D"/>
    <w:rsid w:val="00A301B0"/>
    <w:rsid w:val="00A3070C"/>
    <w:rsid w:val="00A31007"/>
    <w:rsid w:val="00A311C1"/>
    <w:rsid w:val="00A317A1"/>
    <w:rsid w:val="00A318BB"/>
    <w:rsid w:val="00A328E9"/>
    <w:rsid w:val="00A33737"/>
    <w:rsid w:val="00A35C56"/>
    <w:rsid w:val="00A35E37"/>
    <w:rsid w:val="00A401E8"/>
    <w:rsid w:val="00A4084E"/>
    <w:rsid w:val="00A40C64"/>
    <w:rsid w:val="00A41063"/>
    <w:rsid w:val="00A42534"/>
    <w:rsid w:val="00A42B44"/>
    <w:rsid w:val="00A435BB"/>
    <w:rsid w:val="00A439E4"/>
    <w:rsid w:val="00A43DC5"/>
    <w:rsid w:val="00A43E15"/>
    <w:rsid w:val="00A44525"/>
    <w:rsid w:val="00A46934"/>
    <w:rsid w:val="00A46D81"/>
    <w:rsid w:val="00A47335"/>
    <w:rsid w:val="00A4763A"/>
    <w:rsid w:val="00A47EAA"/>
    <w:rsid w:val="00A47F04"/>
    <w:rsid w:val="00A50266"/>
    <w:rsid w:val="00A506C6"/>
    <w:rsid w:val="00A5080C"/>
    <w:rsid w:val="00A50D96"/>
    <w:rsid w:val="00A515FC"/>
    <w:rsid w:val="00A51787"/>
    <w:rsid w:val="00A51943"/>
    <w:rsid w:val="00A52104"/>
    <w:rsid w:val="00A5212A"/>
    <w:rsid w:val="00A5225F"/>
    <w:rsid w:val="00A52D50"/>
    <w:rsid w:val="00A538F9"/>
    <w:rsid w:val="00A542C3"/>
    <w:rsid w:val="00A542DF"/>
    <w:rsid w:val="00A5485C"/>
    <w:rsid w:val="00A55838"/>
    <w:rsid w:val="00A55C6C"/>
    <w:rsid w:val="00A56182"/>
    <w:rsid w:val="00A562C9"/>
    <w:rsid w:val="00A564A8"/>
    <w:rsid w:val="00A609BB"/>
    <w:rsid w:val="00A609EC"/>
    <w:rsid w:val="00A60A31"/>
    <w:rsid w:val="00A6318E"/>
    <w:rsid w:val="00A634AA"/>
    <w:rsid w:val="00A6435B"/>
    <w:rsid w:val="00A64B78"/>
    <w:rsid w:val="00A64CFE"/>
    <w:rsid w:val="00A65F5D"/>
    <w:rsid w:val="00A66055"/>
    <w:rsid w:val="00A663A1"/>
    <w:rsid w:val="00A66500"/>
    <w:rsid w:val="00A67A88"/>
    <w:rsid w:val="00A67CE8"/>
    <w:rsid w:val="00A70790"/>
    <w:rsid w:val="00A71872"/>
    <w:rsid w:val="00A72524"/>
    <w:rsid w:val="00A728F7"/>
    <w:rsid w:val="00A7328F"/>
    <w:rsid w:val="00A735B2"/>
    <w:rsid w:val="00A73BE9"/>
    <w:rsid w:val="00A74F1E"/>
    <w:rsid w:val="00A75567"/>
    <w:rsid w:val="00A76059"/>
    <w:rsid w:val="00A76514"/>
    <w:rsid w:val="00A76995"/>
    <w:rsid w:val="00A76D49"/>
    <w:rsid w:val="00A76FC9"/>
    <w:rsid w:val="00A802CB"/>
    <w:rsid w:val="00A805D8"/>
    <w:rsid w:val="00A81AE3"/>
    <w:rsid w:val="00A81CEE"/>
    <w:rsid w:val="00A82253"/>
    <w:rsid w:val="00A855C4"/>
    <w:rsid w:val="00A85742"/>
    <w:rsid w:val="00A85868"/>
    <w:rsid w:val="00A85BCA"/>
    <w:rsid w:val="00A85C6C"/>
    <w:rsid w:val="00A90656"/>
    <w:rsid w:val="00A91982"/>
    <w:rsid w:val="00A921C5"/>
    <w:rsid w:val="00A93712"/>
    <w:rsid w:val="00A9412A"/>
    <w:rsid w:val="00A950AE"/>
    <w:rsid w:val="00A950D8"/>
    <w:rsid w:val="00A95358"/>
    <w:rsid w:val="00A95985"/>
    <w:rsid w:val="00A95ABE"/>
    <w:rsid w:val="00A95C9C"/>
    <w:rsid w:val="00A96DFA"/>
    <w:rsid w:val="00A9783C"/>
    <w:rsid w:val="00A97841"/>
    <w:rsid w:val="00A97DAE"/>
    <w:rsid w:val="00AA135C"/>
    <w:rsid w:val="00AA16D4"/>
    <w:rsid w:val="00AA1B5C"/>
    <w:rsid w:val="00AA237B"/>
    <w:rsid w:val="00AA270F"/>
    <w:rsid w:val="00AA2F86"/>
    <w:rsid w:val="00AA49C8"/>
    <w:rsid w:val="00AA4D23"/>
    <w:rsid w:val="00AA579F"/>
    <w:rsid w:val="00AA5943"/>
    <w:rsid w:val="00AA64BD"/>
    <w:rsid w:val="00AA7495"/>
    <w:rsid w:val="00AB082C"/>
    <w:rsid w:val="00AB1334"/>
    <w:rsid w:val="00AB14EB"/>
    <w:rsid w:val="00AB2247"/>
    <w:rsid w:val="00AB29FC"/>
    <w:rsid w:val="00AB2A91"/>
    <w:rsid w:val="00AB3F5A"/>
    <w:rsid w:val="00AB447F"/>
    <w:rsid w:val="00AB49F5"/>
    <w:rsid w:val="00AB4B3D"/>
    <w:rsid w:val="00AB4CA8"/>
    <w:rsid w:val="00AB4D69"/>
    <w:rsid w:val="00AB5A77"/>
    <w:rsid w:val="00AB5FE2"/>
    <w:rsid w:val="00AB6661"/>
    <w:rsid w:val="00AB6C85"/>
    <w:rsid w:val="00AB7CB9"/>
    <w:rsid w:val="00AC046A"/>
    <w:rsid w:val="00AC053C"/>
    <w:rsid w:val="00AC0A1C"/>
    <w:rsid w:val="00AC0AF5"/>
    <w:rsid w:val="00AC1CE5"/>
    <w:rsid w:val="00AC1D60"/>
    <w:rsid w:val="00AC22D3"/>
    <w:rsid w:val="00AC4370"/>
    <w:rsid w:val="00AC4B66"/>
    <w:rsid w:val="00AC5200"/>
    <w:rsid w:val="00AC6771"/>
    <w:rsid w:val="00AC71C4"/>
    <w:rsid w:val="00AC779A"/>
    <w:rsid w:val="00AC7828"/>
    <w:rsid w:val="00AD0539"/>
    <w:rsid w:val="00AD09A5"/>
    <w:rsid w:val="00AD1194"/>
    <w:rsid w:val="00AD11EA"/>
    <w:rsid w:val="00AD259F"/>
    <w:rsid w:val="00AD2D07"/>
    <w:rsid w:val="00AD3F3F"/>
    <w:rsid w:val="00AD403F"/>
    <w:rsid w:val="00AD5FA6"/>
    <w:rsid w:val="00AD602B"/>
    <w:rsid w:val="00AD64A5"/>
    <w:rsid w:val="00AD69E0"/>
    <w:rsid w:val="00AD79D0"/>
    <w:rsid w:val="00AE0537"/>
    <w:rsid w:val="00AE1008"/>
    <w:rsid w:val="00AE11FB"/>
    <w:rsid w:val="00AE125A"/>
    <w:rsid w:val="00AE1A46"/>
    <w:rsid w:val="00AE20D1"/>
    <w:rsid w:val="00AE2239"/>
    <w:rsid w:val="00AE337A"/>
    <w:rsid w:val="00AE33E5"/>
    <w:rsid w:val="00AE3543"/>
    <w:rsid w:val="00AE37A8"/>
    <w:rsid w:val="00AE3EFB"/>
    <w:rsid w:val="00AE4634"/>
    <w:rsid w:val="00AE5991"/>
    <w:rsid w:val="00AE5DEA"/>
    <w:rsid w:val="00AE6224"/>
    <w:rsid w:val="00AE63E2"/>
    <w:rsid w:val="00AE644A"/>
    <w:rsid w:val="00AE6ADA"/>
    <w:rsid w:val="00AE6B9F"/>
    <w:rsid w:val="00AE6DFF"/>
    <w:rsid w:val="00AE73AC"/>
    <w:rsid w:val="00AE74AC"/>
    <w:rsid w:val="00AE796B"/>
    <w:rsid w:val="00AF0380"/>
    <w:rsid w:val="00AF0AD2"/>
    <w:rsid w:val="00AF12E0"/>
    <w:rsid w:val="00AF17EC"/>
    <w:rsid w:val="00AF1854"/>
    <w:rsid w:val="00AF1D75"/>
    <w:rsid w:val="00AF1E1D"/>
    <w:rsid w:val="00AF241F"/>
    <w:rsid w:val="00AF2438"/>
    <w:rsid w:val="00AF2D89"/>
    <w:rsid w:val="00AF3752"/>
    <w:rsid w:val="00AF3AD0"/>
    <w:rsid w:val="00AF402D"/>
    <w:rsid w:val="00AF4294"/>
    <w:rsid w:val="00AF4C58"/>
    <w:rsid w:val="00AF509F"/>
    <w:rsid w:val="00AF52F0"/>
    <w:rsid w:val="00AF543D"/>
    <w:rsid w:val="00AF606F"/>
    <w:rsid w:val="00AF71F5"/>
    <w:rsid w:val="00AF7718"/>
    <w:rsid w:val="00B00299"/>
    <w:rsid w:val="00B006DE"/>
    <w:rsid w:val="00B00983"/>
    <w:rsid w:val="00B009BA"/>
    <w:rsid w:val="00B01768"/>
    <w:rsid w:val="00B01E39"/>
    <w:rsid w:val="00B02B9D"/>
    <w:rsid w:val="00B02C75"/>
    <w:rsid w:val="00B03905"/>
    <w:rsid w:val="00B03BA0"/>
    <w:rsid w:val="00B03F4F"/>
    <w:rsid w:val="00B03FBC"/>
    <w:rsid w:val="00B041B6"/>
    <w:rsid w:val="00B0448D"/>
    <w:rsid w:val="00B044BB"/>
    <w:rsid w:val="00B0471F"/>
    <w:rsid w:val="00B05149"/>
    <w:rsid w:val="00B0550C"/>
    <w:rsid w:val="00B05B21"/>
    <w:rsid w:val="00B05C0F"/>
    <w:rsid w:val="00B078C7"/>
    <w:rsid w:val="00B07EF7"/>
    <w:rsid w:val="00B1022C"/>
    <w:rsid w:val="00B11A34"/>
    <w:rsid w:val="00B11DF2"/>
    <w:rsid w:val="00B11E5F"/>
    <w:rsid w:val="00B1217F"/>
    <w:rsid w:val="00B1230D"/>
    <w:rsid w:val="00B123E6"/>
    <w:rsid w:val="00B13CA7"/>
    <w:rsid w:val="00B1448A"/>
    <w:rsid w:val="00B14C44"/>
    <w:rsid w:val="00B150DC"/>
    <w:rsid w:val="00B15ADC"/>
    <w:rsid w:val="00B15E09"/>
    <w:rsid w:val="00B17A51"/>
    <w:rsid w:val="00B17CF0"/>
    <w:rsid w:val="00B17E73"/>
    <w:rsid w:val="00B22C55"/>
    <w:rsid w:val="00B23D7C"/>
    <w:rsid w:val="00B24A21"/>
    <w:rsid w:val="00B24A69"/>
    <w:rsid w:val="00B25134"/>
    <w:rsid w:val="00B25592"/>
    <w:rsid w:val="00B25780"/>
    <w:rsid w:val="00B2635F"/>
    <w:rsid w:val="00B300E3"/>
    <w:rsid w:val="00B303C4"/>
    <w:rsid w:val="00B30BE8"/>
    <w:rsid w:val="00B30ECD"/>
    <w:rsid w:val="00B31187"/>
    <w:rsid w:val="00B31907"/>
    <w:rsid w:val="00B32074"/>
    <w:rsid w:val="00B321B6"/>
    <w:rsid w:val="00B3336F"/>
    <w:rsid w:val="00B33A4D"/>
    <w:rsid w:val="00B33FDF"/>
    <w:rsid w:val="00B341A0"/>
    <w:rsid w:val="00B3465D"/>
    <w:rsid w:val="00B34A46"/>
    <w:rsid w:val="00B35F65"/>
    <w:rsid w:val="00B36372"/>
    <w:rsid w:val="00B3728F"/>
    <w:rsid w:val="00B37454"/>
    <w:rsid w:val="00B37E62"/>
    <w:rsid w:val="00B41FD2"/>
    <w:rsid w:val="00B424CA"/>
    <w:rsid w:val="00B42731"/>
    <w:rsid w:val="00B42AA2"/>
    <w:rsid w:val="00B42AFA"/>
    <w:rsid w:val="00B42F5A"/>
    <w:rsid w:val="00B43A40"/>
    <w:rsid w:val="00B453B9"/>
    <w:rsid w:val="00B46199"/>
    <w:rsid w:val="00B463E0"/>
    <w:rsid w:val="00B46600"/>
    <w:rsid w:val="00B46B2E"/>
    <w:rsid w:val="00B47370"/>
    <w:rsid w:val="00B47703"/>
    <w:rsid w:val="00B50A95"/>
    <w:rsid w:val="00B50FE2"/>
    <w:rsid w:val="00B51492"/>
    <w:rsid w:val="00B51896"/>
    <w:rsid w:val="00B52764"/>
    <w:rsid w:val="00B52815"/>
    <w:rsid w:val="00B52B9C"/>
    <w:rsid w:val="00B53EDE"/>
    <w:rsid w:val="00B54117"/>
    <w:rsid w:val="00B5472A"/>
    <w:rsid w:val="00B54AE1"/>
    <w:rsid w:val="00B553D1"/>
    <w:rsid w:val="00B55520"/>
    <w:rsid w:val="00B5553D"/>
    <w:rsid w:val="00B5561C"/>
    <w:rsid w:val="00B56341"/>
    <w:rsid w:val="00B56851"/>
    <w:rsid w:val="00B56E42"/>
    <w:rsid w:val="00B57184"/>
    <w:rsid w:val="00B57551"/>
    <w:rsid w:val="00B60157"/>
    <w:rsid w:val="00B60B8D"/>
    <w:rsid w:val="00B60DBE"/>
    <w:rsid w:val="00B6139D"/>
    <w:rsid w:val="00B62A5F"/>
    <w:rsid w:val="00B636AD"/>
    <w:rsid w:val="00B643B0"/>
    <w:rsid w:val="00B65F44"/>
    <w:rsid w:val="00B669E9"/>
    <w:rsid w:val="00B66B7B"/>
    <w:rsid w:val="00B675C7"/>
    <w:rsid w:val="00B677C9"/>
    <w:rsid w:val="00B6781C"/>
    <w:rsid w:val="00B6787F"/>
    <w:rsid w:val="00B70233"/>
    <w:rsid w:val="00B707E1"/>
    <w:rsid w:val="00B70EEF"/>
    <w:rsid w:val="00B71103"/>
    <w:rsid w:val="00B713C4"/>
    <w:rsid w:val="00B71671"/>
    <w:rsid w:val="00B720C7"/>
    <w:rsid w:val="00B738F2"/>
    <w:rsid w:val="00B7418F"/>
    <w:rsid w:val="00B74C06"/>
    <w:rsid w:val="00B75B05"/>
    <w:rsid w:val="00B75D41"/>
    <w:rsid w:val="00B762EB"/>
    <w:rsid w:val="00B76DA6"/>
    <w:rsid w:val="00B77789"/>
    <w:rsid w:val="00B81609"/>
    <w:rsid w:val="00B81680"/>
    <w:rsid w:val="00B818A6"/>
    <w:rsid w:val="00B8252A"/>
    <w:rsid w:val="00B82862"/>
    <w:rsid w:val="00B841BE"/>
    <w:rsid w:val="00B84D7A"/>
    <w:rsid w:val="00B84F87"/>
    <w:rsid w:val="00B851DD"/>
    <w:rsid w:val="00B85ED3"/>
    <w:rsid w:val="00B868DB"/>
    <w:rsid w:val="00B87EA5"/>
    <w:rsid w:val="00B902B9"/>
    <w:rsid w:val="00B90C37"/>
    <w:rsid w:val="00B90C4F"/>
    <w:rsid w:val="00B92369"/>
    <w:rsid w:val="00B92C18"/>
    <w:rsid w:val="00B931C1"/>
    <w:rsid w:val="00B941B0"/>
    <w:rsid w:val="00B94C06"/>
    <w:rsid w:val="00B94C40"/>
    <w:rsid w:val="00B95027"/>
    <w:rsid w:val="00B95CFA"/>
    <w:rsid w:val="00B95DFB"/>
    <w:rsid w:val="00B97BE3"/>
    <w:rsid w:val="00BA0337"/>
    <w:rsid w:val="00BA0A9C"/>
    <w:rsid w:val="00BA0AA3"/>
    <w:rsid w:val="00BA1859"/>
    <w:rsid w:val="00BA186B"/>
    <w:rsid w:val="00BA2A3A"/>
    <w:rsid w:val="00BA2BBB"/>
    <w:rsid w:val="00BA2DB3"/>
    <w:rsid w:val="00BA3368"/>
    <w:rsid w:val="00BA36DE"/>
    <w:rsid w:val="00BA429B"/>
    <w:rsid w:val="00BA510A"/>
    <w:rsid w:val="00BA56A8"/>
    <w:rsid w:val="00BA5984"/>
    <w:rsid w:val="00BA6087"/>
    <w:rsid w:val="00BA72D2"/>
    <w:rsid w:val="00BA73DC"/>
    <w:rsid w:val="00BA7838"/>
    <w:rsid w:val="00BA7951"/>
    <w:rsid w:val="00BA7B51"/>
    <w:rsid w:val="00BA7EB7"/>
    <w:rsid w:val="00BB0853"/>
    <w:rsid w:val="00BB0B4F"/>
    <w:rsid w:val="00BB137B"/>
    <w:rsid w:val="00BB2934"/>
    <w:rsid w:val="00BB352D"/>
    <w:rsid w:val="00BB3A70"/>
    <w:rsid w:val="00BB44DA"/>
    <w:rsid w:val="00BB456C"/>
    <w:rsid w:val="00BB4E43"/>
    <w:rsid w:val="00BB5480"/>
    <w:rsid w:val="00BB5D3A"/>
    <w:rsid w:val="00BB6075"/>
    <w:rsid w:val="00BB6D28"/>
    <w:rsid w:val="00BB7462"/>
    <w:rsid w:val="00BB7FEB"/>
    <w:rsid w:val="00BC00B2"/>
    <w:rsid w:val="00BC0F01"/>
    <w:rsid w:val="00BC16DB"/>
    <w:rsid w:val="00BC2050"/>
    <w:rsid w:val="00BC2E1B"/>
    <w:rsid w:val="00BC34AB"/>
    <w:rsid w:val="00BC59C1"/>
    <w:rsid w:val="00BC625D"/>
    <w:rsid w:val="00BC71C7"/>
    <w:rsid w:val="00BC773F"/>
    <w:rsid w:val="00BC7742"/>
    <w:rsid w:val="00BC7E57"/>
    <w:rsid w:val="00BC7EF0"/>
    <w:rsid w:val="00BD05F8"/>
    <w:rsid w:val="00BD1988"/>
    <w:rsid w:val="00BD1994"/>
    <w:rsid w:val="00BD214E"/>
    <w:rsid w:val="00BD2233"/>
    <w:rsid w:val="00BD245A"/>
    <w:rsid w:val="00BD2B44"/>
    <w:rsid w:val="00BD4478"/>
    <w:rsid w:val="00BD5817"/>
    <w:rsid w:val="00BD5CD8"/>
    <w:rsid w:val="00BD6120"/>
    <w:rsid w:val="00BD73D0"/>
    <w:rsid w:val="00BD778C"/>
    <w:rsid w:val="00BD7B57"/>
    <w:rsid w:val="00BD7DDA"/>
    <w:rsid w:val="00BE04AC"/>
    <w:rsid w:val="00BE0530"/>
    <w:rsid w:val="00BE096F"/>
    <w:rsid w:val="00BE0CA2"/>
    <w:rsid w:val="00BE0F42"/>
    <w:rsid w:val="00BE124E"/>
    <w:rsid w:val="00BE13DA"/>
    <w:rsid w:val="00BE1523"/>
    <w:rsid w:val="00BE1936"/>
    <w:rsid w:val="00BE2BF1"/>
    <w:rsid w:val="00BE2D81"/>
    <w:rsid w:val="00BE2F97"/>
    <w:rsid w:val="00BE3175"/>
    <w:rsid w:val="00BE323F"/>
    <w:rsid w:val="00BE3406"/>
    <w:rsid w:val="00BE4B57"/>
    <w:rsid w:val="00BE5598"/>
    <w:rsid w:val="00BE57CE"/>
    <w:rsid w:val="00BE6A8A"/>
    <w:rsid w:val="00BF0290"/>
    <w:rsid w:val="00BF0AE6"/>
    <w:rsid w:val="00BF0B89"/>
    <w:rsid w:val="00BF1090"/>
    <w:rsid w:val="00BF1C46"/>
    <w:rsid w:val="00BF290E"/>
    <w:rsid w:val="00BF2A70"/>
    <w:rsid w:val="00BF3834"/>
    <w:rsid w:val="00BF4B0A"/>
    <w:rsid w:val="00BF5A53"/>
    <w:rsid w:val="00BF5D93"/>
    <w:rsid w:val="00BF64B0"/>
    <w:rsid w:val="00BF686C"/>
    <w:rsid w:val="00BF765F"/>
    <w:rsid w:val="00BF7718"/>
    <w:rsid w:val="00C02477"/>
    <w:rsid w:val="00C03E85"/>
    <w:rsid w:val="00C04277"/>
    <w:rsid w:val="00C04C3F"/>
    <w:rsid w:val="00C04FA9"/>
    <w:rsid w:val="00C0520D"/>
    <w:rsid w:val="00C06268"/>
    <w:rsid w:val="00C06C85"/>
    <w:rsid w:val="00C0732B"/>
    <w:rsid w:val="00C073CB"/>
    <w:rsid w:val="00C07409"/>
    <w:rsid w:val="00C075F2"/>
    <w:rsid w:val="00C10876"/>
    <w:rsid w:val="00C1100C"/>
    <w:rsid w:val="00C1122C"/>
    <w:rsid w:val="00C116DD"/>
    <w:rsid w:val="00C12BA3"/>
    <w:rsid w:val="00C12D70"/>
    <w:rsid w:val="00C13069"/>
    <w:rsid w:val="00C13356"/>
    <w:rsid w:val="00C14936"/>
    <w:rsid w:val="00C14DCB"/>
    <w:rsid w:val="00C17C6C"/>
    <w:rsid w:val="00C17FF8"/>
    <w:rsid w:val="00C2088E"/>
    <w:rsid w:val="00C20F43"/>
    <w:rsid w:val="00C225FD"/>
    <w:rsid w:val="00C233E4"/>
    <w:rsid w:val="00C2345F"/>
    <w:rsid w:val="00C24334"/>
    <w:rsid w:val="00C26BE4"/>
    <w:rsid w:val="00C30775"/>
    <w:rsid w:val="00C31511"/>
    <w:rsid w:val="00C31A28"/>
    <w:rsid w:val="00C31D82"/>
    <w:rsid w:val="00C31EFA"/>
    <w:rsid w:val="00C3233E"/>
    <w:rsid w:val="00C32D61"/>
    <w:rsid w:val="00C33741"/>
    <w:rsid w:val="00C33C8F"/>
    <w:rsid w:val="00C341E6"/>
    <w:rsid w:val="00C35333"/>
    <w:rsid w:val="00C4072E"/>
    <w:rsid w:val="00C411DE"/>
    <w:rsid w:val="00C412CC"/>
    <w:rsid w:val="00C4149A"/>
    <w:rsid w:val="00C41523"/>
    <w:rsid w:val="00C41A54"/>
    <w:rsid w:val="00C41CC0"/>
    <w:rsid w:val="00C41D19"/>
    <w:rsid w:val="00C4255A"/>
    <w:rsid w:val="00C42B6F"/>
    <w:rsid w:val="00C4303C"/>
    <w:rsid w:val="00C430B8"/>
    <w:rsid w:val="00C43131"/>
    <w:rsid w:val="00C432C7"/>
    <w:rsid w:val="00C43AA5"/>
    <w:rsid w:val="00C4407D"/>
    <w:rsid w:val="00C44790"/>
    <w:rsid w:val="00C44FD8"/>
    <w:rsid w:val="00C451A7"/>
    <w:rsid w:val="00C451C9"/>
    <w:rsid w:val="00C45300"/>
    <w:rsid w:val="00C45789"/>
    <w:rsid w:val="00C463D4"/>
    <w:rsid w:val="00C47260"/>
    <w:rsid w:val="00C50DD8"/>
    <w:rsid w:val="00C5106B"/>
    <w:rsid w:val="00C5318C"/>
    <w:rsid w:val="00C5370F"/>
    <w:rsid w:val="00C53F8B"/>
    <w:rsid w:val="00C545FF"/>
    <w:rsid w:val="00C54E13"/>
    <w:rsid w:val="00C55770"/>
    <w:rsid w:val="00C55BCD"/>
    <w:rsid w:val="00C55C4A"/>
    <w:rsid w:val="00C56384"/>
    <w:rsid w:val="00C568BD"/>
    <w:rsid w:val="00C56A6F"/>
    <w:rsid w:val="00C608DB"/>
    <w:rsid w:val="00C60C48"/>
    <w:rsid w:val="00C60E05"/>
    <w:rsid w:val="00C61603"/>
    <w:rsid w:val="00C63114"/>
    <w:rsid w:val="00C63856"/>
    <w:rsid w:val="00C63D02"/>
    <w:rsid w:val="00C65004"/>
    <w:rsid w:val="00C65300"/>
    <w:rsid w:val="00C6581E"/>
    <w:rsid w:val="00C6596E"/>
    <w:rsid w:val="00C65C77"/>
    <w:rsid w:val="00C66DEE"/>
    <w:rsid w:val="00C67017"/>
    <w:rsid w:val="00C67DB8"/>
    <w:rsid w:val="00C70049"/>
    <w:rsid w:val="00C72D6D"/>
    <w:rsid w:val="00C7380D"/>
    <w:rsid w:val="00C738BC"/>
    <w:rsid w:val="00C73B8B"/>
    <w:rsid w:val="00C7414C"/>
    <w:rsid w:val="00C74153"/>
    <w:rsid w:val="00C74D63"/>
    <w:rsid w:val="00C74DF3"/>
    <w:rsid w:val="00C7542B"/>
    <w:rsid w:val="00C759D5"/>
    <w:rsid w:val="00C803AC"/>
    <w:rsid w:val="00C81515"/>
    <w:rsid w:val="00C81D88"/>
    <w:rsid w:val="00C81EDE"/>
    <w:rsid w:val="00C820EB"/>
    <w:rsid w:val="00C82686"/>
    <w:rsid w:val="00C83711"/>
    <w:rsid w:val="00C84226"/>
    <w:rsid w:val="00C84350"/>
    <w:rsid w:val="00C84959"/>
    <w:rsid w:val="00C84B1A"/>
    <w:rsid w:val="00C85DBC"/>
    <w:rsid w:val="00C864F5"/>
    <w:rsid w:val="00C86FD4"/>
    <w:rsid w:val="00C8780F"/>
    <w:rsid w:val="00C8789C"/>
    <w:rsid w:val="00C87B0E"/>
    <w:rsid w:val="00C87BD2"/>
    <w:rsid w:val="00C90C1A"/>
    <w:rsid w:val="00C90E2E"/>
    <w:rsid w:val="00C90E76"/>
    <w:rsid w:val="00C91390"/>
    <w:rsid w:val="00C91B47"/>
    <w:rsid w:val="00C934C8"/>
    <w:rsid w:val="00C9357A"/>
    <w:rsid w:val="00C9577B"/>
    <w:rsid w:val="00C961B3"/>
    <w:rsid w:val="00C971B1"/>
    <w:rsid w:val="00C97AA2"/>
    <w:rsid w:val="00C97DEA"/>
    <w:rsid w:val="00CA074F"/>
    <w:rsid w:val="00CA0775"/>
    <w:rsid w:val="00CA0798"/>
    <w:rsid w:val="00CA0B2C"/>
    <w:rsid w:val="00CA0E8D"/>
    <w:rsid w:val="00CA1A4D"/>
    <w:rsid w:val="00CA264E"/>
    <w:rsid w:val="00CA27B4"/>
    <w:rsid w:val="00CA2833"/>
    <w:rsid w:val="00CA2BB9"/>
    <w:rsid w:val="00CA2DF1"/>
    <w:rsid w:val="00CA362F"/>
    <w:rsid w:val="00CA384C"/>
    <w:rsid w:val="00CA411A"/>
    <w:rsid w:val="00CA4596"/>
    <w:rsid w:val="00CA4686"/>
    <w:rsid w:val="00CA64BB"/>
    <w:rsid w:val="00CA6895"/>
    <w:rsid w:val="00CA6A74"/>
    <w:rsid w:val="00CA72D4"/>
    <w:rsid w:val="00CA7509"/>
    <w:rsid w:val="00CA7BDA"/>
    <w:rsid w:val="00CA7C1B"/>
    <w:rsid w:val="00CB088F"/>
    <w:rsid w:val="00CB0FEF"/>
    <w:rsid w:val="00CB16B9"/>
    <w:rsid w:val="00CB30F2"/>
    <w:rsid w:val="00CB324F"/>
    <w:rsid w:val="00CB32C6"/>
    <w:rsid w:val="00CB3409"/>
    <w:rsid w:val="00CB37EC"/>
    <w:rsid w:val="00CB3D0A"/>
    <w:rsid w:val="00CB4BFC"/>
    <w:rsid w:val="00CB4EDF"/>
    <w:rsid w:val="00CB53E0"/>
    <w:rsid w:val="00CB760D"/>
    <w:rsid w:val="00CB7B69"/>
    <w:rsid w:val="00CC01E6"/>
    <w:rsid w:val="00CC060F"/>
    <w:rsid w:val="00CC0A24"/>
    <w:rsid w:val="00CC0D2C"/>
    <w:rsid w:val="00CC0FBF"/>
    <w:rsid w:val="00CC45A5"/>
    <w:rsid w:val="00CC4B50"/>
    <w:rsid w:val="00CC50AA"/>
    <w:rsid w:val="00CC5285"/>
    <w:rsid w:val="00CC53F0"/>
    <w:rsid w:val="00CC5525"/>
    <w:rsid w:val="00CC557A"/>
    <w:rsid w:val="00CC5C48"/>
    <w:rsid w:val="00CC5CE9"/>
    <w:rsid w:val="00CC5E59"/>
    <w:rsid w:val="00CC6AC4"/>
    <w:rsid w:val="00CC6AC9"/>
    <w:rsid w:val="00CC6D33"/>
    <w:rsid w:val="00CC6F8A"/>
    <w:rsid w:val="00CC7D55"/>
    <w:rsid w:val="00CC7FC3"/>
    <w:rsid w:val="00CD062B"/>
    <w:rsid w:val="00CD0984"/>
    <w:rsid w:val="00CD1137"/>
    <w:rsid w:val="00CD1246"/>
    <w:rsid w:val="00CD13BB"/>
    <w:rsid w:val="00CD2151"/>
    <w:rsid w:val="00CD2250"/>
    <w:rsid w:val="00CD39ED"/>
    <w:rsid w:val="00CD3FE4"/>
    <w:rsid w:val="00CD4725"/>
    <w:rsid w:val="00CD4D03"/>
    <w:rsid w:val="00CD5B41"/>
    <w:rsid w:val="00CD6E2E"/>
    <w:rsid w:val="00CD71DE"/>
    <w:rsid w:val="00CD75AB"/>
    <w:rsid w:val="00CD7883"/>
    <w:rsid w:val="00CD7E89"/>
    <w:rsid w:val="00CD7FEB"/>
    <w:rsid w:val="00CE0017"/>
    <w:rsid w:val="00CE0920"/>
    <w:rsid w:val="00CE1876"/>
    <w:rsid w:val="00CE1F8E"/>
    <w:rsid w:val="00CE2409"/>
    <w:rsid w:val="00CE2448"/>
    <w:rsid w:val="00CE274D"/>
    <w:rsid w:val="00CE2D60"/>
    <w:rsid w:val="00CE2D68"/>
    <w:rsid w:val="00CE2F9C"/>
    <w:rsid w:val="00CE3543"/>
    <w:rsid w:val="00CE3568"/>
    <w:rsid w:val="00CE4082"/>
    <w:rsid w:val="00CE63AD"/>
    <w:rsid w:val="00CE65CE"/>
    <w:rsid w:val="00CE68ED"/>
    <w:rsid w:val="00CE74A5"/>
    <w:rsid w:val="00CE766B"/>
    <w:rsid w:val="00CE7B95"/>
    <w:rsid w:val="00CE7C7C"/>
    <w:rsid w:val="00CF0130"/>
    <w:rsid w:val="00CF02AE"/>
    <w:rsid w:val="00CF108F"/>
    <w:rsid w:val="00CF20FB"/>
    <w:rsid w:val="00CF215B"/>
    <w:rsid w:val="00CF267C"/>
    <w:rsid w:val="00CF26A2"/>
    <w:rsid w:val="00CF2E26"/>
    <w:rsid w:val="00CF3F92"/>
    <w:rsid w:val="00CF4614"/>
    <w:rsid w:val="00CF473C"/>
    <w:rsid w:val="00CF4BE2"/>
    <w:rsid w:val="00CF4DD0"/>
    <w:rsid w:val="00CF4E6F"/>
    <w:rsid w:val="00CF5A9D"/>
    <w:rsid w:val="00CF6102"/>
    <w:rsid w:val="00CF7A1B"/>
    <w:rsid w:val="00CF7D2A"/>
    <w:rsid w:val="00D00428"/>
    <w:rsid w:val="00D00600"/>
    <w:rsid w:val="00D00A78"/>
    <w:rsid w:val="00D01E06"/>
    <w:rsid w:val="00D02114"/>
    <w:rsid w:val="00D02360"/>
    <w:rsid w:val="00D02E24"/>
    <w:rsid w:val="00D02FE1"/>
    <w:rsid w:val="00D03401"/>
    <w:rsid w:val="00D0367A"/>
    <w:rsid w:val="00D038F0"/>
    <w:rsid w:val="00D042D9"/>
    <w:rsid w:val="00D04A46"/>
    <w:rsid w:val="00D04F86"/>
    <w:rsid w:val="00D05814"/>
    <w:rsid w:val="00D06F99"/>
    <w:rsid w:val="00D07273"/>
    <w:rsid w:val="00D077AD"/>
    <w:rsid w:val="00D100A6"/>
    <w:rsid w:val="00D10159"/>
    <w:rsid w:val="00D105FD"/>
    <w:rsid w:val="00D11E30"/>
    <w:rsid w:val="00D128A3"/>
    <w:rsid w:val="00D137E6"/>
    <w:rsid w:val="00D14B01"/>
    <w:rsid w:val="00D14EB4"/>
    <w:rsid w:val="00D14F2A"/>
    <w:rsid w:val="00D14F60"/>
    <w:rsid w:val="00D156A6"/>
    <w:rsid w:val="00D16CC6"/>
    <w:rsid w:val="00D1793C"/>
    <w:rsid w:val="00D2099A"/>
    <w:rsid w:val="00D21DF0"/>
    <w:rsid w:val="00D2244C"/>
    <w:rsid w:val="00D224FE"/>
    <w:rsid w:val="00D22B3E"/>
    <w:rsid w:val="00D23E53"/>
    <w:rsid w:val="00D2593A"/>
    <w:rsid w:val="00D264FA"/>
    <w:rsid w:val="00D26D93"/>
    <w:rsid w:val="00D2736D"/>
    <w:rsid w:val="00D27F83"/>
    <w:rsid w:val="00D3068B"/>
    <w:rsid w:val="00D30964"/>
    <w:rsid w:val="00D3196A"/>
    <w:rsid w:val="00D32AFA"/>
    <w:rsid w:val="00D334A1"/>
    <w:rsid w:val="00D34457"/>
    <w:rsid w:val="00D35566"/>
    <w:rsid w:val="00D35B1C"/>
    <w:rsid w:val="00D37BDC"/>
    <w:rsid w:val="00D404BD"/>
    <w:rsid w:val="00D407AF"/>
    <w:rsid w:val="00D414E9"/>
    <w:rsid w:val="00D41BDA"/>
    <w:rsid w:val="00D424DC"/>
    <w:rsid w:val="00D4321E"/>
    <w:rsid w:val="00D43534"/>
    <w:rsid w:val="00D43AEE"/>
    <w:rsid w:val="00D459F2"/>
    <w:rsid w:val="00D45B81"/>
    <w:rsid w:val="00D464A9"/>
    <w:rsid w:val="00D46880"/>
    <w:rsid w:val="00D46E35"/>
    <w:rsid w:val="00D4739A"/>
    <w:rsid w:val="00D47616"/>
    <w:rsid w:val="00D47D96"/>
    <w:rsid w:val="00D47DD4"/>
    <w:rsid w:val="00D503CC"/>
    <w:rsid w:val="00D50922"/>
    <w:rsid w:val="00D50A50"/>
    <w:rsid w:val="00D5212C"/>
    <w:rsid w:val="00D5240C"/>
    <w:rsid w:val="00D5367F"/>
    <w:rsid w:val="00D53775"/>
    <w:rsid w:val="00D53C31"/>
    <w:rsid w:val="00D54257"/>
    <w:rsid w:val="00D54D31"/>
    <w:rsid w:val="00D55068"/>
    <w:rsid w:val="00D5551A"/>
    <w:rsid w:val="00D55535"/>
    <w:rsid w:val="00D558AF"/>
    <w:rsid w:val="00D567A4"/>
    <w:rsid w:val="00D56A12"/>
    <w:rsid w:val="00D56A1C"/>
    <w:rsid w:val="00D5707D"/>
    <w:rsid w:val="00D57870"/>
    <w:rsid w:val="00D60372"/>
    <w:rsid w:val="00D6078D"/>
    <w:rsid w:val="00D60877"/>
    <w:rsid w:val="00D60F8A"/>
    <w:rsid w:val="00D61046"/>
    <w:rsid w:val="00D616D8"/>
    <w:rsid w:val="00D61E27"/>
    <w:rsid w:val="00D6218D"/>
    <w:rsid w:val="00D62967"/>
    <w:rsid w:val="00D629B0"/>
    <w:rsid w:val="00D63821"/>
    <w:rsid w:val="00D6506F"/>
    <w:rsid w:val="00D650EE"/>
    <w:rsid w:val="00D6562B"/>
    <w:rsid w:val="00D658A1"/>
    <w:rsid w:val="00D65A2B"/>
    <w:rsid w:val="00D65B5B"/>
    <w:rsid w:val="00D6664E"/>
    <w:rsid w:val="00D6712F"/>
    <w:rsid w:val="00D678F2"/>
    <w:rsid w:val="00D67FB9"/>
    <w:rsid w:val="00D70603"/>
    <w:rsid w:val="00D70D34"/>
    <w:rsid w:val="00D710E7"/>
    <w:rsid w:val="00D71525"/>
    <w:rsid w:val="00D716C9"/>
    <w:rsid w:val="00D71CBE"/>
    <w:rsid w:val="00D728CD"/>
    <w:rsid w:val="00D73314"/>
    <w:rsid w:val="00D7355F"/>
    <w:rsid w:val="00D73F1C"/>
    <w:rsid w:val="00D753F0"/>
    <w:rsid w:val="00D75F96"/>
    <w:rsid w:val="00D7614D"/>
    <w:rsid w:val="00D76F48"/>
    <w:rsid w:val="00D804C0"/>
    <w:rsid w:val="00D8148B"/>
    <w:rsid w:val="00D8176A"/>
    <w:rsid w:val="00D81791"/>
    <w:rsid w:val="00D82384"/>
    <w:rsid w:val="00D82ED9"/>
    <w:rsid w:val="00D82EF6"/>
    <w:rsid w:val="00D83216"/>
    <w:rsid w:val="00D832A0"/>
    <w:rsid w:val="00D8363D"/>
    <w:rsid w:val="00D83B58"/>
    <w:rsid w:val="00D84346"/>
    <w:rsid w:val="00D84416"/>
    <w:rsid w:val="00D86226"/>
    <w:rsid w:val="00D86B5C"/>
    <w:rsid w:val="00D86EB0"/>
    <w:rsid w:val="00D86EEE"/>
    <w:rsid w:val="00D9053C"/>
    <w:rsid w:val="00D90E64"/>
    <w:rsid w:val="00D916E1"/>
    <w:rsid w:val="00D91B59"/>
    <w:rsid w:val="00D920C8"/>
    <w:rsid w:val="00D9215D"/>
    <w:rsid w:val="00D925B8"/>
    <w:rsid w:val="00D92898"/>
    <w:rsid w:val="00D92DB5"/>
    <w:rsid w:val="00D93BE9"/>
    <w:rsid w:val="00D93C8E"/>
    <w:rsid w:val="00D941D8"/>
    <w:rsid w:val="00D947B7"/>
    <w:rsid w:val="00D94ACD"/>
    <w:rsid w:val="00D94B5C"/>
    <w:rsid w:val="00D95671"/>
    <w:rsid w:val="00D960A8"/>
    <w:rsid w:val="00D96105"/>
    <w:rsid w:val="00DA10EE"/>
    <w:rsid w:val="00DA18B7"/>
    <w:rsid w:val="00DA1CA5"/>
    <w:rsid w:val="00DA20AB"/>
    <w:rsid w:val="00DA23C4"/>
    <w:rsid w:val="00DA2A25"/>
    <w:rsid w:val="00DA3D87"/>
    <w:rsid w:val="00DA46C5"/>
    <w:rsid w:val="00DA66B5"/>
    <w:rsid w:val="00DB0527"/>
    <w:rsid w:val="00DB0626"/>
    <w:rsid w:val="00DB27EB"/>
    <w:rsid w:val="00DB2EE6"/>
    <w:rsid w:val="00DB3045"/>
    <w:rsid w:val="00DB35EE"/>
    <w:rsid w:val="00DB4625"/>
    <w:rsid w:val="00DB4B80"/>
    <w:rsid w:val="00DB5A1B"/>
    <w:rsid w:val="00DB5FA5"/>
    <w:rsid w:val="00DB606C"/>
    <w:rsid w:val="00DC010E"/>
    <w:rsid w:val="00DC020E"/>
    <w:rsid w:val="00DC0291"/>
    <w:rsid w:val="00DC061F"/>
    <w:rsid w:val="00DC0914"/>
    <w:rsid w:val="00DC0C39"/>
    <w:rsid w:val="00DC145C"/>
    <w:rsid w:val="00DC165C"/>
    <w:rsid w:val="00DC1902"/>
    <w:rsid w:val="00DC236B"/>
    <w:rsid w:val="00DC2B88"/>
    <w:rsid w:val="00DC3018"/>
    <w:rsid w:val="00DC3053"/>
    <w:rsid w:val="00DC3A4D"/>
    <w:rsid w:val="00DC3BE4"/>
    <w:rsid w:val="00DC3FE0"/>
    <w:rsid w:val="00DC42A1"/>
    <w:rsid w:val="00DC435D"/>
    <w:rsid w:val="00DC48A9"/>
    <w:rsid w:val="00DC5022"/>
    <w:rsid w:val="00DC567E"/>
    <w:rsid w:val="00DC6298"/>
    <w:rsid w:val="00DC64F9"/>
    <w:rsid w:val="00DC66CC"/>
    <w:rsid w:val="00DC7686"/>
    <w:rsid w:val="00DC7A2C"/>
    <w:rsid w:val="00DC7C35"/>
    <w:rsid w:val="00DD1E3F"/>
    <w:rsid w:val="00DD2878"/>
    <w:rsid w:val="00DD29FF"/>
    <w:rsid w:val="00DD4C6E"/>
    <w:rsid w:val="00DD65F1"/>
    <w:rsid w:val="00DD69DB"/>
    <w:rsid w:val="00DD7232"/>
    <w:rsid w:val="00DD788A"/>
    <w:rsid w:val="00DE1F24"/>
    <w:rsid w:val="00DE1FE1"/>
    <w:rsid w:val="00DE2049"/>
    <w:rsid w:val="00DE20D5"/>
    <w:rsid w:val="00DE2401"/>
    <w:rsid w:val="00DE27D8"/>
    <w:rsid w:val="00DE2D88"/>
    <w:rsid w:val="00DE350D"/>
    <w:rsid w:val="00DE3723"/>
    <w:rsid w:val="00DE4146"/>
    <w:rsid w:val="00DE4A7E"/>
    <w:rsid w:val="00DE514B"/>
    <w:rsid w:val="00DE53FE"/>
    <w:rsid w:val="00DE5A9A"/>
    <w:rsid w:val="00DE5F69"/>
    <w:rsid w:val="00DE6D99"/>
    <w:rsid w:val="00DE6F33"/>
    <w:rsid w:val="00DE7F73"/>
    <w:rsid w:val="00DF0627"/>
    <w:rsid w:val="00DF06EA"/>
    <w:rsid w:val="00DF0787"/>
    <w:rsid w:val="00DF0D28"/>
    <w:rsid w:val="00DF0E79"/>
    <w:rsid w:val="00DF189A"/>
    <w:rsid w:val="00DF2609"/>
    <w:rsid w:val="00DF29F4"/>
    <w:rsid w:val="00DF301D"/>
    <w:rsid w:val="00DF3442"/>
    <w:rsid w:val="00DF451F"/>
    <w:rsid w:val="00DF4631"/>
    <w:rsid w:val="00DF467C"/>
    <w:rsid w:val="00DF51E3"/>
    <w:rsid w:val="00DF60EE"/>
    <w:rsid w:val="00DF71FC"/>
    <w:rsid w:val="00DF734D"/>
    <w:rsid w:val="00DF7547"/>
    <w:rsid w:val="00E0020D"/>
    <w:rsid w:val="00E00224"/>
    <w:rsid w:val="00E003D9"/>
    <w:rsid w:val="00E014A3"/>
    <w:rsid w:val="00E017C9"/>
    <w:rsid w:val="00E01CA9"/>
    <w:rsid w:val="00E026DA"/>
    <w:rsid w:val="00E02975"/>
    <w:rsid w:val="00E03CFD"/>
    <w:rsid w:val="00E04116"/>
    <w:rsid w:val="00E04920"/>
    <w:rsid w:val="00E04D83"/>
    <w:rsid w:val="00E05561"/>
    <w:rsid w:val="00E060A9"/>
    <w:rsid w:val="00E060D7"/>
    <w:rsid w:val="00E06EE0"/>
    <w:rsid w:val="00E07081"/>
    <w:rsid w:val="00E0765A"/>
    <w:rsid w:val="00E07BAB"/>
    <w:rsid w:val="00E11175"/>
    <w:rsid w:val="00E121BD"/>
    <w:rsid w:val="00E1236B"/>
    <w:rsid w:val="00E13FE0"/>
    <w:rsid w:val="00E1514D"/>
    <w:rsid w:val="00E1520C"/>
    <w:rsid w:val="00E15352"/>
    <w:rsid w:val="00E1668F"/>
    <w:rsid w:val="00E168AC"/>
    <w:rsid w:val="00E16B59"/>
    <w:rsid w:val="00E16FDB"/>
    <w:rsid w:val="00E17237"/>
    <w:rsid w:val="00E17F67"/>
    <w:rsid w:val="00E20024"/>
    <w:rsid w:val="00E20FA2"/>
    <w:rsid w:val="00E21DDF"/>
    <w:rsid w:val="00E22FDA"/>
    <w:rsid w:val="00E2302C"/>
    <w:rsid w:val="00E23A98"/>
    <w:rsid w:val="00E244E1"/>
    <w:rsid w:val="00E2566D"/>
    <w:rsid w:val="00E2700F"/>
    <w:rsid w:val="00E3002A"/>
    <w:rsid w:val="00E3016C"/>
    <w:rsid w:val="00E3056D"/>
    <w:rsid w:val="00E30E98"/>
    <w:rsid w:val="00E313C9"/>
    <w:rsid w:val="00E3244B"/>
    <w:rsid w:val="00E344B6"/>
    <w:rsid w:val="00E345CE"/>
    <w:rsid w:val="00E34B6E"/>
    <w:rsid w:val="00E34CB6"/>
    <w:rsid w:val="00E34E18"/>
    <w:rsid w:val="00E3505C"/>
    <w:rsid w:val="00E35837"/>
    <w:rsid w:val="00E36C82"/>
    <w:rsid w:val="00E37274"/>
    <w:rsid w:val="00E37C5D"/>
    <w:rsid w:val="00E37D8F"/>
    <w:rsid w:val="00E40378"/>
    <w:rsid w:val="00E40692"/>
    <w:rsid w:val="00E4176A"/>
    <w:rsid w:val="00E418D6"/>
    <w:rsid w:val="00E428FF"/>
    <w:rsid w:val="00E43D01"/>
    <w:rsid w:val="00E43FCC"/>
    <w:rsid w:val="00E44A4F"/>
    <w:rsid w:val="00E460D8"/>
    <w:rsid w:val="00E46BF2"/>
    <w:rsid w:val="00E47225"/>
    <w:rsid w:val="00E479DD"/>
    <w:rsid w:val="00E47E3C"/>
    <w:rsid w:val="00E50668"/>
    <w:rsid w:val="00E506BC"/>
    <w:rsid w:val="00E50ADF"/>
    <w:rsid w:val="00E531A1"/>
    <w:rsid w:val="00E537D2"/>
    <w:rsid w:val="00E537DB"/>
    <w:rsid w:val="00E53B63"/>
    <w:rsid w:val="00E54470"/>
    <w:rsid w:val="00E54612"/>
    <w:rsid w:val="00E54BCD"/>
    <w:rsid w:val="00E54EBE"/>
    <w:rsid w:val="00E55339"/>
    <w:rsid w:val="00E555B9"/>
    <w:rsid w:val="00E575C8"/>
    <w:rsid w:val="00E579B2"/>
    <w:rsid w:val="00E57C87"/>
    <w:rsid w:val="00E57DCE"/>
    <w:rsid w:val="00E57DE8"/>
    <w:rsid w:val="00E57F51"/>
    <w:rsid w:val="00E61970"/>
    <w:rsid w:val="00E61DE9"/>
    <w:rsid w:val="00E62F2F"/>
    <w:rsid w:val="00E63A7C"/>
    <w:rsid w:val="00E63E97"/>
    <w:rsid w:val="00E6482D"/>
    <w:rsid w:val="00E64A82"/>
    <w:rsid w:val="00E6615C"/>
    <w:rsid w:val="00E66624"/>
    <w:rsid w:val="00E673BA"/>
    <w:rsid w:val="00E67F12"/>
    <w:rsid w:val="00E702B3"/>
    <w:rsid w:val="00E70F20"/>
    <w:rsid w:val="00E710B9"/>
    <w:rsid w:val="00E71686"/>
    <w:rsid w:val="00E7175D"/>
    <w:rsid w:val="00E7239C"/>
    <w:rsid w:val="00E72A2B"/>
    <w:rsid w:val="00E73E74"/>
    <w:rsid w:val="00E74042"/>
    <w:rsid w:val="00E74DE9"/>
    <w:rsid w:val="00E801E6"/>
    <w:rsid w:val="00E81487"/>
    <w:rsid w:val="00E81BFB"/>
    <w:rsid w:val="00E8213F"/>
    <w:rsid w:val="00E82C5B"/>
    <w:rsid w:val="00E82DFA"/>
    <w:rsid w:val="00E83A20"/>
    <w:rsid w:val="00E8572F"/>
    <w:rsid w:val="00E859FB"/>
    <w:rsid w:val="00E865F6"/>
    <w:rsid w:val="00E86AC3"/>
    <w:rsid w:val="00E86BCA"/>
    <w:rsid w:val="00E86E99"/>
    <w:rsid w:val="00E87A08"/>
    <w:rsid w:val="00E90E8D"/>
    <w:rsid w:val="00E921E0"/>
    <w:rsid w:val="00E936DD"/>
    <w:rsid w:val="00E93A51"/>
    <w:rsid w:val="00E94612"/>
    <w:rsid w:val="00E9463F"/>
    <w:rsid w:val="00E95974"/>
    <w:rsid w:val="00E95A12"/>
    <w:rsid w:val="00E95BD6"/>
    <w:rsid w:val="00E9617B"/>
    <w:rsid w:val="00E9681F"/>
    <w:rsid w:val="00E96DD2"/>
    <w:rsid w:val="00E97A2F"/>
    <w:rsid w:val="00E97AD7"/>
    <w:rsid w:val="00E97D69"/>
    <w:rsid w:val="00EA0084"/>
    <w:rsid w:val="00EA0356"/>
    <w:rsid w:val="00EA0D3C"/>
    <w:rsid w:val="00EA0E27"/>
    <w:rsid w:val="00EA242D"/>
    <w:rsid w:val="00EA27C2"/>
    <w:rsid w:val="00EA2EFF"/>
    <w:rsid w:val="00EA3634"/>
    <w:rsid w:val="00EA4563"/>
    <w:rsid w:val="00EA5F8A"/>
    <w:rsid w:val="00EA612D"/>
    <w:rsid w:val="00EB0083"/>
    <w:rsid w:val="00EB09DD"/>
    <w:rsid w:val="00EB0BDD"/>
    <w:rsid w:val="00EB15EF"/>
    <w:rsid w:val="00EB1DF8"/>
    <w:rsid w:val="00EB27E4"/>
    <w:rsid w:val="00EB3852"/>
    <w:rsid w:val="00EB3A41"/>
    <w:rsid w:val="00EB3CBF"/>
    <w:rsid w:val="00EB44C8"/>
    <w:rsid w:val="00EB5173"/>
    <w:rsid w:val="00EB549F"/>
    <w:rsid w:val="00EB6D4D"/>
    <w:rsid w:val="00EB7C5F"/>
    <w:rsid w:val="00EC0079"/>
    <w:rsid w:val="00EC1336"/>
    <w:rsid w:val="00EC13E7"/>
    <w:rsid w:val="00EC1DD0"/>
    <w:rsid w:val="00EC3471"/>
    <w:rsid w:val="00EC405C"/>
    <w:rsid w:val="00EC4C9A"/>
    <w:rsid w:val="00EC4FBF"/>
    <w:rsid w:val="00EC4FD8"/>
    <w:rsid w:val="00EC5309"/>
    <w:rsid w:val="00EC5433"/>
    <w:rsid w:val="00EC5862"/>
    <w:rsid w:val="00EC6E36"/>
    <w:rsid w:val="00EC74A8"/>
    <w:rsid w:val="00EC752D"/>
    <w:rsid w:val="00ED0E9B"/>
    <w:rsid w:val="00ED1469"/>
    <w:rsid w:val="00ED1F3B"/>
    <w:rsid w:val="00ED253F"/>
    <w:rsid w:val="00ED2823"/>
    <w:rsid w:val="00ED3DBB"/>
    <w:rsid w:val="00ED405C"/>
    <w:rsid w:val="00ED4538"/>
    <w:rsid w:val="00ED4BCE"/>
    <w:rsid w:val="00ED54A2"/>
    <w:rsid w:val="00ED645C"/>
    <w:rsid w:val="00ED7141"/>
    <w:rsid w:val="00ED74D9"/>
    <w:rsid w:val="00EE1357"/>
    <w:rsid w:val="00EE16CB"/>
    <w:rsid w:val="00EE198E"/>
    <w:rsid w:val="00EE1F10"/>
    <w:rsid w:val="00EE22A7"/>
    <w:rsid w:val="00EE23E5"/>
    <w:rsid w:val="00EE2CC7"/>
    <w:rsid w:val="00EE3425"/>
    <w:rsid w:val="00EE3A28"/>
    <w:rsid w:val="00EE42D8"/>
    <w:rsid w:val="00EE4D91"/>
    <w:rsid w:val="00EE55ED"/>
    <w:rsid w:val="00EE5724"/>
    <w:rsid w:val="00EE6064"/>
    <w:rsid w:val="00EE73A7"/>
    <w:rsid w:val="00EF130B"/>
    <w:rsid w:val="00EF14B9"/>
    <w:rsid w:val="00EF1B89"/>
    <w:rsid w:val="00EF2AD6"/>
    <w:rsid w:val="00EF2F0C"/>
    <w:rsid w:val="00EF3323"/>
    <w:rsid w:val="00EF426D"/>
    <w:rsid w:val="00EF4303"/>
    <w:rsid w:val="00EF544C"/>
    <w:rsid w:val="00EF54E9"/>
    <w:rsid w:val="00EF6937"/>
    <w:rsid w:val="00EF734E"/>
    <w:rsid w:val="00EF73B2"/>
    <w:rsid w:val="00EF7608"/>
    <w:rsid w:val="00EF7812"/>
    <w:rsid w:val="00EF7AD7"/>
    <w:rsid w:val="00F02373"/>
    <w:rsid w:val="00F02756"/>
    <w:rsid w:val="00F027FB"/>
    <w:rsid w:val="00F03656"/>
    <w:rsid w:val="00F04338"/>
    <w:rsid w:val="00F0489D"/>
    <w:rsid w:val="00F04D14"/>
    <w:rsid w:val="00F0500E"/>
    <w:rsid w:val="00F069D7"/>
    <w:rsid w:val="00F075FA"/>
    <w:rsid w:val="00F118A7"/>
    <w:rsid w:val="00F11980"/>
    <w:rsid w:val="00F11A87"/>
    <w:rsid w:val="00F11E29"/>
    <w:rsid w:val="00F12115"/>
    <w:rsid w:val="00F12AE0"/>
    <w:rsid w:val="00F12CB2"/>
    <w:rsid w:val="00F12CED"/>
    <w:rsid w:val="00F132D4"/>
    <w:rsid w:val="00F1353C"/>
    <w:rsid w:val="00F13E80"/>
    <w:rsid w:val="00F14657"/>
    <w:rsid w:val="00F1517C"/>
    <w:rsid w:val="00F157E3"/>
    <w:rsid w:val="00F165A4"/>
    <w:rsid w:val="00F169E9"/>
    <w:rsid w:val="00F16D40"/>
    <w:rsid w:val="00F17A3C"/>
    <w:rsid w:val="00F17CE2"/>
    <w:rsid w:val="00F17DD7"/>
    <w:rsid w:val="00F200A7"/>
    <w:rsid w:val="00F201AB"/>
    <w:rsid w:val="00F20579"/>
    <w:rsid w:val="00F20C22"/>
    <w:rsid w:val="00F21962"/>
    <w:rsid w:val="00F23014"/>
    <w:rsid w:val="00F2510E"/>
    <w:rsid w:val="00F2586C"/>
    <w:rsid w:val="00F26479"/>
    <w:rsid w:val="00F26E73"/>
    <w:rsid w:val="00F27F1C"/>
    <w:rsid w:val="00F3053A"/>
    <w:rsid w:val="00F31648"/>
    <w:rsid w:val="00F32038"/>
    <w:rsid w:val="00F32125"/>
    <w:rsid w:val="00F33221"/>
    <w:rsid w:val="00F333C3"/>
    <w:rsid w:val="00F3346D"/>
    <w:rsid w:val="00F334AC"/>
    <w:rsid w:val="00F33708"/>
    <w:rsid w:val="00F33C09"/>
    <w:rsid w:val="00F33D58"/>
    <w:rsid w:val="00F34578"/>
    <w:rsid w:val="00F3463F"/>
    <w:rsid w:val="00F35428"/>
    <w:rsid w:val="00F36183"/>
    <w:rsid w:val="00F36847"/>
    <w:rsid w:val="00F3796F"/>
    <w:rsid w:val="00F40093"/>
    <w:rsid w:val="00F40DB5"/>
    <w:rsid w:val="00F419CF"/>
    <w:rsid w:val="00F42027"/>
    <w:rsid w:val="00F4205E"/>
    <w:rsid w:val="00F427A3"/>
    <w:rsid w:val="00F440DD"/>
    <w:rsid w:val="00F44DA5"/>
    <w:rsid w:val="00F45885"/>
    <w:rsid w:val="00F46251"/>
    <w:rsid w:val="00F46283"/>
    <w:rsid w:val="00F462B0"/>
    <w:rsid w:val="00F465BC"/>
    <w:rsid w:val="00F46D42"/>
    <w:rsid w:val="00F479CE"/>
    <w:rsid w:val="00F47FCE"/>
    <w:rsid w:val="00F502BF"/>
    <w:rsid w:val="00F5071E"/>
    <w:rsid w:val="00F50967"/>
    <w:rsid w:val="00F50C7C"/>
    <w:rsid w:val="00F510AF"/>
    <w:rsid w:val="00F5164B"/>
    <w:rsid w:val="00F51A38"/>
    <w:rsid w:val="00F51E77"/>
    <w:rsid w:val="00F52A20"/>
    <w:rsid w:val="00F53516"/>
    <w:rsid w:val="00F5365B"/>
    <w:rsid w:val="00F53CBF"/>
    <w:rsid w:val="00F54279"/>
    <w:rsid w:val="00F54B01"/>
    <w:rsid w:val="00F54E12"/>
    <w:rsid w:val="00F5564F"/>
    <w:rsid w:val="00F558AF"/>
    <w:rsid w:val="00F55AFC"/>
    <w:rsid w:val="00F56750"/>
    <w:rsid w:val="00F61CE5"/>
    <w:rsid w:val="00F61E06"/>
    <w:rsid w:val="00F61F61"/>
    <w:rsid w:val="00F62B98"/>
    <w:rsid w:val="00F631E1"/>
    <w:rsid w:val="00F63358"/>
    <w:rsid w:val="00F63A48"/>
    <w:rsid w:val="00F64EA6"/>
    <w:rsid w:val="00F65878"/>
    <w:rsid w:val="00F65B2D"/>
    <w:rsid w:val="00F6680A"/>
    <w:rsid w:val="00F676E0"/>
    <w:rsid w:val="00F67862"/>
    <w:rsid w:val="00F67ABE"/>
    <w:rsid w:val="00F67C87"/>
    <w:rsid w:val="00F67CBC"/>
    <w:rsid w:val="00F70374"/>
    <w:rsid w:val="00F71B8B"/>
    <w:rsid w:val="00F72B02"/>
    <w:rsid w:val="00F73522"/>
    <w:rsid w:val="00F7479A"/>
    <w:rsid w:val="00F749E8"/>
    <w:rsid w:val="00F755CE"/>
    <w:rsid w:val="00F75688"/>
    <w:rsid w:val="00F75CF1"/>
    <w:rsid w:val="00F761EF"/>
    <w:rsid w:val="00F762BF"/>
    <w:rsid w:val="00F763EB"/>
    <w:rsid w:val="00F76863"/>
    <w:rsid w:val="00F76FC9"/>
    <w:rsid w:val="00F7792C"/>
    <w:rsid w:val="00F77F0F"/>
    <w:rsid w:val="00F77F67"/>
    <w:rsid w:val="00F822B4"/>
    <w:rsid w:val="00F8230D"/>
    <w:rsid w:val="00F832E2"/>
    <w:rsid w:val="00F83477"/>
    <w:rsid w:val="00F83483"/>
    <w:rsid w:val="00F83F1D"/>
    <w:rsid w:val="00F85276"/>
    <w:rsid w:val="00F87777"/>
    <w:rsid w:val="00F90000"/>
    <w:rsid w:val="00F9015D"/>
    <w:rsid w:val="00F909C3"/>
    <w:rsid w:val="00F91870"/>
    <w:rsid w:val="00F929C6"/>
    <w:rsid w:val="00F93BF3"/>
    <w:rsid w:val="00F949BA"/>
    <w:rsid w:val="00F9524A"/>
    <w:rsid w:val="00F95453"/>
    <w:rsid w:val="00F95532"/>
    <w:rsid w:val="00F957D9"/>
    <w:rsid w:val="00F9582B"/>
    <w:rsid w:val="00F95EC6"/>
    <w:rsid w:val="00F96D61"/>
    <w:rsid w:val="00F96D7A"/>
    <w:rsid w:val="00F9779E"/>
    <w:rsid w:val="00FA03E0"/>
    <w:rsid w:val="00FA08C1"/>
    <w:rsid w:val="00FA0E29"/>
    <w:rsid w:val="00FA0FCC"/>
    <w:rsid w:val="00FA2967"/>
    <w:rsid w:val="00FA2DE9"/>
    <w:rsid w:val="00FA37AD"/>
    <w:rsid w:val="00FA49FC"/>
    <w:rsid w:val="00FA5854"/>
    <w:rsid w:val="00FA5961"/>
    <w:rsid w:val="00FA6743"/>
    <w:rsid w:val="00FA6FAA"/>
    <w:rsid w:val="00FA7B9B"/>
    <w:rsid w:val="00FA7DE1"/>
    <w:rsid w:val="00FA7EF4"/>
    <w:rsid w:val="00FB0818"/>
    <w:rsid w:val="00FB0FD2"/>
    <w:rsid w:val="00FB1EAB"/>
    <w:rsid w:val="00FB2936"/>
    <w:rsid w:val="00FB2DBE"/>
    <w:rsid w:val="00FB3378"/>
    <w:rsid w:val="00FB3ACC"/>
    <w:rsid w:val="00FB3BD6"/>
    <w:rsid w:val="00FB41AF"/>
    <w:rsid w:val="00FB43DD"/>
    <w:rsid w:val="00FB4434"/>
    <w:rsid w:val="00FB4A46"/>
    <w:rsid w:val="00FB4E40"/>
    <w:rsid w:val="00FB55A8"/>
    <w:rsid w:val="00FB5C18"/>
    <w:rsid w:val="00FB5F34"/>
    <w:rsid w:val="00FB79D8"/>
    <w:rsid w:val="00FC03F2"/>
    <w:rsid w:val="00FC04DF"/>
    <w:rsid w:val="00FC0753"/>
    <w:rsid w:val="00FC0D91"/>
    <w:rsid w:val="00FC27D3"/>
    <w:rsid w:val="00FC2B2D"/>
    <w:rsid w:val="00FC4BAE"/>
    <w:rsid w:val="00FC5313"/>
    <w:rsid w:val="00FC549E"/>
    <w:rsid w:val="00FC666D"/>
    <w:rsid w:val="00FC66F3"/>
    <w:rsid w:val="00FC6E40"/>
    <w:rsid w:val="00FC702C"/>
    <w:rsid w:val="00FC78D2"/>
    <w:rsid w:val="00FD07A4"/>
    <w:rsid w:val="00FD1A22"/>
    <w:rsid w:val="00FD1F32"/>
    <w:rsid w:val="00FD3163"/>
    <w:rsid w:val="00FD3363"/>
    <w:rsid w:val="00FD3871"/>
    <w:rsid w:val="00FD4208"/>
    <w:rsid w:val="00FD4CE3"/>
    <w:rsid w:val="00FD5B2E"/>
    <w:rsid w:val="00FE01B5"/>
    <w:rsid w:val="00FE0C79"/>
    <w:rsid w:val="00FE2931"/>
    <w:rsid w:val="00FE351D"/>
    <w:rsid w:val="00FE3B02"/>
    <w:rsid w:val="00FE47C7"/>
    <w:rsid w:val="00FE5614"/>
    <w:rsid w:val="00FE5B0D"/>
    <w:rsid w:val="00FE5B40"/>
    <w:rsid w:val="00FE6242"/>
    <w:rsid w:val="00FE67B0"/>
    <w:rsid w:val="00FE7A86"/>
    <w:rsid w:val="00FF01D8"/>
    <w:rsid w:val="00FF0282"/>
    <w:rsid w:val="00FF0B99"/>
    <w:rsid w:val="00FF0E66"/>
    <w:rsid w:val="00FF14AC"/>
    <w:rsid w:val="00FF18FD"/>
    <w:rsid w:val="00FF1CC9"/>
    <w:rsid w:val="00FF1D8D"/>
    <w:rsid w:val="00FF292C"/>
    <w:rsid w:val="00FF3BF0"/>
    <w:rsid w:val="00FF49EC"/>
    <w:rsid w:val="00FF5108"/>
    <w:rsid w:val="00FF706D"/>
    <w:rsid w:val="00FF710F"/>
    <w:rsid w:val="00FF7136"/>
    <w:rsid w:val="00FF7DDD"/>
    <w:rsid w:val="0154C714"/>
    <w:rsid w:val="038DFA90"/>
    <w:rsid w:val="063DB146"/>
    <w:rsid w:val="068F4880"/>
    <w:rsid w:val="10C325E1"/>
    <w:rsid w:val="119E7425"/>
    <w:rsid w:val="13449957"/>
    <w:rsid w:val="1347BE84"/>
    <w:rsid w:val="13A50281"/>
    <w:rsid w:val="161F3198"/>
    <w:rsid w:val="16403E86"/>
    <w:rsid w:val="16D29BA5"/>
    <w:rsid w:val="18BE4815"/>
    <w:rsid w:val="1D041E2A"/>
    <w:rsid w:val="1D5002DB"/>
    <w:rsid w:val="22494768"/>
    <w:rsid w:val="24CF2D83"/>
    <w:rsid w:val="28284536"/>
    <w:rsid w:val="292CA07B"/>
    <w:rsid w:val="2DFDF19C"/>
    <w:rsid w:val="2E52D61B"/>
    <w:rsid w:val="2EBE535E"/>
    <w:rsid w:val="310F134F"/>
    <w:rsid w:val="322F5C46"/>
    <w:rsid w:val="353132E3"/>
    <w:rsid w:val="3761984E"/>
    <w:rsid w:val="3EC2D6BE"/>
    <w:rsid w:val="3FD6432F"/>
    <w:rsid w:val="438F91B3"/>
    <w:rsid w:val="46874FC7"/>
    <w:rsid w:val="4706F565"/>
    <w:rsid w:val="485F972D"/>
    <w:rsid w:val="494BB54A"/>
    <w:rsid w:val="49E01366"/>
    <w:rsid w:val="57BABD11"/>
    <w:rsid w:val="5AC1A6C6"/>
    <w:rsid w:val="5D40695F"/>
    <w:rsid w:val="5D8A1876"/>
    <w:rsid w:val="60F07C2A"/>
    <w:rsid w:val="62E6A75A"/>
    <w:rsid w:val="65D40DD0"/>
    <w:rsid w:val="6A1D33CB"/>
    <w:rsid w:val="6BB13BFB"/>
    <w:rsid w:val="6D485C72"/>
    <w:rsid w:val="745B0B19"/>
    <w:rsid w:val="771ACC20"/>
    <w:rsid w:val="79AD9666"/>
    <w:rsid w:val="7FF8F7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1D074"/>
  <w15:docId w15:val="{C2C49448-7C97-461A-A764-9EE47431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543"/>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 w:type="character" w:styleId="PlaceholderText">
    <w:name w:val="Placeholder Text"/>
    <w:basedOn w:val="DefaultParagraphFont"/>
    <w:uiPriority w:val="99"/>
    <w:semiHidden/>
    <w:rsid w:val="00EC53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5066">
      <w:bodyDiv w:val="1"/>
      <w:marLeft w:val="0"/>
      <w:marRight w:val="0"/>
      <w:marTop w:val="0"/>
      <w:marBottom w:val="0"/>
      <w:divBdr>
        <w:top w:val="none" w:sz="0" w:space="0" w:color="auto"/>
        <w:left w:val="none" w:sz="0" w:space="0" w:color="auto"/>
        <w:bottom w:val="none" w:sz="0" w:space="0" w:color="auto"/>
        <w:right w:val="none" w:sz="0" w:space="0" w:color="auto"/>
      </w:divBdr>
    </w:div>
    <w:div w:id="455951514">
      <w:bodyDiv w:val="1"/>
      <w:marLeft w:val="0"/>
      <w:marRight w:val="0"/>
      <w:marTop w:val="0"/>
      <w:marBottom w:val="0"/>
      <w:divBdr>
        <w:top w:val="none" w:sz="0" w:space="0" w:color="auto"/>
        <w:left w:val="none" w:sz="0" w:space="0" w:color="auto"/>
        <w:bottom w:val="none" w:sz="0" w:space="0" w:color="auto"/>
        <w:right w:val="none" w:sz="0" w:space="0" w:color="auto"/>
      </w:divBdr>
    </w:div>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700470240">
      <w:bodyDiv w:val="1"/>
      <w:marLeft w:val="0"/>
      <w:marRight w:val="0"/>
      <w:marTop w:val="0"/>
      <w:marBottom w:val="0"/>
      <w:divBdr>
        <w:top w:val="none" w:sz="0" w:space="0" w:color="auto"/>
        <w:left w:val="none" w:sz="0" w:space="0" w:color="auto"/>
        <w:bottom w:val="none" w:sz="0" w:space="0" w:color="auto"/>
        <w:right w:val="none" w:sz="0" w:space="0" w:color="auto"/>
      </w:divBdr>
      <w:divsChild>
        <w:div w:id="1325400739">
          <w:marLeft w:val="0"/>
          <w:marRight w:val="0"/>
          <w:marTop w:val="0"/>
          <w:marBottom w:val="0"/>
          <w:divBdr>
            <w:top w:val="none" w:sz="0" w:space="0" w:color="auto"/>
            <w:left w:val="none" w:sz="0" w:space="0" w:color="auto"/>
            <w:bottom w:val="none" w:sz="0" w:space="0" w:color="auto"/>
            <w:right w:val="none" w:sz="0" w:space="0" w:color="auto"/>
          </w:divBdr>
        </w:div>
      </w:divsChild>
    </w:div>
    <w:div w:id="758868364">
      <w:bodyDiv w:val="1"/>
      <w:marLeft w:val="0"/>
      <w:marRight w:val="0"/>
      <w:marTop w:val="0"/>
      <w:marBottom w:val="0"/>
      <w:divBdr>
        <w:top w:val="none" w:sz="0" w:space="0" w:color="auto"/>
        <w:left w:val="none" w:sz="0" w:space="0" w:color="auto"/>
        <w:bottom w:val="none" w:sz="0" w:space="0" w:color="auto"/>
        <w:right w:val="none" w:sz="0" w:space="0" w:color="auto"/>
      </w:divBdr>
      <w:divsChild>
        <w:div w:id="1607347948">
          <w:marLeft w:val="0"/>
          <w:marRight w:val="0"/>
          <w:marTop w:val="0"/>
          <w:marBottom w:val="0"/>
          <w:divBdr>
            <w:top w:val="none" w:sz="0" w:space="0" w:color="auto"/>
            <w:left w:val="none" w:sz="0" w:space="0" w:color="auto"/>
            <w:bottom w:val="none" w:sz="0" w:space="0" w:color="auto"/>
            <w:right w:val="none" w:sz="0" w:space="0" w:color="auto"/>
          </w:divBdr>
          <w:divsChild>
            <w:div w:id="713500937">
              <w:marLeft w:val="0"/>
              <w:marRight w:val="0"/>
              <w:marTop w:val="0"/>
              <w:marBottom w:val="0"/>
              <w:divBdr>
                <w:top w:val="none" w:sz="0" w:space="0" w:color="auto"/>
                <w:left w:val="none" w:sz="0" w:space="0" w:color="auto"/>
                <w:bottom w:val="none" w:sz="0" w:space="0" w:color="auto"/>
                <w:right w:val="none" w:sz="0" w:space="0" w:color="auto"/>
              </w:divBdr>
              <w:divsChild>
                <w:div w:id="1325621739">
                  <w:marLeft w:val="0"/>
                  <w:marRight w:val="0"/>
                  <w:marTop w:val="0"/>
                  <w:marBottom w:val="0"/>
                  <w:divBdr>
                    <w:top w:val="single" w:sz="6" w:space="2" w:color="E6E7E8"/>
                    <w:left w:val="single" w:sz="6" w:space="2" w:color="E6E7E8"/>
                    <w:bottom w:val="single" w:sz="6" w:space="2" w:color="E6E7E8"/>
                    <w:right w:val="single" w:sz="6" w:space="2" w:color="E6E7E8"/>
                  </w:divBdr>
                  <w:divsChild>
                    <w:div w:id="859515922">
                      <w:marLeft w:val="0"/>
                      <w:marRight w:val="0"/>
                      <w:marTop w:val="15"/>
                      <w:marBottom w:val="0"/>
                      <w:divBdr>
                        <w:top w:val="none" w:sz="0" w:space="0" w:color="auto"/>
                        <w:left w:val="none" w:sz="0" w:space="0" w:color="auto"/>
                        <w:bottom w:val="none" w:sz="0" w:space="0" w:color="auto"/>
                        <w:right w:val="none" w:sz="0" w:space="0" w:color="auto"/>
                      </w:divBdr>
                      <w:divsChild>
                        <w:div w:id="1085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82251">
          <w:marLeft w:val="0"/>
          <w:marRight w:val="0"/>
          <w:marTop w:val="0"/>
          <w:marBottom w:val="0"/>
          <w:divBdr>
            <w:top w:val="none" w:sz="0" w:space="0" w:color="auto"/>
            <w:left w:val="none" w:sz="0" w:space="0" w:color="auto"/>
            <w:bottom w:val="none" w:sz="0" w:space="0" w:color="auto"/>
            <w:right w:val="none" w:sz="0" w:space="0" w:color="auto"/>
          </w:divBdr>
          <w:divsChild>
            <w:div w:id="1108087879">
              <w:marLeft w:val="0"/>
              <w:marRight w:val="0"/>
              <w:marTop w:val="0"/>
              <w:marBottom w:val="0"/>
              <w:divBdr>
                <w:top w:val="none" w:sz="0" w:space="0" w:color="auto"/>
                <w:left w:val="none" w:sz="0" w:space="0" w:color="auto"/>
                <w:bottom w:val="none" w:sz="0" w:space="0" w:color="auto"/>
                <w:right w:val="none" w:sz="0" w:space="0" w:color="auto"/>
              </w:divBdr>
              <w:divsChild>
                <w:div w:id="203520113">
                  <w:marLeft w:val="0"/>
                  <w:marRight w:val="0"/>
                  <w:marTop w:val="0"/>
                  <w:marBottom w:val="0"/>
                  <w:divBdr>
                    <w:top w:val="none" w:sz="0" w:space="0" w:color="auto"/>
                    <w:left w:val="none" w:sz="0" w:space="0" w:color="auto"/>
                    <w:bottom w:val="none" w:sz="0" w:space="0" w:color="auto"/>
                    <w:right w:val="none" w:sz="0" w:space="0" w:color="auto"/>
                  </w:divBdr>
                  <w:divsChild>
                    <w:div w:id="1729957656">
                      <w:marLeft w:val="60"/>
                      <w:marRight w:val="60"/>
                      <w:marTop w:val="60"/>
                      <w:marBottom w:val="60"/>
                      <w:divBdr>
                        <w:top w:val="none" w:sz="0" w:space="0" w:color="auto"/>
                        <w:left w:val="none" w:sz="0" w:space="0" w:color="auto"/>
                        <w:bottom w:val="none" w:sz="0" w:space="0" w:color="auto"/>
                        <w:right w:val="none" w:sz="0" w:space="0" w:color="auto"/>
                      </w:divBdr>
                      <w:divsChild>
                        <w:div w:id="1537962191">
                          <w:marLeft w:val="0"/>
                          <w:marRight w:val="0"/>
                          <w:marTop w:val="0"/>
                          <w:marBottom w:val="0"/>
                          <w:divBdr>
                            <w:top w:val="single" w:sz="4" w:space="0" w:color="E1DFDD"/>
                            <w:left w:val="single" w:sz="4" w:space="0" w:color="E1DFDD"/>
                            <w:bottom w:val="single" w:sz="4" w:space="0" w:color="E1DFDD"/>
                            <w:right w:val="single" w:sz="4" w:space="12" w:color="E1DFDD"/>
                          </w:divBdr>
                          <w:divsChild>
                            <w:div w:id="13499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368197">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416903847">
      <w:bodyDiv w:val="1"/>
      <w:marLeft w:val="0"/>
      <w:marRight w:val="0"/>
      <w:marTop w:val="0"/>
      <w:marBottom w:val="0"/>
      <w:divBdr>
        <w:top w:val="none" w:sz="0" w:space="0" w:color="auto"/>
        <w:left w:val="none" w:sz="0" w:space="0" w:color="auto"/>
        <w:bottom w:val="none" w:sz="0" w:space="0" w:color="auto"/>
        <w:right w:val="none" w:sz="0" w:space="0" w:color="auto"/>
      </w:divBdr>
    </w:div>
    <w:div w:id="1442453996">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54481869">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675257083">
      <w:bodyDiv w:val="1"/>
      <w:marLeft w:val="0"/>
      <w:marRight w:val="0"/>
      <w:marTop w:val="0"/>
      <w:marBottom w:val="0"/>
      <w:divBdr>
        <w:top w:val="none" w:sz="0" w:space="0" w:color="auto"/>
        <w:left w:val="none" w:sz="0" w:space="0" w:color="auto"/>
        <w:bottom w:val="none" w:sz="0" w:space="0" w:color="auto"/>
        <w:right w:val="none" w:sz="0" w:space="0" w:color="auto"/>
      </w:divBdr>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 w:id="1860394024">
      <w:bodyDiv w:val="1"/>
      <w:marLeft w:val="0"/>
      <w:marRight w:val="0"/>
      <w:marTop w:val="0"/>
      <w:marBottom w:val="0"/>
      <w:divBdr>
        <w:top w:val="none" w:sz="0" w:space="0" w:color="auto"/>
        <w:left w:val="none" w:sz="0" w:space="0" w:color="auto"/>
        <w:bottom w:val="none" w:sz="0" w:space="0" w:color="auto"/>
        <w:right w:val="none" w:sz="0" w:space="0" w:color="auto"/>
      </w:divBdr>
    </w:div>
    <w:div w:id="2139107207">
      <w:bodyDiv w:val="1"/>
      <w:marLeft w:val="0"/>
      <w:marRight w:val="0"/>
      <w:marTop w:val="0"/>
      <w:marBottom w:val="0"/>
      <w:divBdr>
        <w:top w:val="none" w:sz="0" w:space="0" w:color="auto"/>
        <w:left w:val="none" w:sz="0" w:space="0" w:color="auto"/>
        <w:bottom w:val="none" w:sz="0" w:space="0" w:color="auto"/>
        <w:right w:val="none" w:sz="0" w:space="0" w:color="auto"/>
      </w:divBdr>
      <w:divsChild>
        <w:div w:id="481236851">
          <w:marLeft w:val="0"/>
          <w:marRight w:val="0"/>
          <w:marTop w:val="0"/>
          <w:marBottom w:val="0"/>
          <w:divBdr>
            <w:top w:val="none" w:sz="0" w:space="0" w:color="auto"/>
            <w:left w:val="none" w:sz="0" w:space="0" w:color="auto"/>
            <w:bottom w:val="none" w:sz="0" w:space="0" w:color="auto"/>
            <w:right w:val="none" w:sz="0" w:space="0" w:color="auto"/>
          </w:divBdr>
          <w:divsChild>
            <w:div w:id="2067953843">
              <w:marLeft w:val="0"/>
              <w:marRight w:val="0"/>
              <w:marTop w:val="0"/>
              <w:marBottom w:val="0"/>
              <w:divBdr>
                <w:top w:val="none" w:sz="0" w:space="0" w:color="auto"/>
                <w:left w:val="none" w:sz="0" w:space="0" w:color="auto"/>
                <w:bottom w:val="none" w:sz="0" w:space="0" w:color="auto"/>
                <w:right w:val="none" w:sz="0" w:space="0" w:color="auto"/>
              </w:divBdr>
              <w:divsChild>
                <w:div w:id="312953894">
                  <w:marLeft w:val="0"/>
                  <w:marRight w:val="0"/>
                  <w:marTop w:val="0"/>
                  <w:marBottom w:val="0"/>
                  <w:divBdr>
                    <w:top w:val="none" w:sz="0" w:space="0" w:color="auto"/>
                    <w:left w:val="none" w:sz="0" w:space="0" w:color="auto"/>
                    <w:bottom w:val="none" w:sz="0" w:space="0" w:color="auto"/>
                    <w:right w:val="none" w:sz="0" w:space="0" w:color="auto"/>
                  </w:divBdr>
                  <w:divsChild>
                    <w:div w:id="1706714963">
                      <w:marLeft w:val="0"/>
                      <w:marRight w:val="0"/>
                      <w:marTop w:val="0"/>
                      <w:marBottom w:val="0"/>
                      <w:divBdr>
                        <w:top w:val="none" w:sz="0" w:space="0" w:color="auto"/>
                        <w:left w:val="none" w:sz="0" w:space="0" w:color="auto"/>
                        <w:bottom w:val="none" w:sz="0" w:space="0" w:color="auto"/>
                        <w:right w:val="none" w:sz="0" w:space="0" w:color="auto"/>
                      </w:divBdr>
                      <w:divsChild>
                        <w:div w:id="1643003454">
                          <w:marLeft w:val="0"/>
                          <w:marRight w:val="0"/>
                          <w:marTop w:val="0"/>
                          <w:marBottom w:val="0"/>
                          <w:divBdr>
                            <w:top w:val="none" w:sz="0" w:space="0" w:color="auto"/>
                            <w:left w:val="none" w:sz="0" w:space="0" w:color="auto"/>
                            <w:bottom w:val="none" w:sz="0" w:space="0" w:color="auto"/>
                            <w:right w:val="none" w:sz="0" w:space="0" w:color="auto"/>
                          </w:divBdr>
                          <w:divsChild>
                            <w:div w:id="121967586">
                              <w:marLeft w:val="0"/>
                              <w:marRight w:val="0"/>
                              <w:marTop w:val="0"/>
                              <w:marBottom w:val="0"/>
                              <w:divBdr>
                                <w:top w:val="none" w:sz="0" w:space="0" w:color="auto"/>
                                <w:left w:val="none" w:sz="0" w:space="0" w:color="auto"/>
                                <w:bottom w:val="none" w:sz="0" w:space="0" w:color="auto"/>
                                <w:right w:val="none" w:sz="0" w:space="0" w:color="auto"/>
                              </w:divBdr>
                              <w:divsChild>
                                <w:div w:id="1367289122">
                                  <w:marLeft w:val="0"/>
                                  <w:marRight w:val="0"/>
                                  <w:marTop w:val="0"/>
                                  <w:marBottom w:val="0"/>
                                  <w:divBdr>
                                    <w:top w:val="none" w:sz="0" w:space="0" w:color="auto"/>
                                    <w:left w:val="none" w:sz="0" w:space="0" w:color="auto"/>
                                    <w:bottom w:val="none" w:sz="0" w:space="0" w:color="auto"/>
                                    <w:right w:val="none" w:sz="0" w:space="0" w:color="auto"/>
                                  </w:divBdr>
                                  <w:divsChild>
                                    <w:div w:id="1362432794">
                                      <w:marLeft w:val="0"/>
                                      <w:marRight w:val="0"/>
                                      <w:marTop w:val="0"/>
                                      <w:marBottom w:val="0"/>
                                      <w:divBdr>
                                        <w:top w:val="none" w:sz="0" w:space="0" w:color="auto"/>
                                        <w:left w:val="none" w:sz="0" w:space="0" w:color="auto"/>
                                        <w:bottom w:val="none" w:sz="0" w:space="0" w:color="auto"/>
                                        <w:right w:val="none" w:sz="0" w:space="0" w:color="auto"/>
                                      </w:divBdr>
                                      <w:divsChild>
                                        <w:div w:id="1537500993">
                                          <w:marLeft w:val="0"/>
                                          <w:marRight w:val="0"/>
                                          <w:marTop w:val="0"/>
                                          <w:marBottom w:val="0"/>
                                          <w:divBdr>
                                            <w:top w:val="none" w:sz="0" w:space="0" w:color="auto"/>
                                            <w:left w:val="none" w:sz="0" w:space="0" w:color="auto"/>
                                            <w:bottom w:val="none" w:sz="0" w:space="0" w:color="auto"/>
                                            <w:right w:val="none" w:sz="0" w:space="0" w:color="auto"/>
                                          </w:divBdr>
                                          <w:divsChild>
                                            <w:div w:id="1812595771">
                                              <w:marLeft w:val="0"/>
                                              <w:marRight w:val="0"/>
                                              <w:marTop w:val="0"/>
                                              <w:marBottom w:val="0"/>
                                              <w:divBdr>
                                                <w:top w:val="none" w:sz="0" w:space="0" w:color="auto"/>
                                                <w:left w:val="none" w:sz="0" w:space="0" w:color="auto"/>
                                                <w:bottom w:val="none" w:sz="0" w:space="0" w:color="auto"/>
                                                <w:right w:val="none" w:sz="0" w:space="0" w:color="auto"/>
                                              </w:divBdr>
                                              <w:divsChild>
                                                <w:div w:id="1003750036">
                                                  <w:marLeft w:val="0"/>
                                                  <w:marRight w:val="0"/>
                                                  <w:marTop w:val="0"/>
                                                  <w:marBottom w:val="0"/>
                                                  <w:divBdr>
                                                    <w:top w:val="none" w:sz="0" w:space="0" w:color="auto"/>
                                                    <w:left w:val="none" w:sz="0" w:space="0" w:color="auto"/>
                                                    <w:bottom w:val="none" w:sz="0" w:space="0" w:color="auto"/>
                                                    <w:right w:val="none" w:sz="0" w:space="0" w:color="auto"/>
                                                  </w:divBdr>
                                                  <w:divsChild>
                                                    <w:div w:id="1001203673">
                                                      <w:marLeft w:val="0"/>
                                                      <w:marRight w:val="0"/>
                                                      <w:marTop w:val="0"/>
                                                      <w:marBottom w:val="0"/>
                                                      <w:divBdr>
                                                        <w:top w:val="none" w:sz="0" w:space="0" w:color="auto"/>
                                                        <w:left w:val="none" w:sz="0" w:space="0" w:color="auto"/>
                                                        <w:bottom w:val="none" w:sz="0" w:space="0" w:color="auto"/>
                                                        <w:right w:val="none" w:sz="0" w:space="0" w:color="auto"/>
                                                      </w:divBdr>
                                                      <w:divsChild>
                                                        <w:div w:id="1920367282">
                                                          <w:marLeft w:val="0"/>
                                                          <w:marRight w:val="0"/>
                                                          <w:marTop w:val="0"/>
                                                          <w:marBottom w:val="0"/>
                                                          <w:divBdr>
                                                            <w:top w:val="none" w:sz="0" w:space="0" w:color="auto"/>
                                                            <w:left w:val="none" w:sz="0" w:space="0" w:color="auto"/>
                                                            <w:bottom w:val="none" w:sz="0" w:space="0" w:color="auto"/>
                                                            <w:right w:val="none" w:sz="0" w:space="0" w:color="auto"/>
                                                          </w:divBdr>
                                                          <w:divsChild>
                                                            <w:div w:id="353507535">
                                                              <w:marLeft w:val="0"/>
                                                              <w:marRight w:val="0"/>
                                                              <w:marTop w:val="0"/>
                                                              <w:marBottom w:val="0"/>
                                                              <w:divBdr>
                                                                <w:top w:val="none" w:sz="0" w:space="0" w:color="auto"/>
                                                                <w:left w:val="none" w:sz="0" w:space="0" w:color="auto"/>
                                                                <w:bottom w:val="none" w:sz="0" w:space="0" w:color="auto"/>
                                                                <w:right w:val="none" w:sz="0" w:space="0" w:color="auto"/>
                                                              </w:divBdr>
                                                              <w:divsChild>
                                                                <w:div w:id="754782366">
                                                                  <w:marLeft w:val="120"/>
                                                                  <w:marRight w:val="120"/>
                                                                  <w:marTop w:val="0"/>
                                                                  <w:marBottom w:val="0"/>
                                                                  <w:divBdr>
                                                                    <w:top w:val="none" w:sz="0" w:space="0" w:color="auto"/>
                                                                    <w:left w:val="none" w:sz="0" w:space="0" w:color="auto"/>
                                                                    <w:bottom w:val="none" w:sz="0" w:space="0" w:color="auto"/>
                                                                    <w:right w:val="none" w:sz="0" w:space="0" w:color="auto"/>
                                                                  </w:divBdr>
                                                                  <w:divsChild>
                                                                    <w:div w:id="1227573504">
                                                                      <w:marLeft w:val="0"/>
                                                                      <w:marRight w:val="0"/>
                                                                      <w:marTop w:val="0"/>
                                                                      <w:marBottom w:val="0"/>
                                                                      <w:divBdr>
                                                                        <w:top w:val="none" w:sz="0" w:space="0" w:color="auto"/>
                                                                        <w:left w:val="none" w:sz="0" w:space="0" w:color="auto"/>
                                                                        <w:bottom w:val="none" w:sz="0" w:space="0" w:color="auto"/>
                                                                        <w:right w:val="none" w:sz="0" w:space="0" w:color="auto"/>
                                                                      </w:divBdr>
                                                                      <w:divsChild>
                                                                        <w:div w:id="1997101424">
                                                                          <w:marLeft w:val="0"/>
                                                                          <w:marRight w:val="0"/>
                                                                          <w:marTop w:val="0"/>
                                                                          <w:marBottom w:val="0"/>
                                                                          <w:divBdr>
                                                                            <w:top w:val="none" w:sz="0" w:space="0" w:color="auto"/>
                                                                            <w:left w:val="none" w:sz="0" w:space="0" w:color="auto"/>
                                                                            <w:bottom w:val="none" w:sz="0" w:space="0" w:color="auto"/>
                                                                            <w:right w:val="none" w:sz="0" w:space="0" w:color="auto"/>
                                                                          </w:divBdr>
                                                                          <w:divsChild>
                                                                            <w:div w:id="848563871">
                                                                              <w:marLeft w:val="0"/>
                                                                              <w:marRight w:val="0"/>
                                                                              <w:marTop w:val="0"/>
                                                                              <w:marBottom w:val="0"/>
                                                                              <w:divBdr>
                                                                                <w:top w:val="none" w:sz="0" w:space="0" w:color="auto"/>
                                                                                <w:left w:val="none" w:sz="0" w:space="0" w:color="auto"/>
                                                                                <w:bottom w:val="none" w:sz="0" w:space="0" w:color="auto"/>
                                                                                <w:right w:val="none" w:sz="0" w:space="0" w:color="auto"/>
                                                                              </w:divBdr>
                                                                              <w:divsChild>
                                                                                <w:div w:id="1002050838">
                                                                                  <w:marLeft w:val="0"/>
                                                                                  <w:marRight w:val="0"/>
                                                                                  <w:marTop w:val="0"/>
                                                                                  <w:marBottom w:val="0"/>
                                                                                  <w:divBdr>
                                                                                    <w:top w:val="none" w:sz="0" w:space="0" w:color="auto"/>
                                                                                    <w:left w:val="none" w:sz="0" w:space="0" w:color="auto"/>
                                                                                    <w:bottom w:val="none" w:sz="0" w:space="0" w:color="auto"/>
                                                                                    <w:right w:val="none" w:sz="0" w:space="0" w:color="auto"/>
                                                                                  </w:divBdr>
                                                                                  <w:divsChild>
                                                                                    <w:div w:id="18548171">
                                                                                      <w:marLeft w:val="0"/>
                                                                                      <w:marRight w:val="0"/>
                                                                                      <w:marTop w:val="0"/>
                                                                                      <w:marBottom w:val="0"/>
                                                                                      <w:divBdr>
                                                                                        <w:top w:val="none" w:sz="0" w:space="0" w:color="auto"/>
                                                                                        <w:left w:val="none" w:sz="0" w:space="0" w:color="auto"/>
                                                                                        <w:bottom w:val="none" w:sz="0" w:space="0" w:color="auto"/>
                                                                                        <w:right w:val="none" w:sz="0" w:space="0" w:color="auto"/>
                                                                                      </w:divBdr>
                                                                                      <w:divsChild>
                                                                                        <w:div w:id="1240940502">
                                                                                          <w:marLeft w:val="0"/>
                                                                                          <w:marRight w:val="0"/>
                                                                                          <w:marTop w:val="0"/>
                                                                                          <w:marBottom w:val="0"/>
                                                                                          <w:divBdr>
                                                                                            <w:top w:val="none" w:sz="0" w:space="0" w:color="auto"/>
                                                                                            <w:left w:val="none" w:sz="0" w:space="0" w:color="auto"/>
                                                                                            <w:bottom w:val="none" w:sz="0" w:space="0" w:color="auto"/>
                                                                                            <w:right w:val="none" w:sz="0" w:space="0" w:color="auto"/>
                                                                                          </w:divBdr>
                                                                                          <w:divsChild>
                                                                                            <w:div w:id="627781474">
                                                                                              <w:marLeft w:val="0"/>
                                                                                              <w:marRight w:val="0"/>
                                                                                              <w:marTop w:val="0"/>
                                                                                              <w:marBottom w:val="0"/>
                                                                                              <w:divBdr>
                                                                                                <w:top w:val="none" w:sz="0" w:space="0" w:color="auto"/>
                                                                                                <w:left w:val="none" w:sz="0" w:space="0" w:color="auto"/>
                                                                                                <w:bottom w:val="none" w:sz="0" w:space="0" w:color="auto"/>
                                                                                                <w:right w:val="none" w:sz="0" w:space="0" w:color="auto"/>
                                                                                              </w:divBdr>
                                                                                              <w:divsChild>
                                                                                                <w:div w:id="301926580">
                                                                                                  <w:marLeft w:val="0"/>
                                                                                                  <w:marRight w:val="0"/>
                                                                                                  <w:marTop w:val="0"/>
                                                                                                  <w:marBottom w:val="0"/>
                                                                                                  <w:divBdr>
                                                                                                    <w:top w:val="none" w:sz="0" w:space="0" w:color="auto"/>
                                                                                                    <w:left w:val="none" w:sz="0" w:space="0" w:color="auto"/>
                                                                                                    <w:bottom w:val="none" w:sz="0" w:space="0" w:color="auto"/>
                                                                                                    <w:right w:val="none" w:sz="0" w:space="0" w:color="auto"/>
                                                                                                  </w:divBdr>
                                                                                                </w:div>
                                                                                                <w:div w:id="364260620">
                                                                                                  <w:marLeft w:val="0"/>
                                                                                                  <w:marRight w:val="0"/>
                                                                                                  <w:marTop w:val="0"/>
                                                                                                  <w:marBottom w:val="0"/>
                                                                                                  <w:divBdr>
                                                                                                    <w:top w:val="none" w:sz="0" w:space="0" w:color="auto"/>
                                                                                                    <w:left w:val="none" w:sz="0" w:space="0" w:color="auto"/>
                                                                                                    <w:bottom w:val="none" w:sz="0" w:space="0" w:color="auto"/>
                                                                                                    <w:right w:val="none" w:sz="0" w:space="0" w:color="auto"/>
                                                                                                  </w:divBdr>
                                                                                                </w:div>
                                                                                                <w:div w:id="935093251">
                                                                                                  <w:marLeft w:val="0"/>
                                                                                                  <w:marRight w:val="0"/>
                                                                                                  <w:marTop w:val="0"/>
                                                                                                  <w:marBottom w:val="0"/>
                                                                                                  <w:divBdr>
                                                                                                    <w:top w:val="none" w:sz="0" w:space="0" w:color="auto"/>
                                                                                                    <w:left w:val="none" w:sz="0" w:space="0" w:color="auto"/>
                                                                                                    <w:bottom w:val="none" w:sz="0" w:space="0" w:color="auto"/>
                                                                                                    <w:right w:val="none" w:sz="0" w:space="0" w:color="auto"/>
                                                                                                  </w:divBdr>
                                                                                                </w:div>
                                                                                                <w:div w:id="1261572477">
                                                                                                  <w:marLeft w:val="0"/>
                                                                                                  <w:marRight w:val="0"/>
                                                                                                  <w:marTop w:val="0"/>
                                                                                                  <w:marBottom w:val="0"/>
                                                                                                  <w:divBdr>
                                                                                                    <w:top w:val="none" w:sz="0" w:space="0" w:color="auto"/>
                                                                                                    <w:left w:val="none" w:sz="0" w:space="0" w:color="auto"/>
                                                                                                    <w:bottom w:val="none" w:sz="0" w:space="0" w:color="auto"/>
                                                                                                    <w:right w:val="none" w:sz="0" w:space="0" w:color="auto"/>
                                                                                                  </w:divBdr>
                                                                                                </w:div>
                                                                                                <w:div w:id="1507402801">
                                                                                                  <w:marLeft w:val="0"/>
                                                                                                  <w:marRight w:val="0"/>
                                                                                                  <w:marTop w:val="0"/>
                                                                                                  <w:marBottom w:val="0"/>
                                                                                                  <w:divBdr>
                                                                                                    <w:top w:val="none" w:sz="0" w:space="0" w:color="auto"/>
                                                                                                    <w:left w:val="none" w:sz="0" w:space="0" w:color="auto"/>
                                                                                                    <w:bottom w:val="none" w:sz="0" w:space="0" w:color="auto"/>
                                                                                                    <w:right w:val="none" w:sz="0" w:space="0" w:color="auto"/>
                                                                                                  </w:divBdr>
                                                                                                </w:div>
                                                                                                <w:div w:id="1555776790">
                                                                                                  <w:marLeft w:val="0"/>
                                                                                                  <w:marRight w:val="0"/>
                                                                                                  <w:marTop w:val="0"/>
                                                                                                  <w:marBottom w:val="0"/>
                                                                                                  <w:divBdr>
                                                                                                    <w:top w:val="none" w:sz="0" w:space="0" w:color="auto"/>
                                                                                                    <w:left w:val="none" w:sz="0" w:space="0" w:color="auto"/>
                                                                                                    <w:bottom w:val="none" w:sz="0" w:space="0" w:color="auto"/>
                                                                                                    <w:right w:val="none" w:sz="0" w:space="0" w:color="auto"/>
                                                                                                  </w:divBdr>
                                                                                                </w:div>
                                                                                                <w:div w:id="1832982323">
                                                                                                  <w:marLeft w:val="0"/>
                                                                                                  <w:marRight w:val="0"/>
                                                                                                  <w:marTop w:val="0"/>
                                                                                                  <w:marBottom w:val="0"/>
                                                                                                  <w:divBdr>
                                                                                                    <w:top w:val="none" w:sz="0" w:space="0" w:color="auto"/>
                                                                                                    <w:left w:val="none" w:sz="0" w:space="0" w:color="auto"/>
                                                                                                    <w:bottom w:val="none" w:sz="0" w:space="0" w:color="auto"/>
                                                                                                    <w:right w:val="none" w:sz="0" w:space="0" w:color="auto"/>
                                                                                                  </w:divBdr>
                                                                                                </w:div>
                                                                                                <w:div w:id="1841389636">
                                                                                                  <w:marLeft w:val="0"/>
                                                                                                  <w:marRight w:val="0"/>
                                                                                                  <w:marTop w:val="0"/>
                                                                                                  <w:marBottom w:val="0"/>
                                                                                                  <w:divBdr>
                                                                                                    <w:top w:val="none" w:sz="0" w:space="0" w:color="auto"/>
                                                                                                    <w:left w:val="none" w:sz="0" w:space="0" w:color="auto"/>
                                                                                                    <w:bottom w:val="none" w:sz="0" w:space="0" w:color="auto"/>
                                                                                                    <w:right w:val="none" w:sz="0" w:space="0" w:color="auto"/>
                                                                                                  </w:divBdr>
                                                                                                </w:div>
                                                                                                <w:div w:id="2069719419">
                                                                                                  <w:marLeft w:val="0"/>
                                                                                                  <w:marRight w:val="0"/>
                                                                                                  <w:marTop w:val="0"/>
                                                                                                  <w:marBottom w:val="0"/>
                                                                                                  <w:divBdr>
                                                                                                    <w:top w:val="none" w:sz="0" w:space="0" w:color="auto"/>
                                                                                                    <w:left w:val="none" w:sz="0" w:space="0" w:color="auto"/>
                                                                                                    <w:bottom w:val="none" w:sz="0" w:space="0" w:color="auto"/>
                                                                                                    <w:right w:val="none" w:sz="0" w:space="0" w:color="auto"/>
                                                                                                  </w:divBdr>
                                                                                                </w:div>
                                                                                                <w:div w:id="211597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208137">
                                                                                      <w:marLeft w:val="0"/>
                                                                                      <w:marRight w:val="0"/>
                                                                                      <w:marTop w:val="0"/>
                                                                                      <w:marBottom w:val="0"/>
                                                                                      <w:divBdr>
                                                                                        <w:top w:val="none" w:sz="0" w:space="0" w:color="auto"/>
                                                                                        <w:left w:val="none" w:sz="0" w:space="0" w:color="auto"/>
                                                                                        <w:bottom w:val="none" w:sz="0" w:space="0" w:color="auto"/>
                                                                                        <w:right w:val="none" w:sz="0" w:space="0" w:color="auto"/>
                                                                                      </w:divBdr>
                                                                                    </w:div>
                                                                                  </w:divsChild>
                                                                                </w:div>
                                                                                <w:div w:id="1383093489">
                                                                                  <w:marLeft w:val="0"/>
                                                                                  <w:marRight w:val="0"/>
                                                                                  <w:marTop w:val="0"/>
                                                                                  <w:marBottom w:val="0"/>
                                                                                  <w:divBdr>
                                                                                    <w:top w:val="none" w:sz="0" w:space="0" w:color="auto"/>
                                                                                    <w:left w:val="none" w:sz="0" w:space="0" w:color="auto"/>
                                                                                    <w:bottom w:val="none" w:sz="0" w:space="0" w:color="auto"/>
                                                                                    <w:right w:val="none" w:sz="0" w:space="0" w:color="auto"/>
                                                                                  </w:divBdr>
                                                                                  <w:divsChild>
                                                                                    <w:div w:id="702291785">
                                                                                      <w:marLeft w:val="0"/>
                                                                                      <w:marRight w:val="0"/>
                                                                                      <w:marTop w:val="0"/>
                                                                                      <w:marBottom w:val="0"/>
                                                                                      <w:divBdr>
                                                                                        <w:top w:val="none" w:sz="0" w:space="0" w:color="auto"/>
                                                                                        <w:left w:val="none" w:sz="0" w:space="0" w:color="auto"/>
                                                                                        <w:bottom w:val="none" w:sz="0" w:space="0" w:color="auto"/>
                                                                                        <w:right w:val="none" w:sz="0" w:space="0" w:color="auto"/>
                                                                                      </w:divBdr>
                                                                                      <w:divsChild>
                                                                                        <w:div w:id="686059743">
                                                                                          <w:marLeft w:val="0"/>
                                                                                          <w:marRight w:val="0"/>
                                                                                          <w:marTop w:val="0"/>
                                                                                          <w:marBottom w:val="0"/>
                                                                                          <w:divBdr>
                                                                                            <w:top w:val="none" w:sz="0" w:space="0" w:color="auto"/>
                                                                                            <w:left w:val="none" w:sz="0" w:space="0" w:color="auto"/>
                                                                                            <w:bottom w:val="none" w:sz="0" w:space="0" w:color="auto"/>
                                                                                            <w:right w:val="none" w:sz="0" w:space="0" w:color="auto"/>
                                                                                          </w:divBdr>
                                                                                        </w:div>
                                                                                        <w:div w:id="1323653978">
                                                                                          <w:marLeft w:val="0"/>
                                                                                          <w:marRight w:val="0"/>
                                                                                          <w:marTop w:val="0"/>
                                                                                          <w:marBottom w:val="0"/>
                                                                                          <w:divBdr>
                                                                                            <w:top w:val="none" w:sz="0" w:space="0" w:color="auto"/>
                                                                                            <w:left w:val="none" w:sz="0" w:space="0" w:color="auto"/>
                                                                                            <w:bottom w:val="none" w:sz="0" w:space="0" w:color="auto"/>
                                                                                            <w:right w:val="none" w:sz="0" w:space="0" w:color="auto"/>
                                                                                          </w:divBdr>
                                                                                        </w:div>
                                                                                        <w:div w:id="1869685964">
                                                                                          <w:marLeft w:val="0"/>
                                                                                          <w:marRight w:val="0"/>
                                                                                          <w:marTop w:val="0"/>
                                                                                          <w:marBottom w:val="0"/>
                                                                                          <w:divBdr>
                                                                                            <w:top w:val="none" w:sz="0" w:space="0" w:color="auto"/>
                                                                                            <w:left w:val="none" w:sz="0" w:space="0" w:color="auto"/>
                                                                                            <w:bottom w:val="none" w:sz="0" w:space="0" w:color="auto"/>
                                                                                            <w:right w:val="none" w:sz="0" w:space="0" w:color="auto"/>
                                                                                          </w:divBdr>
                                                                                          <w:divsChild>
                                                                                            <w:div w:id="19314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952392">
                                                              <w:marLeft w:val="0"/>
                                                              <w:marRight w:val="0"/>
                                                              <w:marTop w:val="0"/>
                                                              <w:marBottom w:val="0"/>
                                                              <w:divBdr>
                                                                <w:top w:val="none" w:sz="0" w:space="0" w:color="auto"/>
                                                                <w:left w:val="none" w:sz="0" w:space="0" w:color="auto"/>
                                                                <w:bottom w:val="none" w:sz="0" w:space="0" w:color="auto"/>
                                                                <w:right w:val="none" w:sz="0" w:space="0" w:color="auto"/>
                                                              </w:divBdr>
                                                              <w:divsChild>
                                                                <w:div w:id="250742602">
                                                                  <w:marLeft w:val="0"/>
                                                                  <w:marRight w:val="0"/>
                                                                  <w:marTop w:val="0"/>
                                                                  <w:marBottom w:val="0"/>
                                                                  <w:divBdr>
                                                                    <w:top w:val="none" w:sz="0" w:space="0" w:color="auto"/>
                                                                    <w:left w:val="none" w:sz="0" w:space="0" w:color="auto"/>
                                                                    <w:bottom w:val="none" w:sz="0" w:space="0" w:color="auto"/>
                                                                    <w:right w:val="none" w:sz="0" w:space="0" w:color="auto"/>
                                                                  </w:divBdr>
                                                                  <w:divsChild>
                                                                    <w:div w:id="131488685">
                                                                      <w:marLeft w:val="0"/>
                                                                      <w:marRight w:val="0"/>
                                                                      <w:marTop w:val="0"/>
                                                                      <w:marBottom w:val="0"/>
                                                                      <w:divBdr>
                                                                        <w:top w:val="none" w:sz="0" w:space="0" w:color="auto"/>
                                                                        <w:left w:val="none" w:sz="0" w:space="0" w:color="auto"/>
                                                                        <w:bottom w:val="none" w:sz="0" w:space="0" w:color="auto"/>
                                                                        <w:right w:val="none" w:sz="0" w:space="0" w:color="auto"/>
                                                                      </w:divBdr>
                                                                      <w:divsChild>
                                                                        <w:div w:id="674576421">
                                                                          <w:marLeft w:val="0"/>
                                                                          <w:marRight w:val="0"/>
                                                                          <w:marTop w:val="0"/>
                                                                          <w:marBottom w:val="0"/>
                                                                          <w:divBdr>
                                                                            <w:top w:val="none" w:sz="0" w:space="0" w:color="auto"/>
                                                                            <w:left w:val="none" w:sz="0" w:space="0" w:color="auto"/>
                                                                            <w:bottom w:val="none" w:sz="0" w:space="0" w:color="auto"/>
                                                                            <w:right w:val="none" w:sz="0" w:space="0" w:color="auto"/>
                                                                          </w:divBdr>
                                                                          <w:divsChild>
                                                                            <w:div w:id="1496385334">
                                                                              <w:marLeft w:val="0"/>
                                                                              <w:marRight w:val="0"/>
                                                                              <w:marTop w:val="0"/>
                                                                              <w:marBottom w:val="0"/>
                                                                              <w:divBdr>
                                                                                <w:top w:val="none" w:sz="0" w:space="0" w:color="auto"/>
                                                                                <w:left w:val="none" w:sz="0" w:space="0" w:color="auto"/>
                                                                                <w:bottom w:val="none" w:sz="0" w:space="0" w:color="auto"/>
                                                                                <w:right w:val="none" w:sz="0" w:space="0" w:color="auto"/>
                                                                              </w:divBdr>
                                                                              <w:divsChild>
                                                                                <w:div w:id="907155303">
                                                                                  <w:marLeft w:val="0"/>
                                                                                  <w:marRight w:val="0"/>
                                                                                  <w:marTop w:val="0"/>
                                                                                  <w:marBottom w:val="0"/>
                                                                                  <w:divBdr>
                                                                                    <w:top w:val="none" w:sz="0" w:space="0" w:color="auto"/>
                                                                                    <w:left w:val="none" w:sz="0" w:space="0" w:color="auto"/>
                                                                                    <w:bottom w:val="none" w:sz="0" w:space="0" w:color="auto"/>
                                                                                    <w:right w:val="none" w:sz="0" w:space="0" w:color="auto"/>
                                                                                  </w:divBdr>
                                                                                  <w:divsChild>
                                                                                    <w:div w:id="71662835">
                                                                                      <w:marLeft w:val="0"/>
                                                                                      <w:marRight w:val="0"/>
                                                                                      <w:marTop w:val="0"/>
                                                                                      <w:marBottom w:val="0"/>
                                                                                      <w:divBdr>
                                                                                        <w:top w:val="none" w:sz="0" w:space="0" w:color="auto"/>
                                                                                        <w:left w:val="none" w:sz="0" w:space="0" w:color="auto"/>
                                                                                        <w:bottom w:val="none" w:sz="0" w:space="0" w:color="auto"/>
                                                                                        <w:right w:val="none" w:sz="0" w:space="0" w:color="auto"/>
                                                                                      </w:divBdr>
                                                                                      <w:divsChild>
                                                                                        <w:div w:id="2084183049">
                                                                                          <w:marLeft w:val="120"/>
                                                                                          <w:marRight w:val="0"/>
                                                                                          <w:marTop w:val="60"/>
                                                                                          <w:marBottom w:val="60"/>
                                                                                          <w:divBdr>
                                                                                            <w:top w:val="none" w:sz="0" w:space="0" w:color="auto"/>
                                                                                            <w:left w:val="none" w:sz="0" w:space="0" w:color="auto"/>
                                                                                            <w:bottom w:val="none" w:sz="0" w:space="0" w:color="auto"/>
                                                                                            <w:right w:val="none" w:sz="0" w:space="0" w:color="auto"/>
                                                                                          </w:divBdr>
                                                                                          <w:divsChild>
                                                                                            <w:div w:id="1296524278">
                                                                                              <w:marLeft w:val="0"/>
                                                                                              <w:marRight w:val="0"/>
                                                                                              <w:marTop w:val="0"/>
                                                                                              <w:marBottom w:val="0"/>
                                                                                              <w:divBdr>
                                                                                                <w:top w:val="none" w:sz="0" w:space="0" w:color="auto"/>
                                                                                                <w:left w:val="none" w:sz="0" w:space="0" w:color="auto"/>
                                                                                                <w:bottom w:val="none" w:sz="0" w:space="0" w:color="auto"/>
                                                                                                <w:right w:val="none" w:sz="0" w:space="0" w:color="auto"/>
                                                                                              </w:divBdr>
                                                                                              <w:divsChild>
                                                                                                <w:div w:id="2135907433">
                                                                                                  <w:marLeft w:val="0"/>
                                                                                                  <w:marRight w:val="0"/>
                                                                                                  <w:marTop w:val="0"/>
                                                                                                  <w:marBottom w:val="0"/>
                                                                                                  <w:divBdr>
                                                                                                    <w:top w:val="none" w:sz="0" w:space="0" w:color="auto"/>
                                                                                                    <w:left w:val="none" w:sz="0" w:space="0" w:color="auto"/>
                                                                                                    <w:bottom w:val="none" w:sz="0" w:space="0" w:color="auto"/>
                                                                                                    <w:right w:val="none" w:sz="0" w:space="0" w:color="auto"/>
                                                                                                  </w:divBdr>
                                                                                                  <w:divsChild>
                                                                                                    <w:div w:id="453642557">
                                                                                                      <w:marLeft w:val="0"/>
                                                                                                      <w:marRight w:val="0"/>
                                                                                                      <w:marTop w:val="0"/>
                                                                                                      <w:marBottom w:val="0"/>
                                                                                                      <w:divBdr>
                                                                                                        <w:top w:val="none" w:sz="0" w:space="0" w:color="auto"/>
                                                                                                        <w:left w:val="none" w:sz="0" w:space="0" w:color="auto"/>
                                                                                                        <w:bottom w:val="none" w:sz="0" w:space="0" w:color="auto"/>
                                                                                                        <w:right w:val="none" w:sz="0" w:space="0" w:color="auto"/>
                                                                                                      </w:divBdr>
                                                                                                      <w:divsChild>
                                                                                                        <w:div w:id="1947804395">
                                                                                                          <w:marLeft w:val="0"/>
                                                                                                          <w:marRight w:val="0"/>
                                                                                                          <w:marTop w:val="0"/>
                                                                                                          <w:marBottom w:val="0"/>
                                                                                                          <w:divBdr>
                                                                                                            <w:top w:val="none" w:sz="0" w:space="0" w:color="auto"/>
                                                                                                            <w:left w:val="none" w:sz="0" w:space="0" w:color="auto"/>
                                                                                                            <w:bottom w:val="none" w:sz="0" w:space="0" w:color="auto"/>
                                                                                                            <w:right w:val="none" w:sz="0" w:space="0" w:color="auto"/>
                                                                                                          </w:divBdr>
                                                                                                          <w:divsChild>
                                                                                                            <w:div w:id="1019812115">
                                                                                                              <w:marLeft w:val="0"/>
                                                                                                              <w:marRight w:val="0"/>
                                                                                                              <w:marTop w:val="0"/>
                                                                                                              <w:marBottom w:val="0"/>
                                                                                                              <w:divBdr>
                                                                                                                <w:top w:val="none" w:sz="0" w:space="0" w:color="auto"/>
                                                                                                                <w:left w:val="none" w:sz="0" w:space="0" w:color="auto"/>
                                                                                                                <w:bottom w:val="none" w:sz="0" w:space="0" w:color="auto"/>
                                                                                                                <w:right w:val="none" w:sz="0" w:space="0" w:color="auto"/>
                                                                                                              </w:divBdr>
                                                                                                              <w:divsChild>
                                                                                                                <w:div w:id="14479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7507449">
          <w:marLeft w:val="0"/>
          <w:marRight w:val="0"/>
          <w:marTop w:val="0"/>
          <w:marBottom w:val="0"/>
          <w:divBdr>
            <w:top w:val="none" w:sz="0" w:space="0" w:color="auto"/>
            <w:left w:val="none" w:sz="0" w:space="0" w:color="auto"/>
            <w:bottom w:val="none" w:sz="0" w:space="0" w:color="auto"/>
            <w:right w:val="none" w:sz="0" w:space="0" w:color="auto"/>
          </w:divBdr>
          <w:divsChild>
            <w:div w:id="1526207578">
              <w:marLeft w:val="0"/>
              <w:marRight w:val="0"/>
              <w:marTop w:val="0"/>
              <w:marBottom w:val="0"/>
              <w:divBdr>
                <w:top w:val="none" w:sz="0" w:space="0" w:color="auto"/>
                <w:left w:val="none" w:sz="0" w:space="0" w:color="auto"/>
                <w:bottom w:val="none" w:sz="0" w:space="0" w:color="auto"/>
                <w:right w:val="none" w:sz="0" w:space="0" w:color="auto"/>
              </w:divBdr>
              <w:divsChild>
                <w:div w:id="1748378812">
                  <w:marLeft w:val="0"/>
                  <w:marRight w:val="0"/>
                  <w:marTop w:val="0"/>
                  <w:marBottom w:val="0"/>
                  <w:divBdr>
                    <w:top w:val="none" w:sz="0" w:space="0" w:color="auto"/>
                    <w:left w:val="none" w:sz="0" w:space="0" w:color="auto"/>
                    <w:bottom w:val="none" w:sz="0" w:space="0" w:color="auto"/>
                    <w:right w:val="none" w:sz="0" w:space="0" w:color="auto"/>
                  </w:divBdr>
                  <w:divsChild>
                    <w:div w:id="374549156">
                      <w:marLeft w:val="0"/>
                      <w:marRight w:val="0"/>
                      <w:marTop w:val="0"/>
                      <w:marBottom w:val="0"/>
                      <w:divBdr>
                        <w:top w:val="none" w:sz="0" w:space="0" w:color="auto"/>
                        <w:left w:val="none" w:sz="0" w:space="0" w:color="auto"/>
                        <w:bottom w:val="none" w:sz="0" w:space="0" w:color="auto"/>
                        <w:right w:val="none" w:sz="0" w:space="0" w:color="auto"/>
                      </w:divBdr>
                      <w:divsChild>
                        <w:div w:id="632758578">
                          <w:marLeft w:val="0"/>
                          <w:marRight w:val="0"/>
                          <w:marTop w:val="0"/>
                          <w:marBottom w:val="0"/>
                          <w:divBdr>
                            <w:top w:val="none" w:sz="0" w:space="0" w:color="auto"/>
                            <w:left w:val="none" w:sz="0" w:space="0" w:color="auto"/>
                            <w:bottom w:val="none" w:sz="0" w:space="0" w:color="auto"/>
                            <w:right w:val="none" w:sz="0" w:space="0" w:color="auto"/>
                          </w:divBdr>
                          <w:divsChild>
                            <w:div w:id="1827354826">
                              <w:marLeft w:val="0"/>
                              <w:marRight w:val="0"/>
                              <w:marTop w:val="0"/>
                              <w:marBottom w:val="0"/>
                              <w:divBdr>
                                <w:top w:val="single" w:sz="6" w:space="2" w:color="E6E7E8"/>
                                <w:left w:val="single" w:sz="6" w:space="2" w:color="E6E7E8"/>
                                <w:bottom w:val="single" w:sz="6" w:space="2" w:color="E6E7E8"/>
                                <w:right w:val="single" w:sz="6" w:space="2" w:color="E6E7E8"/>
                              </w:divBdr>
                              <w:divsChild>
                                <w:div w:id="1239756052">
                                  <w:marLeft w:val="0"/>
                                  <w:marRight w:val="0"/>
                                  <w:marTop w:val="15"/>
                                  <w:marBottom w:val="0"/>
                                  <w:divBdr>
                                    <w:top w:val="none" w:sz="0" w:space="0" w:color="auto"/>
                                    <w:left w:val="none" w:sz="0" w:space="0" w:color="auto"/>
                                    <w:bottom w:val="none" w:sz="0" w:space="0" w:color="auto"/>
                                    <w:right w:val="none" w:sz="0" w:space="0" w:color="auto"/>
                                  </w:divBdr>
                                  <w:divsChild>
                                    <w:div w:id="3542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448087">
          <w:marLeft w:val="0"/>
          <w:marRight w:val="0"/>
          <w:marTop w:val="0"/>
          <w:marBottom w:val="0"/>
          <w:divBdr>
            <w:top w:val="none" w:sz="0" w:space="0" w:color="auto"/>
            <w:left w:val="none" w:sz="0" w:space="0" w:color="auto"/>
            <w:bottom w:val="none" w:sz="0" w:space="0" w:color="auto"/>
            <w:right w:val="none" w:sz="0" w:space="0" w:color="auto"/>
          </w:divBdr>
          <w:divsChild>
            <w:div w:id="1374957938">
              <w:marLeft w:val="0"/>
              <w:marRight w:val="0"/>
              <w:marTop w:val="0"/>
              <w:marBottom w:val="0"/>
              <w:divBdr>
                <w:top w:val="none" w:sz="0" w:space="0" w:color="auto"/>
                <w:left w:val="none" w:sz="0" w:space="0" w:color="auto"/>
                <w:bottom w:val="none" w:sz="0" w:space="0" w:color="auto"/>
                <w:right w:val="none" w:sz="0" w:space="0" w:color="auto"/>
              </w:divBdr>
              <w:divsChild>
                <w:div w:id="1596405502">
                  <w:marLeft w:val="0"/>
                  <w:marRight w:val="0"/>
                  <w:marTop w:val="0"/>
                  <w:marBottom w:val="0"/>
                  <w:divBdr>
                    <w:top w:val="none" w:sz="0" w:space="0" w:color="auto"/>
                    <w:left w:val="none" w:sz="0" w:space="0" w:color="auto"/>
                    <w:bottom w:val="none" w:sz="0" w:space="0" w:color="auto"/>
                    <w:right w:val="none" w:sz="0" w:space="0" w:color="auto"/>
                  </w:divBdr>
                  <w:divsChild>
                    <w:div w:id="1081559434">
                      <w:marLeft w:val="0"/>
                      <w:marRight w:val="0"/>
                      <w:marTop w:val="0"/>
                      <w:marBottom w:val="0"/>
                      <w:divBdr>
                        <w:top w:val="none" w:sz="0" w:space="0" w:color="auto"/>
                        <w:left w:val="none" w:sz="0" w:space="0" w:color="auto"/>
                        <w:bottom w:val="none" w:sz="0" w:space="0" w:color="auto"/>
                        <w:right w:val="none" w:sz="0" w:space="0" w:color="auto"/>
                      </w:divBdr>
                      <w:divsChild>
                        <w:div w:id="2004695676">
                          <w:marLeft w:val="0"/>
                          <w:marRight w:val="0"/>
                          <w:marTop w:val="0"/>
                          <w:marBottom w:val="0"/>
                          <w:divBdr>
                            <w:top w:val="none" w:sz="0" w:space="0" w:color="auto"/>
                            <w:left w:val="none" w:sz="0" w:space="0" w:color="auto"/>
                            <w:bottom w:val="none" w:sz="0" w:space="0" w:color="auto"/>
                            <w:right w:val="none" w:sz="0" w:space="0" w:color="auto"/>
                          </w:divBdr>
                          <w:divsChild>
                            <w:div w:id="486943974">
                              <w:marLeft w:val="0"/>
                              <w:marRight w:val="0"/>
                              <w:marTop w:val="0"/>
                              <w:marBottom w:val="0"/>
                              <w:divBdr>
                                <w:top w:val="none" w:sz="0" w:space="0" w:color="auto"/>
                                <w:left w:val="none" w:sz="0" w:space="0" w:color="auto"/>
                                <w:bottom w:val="none" w:sz="0" w:space="0" w:color="auto"/>
                                <w:right w:val="none" w:sz="0" w:space="0" w:color="auto"/>
                              </w:divBdr>
                              <w:divsChild>
                                <w:div w:id="1883976818">
                                  <w:marLeft w:val="0"/>
                                  <w:marRight w:val="0"/>
                                  <w:marTop w:val="0"/>
                                  <w:marBottom w:val="0"/>
                                  <w:divBdr>
                                    <w:top w:val="none" w:sz="0" w:space="0" w:color="auto"/>
                                    <w:left w:val="none" w:sz="0" w:space="0" w:color="auto"/>
                                    <w:bottom w:val="none" w:sz="0" w:space="0" w:color="auto"/>
                                    <w:right w:val="none" w:sz="0" w:space="0" w:color="auto"/>
                                  </w:divBdr>
                                  <w:divsChild>
                                    <w:div w:id="503394607">
                                      <w:marLeft w:val="0"/>
                                      <w:marRight w:val="0"/>
                                      <w:marTop w:val="0"/>
                                      <w:marBottom w:val="0"/>
                                      <w:divBdr>
                                        <w:top w:val="none" w:sz="0" w:space="0" w:color="auto"/>
                                        <w:left w:val="none" w:sz="0" w:space="0" w:color="auto"/>
                                        <w:bottom w:val="none" w:sz="0" w:space="0" w:color="auto"/>
                                        <w:right w:val="none" w:sz="0" w:space="0" w:color="auto"/>
                                      </w:divBdr>
                                      <w:divsChild>
                                        <w:div w:id="622998979">
                                          <w:marLeft w:val="0"/>
                                          <w:marRight w:val="0"/>
                                          <w:marTop w:val="0"/>
                                          <w:marBottom w:val="0"/>
                                          <w:divBdr>
                                            <w:top w:val="none" w:sz="0" w:space="0" w:color="auto"/>
                                            <w:left w:val="none" w:sz="0" w:space="0" w:color="auto"/>
                                            <w:bottom w:val="none" w:sz="0" w:space="0" w:color="auto"/>
                                            <w:right w:val="none" w:sz="0" w:space="0" w:color="auto"/>
                                          </w:divBdr>
                                          <w:divsChild>
                                            <w:div w:id="91896030">
                                              <w:marLeft w:val="0"/>
                                              <w:marRight w:val="0"/>
                                              <w:marTop w:val="0"/>
                                              <w:marBottom w:val="0"/>
                                              <w:divBdr>
                                                <w:top w:val="none" w:sz="0" w:space="0" w:color="auto"/>
                                                <w:left w:val="none" w:sz="0" w:space="0" w:color="auto"/>
                                                <w:bottom w:val="none" w:sz="0" w:space="0" w:color="auto"/>
                                                <w:right w:val="none" w:sz="0" w:space="0" w:color="auto"/>
                                              </w:divBdr>
                                              <w:divsChild>
                                                <w:div w:id="2004312251">
                                                  <w:marLeft w:val="0"/>
                                                  <w:marRight w:val="0"/>
                                                  <w:marTop w:val="0"/>
                                                  <w:marBottom w:val="0"/>
                                                  <w:divBdr>
                                                    <w:top w:val="none" w:sz="0" w:space="0" w:color="auto"/>
                                                    <w:left w:val="none" w:sz="0" w:space="0" w:color="auto"/>
                                                    <w:bottom w:val="none" w:sz="0" w:space="0" w:color="auto"/>
                                                    <w:right w:val="none" w:sz="0" w:space="0" w:color="auto"/>
                                                  </w:divBdr>
                                                  <w:divsChild>
                                                    <w:div w:id="748041710">
                                                      <w:marLeft w:val="0"/>
                                                      <w:marRight w:val="0"/>
                                                      <w:marTop w:val="0"/>
                                                      <w:marBottom w:val="0"/>
                                                      <w:divBdr>
                                                        <w:top w:val="none" w:sz="0" w:space="0" w:color="auto"/>
                                                        <w:left w:val="none" w:sz="0" w:space="0" w:color="auto"/>
                                                        <w:bottom w:val="none" w:sz="0" w:space="0" w:color="auto"/>
                                                        <w:right w:val="none" w:sz="0" w:space="0" w:color="auto"/>
                                                      </w:divBdr>
                                                      <w:divsChild>
                                                        <w:div w:id="1673336388">
                                                          <w:marLeft w:val="0"/>
                                                          <w:marRight w:val="0"/>
                                                          <w:marTop w:val="0"/>
                                                          <w:marBottom w:val="0"/>
                                                          <w:divBdr>
                                                            <w:top w:val="none" w:sz="0" w:space="0" w:color="auto"/>
                                                            <w:left w:val="none" w:sz="0" w:space="0" w:color="auto"/>
                                                            <w:bottom w:val="none" w:sz="0" w:space="0" w:color="auto"/>
                                                            <w:right w:val="none" w:sz="0" w:space="0" w:color="auto"/>
                                                          </w:divBdr>
                                                          <w:divsChild>
                                                            <w:div w:id="128717968">
                                                              <w:marLeft w:val="0"/>
                                                              <w:marRight w:val="0"/>
                                                              <w:marTop w:val="0"/>
                                                              <w:marBottom w:val="0"/>
                                                              <w:divBdr>
                                                                <w:top w:val="none" w:sz="0" w:space="0" w:color="auto"/>
                                                                <w:left w:val="none" w:sz="0" w:space="0" w:color="auto"/>
                                                                <w:bottom w:val="none" w:sz="0" w:space="0" w:color="auto"/>
                                                                <w:right w:val="none" w:sz="0" w:space="0" w:color="auto"/>
                                                              </w:divBdr>
                                                              <w:divsChild>
                                                                <w:div w:id="1475945311">
                                                                  <w:marLeft w:val="0"/>
                                                                  <w:marRight w:val="0"/>
                                                                  <w:marTop w:val="0"/>
                                                                  <w:marBottom w:val="0"/>
                                                                  <w:divBdr>
                                                                    <w:top w:val="none" w:sz="0" w:space="0" w:color="auto"/>
                                                                    <w:left w:val="none" w:sz="0" w:space="0" w:color="auto"/>
                                                                    <w:bottom w:val="none" w:sz="0" w:space="0" w:color="auto"/>
                                                                    <w:right w:val="none" w:sz="0" w:space="0" w:color="auto"/>
                                                                  </w:divBdr>
                                                                  <w:divsChild>
                                                                    <w:div w:id="111562873">
                                                                      <w:marLeft w:val="0"/>
                                                                      <w:marRight w:val="0"/>
                                                                      <w:marTop w:val="0"/>
                                                                      <w:marBottom w:val="0"/>
                                                                      <w:divBdr>
                                                                        <w:top w:val="none" w:sz="0" w:space="0" w:color="auto"/>
                                                                        <w:left w:val="none" w:sz="0" w:space="0" w:color="auto"/>
                                                                        <w:bottom w:val="none" w:sz="0" w:space="0" w:color="auto"/>
                                                                        <w:right w:val="none" w:sz="0" w:space="0" w:color="auto"/>
                                                                      </w:divBdr>
                                                                      <w:divsChild>
                                                                        <w:div w:id="1211915441">
                                                                          <w:marLeft w:val="0"/>
                                                                          <w:marRight w:val="0"/>
                                                                          <w:marTop w:val="0"/>
                                                                          <w:marBottom w:val="0"/>
                                                                          <w:divBdr>
                                                                            <w:top w:val="none" w:sz="0" w:space="0" w:color="auto"/>
                                                                            <w:left w:val="none" w:sz="0" w:space="0" w:color="auto"/>
                                                                            <w:bottom w:val="none" w:sz="0" w:space="0" w:color="auto"/>
                                                                            <w:right w:val="none" w:sz="0" w:space="0" w:color="auto"/>
                                                                          </w:divBdr>
                                                                          <w:divsChild>
                                                                            <w:div w:id="10556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Props1.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7542</Words>
  <Characters>42993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Supakorn Likittanakorn (TH)</cp:lastModifiedBy>
  <cp:revision>2</cp:revision>
  <cp:lastPrinted>2023-11-04T03:04:00Z</cp:lastPrinted>
  <dcterms:created xsi:type="dcterms:W3CDTF">2024-05-10T09:34:00Z</dcterms:created>
  <dcterms:modified xsi:type="dcterms:W3CDTF">2024-05-10T09:34:00Z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