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DB7642" w:rsidRPr="00E510CA" w14:paraId="748A541A" w14:textId="77777777" w:rsidTr="00F57717">
        <w:trPr>
          <w:trHeight w:val="389"/>
        </w:trPr>
        <w:tc>
          <w:tcPr>
            <w:tcW w:w="9461" w:type="dxa"/>
            <w:shd w:val="clear" w:color="auto" w:fill="FFA543"/>
            <w:vAlign w:val="center"/>
          </w:tcPr>
          <w:p w14:paraId="4B1EB81F" w14:textId="77777777"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Pr="00E510CA">
              <w:rPr>
                <w:rFonts w:ascii="Arial" w:hAnsi="Arial" w:cs="Arial"/>
                <w:b/>
                <w:bCs/>
                <w:color w:val="FFFFFF"/>
                <w:sz w:val="18"/>
                <w:szCs w:val="18"/>
              </w:rPr>
              <w:tab/>
              <w:t>General information</w:t>
            </w:r>
          </w:p>
        </w:tc>
      </w:tr>
    </w:tbl>
    <w:p w14:paraId="3C2696D0" w14:textId="77777777" w:rsidR="00982052" w:rsidRPr="00E510CA" w:rsidRDefault="00982052"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067D7E0B" w14:textId="592272D6" w:rsidR="008D3389" w:rsidRPr="00E510CA" w:rsidRDefault="008D3389" w:rsidP="00DB14A6">
      <w:pPr>
        <w:contextualSpacing/>
        <w:jc w:val="both"/>
        <w:rPr>
          <w:rFonts w:ascii="Arial" w:eastAsia="Cordia New" w:hAnsi="Arial" w:cs="Arial"/>
          <w:sz w:val="18"/>
          <w:szCs w:val="18"/>
          <w:lang w:val="en-US"/>
        </w:rPr>
      </w:pPr>
      <w:proofErr w:type="spellStart"/>
      <w:proofErr w:type="gramStart"/>
      <w:r w:rsidRPr="00E510CA">
        <w:rPr>
          <w:rFonts w:ascii="Arial" w:eastAsia="Cordia New" w:hAnsi="Arial" w:cs="Arial"/>
          <w:spacing w:val="-4"/>
          <w:sz w:val="18"/>
          <w:szCs w:val="18"/>
          <w:lang w:val="en-US"/>
        </w:rPr>
        <w:t>B.Grimm</w:t>
      </w:r>
      <w:proofErr w:type="spellEnd"/>
      <w:proofErr w:type="gramEnd"/>
      <w:r w:rsidRPr="00E510CA">
        <w:rPr>
          <w:rFonts w:ascii="Arial" w:eastAsia="Cordia New" w:hAnsi="Arial" w:cs="Arial"/>
          <w:spacing w:val="-4"/>
          <w:sz w:val="18"/>
          <w:szCs w:val="18"/>
          <w:lang w:val="en-US"/>
        </w:rPr>
        <w:t xml:space="preserve"> Power Public Company Limited (“the Company”) is a public limited company </w:t>
      </w:r>
      <w:r w:rsidR="00544A57" w:rsidRPr="00E510CA">
        <w:rPr>
          <w:rFonts w:ascii="Arial" w:eastAsia="Cordia New" w:hAnsi="Arial" w:cs="Arial"/>
          <w:spacing w:val="-4"/>
          <w:sz w:val="18"/>
          <w:szCs w:val="18"/>
          <w:lang w:val="en-US"/>
        </w:rPr>
        <w:t xml:space="preserve">which </w:t>
      </w:r>
      <w:r w:rsidRPr="00E510CA">
        <w:rPr>
          <w:rFonts w:ascii="Arial" w:eastAsia="Cordia New" w:hAnsi="Arial" w:cs="Arial"/>
          <w:spacing w:val="-4"/>
          <w:sz w:val="18"/>
          <w:szCs w:val="18"/>
          <w:lang w:val="en-US"/>
        </w:rPr>
        <w:t>listed on the Stock Exchange</w:t>
      </w:r>
      <w:r w:rsidRPr="00E510CA">
        <w:rPr>
          <w:rFonts w:ascii="Arial" w:eastAsia="Cordia New" w:hAnsi="Arial" w:cs="Arial"/>
          <w:sz w:val="18"/>
          <w:szCs w:val="18"/>
          <w:lang w:val="en-US"/>
        </w:rPr>
        <w:t xml:space="preserve"> of Thailand</w:t>
      </w:r>
      <w:r w:rsidR="00B47DB5" w:rsidRPr="00E510CA">
        <w:rPr>
          <w:rFonts w:ascii="Arial" w:eastAsia="Cordia New" w:hAnsi="Arial" w:cs="Arial"/>
          <w:sz w:val="18"/>
          <w:szCs w:val="18"/>
          <w:lang w:val="en-US"/>
        </w:rPr>
        <w:t>. The Company</w:t>
      </w:r>
      <w:r w:rsidRPr="00E510CA">
        <w:rPr>
          <w:rFonts w:ascii="Arial" w:eastAsia="Cordia New" w:hAnsi="Arial" w:cs="Arial"/>
          <w:sz w:val="18"/>
          <w:szCs w:val="18"/>
          <w:lang w:val="en-US"/>
        </w:rPr>
        <w:t xml:space="preserve"> is incorporated and domiciled in Thailand. The address of the Company’s registered office is as follows:</w:t>
      </w:r>
    </w:p>
    <w:p w14:paraId="17592E76" w14:textId="77777777" w:rsidR="008D3389" w:rsidRPr="00E510CA" w:rsidRDefault="008D3389" w:rsidP="00DB14A6">
      <w:pPr>
        <w:contextualSpacing/>
        <w:jc w:val="both"/>
        <w:rPr>
          <w:rFonts w:ascii="Arial" w:eastAsia="Cordia New" w:hAnsi="Arial" w:cs="Arial"/>
          <w:sz w:val="18"/>
          <w:szCs w:val="18"/>
          <w:lang w:val="en-US"/>
        </w:rPr>
      </w:pPr>
    </w:p>
    <w:p w14:paraId="53581CC3" w14:textId="77777777"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 xml:space="preserve">5, </w:t>
      </w:r>
      <w:proofErr w:type="spellStart"/>
      <w:r w:rsidRPr="00E510CA">
        <w:rPr>
          <w:rFonts w:ascii="Arial" w:eastAsia="Cordia New" w:hAnsi="Arial" w:cs="Arial"/>
          <w:sz w:val="18"/>
          <w:szCs w:val="18"/>
          <w:lang w:val="en-US"/>
        </w:rPr>
        <w:t>Krungthepkreetha</w:t>
      </w:r>
      <w:proofErr w:type="spellEnd"/>
      <w:r w:rsidRPr="00E510CA">
        <w:rPr>
          <w:rFonts w:ascii="Arial" w:eastAsia="Cordia New" w:hAnsi="Arial" w:cs="Arial"/>
          <w:sz w:val="18"/>
          <w:szCs w:val="18"/>
          <w:lang w:val="en-US"/>
        </w:rPr>
        <w:t xml:space="preserve"> Road, </w:t>
      </w:r>
      <w:proofErr w:type="spellStart"/>
      <w:r w:rsidRPr="00E510CA">
        <w:rPr>
          <w:rFonts w:ascii="Arial" w:eastAsia="Cordia New" w:hAnsi="Arial" w:cs="Arial"/>
          <w:sz w:val="18"/>
          <w:szCs w:val="18"/>
          <w:lang w:val="en-US"/>
        </w:rPr>
        <w:t>Huamark</w:t>
      </w:r>
      <w:proofErr w:type="spellEnd"/>
      <w:r w:rsidRPr="00E510CA">
        <w:rPr>
          <w:rFonts w:ascii="Arial" w:eastAsia="Cordia New" w:hAnsi="Arial" w:cs="Arial"/>
          <w:sz w:val="18"/>
          <w:szCs w:val="18"/>
          <w:lang w:val="en-US"/>
        </w:rPr>
        <w:t>, Bangkapi, Bangkok 10240 Thailand.</w:t>
      </w:r>
    </w:p>
    <w:p w14:paraId="76545202" w14:textId="77777777" w:rsidR="008D3389" w:rsidRPr="00E510CA" w:rsidRDefault="008D3389" w:rsidP="00DB14A6">
      <w:pPr>
        <w:contextualSpacing/>
        <w:jc w:val="both"/>
        <w:rPr>
          <w:rFonts w:ascii="Arial" w:eastAsia="Cordia New" w:hAnsi="Arial" w:cs="Arial"/>
          <w:sz w:val="18"/>
          <w:szCs w:val="18"/>
          <w:lang w:val="en-US"/>
        </w:rPr>
      </w:pPr>
    </w:p>
    <w:p w14:paraId="1BDB0985" w14:textId="121BC5AA"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 xml:space="preserve">The principal business operations of the Company and its subsidiaries (“the Group”) are the generating and distribution of electricity for the government sectors and </w:t>
      </w:r>
      <w:r w:rsidR="00EF3EF3" w:rsidRPr="00E510CA">
        <w:rPr>
          <w:rFonts w:ascii="Arial" w:eastAsia="Cordia New" w:hAnsi="Arial" w:cs="Arial"/>
          <w:sz w:val="18"/>
          <w:szCs w:val="18"/>
          <w:lang w:val="en-US"/>
        </w:rPr>
        <w:t>i</w:t>
      </w:r>
      <w:r w:rsidRPr="00E510CA">
        <w:rPr>
          <w:rFonts w:ascii="Arial" w:eastAsia="Cordia New" w:hAnsi="Arial" w:cs="Arial"/>
          <w:sz w:val="18"/>
          <w:szCs w:val="18"/>
          <w:lang w:val="en-US"/>
        </w:rPr>
        <w:t xml:space="preserve">ndustrial </w:t>
      </w:r>
      <w:r w:rsidR="00EF3EF3" w:rsidRPr="00E510CA">
        <w:rPr>
          <w:rFonts w:ascii="Arial" w:eastAsia="Cordia New" w:hAnsi="Arial" w:cs="Arial"/>
          <w:sz w:val="18"/>
          <w:szCs w:val="18"/>
          <w:lang w:val="en-US"/>
        </w:rPr>
        <w:t>u</w:t>
      </w:r>
      <w:r w:rsidRPr="00E510CA">
        <w:rPr>
          <w:rFonts w:ascii="Arial" w:eastAsia="Cordia New" w:hAnsi="Arial" w:cs="Arial"/>
          <w:sz w:val="18"/>
          <w:szCs w:val="18"/>
          <w:lang w:val="en-US"/>
        </w:rPr>
        <w:t>sers, both in Thailand and overseas.</w:t>
      </w:r>
    </w:p>
    <w:p w14:paraId="3D08F148" w14:textId="77777777" w:rsidR="008D3389" w:rsidRPr="00E510CA" w:rsidRDefault="008D3389" w:rsidP="00DB14A6">
      <w:pPr>
        <w:contextualSpacing/>
        <w:jc w:val="both"/>
        <w:rPr>
          <w:rFonts w:ascii="Arial" w:eastAsia="Cordia New" w:hAnsi="Arial" w:cs="Arial"/>
          <w:sz w:val="18"/>
          <w:szCs w:val="18"/>
          <w:lang w:val="en-US"/>
        </w:rPr>
      </w:pPr>
    </w:p>
    <w:p w14:paraId="5A1C03E2" w14:textId="1FF0319C" w:rsidR="00D72F62" w:rsidRDefault="00D72F62" w:rsidP="00DB14A6">
      <w:pPr>
        <w:contextualSpacing/>
        <w:jc w:val="both"/>
        <w:rPr>
          <w:rFonts w:ascii="Arial" w:eastAsia="Cordia New" w:hAnsi="Arial" w:cs="Arial"/>
          <w:sz w:val="18"/>
          <w:szCs w:val="18"/>
          <w:lang w:val="en-US"/>
        </w:rPr>
      </w:pPr>
      <w:r>
        <w:rPr>
          <w:rFonts w:ascii="Arial" w:eastAsia="Cordia New" w:hAnsi="Arial" w:cs="Arial"/>
          <w:sz w:val="18"/>
          <w:szCs w:val="18"/>
          <w:lang w:val="en-US"/>
        </w:rPr>
        <w:t>The interim consolidated and separate financial information are presented in Thai Baht and rounded to the nearest thousand, unless otherwise stated.</w:t>
      </w:r>
    </w:p>
    <w:p w14:paraId="1768CFA1" w14:textId="77777777" w:rsidR="00D72F62" w:rsidRDefault="00D72F62" w:rsidP="00DB14A6">
      <w:pPr>
        <w:contextualSpacing/>
        <w:jc w:val="both"/>
        <w:rPr>
          <w:rFonts w:ascii="Arial" w:eastAsia="Cordia New" w:hAnsi="Arial" w:cs="Arial"/>
          <w:sz w:val="18"/>
          <w:szCs w:val="18"/>
          <w:lang w:val="en-US"/>
        </w:rPr>
      </w:pPr>
    </w:p>
    <w:p w14:paraId="1B1D3951" w14:textId="7FCDDB73"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Th</w:t>
      </w:r>
      <w:r w:rsidR="00EF3EF3" w:rsidRPr="00E510CA">
        <w:rPr>
          <w:rFonts w:ascii="Arial" w:eastAsia="Cordia New" w:hAnsi="Arial" w:cs="Arial"/>
          <w:sz w:val="18"/>
          <w:szCs w:val="18"/>
          <w:lang w:val="en-US"/>
        </w:rPr>
        <w:t>e</w:t>
      </w:r>
      <w:r w:rsidRPr="00E510CA">
        <w:rPr>
          <w:rFonts w:ascii="Arial" w:eastAsia="Cordia New" w:hAnsi="Arial" w:cs="Arial"/>
          <w:sz w:val="18"/>
          <w:szCs w:val="18"/>
          <w:lang w:val="en-US"/>
        </w:rPr>
        <w:t xml:space="preserve"> interim consolidated and separate financial information </w:t>
      </w:r>
      <w:r w:rsidR="001F2652" w:rsidRPr="00E510CA">
        <w:rPr>
          <w:rFonts w:ascii="Arial" w:eastAsia="Cordia New" w:hAnsi="Arial" w:cs="Arial"/>
          <w:sz w:val="18"/>
          <w:szCs w:val="18"/>
          <w:lang w:val="en-US"/>
        </w:rPr>
        <w:t>were</w:t>
      </w:r>
      <w:r w:rsidRPr="00E510CA">
        <w:rPr>
          <w:rFonts w:ascii="Arial" w:eastAsia="Cordia New" w:hAnsi="Arial" w:cs="Arial"/>
          <w:sz w:val="18"/>
          <w:szCs w:val="18"/>
          <w:lang w:val="en-US"/>
        </w:rPr>
        <w:t xml:space="preserve"> </w:t>
      </w:r>
      <w:proofErr w:type="spellStart"/>
      <w:r w:rsidRPr="00E510CA">
        <w:rPr>
          <w:rFonts w:ascii="Arial" w:eastAsia="Cordia New" w:hAnsi="Arial" w:cs="Arial"/>
          <w:sz w:val="18"/>
          <w:szCs w:val="18"/>
          <w:lang w:val="en-US"/>
        </w:rPr>
        <w:t>authorised</w:t>
      </w:r>
      <w:proofErr w:type="spellEnd"/>
      <w:r w:rsidRPr="00E510CA">
        <w:rPr>
          <w:rFonts w:ascii="Arial" w:eastAsia="Cordia New" w:hAnsi="Arial" w:cs="Arial"/>
          <w:sz w:val="18"/>
          <w:szCs w:val="18"/>
          <w:lang w:val="en-US"/>
        </w:rPr>
        <w:t xml:space="preserve"> </w:t>
      </w:r>
      <w:r w:rsidR="007B2F1D" w:rsidRPr="00E510CA">
        <w:rPr>
          <w:rFonts w:ascii="Arial" w:eastAsia="Cordia New" w:hAnsi="Arial" w:cs="Arial"/>
          <w:sz w:val="18"/>
          <w:szCs w:val="18"/>
          <w:lang w:val="en-US"/>
        </w:rPr>
        <w:t>for issu</w:t>
      </w:r>
      <w:r w:rsidR="001D371D" w:rsidRPr="00E510CA">
        <w:rPr>
          <w:rFonts w:ascii="Arial" w:eastAsia="Cordia New" w:hAnsi="Arial" w:cs="Arial"/>
          <w:sz w:val="18"/>
          <w:szCs w:val="18"/>
          <w:lang w:val="en-US"/>
        </w:rPr>
        <w:t>e</w:t>
      </w:r>
      <w:r w:rsidR="007B2F1D" w:rsidRPr="00E510CA">
        <w:rPr>
          <w:rFonts w:ascii="Arial" w:eastAsia="Cordia New" w:hAnsi="Arial" w:cs="Arial"/>
          <w:sz w:val="18"/>
          <w:szCs w:val="18"/>
          <w:lang w:val="en-US"/>
        </w:rPr>
        <w:t xml:space="preserve"> </w:t>
      </w:r>
      <w:r w:rsidRPr="00E510CA">
        <w:rPr>
          <w:rFonts w:ascii="Arial" w:eastAsia="Cordia New" w:hAnsi="Arial" w:cs="Arial"/>
          <w:sz w:val="18"/>
          <w:szCs w:val="18"/>
          <w:lang w:val="en-US"/>
        </w:rPr>
        <w:t xml:space="preserve">by the Board of Directors on </w:t>
      </w:r>
      <w:r w:rsidR="00A00056" w:rsidRPr="00E510CA">
        <w:rPr>
          <w:rFonts w:ascii="Arial" w:eastAsia="Cordia New" w:hAnsi="Arial" w:cs="Arial"/>
          <w:sz w:val="18"/>
          <w:szCs w:val="18"/>
          <w:lang w:val="en-US"/>
        </w:rPr>
        <w:br/>
      </w:r>
      <w:r w:rsidR="00A80A75" w:rsidRPr="00E510CA">
        <w:rPr>
          <w:rFonts w:ascii="Arial" w:eastAsia="Cordia New" w:hAnsi="Arial" w:cs="Arial"/>
          <w:sz w:val="18"/>
          <w:szCs w:val="18"/>
          <w:lang w:val="en-US"/>
        </w:rPr>
        <w:t>13 August</w:t>
      </w:r>
      <w:r w:rsidR="00475CDC" w:rsidRPr="00E510CA">
        <w:rPr>
          <w:rFonts w:ascii="Arial" w:eastAsia="Cordia New" w:hAnsi="Arial" w:cs="Arial"/>
          <w:sz w:val="18"/>
          <w:szCs w:val="18"/>
          <w:lang w:val="en-US"/>
        </w:rPr>
        <w:t xml:space="preserve"> </w:t>
      </w:r>
      <w:r w:rsidRPr="00E510CA">
        <w:rPr>
          <w:rFonts w:ascii="Arial" w:eastAsia="Cordia New" w:hAnsi="Arial" w:cs="Arial"/>
          <w:sz w:val="18"/>
          <w:szCs w:val="18"/>
          <w:lang w:val="en-US"/>
        </w:rPr>
        <w:t>2020.</w:t>
      </w:r>
    </w:p>
    <w:p w14:paraId="68FD49D6" w14:textId="77777777" w:rsidR="008D3389" w:rsidRPr="00E510CA" w:rsidRDefault="008D3389" w:rsidP="00DB14A6">
      <w:pPr>
        <w:contextualSpacing/>
        <w:jc w:val="both"/>
        <w:rPr>
          <w:rFonts w:ascii="Arial" w:hAnsi="Arial" w:cs="Arial"/>
          <w:sz w:val="18"/>
          <w:szCs w:val="18"/>
        </w:rPr>
      </w:pPr>
    </w:p>
    <w:p w14:paraId="371951D2" w14:textId="77777777" w:rsidR="009902E6" w:rsidRPr="00E510CA" w:rsidRDefault="009902E6" w:rsidP="00DB14A6">
      <w:pPr>
        <w:contextualSpacing/>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6F9AF6F4" w14:textId="77777777" w:rsidTr="00F57717">
        <w:trPr>
          <w:trHeight w:val="389"/>
        </w:trPr>
        <w:tc>
          <w:tcPr>
            <w:tcW w:w="9461" w:type="dxa"/>
            <w:shd w:val="clear" w:color="auto" w:fill="FFA543"/>
            <w:vAlign w:val="center"/>
          </w:tcPr>
          <w:p w14:paraId="6164B5AF" w14:textId="5CC2D463"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2</w:t>
            </w:r>
            <w:r w:rsidR="00DB7642" w:rsidRPr="00E510CA">
              <w:rPr>
                <w:rFonts w:ascii="Arial" w:hAnsi="Arial" w:cs="Arial"/>
                <w:b/>
                <w:bCs/>
                <w:color w:val="FFFFFF"/>
                <w:sz w:val="18"/>
                <w:szCs w:val="18"/>
              </w:rPr>
              <w:tab/>
              <w:t>Basis of preparation</w:t>
            </w:r>
          </w:p>
        </w:tc>
      </w:tr>
    </w:tbl>
    <w:p w14:paraId="2700DC90" w14:textId="77777777" w:rsidR="00982052" w:rsidRPr="00E510CA" w:rsidRDefault="00982052" w:rsidP="00DB14A6">
      <w:pPr>
        <w:contextualSpacing/>
        <w:rPr>
          <w:rFonts w:ascii="Arial" w:hAnsi="Arial" w:cs="Arial"/>
          <w:sz w:val="18"/>
          <w:szCs w:val="18"/>
          <w:cs/>
        </w:rPr>
      </w:pPr>
    </w:p>
    <w:p w14:paraId="671A45C5" w14:textId="3C86C3CC"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pacing w:val="-4"/>
          <w:sz w:val="18"/>
          <w:szCs w:val="18"/>
        </w:rPr>
        <w:t>The interim consolidated and separated financial information ha</w:t>
      </w:r>
      <w:r w:rsidR="004E5139" w:rsidRPr="00E510CA">
        <w:rPr>
          <w:rFonts w:cs="Arial"/>
          <w:spacing w:val="-4"/>
          <w:sz w:val="18"/>
          <w:szCs w:val="18"/>
        </w:rPr>
        <w:t>ve</w:t>
      </w:r>
      <w:r w:rsidRPr="00E510CA">
        <w:rPr>
          <w:rFonts w:cs="Arial"/>
          <w:spacing w:val="-4"/>
          <w:sz w:val="18"/>
          <w:szCs w:val="18"/>
        </w:rPr>
        <w:t xml:space="preserve"> been prepared in accordance with Thai Accounting</w:t>
      </w:r>
      <w:r w:rsidRPr="00E510CA">
        <w:rPr>
          <w:rFonts w:cs="Arial"/>
          <w:sz w:val="18"/>
          <w:szCs w:val="18"/>
        </w:rPr>
        <w:t xml:space="preserve"> </w:t>
      </w:r>
      <w:r w:rsidRPr="00E510CA">
        <w:rPr>
          <w:rFonts w:cs="Arial"/>
          <w:spacing w:val="-2"/>
          <w:sz w:val="18"/>
          <w:szCs w:val="18"/>
        </w:rPr>
        <w:t xml:space="preserve">Standard (TAS) no. 34, </w:t>
      </w:r>
      <w:r w:rsidRPr="00E510CA">
        <w:rPr>
          <w:rFonts w:cs="Arial"/>
          <w:i/>
          <w:iCs/>
          <w:spacing w:val="-2"/>
          <w:sz w:val="18"/>
          <w:szCs w:val="18"/>
        </w:rPr>
        <w:t>Interim Financial Reporting</w:t>
      </w:r>
      <w:r w:rsidRPr="00E510CA">
        <w:rPr>
          <w:rFonts w:cs="Arial"/>
          <w:spacing w:val="-2"/>
          <w:sz w:val="18"/>
          <w:szCs w:val="18"/>
        </w:rPr>
        <w:t xml:space="preserve"> and other financial reporting requirements issued under the Securities</w:t>
      </w:r>
      <w:r w:rsidRPr="00E510CA">
        <w:rPr>
          <w:rFonts w:cs="Arial"/>
          <w:sz w:val="18"/>
          <w:szCs w:val="18"/>
        </w:rPr>
        <w:t xml:space="preserve"> and Exchange Act.</w:t>
      </w:r>
    </w:p>
    <w:p w14:paraId="75F37F03"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195C9E3D"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 xml:space="preserve">The interim financial information should be read in conjunction with the annual financial statements for the year ended 31 December </w:t>
      </w:r>
      <w:r w:rsidR="00B6230B" w:rsidRPr="00E510CA">
        <w:rPr>
          <w:rFonts w:cs="Arial"/>
          <w:sz w:val="18"/>
          <w:szCs w:val="18"/>
          <w:lang w:val="en-GB"/>
        </w:rPr>
        <w:t>2019</w:t>
      </w:r>
      <w:r w:rsidRPr="00E510CA">
        <w:rPr>
          <w:rFonts w:cs="Arial"/>
          <w:sz w:val="18"/>
          <w:szCs w:val="18"/>
        </w:rPr>
        <w:t>.</w:t>
      </w:r>
    </w:p>
    <w:p w14:paraId="112F3F4A"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5C9BA50A" w14:textId="4F9CDFD5"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An English version of th</w:t>
      </w:r>
      <w:r w:rsidR="00C86353">
        <w:rPr>
          <w:rFonts w:cs="Browallia New"/>
          <w:sz w:val="18"/>
          <w:szCs w:val="22"/>
        </w:rPr>
        <w:t>is</w:t>
      </w:r>
      <w:r w:rsidRPr="00E510CA">
        <w:rPr>
          <w:rFonts w:cs="Arial"/>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176273" w14:textId="77777777" w:rsidR="007B7AC4" w:rsidRPr="00E510CA" w:rsidRDefault="007B7AC4" w:rsidP="00DB14A6">
      <w:pPr>
        <w:contextualSpacing/>
        <w:jc w:val="both"/>
        <w:rPr>
          <w:rFonts w:ascii="Arial" w:hAnsi="Arial" w:cs="Arial"/>
          <w:sz w:val="18"/>
          <w:szCs w:val="18"/>
        </w:rPr>
      </w:pPr>
    </w:p>
    <w:p w14:paraId="4E28AC3E" w14:textId="77777777" w:rsidR="00982052" w:rsidRPr="00E510CA" w:rsidRDefault="00982052" w:rsidP="00DB14A6">
      <w:pPr>
        <w:contextualSpacing/>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77EF78D8" w14:textId="77777777" w:rsidTr="00F57717">
        <w:trPr>
          <w:trHeight w:val="389"/>
        </w:trPr>
        <w:tc>
          <w:tcPr>
            <w:tcW w:w="9461" w:type="dxa"/>
            <w:shd w:val="clear" w:color="auto" w:fill="FFA543"/>
            <w:vAlign w:val="center"/>
          </w:tcPr>
          <w:p w14:paraId="0964B7E5" w14:textId="67FB7425"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3</w:t>
            </w:r>
            <w:r w:rsidR="00DB7642" w:rsidRPr="00E510CA">
              <w:rPr>
                <w:rFonts w:ascii="Arial" w:hAnsi="Arial" w:cs="Arial"/>
                <w:b/>
                <w:bCs/>
                <w:color w:val="FFFFFF"/>
                <w:sz w:val="18"/>
                <w:szCs w:val="18"/>
              </w:rPr>
              <w:tab/>
              <w:t>Accounting policies</w:t>
            </w:r>
          </w:p>
        </w:tc>
      </w:tr>
    </w:tbl>
    <w:p w14:paraId="38FC0090" w14:textId="77777777" w:rsidR="00EE009C" w:rsidRPr="00E510CA" w:rsidRDefault="00EE009C" w:rsidP="00DB14A6">
      <w:pPr>
        <w:contextualSpacing/>
        <w:jc w:val="both"/>
        <w:rPr>
          <w:rFonts w:ascii="Arial" w:hAnsi="Arial" w:cs="Arial"/>
          <w:sz w:val="18"/>
          <w:szCs w:val="18"/>
        </w:rPr>
      </w:pPr>
    </w:p>
    <w:p w14:paraId="36AE6529" w14:textId="70C67E48" w:rsidR="006A5595" w:rsidRPr="00E510CA" w:rsidRDefault="006A5595"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 xml:space="preserve">The accounting policies used in the preparation of the interim financial information are consistent with those used in the annual financial statements for the year ended 31 December 2019, except as described in </w:t>
      </w:r>
      <w:r w:rsidR="002E2FCA" w:rsidRPr="00E510CA">
        <w:rPr>
          <w:rFonts w:cs="Arial"/>
          <w:sz w:val="18"/>
          <w:szCs w:val="18"/>
        </w:rPr>
        <w:t>N</w:t>
      </w:r>
      <w:r w:rsidRPr="00E510CA">
        <w:rPr>
          <w:rFonts w:cs="Arial"/>
          <w:sz w:val="18"/>
          <w:szCs w:val="18"/>
        </w:rPr>
        <w:t xml:space="preserve">ote </w:t>
      </w:r>
      <w:r w:rsidR="002E2FCA" w:rsidRPr="00E510CA">
        <w:rPr>
          <w:rFonts w:cs="Arial"/>
          <w:sz w:val="18"/>
          <w:szCs w:val="18"/>
        </w:rPr>
        <w:t>4</w:t>
      </w:r>
      <w:r w:rsidRPr="00E510CA">
        <w:rPr>
          <w:rFonts w:cs="Arial"/>
          <w:sz w:val="18"/>
          <w:szCs w:val="18"/>
        </w:rPr>
        <w:t>.</w:t>
      </w:r>
    </w:p>
    <w:p w14:paraId="4D33319D" w14:textId="102B70DC" w:rsidR="00136927" w:rsidRPr="00E510CA" w:rsidRDefault="00EE009C" w:rsidP="00DB14A6">
      <w:pPr>
        <w:contextualSpacing/>
        <w:jc w:val="both"/>
        <w:rPr>
          <w:rFonts w:ascii="Arial" w:hAnsi="Arial" w:cs="Arial"/>
          <w:sz w:val="2"/>
          <w:szCs w:val="2"/>
        </w:rPr>
      </w:pPr>
      <w:r w:rsidRPr="00E510CA">
        <w:rPr>
          <w:rFonts w:ascii="Arial" w:eastAsia="Cordia New"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136927" w:rsidRPr="00E510CA" w14:paraId="5808F942" w14:textId="77777777" w:rsidTr="00F57717">
        <w:trPr>
          <w:trHeight w:val="389"/>
        </w:trPr>
        <w:tc>
          <w:tcPr>
            <w:tcW w:w="9461" w:type="dxa"/>
            <w:shd w:val="clear" w:color="auto" w:fill="FFA543"/>
            <w:vAlign w:val="center"/>
          </w:tcPr>
          <w:p w14:paraId="40034208" w14:textId="13E787C1" w:rsidR="00136927"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4</w:t>
            </w:r>
            <w:r w:rsidR="00136927" w:rsidRPr="00E510CA">
              <w:rPr>
                <w:rFonts w:ascii="Arial" w:hAnsi="Arial" w:cs="Arial"/>
                <w:b/>
                <w:bCs/>
                <w:color w:val="FFFFFF"/>
                <w:sz w:val="18"/>
                <w:szCs w:val="18"/>
              </w:rPr>
              <w:tab/>
              <w:t>Adoption of new financial reporting standards and changes in accounting policies</w:t>
            </w:r>
          </w:p>
        </w:tc>
      </w:tr>
    </w:tbl>
    <w:p w14:paraId="6B4F3656" w14:textId="77777777" w:rsidR="00136927" w:rsidRPr="00E510CA" w:rsidRDefault="00136927" w:rsidP="00DB14A6">
      <w:pPr>
        <w:contextualSpacing/>
        <w:jc w:val="both"/>
        <w:rPr>
          <w:rFonts w:ascii="Arial" w:hAnsi="Arial" w:cs="Arial"/>
          <w:sz w:val="18"/>
          <w:szCs w:val="18"/>
        </w:rPr>
      </w:pPr>
    </w:p>
    <w:p w14:paraId="71595DCC" w14:textId="0992FE37"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The Group has adopted financial reporting standards relating to financial instruments (TAS 32, TFRS 7 and TFRS 9) and leases standard (TFRS 16) from 1 January 2020</w:t>
      </w:r>
      <w:r w:rsidR="00B279DF" w:rsidRPr="00E510CA">
        <w:rPr>
          <w:rFonts w:ascii="Arial" w:eastAsia="Cordia New" w:hAnsi="Arial" w:cs="Arial"/>
          <w:sz w:val="18"/>
          <w:szCs w:val="18"/>
          <w:lang w:val="en-US"/>
        </w:rPr>
        <w:t xml:space="preserve"> under the modified retrospective approach and the comparative figures</w:t>
      </w:r>
      <w:r w:rsidR="00605791" w:rsidRPr="00E510CA">
        <w:rPr>
          <w:rFonts w:ascii="Arial" w:eastAsia="Cordia New" w:hAnsi="Arial" w:cs="Arial"/>
          <w:sz w:val="18"/>
          <w:szCs w:val="18"/>
          <w:lang w:val="en-US"/>
        </w:rPr>
        <w:t xml:space="preserve"> have not been restated</w:t>
      </w:r>
      <w:r w:rsidRPr="00E510CA">
        <w:rPr>
          <w:rFonts w:ascii="Arial" w:eastAsia="Cordia New" w:hAnsi="Arial" w:cs="Arial"/>
          <w:sz w:val="18"/>
          <w:szCs w:val="18"/>
          <w:lang w:val="en-US"/>
        </w:rPr>
        <w:t>. The</w:t>
      </w:r>
      <w:r w:rsidR="00B279DF" w:rsidRPr="00E510CA">
        <w:rPr>
          <w:rFonts w:ascii="Arial" w:eastAsia="Cordia New" w:hAnsi="Arial" w:cs="Arial"/>
          <w:sz w:val="18"/>
          <w:szCs w:val="18"/>
          <w:lang w:val="en-US"/>
        </w:rPr>
        <w:t xml:space="preserve"> adjustments </w:t>
      </w:r>
      <w:r w:rsidRPr="00E510CA">
        <w:rPr>
          <w:rFonts w:ascii="Arial" w:eastAsia="Cordia New" w:hAnsi="Arial" w:cs="Arial"/>
          <w:sz w:val="18"/>
          <w:szCs w:val="18"/>
          <w:lang w:val="en-US"/>
        </w:rPr>
        <w:t>and</w:t>
      </w:r>
      <w:r w:rsidR="00B279DF" w:rsidRPr="00E510CA">
        <w:rPr>
          <w:rFonts w:ascii="Arial" w:eastAsia="Cordia New" w:hAnsi="Arial" w:cs="Arial"/>
          <w:sz w:val="18"/>
          <w:szCs w:val="18"/>
          <w:lang w:val="en-US"/>
        </w:rPr>
        <w:t xml:space="preserve"> reclassifications </w:t>
      </w:r>
      <w:r w:rsidRPr="00E510CA">
        <w:rPr>
          <w:rFonts w:ascii="Arial" w:eastAsia="Cordia New" w:hAnsi="Arial" w:cs="Arial"/>
          <w:sz w:val="18"/>
          <w:szCs w:val="18"/>
          <w:lang w:val="en-US"/>
        </w:rPr>
        <w:t xml:space="preserve">arising from the requirements </w:t>
      </w:r>
      <w:r w:rsidR="002B3E18" w:rsidRPr="00E510CA">
        <w:rPr>
          <w:rFonts w:ascii="Arial" w:eastAsia="Cordia New" w:hAnsi="Arial" w:cs="Arial"/>
          <w:sz w:val="18"/>
          <w:szCs w:val="18"/>
          <w:lang w:val="en-US"/>
        </w:rPr>
        <w:t>of new standards have been made. The Group</w:t>
      </w:r>
      <w:r w:rsidRPr="00E510CA">
        <w:rPr>
          <w:rFonts w:ascii="Arial" w:eastAsia="Cordia New" w:hAnsi="Arial" w:cs="Arial"/>
          <w:sz w:val="18"/>
          <w:szCs w:val="18"/>
          <w:lang w:val="en-US"/>
        </w:rPr>
        <w:t xml:space="preserve"> </w:t>
      </w:r>
      <w:proofErr w:type="spellStart"/>
      <w:r w:rsidRPr="00E510CA">
        <w:rPr>
          <w:rFonts w:ascii="Arial" w:eastAsia="Cordia New" w:hAnsi="Arial" w:cs="Arial"/>
          <w:sz w:val="18"/>
          <w:szCs w:val="18"/>
          <w:lang w:val="en-US"/>
        </w:rPr>
        <w:t>recognised</w:t>
      </w:r>
      <w:proofErr w:type="spellEnd"/>
      <w:r w:rsidRPr="00E510CA">
        <w:rPr>
          <w:rFonts w:ascii="Arial" w:eastAsia="Cordia New" w:hAnsi="Arial" w:cs="Arial"/>
          <w:sz w:val="18"/>
          <w:szCs w:val="18"/>
          <w:lang w:val="en-US"/>
        </w:rPr>
        <w:t xml:space="preserve"> </w:t>
      </w:r>
      <w:r w:rsidR="002B3E18" w:rsidRPr="00E510CA">
        <w:rPr>
          <w:rFonts w:ascii="Arial" w:eastAsia="Cordia New" w:hAnsi="Arial" w:cs="Arial"/>
          <w:sz w:val="18"/>
          <w:szCs w:val="18"/>
          <w:lang w:val="en-US"/>
        </w:rPr>
        <w:t xml:space="preserve">the cumulative impact from the adoption </w:t>
      </w:r>
      <w:r w:rsidRPr="00E510CA">
        <w:rPr>
          <w:rFonts w:ascii="Arial" w:eastAsia="Cordia New" w:hAnsi="Arial" w:cs="Arial"/>
          <w:sz w:val="18"/>
          <w:szCs w:val="18"/>
          <w:lang w:val="en-US"/>
        </w:rPr>
        <w:t xml:space="preserve">in the opening </w:t>
      </w:r>
      <w:r w:rsidR="00F51086" w:rsidRPr="00E510CA">
        <w:rPr>
          <w:rFonts w:ascii="Arial" w:eastAsia="Cordia New" w:hAnsi="Arial" w:cs="Arial"/>
          <w:sz w:val="18"/>
          <w:szCs w:val="18"/>
          <w:lang w:val="en-US"/>
        </w:rPr>
        <w:t xml:space="preserve">balance of the </w:t>
      </w:r>
      <w:r w:rsidRPr="00E510CA">
        <w:rPr>
          <w:rFonts w:ascii="Arial" w:eastAsia="Cordia New" w:hAnsi="Arial" w:cs="Arial"/>
          <w:sz w:val="18"/>
          <w:szCs w:val="18"/>
          <w:lang w:val="en-US"/>
        </w:rPr>
        <w:t>statement</w:t>
      </w:r>
      <w:r w:rsidR="00F51086" w:rsidRPr="00E510CA">
        <w:rPr>
          <w:rFonts w:ascii="Arial" w:eastAsia="Cordia New" w:hAnsi="Arial" w:cs="Arial"/>
          <w:sz w:val="18"/>
          <w:szCs w:val="18"/>
          <w:lang w:val="en-US"/>
        </w:rPr>
        <w:t>s</w:t>
      </w:r>
      <w:r w:rsidRPr="00E510CA">
        <w:rPr>
          <w:rFonts w:ascii="Arial" w:eastAsia="Cordia New" w:hAnsi="Arial" w:cs="Arial"/>
          <w:sz w:val="18"/>
          <w:szCs w:val="18"/>
          <w:lang w:val="en-US"/>
        </w:rPr>
        <w:t xml:space="preserve"> of financial position on 1 January 2020.</w:t>
      </w:r>
    </w:p>
    <w:p w14:paraId="0C703E8B" w14:textId="77777777" w:rsidR="008D3389" w:rsidRPr="00E510CA" w:rsidRDefault="008D3389" w:rsidP="00DB14A6">
      <w:pPr>
        <w:contextualSpacing/>
        <w:jc w:val="both"/>
        <w:rPr>
          <w:rFonts w:ascii="Arial" w:eastAsia="Cordia New" w:hAnsi="Arial" w:cs="Arial"/>
          <w:sz w:val="18"/>
          <w:szCs w:val="18"/>
          <w:lang w:val="en-US"/>
        </w:rPr>
      </w:pPr>
    </w:p>
    <w:p w14:paraId="19DCD690" w14:textId="76E77B8C" w:rsidR="00136927" w:rsidRPr="00E510CA" w:rsidRDefault="008D3389" w:rsidP="00DB14A6">
      <w:pPr>
        <w:contextualSpacing/>
        <w:jc w:val="both"/>
        <w:rPr>
          <w:rFonts w:ascii="Arial" w:eastAsia="Cordia New" w:hAnsi="Arial" w:cs="Arial"/>
          <w:spacing w:val="-2"/>
          <w:sz w:val="18"/>
          <w:szCs w:val="18"/>
          <w:lang w:val="en-US"/>
        </w:rPr>
      </w:pPr>
      <w:r w:rsidRPr="00E510CA">
        <w:rPr>
          <w:rFonts w:ascii="Arial" w:eastAsia="Cordia New" w:hAnsi="Arial" w:cs="Arial"/>
          <w:spacing w:val="-2"/>
          <w:sz w:val="18"/>
          <w:szCs w:val="18"/>
          <w:lang w:val="en-US"/>
        </w:rPr>
        <w:t>The following tables show the adjustments made to each line item in the statement</w:t>
      </w:r>
      <w:r w:rsidR="00217252" w:rsidRPr="00E510CA">
        <w:rPr>
          <w:rFonts w:ascii="Arial" w:eastAsia="Cordia New" w:hAnsi="Arial" w:cs="Arial"/>
          <w:spacing w:val="-2"/>
          <w:sz w:val="18"/>
          <w:szCs w:val="18"/>
          <w:lang w:val="en-US"/>
        </w:rPr>
        <w:t xml:space="preserve">s </w:t>
      </w:r>
      <w:r w:rsidRPr="00E510CA">
        <w:rPr>
          <w:rFonts w:ascii="Arial" w:eastAsia="Cordia New" w:hAnsi="Arial" w:cs="Arial"/>
          <w:spacing w:val="-2"/>
          <w:sz w:val="18"/>
          <w:szCs w:val="18"/>
          <w:lang w:val="en-US"/>
        </w:rPr>
        <w:t>of financial position upon adoption of the financial reporting standards relate to financial instruments (TAS 32 and TFRS 9) and leases standard (TFRS 16):</w:t>
      </w:r>
    </w:p>
    <w:p w14:paraId="74CD4B96" w14:textId="77777777" w:rsidR="003E6A3E" w:rsidRPr="00E510CA" w:rsidRDefault="003E6A3E" w:rsidP="00DB14A6">
      <w:pPr>
        <w:contextualSpacing/>
        <w:jc w:val="both"/>
        <w:rPr>
          <w:rFonts w:ascii="Arial" w:hAnsi="Arial" w:cs="Arial"/>
          <w:sz w:val="18"/>
          <w:szCs w:val="18"/>
        </w:rPr>
      </w:pPr>
    </w:p>
    <w:tbl>
      <w:tblPr>
        <w:tblW w:w="9461" w:type="dxa"/>
        <w:tblInd w:w="108" w:type="dxa"/>
        <w:tblLayout w:type="fixed"/>
        <w:tblLook w:val="0600" w:firstRow="0" w:lastRow="0" w:firstColumn="0" w:lastColumn="0" w:noHBand="1" w:noVBand="1"/>
      </w:tblPr>
      <w:tblGrid>
        <w:gridCol w:w="3557"/>
        <w:gridCol w:w="1440"/>
        <w:gridCol w:w="1584"/>
        <w:gridCol w:w="1440"/>
        <w:gridCol w:w="1440"/>
      </w:tblGrid>
      <w:tr w:rsidR="008D3389" w:rsidRPr="00E510CA" w14:paraId="69819B2C" w14:textId="77777777" w:rsidTr="00A3452C">
        <w:trPr>
          <w:trHeight w:val="20"/>
        </w:trPr>
        <w:tc>
          <w:tcPr>
            <w:tcW w:w="3557" w:type="dxa"/>
            <w:shd w:val="clear" w:color="auto" w:fill="FFFFFF"/>
            <w:vAlign w:val="bottom"/>
          </w:tcPr>
          <w:p w14:paraId="0231D8C5" w14:textId="77777777" w:rsidR="008D3389" w:rsidRPr="00E510CA" w:rsidRDefault="008D3389" w:rsidP="00DB14A6">
            <w:pPr>
              <w:ind w:left="-72"/>
              <w:contextualSpacing/>
              <w:jc w:val="both"/>
              <w:rPr>
                <w:rFonts w:ascii="Arial" w:eastAsia="Cordia New" w:hAnsi="Arial" w:cs="Arial"/>
                <w:b/>
                <w:bCs/>
                <w:sz w:val="18"/>
                <w:szCs w:val="18"/>
                <w:lang w:val="en-US"/>
              </w:rPr>
            </w:pPr>
          </w:p>
        </w:tc>
        <w:tc>
          <w:tcPr>
            <w:tcW w:w="5904" w:type="dxa"/>
            <w:gridSpan w:val="4"/>
            <w:shd w:val="clear" w:color="auto" w:fill="FFFFFF"/>
            <w:vAlign w:val="bottom"/>
          </w:tcPr>
          <w:p w14:paraId="4D55A401" w14:textId="77777777" w:rsidR="008D3389" w:rsidRPr="00E510CA" w:rsidRDefault="008D3389" w:rsidP="00A3452C">
            <w:pPr>
              <w:pBdr>
                <w:bottom w:val="single" w:sz="4" w:space="1" w:color="auto"/>
              </w:pBdr>
              <w:ind w:right="-72"/>
              <w:contextualSpacing/>
              <w:jc w:val="center"/>
              <w:rPr>
                <w:rFonts w:ascii="Arial" w:eastAsia="Cordia New" w:hAnsi="Arial" w:cs="Arial"/>
                <w:b/>
                <w:bCs/>
                <w:sz w:val="18"/>
                <w:szCs w:val="18"/>
                <w:lang w:val="en-US"/>
              </w:rPr>
            </w:pPr>
            <w:r w:rsidRPr="00E510CA">
              <w:rPr>
                <w:rFonts w:ascii="Arial" w:eastAsia="Cordia New" w:hAnsi="Arial" w:cs="Arial"/>
                <w:b/>
                <w:bCs/>
                <w:sz w:val="18"/>
                <w:szCs w:val="18"/>
                <w:lang w:val="en-US"/>
              </w:rPr>
              <w:t>Consolidated financial information</w:t>
            </w:r>
          </w:p>
        </w:tc>
      </w:tr>
      <w:tr w:rsidR="00E175A7" w:rsidRPr="00E510CA" w14:paraId="0DB03F48" w14:textId="77777777" w:rsidTr="00A3452C">
        <w:trPr>
          <w:trHeight w:val="20"/>
        </w:trPr>
        <w:tc>
          <w:tcPr>
            <w:tcW w:w="3557" w:type="dxa"/>
            <w:vMerge w:val="restart"/>
            <w:shd w:val="clear" w:color="auto" w:fill="FFFFFF"/>
          </w:tcPr>
          <w:p w14:paraId="6F4704D7" w14:textId="77777777" w:rsidR="00E175A7" w:rsidRPr="00E510CA"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tcPr>
          <w:p w14:paraId="37015DA9"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previously reported on </w:t>
            </w:r>
          </w:p>
          <w:p w14:paraId="12918F77" w14:textId="4A72F8EE"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31 December 2019</w:t>
            </w:r>
          </w:p>
        </w:tc>
        <w:tc>
          <w:tcPr>
            <w:tcW w:w="1584" w:type="dxa"/>
            <w:shd w:val="clear" w:color="auto" w:fill="FFFFFF"/>
            <w:vAlign w:val="bottom"/>
          </w:tcPr>
          <w:p w14:paraId="1178EBF8"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Impact of</w:t>
            </w:r>
          </w:p>
          <w:p w14:paraId="2CE74CAF"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TAS 32 and TFRS 9</w:t>
            </w:r>
          </w:p>
          <w:p w14:paraId="7539764F" w14:textId="5D590F46" w:rsidR="00A465EA" w:rsidRPr="00E510CA" w:rsidRDefault="00A465EA"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(Note 4.1)</w:t>
            </w:r>
          </w:p>
        </w:tc>
        <w:tc>
          <w:tcPr>
            <w:tcW w:w="1440" w:type="dxa"/>
            <w:shd w:val="clear" w:color="auto" w:fill="FFFFFF"/>
            <w:vAlign w:val="bottom"/>
          </w:tcPr>
          <w:p w14:paraId="0B245AD9"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Impact of</w:t>
            </w:r>
          </w:p>
          <w:p w14:paraId="381294ED"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TFRS 16</w:t>
            </w:r>
          </w:p>
          <w:p w14:paraId="387CA9BD" w14:textId="15018790" w:rsidR="00A465EA" w:rsidRPr="00E510CA" w:rsidRDefault="00A465EA"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(Note 4.2)</w:t>
            </w:r>
          </w:p>
        </w:tc>
        <w:tc>
          <w:tcPr>
            <w:tcW w:w="1440" w:type="dxa"/>
            <w:shd w:val="clear" w:color="auto" w:fill="FFFFFF"/>
            <w:vAlign w:val="bottom"/>
          </w:tcPr>
          <w:p w14:paraId="2F89D393"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restated on </w:t>
            </w:r>
          </w:p>
          <w:p w14:paraId="0A29CBCE" w14:textId="77777777" w:rsidR="00A3452C"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1 January </w:t>
            </w:r>
          </w:p>
          <w:p w14:paraId="21888703" w14:textId="413ADC7F"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2020</w:t>
            </w:r>
          </w:p>
        </w:tc>
      </w:tr>
      <w:tr w:rsidR="00E175A7" w:rsidRPr="00E510CA" w14:paraId="3DC4D82E" w14:textId="77777777" w:rsidTr="00A3452C">
        <w:trPr>
          <w:trHeight w:val="20"/>
        </w:trPr>
        <w:tc>
          <w:tcPr>
            <w:tcW w:w="3557" w:type="dxa"/>
            <w:vMerge/>
            <w:shd w:val="clear" w:color="auto" w:fill="FFFFFF"/>
          </w:tcPr>
          <w:p w14:paraId="0216B90F" w14:textId="77777777" w:rsidR="00E175A7" w:rsidRPr="00E510CA"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hideMark/>
          </w:tcPr>
          <w:p w14:paraId="3CC61797" w14:textId="3E2AEA58"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584" w:type="dxa"/>
            <w:shd w:val="clear" w:color="auto" w:fill="FFFFFF"/>
            <w:vAlign w:val="bottom"/>
          </w:tcPr>
          <w:p w14:paraId="1683DCF8" w14:textId="6548576C"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440" w:type="dxa"/>
            <w:shd w:val="clear" w:color="auto" w:fill="FFFFFF"/>
            <w:vAlign w:val="bottom"/>
          </w:tcPr>
          <w:p w14:paraId="5BC0C9CB" w14:textId="1C916C36"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440" w:type="dxa"/>
            <w:shd w:val="clear" w:color="auto" w:fill="FFFFFF"/>
            <w:vAlign w:val="bottom"/>
            <w:hideMark/>
          </w:tcPr>
          <w:p w14:paraId="0E0A5754" w14:textId="6AE2C4C3"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r>
      <w:tr w:rsidR="00E175A7" w:rsidRPr="00E510CA" w14:paraId="57356AA3" w14:textId="77777777" w:rsidTr="00A3452C">
        <w:trPr>
          <w:trHeight w:val="20"/>
        </w:trPr>
        <w:tc>
          <w:tcPr>
            <w:tcW w:w="3557" w:type="dxa"/>
            <w:shd w:val="clear" w:color="auto" w:fill="auto"/>
          </w:tcPr>
          <w:p w14:paraId="43A62C0F" w14:textId="77777777" w:rsidR="00E175A7" w:rsidRPr="00E510CA" w:rsidRDefault="00E175A7" w:rsidP="00DB14A6">
            <w:pPr>
              <w:ind w:left="-72"/>
              <w:contextualSpacing/>
              <w:jc w:val="both"/>
              <w:rPr>
                <w:rFonts w:ascii="Arial" w:eastAsia="Cordia New" w:hAnsi="Arial" w:cs="Arial"/>
                <w:sz w:val="18"/>
                <w:szCs w:val="18"/>
                <w:lang w:val="en-US"/>
              </w:rPr>
            </w:pPr>
          </w:p>
        </w:tc>
        <w:tc>
          <w:tcPr>
            <w:tcW w:w="1440" w:type="dxa"/>
            <w:shd w:val="clear" w:color="auto" w:fill="auto"/>
          </w:tcPr>
          <w:p w14:paraId="58F52300"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4F4C91E3"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78597F7"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B23CB26"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1EF7515F" w14:textId="77777777" w:rsidTr="00A3452C">
        <w:trPr>
          <w:trHeight w:val="20"/>
        </w:trPr>
        <w:tc>
          <w:tcPr>
            <w:tcW w:w="3557" w:type="dxa"/>
            <w:shd w:val="clear" w:color="auto" w:fill="auto"/>
          </w:tcPr>
          <w:p w14:paraId="3748D68B"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Assets</w:t>
            </w:r>
          </w:p>
        </w:tc>
        <w:tc>
          <w:tcPr>
            <w:tcW w:w="1440" w:type="dxa"/>
            <w:shd w:val="clear" w:color="auto" w:fill="auto"/>
          </w:tcPr>
          <w:p w14:paraId="005B587C"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B5E332F"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7DE7D5F"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C91EF"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49B7AB06" w14:textId="77777777" w:rsidTr="00A3452C">
        <w:trPr>
          <w:trHeight w:val="20"/>
        </w:trPr>
        <w:tc>
          <w:tcPr>
            <w:tcW w:w="3557" w:type="dxa"/>
            <w:shd w:val="clear" w:color="auto" w:fill="auto"/>
          </w:tcPr>
          <w:p w14:paraId="10F9714C" w14:textId="77777777" w:rsidR="00E175A7" w:rsidRPr="00E510CA" w:rsidRDefault="00E175A7"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4C7C2489"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19270E3"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A019B7D"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AB70140"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1A3C9035" w14:textId="77777777" w:rsidTr="00A3452C">
        <w:trPr>
          <w:trHeight w:val="20"/>
        </w:trPr>
        <w:tc>
          <w:tcPr>
            <w:tcW w:w="3557" w:type="dxa"/>
            <w:shd w:val="clear" w:color="auto" w:fill="auto"/>
          </w:tcPr>
          <w:p w14:paraId="2628D68E"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assets</w:t>
            </w:r>
          </w:p>
        </w:tc>
        <w:tc>
          <w:tcPr>
            <w:tcW w:w="1440" w:type="dxa"/>
            <w:shd w:val="clear" w:color="auto" w:fill="auto"/>
          </w:tcPr>
          <w:p w14:paraId="07BBC31B"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9389B28"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1BA517CA"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8E5416"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3D67D7F4" w14:textId="77777777" w:rsidTr="00A3452C">
        <w:trPr>
          <w:trHeight w:val="20"/>
        </w:trPr>
        <w:tc>
          <w:tcPr>
            <w:tcW w:w="3557" w:type="dxa"/>
            <w:shd w:val="clear" w:color="auto" w:fill="auto"/>
          </w:tcPr>
          <w:p w14:paraId="79E1D340" w14:textId="36CFBDFE" w:rsidR="00E175A7" w:rsidRPr="00E510CA" w:rsidRDefault="00E175A7" w:rsidP="002A6FAF">
            <w:pPr>
              <w:ind w:left="-101"/>
              <w:contextualSpacing/>
              <w:rPr>
                <w:rFonts w:ascii="Arial" w:eastAsia="Arial Unicode MS" w:hAnsi="Arial" w:cs="Arial"/>
                <w:sz w:val="18"/>
                <w:szCs w:val="18"/>
                <w:cs/>
              </w:rPr>
            </w:pPr>
            <w:r w:rsidRPr="00E510CA">
              <w:rPr>
                <w:rFonts w:ascii="Arial" w:eastAsia="Arial Unicode MS" w:hAnsi="Arial" w:cs="Arial"/>
                <w:sz w:val="18"/>
                <w:szCs w:val="18"/>
              </w:rPr>
              <w:t>Derivative assets</w:t>
            </w:r>
          </w:p>
        </w:tc>
        <w:tc>
          <w:tcPr>
            <w:tcW w:w="1440" w:type="dxa"/>
            <w:shd w:val="clear" w:color="auto" w:fill="auto"/>
          </w:tcPr>
          <w:p w14:paraId="67722C64"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221DF922"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c>
          <w:tcPr>
            <w:tcW w:w="1440" w:type="dxa"/>
            <w:shd w:val="clear" w:color="auto" w:fill="auto"/>
          </w:tcPr>
          <w:p w14:paraId="72EB4A0A"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478466C8"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r>
      <w:tr w:rsidR="00E175A7" w:rsidRPr="00E510CA" w14:paraId="181C930B" w14:textId="77777777" w:rsidTr="00A3452C">
        <w:trPr>
          <w:trHeight w:val="20"/>
        </w:trPr>
        <w:tc>
          <w:tcPr>
            <w:tcW w:w="3557" w:type="dxa"/>
            <w:shd w:val="clear" w:color="auto" w:fill="auto"/>
          </w:tcPr>
          <w:p w14:paraId="53D4888D" w14:textId="77777777" w:rsidR="00E175A7" w:rsidRPr="00E510CA" w:rsidRDefault="00E175A7" w:rsidP="002A6FAF">
            <w:pPr>
              <w:ind w:left="-101"/>
              <w:contextualSpacing/>
              <w:rPr>
                <w:rFonts w:ascii="Arial" w:eastAsia="Cordia New" w:hAnsi="Arial" w:cs="Arial"/>
                <w:sz w:val="12"/>
                <w:szCs w:val="12"/>
                <w:lang w:val="en-US"/>
              </w:rPr>
            </w:pPr>
          </w:p>
        </w:tc>
        <w:tc>
          <w:tcPr>
            <w:tcW w:w="1440" w:type="dxa"/>
            <w:shd w:val="clear" w:color="auto" w:fill="auto"/>
          </w:tcPr>
          <w:p w14:paraId="1B876C0E"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584" w:type="dxa"/>
            <w:shd w:val="clear" w:color="auto" w:fill="auto"/>
          </w:tcPr>
          <w:p w14:paraId="35491EF7"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5135C751"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172C433F" w14:textId="77777777" w:rsidR="00E175A7" w:rsidRPr="00E510CA" w:rsidRDefault="00E175A7" w:rsidP="00A3452C">
            <w:pPr>
              <w:ind w:right="-72"/>
              <w:contextualSpacing/>
              <w:jc w:val="right"/>
              <w:rPr>
                <w:rFonts w:ascii="Arial" w:eastAsia="Cordia New" w:hAnsi="Arial" w:cs="Arial"/>
                <w:sz w:val="12"/>
                <w:szCs w:val="12"/>
                <w:lang w:val="en-US"/>
              </w:rPr>
            </w:pPr>
          </w:p>
        </w:tc>
      </w:tr>
      <w:tr w:rsidR="00E175A7" w:rsidRPr="00E510CA" w14:paraId="4BC4D523" w14:textId="77777777" w:rsidTr="00A3452C">
        <w:trPr>
          <w:trHeight w:val="20"/>
        </w:trPr>
        <w:tc>
          <w:tcPr>
            <w:tcW w:w="3557" w:type="dxa"/>
            <w:shd w:val="clear" w:color="auto" w:fill="auto"/>
          </w:tcPr>
          <w:p w14:paraId="1B41C798"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current assets</w:t>
            </w:r>
          </w:p>
        </w:tc>
        <w:tc>
          <w:tcPr>
            <w:tcW w:w="1440" w:type="dxa"/>
            <w:shd w:val="clear" w:color="auto" w:fill="auto"/>
          </w:tcPr>
          <w:p w14:paraId="4592C758"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33</w:t>
            </w:r>
            <w:r w:rsidRPr="00E510CA">
              <w:rPr>
                <w:rFonts w:ascii="Arial" w:eastAsia="Cordia New" w:hAnsi="Arial" w:cs="Arial"/>
                <w:sz w:val="18"/>
                <w:szCs w:val="18"/>
                <w:lang w:val="en-US"/>
              </w:rPr>
              <w:t>,</w:t>
            </w:r>
            <w:r w:rsidRPr="00E510CA">
              <w:rPr>
                <w:rFonts w:ascii="Arial" w:eastAsia="Cordia New" w:hAnsi="Arial" w:cs="Arial"/>
                <w:sz w:val="18"/>
                <w:szCs w:val="18"/>
                <w:cs/>
                <w:lang w:val="en-US"/>
              </w:rPr>
              <w:t>493</w:t>
            </w:r>
            <w:r w:rsidRPr="00E510CA">
              <w:rPr>
                <w:rFonts w:ascii="Arial" w:eastAsia="Cordia New" w:hAnsi="Arial" w:cs="Arial"/>
                <w:sz w:val="18"/>
                <w:szCs w:val="18"/>
                <w:lang w:val="en-US"/>
              </w:rPr>
              <w:t>,109</w:t>
            </w:r>
          </w:p>
        </w:tc>
        <w:tc>
          <w:tcPr>
            <w:tcW w:w="1584" w:type="dxa"/>
            <w:shd w:val="clear" w:color="auto" w:fill="auto"/>
          </w:tcPr>
          <w:p w14:paraId="2AF64C7E"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c>
          <w:tcPr>
            <w:tcW w:w="1440" w:type="dxa"/>
            <w:shd w:val="clear" w:color="auto" w:fill="auto"/>
          </w:tcPr>
          <w:p w14:paraId="45E1493A"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6EC30C89"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33,517,315</w:t>
            </w:r>
          </w:p>
        </w:tc>
      </w:tr>
      <w:tr w:rsidR="00E175A7" w:rsidRPr="00E510CA" w14:paraId="7DFE3FE2" w14:textId="77777777" w:rsidTr="00A3452C">
        <w:trPr>
          <w:trHeight w:val="20"/>
        </w:trPr>
        <w:tc>
          <w:tcPr>
            <w:tcW w:w="3557" w:type="dxa"/>
            <w:shd w:val="clear" w:color="auto" w:fill="auto"/>
          </w:tcPr>
          <w:p w14:paraId="593172CF" w14:textId="77777777" w:rsidR="00E175A7" w:rsidRPr="00E510CA" w:rsidRDefault="00E175A7" w:rsidP="002A6FAF">
            <w:pPr>
              <w:ind w:left="-101"/>
              <w:contextualSpacing/>
              <w:rPr>
                <w:rFonts w:ascii="Arial" w:eastAsia="Cordia New" w:hAnsi="Arial" w:cs="Arial"/>
                <w:sz w:val="18"/>
                <w:szCs w:val="18"/>
                <w:cs/>
                <w:lang w:val="en-US" w:eastAsia="th-TH"/>
              </w:rPr>
            </w:pPr>
          </w:p>
        </w:tc>
        <w:tc>
          <w:tcPr>
            <w:tcW w:w="1440" w:type="dxa"/>
            <w:shd w:val="clear" w:color="auto" w:fill="auto"/>
          </w:tcPr>
          <w:p w14:paraId="590E59E5"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169B9936"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A51591F"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DD4F66B"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7185CFB0" w14:textId="77777777" w:rsidTr="00A3452C">
        <w:trPr>
          <w:trHeight w:val="20"/>
        </w:trPr>
        <w:tc>
          <w:tcPr>
            <w:tcW w:w="3557" w:type="dxa"/>
            <w:shd w:val="clear" w:color="auto" w:fill="auto"/>
          </w:tcPr>
          <w:p w14:paraId="1DE5B937" w14:textId="77777777"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b/>
                <w:bCs/>
                <w:sz w:val="18"/>
                <w:szCs w:val="18"/>
                <w:lang w:val="en-US"/>
              </w:rPr>
              <w:t>Non-current assets</w:t>
            </w:r>
          </w:p>
        </w:tc>
        <w:tc>
          <w:tcPr>
            <w:tcW w:w="1440" w:type="dxa"/>
            <w:shd w:val="clear" w:color="auto" w:fill="auto"/>
          </w:tcPr>
          <w:p w14:paraId="10FF2D0E"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28701CCC"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700D861D"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51DEF5BA"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753E60A6" w14:textId="77777777" w:rsidTr="00A3452C">
        <w:trPr>
          <w:trHeight w:val="20"/>
        </w:trPr>
        <w:tc>
          <w:tcPr>
            <w:tcW w:w="3557" w:type="dxa"/>
            <w:shd w:val="clear" w:color="auto" w:fill="auto"/>
          </w:tcPr>
          <w:p w14:paraId="1639DBD2" w14:textId="77777777"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Investment in</w:t>
            </w:r>
            <w:r w:rsidRPr="00E510CA">
              <w:rPr>
                <w:rFonts w:ascii="Arial" w:eastAsia="Cordia New" w:hAnsi="Arial" w:cs="Arial"/>
                <w:sz w:val="18"/>
                <w:szCs w:val="18"/>
                <w:cs/>
                <w:lang w:val="en-US"/>
              </w:rPr>
              <w:t xml:space="preserve"> </w:t>
            </w:r>
            <w:r w:rsidRPr="00E510CA">
              <w:rPr>
                <w:rFonts w:ascii="Arial" w:eastAsia="Cordia New" w:hAnsi="Arial" w:cs="Arial"/>
                <w:sz w:val="18"/>
                <w:szCs w:val="18"/>
                <w:lang w:val="en-US"/>
              </w:rPr>
              <w:t>joint ventures</w:t>
            </w:r>
          </w:p>
        </w:tc>
        <w:tc>
          <w:tcPr>
            <w:tcW w:w="1440" w:type="dxa"/>
            <w:shd w:val="clear" w:color="auto" w:fill="auto"/>
          </w:tcPr>
          <w:p w14:paraId="44B2CE3F"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714,294</w:t>
            </w:r>
          </w:p>
        </w:tc>
        <w:tc>
          <w:tcPr>
            <w:tcW w:w="1584" w:type="dxa"/>
            <w:shd w:val="clear" w:color="auto" w:fill="auto"/>
          </w:tcPr>
          <w:p w14:paraId="1A9F2141"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(39,438)</w:t>
            </w:r>
          </w:p>
        </w:tc>
        <w:tc>
          <w:tcPr>
            <w:tcW w:w="1440" w:type="dxa"/>
            <w:shd w:val="clear" w:color="auto" w:fill="auto"/>
          </w:tcPr>
          <w:p w14:paraId="65CB7056"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48A17626"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674,856</w:t>
            </w:r>
          </w:p>
        </w:tc>
      </w:tr>
      <w:tr w:rsidR="00E175A7" w:rsidRPr="00E510CA" w14:paraId="124E55C5" w14:textId="77777777" w:rsidTr="00A3452C">
        <w:trPr>
          <w:trHeight w:val="20"/>
        </w:trPr>
        <w:tc>
          <w:tcPr>
            <w:tcW w:w="3557" w:type="dxa"/>
            <w:shd w:val="clear" w:color="auto" w:fill="auto"/>
          </w:tcPr>
          <w:p w14:paraId="750EC021" w14:textId="40C65EDA"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Right-of-use assets, net</w:t>
            </w:r>
          </w:p>
        </w:tc>
        <w:tc>
          <w:tcPr>
            <w:tcW w:w="1440" w:type="dxa"/>
            <w:shd w:val="clear" w:color="auto" w:fill="auto"/>
          </w:tcPr>
          <w:p w14:paraId="51EDADB2"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584" w:type="dxa"/>
            <w:shd w:val="clear" w:color="auto" w:fill="auto"/>
          </w:tcPr>
          <w:p w14:paraId="262D5B4F"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3514B0C7"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75CE9C47"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r>
      <w:tr w:rsidR="000F19AF" w:rsidRPr="00E510CA" w14:paraId="3B2DE6E2" w14:textId="77777777" w:rsidTr="00A3452C">
        <w:trPr>
          <w:trHeight w:val="20"/>
        </w:trPr>
        <w:tc>
          <w:tcPr>
            <w:tcW w:w="3557" w:type="dxa"/>
            <w:shd w:val="clear" w:color="auto" w:fill="auto"/>
          </w:tcPr>
          <w:p w14:paraId="3A89C418" w14:textId="46B18F4F" w:rsidR="000F19AF" w:rsidRPr="00E510CA" w:rsidRDefault="000F19AF" w:rsidP="002A6FAF">
            <w:pPr>
              <w:ind w:left="-101"/>
              <w:contextualSpacing/>
              <w:rPr>
                <w:rFonts w:ascii="Arial" w:eastAsia="Cordia New" w:hAnsi="Arial" w:cs="Arial"/>
                <w:sz w:val="18"/>
                <w:szCs w:val="18"/>
                <w:lang w:val="en-US" w:eastAsia="th-TH"/>
              </w:rPr>
            </w:pPr>
            <w:r w:rsidRPr="00E510CA">
              <w:rPr>
                <w:rFonts w:ascii="Arial" w:eastAsia="Arial Unicode MS" w:hAnsi="Arial" w:cs="Arial"/>
                <w:sz w:val="18"/>
                <w:szCs w:val="18"/>
              </w:rPr>
              <w:t>Derivative assets</w:t>
            </w:r>
          </w:p>
        </w:tc>
        <w:tc>
          <w:tcPr>
            <w:tcW w:w="1440" w:type="dxa"/>
            <w:shd w:val="clear" w:color="auto" w:fill="auto"/>
          </w:tcPr>
          <w:p w14:paraId="5234A8E1" w14:textId="24D3A9FC" w:rsidR="000F19AF" w:rsidRPr="00E510CA" w:rsidRDefault="000F19AF" w:rsidP="00A3452C">
            <w:pP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w:t>
            </w:r>
          </w:p>
        </w:tc>
        <w:tc>
          <w:tcPr>
            <w:tcW w:w="1584" w:type="dxa"/>
            <w:shd w:val="clear" w:color="auto" w:fill="auto"/>
          </w:tcPr>
          <w:p w14:paraId="493FA99D" w14:textId="672CEBAE" w:rsidR="000F19AF" w:rsidRPr="00E510CA" w:rsidRDefault="000F19AF" w:rsidP="00A3452C">
            <w:pP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700,779</w:t>
            </w:r>
          </w:p>
        </w:tc>
        <w:tc>
          <w:tcPr>
            <w:tcW w:w="1440" w:type="dxa"/>
            <w:shd w:val="clear" w:color="auto" w:fill="auto"/>
          </w:tcPr>
          <w:p w14:paraId="2A5AB8C3" w14:textId="415A68D3"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756EEAAD" w14:textId="44742EB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700,779</w:t>
            </w:r>
          </w:p>
        </w:tc>
      </w:tr>
      <w:tr w:rsidR="000F19AF" w:rsidRPr="00E510CA" w14:paraId="5F30D41D" w14:textId="77777777" w:rsidTr="00A3452C">
        <w:trPr>
          <w:trHeight w:val="20"/>
        </w:trPr>
        <w:tc>
          <w:tcPr>
            <w:tcW w:w="3557" w:type="dxa"/>
            <w:shd w:val="clear" w:color="auto" w:fill="auto"/>
          </w:tcPr>
          <w:p w14:paraId="623D1159" w14:textId="77777777" w:rsidR="000F19AF" w:rsidRPr="00E510CA" w:rsidRDefault="000F19AF"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Deferred tax assets</w:t>
            </w:r>
          </w:p>
        </w:tc>
        <w:tc>
          <w:tcPr>
            <w:tcW w:w="1440" w:type="dxa"/>
            <w:shd w:val="clear" w:color="auto" w:fill="auto"/>
          </w:tcPr>
          <w:p w14:paraId="5BCF78A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134,487</w:t>
            </w:r>
          </w:p>
        </w:tc>
        <w:tc>
          <w:tcPr>
            <w:tcW w:w="1584" w:type="dxa"/>
            <w:shd w:val="clear" w:color="auto" w:fill="auto"/>
          </w:tcPr>
          <w:p w14:paraId="41552332"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81,880</w:t>
            </w:r>
          </w:p>
        </w:tc>
        <w:tc>
          <w:tcPr>
            <w:tcW w:w="1440" w:type="dxa"/>
            <w:shd w:val="clear" w:color="auto" w:fill="auto"/>
          </w:tcPr>
          <w:p w14:paraId="7A33FE4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37AF67E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216,367</w:t>
            </w:r>
          </w:p>
        </w:tc>
      </w:tr>
      <w:tr w:rsidR="000F19AF" w:rsidRPr="00E510CA" w14:paraId="3F855963" w14:textId="77777777" w:rsidTr="00A3452C">
        <w:trPr>
          <w:trHeight w:val="20"/>
        </w:trPr>
        <w:tc>
          <w:tcPr>
            <w:tcW w:w="3557" w:type="dxa"/>
            <w:shd w:val="clear" w:color="auto" w:fill="auto"/>
          </w:tcPr>
          <w:p w14:paraId="6F465145"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77A8C41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20789D13"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2EA43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E5EA24D"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3BF22DB6" w14:textId="77777777" w:rsidTr="00A3452C">
        <w:trPr>
          <w:trHeight w:val="20"/>
        </w:trPr>
        <w:tc>
          <w:tcPr>
            <w:tcW w:w="3557" w:type="dxa"/>
            <w:shd w:val="clear" w:color="auto" w:fill="auto"/>
          </w:tcPr>
          <w:p w14:paraId="79C2F6B7"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assets</w:t>
            </w:r>
          </w:p>
        </w:tc>
        <w:tc>
          <w:tcPr>
            <w:tcW w:w="1440" w:type="dxa"/>
            <w:shd w:val="clear" w:color="auto" w:fill="auto"/>
          </w:tcPr>
          <w:p w14:paraId="477FBCD2"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88,199,696</w:t>
            </w:r>
          </w:p>
        </w:tc>
        <w:tc>
          <w:tcPr>
            <w:tcW w:w="1584" w:type="dxa"/>
            <w:shd w:val="clear" w:color="auto" w:fill="auto"/>
          </w:tcPr>
          <w:p w14:paraId="0A7BA553" w14:textId="3FCEA5C5"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743,221</w:t>
            </w:r>
          </w:p>
        </w:tc>
        <w:tc>
          <w:tcPr>
            <w:tcW w:w="1440" w:type="dxa"/>
            <w:shd w:val="clear" w:color="auto" w:fill="auto"/>
          </w:tcPr>
          <w:p w14:paraId="44821D3F"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4EA8C749" w14:textId="1BE3FA30"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89,710,722</w:t>
            </w:r>
          </w:p>
        </w:tc>
      </w:tr>
      <w:tr w:rsidR="000F19AF" w:rsidRPr="00E510CA" w14:paraId="61F5D06D" w14:textId="77777777" w:rsidTr="00A3452C">
        <w:trPr>
          <w:trHeight w:val="20"/>
        </w:trPr>
        <w:tc>
          <w:tcPr>
            <w:tcW w:w="3557" w:type="dxa"/>
            <w:shd w:val="clear" w:color="auto" w:fill="auto"/>
          </w:tcPr>
          <w:p w14:paraId="54D07210" w14:textId="77777777" w:rsidR="000F19AF" w:rsidRPr="00E510CA"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5BB4AC93"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3D4D584C"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5B412DBB"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6E843BC4" w14:textId="77777777" w:rsidR="000F19AF" w:rsidRPr="00E510CA" w:rsidRDefault="000F19AF" w:rsidP="00A3452C">
            <w:pPr>
              <w:ind w:right="-72"/>
              <w:contextualSpacing/>
              <w:jc w:val="right"/>
              <w:rPr>
                <w:rFonts w:ascii="Arial" w:eastAsia="Cordia New" w:hAnsi="Arial" w:cs="Arial"/>
                <w:b/>
                <w:bCs/>
                <w:sz w:val="12"/>
                <w:szCs w:val="12"/>
                <w:lang w:val="en-US"/>
              </w:rPr>
            </w:pPr>
          </w:p>
        </w:tc>
      </w:tr>
      <w:tr w:rsidR="000F19AF" w:rsidRPr="00E510CA" w14:paraId="1C8D7A76" w14:textId="77777777" w:rsidTr="00A3452C">
        <w:trPr>
          <w:trHeight w:val="20"/>
        </w:trPr>
        <w:tc>
          <w:tcPr>
            <w:tcW w:w="3557" w:type="dxa"/>
            <w:shd w:val="clear" w:color="auto" w:fill="auto"/>
          </w:tcPr>
          <w:p w14:paraId="2E49DA1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assets</w:t>
            </w:r>
          </w:p>
        </w:tc>
        <w:tc>
          <w:tcPr>
            <w:tcW w:w="1440" w:type="dxa"/>
            <w:shd w:val="clear" w:color="auto" w:fill="auto"/>
          </w:tcPr>
          <w:p w14:paraId="62414F51"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121,692,805</w:t>
            </w:r>
          </w:p>
        </w:tc>
        <w:tc>
          <w:tcPr>
            <w:tcW w:w="1584" w:type="dxa"/>
            <w:shd w:val="clear" w:color="auto" w:fill="auto"/>
          </w:tcPr>
          <w:p w14:paraId="7E8CCCE2" w14:textId="0566D195"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767,427</w:t>
            </w:r>
          </w:p>
        </w:tc>
        <w:tc>
          <w:tcPr>
            <w:tcW w:w="1440" w:type="dxa"/>
            <w:shd w:val="clear" w:color="auto" w:fill="auto"/>
          </w:tcPr>
          <w:p w14:paraId="7A9D00F8"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743B287F" w14:textId="22AA6B79"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123,228,037</w:t>
            </w:r>
          </w:p>
        </w:tc>
      </w:tr>
      <w:tr w:rsidR="000F19AF" w:rsidRPr="00E510CA" w14:paraId="377386F4" w14:textId="77777777" w:rsidTr="00A3452C">
        <w:trPr>
          <w:trHeight w:val="20"/>
        </w:trPr>
        <w:tc>
          <w:tcPr>
            <w:tcW w:w="3557" w:type="dxa"/>
            <w:shd w:val="clear" w:color="auto" w:fill="auto"/>
          </w:tcPr>
          <w:p w14:paraId="7A9FD11D" w14:textId="77777777" w:rsidR="000F19AF" w:rsidRPr="00E510CA" w:rsidRDefault="000F19AF" w:rsidP="002A6FAF">
            <w:pPr>
              <w:ind w:left="-101"/>
              <w:contextualSpacing/>
              <w:rPr>
                <w:rFonts w:ascii="Arial" w:eastAsia="Cordia New" w:hAnsi="Arial" w:cs="Arial"/>
                <w:sz w:val="18"/>
                <w:szCs w:val="18"/>
                <w:cs/>
                <w:lang w:val="en-US" w:eastAsia="th-TH"/>
              </w:rPr>
            </w:pPr>
          </w:p>
        </w:tc>
        <w:tc>
          <w:tcPr>
            <w:tcW w:w="1440" w:type="dxa"/>
            <w:shd w:val="clear" w:color="auto" w:fill="auto"/>
          </w:tcPr>
          <w:p w14:paraId="602633FA"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4A4F422"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37368EEC"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315D404"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20EE7EDB" w14:textId="77777777" w:rsidTr="00A3452C">
        <w:trPr>
          <w:trHeight w:val="20"/>
        </w:trPr>
        <w:tc>
          <w:tcPr>
            <w:tcW w:w="3557" w:type="dxa"/>
            <w:shd w:val="clear" w:color="auto" w:fill="auto"/>
          </w:tcPr>
          <w:p w14:paraId="660D0EE3"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Liabilities and equity</w:t>
            </w:r>
          </w:p>
        </w:tc>
        <w:tc>
          <w:tcPr>
            <w:tcW w:w="1440" w:type="dxa"/>
            <w:shd w:val="clear" w:color="auto" w:fill="auto"/>
          </w:tcPr>
          <w:p w14:paraId="1E0108E9"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8BFA27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AC7B40C"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A5318E3"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7F662584" w14:textId="77777777" w:rsidTr="00A3452C">
        <w:trPr>
          <w:trHeight w:val="20"/>
        </w:trPr>
        <w:tc>
          <w:tcPr>
            <w:tcW w:w="3557" w:type="dxa"/>
            <w:shd w:val="clear" w:color="auto" w:fill="auto"/>
          </w:tcPr>
          <w:p w14:paraId="7885487C" w14:textId="77777777" w:rsidR="000F19AF" w:rsidRPr="00E510CA"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2C3AAE5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623F0BA8"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AF13E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29A9581"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5A56C025" w14:textId="77777777" w:rsidTr="00A3452C">
        <w:trPr>
          <w:trHeight w:val="20"/>
        </w:trPr>
        <w:tc>
          <w:tcPr>
            <w:tcW w:w="3557" w:type="dxa"/>
            <w:shd w:val="clear" w:color="auto" w:fill="auto"/>
          </w:tcPr>
          <w:p w14:paraId="0CBA26E1"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liabilities</w:t>
            </w:r>
          </w:p>
        </w:tc>
        <w:tc>
          <w:tcPr>
            <w:tcW w:w="1440" w:type="dxa"/>
            <w:shd w:val="clear" w:color="auto" w:fill="auto"/>
          </w:tcPr>
          <w:p w14:paraId="5C723BC3"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56B804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824245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D92F892"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3245C99B" w14:textId="77777777" w:rsidTr="00A3452C">
        <w:trPr>
          <w:trHeight w:val="20"/>
        </w:trPr>
        <w:tc>
          <w:tcPr>
            <w:tcW w:w="3557" w:type="dxa"/>
            <w:shd w:val="clear" w:color="auto" w:fill="auto"/>
          </w:tcPr>
          <w:p w14:paraId="4D1633BE" w14:textId="77777777" w:rsidR="000F19AF" w:rsidRPr="00E510CA" w:rsidRDefault="000F19AF" w:rsidP="002A6FAF">
            <w:pPr>
              <w:ind w:left="-101"/>
              <w:contextualSpacing/>
              <w:rPr>
                <w:rFonts w:ascii="Arial" w:eastAsia="Cordia New" w:hAnsi="Arial" w:cs="Arial"/>
                <w:sz w:val="18"/>
                <w:szCs w:val="18"/>
                <w:lang w:val="en-US" w:eastAsia="th-TH"/>
              </w:rPr>
            </w:pPr>
            <w:r w:rsidRPr="00E510CA">
              <w:rPr>
                <w:rFonts w:ascii="Arial" w:eastAsia="Cordia New" w:hAnsi="Arial" w:cs="Arial"/>
                <w:sz w:val="18"/>
                <w:szCs w:val="18"/>
                <w:lang w:val="en-US" w:eastAsia="th-TH"/>
              </w:rPr>
              <w:t>Trade and other payables</w:t>
            </w:r>
          </w:p>
        </w:tc>
        <w:tc>
          <w:tcPr>
            <w:tcW w:w="1440" w:type="dxa"/>
            <w:shd w:val="clear" w:color="auto" w:fill="auto"/>
          </w:tcPr>
          <w:p w14:paraId="67CBD3D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18,253,752</w:t>
            </w:r>
          </w:p>
        </w:tc>
        <w:tc>
          <w:tcPr>
            <w:tcW w:w="1584" w:type="dxa"/>
            <w:shd w:val="clear" w:color="auto" w:fill="auto"/>
          </w:tcPr>
          <w:p w14:paraId="118BCF4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5,839</w:t>
            </w:r>
          </w:p>
        </w:tc>
        <w:tc>
          <w:tcPr>
            <w:tcW w:w="1440" w:type="dxa"/>
            <w:shd w:val="clear" w:color="auto" w:fill="auto"/>
          </w:tcPr>
          <w:p w14:paraId="3B9CAD24"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04AB14B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18,259,591</w:t>
            </w:r>
          </w:p>
        </w:tc>
      </w:tr>
      <w:tr w:rsidR="000F19AF" w:rsidRPr="00E510CA" w14:paraId="2062CF13" w14:textId="77777777" w:rsidTr="00A3452C">
        <w:trPr>
          <w:trHeight w:val="20"/>
        </w:trPr>
        <w:tc>
          <w:tcPr>
            <w:tcW w:w="3557" w:type="dxa"/>
            <w:shd w:val="clear" w:color="auto" w:fill="auto"/>
          </w:tcPr>
          <w:p w14:paraId="67EB7DE9" w14:textId="3831B219" w:rsidR="000F19AF" w:rsidRPr="00E510CA" w:rsidRDefault="000F19AF" w:rsidP="002A6FAF">
            <w:pPr>
              <w:ind w:left="-101"/>
              <w:contextualSpacing/>
              <w:rPr>
                <w:rFonts w:ascii="Arial" w:eastAsia="Cordia New" w:hAnsi="Arial" w:cs="Arial"/>
                <w:sz w:val="18"/>
                <w:szCs w:val="18"/>
                <w:cs/>
                <w:lang w:val="en-US"/>
              </w:rPr>
            </w:pPr>
            <w:r w:rsidRPr="00E510CA">
              <w:rPr>
                <w:rFonts w:ascii="Arial" w:eastAsia="Cordia New" w:hAnsi="Arial" w:cs="Arial"/>
                <w:sz w:val="18"/>
                <w:szCs w:val="18"/>
                <w:lang w:val="en-US"/>
              </w:rPr>
              <w:t>Current portion of lease liabilities</w:t>
            </w:r>
          </w:p>
        </w:tc>
        <w:tc>
          <w:tcPr>
            <w:tcW w:w="1440" w:type="dxa"/>
            <w:shd w:val="clear" w:color="auto" w:fill="auto"/>
          </w:tcPr>
          <w:p w14:paraId="504A31F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496C37F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57ABA0AC"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c>
          <w:tcPr>
            <w:tcW w:w="1440" w:type="dxa"/>
            <w:shd w:val="clear" w:color="auto" w:fill="auto"/>
          </w:tcPr>
          <w:p w14:paraId="6E3FCB2F"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r>
      <w:tr w:rsidR="000F19AF" w:rsidRPr="00E510CA" w14:paraId="321B93F7" w14:textId="77777777" w:rsidTr="00A3452C">
        <w:trPr>
          <w:trHeight w:val="20"/>
        </w:trPr>
        <w:tc>
          <w:tcPr>
            <w:tcW w:w="3557" w:type="dxa"/>
            <w:shd w:val="clear" w:color="auto" w:fill="auto"/>
          </w:tcPr>
          <w:p w14:paraId="0BA23EBF" w14:textId="600D6BAC" w:rsidR="000F19AF" w:rsidRPr="00E510CA" w:rsidRDefault="000F19AF" w:rsidP="002A6FAF">
            <w:pPr>
              <w:ind w:left="-101"/>
              <w:contextualSpacing/>
              <w:rPr>
                <w:rFonts w:ascii="Arial" w:eastAsia="Cordia New" w:hAnsi="Arial" w:cs="Arial"/>
                <w:sz w:val="18"/>
                <w:szCs w:val="18"/>
                <w:lang w:val="en-US"/>
              </w:rPr>
            </w:pPr>
            <w:r w:rsidRPr="00E510CA">
              <w:rPr>
                <w:rFonts w:ascii="Arial" w:eastAsia="Arial Unicode MS" w:hAnsi="Arial" w:cs="Arial"/>
                <w:sz w:val="18"/>
                <w:szCs w:val="18"/>
              </w:rPr>
              <w:t xml:space="preserve">Derivative </w:t>
            </w:r>
            <w:r w:rsidRPr="00E510CA">
              <w:rPr>
                <w:rFonts w:ascii="Arial" w:eastAsia="Cordia New" w:hAnsi="Arial" w:cs="Arial"/>
                <w:sz w:val="18"/>
                <w:szCs w:val="18"/>
                <w:lang w:val="en-US"/>
              </w:rPr>
              <w:t>liabilities</w:t>
            </w:r>
          </w:p>
        </w:tc>
        <w:tc>
          <w:tcPr>
            <w:tcW w:w="1440" w:type="dxa"/>
            <w:shd w:val="clear" w:color="auto" w:fill="auto"/>
          </w:tcPr>
          <w:p w14:paraId="6A4DE393" w14:textId="7DE88B89"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49207577" w14:textId="5D3DEFB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17,526</w:t>
            </w:r>
          </w:p>
        </w:tc>
        <w:tc>
          <w:tcPr>
            <w:tcW w:w="1440" w:type="dxa"/>
            <w:shd w:val="clear" w:color="auto" w:fill="auto"/>
          </w:tcPr>
          <w:p w14:paraId="7D4721C1" w14:textId="2C23384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2CE6ECEA" w14:textId="5E33812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17,526</w:t>
            </w:r>
          </w:p>
        </w:tc>
      </w:tr>
      <w:tr w:rsidR="000F19AF" w:rsidRPr="00E510CA" w14:paraId="524BC5F8" w14:textId="77777777" w:rsidTr="00A3452C">
        <w:trPr>
          <w:trHeight w:val="20"/>
        </w:trPr>
        <w:tc>
          <w:tcPr>
            <w:tcW w:w="3557" w:type="dxa"/>
            <w:shd w:val="clear" w:color="auto" w:fill="auto"/>
          </w:tcPr>
          <w:p w14:paraId="09AECF44"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252227F"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74021DDA"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10402B7C"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08D0EE1F" w14:textId="77777777" w:rsidR="000F19AF" w:rsidRPr="00E510CA" w:rsidRDefault="000F19AF" w:rsidP="00A3452C">
            <w:pPr>
              <w:ind w:right="-72"/>
              <w:contextualSpacing/>
              <w:jc w:val="right"/>
              <w:rPr>
                <w:rFonts w:ascii="Arial" w:eastAsia="Cordia New" w:hAnsi="Arial" w:cs="Arial"/>
                <w:b/>
                <w:bCs/>
                <w:sz w:val="12"/>
                <w:szCs w:val="12"/>
                <w:lang w:val="en-US"/>
              </w:rPr>
            </w:pPr>
          </w:p>
        </w:tc>
      </w:tr>
      <w:tr w:rsidR="000F19AF" w:rsidRPr="00E510CA" w14:paraId="7F324064" w14:textId="77777777" w:rsidTr="00A3452C">
        <w:trPr>
          <w:trHeight w:val="20"/>
        </w:trPr>
        <w:tc>
          <w:tcPr>
            <w:tcW w:w="3557" w:type="dxa"/>
            <w:shd w:val="clear" w:color="auto" w:fill="auto"/>
          </w:tcPr>
          <w:p w14:paraId="3FF6A977"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current liabilities</w:t>
            </w:r>
          </w:p>
        </w:tc>
        <w:tc>
          <w:tcPr>
            <w:tcW w:w="1440" w:type="dxa"/>
            <w:shd w:val="clear" w:color="auto" w:fill="auto"/>
          </w:tcPr>
          <w:p w14:paraId="74D0030F" w14:textId="68DDFF6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25,831,744</w:t>
            </w:r>
          </w:p>
        </w:tc>
        <w:tc>
          <w:tcPr>
            <w:tcW w:w="1584" w:type="dxa"/>
            <w:shd w:val="clear" w:color="auto" w:fill="auto"/>
          </w:tcPr>
          <w:p w14:paraId="6B124591"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23,365</w:t>
            </w:r>
          </w:p>
        </w:tc>
        <w:tc>
          <w:tcPr>
            <w:tcW w:w="1440" w:type="dxa"/>
            <w:shd w:val="clear" w:color="auto" w:fill="auto"/>
          </w:tcPr>
          <w:p w14:paraId="3703B3E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c>
          <w:tcPr>
            <w:tcW w:w="1440" w:type="dxa"/>
            <w:shd w:val="clear" w:color="auto" w:fill="auto"/>
          </w:tcPr>
          <w:p w14:paraId="241971DF" w14:textId="43D5004B"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25,901,260</w:t>
            </w:r>
          </w:p>
        </w:tc>
      </w:tr>
      <w:tr w:rsidR="000F19AF" w:rsidRPr="00E510CA" w14:paraId="393E19EA" w14:textId="77777777" w:rsidTr="00A3452C">
        <w:trPr>
          <w:trHeight w:val="20"/>
        </w:trPr>
        <w:tc>
          <w:tcPr>
            <w:tcW w:w="3557" w:type="dxa"/>
            <w:shd w:val="clear" w:color="auto" w:fill="auto"/>
          </w:tcPr>
          <w:p w14:paraId="45DD2800" w14:textId="77777777" w:rsidR="000F19AF" w:rsidRPr="00E510CA"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50546296"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057057C"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57A3C9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33ED4"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38C7FB15" w14:textId="77777777" w:rsidTr="00A3452C">
        <w:trPr>
          <w:trHeight w:val="20"/>
        </w:trPr>
        <w:tc>
          <w:tcPr>
            <w:tcW w:w="3557" w:type="dxa"/>
            <w:shd w:val="clear" w:color="auto" w:fill="auto"/>
          </w:tcPr>
          <w:p w14:paraId="1E750A1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liabilities</w:t>
            </w:r>
          </w:p>
        </w:tc>
        <w:tc>
          <w:tcPr>
            <w:tcW w:w="1440" w:type="dxa"/>
            <w:shd w:val="clear" w:color="auto" w:fill="auto"/>
          </w:tcPr>
          <w:p w14:paraId="0B11C7CA"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42A4E46"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609AE9F"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C7CBF69"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0CEED98D" w14:textId="77777777" w:rsidTr="00A3452C">
        <w:trPr>
          <w:trHeight w:val="20"/>
        </w:trPr>
        <w:tc>
          <w:tcPr>
            <w:tcW w:w="3557" w:type="dxa"/>
            <w:shd w:val="clear" w:color="auto" w:fill="auto"/>
          </w:tcPr>
          <w:p w14:paraId="4E851F4B" w14:textId="658A2DB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Lease liabilities</w:t>
            </w:r>
          </w:p>
        </w:tc>
        <w:tc>
          <w:tcPr>
            <w:tcW w:w="1440" w:type="dxa"/>
            <w:shd w:val="clear" w:color="auto" w:fill="auto"/>
          </w:tcPr>
          <w:p w14:paraId="640E602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168BA531"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064D074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c>
          <w:tcPr>
            <w:tcW w:w="1440" w:type="dxa"/>
            <w:shd w:val="clear" w:color="auto" w:fill="auto"/>
          </w:tcPr>
          <w:p w14:paraId="541D8E74"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r>
      <w:tr w:rsidR="000F19AF" w:rsidRPr="00E510CA" w14:paraId="190E6FBE" w14:textId="77777777" w:rsidTr="00A3452C">
        <w:trPr>
          <w:trHeight w:val="20"/>
        </w:trPr>
        <w:tc>
          <w:tcPr>
            <w:tcW w:w="3557" w:type="dxa"/>
            <w:shd w:val="clear" w:color="auto" w:fill="auto"/>
          </w:tcPr>
          <w:p w14:paraId="51F0A984" w14:textId="29FFAA03" w:rsidR="000F19AF" w:rsidRPr="00E510CA" w:rsidRDefault="000F19AF" w:rsidP="002A6FAF">
            <w:pPr>
              <w:ind w:left="-101"/>
              <w:contextualSpacing/>
              <w:rPr>
                <w:rFonts w:ascii="Arial" w:eastAsia="Cordia New" w:hAnsi="Arial" w:cs="Arial"/>
                <w:sz w:val="18"/>
                <w:szCs w:val="18"/>
                <w:lang w:val="en-US"/>
              </w:rPr>
            </w:pPr>
            <w:r w:rsidRPr="00E510CA">
              <w:rPr>
                <w:rFonts w:ascii="Arial" w:eastAsia="Arial Unicode MS" w:hAnsi="Arial" w:cs="Arial"/>
                <w:sz w:val="18"/>
                <w:szCs w:val="18"/>
              </w:rPr>
              <w:t xml:space="preserve">Derivative </w:t>
            </w:r>
            <w:r w:rsidRPr="00E510CA">
              <w:rPr>
                <w:rFonts w:ascii="Arial" w:eastAsia="Cordia New" w:hAnsi="Arial" w:cs="Arial"/>
                <w:sz w:val="18"/>
                <w:szCs w:val="18"/>
                <w:lang w:val="en-US"/>
              </w:rPr>
              <w:t>liabilities</w:t>
            </w:r>
          </w:p>
        </w:tc>
        <w:tc>
          <w:tcPr>
            <w:tcW w:w="1440" w:type="dxa"/>
            <w:shd w:val="clear" w:color="auto" w:fill="auto"/>
          </w:tcPr>
          <w:p w14:paraId="18A4140F" w14:textId="502A02D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69A23486" w14:textId="76BCDDF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2,545,428</w:t>
            </w:r>
          </w:p>
        </w:tc>
        <w:tc>
          <w:tcPr>
            <w:tcW w:w="1440" w:type="dxa"/>
            <w:shd w:val="clear" w:color="auto" w:fill="auto"/>
          </w:tcPr>
          <w:p w14:paraId="0EC5F7E9" w14:textId="469BDBA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5BC46974" w14:textId="6446021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2,545,428</w:t>
            </w:r>
          </w:p>
        </w:tc>
      </w:tr>
      <w:tr w:rsidR="000F19AF" w:rsidRPr="00E510CA" w14:paraId="2458495C" w14:textId="77777777" w:rsidTr="00A3452C">
        <w:trPr>
          <w:trHeight w:val="20"/>
        </w:trPr>
        <w:tc>
          <w:tcPr>
            <w:tcW w:w="3557" w:type="dxa"/>
            <w:shd w:val="clear" w:color="auto" w:fill="auto"/>
          </w:tcPr>
          <w:p w14:paraId="421CAECB" w14:textId="77777777" w:rsidR="000F19AF" w:rsidRPr="00E510CA" w:rsidRDefault="000F19AF"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Deferred tax liabilities</w:t>
            </w:r>
          </w:p>
        </w:tc>
        <w:tc>
          <w:tcPr>
            <w:tcW w:w="1440" w:type="dxa"/>
            <w:shd w:val="clear" w:color="auto" w:fill="auto"/>
          </w:tcPr>
          <w:p w14:paraId="616A80E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203,214</w:t>
            </w:r>
          </w:p>
        </w:tc>
        <w:tc>
          <w:tcPr>
            <w:tcW w:w="1584" w:type="dxa"/>
            <w:shd w:val="clear" w:color="auto" w:fill="auto"/>
          </w:tcPr>
          <w:p w14:paraId="4DE011F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83,995</w:t>
            </w:r>
          </w:p>
        </w:tc>
        <w:tc>
          <w:tcPr>
            <w:tcW w:w="1440" w:type="dxa"/>
            <w:shd w:val="clear" w:color="auto" w:fill="auto"/>
          </w:tcPr>
          <w:p w14:paraId="281EB1E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3C9B13ED"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287,209</w:t>
            </w:r>
          </w:p>
        </w:tc>
      </w:tr>
      <w:tr w:rsidR="000F19AF" w:rsidRPr="00E510CA" w14:paraId="5EED0CDF" w14:textId="77777777" w:rsidTr="00A3452C">
        <w:trPr>
          <w:trHeight w:val="20"/>
        </w:trPr>
        <w:tc>
          <w:tcPr>
            <w:tcW w:w="3557" w:type="dxa"/>
            <w:shd w:val="clear" w:color="auto" w:fill="auto"/>
          </w:tcPr>
          <w:p w14:paraId="6A03153A"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35244DD"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56289040"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D32C96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06572AC"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633CFF9A" w14:textId="77777777" w:rsidTr="00A3452C">
        <w:trPr>
          <w:trHeight w:val="20"/>
        </w:trPr>
        <w:tc>
          <w:tcPr>
            <w:tcW w:w="3557" w:type="dxa"/>
            <w:shd w:val="clear" w:color="auto" w:fill="auto"/>
          </w:tcPr>
          <w:p w14:paraId="47139F6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liabilities</w:t>
            </w:r>
          </w:p>
        </w:tc>
        <w:tc>
          <w:tcPr>
            <w:tcW w:w="1440" w:type="dxa"/>
            <w:shd w:val="clear" w:color="auto" w:fill="auto"/>
          </w:tcPr>
          <w:p w14:paraId="56D7FF53" w14:textId="0A912BF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57,183,798</w:t>
            </w:r>
          </w:p>
        </w:tc>
        <w:tc>
          <w:tcPr>
            <w:tcW w:w="1584" w:type="dxa"/>
            <w:shd w:val="clear" w:color="auto" w:fill="auto"/>
          </w:tcPr>
          <w:p w14:paraId="376AEE1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2,629,423</w:t>
            </w:r>
          </w:p>
        </w:tc>
        <w:tc>
          <w:tcPr>
            <w:tcW w:w="1440" w:type="dxa"/>
            <w:shd w:val="clear" w:color="auto" w:fill="auto"/>
          </w:tcPr>
          <w:p w14:paraId="1C3DBC02"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c>
          <w:tcPr>
            <w:tcW w:w="1440" w:type="dxa"/>
            <w:shd w:val="clear" w:color="auto" w:fill="auto"/>
          </w:tcPr>
          <w:p w14:paraId="07625AAB" w14:textId="3697AF15"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60,563,961</w:t>
            </w:r>
          </w:p>
        </w:tc>
      </w:tr>
      <w:tr w:rsidR="000F19AF" w:rsidRPr="00E510CA" w14:paraId="52C85034" w14:textId="77777777" w:rsidTr="00A3452C">
        <w:trPr>
          <w:trHeight w:val="20"/>
        </w:trPr>
        <w:tc>
          <w:tcPr>
            <w:tcW w:w="3557" w:type="dxa"/>
            <w:shd w:val="clear" w:color="auto" w:fill="auto"/>
          </w:tcPr>
          <w:p w14:paraId="36269A9A" w14:textId="77777777" w:rsidR="000F19AF" w:rsidRPr="00E510CA"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0205CFC1" w14:textId="15EC92E7" w:rsidR="000F19AF" w:rsidRPr="00E510CA" w:rsidRDefault="000F19AF" w:rsidP="00A3452C">
            <w:pPr>
              <w:ind w:right="-72"/>
              <w:contextualSpacing/>
              <w:jc w:val="center"/>
              <w:rPr>
                <w:rFonts w:ascii="Arial" w:eastAsia="Cordia New" w:hAnsi="Arial" w:cs="Arial"/>
                <w:sz w:val="12"/>
                <w:szCs w:val="12"/>
                <w:lang w:val="en-US"/>
              </w:rPr>
            </w:pPr>
          </w:p>
        </w:tc>
        <w:tc>
          <w:tcPr>
            <w:tcW w:w="1584" w:type="dxa"/>
            <w:shd w:val="clear" w:color="auto" w:fill="auto"/>
          </w:tcPr>
          <w:p w14:paraId="33FFCF5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77C32216"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13FFAE24"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0CC49784" w14:textId="77777777" w:rsidTr="00A3452C">
        <w:trPr>
          <w:trHeight w:val="20"/>
        </w:trPr>
        <w:tc>
          <w:tcPr>
            <w:tcW w:w="3557" w:type="dxa"/>
            <w:shd w:val="clear" w:color="auto" w:fill="auto"/>
          </w:tcPr>
          <w:p w14:paraId="69B9AC69"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 xml:space="preserve">Total liabilities </w:t>
            </w:r>
          </w:p>
        </w:tc>
        <w:tc>
          <w:tcPr>
            <w:tcW w:w="1440" w:type="dxa"/>
            <w:shd w:val="clear" w:color="auto" w:fill="auto"/>
          </w:tcPr>
          <w:p w14:paraId="131829F7" w14:textId="5189D8F2"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83,015,542</w:t>
            </w:r>
          </w:p>
        </w:tc>
        <w:tc>
          <w:tcPr>
            <w:tcW w:w="1584" w:type="dxa"/>
            <w:shd w:val="clear" w:color="auto" w:fill="auto"/>
          </w:tcPr>
          <w:p w14:paraId="210E98D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2,652,788</w:t>
            </w:r>
          </w:p>
        </w:tc>
        <w:tc>
          <w:tcPr>
            <w:tcW w:w="1440" w:type="dxa"/>
            <w:shd w:val="clear" w:color="auto" w:fill="auto"/>
          </w:tcPr>
          <w:p w14:paraId="480A14BF"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796,891</w:t>
            </w:r>
          </w:p>
        </w:tc>
        <w:tc>
          <w:tcPr>
            <w:tcW w:w="1440" w:type="dxa"/>
            <w:shd w:val="clear" w:color="auto" w:fill="auto"/>
          </w:tcPr>
          <w:p w14:paraId="45CAB668" w14:textId="375676D2"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86,465,221</w:t>
            </w:r>
          </w:p>
        </w:tc>
      </w:tr>
      <w:tr w:rsidR="000F19AF" w:rsidRPr="00E510CA" w14:paraId="5FB07170" w14:textId="77777777" w:rsidTr="00A3452C">
        <w:trPr>
          <w:trHeight w:val="20"/>
        </w:trPr>
        <w:tc>
          <w:tcPr>
            <w:tcW w:w="3557" w:type="dxa"/>
            <w:shd w:val="clear" w:color="auto" w:fill="auto"/>
          </w:tcPr>
          <w:p w14:paraId="6CF54D5C" w14:textId="77777777" w:rsidR="000F19AF" w:rsidRPr="00E510CA" w:rsidRDefault="000F19AF" w:rsidP="002A6FAF">
            <w:pPr>
              <w:ind w:left="-101"/>
              <w:contextualSpacing/>
              <w:rPr>
                <w:rFonts w:ascii="Arial" w:eastAsia="Cordia New" w:hAnsi="Arial" w:cs="Arial"/>
                <w:b/>
                <w:bCs/>
                <w:sz w:val="18"/>
                <w:szCs w:val="18"/>
                <w:lang w:val="en-US"/>
              </w:rPr>
            </w:pPr>
          </w:p>
        </w:tc>
        <w:tc>
          <w:tcPr>
            <w:tcW w:w="1440" w:type="dxa"/>
            <w:shd w:val="clear" w:color="auto" w:fill="auto"/>
          </w:tcPr>
          <w:p w14:paraId="19A5BB49"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060E928D"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818D315"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6B66BEBE"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0E0CBB79" w14:textId="77777777" w:rsidTr="00A3452C">
        <w:trPr>
          <w:trHeight w:val="20"/>
        </w:trPr>
        <w:tc>
          <w:tcPr>
            <w:tcW w:w="3557" w:type="dxa"/>
            <w:shd w:val="clear" w:color="auto" w:fill="auto"/>
          </w:tcPr>
          <w:p w14:paraId="0EFCBD9E"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b/>
                <w:bCs/>
                <w:sz w:val="18"/>
                <w:szCs w:val="18"/>
                <w:lang w:val="en-US"/>
              </w:rPr>
              <w:t>Equity</w:t>
            </w:r>
          </w:p>
        </w:tc>
        <w:tc>
          <w:tcPr>
            <w:tcW w:w="1440" w:type="dxa"/>
            <w:shd w:val="clear" w:color="auto" w:fill="auto"/>
          </w:tcPr>
          <w:p w14:paraId="11030768"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C3FCC51"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68E075B"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1BD1649"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23B83EAA" w14:textId="77777777" w:rsidTr="00A3452C">
        <w:trPr>
          <w:trHeight w:val="20"/>
        </w:trPr>
        <w:tc>
          <w:tcPr>
            <w:tcW w:w="3557" w:type="dxa"/>
            <w:shd w:val="clear" w:color="auto" w:fill="auto"/>
          </w:tcPr>
          <w:p w14:paraId="1980D957"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Retained earnings - unappropriated</w:t>
            </w:r>
          </w:p>
        </w:tc>
        <w:tc>
          <w:tcPr>
            <w:tcW w:w="1440" w:type="dxa"/>
            <w:shd w:val="clear" w:color="auto" w:fill="auto"/>
            <w:vAlign w:val="bottom"/>
          </w:tcPr>
          <w:p w14:paraId="7F1EA3E9"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5,993,594</w:t>
            </w:r>
          </w:p>
        </w:tc>
        <w:tc>
          <w:tcPr>
            <w:tcW w:w="1584" w:type="dxa"/>
            <w:shd w:val="clear" w:color="auto" w:fill="auto"/>
            <w:vAlign w:val="bottom"/>
          </w:tcPr>
          <w:p w14:paraId="5583228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(45,525)</w:t>
            </w:r>
          </w:p>
        </w:tc>
        <w:tc>
          <w:tcPr>
            <w:tcW w:w="1440" w:type="dxa"/>
            <w:shd w:val="clear" w:color="auto" w:fill="auto"/>
            <w:vAlign w:val="bottom"/>
          </w:tcPr>
          <w:p w14:paraId="22D03258"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(23,157)</w:t>
            </w:r>
          </w:p>
        </w:tc>
        <w:tc>
          <w:tcPr>
            <w:tcW w:w="1440" w:type="dxa"/>
            <w:shd w:val="clear" w:color="auto" w:fill="auto"/>
            <w:vAlign w:val="bottom"/>
          </w:tcPr>
          <w:p w14:paraId="28280E4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5,924,912</w:t>
            </w:r>
          </w:p>
        </w:tc>
      </w:tr>
      <w:tr w:rsidR="000F19AF" w:rsidRPr="00E510CA" w14:paraId="279E9E02" w14:textId="77777777" w:rsidTr="00A3452C">
        <w:trPr>
          <w:trHeight w:val="20"/>
        </w:trPr>
        <w:tc>
          <w:tcPr>
            <w:tcW w:w="3557" w:type="dxa"/>
            <w:shd w:val="clear" w:color="auto" w:fill="auto"/>
          </w:tcPr>
          <w:p w14:paraId="6E48D22D"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Other components of equity</w:t>
            </w:r>
          </w:p>
        </w:tc>
        <w:tc>
          <w:tcPr>
            <w:tcW w:w="1440" w:type="dxa"/>
            <w:shd w:val="clear" w:color="auto" w:fill="auto"/>
            <w:vAlign w:val="bottom"/>
          </w:tcPr>
          <w:p w14:paraId="7AB4010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(955,949)</w:t>
            </w:r>
          </w:p>
        </w:tc>
        <w:tc>
          <w:tcPr>
            <w:tcW w:w="1584" w:type="dxa"/>
            <w:shd w:val="clear" w:color="auto" w:fill="auto"/>
            <w:vAlign w:val="bottom"/>
          </w:tcPr>
          <w:p w14:paraId="669967E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(1,051,561)</w:t>
            </w:r>
          </w:p>
        </w:tc>
        <w:tc>
          <w:tcPr>
            <w:tcW w:w="1440" w:type="dxa"/>
            <w:shd w:val="clear" w:color="auto" w:fill="auto"/>
            <w:vAlign w:val="bottom"/>
          </w:tcPr>
          <w:p w14:paraId="2633DF7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vAlign w:val="bottom"/>
          </w:tcPr>
          <w:p w14:paraId="2F1083D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(2,007,510)</w:t>
            </w:r>
          </w:p>
        </w:tc>
      </w:tr>
      <w:tr w:rsidR="000F19AF" w:rsidRPr="00E510CA" w14:paraId="3C07651C" w14:textId="77777777" w:rsidTr="00A3452C">
        <w:trPr>
          <w:trHeight w:val="20"/>
        </w:trPr>
        <w:tc>
          <w:tcPr>
            <w:tcW w:w="3557" w:type="dxa"/>
            <w:shd w:val="clear" w:color="auto" w:fill="auto"/>
          </w:tcPr>
          <w:p w14:paraId="0B207079"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68778D8"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4633DAB9"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5AC68B"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0B7FAC73"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6641C15C" w14:textId="77777777" w:rsidTr="00A3452C">
        <w:trPr>
          <w:trHeight w:val="20"/>
        </w:trPr>
        <w:tc>
          <w:tcPr>
            <w:tcW w:w="3557" w:type="dxa"/>
            <w:shd w:val="clear" w:color="auto" w:fill="auto"/>
          </w:tcPr>
          <w:p w14:paraId="02BEB8E5" w14:textId="6575569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Equity attributable to owners of </w:t>
            </w:r>
          </w:p>
        </w:tc>
        <w:tc>
          <w:tcPr>
            <w:tcW w:w="1440" w:type="dxa"/>
            <w:shd w:val="clear" w:color="auto" w:fill="auto"/>
          </w:tcPr>
          <w:p w14:paraId="69C7D4DF"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23E6B3F"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FA52083"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CDD0627"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03268946" w14:textId="77777777" w:rsidTr="00A3452C">
        <w:trPr>
          <w:trHeight w:val="20"/>
        </w:trPr>
        <w:tc>
          <w:tcPr>
            <w:tcW w:w="3557" w:type="dxa"/>
            <w:shd w:val="clear" w:color="auto" w:fill="auto"/>
          </w:tcPr>
          <w:p w14:paraId="03A3D34C" w14:textId="1E09E3F3"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   the parent</w:t>
            </w:r>
          </w:p>
        </w:tc>
        <w:tc>
          <w:tcPr>
            <w:tcW w:w="1440" w:type="dxa"/>
            <w:shd w:val="clear" w:color="auto" w:fill="auto"/>
          </w:tcPr>
          <w:p w14:paraId="3EEDBB2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28,144,401</w:t>
            </w:r>
          </w:p>
        </w:tc>
        <w:tc>
          <w:tcPr>
            <w:tcW w:w="1584" w:type="dxa"/>
            <w:shd w:val="clear" w:color="auto" w:fill="auto"/>
          </w:tcPr>
          <w:p w14:paraId="413208B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(1,097,086)</w:t>
            </w:r>
          </w:p>
        </w:tc>
        <w:tc>
          <w:tcPr>
            <w:tcW w:w="1440" w:type="dxa"/>
            <w:shd w:val="clear" w:color="auto" w:fill="auto"/>
          </w:tcPr>
          <w:p w14:paraId="3784E86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(23,157)</w:t>
            </w:r>
          </w:p>
        </w:tc>
        <w:tc>
          <w:tcPr>
            <w:tcW w:w="1440" w:type="dxa"/>
            <w:shd w:val="clear" w:color="auto" w:fill="auto"/>
          </w:tcPr>
          <w:p w14:paraId="00D4EA2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27,024,158</w:t>
            </w:r>
          </w:p>
        </w:tc>
      </w:tr>
      <w:tr w:rsidR="000F19AF" w:rsidRPr="00E510CA" w14:paraId="3FB201D1" w14:textId="77777777" w:rsidTr="00A3452C">
        <w:trPr>
          <w:trHeight w:val="20"/>
        </w:trPr>
        <w:tc>
          <w:tcPr>
            <w:tcW w:w="3557" w:type="dxa"/>
            <w:shd w:val="clear" w:color="auto" w:fill="auto"/>
          </w:tcPr>
          <w:p w14:paraId="786CE605"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04C13DE0"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046F5C79"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F3B33DF"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D41C867"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286D19E7" w14:textId="77777777" w:rsidTr="00A3452C">
        <w:trPr>
          <w:trHeight w:val="20"/>
        </w:trPr>
        <w:tc>
          <w:tcPr>
            <w:tcW w:w="3557" w:type="dxa"/>
            <w:shd w:val="clear" w:color="auto" w:fill="auto"/>
          </w:tcPr>
          <w:p w14:paraId="2AFC8612"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Non-controlling interests</w:t>
            </w:r>
          </w:p>
        </w:tc>
        <w:tc>
          <w:tcPr>
            <w:tcW w:w="1440" w:type="dxa"/>
            <w:shd w:val="clear" w:color="auto" w:fill="auto"/>
          </w:tcPr>
          <w:p w14:paraId="34B01D88"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10,532,862</w:t>
            </w:r>
          </w:p>
        </w:tc>
        <w:tc>
          <w:tcPr>
            <w:tcW w:w="1584" w:type="dxa"/>
            <w:shd w:val="clear" w:color="auto" w:fill="auto"/>
          </w:tcPr>
          <w:p w14:paraId="6369BEB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(788,275)</w:t>
            </w:r>
          </w:p>
        </w:tc>
        <w:tc>
          <w:tcPr>
            <w:tcW w:w="1440" w:type="dxa"/>
            <w:shd w:val="clear" w:color="auto" w:fill="auto"/>
          </w:tcPr>
          <w:p w14:paraId="6AC5C02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(5,929)</w:t>
            </w:r>
          </w:p>
        </w:tc>
        <w:tc>
          <w:tcPr>
            <w:tcW w:w="1440" w:type="dxa"/>
            <w:shd w:val="clear" w:color="auto" w:fill="auto"/>
          </w:tcPr>
          <w:p w14:paraId="3F68896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9,738,658</w:t>
            </w:r>
          </w:p>
        </w:tc>
      </w:tr>
      <w:tr w:rsidR="000F19AF" w:rsidRPr="00E510CA" w14:paraId="395BEE81" w14:textId="77777777" w:rsidTr="00A3452C">
        <w:trPr>
          <w:trHeight w:val="20"/>
        </w:trPr>
        <w:tc>
          <w:tcPr>
            <w:tcW w:w="3557" w:type="dxa"/>
            <w:shd w:val="clear" w:color="auto" w:fill="auto"/>
          </w:tcPr>
          <w:p w14:paraId="7C877DB1"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4EDFA24"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8A2273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2FC87294"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7E077AD"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12DE0AE5" w14:textId="77777777" w:rsidTr="00A3452C">
        <w:trPr>
          <w:trHeight w:val="20"/>
        </w:trPr>
        <w:tc>
          <w:tcPr>
            <w:tcW w:w="3557" w:type="dxa"/>
            <w:shd w:val="clear" w:color="auto" w:fill="auto"/>
          </w:tcPr>
          <w:p w14:paraId="16D9AFB8"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equity</w:t>
            </w:r>
          </w:p>
        </w:tc>
        <w:tc>
          <w:tcPr>
            <w:tcW w:w="1440" w:type="dxa"/>
            <w:shd w:val="clear" w:color="auto" w:fill="auto"/>
          </w:tcPr>
          <w:p w14:paraId="3836EC0D"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38,677,263</w:t>
            </w:r>
          </w:p>
        </w:tc>
        <w:tc>
          <w:tcPr>
            <w:tcW w:w="1584" w:type="dxa"/>
            <w:shd w:val="clear" w:color="auto" w:fill="auto"/>
          </w:tcPr>
          <w:p w14:paraId="2E0A9021"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(1,885,361)</w:t>
            </w:r>
          </w:p>
        </w:tc>
        <w:tc>
          <w:tcPr>
            <w:tcW w:w="1440" w:type="dxa"/>
            <w:shd w:val="clear" w:color="auto" w:fill="auto"/>
          </w:tcPr>
          <w:p w14:paraId="664820EC"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(29,086)</w:t>
            </w:r>
          </w:p>
        </w:tc>
        <w:tc>
          <w:tcPr>
            <w:tcW w:w="1440" w:type="dxa"/>
            <w:shd w:val="clear" w:color="auto" w:fill="auto"/>
          </w:tcPr>
          <w:p w14:paraId="7823DCE4"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36,762,816</w:t>
            </w:r>
          </w:p>
        </w:tc>
      </w:tr>
      <w:tr w:rsidR="000F19AF" w:rsidRPr="00E510CA" w14:paraId="32A671EA" w14:textId="77777777" w:rsidTr="00A3452C">
        <w:trPr>
          <w:trHeight w:val="20"/>
        </w:trPr>
        <w:tc>
          <w:tcPr>
            <w:tcW w:w="3557" w:type="dxa"/>
            <w:shd w:val="clear" w:color="auto" w:fill="auto"/>
          </w:tcPr>
          <w:p w14:paraId="6B54B49A"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2BA167BD"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A1597CC"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96D5AA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33BA7F0"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7E8C8013" w14:textId="77777777" w:rsidTr="00A3452C">
        <w:trPr>
          <w:trHeight w:val="20"/>
        </w:trPr>
        <w:tc>
          <w:tcPr>
            <w:tcW w:w="3557" w:type="dxa"/>
            <w:shd w:val="clear" w:color="auto" w:fill="auto"/>
          </w:tcPr>
          <w:p w14:paraId="366CDBAD"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liabilities and equity</w:t>
            </w:r>
          </w:p>
        </w:tc>
        <w:tc>
          <w:tcPr>
            <w:tcW w:w="1440" w:type="dxa"/>
            <w:shd w:val="clear" w:color="auto" w:fill="auto"/>
          </w:tcPr>
          <w:p w14:paraId="09344222" w14:textId="577E92D6"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121,692,805</w:t>
            </w:r>
          </w:p>
        </w:tc>
        <w:tc>
          <w:tcPr>
            <w:tcW w:w="1584" w:type="dxa"/>
            <w:shd w:val="clear" w:color="auto" w:fill="auto"/>
          </w:tcPr>
          <w:p w14:paraId="34D9D45D"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767,427</w:t>
            </w:r>
          </w:p>
        </w:tc>
        <w:tc>
          <w:tcPr>
            <w:tcW w:w="1440" w:type="dxa"/>
            <w:shd w:val="clear" w:color="auto" w:fill="auto"/>
          </w:tcPr>
          <w:p w14:paraId="23B4CE9A"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6A66A31D" w14:textId="5CED706A"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123,228,037</w:t>
            </w:r>
          </w:p>
        </w:tc>
      </w:tr>
    </w:tbl>
    <w:p w14:paraId="10D532BF" w14:textId="7F0A6602" w:rsidR="007B4A4A" w:rsidRPr="00E510CA" w:rsidRDefault="00136927" w:rsidP="002A6FAF">
      <w:pPr>
        <w:tabs>
          <w:tab w:val="right" w:pos="7038"/>
        </w:tabs>
        <w:jc w:val="both"/>
        <w:rPr>
          <w:rFonts w:ascii="Arial" w:eastAsia="Cordia New" w:hAnsi="Arial" w:cs="Arial"/>
          <w:sz w:val="2"/>
          <w:szCs w:val="2"/>
          <w:lang w:eastAsia="en-GB"/>
        </w:rPr>
      </w:pPr>
      <w:r w:rsidRPr="00E510CA">
        <w:rPr>
          <w:rFonts w:ascii="Arial" w:eastAsia="Cordia New" w:hAnsi="Arial" w:cs="Arial"/>
          <w:sz w:val="18"/>
          <w:szCs w:val="18"/>
          <w:lang w:eastAsia="en-GB"/>
        </w:rPr>
        <w:br w:type="page"/>
      </w:r>
    </w:p>
    <w:tbl>
      <w:tblPr>
        <w:tblW w:w="9461" w:type="dxa"/>
        <w:tblInd w:w="108" w:type="dxa"/>
        <w:tblLayout w:type="fixed"/>
        <w:tblLook w:val="0600" w:firstRow="0" w:lastRow="0" w:firstColumn="0" w:lastColumn="0" w:noHBand="1" w:noVBand="1"/>
      </w:tblPr>
      <w:tblGrid>
        <w:gridCol w:w="4709"/>
        <w:gridCol w:w="1584"/>
        <w:gridCol w:w="1584"/>
        <w:gridCol w:w="1584"/>
      </w:tblGrid>
      <w:tr w:rsidR="00730CA2" w:rsidRPr="00E510CA" w14:paraId="3223E5B0" w14:textId="77777777" w:rsidTr="00A3452C">
        <w:trPr>
          <w:trHeight w:val="20"/>
        </w:trPr>
        <w:tc>
          <w:tcPr>
            <w:tcW w:w="4709" w:type="dxa"/>
            <w:shd w:val="clear" w:color="auto" w:fill="FFFFFF"/>
            <w:vAlign w:val="bottom"/>
          </w:tcPr>
          <w:p w14:paraId="6AD5D456" w14:textId="77777777" w:rsidR="00730CA2" w:rsidRPr="00E510CA" w:rsidRDefault="00730CA2" w:rsidP="002A6FAF">
            <w:pPr>
              <w:ind w:left="-101"/>
              <w:contextualSpacing/>
              <w:rPr>
                <w:rFonts w:ascii="Arial" w:eastAsia="Cordia New" w:hAnsi="Arial" w:cs="Arial"/>
                <w:b/>
                <w:bCs/>
                <w:sz w:val="18"/>
                <w:szCs w:val="18"/>
                <w:lang w:val="en-US"/>
              </w:rPr>
            </w:pPr>
          </w:p>
        </w:tc>
        <w:tc>
          <w:tcPr>
            <w:tcW w:w="4752" w:type="dxa"/>
            <w:gridSpan w:val="3"/>
            <w:shd w:val="clear" w:color="auto" w:fill="FFFFFF"/>
            <w:vAlign w:val="bottom"/>
          </w:tcPr>
          <w:p w14:paraId="283FC98D" w14:textId="525C18E4" w:rsidR="00730CA2" w:rsidRPr="00E510CA" w:rsidRDefault="00730CA2" w:rsidP="00A3452C">
            <w:pPr>
              <w:pBdr>
                <w:bottom w:val="single" w:sz="4" w:space="1" w:color="auto"/>
              </w:pBdr>
              <w:ind w:right="-72"/>
              <w:contextualSpacing/>
              <w:jc w:val="center"/>
              <w:rPr>
                <w:rFonts w:ascii="Arial" w:eastAsia="Cordia New" w:hAnsi="Arial" w:cs="Arial"/>
                <w:b/>
                <w:bCs/>
                <w:sz w:val="18"/>
                <w:szCs w:val="18"/>
                <w:lang w:val="en-US"/>
              </w:rPr>
            </w:pPr>
            <w:r w:rsidRPr="00E510CA">
              <w:rPr>
                <w:rFonts w:ascii="Arial" w:eastAsia="Cordia New" w:hAnsi="Arial" w:cs="Arial"/>
                <w:b/>
                <w:bCs/>
                <w:sz w:val="18"/>
                <w:szCs w:val="18"/>
                <w:lang w:val="en-US"/>
              </w:rPr>
              <w:t>Separate financial information</w:t>
            </w:r>
          </w:p>
        </w:tc>
      </w:tr>
      <w:tr w:rsidR="002B6FC3" w:rsidRPr="00E510CA" w14:paraId="1F541C60" w14:textId="77777777" w:rsidTr="00A3452C">
        <w:trPr>
          <w:trHeight w:val="20"/>
        </w:trPr>
        <w:tc>
          <w:tcPr>
            <w:tcW w:w="4709" w:type="dxa"/>
            <w:shd w:val="clear" w:color="auto" w:fill="FFFFFF"/>
          </w:tcPr>
          <w:p w14:paraId="4CC850C4" w14:textId="77777777" w:rsidR="002B6FC3" w:rsidRPr="00E510CA" w:rsidRDefault="002B6FC3" w:rsidP="002A6FAF">
            <w:pPr>
              <w:ind w:left="-101"/>
              <w:contextualSpacing/>
              <w:rPr>
                <w:rFonts w:ascii="Arial" w:eastAsia="Cordia New" w:hAnsi="Arial" w:cs="Arial"/>
                <w:b/>
                <w:bCs/>
                <w:sz w:val="18"/>
                <w:szCs w:val="18"/>
                <w:lang w:val="en-US"/>
              </w:rPr>
            </w:pPr>
          </w:p>
        </w:tc>
        <w:tc>
          <w:tcPr>
            <w:tcW w:w="1584" w:type="dxa"/>
            <w:shd w:val="clear" w:color="auto" w:fill="FFFFFF"/>
            <w:vAlign w:val="bottom"/>
          </w:tcPr>
          <w:p w14:paraId="7BB099A7" w14:textId="77777777" w:rsidR="002B6FC3" w:rsidRPr="00E510CA" w:rsidRDefault="002B6FC3" w:rsidP="00A3452C">
            <w:pPr>
              <w:ind w:left="-104"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previously reported on </w:t>
            </w:r>
          </w:p>
          <w:p w14:paraId="3BCF437F" w14:textId="4103925B"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31 December 2019</w:t>
            </w:r>
          </w:p>
        </w:tc>
        <w:tc>
          <w:tcPr>
            <w:tcW w:w="1584" w:type="dxa"/>
            <w:shd w:val="clear" w:color="auto" w:fill="FFFFFF"/>
            <w:vAlign w:val="bottom"/>
          </w:tcPr>
          <w:p w14:paraId="2DC1A3CD" w14:textId="77777777" w:rsidR="002B6FC3" w:rsidRPr="00E510CA" w:rsidRDefault="002B6FC3" w:rsidP="00A3452C">
            <w:pPr>
              <w:ind w:right="-72"/>
              <w:contextualSpacing/>
              <w:jc w:val="right"/>
              <w:rPr>
                <w:rFonts w:ascii="Arial" w:eastAsia="Cordia New" w:hAnsi="Arial" w:cs="Arial"/>
                <w:b/>
                <w:bCs/>
                <w:spacing w:val="-8"/>
                <w:sz w:val="18"/>
                <w:szCs w:val="18"/>
                <w:lang w:val="en-US"/>
              </w:rPr>
            </w:pPr>
            <w:r w:rsidRPr="00E510CA">
              <w:rPr>
                <w:rFonts w:ascii="Arial" w:eastAsia="Cordia New" w:hAnsi="Arial" w:cs="Arial"/>
                <w:b/>
                <w:bCs/>
                <w:spacing w:val="-8"/>
                <w:sz w:val="18"/>
                <w:szCs w:val="18"/>
                <w:lang w:val="en-US"/>
              </w:rPr>
              <w:t>Impact of</w:t>
            </w:r>
          </w:p>
          <w:p w14:paraId="78B5C7BC" w14:textId="77777777"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TFRS 16</w:t>
            </w:r>
          </w:p>
          <w:p w14:paraId="2A5C699A" w14:textId="70BC7673"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pacing w:val="-8"/>
                <w:sz w:val="18"/>
                <w:szCs w:val="18"/>
                <w:lang w:val="en-US"/>
              </w:rPr>
              <w:t>(Note 4.2)</w:t>
            </w:r>
          </w:p>
        </w:tc>
        <w:tc>
          <w:tcPr>
            <w:tcW w:w="1584" w:type="dxa"/>
            <w:shd w:val="clear" w:color="auto" w:fill="FFFFFF"/>
            <w:vAlign w:val="bottom"/>
          </w:tcPr>
          <w:p w14:paraId="4C1EB65A" w14:textId="77777777" w:rsidR="002B6FC3" w:rsidRPr="00E510CA" w:rsidRDefault="002B6FC3" w:rsidP="00A3452C">
            <w:pPr>
              <w:ind w:left="-104"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restated on </w:t>
            </w:r>
          </w:p>
          <w:p w14:paraId="78C4164B" w14:textId="77777777" w:rsidR="00A3452C"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1 January </w:t>
            </w:r>
          </w:p>
          <w:p w14:paraId="364C11D0" w14:textId="03D40B59"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2020</w:t>
            </w:r>
          </w:p>
        </w:tc>
      </w:tr>
      <w:tr w:rsidR="00730CA2" w:rsidRPr="00E510CA" w14:paraId="0E705ECF" w14:textId="77777777" w:rsidTr="00A3452C">
        <w:trPr>
          <w:trHeight w:val="20"/>
        </w:trPr>
        <w:tc>
          <w:tcPr>
            <w:tcW w:w="4709" w:type="dxa"/>
            <w:shd w:val="clear" w:color="auto" w:fill="FFFFFF"/>
          </w:tcPr>
          <w:p w14:paraId="3DD7CFEB" w14:textId="77777777" w:rsidR="00730CA2" w:rsidRPr="00E510CA" w:rsidRDefault="00730CA2" w:rsidP="002A6FAF">
            <w:pPr>
              <w:ind w:left="-101"/>
              <w:contextualSpacing/>
              <w:rPr>
                <w:rFonts w:ascii="Arial" w:eastAsia="Cordia New" w:hAnsi="Arial" w:cs="Arial"/>
                <w:b/>
                <w:bCs/>
                <w:sz w:val="18"/>
                <w:szCs w:val="18"/>
                <w:lang w:val="en-US"/>
              </w:rPr>
            </w:pPr>
          </w:p>
        </w:tc>
        <w:tc>
          <w:tcPr>
            <w:tcW w:w="1584" w:type="dxa"/>
            <w:shd w:val="clear" w:color="auto" w:fill="FFFFFF"/>
            <w:vAlign w:val="bottom"/>
            <w:hideMark/>
          </w:tcPr>
          <w:p w14:paraId="1B50390C" w14:textId="6A992B62"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w:t>
            </w:r>
            <w:r w:rsidR="00D00DD8" w:rsidRPr="00E510CA">
              <w:rPr>
                <w:rFonts w:ascii="Arial" w:eastAsia="Cordia New" w:hAnsi="Arial" w:cs="Arial"/>
                <w:b/>
                <w:bCs/>
                <w:sz w:val="18"/>
                <w:szCs w:val="18"/>
                <w:lang w:val="en-US"/>
              </w:rPr>
              <w:t xml:space="preserve"> </w:t>
            </w:r>
            <w:r w:rsidRPr="00E510CA">
              <w:rPr>
                <w:rFonts w:ascii="Arial" w:eastAsia="Cordia New" w:hAnsi="Arial" w:cs="Arial"/>
                <w:b/>
                <w:bCs/>
                <w:sz w:val="18"/>
                <w:szCs w:val="18"/>
                <w:lang w:val="en-US"/>
              </w:rPr>
              <w:t>’000</w:t>
            </w:r>
          </w:p>
        </w:tc>
        <w:tc>
          <w:tcPr>
            <w:tcW w:w="1584" w:type="dxa"/>
            <w:shd w:val="clear" w:color="auto" w:fill="FFFFFF"/>
            <w:vAlign w:val="bottom"/>
          </w:tcPr>
          <w:p w14:paraId="4D845790" w14:textId="5D8CFCD4"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584" w:type="dxa"/>
            <w:shd w:val="clear" w:color="auto" w:fill="FFFFFF"/>
            <w:vAlign w:val="bottom"/>
            <w:hideMark/>
          </w:tcPr>
          <w:p w14:paraId="69201271" w14:textId="2AF61E4E"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r>
      <w:tr w:rsidR="00730CA2" w:rsidRPr="00E510CA" w14:paraId="0A8178D1" w14:textId="77777777" w:rsidTr="00A3452C">
        <w:trPr>
          <w:trHeight w:val="20"/>
        </w:trPr>
        <w:tc>
          <w:tcPr>
            <w:tcW w:w="4709" w:type="dxa"/>
            <w:shd w:val="clear" w:color="auto" w:fill="auto"/>
          </w:tcPr>
          <w:p w14:paraId="07F1D1F1" w14:textId="77777777" w:rsidR="00730CA2" w:rsidRPr="00E510CA" w:rsidRDefault="00730CA2" w:rsidP="002A6FAF">
            <w:pPr>
              <w:ind w:left="-101"/>
              <w:contextualSpacing/>
              <w:rPr>
                <w:rFonts w:ascii="Arial" w:eastAsia="Cordia New" w:hAnsi="Arial" w:cs="Arial"/>
                <w:sz w:val="18"/>
                <w:szCs w:val="18"/>
                <w:lang w:val="en-US"/>
              </w:rPr>
            </w:pPr>
          </w:p>
        </w:tc>
        <w:tc>
          <w:tcPr>
            <w:tcW w:w="1584" w:type="dxa"/>
            <w:shd w:val="clear" w:color="auto" w:fill="auto"/>
          </w:tcPr>
          <w:p w14:paraId="630FBA81"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C77A82"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AB3B05B"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852E344" w14:textId="77777777" w:rsidTr="00A3452C">
        <w:trPr>
          <w:trHeight w:val="20"/>
        </w:trPr>
        <w:tc>
          <w:tcPr>
            <w:tcW w:w="4709" w:type="dxa"/>
            <w:shd w:val="clear" w:color="auto" w:fill="auto"/>
          </w:tcPr>
          <w:p w14:paraId="240490AA"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Assets</w:t>
            </w:r>
          </w:p>
        </w:tc>
        <w:tc>
          <w:tcPr>
            <w:tcW w:w="1584" w:type="dxa"/>
            <w:shd w:val="clear" w:color="auto" w:fill="auto"/>
          </w:tcPr>
          <w:p w14:paraId="5E2EA013"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74842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FE3C10"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12794861" w14:textId="77777777" w:rsidTr="00A3452C">
        <w:trPr>
          <w:trHeight w:val="20"/>
        </w:trPr>
        <w:tc>
          <w:tcPr>
            <w:tcW w:w="4709" w:type="dxa"/>
            <w:shd w:val="clear" w:color="auto" w:fill="auto"/>
          </w:tcPr>
          <w:p w14:paraId="0EE57D0D"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14FB0AE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8B8F2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1FF840B"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2F7DE90" w14:textId="77777777" w:rsidTr="00A3452C">
        <w:trPr>
          <w:trHeight w:val="20"/>
        </w:trPr>
        <w:tc>
          <w:tcPr>
            <w:tcW w:w="4709" w:type="dxa"/>
            <w:shd w:val="clear" w:color="auto" w:fill="auto"/>
          </w:tcPr>
          <w:p w14:paraId="51DA756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assets</w:t>
            </w:r>
          </w:p>
        </w:tc>
        <w:tc>
          <w:tcPr>
            <w:tcW w:w="1584" w:type="dxa"/>
            <w:shd w:val="clear" w:color="auto" w:fill="auto"/>
          </w:tcPr>
          <w:p w14:paraId="44D79550"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6F086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2A1C46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316FC319" w14:textId="77777777" w:rsidTr="00A3452C">
        <w:trPr>
          <w:trHeight w:val="20"/>
        </w:trPr>
        <w:tc>
          <w:tcPr>
            <w:tcW w:w="4709" w:type="dxa"/>
            <w:shd w:val="clear" w:color="auto" w:fill="auto"/>
          </w:tcPr>
          <w:p w14:paraId="7A21F08F" w14:textId="4E9492C8"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Right-of-use assets, net</w:t>
            </w:r>
          </w:p>
        </w:tc>
        <w:tc>
          <w:tcPr>
            <w:tcW w:w="1584" w:type="dxa"/>
            <w:shd w:val="clear" w:color="auto" w:fill="auto"/>
          </w:tcPr>
          <w:p w14:paraId="03168B47"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584" w:type="dxa"/>
            <w:shd w:val="clear" w:color="auto" w:fill="auto"/>
          </w:tcPr>
          <w:p w14:paraId="2D94C059"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3EA3EAB4"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r>
      <w:tr w:rsidR="00730CA2" w:rsidRPr="00E510CA" w14:paraId="4F0825A1" w14:textId="77777777" w:rsidTr="00A3452C">
        <w:trPr>
          <w:trHeight w:val="20"/>
        </w:trPr>
        <w:tc>
          <w:tcPr>
            <w:tcW w:w="4709" w:type="dxa"/>
            <w:shd w:val="clear" w:color="auto" w:fill="auto"/>
          </w:tcPr>
          <w:p w14:paraId="279C6967"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6846DA9"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4408993"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3AEA7145"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593261DB" w14:textId="77777777" w:rsidTr="00A3452C">
        <w:trPr>
          <w:trHeight w:val="20"/>
        </w:trPr>
        <w:tc>
          <w:tcPr>
            <w:tcW w:w="4709" w:type="dxa"/>
            <w:shd w:val="clear" w:color="auto" w:fill="auto"/>
          </w:tcPr>
          <w:p w14:paraId="069868D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assets</w:t>
            </w:r>
          </w:p>
        </w:tc>
        <w:tc>
          <w:tcPr>
            <w:tcW w:w="1584" w:type="dxa"/>
            <w:shd w:val="clear" w:color="auto" w:fill="auto"/>
          </w:tcPr>
          <w:p w14:paraId="1FFB6B75"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30,084,174</w:t>
            </w:r>
          </w:p>
        </w:tc>
        <w:tc>
          <w:tcPr>
            <w:tcW w:w="1584" w:type="dxa"/>
            <w:shd w:val="clear" w:color="auto" w:fill="auto"/>
          </w:tcPr>
          <w:p w14:paraId="04669D8E"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6FB6F719"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30,099,318</w:t>
            </w:r>
          </w:p>
        </w:tc>
      </w:tr>
      <w:tr w:rsidR="00730CA2" w:rsidRPr="00E510CA" w14:paraId="250899AC" w14:textId="77777777" w:rsidTr="00A3452C">
        <w:trPr>
          <w:trHeight w:val="20"/>
        </w:trPr>
        <w:tc>
          <w:tcPr>
            <w:tcW w:w="4709" w:type="dxa"/>
            <w:shd w:val="clear" w:color="auto" w:fill="auto"/>
          </w:tcPr>
          <w:p w14:paraId="7CE0FE6C" w14:textId="77777777" w:rsidR="00730CA2" w:rsidRPr="00E510CA" w:rsidRDefault="00730CA2" w:rsidP="002A6FAF">
            <w:pPr>
              <w:ind w:left="-101"/>
              <w:contextualSpacing/>
              <w:rPr>
                <w:rFonts w:ascii="Arial" w:eastAsia="Cordia New" w:hAnsi="Arial" w:cs="Arial"/>
                <w:sz w:val="12"/>
                <w:szCs w:val="12"/>
                <w:cs/>
                <w:lang w:val="en-US" w:eastAsia="th-TH"/>
              </w:rPr>
            </w:pPr>
          </w:p>
        </w:tc>
        <w:tc>
          <w:tcPr>
            <w:tcW w:w="1584" w:type="dxa"/>
            <w:shd w:val="clear" w:color="auto" w:fill="auto"/>
          </w:tcPr>
          <w:p w14:paraId="5E8D7CB4"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9D79135"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DEA6A9A"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37025F1B" w14:textId="77777777" w:rsidTr="00A3452C">
        <w:trPr>
          <w:trHeight w:val="20"/>
        </w:trPr>
        <w:tc>
          <w:tcPr>
            <w:tcW w:w="4709" w:type="dxa"/>
            <w:shd w:val="clear" w:color="auto" w:fill="auto"/>
          </w:tcPr>
          <w:p w14:paraId="55FC1B8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assets</w:t>
            </w:r>
          </w:p>
        </w:tc>
        <w:tc>
          <w:tcPr>
            <w:tcW w:w="1584" w:type="dxa"/>
            <w:shd w:val="clear" w:color="auto" w:fill="auto"/>
          </w:tcPr>
          <w:p w14:paraId="43B9AF50"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43,033,812</w:t>
            </w:r>
          </w:p>
        </w:tc>
        <w:tc>
          <w:tcPr>
            <w:tcW w:w="1584" w:type="dxa"/>
            <w:shd w:val="clear" w:color="auto" w:fill="auto"/>
          </w:tcPr>
          <w:p w14:paraId="76A05877"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006ED587"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43,048,956</w:t>
            </w:r>
          </w:p>
        </w:tc>
      </w:tr>
      <w:tr w:rsidR="00730CA2" w:rsidRPr="00E510CA" w14:paraId="3557544C" w14:textId="77777777" w:rsidTr="00A3452C">
        <w:trPr>
          <w:trHeight w:val="20"/>
        </w:trPr>
        <w:tc>
          <w:tcPr>
            <w:tcW w:w="4709" w:type="dxa"/>
            <w:shd w:val="clear" w:color="auto" w:fill="auto"/>
          </w:tcPr>
          <w:p w14:paraId="71075816" w14:textId="77777777" w:rsidR="00730CA2" w:rsidRPr="00E510CA" w:rsidRDefault="00730CA2" w:rsidP="002A6FAF">
            <w:pPr>
              <w:ind w:left="-101"/>
              <w:contextualSpacing/>
              <w:rPr>
                <w:rFonts w:ascii="Arial" w:eastAsia="Cordia New" w:hAnsi="Arial" w:cs="Arial"/>
                <w:sz w:val="18"/>
                <w:szCs w:val="18"/>
                <w:cs/>
                <w:lang w:val="en-US" w:eastAsia="th-TH"/>
              </w:rPr>
            </w:pPr>
          </w:p>
        </w:tc>
        <w:tc>
          <w:tcPr>
            <w:tcW w:w="1584" w:type="dxa"/>
            <w:shd w:val="clear" w:color="auto" w:fill="auto"/>
          </w:tcPr>
          <w:p w14:paraId="41CB4206"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D1FC30B"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68A5E7A"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0D4FFFF" w14:textId="77777777" w:rsidTr="00A3452C">
        <w:trPr>
          <w:trHeight w:val="20"/>
        </w:trPr>
        <w:tc>
          <w:tcPr>
            <w:tcW w:w="4709" w:type="dxa"/>
            <w:shd w:val="clear" w:color="auto" w:fill="auto"/>
          </w:tcPr>
          <w:p w14:paraId="7249C9B0"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Liabilities and equity</w:t>
            </w:r>
          </w:p>
        </w:tc>
        <w:tc>
          <w:tcPr>
            <w:tcW w:w="1584" w:type="dxa"/>
            <w:shd w:val="clear" w:color="auto" w:fill="auto"/>
          </w:tcPr>
          <w:p w14:paraId="13CB5C3A"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535126"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45D0D5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DC6ACE0" w14:textId="77777777" w:rsidTr="00A3452C">
        <w:trPr>
          <w:trHeight w:val="20"/>
        </w:trPr>
        <w:tc>
          <w:tcPr>
            <w:tcW w:w="4709" w:type="dxa"/>
            <w:shd w:val="clear" w:color="auto" w:fill="auto"/>
          </w:tcPr>
          <w:p w14:paraId="266DA11F"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56CAE0AD"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80E4B4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6BCDE5"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5D383641" w14:textId="77777777" w:rsidTr="00A3452C">
        <w:trPr>
          <w:trHeight w:val="20"/>
        </w:trPr>
        <w:tc>
          <w:tcPr>
            <w:tcW w:w="4709" w:type="dxa"/>
            <w:shd w:val="clear" w:color="auto" w:fill="auto"/>
          </w:tcPr>
          <w:p w14:paraId="39E2C951"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liabilities</w:t>
            </w:r>
          </w:p>
        </w:tc>
        <w:tc>
          <w:tcPr>
            <w:tcW w:w="1584" w:type="dxa"/>
            <w:shd w:val="clear" w:color="auto" w:fill="auto"/>
          </w:tcPr>
          <w:p w14:paraId="4C520E41"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EA2B6C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34A8761"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3A91B6A" w14:textId="77777777" w:rsidTr="00A3452C">
        <w:trPr>
          <w:trHeight w:val="20"/>
        </w:trPr>
        <w:tc>
          <w:tcPr>
            <w:tcW w:w="4709" w:type="dxa"/>
            <w:shd w:val="clear" w:color="auto" w:fill="auto"/>
          </w:tcPr>
          <w:p w14:paraId="50864749" w14:textId="6F76B138"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sz w:val="18"/>
                <w:szCs w:val="18"/>
                <w:lang w:val="en-US"/>
              </w:rPr>
              <w:t xml:space="preserve">Current </w:t>
            </w:r>
            <w:r w:rsidRPr="00E510CA">
              <w:rPr>
                <w:rFonts w:ascii="Arial" w:eastAsia="Cordia New" w:hAnsi="Arial" w:cs="Arial"/>
                <w:sz w:val="18"/>
                <w:szCs w:val="18"/>
                <w:lang w:val="en-US" w:eastAsia="th-TH"/>
              </w:rPr>
              <w:t>portion</w:t>
            </w:r>
            <w:r w:rsidRPr="00E510CA">
              <w:rPr>
                <w:rFonts w:ascii="Arial" w:eastAsia="Cordia New" w:hAnsi="Arial" w:cs="Arial"/>
                <w:sz w:val="18"/>
                <w:szCs w:val="18"/>
                <w:lang w:val="en-US"/>
              </w:rPr>
              <w:t xml:space="preserve"> of lease liabilities</w:t>
            </w:r>
          </w:p>
        </w:tc>
        <w:tc>
          <w:tcPr>
            <w:tcW w:w="1584" w:type="dxa"/>
            <w:shd w:val="clear" w:color="auto" w:fill="auto"/>
          </w:tcPr>
          <w:p w14:paraId="4A69AD09"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108E7390"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c>
          <w:tcPr>
            <w:tcW w:w="1584" w:type="dxa"/>
            <w:shd w:val="clear" w:color="auto" w:fill="auto"/>
          </w:tcPr>
          <w:p w14:paraId="43F40679"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r>
      <w:tr w:rsidR="00730CA2" w:rsidRPr="00E510CA" w14:paraId="02D74D19" w14:textId="77777777" w:rsidTr="00A3452C">
        <w:trPr>
          <w:trHeight w:val="20"/>
        </w:trPr>
        <w:tc>
          <w:tcPr>
            <w:tcW w:w="4709" w:type="dxa"/>
            <w:shd w:val="clear" w:color="auto" w:fill="auto"/>
          </w:tcPr>
          <w:p w14:paraId="50751CAD"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7D9FC94"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5BEA2A0"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D71D3CE"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70B9BFA9" w14:textId="77777777" w:rsidTr="00A3452C">
        <w:trPr>
          <w:trHeight w:val="20"/>
        </w:trPr>
        <w:tc>
          <w:tcPr>
            <w:tcW w:w="4709" w:type="dxa"/>
            <w:shd w:val="clear" w:color="auto" w:fill="auto"/>
          </w:tcPr>
          <w:p w14:paraId="098D619E"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current liabilities</w:t>
            </w:r>
          </w:p>
        </w:tc>
        <w:tc>
          <w:tcPr>
            <w:tcW w:w="1584" w:type="dxa"/>
            <w:shd w:val="clear" w:color="auto" w:fill="auto"/>
          </w:tcPr>
          <w:p w14:paraId="0FE68F0B"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3,843,346</w:t>
            </w:r>
          </w:p>
        </w:tc>
        <w:tc>
          <w:tcPr>
            <w:tcW w:w="1584" w:type="dxa"/>
            <w:shd w:val="clear" w:color="auto" w:fill="auto"/>
          </w:tcPr>
          <w:p w14:paraId="741EFB65"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c>
          <w:tcPr>
            <w:tcW w:w="1584" w:type="dxa"/>
            <w:shd w:val="clear" w:color="auto" w:fill="auto"/>
          </w:tcPr>
          <w:p w14:paraId="639F48D3"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3,849,307</w:t>
            </w:r>
          </w:p>
        </w:tc>
      </w:tr>
      <w:tr w:rsidR="00730CA2" w:rsidRPr="00E510CA" w14:paraId="58CA038B" w14:textId="77777777" w:rsidTr="00A3452C">
        <w:trPr>
          <w:trHeight w:val="20"/>
        </w:trPr>
        <w:tc>
          <w:tcPr>
            <w:tcW w:w="4709" w:type="dxa"/>
            <w:shd w:val="clear" w:color="auto" w:fill="auto"/>
          </w:tcPr>
          <w:p w14:paraId="20FA9DA6"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497EA878"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81DD4DA"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B7B6B2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26DADD4" w14:textId="77777777" w:rsidTr="00A3452C">
        <w:trPr>
          <w:trHeight w:val="20"/>
        </w:trPr>
        <w:tc>
          <w:tcPr>
            <w:tcW w:w="4709" w:type="dxa"/>
            <w:shd w:val="clear" w:color="auto" w:fill="auto"/>
          </w:tcPr>
          <w:p w14:paraId="58F6BF90"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liabilities</w:t>
            </w:r>
          </w:p>
        </w:tc>
        <w:tc>
          <w:tcPr>
            <w:tcW w:w="1584" w:type="dxa"/>
            <w:shd w:val="clear" w:color="auto" w:fill="auto"/>
          </w:tcPr>
          <w:p w14:paraId="0D1FEFE0"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D1826AC"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2903C7E"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1302E856" w14:textId="77777777" w:rsidTr="00A3452C">
        <w:trPr>
          <w:trHeight w:val="20"/>
        </w:trPr>
        <w:tc>
          <w:tcPr>
            <w:tcW w:w="4709" w:type="dxa"/>
            <w:shd w:val="clear" w:color="auto" w:fill="auto"/>
          </w:tcPr>
          <w:p w14:paraId="64B261D3" w14:textId="3779AFF9"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Lease liabilities</w:t>
            </w:r>
          </w:p>
        </w:tc>
        <w:tc>
          <w:tcPr>
            <w:tcW w:w="1584" w:type="dxa"/>
            <w:shd w:val="clear" w:color="auto" w:fill="auto"/>
          </w:tcPr>
          <w:p w14:paraId="2A5FC44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7F298F43"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c>
          <w:tcPr>
            <w:tcW w:w="1584" w:type="dxa"/>
            <w:shd w:val="clear" w:color="auto" w:fill="auto"/>
          </w:tcPr>
          <w:p w14:paraId="7869EF0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r>
      <w:tr w:rsidR="00730CA2" w:rsidRPr="00E510CA" w14:paraId="59FF969A" w14:textId="77777777" w:rsidTr="00A3452C">
        <w:trPr>
          <w:trHeight w:val="20"/>
        </w:trPr>
        <w:tc>
          <w:tcPr>
            <w:tcW w:w="4709" w:type="dxa"/>
            <w:shd w:val="clear" w:color="auto" w:fill="auto"/>
          </w:tcPr>
          <w:p w14:paraId="7197DF2A"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6A5949BD"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996366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2B23749"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1C5FADDA" w14:textId="77777777" w:rsidTr="00A3452C">
        <w:trPr>
          <w:trHeight w:val="20"/>
        </w:trPr>
        <w:tc>
          <w:tcPr>
            <w:tcW w:w="4709" w:type="dxa"/>
            <w:shd w:val="clear" w:color="auto" w:fill="auto"/>
          </w:tcPr>
          <w:p w14:paraId="3D417CCB" w14:textId="77777777" w:rsidR="00730CA2" w:rsidRPr="00E510CA" w:rsidRDefault="00730CA2"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non-current liabilities</w:t>
            </w:r>
          </w:p>
        </w:tc>
        <w:tc>
          <w:tcPr>
            <w:tcW w:w="1584" w:type="dxa"/>
            <w:shd w:val="clear" w:color="auto" w:fill="auto"/>
          </w:tcPr>
          <w:p w14:paraId="145D5256"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14,397,868</w:t>
            </w:r>
          </w:p>
        </w:tc>
        <w:tc>
          <w:tcPr>
            <w:tcW w:w="1584" w:type="dxa"/>
            <w:shd w:val="clear" w:color="auto" w:fill="auto"/>
          </w:tcPr>
          <w:p w14:paraId="53FF7C8E"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c>
          <w:tcPr>
            <w:tcW w:w="1584" w:type="dxa"/>
            <w:shd w:val="clear" w:color="auto" w:fill="auto"/>
          </w:tcPr>
          <w:p w14:paraId="0B5A2590"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14,408,962</w:t>
            </w:r>
          </w:p>
        </w:tc>
      </w:tr>
      <w:tr w:rsidR="00730CA2" w:rsidRPr="00E510CA" w14:paraId="7E6C9D6B" w14:textId="77777777" w:rsidTr="00A3452C">
        <w:trPr>
          <w:trHeight w:val="20"/>
        </w:trPr>
        <w:tc>
          <w:tcPr>
            <w:tcW w:w="4709" w:type="dxa"/>
            <w:shd w:val="clear" w:color="auto" w:fill="auto"/>
          </w:tcPr>
          <w:p w14:paraId="1D9D41F0"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4F76171"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4589DBC"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6A837AD"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1C4A365D" w14:textId="77777777" w:rsidTr="00A3452C">
        <w:trPr>
          <w:trHeight w:val="20"/>
        </w:trPr>
        <w:tc>
          <w:tcPr>
            <w:tcW w:w="4709" w:type="dxa"/>
            <w:shd w:val="clear" w:color="auto" w:fill="auto"/>
          </w:tcPr>
          <w:p w14:paraId="27E00D34" w14:textId="77777777" w:rsidR="00730CA2" w:rsidRPr="00E510CA" w:rsidRDefault="00730CA2"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liabilities</w:t>
            </w:r>
          </w:p>
        </w:tc>
        <w:tc>
          <w:tcPr>
            <w:tcW w:w="1584" w:type="dxa"/>
            <w:shd w:val="clear" w:color="auto" w:fill="auto"/>
          </w:tcPr>
          <w:p w14:paraId="59675D2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18,241,214</w:t>
            </w:r>
          </w:p>
        </w:tc>
        <w:tc>
          <w:tcPr>
            <w:tcW w:w="1584" w:type="dxa"/>
            <w:shd w:val="clear" w:color="auto" w:fill="auto"/>
          </w:tcPr>
          <w:p w14:paraId="7B81E492"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17,055</w:t>
            </w:r>
          </w:p>
        </w:tc>
        <w:tc>
          <w:tcPr>
            <w:tcW w:w="1584" w:type="dxa"/>
            <w:shd w:val="clear" w:color="auto" w:fill="auto"/>
          </w:tcPr>
          <w:p w14:paraId="412AA6B5"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18,258,269</w:t>
            </w:r>
          </w:p>
        </w:tc>
      </w:tr>
      <w:tr w:rsidR="00730CA2" w:rsidRPr="00E510CA" w14:paraId="0692E291" w14:textId="77777777" w:rsidTr="00A3452C">
        <w:trPr>
          <w:trHeight w:val="20"/>
        </w:trPr>
        <w:tc>
          <w:tcPr>
            <w:tcW w:w="4709" w:type="dxa"/>
            <w:shd w:val="clear" w:color="auto" w:fill="auto"/>
          </w:tcPr>
          <w:p w14:paraId="661441A2"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3226D85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6456AED"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023C03E"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6018C191" w14:textId="77777777" w:rsidTr="00A3452C">
        <w:trPr>
          <w:trHeight w:val="20"/>
        </w:trPr>
        <w:tc>
          <w:tcPr>
            <w:tcW w:w="4709" w:type="dxa"/>
            <w:shd w:val="clear" w:color="auto" w:fill="auto"/>
          </w:tcPr>
          <w:p w14:paraId="4C0A988F"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Equity</w:t>
            </w:r>
          </w:p>
        </w:tc>
        <w:tc>
          <w:tcPr>
            <w:tcW w:w="1584" w:type="dxa"/>
            <w:shd w:val="clear" w:color="auto" w:fill="auto"/>
          </w:tcPr>
          <w:p w14:paraId="4D8B9584"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B2DF8C4"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DAD656C"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966B38D" w14:textId="77777777" w:rsidTr="00A3452C">
        <w:trPr>
          <w:trHeight w:val="20"/>
        </w:trPr>
        <w:tc>
          <w:tcPr>
            <w:tcW w:w="4709" w:type="dxa"/>
            <w:shd w:val="clear" w:color="auto" w:fill="auto"/>
          </w:tcPr>
          <w:p w14:paraId="30C6AFA5" w14:textId="7EE1EDB0"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Retained earnings</w:t>
            </w:r>
            <w:r w:rsidR="005D4E1A" w:rsidRPr="00E510CA">
              <w:rPr>
                <w:rFonts w:ascii="Arial" w:eastAsia="Cordia New" w:hAnsi="Arial" w:cs="Arial"/>
                <w:sz w:val="18"/>
                <w:szCs w:val="18"/>
                <w:lang w:val="en-US"/>
              </w:rPr>
              <w:t xml:space="preserve"> - unappropriated</w:t>
            </w:r>
          </w:p>
        </w:tc>
        <w:tc>
          <w:tcPr>
            <w:tcW w:w="1584" w:type="dxa"/>
            <w:shd w:val="clear" w:color="auto" w:fill="auto"/>
          </w:tcPr>
          <w:p w14:paraId="514D09DB"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1,665,691</w:t>
            </w:r>
          </w:p>
        </w:tc>
        <w:tc>
          <w:tcPr>
            <w:tcW w:w="1584" w:type="dxa"/>
            <w:shd w:val="clear" w:color="auto" w:fill="auto"/>
          </w:tcPr>
          <w:p w14:paraId="3215FE1C"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(1,911)</w:t>
            </w:r>
          </w:p>
        </w:tc>
        <w:tc>
          <w:tcPr>
            <w:tcW w:w="1584" w:type="dxa"/>
            <w:shd w:val="clear" w:color="auto" w:fill="auto"/>
          </w:tcPr>
          <w:p w14:paraId="10C24F3E"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1,663,780</w:t>
            </w:r>
          </w:p>
        </w:tc>
      </w:tr>
      <w:tr w:rsidR="00730CA2" w:rsidRPr="00E510CA" w14:paraId="546BD67F" w14:textId="77777777" w:rsidTr="00A3452C">
        <w:trPr>
          <w:trHeight w:val="20"/>
        </w:trPr>
        <w:tc>
          <w:tcPr>
            <w:tcW w:w="4709" w:type="dxa"/>
            <w:shd w:val="clear" w:color="auto" w:fill="auto"/>
          </w:tcPr>
          <w:p w14:paraId="4402DA46"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C7C962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FBE6A3F"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66FEB4D2"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0C7BE459" w14:textId="77777777" w:rsidTr="00A3452C">
        <w:trPr>
          <w:trHeight w:val="20"/>
        </w:trPr>
        <w:tc>
          <w:tcPr>
            <w:tcW w:w="4709" w:type="dxa"/>
            <w:shd w:val="clear" w:color="auto" w:fill="auto"/>
          </w:tcPr>
          <w:p w14:paraId="4810A9CB"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equity</w:t>
            </w:r>
          </w:p>
        </w:tc>
        <w:tc>
          <w:tcPr>
            <w:tcW w:w="1584" w:type="dxa"/>
            <w:shd w:val="clear" w:color="auto" w:fill="auto"/>
          </w:tcPr>
          <w:p w14:paraId="424E9A8D"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24,792,598</w:t>
            </w:r>
          </w:p>
        </w:tc>
        <w:tc>
          <w:tcPr>
            <w:tcW w:w="1584" w:type="dxa"/>
            <w:shd w:val="clear" w:color="auto" w:fill="auto"/>
          </w:tcPr>
          <w:p w14:paraId="7E96B60B"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(1,911)</w:t>
            </w:r>
          </w:p>
        </w:tc>
        <w:tc>
          <w:tcPr>
            <w:tcW w:w="1584" w:type="dxa"/>
            <w:shd w:val="clear" w:color="auto" w:fill="auto"/>
          </w:tcPr>
          <w:p w14:paraId="76D2B523"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24,790,687</w:t>
            </w:r>
          </w:p>
        </w:tc>
      </w:tr>
      <w:tr w:rsidR="00730CA2" w:rsidRPr="00E510CA" w14:paraId="37870043" w14:textId="77777777" w:rsidTr="00A3452C">
        <w:trPr>
          <w:trHeight w:val="20"/>
        </w:trPr>
        <w:tc>
          <w:tcPr>
            <w:tcW w:w="4709" w:type="dxa"/>
            <w:shd w:val="clear" w:color="auto" w:fill="auto"/>
          </w:tcPr>
          <w:p w14:paraId="07F3DBB7" w14:textId="77777777" w:rsidR="00730CA2" w:rsidRPr="00E510CA" w:rsidRDefault="00730CA2" w:rsidP="002A6FAF">
            <w:pPr>
              <w:ind w:left="-101"/>
              <w:contextualSpacing/>
              <w:rPr>
                <w:rFonts w:ascii="Arial" w:eastAsia="Cordia New" w:hAnsi="Arial" w:cs="Arial"/>
                <w:b/>
                <w:bCs/>
                <w:sz w:val="12"/>
                <w:szCs w:val="12"/>
                <w:cs/>
                <w:lang w:val="en-US" w:eastAsia="th-TH"/>
              </w:rPr>
            </w:pPr>
          </w:p>
        </w:tc>
        <w:tc>
          <w:tcPr>
            <w:tcW w:w="1584" w:type="dxa"/>
            <w:shd w:val="clear" w:color="auto" w:fill="auto"/>
          </w:tcPr>
          <w:p w14:paraId="3140A37E"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C7E82F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C731F5E"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0D056A63" w14:textId="77777777" w:rsidTr="00A3452C">
        <w:trPr>
          <w:trHeight w:val="20"/>
        </w:trPr>
        <w:tc>
          <w:tcPr>
            <w:tcW w:w="4709" w:type="dxa"/>
            <w:shd w:val="clear" w:color="auto" w:fill="auto"/>
          </w:tcPr>
          <w:p w14:paraId="5121DD23"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liabilities and equity</w:t>
            </w:r>
          </w:p>
        </w:tc>
        <w:tc>
          <w:tcPr>
            <w:tcW w:w="1584" w:type="dxa"/>
            <w:shd w:val="clear" w:color="auto" w:fill="auto"/>
          </w:tcPr>
          <w:p w14:paraId="1B2D568B"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43,033,812</w:t>
            </w:r>
          </w:p>
        </w:tc>
        <w:tc>
          <w:tcPr>
            <w:tcW w:w="1584" w:type="dxa"/>
            <w:shd w:val="clear" w:color="auto" w:fill="auto"/>
          </w:tcPr>
          <w:p w14:paraId="69FF2D70" w14:textId="6D6AD60C"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7D7F0590"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43,048,956</w:t>
            </w:r>
          </w:p>
        </w:tc>
      </w:tr>
    </w:tbl>
    <w:p w14:paraId="289CFB97" w14:textId="48D1B71C" w:rsidR="00AD1854" w:rsidRDefault="00AD1854" w:rsidP="00DB14A6">
      <w:pPr>
        <w:tabs>
          <w:tab w:val="right" w:pos="7038"/>
        </w:tabs>
        <w:ind w:left="540"/>
        <w:jc w:val="both"/>
        <w:rPr>
          <w:rFonts w:ascii="Arial" w:eastAsia="Cordia New" w:hAnsi="Arial" w:cs="Arial"/>
          <w:sz w:val="18"/>
          <w:szCs w:val="18"/>
          <w:lang w:eastAsia="en-GB"/>
        </w:rPr>
      </w:pPr>
    </w:p>
    <w:p w14:paraId="306A8FD1" w14:textId="77777777" w:rsidR="00F72006" w:rsidRPr="00E510CA" w:rsidRDefault="00F72006" w:rsidP="00DB14A6">
      <w:pPr>
        <w:tabs>
          <w:tab w:val="right" w:pos="7038"/>
        </w:tabs>
        <w:ind w:left="540"/>
        <w:jc w:val="both"/>
        <w:rPr>
          <w:rFonts w:ascii="Arial" w:eastAsia="Cordia New" w:hAnsi="Arial" w:cs="Arial"/>
          <w:sz w:val="18"/>
          <w:szCs w:val="18"/>
          <w:lang w:eastAsia="en-GB"/>
        </w:rPr>
      </w:pPr>
    </w:p>
    <w:p w14:paraId="13586C39" w14:textId="672884FB" w:rsidR="00B471C5" w:rsidRPr="00E510CA" w:rsidRDefault="002E2FCA"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E510CA">
        <w:rPr>
          <w:rFonts w:ascii="Arial" w:eastAsia="Cordia New" w:hAnsi="Arial" w:cs="Arial"/>
          <w:b/>
          <w:bCs/>
          <w:color w:val="CF4A02"/>
          <w:sz w:val="18"/>
          <w:szCs w:val="18"/>
          <w:shd w:val="clear" w:color="auto" w:fill="FFFFFF"/>
          <w:lang w:val="en-US" w:eastAsia="th-TH"/>
        </w:rPr>
        <w:t>4</w:t>
      </w:r>
      <w:r w:rsidR="00B471C5" w:rsidRPr="00E510CA">
        <w:rPr>
          <w:rFonts w:ascii="Arial" w:eastAsia="Cordia New" w:hAnsi="Arial" w:cs="Arial"/>
          <w:b/>
          <w:bCs/>
          <w:color w:val="CF4A02"/>
          <w:sz w:val="18"/>
          <w:szCs w:val="18"/>
          <w:shd w:val="clear" w:color="auto" w:fill="FFFFFF"/>
          <w:lang w:val="en-US" w:eastAsia="th-TH"/>
        </w:rPr>
        <w:t>.1</w:t>
      </w:r>
      <w:r w:rsidR="00B471C5" w:rsidRPr="00E510CA">
        <w:rPr>
          <w:rFonts w:ascii="Arial" w:eastAsia="Cordia New" w:hAnsi="Arial" w:cs="Arial"/>
          <w:b/>
          <w:bCs/>
          <w:color w:val="CF4A02"/>
          <w:sz w:val="18"/>
          <w:szCs w:val="18"/>
          <w:shd w:val="clear" w:color="auto" w:fill="FFFFFF"/>
          <w:lang w:val="en-US" w:eastAsia="th-TH"/>
        </w:rPr>
        <w:tab/>
        <w:t>Financial instruments</w:t>
      </w:r>
    </w:p>
    <w:p w14:paraId="18828194" w14:textId="61B1CFEC" w:rsidR="00883419" w:rsidRPr="00E510CA" w:rsidRDefault="00883419" w:rsidP="00AB61AF">
      <w:pPr>
        <w:tabs>
          <w:tab w:val="right" w:pos="7038"/>
        </w:tabs>
        <w:ind w:left="540"/>
        <w:jc w:val="both"/>
        <w:rPr>
          <w:rFonts w:ascii="Arial" w:eastAsia="Cordia New" w:hAnsi="Arial" w:cs="Arial"/>
          <w:b/>
          <w:bCs/>
          <w:color w:val="CF4A02"/>
          <w:sz w:val="18"/>
          <w:szCs w:val="18"/>
          <w:shd w:val="clear" w:color="auto" w:fill="FFFFFF"/>
          <w:lang w:val="en-US" w:eastAsia="th-TH"/>
        </w:rPr>
      </w:pPr>
    </w:p>
    <w:p w14:paraId="0EBE5B18" w14:textId="002D0EB3" w:rsidR="00883419" w:rsidRPr="00E510CA" w:rsidRDefault="004F4C13" w:rsidP="00DB14A6">
      <w:pPr>
        <w:tabs>
          <w:tab w:val="left" w:pos="360"/>
        </w:tabs>
        <w:ind w:left="540"/>
        <w:jc w:val="thaiDistribute"/>
        <w:rPr>
          <w:rFonts w:ascii="Arial" w:eastAsia="Cordia New" w:hAnsi="Arial" w:cs="Arial"/>
          <w:sz w:val="18"/>
          <w:szCs w:val="18"/>
          <w:lang w:eastAsia="th-TH"/>
        </w:rPr>
      </w:pPr>
      <w:r w:rsidRPr="00E510CA">
        <w:rPr>
          <w:rFonts w:ascii="Arial" w:eastAsia="Cordia New" w:hAnsi="Arial" w:cs="Arial"/>
          <w:sz w:val="18"/>
          <w:szCs w:val="18"/>
          <w:lang w:eastAsia="th-TH"/>
        </w:rPr>
        <w:t xml:space="preserve">Derivatives and hedging activities </w:t>
      </w:r>
      <w:r w:rsidR="004A51C6" w:rsidRPr="00E510CA">
        <w:rPr>
          <w:rFonts w:ascii="Arial" w:eastAsia="Cordia New" w:hAnsi="Arial" w:cs="Arial"/>
          <w:sz w:val="18"/>
          <w:szCs w:val="18"/>
          <w:lang w:eastAsia="th-TH"/>
        </w:rPr>
        <w:t xml:space="preserve">have significant impact on </w:t>
      </w:r>
      <w:r w:rsidRPr="00E510CA">
        <w:rPr>
          <w:rFonts w:ascii="Arial" w:eastAsia="Cordia New" w:hAnsi="Arial" w:cs="Arial"/>
          <w:sz w:val="18"/>
          <w:szCs w:val="18"/>
          <w:lang w:eastAsia="th-TH"/>
        </w:rPr>
        <w:t xml:space="preserve">the Group’s financial statements </w:t>
      </w:r>
      <w:r w:rsidR="004A51C6" w:rsidRPr="00E510CA">
        <w:rPr>
          <w:rFonts w:ascii="Arial" w:eastAsia="Cordia New" w:hAnsi="Arial" w:cs="Arial"/>
          <w:sz w:val="18"/>
          <w:szCs w:val="18"/>
          <w:lang w:eastAsia="th-TH"/>
        </w:rPr>
        <w:t xml:space="preserve">from </w:t>
      </w:r>
      <w:r w:rsidRPr="00E510CA">
        <w:rPr>
          <w:rFonts w:ascii="Arial" w:eastAsia="Cordia New" w:hAnsi="Arial" w:cs="Arial"/>
          <w:sz w:val="18"/>
          <w:szCs w:val="18"/>
          <w:lang w:eastAsia="th-TH"/>
        </w:rPr>
        <w:t xml:space="preserve">the </w:t>
      </w:r>
      <w:r w:rsidR="004A51C6" w:rsidRPr="00E510CA">
        <w:rPr>
          <w:rFonts w:ascii="Arial" w:eastAsia="Cordia New" w:hAnsi="Arial" w:cs="Arial"/>
          <w:sz w:val="18"/>
          <w:szCs w:val="18"/>
          <w:lang w:eastAsia="th-TH"/>
        </w:rPr>
        <w:t>first-time adoption of new financial standards relating to financial instruments.</w:t>
      </w:r>
    </w:p>
    <w:p w14:paraId="423C8965" w14:textId="77777777" w:rsidR="00B471C5" w:rsidRPr="00E510CA" w:rsidRDefault="00B471C5" w:rsidP="00DB14A6">
      <w:pPr>
        <w:tabs>
          <w:tab w:val="left" w:pos="360"/>
        </w:tabs>
        <w:ind w:left="540"/>
        <w:jc w:val="both"/>
        <w:rPr>
          <w:rFonts w:ascii="Arial" w:eastAsia="Cordia New" w:hAnsi="Arial" w:cs="Arial"/>
          <w:sz w:val="18"/>
          <w:szCs w:val="18"/>
          <w:lang w:eastAsia="th-TH"/>
        </w:rPr>
      </w:pPr>
    </w:p>
    <w:p w14:paraId="276FB47F" w14:textId="7CE3E94A" w:rsidR="00B471C5" w:rsidRPr="00E510CA" w:rsidRDefault="004F4C13" w:rsidP="00DB14A6">
      <w:pPr>
        <w:tabs>
          <w:tab w:val="left" w:pos="360"/>
        </w:tabs>
        <w:ind w:left="540"/>
        <w:jc w:val="both"/>
        <w:rPr>
          <w:rFonts w:ascii="Arial" w:eastAsia="Cordia New" w:hAnsi="Arial" w:cs="Arial"/>
          <w:sz w:val="18"/>
          <w:szCs w:val="18"/>
          <w:lang w:eastAsia="th-TH"/>
        </w:rPr>
      </w:pPr>
      <w:r w:rsidRPr="00E510CA">
        <w:rPr>
          <w:rFonts w:ascii="Arial" w:eastAsia="Cordia New" w:hAnsi="Arial" w:cs="Arial"/>
          <w:sz w:val="18"/>
          <w:szCs w:val="18"/>
          <w:lang w:eastAsia="th-TH"/>
        </w:rPr>
        <w:t>I</w:t>
      </w:r>
      <w:r w:rsidR="00B471C5" w:rsidRPr="00E510CA">
        <w:rPr>
          <w:rFonts w:ascii="Arial" w:eastAsia="Cordia New" w:hAnsi="Arial" w:cs="Arial"/>
          <w:sz w:val="18"/>
          <w:szCs w:val="18"/>
          <w:lang w:eastAsia="th-TH"/>
        </w:rPr>
        <w:t>mpact on the retained earnings</w:t>
      </w:r>
      <w:r w:rsidR="007158C2" w:rsidRPr="00E510CA">
        <w:rPr>
          <w:rFonts w:ascii="Arial" w:eastAsia="Cordia New" w:hAnsi="Arial" w:cs="Arial"/>
          <w:sz w:val="18"/>
          <w:szCs w:val="18"/>
          <w:lang w:eastAsia="th-TH"/>
        </w:rPr>
        <w:t xml:space="preserve"> </w:t>
      </w:r>
      <w:r w:rsidR="00B471C5" w:rsidRPr="00E510CA">
        <w:rPr>
          <w:rFonts w:ascii="Arial" w:eastAsia="Cordia New" w:hAnsi="Arial" w:cs="Arial"/>
          <w:sz w:val="18"/>
          <w:szCs w:val="18"/>
          <w:lang w:eastAsia="th-TH"/>
        </w:rPr>
        <w:t xml:space="preserve">as at 1 January 2020 </w:t>
      </w:r>
      <w:r w:rsidR="00ED69BA" w:rsidRPr="00E510CA">
        <w:rPr>
          <w:rFonts w:ascii="Arial" w:eastAsia="Cordia New" w:hAnsi="Arial" w:cs="Arial"/>
          <w:sz w:val="18"/>
          <w:szCs w:val="18"/>
          <w:lang w:eastAsia="th-TH"/>
        </w:rPr>
        <w:t>are</w:t>
      </w:r>
      <w:r w:rsidR="00B471C5" w:rsidRPr="00E510CA">
        <w:rPr>
          <w:rFonts w:ascii="Arial" w:eastAsia="Cordia New" w:hAnsi="Arial" w:cs="Arial"/>
          <w:sz w:val="18"/>
          <w:szCs w:val="18"/>
          <w:lang w:eastAsia="th-TH"/>
        </w:rPr>
        <w:t xml:space="preserve"> as follows:</w:t>
      </w:r>
    </w:p>
    <w:p w14:paraId="6FB57713" w14:textId="77777777" w:rsidR="00215549" w:rsidRPr="00E510CA" w:rsidRDefault="00215549" w:rsidP="00DB14A6">
      <w:pPr>
        <w:tabs>
          <w:tab w:val="left" w:pos="360"/>
        </w:tabs>
        <w:ind w:left="540"/>
        <w:jc w:val="both"/>
        <w:rPr>
          <w:rFonts w:ascii="Arial" w:eastAsia="Cordia New" w:hAnsi="Arial" w:cs="Arial"/>
          <w:sz w:val="18"/>
          <w:szCs w:val="18"/>
          <w:lang w:eastAsia="th-TH"/>
        </w:rPr>
      </w:pPr>
    </w:p>
    <w:tbl>
      <w:tblPr>
        <w:tblW w:w="8923" w:type="dxa"/>
        <w:tblInd w:w="648" w:type="dxa"/>
        <w:tblLayout w:type="fixed"/>
        <w:tblLook w:val="0000" w:firstRow="0" w:lastRow="0" w:firstColumn="0" w:lastColumn="0" w:noHBand="0" w:noVBand="0"/>
      </w:tblPr>
      <w:tblGrid>
        <w:gridCol w:w="4989"/>
        <w:gridCol w:w="1984"/>
        <w:gridCol w:w="1950"/>
      </w:tblGrid>
      <w:tr w:rsidR="008D3389" w:rsidRPr="00E510CA" w14:paraId="5918AA91" w14:textId="77777777" w:rsidTr="008220C7">
        <w:tc>
          <w:tcPr>
            <w:tcW w:w="4989" w:type="dxa"/>
            <w:shd w:val="clear" w:color="auto" w:fill="auto"/>
            <w:vAlign w:val="bottom"/>
          </w:tcPr>
          <w:p w14:paraId="428F04BF" w14:textId="77777777" w:rsidR="008D3389" w:rsidRPr="00E510CA" w:rsidRDefault="008D3389" w:rsidP="00DB14A6">
            <w:pPr>
              <w:ind w:left="-101"/>
              <w:jc w:val="thaiDistribute"/>
              <w:rPr>
                <w:rFonts w:ascii="Arial" w:eastAsia="Arial Unicode MS" w:hAnsi="Arial" w:cs="Arial"/>
                <w:b/>
                <w:bCs/>
                <w:snapToGrid w:val="0"/>
                <w:sz w:val="18"/>
                <w:szCs w:val="18"/>
                <w:lang w:val="en-US" w:eastAsia="th-TH"/>
              </w:rPr>
            </w:pPr>
          </w:p>
        </w:tc>
        <w:tc>
          <w:tcPr>
            <w:tcW w:w="1984" w:type="dxa"/>
            <w:shd w:val="clear" w:color="auto" w:fill="auto"/>
            <w:vAlign w:val="bottom"/>
          </w:tcPr>
          <w:p w14:paraId="03B5E849" w14:textId="77777777"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Consolidated</w:t>
            </w:r>
          </w:p>
          <w:p w14:paraId="749CE446" w14:textId="69B23041"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 xml:space="preserve">financial </w:t>
            </w:r>
            <w:r w:rsidR="005B388F" w:rsidRPr="00E510CA">
              <w:rPr>
                <w:rFonts w:ascii="Arial" w:eastAsia="Arial Unicode MS" w:hAnsi="Arial" w:cs="Arial"/>
                <w:b/>
                <w:bCs/>
                <w:snapToGrid w:val="0"/>
                <w:sz w:val="18"/>
                <w:szCs w:val="18"/>
                <w:lang w:val="en-US" w:eastAsia="th-TH"/>
              </w:rPr>
              <w:t>information</w:t>
            </w:r>
          </w:p>
        </w:tc>
        <w:tc>
          <w:tcPr>
            <w:tcW w:w="1950" w:type="dxa"/>
            <w:shd w:val="clear" w:color="auto" w:fill="auto"/>
            <w:vAlign w:val="bottom"/>
          </w:tcPr>
          <w:p w14:paraId="41EE54A1" w14:textId="77777777"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Separate</w:t>
            </w:r>
          </w:p>
          <w:p w14:paraId="6F31806C" w14:textId="7CC48B59"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 xml:space="preserve">financial </w:t>
            </w:r>
            <w:r w:rsidR="005B388F" w:rsidRPr="00E510CA">
              <w:rPr>
                <w:rFonts w:ascii="Arial" w:eastAsia="Arial Unicode MS" w:hAnsi="Arial" w:cs="Arial"/>
                <w:b/>
                <w:bCs/>
                <w:snapToGrid w:val="0"/>
                <w:sz w:val="18"/>
                <w:szCs w:val="18"/>
                <w:lang w:val="en-US" w:eastAsia="th-TH"/>
              </w:rPr>
              <w:t>information</w:t>
            </w:r>
          </w:p>
        </w:tc>
      </w:tr>
      <w:tr w:rsidR="008D3389" w:rsidRPr="00E510CA" w14:paraId="49D38A8E" w14:textId="77777777" w:rsidTr="006E1A18">
        <w:tc>
          <w:tcPr>
            <w:tcW w:w="4989" w:type="dxa"/>
            <w:shd w:val="clear" w:color="auto" w:fill="auto"/>
            <w:vAlign w:val="bottom"/>
          </w:tcPr>
          <w:p w14:paraId="225455EB" w14:textId="77777777" w:rsidR="008D3389" w:rsidRPr="00E510CA" w:rsidRDefault="008D3389" w:rsidP="00DB14A6">
            <w:pPr>
              <w:ind w:left="-101"/>
              <w:jc w:val="thaiDistribute"/>
              <w:rPr>
                <w:rFonts w:ascii="Arial" w:eastAsia="Arial Unicode MS" w:hAnsi="Arial" w:cs="Arial"/>
                <w:snapToGrid w:val="0"/>
                <w:sz w:val="18"/>
                <w:szCs w:val="18"/>
                <w:lang w:val="en-US" w:eastAsia="th-TH"/>
              </w:rPr>
            </w:pPr>
          </w:p>
        </w:tc>
        <w:tc>
          <w:tcPr>
            <w:tcW w:w="1984" w:type="dxa"/>
            <w:shd w:val="clear" w:color="auto" w:fill="auto"/>
            <w:vAlign w:val="bottom"/>
          </w:tcPr>
          <w:p w14:paraId="1870D8AA" w14:textId="66E076E8" w:rsidR="008D3389" w:rsidRPr="00E510CA" w:rsidRDefault="004C2FDC" w:rsidP="00DB14A6">
            <w:pPr>
              <w:pBdr>
                <w:bottom w:val="single" w:sz="4" w:space="1" w:color="auto"/>
              </w:pBd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Baht ’000</w:t>
            </w:r>
          </w:p>
        </w:tc>
        <w:tc>
          <w:tcPr>
            <w:tcW w:w="1950" w:type="dxa"/>
            <w:shd w:val="clear" w:color="auto" w:fill="auto"/>
            <w:vAlign w:val="bottom"/>
          </w:tcPr>
          <w:p w14:paraId="3C349F64" w14:textId="19EF2098" w:rsidR="008D3389" w:rsidRPr="00E510CA" w:rsidRDefault="004C2FDC" w:rsidP="00DB14A6">
            <w:pPr>
              <w:pBdr>
                <w:bottom w:val="single" w:sz="4" w:space="1" w:color="auto"/>
              </w:pBd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Baht ’000</w:t>
            </w:r>
          </w:p>
        </w:tc>
      </w:tr>
      <w:tr w:rsidR="008D3389" w:rsidRPr="00E510CA" w14:paraId="3F109AD9" w14:textId="77777777" w:rsidTr="006E1A18">
        <w:tc>
          <w:tcPr>
            <w:tcW w:w="4989" w:type="dxa"/>
            <w:shd w:val="clear" w:color="auto" w:fill="auto"/>
            <w:vAlign w:val="bottom"/>
          </w:tcPr>
          <w:p w14:paraId="53775183" w14:textId="77777777" w:rsidR="008D3389" w:rsidRPr="00E510CA" w:rsidRDefault="008D3389" w:rsidP="00DB14A6">
            <w:pPr>
              <w:ind w:left="-101"/>
              <w:jc w:val="thaiDistribute"/>
              <w:rPr>
                <w:rFonts w:ascii="Arial" w:eastAsia="Arial Unicode MS" w:hAnsi="Arial" w:cs="Arial"/>
                <w:snapToGrid w:val="0"/>
                <w:sz w:val="18"/>
                <w:szCs w:val="18"/>
                <w:cs/>
                <w:lang w:val="en-US" w:eastAsia="th-TH"/>
              </w:rPr>
            </w:pPr>
          </w:p>
        </w:tc>
        <w:tc>
          <w:tcPr>
            <w:tcW w:w="1984" w:type="dxa"/>
            <w:shd w:val="clear" w:color="auto" w:fill="auto"/>
            <w:vAlign w:val="bottom"/>
          </w:tcPr>
          <w:p w14:paraId="237EE5F5" w14:textId="77777777" w:rsidR="008D3389" w:rsidRPr="00E510CA" w:rsidRDefault="008D3389" w:rsidP="00DB14A6">
            <w:pPr>
              <w:ind w:right="-72"/>
              <w:jc w:val="right"/>
              <w:rPr>
                <w:rFonts w:ascii="Arial" w:eastAsia="Arial Unicode MS" w:hAnsi="Arial" w:cs="Arial"/>
                <w:snapToGrid w:val="0"/>
                <w:sz w:val="18"/>
                <w:szCs w:val="18"/>
                <w:lang w:val="en-US" w:eastAsia="th-TH"/>
              </w:rPr>
            </w:pPr>
          </w:p>
        </w:tc>
        <w:tc>
          <w:tcPr>
            <w:tcW w:w="1950" w:type="dxa"/>
            <w:shd w:val="clear" w:color="auto" w:fill="auto"/>
            <w:vAlign w:val="bottom"/>
          </w:tcPr>
          <w:p w14:paraId="5648B9E6" w14:textId="77777777" w:rsidR="008D3389" w:rsidRPr="00E510CA" w:rsidRDefault="008D3389" w:rsidP="00DB14A6">
            <w:pPr>
              <w:ind w:right="-72"/>
              <w:jc w:val="right"/>
              <w:rPr>
                <w:rFonts w:ascii="Arial" w:eastAsia="Arial Unicode MS" w:hAnsi="Arial" w:cs="Arial"/>
                <w:snapToGrid w:val="0"/>
                <w:sz w:val="18"/>
                <w:szCs w:val="18"/>
                <w:lang w:val="en-US" w:eastAsia="th-TH"/>
              </w:rPr>
            </w:pPr>
          </w:p>
        </w:tc>
      </w:tr>
      <w:tr w:rsidR="008D3389" w:rsidRPr="00E510CA" w14:paraId="57D4D111" w14:textId="77777777" w:rsidTr="00E93DE6">
        <w:tc>
          <w:tcPr>
            <w:tcW w:w="4989" w:type="dxa"/>
            <w:shd w:val="clear" w:color="auto" w:fill="auto"/>
            <w:vAlign w:val="bottom"/>
          </w:tcPr>
          <w:p w14:paraId="64788F53" w14:textId="3837BB33" w:rsidR="008D3389" w:rsidRPr="00E510CA" w:rsidRDefault="008D3389" w:rsidP="00DB14A6">
            <w:pPr>
              <w:ind w:left="-101"/>
              <w:jc w:val="thaiDistribute"/>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Unappropriated retained earnings as at 31 December 2019</w:t>
            </w:r>
            <w:r w:rsidR="003C6E3F" w:rsidRPr="00E510CA">
              <w:rPr>
                <w:rFonts w:ascii="Arial" w:eastAsia="Arial Unicode MS" w:hAnsi="Arial" w:cs="Arial"/>
                <w:snapToGrid w:val="0"/>
                <w:sz w:val="18"/>
                <w:szCs w:val="18"/>
                <w:lang w:val="en-US" w:eastAsia="th-TH"/>
              </w:rPr>
              <w:t xml:space="preserve"> </w:t>
            </w:r>
            <w:r w:rsidR="00020052" w:rsidRPr="00E510CA">
              <w:rPr>
                <w:rFonts w:ascii="Arial" w:eastAsia="Arial Unicode MS" w:hAnsi="Arial" w:cs="Arial"/>
                <w:snapToGrid w:val="0"/>
                <w:sz w:val="18"/>
                <w:szCs w:val="18"/>
                <w:lang w:val="en-US" w:eastAsia="th-TH"/>
              </w:rPr>
              <w:t xml:space="preserve">  </w:t>
            </w:r>
          </w:p>
        </w:tc>
        <w:tc>
          <w:tcPr>
            <w:tcW w:w="1984" w:type="dxa"/>
            <w:shd w:val="clear" w:color="auto" w:fill="auto"/>
            <w:vAlign w:val="bottom"/>
          </w:tcPr>
          <w:p w14:paraId="001F4B15" w14:textId="77777777" w:rsidR="008D3389" w:rsidRPr="00E510CA" w:rsidRDefault="008D3389" w:rsidP="00DB14A6">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5,993,594</w:t>
            </w:r>
          </w:p>
        </w:tc>
        <w:tc>
          <w:tcPr>
            <w:tcW w:w="1950" w:type="dxa"/>
            <w:shd w:val="clear" w:color="auto" w:fill="auto"/>
          </w:tcPr>
          <w:p w14:paraId="719AB9BF" w14:textId="3C4BA11F" w:rsidR="008D3389" w:rsidRPr="00E510CA" w:rsidRDefault="009274E3" w:rsidP="00DB14A6">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1,665,691</w:t>
            </w:r>
          </w:p>
        </w:tc>
      </w:tr>
      <w:tr w:rsidR="00E93DE6" w:rsidRPr="00E510CA" w14:paraId="0661EF6B" w14:textId="77777777" w:rsidTr="00E93DE6">
        <w:tc>
          <w:tcPr>
            <w:tcW w:w="4989" w:type="dxa"/>
            <w:shd w:val="clear" w:color="auto" w:fill="auto"/>
            <w:vAlign w:val="bottom"/>
          </w:tcPr>
          <w:p w14:paraId="1D430EED" w14:textId="53BBBF1E" w:rsidR="00E93DE6" w:rsidRPr="00E510CA" w:rsidRDefault="00E93DE6"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Hedge accounting and derivatives</w:t>
            </w:r>
          </w:p>
        </w:tc>
        <w:tc>
          <w:tcPr>
            <w:tcW w:w="1984" w:type="dxa"/>
            <w:shd w:val="clear" w:color="auto" w:fill="auto"/>
            <w:vAlign w:val="bottom"/>
          </w:tcPr>
          <w:p w14:paraId="30A0657A" w14:textId="738990B0" w:rsidR="00E93DE6" w:rsidRPr="00E510CA"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(45,525)</w:t>
            </w:r>
          </w:p>
        </w:tc>
        <w:tc>
          <w:tcPr>
            <w:tcW w:w="1950" w:type="dxa"/>
            <w:shd w:val="clear" w:color="auto" w:fill="auto"/>
          </w:tcPr>
          <w:p w14:paraId="1461C8D2" w14:textId="7F80B17C" w:rsidR="00E93DE6" w:rsidRPr="00E510CA"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w:t>
            </w:r>
          </w:p>
        </w:tc>
      </w:tr>
      <w:tr w:rsidR="008D3389" w:rsidRPr="00E510CA" w14:paraId="2DEFF16E" w14:textId="77777777" w:rsidTr="006E1A18">
        <w:tc>
          <w:tcPr>
            <w:tcW w:w="4989" w:type="dxa"/>
            <w:shd w:val="clear" w:color="auto" w:fill="auto"/>
            <w:vAlign w:val="bottom"/>
          </w:tcPr>
          <w:p w14:paraId="0CA64011" w14:textId="77777777" w:rsidR="008D3389" w:rsidRPr="00E510CA" w:rsidRDefault="008D3389" w:rsidP="00DB14A6">
            <w:pPr>
              <w:ind w:left="-101"/>
              <w:jc w:val="thaiDistribute"/>
              <w:rPr>
                <w:rFonts w:ascii="Arial" w:eastAsia="Arial Unicode MS" w:hAnsi="Arial" w:cs="Arial"/>
                <w:snapToGrid w:val="0"/>
                <w:sz w:val="12"/>
                <w:szCs w:val="12"/>
                <w:lang w:val="en-US" w:eastAsia="th-TH"/>
              </w:rPr>
            </w:pPr>
          </w:p>
        </w:tc>
        <w:tc>
          <w:tcPr>
            <w:tcW w:w="1984" w:type="dxa"/>
            <w:shd w:val="clear" w:color="auto" w:fill="auto"/>
            <w:vAlign w:val="bottom"/>
          </w:tcPr>
          <w:p w14:paraId="60F47A8E" w14:textId="77777777" w:rsidR="008D3389" w:rsidRPr="00E510CA" w:rsidRDefault="008D3389" w:rsidP="00DB14A6">
            <w:pPr>
              <w:ind w:left="-104" w:right="-72"/>
              <w:jc w:val="right"/>
              <w:rPr>
                <w:rFonts w:ascii="Arial" w:eastAsia="Arial Unicode MS" w:hAnsi="Arial" w:cs="Arial"/>
                <w:sz w:val="12"/>
                <w:szCs w:val="12"/>
                <w:lang w:val="en-US" w:eastAsia="th-TH"/>
              </w:rPr>
            </w:pPr>
          </w:p>
        </w:tc>
        <w:tc>
          <w:tcPr>
            <w:tcW w:w="1950" w:type="dxa"/>
            <w:shd w:val="clear" w:color="auto" w:fill="auto"/>
            <w:vAlign w:val="bottom"/>
          </w:tcPr>
          <w:p w14:paraId="1E0E8423" w14:textId="77777777" w:rsidR="008D3389" w:rsidRPr="00E510CA" w:rsidRDefault="008D3389" w:rsidP="00DB14A6">
            <w:pPr>
              <w:ind w:left="-104" w:right="-72"/>
              <w:jc w:val="right"/>
              <w:rPr>
                <w:rFonts w:ascii="Arial" w:eastAsia="Arial Unicode MS" w:hAnsi="Arial" w:cs="Arial"/>
                <w:sz w:val="12"/>
                <w:szCs w:val="12"/>
                <w:lang w:val="en-US" w:eastAsia="th-TH"/>
              </w:rPr>
            </w:pPr>
          </w:p>
        </w:tc>
      </w:tr>
      <w:tr w:rsidR="008D3389" w:rsidRPr="00E510CA" w14:paraId="6D830558" w14:textId="77777777" w:rsidTr="006E1A18">
        <w:tc>
          <w:tcPr>
            <w:tcW w:w="4989" w:type="dxa"/>
            <w:shd w:val="clear" w:color="auto" w:fill="auto"/>
            <w:vAlign w:val="bottom"/>
          </w:tcPr>
          <w:p w14:paraId="17B75EDC" w14:textId="77777777" w:rsidR="008D3389" w:rsidRPr="00E510CA" w:rsidRDefault="008D3389"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Unappropriated retained earnings as at 1 January 2019</w:t>
            </w:r>
          </w:p>
          <w:p w14:paraId="70BED106" w14:textId="68CC10C1" w:rsidR="008D3389" w:rsidRPr="00E510CA" w:rsidRDefault="008D3389"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 xml:space="preserve">   - TFRS 9 </w:t>
            </w:r>
          </w:p>
        </w:tc>
        <w:tc>
          <w:tcPr>
            <w:tcW w:w="1984" w:type="dxa"/>
            <w:shd w:val="clear" w:color="auto" w:fill="auto"/>
          </w:tcPr>
          <w:p w14:paraId="6365B3DF"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4FB26EC4"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5,948,069</w:t>
            </w:r>
          </w:p>
        </w:tc>
        <w:tc>
          <w:tcPr>
            <w:tcW w:w="1950" w:type="dxa"/>
            <w:shd w:val="clear" w:color="auto" w:fill="auto"/>
          </w:tcPr>
          <w:p w14:paraId="0B503F9B"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20A4CE17" w14:textId="6AB4065F" w:rsidR="008D3389" w:rsidRPr="00E510CA" w:rsidRDefault="009274E3" w:rsidP="00DB14A6">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1,665,691</w:t>
            </w:r>
          </w:p>
        </w:tc>
      </w:tr>
    </w:tbl>
    <w:p w14:paraId="4C50F2A5" w14:textId="791116BA" w:rsidR="00536BDE" w:rsidRPr="00E510CA" w:rsidRDefault="00536BDE" w:rsidP="00DB14A6">
      <w:pPr>
        <w:tabs>
          <w:tab w:val="right" w:pos="7038"/>
        </w:tabs>
        <w:ind w:left="540"/>
        <w:jc w:val="both"/>
        <w:rPr>
          <w:rFonts w:ascii="Arial" w:eastAsia="Cordia New" w:hAnsi="Arial" w:cs="Arial"/>
          <w:sz w:val="16"/>
          <w:szCs w:val="16"/>
          <w:lang w:eastAsia="en-GB"/>
        </w:rPr>
      </w:pPr>
    </w:p>
    <w:p w14:paraId="58798FFD" w14:textId="6C442AF8" w:rsidR="00B471C5" w:rsidRPr="00E510CA" w:rsidRDefault="00536BDE" w:rsidP="002A6FAF">
      <w:pPr>
        <w:tabs>
          <w:tab w:val="right" w:pos="7038"/>
        </w:tabs>
        <w:ind w:left="540"/>
        <w:jc w:val="both"/>
        <w:rPr>
          <w:rFonts w:ascii="Arial" w:eastAsia="Cordia New" w:hAnsi="Arial" w:cs="Arial"/>
          <w:i/>
          <w:iCs/>
          <w:color w:val="CF4A02"/>
          <w:sz w:val="18"/>
          <w:szCs w:val="18"/>
          <w:u w:val="single"/>
          <w:lang w:val="en-US" w:eastAsia="th-TH"/>
        </w:rPr>
      </w:pPr>
      <w:r w:rsidRPr="00E510CA">
        <w:rPr>
          <w:rFonts w:ascii="Arial" w:eastAsia="Cordia New" w:hAnsi="Arial" w:cs="Arial"/>
          <w:sz w:val="16"/>
          <w:szCs w:val="16"/>
          <w:lang w:eastAsia="en-GB"/>
        </w:rPr>
        <w:br w:type="page"/>
      </w:r>
      <w:r w:rsidR="00B471C5" w:rsidRPr="00E510CA">
        <w:rPr>
          <w:rFonts w:ascii="Arial" w:eastAsia="Cordia New" w:hAnsi="Arial" w:cs="Arial"/>
          <w:i/>
          <w:iCs/>
          <w:color w:val="CF4A02"/>
          <w:sz w:val="18"/>
          <w:szCs w:val="18"/>
          <w:u w:val="single"/>
          <w:lang w:val="en-US" w:eastAsia="th-TH"/>
        </w:rPr>
        <w:lastRenderedPageBreak/>
        <w:t>Classification and measurement</w:t>
      </w:r>
    </w:p>
    <w:p w14:paraId="4A95B3E7" w14:textId="77777777" w:rsidR="00B471C5" w:rsidRPr="00E510CA" w:rsidRDefault="00B471C5" w:rsidP="00DB14A6">
      <w:pPr>
        <w:tabs>
          <w:tab w:val="left" w:pos="360"/>
        </w:tabs>
        <w:ind w:left="540"/>
        <w:jc w:val="both"/>
        <w:rPr>
          <w:rFonts w:ascii="Arial" w:eastAsia="Cordia New" w:hAnsi="Arial" w:cs="Arial"/>
          <w:sz w:val="18"/>
          <w:szCs w:val="18"/>
          <w:lang w:eastAsia="th-TH"/>
        </w:rPr>
      </w:pPr>
    </w:p>
    <w:p w14:paraId="6C237A55" w14:textId="77777777" w:rsidR="00B471C5" w:rsidRPr="00E510CA" w:rsidRDefault="00B471C5" w:rsidP="00DB14A6">
      <w:pPr>
        <w:tabs>
          <w:tab w:val="left" w:pos="360"/>
        </w:tabs>
        <w:ind w:left="540"/>
        <w:jc w:val="both"/>
        <w:rPr>
          <w:rFonts w:ascii="Arial" w:eastAsia="Cordia New" w:hAnsi="Arial" w:cs="Arial"/>
          <w:sz w:val="18"/>
          <w:szCs w:val="18"/>
          <w:lang w:eastAsia="th-TH"/>
        </w:rPr>
      </w:pPr>
      <w:r w:rsidRPr="00E510CA">
        <w:rPr>
          <w:rFonts w:ascii="Arial" w:eastAsia="Cordia New" w:hAnsi="Arial" w:cs="Arial"/>
          <w:sz w:val="18"/>
          <w:szCs w:val="18"/>
          <w:lang w:eastAsia="th-TH"/>
        </w:rPr>
        <w:t>On 1 January 20</w:t>
      </w:r>
      <w:r w:rsidRPr="00E510CA">
        <w:rPr>
          <w:rFonts w:ascii="Arial" w:eastAsia="Cordia New" w:hAnsi="Arial" w:cs="Arial"/>
          <w:sz w:val="18"/>
          <w:szCs w:val="18"/>
          <w:lang w:val="en-US" w:eastAsia="th-TH"/>
        </w:rPr>
        <w:t>20</w:t>
      </w:r>
      <w:r w:rsidRPr="00E510CA">
        <w:rPr>
          <w:rFonts w:ascii="Arial" w:eastAsia="Cordia New" w:hAnsi="Arial" w:cs="Arial"/>
          <w:sz w:val="18"/>
          <w:szCs w:val="18"/>
          <w:lang w:eastAsia="th-TH"/>
        </w:rPr>
        <w:t xml:space="preserve"> (the date of initial application), the Group’s management has assessed which business models applied to the financial assets and liabilities held by the Group and has classified the financial assets</w:t>
      </w:r>
      <w:r w:rsidRPr="00E510CA">
        <w:rPr>
          <w:rFonts w:ascii="Arial" w:eastAsia="Cordia New" w:hAnsi="Arial" w:cs="Arial"/>
          <w:sz w:val="18"/>
          <w:szCs w:val="18"/>
          <w:cs/>
          <w:lang w:val="th-TH" w:eastAsia="th-TH"/>
        </w:rPr>
        <w:t xml:space="preserve"> </w:t>
      </w:r>
      <w:r w:rsidRPr="00E510CA">
        <w:rPr>
          <w:rFonts w:ascii="Arial" w:eastAsia="Cordia New" w:hAnsi="Arial" w:cs="Arial"/>
          <w:sz w:val="18"/>
          <w:szCs w:val="18"/>
          <w:lang w:eastAsia="th-TH"/>
        </w:rPr>
        <w:t>and liabilities as below.</w:t>
      </w:r>
    </w:p>
    <w:p w14:paraId="281911C8" w14:textId="77777777" w:rsidR="00B471C5" w:rsidRPr="00E510CA" w:rsidRDefault="00B471C5" w:rsidP="00DB14A6">
      <w:pPr>
        <w:tabs>
          <w:tab w:val="left" w:pos="360"/>
        </w:tabs>
        <w:ind w:left="540"/>
        <w:jc w:val="both"/>
        <w:rPr>
          <w:rFonts w:ascii="Arial" w:eastAsia="Cordia New" w:hAnsi="Arial" w:cs="Arial"/>
          <w:sz w:val="18"/>
          <w:szCs w:val="18"/>
          <w:lang w:eastAsia="th-TH"/>
        </w:rPr>
      </w:pPr>
    </w:p>
    <w:tbl>
      <w:tblPr>
        <w:tblW w:w="4611" w:type="pct"/>
        <w:tblInd w:w="648" w:type="dxa"/>
        <w:tblLook w:val="04A0" w:firstRow="1" w:lastRow="0" w:firstColumn="1" w:lastColumn="0" w:noHBand="0" w:noVBand="1"/>
      </w:tblPr>
      <w:tblGrid>
        <w:gridCol w:w="3988"/>
        <w:gridCol w:w="2125"/>
        <w:gridCol w:w="1543"/>
        <w:gridCol w:w="1265"/>
      </w:tblGrid>
      <w:tr w:rsidR="008D3389" w:rsidRPr="00E510CA" w14:paraId="0C129A68" w14:textId="77777777" w:rsidTr="002A6FAF">
        <w:tc>
          <w:tcPr>
            <w:tcW w:w="2235" w:type="pct"/>
            <w:shd w:val="clear" w:color="auto" w:fill="auto"/>
            <w:vAlign w:val="bottom"/>
          </w:tcPr>
          <w:p w14:paraId="162D880A" w14:textId="77777777" w:rsidR="008D3389" w:rsidRPr="00E510CA" w:rsidRDefault="008D3389" w:rsidP="00DB14A6">
            <w:pPr>
              <w:ind w:left="-109"/>
              <w:jc w:val="thaiDistribute"/>
              <w:rPr>
                <w:rFonts w:ascii="Arial" w:eastAsia="Arial Unicode MS" w:hAnsi="Arial" w:cs="Arial"/>
                <w:b/>
                <w:bCs/>
                <w:sz w:val="18"/>
                <w:szCs w:val="18"/>
                <w:lang w:val="en-US" w:eastAsia="th-TH"/>
              </w:rPr>
            </w:pPr>
          </w:p>
        </w:tc>
        <w:tc>
          <w:tcPr>
            <w:tcW w:w="2765" w:type="pct"/>
            <w:gridSpan w:val="3"/>
            <w:shd w:val="clear" w:color="auto" w:fill="auto"/>
            <w:vAlign w:val="bottom"/>
          </w:tcPr>
          <w:p w14:paraId="6BC8A945" w14:textId="5A992740" w:rsidR="008D3389" w:rsidRPr="00E510CA"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E510CA">
              <w:rPr>
                <w:rFonts w:ascii="Arial" w:eastAsia="Arial Unicode MS" w:hAnsi="Arial" w:cs="Arial"/>
                <w:b/>
                <w:bCs/>
                <w:sz w:val="18"/>
                <w:szCs w:val="18"/>
                <w:lang w:val="en-US" w:eastAsia="th-TH"/>
              </w:rPr>
              <w:t xml:space="preserve">Consolidated financial </w:t>
            </w:r>
            <w:r w:rsidR="004E5707" w:rsidRPr="00E510CA">
              <w:rPr>
                <w:rFonts w:ascii="Arial" w:eastAsia="Arial Unicode MS" w:hAnsi="Arial" w:cs="Arial"/>
                <w:b/>
                <w:bCs/>
                <w:sz w:val="18"/>
                <w:szCs w:val="18"/>
                <w:lang w:val="en-US" w:eastAsia="th-TH"/>
              </w:rPr>
              <w:t>information</w:t>
            </w:r>
          </w:p>
        </w:tc>
      </w:tr>
      <w:tr w:rsidR="008D3389" w:rsidRPr="00E510CA" w14:paraId="7AEFA28A" w14:textId="77777777" w:rsidTr="000569F0">
        <w:tc>
          <w:tcPr>
            <w:tcW w:w="2235" w:type="pct"/>
            <w:shd w:val="clear" w:color="auto" w:fill="auto"/>
            <w:vAlign w:val="bottom"/>
          </w:tcPr>
          <w:p w14:paraId="40BA2F45" w14:textId="77777777" w:rsidR="008D3389" w:rsidRPr="00E510CA" w:rsidRDefault="008D3389" w:rsidP="00DB14A6">
            <w:pPr>
              <w:ind w:left="-109"/>
              <w:jc w:val="thaiDistribute"/>
              <w:rPr>
                <w:rFonts w:ascii="Arial" w:eastAsia="Arial Unicode MS" w:hAnsi="Arial" w:cs="Arial"/>
                <w:b/>
                <w:bCs/>
                <w:sz w:val="18"/>
                <w:szCs w:val="18"/>
                <w:lang w:val="en-US" w:eastAsia="th-TH"/>
              </w:rPr>
            </w:pPr>
          </w:p>
        </w:tc>
        <w:tc>
          <w:tcPr>
            <w:tcW w:w="1191" w:type="pct"/>
            <w:shd w:val="clear" w:color="auto" w:fill="auto"/>
            <w:vAlign w:val="bottom"/>
          </w:tcPr>
          <w:p w14:paraId="41B43957" w14:textId="3442041C"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 xml:space="preserve">Fair value - </w:t>
            </w:r>
            <w:r w:rsidR="004660B1">
              <w:rPr>
                <w:rFonts w:ascii="Arial" w:eastAsia="Arial Unicode MS" w:hAnsi="Arial" w:cs="Arial"/>
                <w:b/>
                <w:bCs/>
                <w:sz w:val="18"/>
                <w:szCs w:val="18"/>
                <w:lang w:val="en-US" w:eastAsia="th-TH"/>
              </w:rPr>
              <w:t>d</w:t>
            </w:r>
            <w:r w:rsidRPr="00E510CA">
              <w:rPr>
                <w:rFonts w:ascii="Arial" w:eastAsia="Arial Unicode MS" w:hAnsi="Arial" w:cs="Arial"/>
                <w:b/>
                <w:bCs/>
                <w:sz w:val="18"/>
                <w:szCs w:val="18"/>
                <w:lang w:val="en-US" w:eastAsia="th-TH"/>
              </w:rPr>
              <w:t>erivatives</w:t>
            </w:r>
          </w:p>
        </w:tc>
        <w:tc>
          <w:tcPr>
            <w:tcW w:w="865" w:type="pct"/>
            <w:shd w:val="clear" w:color="auto" w:fill="auto"/>
            <w:vAlign w:val="bottom"/>
          </w:tcPr>
          <w:p w14:paraId="3A089F30" w14:textId="77777777" w:rsidR="008D3389" w:rsidRPr="00E510CA" w:rsidRDefault="008D3389" w:rsidP="00DB14A6">
            <w:pPr>
              <w:ind w:right="-72"/>
              <w:jc w:val="right"/>
              <w:rPr>
                <w:rFonts w:ascii="Arial" w:eastAsia="Arial Unicode MS" w:hAnsi="Arial" w:cs="Arial"/>
                <w:b/>
                <w:bCs/>
                <w:sz w:val="18"/>
                <w:szCs w:val="18"/>
                <w:lang w:val="en-US" w:eastAsia="th-TH"/>
              </w:rPr>
            </w:pPr>
            <w:proofErr w:type="spellStart"/>
            <w:r w:rsidRPr="00E510CA">
              <w:rPr>
                <w:rFonts w:ascii="Arial" w:eastAsia="Arial Unicode MS" w:hAnsi="Arial" w:cs="Arial"/>
                <w:b/>
                <w:bCs/>
                <w:sz w:val="18"/>
                <w:szCs w:val="18"/>
                <w:lang w:val="en-US" w:eastAsia="th-TH"/>
              </w:rPr>
              <w:t>Amortised</w:t>
            </w:r>
            <w:proofErr w:type="spellEnd"/>
            <w:r w:rsidRPr="00E510CA">
              <w:rPr>
                <w:rFonts w:ascii="Arial" w:eastAsia="Arial Unicode MS" w:hAnsi="Arial" w:cs="Arial"/>
                <w:b/>
                <w:bCs/>
                <w:sz w:val="18"/>
                <w:szCs w:val="18"/>
                <w:lang w:val="en-US" w:eastAsia="th-TH"/>
              </w:rPr>
              <w:t xml:space="preserve"> cost</w:t>
            </w:r>
          </w:p>
        </w:tc>
        <w:tc>
          <w:tcPr>
            <w:tcW w:w="709" w:type="pct"/>
            <w:shd w:val="clear" w:color="auto" w:fill="auto"/>
            <w:vAlign w:val="bottom"/>
          </w:tcPr>
          <w:p w14:paraId="77CFD372"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Total</w:t>
            </w:r>
          </w:p>
        </w:tc>
      </w:tr>
      <w:tr w:rsidR="008D3389" w:rsidRPr="00E510CA" w14:paraId="2C1FCF69" w14:textId="77777777" w:rsidTr="000569F0">
        <w:tc>
          <w:tcPr>
            <w:tcW w:w="2235" w:type="pct"/>
            <w:shd w:val="clear" w:color="auto" w:fill="auto"/>
          </w:tcPr>
          <w:p w14:paraId="563B7826" w14:textId="77777777" w:rsidR="008D3389" w:rsidRPr="00E510CA" w:rsidRDefault="008D3389" w:rsidP="00DB14A6">
            <w:pPr>
              <w:ind w:left="-109"/>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assets as at 1 January 2020</w:t>
            </w:r>
          </w:p>
        </w:tc>
        <w:tc>
          <w:tcPr>
            <w:tcW w:w="1191" w:type="pct"/>
            <w:shd w:val="clear" w:color="auto" w:fill="auto"/>
          </w:tcPr>
          <w:p w14:paraId="427D38EC" w14:textId="01D7983B"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865" w:type="pct"/>
            <w:shd w:val="clear" w:color="auto" w:fill="auto"/>
          </w:tcPr>
          <w:p w14:paraId="58FD9DE2" w14:textId="2759B4B6"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709" w:type="pct"/>
            <w:shd w:val="clear" w:color="auto" w:fill="auto"/>
          </w:tcPr>
          <w:p w14:paraId="149ED360" w14:textId="57B9EACC" w:rsidR="008D3389" w:rsidRPr="00E510CA"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Baht ’000</w:t>
            </w:r>
          </w:p>
        </w:tc>
      </w:tr>
      <w:tr w:rsidR="008D3389" w:rsidRPr="00E510CA" w14:paraId="3B3D55C7" w14:textId="77777777" w:rsidTr="000569F0">
        <w:tc>
          <w:tcPr>
            <w:tcW w:w="2235" w:type="pct"/>
            <w:shd w:val="clear" w:color="auto" w:fill="auto"/>
            <w:vAlign w:val="bottom"/>
          </w:tcPr>
          <w:p w14:paraId="5B64B833" w14:textId="77777777" w:rsidR="008D3389" w:rsidRPr="00E510CA" w:rsidRDefault="008D3389"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41FB5A30"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62BFBF39"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709" w:type="pct"/>
            <w:shd w:val="clear" w:color="auto" w:fill="auto"/>
            <w:vAlign w:val="bottom"/>
          </w:tcPr>
          <w:p w14:paraId="7117DB1A"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47CC0499" w14:textId="77777777" w:rsidTr="000569F0">
        <w:tc>
          <w:tcPr>
            <w:tcW w:w="2235" w:type="pct"/>
            <w:shd w:val="clear" w:color="auto" w:fill="auto"/>
            <w:vAlign w:val="bottom"/>
          </w:tcPr>
          <w:p w14:paraId="3B108B56" w14:textId="77777777"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Cash and cash equivalents</w:t>
            </w:r>
          </w:p>
        </w:tc>
        <w:tc>
          <w:tcPr>
            <w:tcW w:w="1191" w:type="pct"/>
            <w:shd w:val="clear" w:color="auto" w:fill="auto"/>
          </w:tcPr>
          <w:p w14:paraId="04BE262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DC9893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21,161,170</w:t>
            </w:r>
          </w:p>
        </w:tc>
        <w:tc>
          <w:tcPr>
            <w:tcW w:w="709" w:type="pct"/>
            <w:shd w:val="clear" w:color="auto" w:fill="auto"/>
            <w:vAlign w:val="bottom"/>
          </w:tcPr>
          <w:p w14:paraId="07A108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21,161,170</w:t>
            </w:r>
          </w:p>
        </w:tc>
      </w:tr>
      <w:tr w:rsidR="000569F0" w:rsidRPr="00E510CA" w14:paraId="5BDFFFEF" w14:textId="77777777" w:rsidTr="000569F0">
        <w:tc>
          <w:tcPr>
            <w:tcW w:w="2235" w:type="pct"/>
            <w:shd w:val="clear" w:color="auto" w:fill="auto"/>
            <w:vAlign w:val="bottom"/>
          </w:tcPr>
          <w:p w14:paraId="456C741C" w14:textId="77777777" w:rsidR="000569F0" w:rsidRPr="00E510CA" w:rsidRDefault="000569F0" w:rsidP="00010B9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Restricted deposits</w:t>
            </w:r>
          </w:p>
        </w:tc>
        <w:tc>
          <w:tcPr>
            <w:tcW w:w="1191" w:type="pct"/>
            <w:shd w:val="clear" w:color="auto" w:fill="auto"/>
          </w:tcPr>
          <w:p w14:paraId="6CAF406B"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1A473871"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520,956</w:t>
            </w:r>
          </w:p>
        </w:tc>
        <w:tc>
          <w:tcPr>
            <w:tcW w:w="709" w:type="pct"/>
            <w:shd w:val="clear" w:color="auto" w:fill="auto"/>
            <w:vAlign w:val="bottom"/>
          </w:tcPr>
          <w:p w14:paraId="394D0C5C"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520,956</w:t>
            </w:r>
          </w:p>
        </w:tc>
      </w:tr>
      <w:tr w:rsidR="008D3389" w:rsidRPr="00E510CA" w14:paraId="66A0ACC2" w14:textId="77777777" w:rsidTr="000569F0">
        <w:tc>
          <w:tcPr>
            <w:tcW w:w="2235" w:type="pct"/>
            <w:shd w:val="clear" w:color="auto" w:fill="auto"/>
            <w:vAlign w:val="bottom"/>
          </w:tcPr>
          <w:p w14:paraId="78D94FB9" w14:textId="37242FD3"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Fixed deposits with maturity over 3 months</w:t>
            </w:r>
          </w:p>
        </w:tc>
        <w:tc>
          <w:tcPr>
            <w:tcW w:w="1191" w:type="pct"/>
            <w:shd w:val="clear" w:color="auto" w:fill="auto"/>
          </w:tcPr>
          <w:p w14:paraId="43D46CDC"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4761091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2,109,780</w:t>
            </w:r>
          </w:p>
        </w:tc>
        <w:tc>
          <w:tcPr>
            <w:tcW w:w="709" w:type="pct"/>
            <w:shd w:val="clear" w:color="auto" w:fill="auto"/>
          </w:tcPr>
          <w:p w14:paraId="70A78B8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2,109,780</w:t>
            </w:r>
          </w:p>
        </w:tc>
      </w:tr>
      <w:tr w:rsidR="008D3389" w:rsidRPr="00E510CA" w14:paraId="1D7A718A" w14:textId="77777777" w:rsidTr="000569F0">
        <w:tc>
          <w:tcPr>
            <w:tcW w:w="2235" w:type="pct"/>
            <w:shd w:val="clear" w:color="auto" w:fill="auto"/>
            <w:vAlign w:val="bottom"/>
          </w:tcPr>
          <w:p w14:paraId="3D106BEA" w14:textId="77777777"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receivables, net</w:t>
            </w:r>
          </w:p>
        </w:tc>
        <w:tc>
          <w:tcPr>
            <w:tcW w:w="1191" w:type="pct"/>
            <w:shd w:val="clear" w:color="auto" w:fill="auto"/>
          </w:tcPr>
          <w:p w14:paraId="3A08B6E4"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7B5D1C3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7,156,109</w:t>
            </w:r>
          </w:p>
        </w:tc>
        <w:tc>
          <w:tcPr>
            <w:tcW w:w="709" w:type="pct"/>
            <w:shd w:val="clear" w:color="auto" w:fill="auto"/>
          </w:tcPr>
          <w:p w14:paraId="3E1096E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7,156,109</w:t>
            </w:r>
          </w:p>
        </w:tc>
      </w:tr>
      <w:tr w:rsidR="00FC0228" w:rsidRPr="00E510CA" w14:paraId="1C30728C" w14:textId="77777777" w:rsidTr="000569F0">
        <w:tc>
          <w:tcPr>
            <w:tcW w:w="2235" w:type="pct"/>
            <w:shd w:val="clear" w:color="auto" w:fill="auto"/>
            <w:vAlign w:val="bottom"/>
          </w:tcPr>
          <w:p w14:paraId="4A8B17C7" w14:textId="2D839D1E"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third parties</w:t>
            </w:r>
          </w:p>
        </w:tc>
        <w:tc>
          <w:tcPr>
            <w:tcW w:w="1191" w:type="pct"/>
            <w:shd w:val="clear" w:color="auto" w:fill="auto"/>
          </w:tcPr>
          <w:p w14:paraId="551C142B" w14:textId="2D2F59CC"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313E9E86" w14:textId="0C94AF0B"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498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562</w:t>
            </w:r>
          </w:p>
        </w:tc>
        <w:tc>
          <w:tcPr>
            <w:tcW w:w="709" w:type="pct"/>
            <w:shd w:val="clear" w:color="auto" w:fill="auto"/>
            <w:vAlign w:val="bottom"/>
          </w:tcPr>
          <w:p w14:paraId="4A54398B" w14:textId="3F0BFADC"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498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562</w:t>
            </w:r>
          </w:p>
        </w:tc>
      </w:tr>
      <w:tr w:rsidR="00FC0228" w:rsidRPr="00E510CA" w14:paraId="25C91CF0" w14:textId="77777777" w:rsidTr="000569F0">
        <w:tc>
          <w:tcPr>
            <w:tcW w:w="2235" w:type="pct"/>
            <w:shd w:val="clear" w:color="auto" w:fill="auto"/>
            <w:vAlign w:val="bottom"/>
          </w:tcPr>
          <w:p w14:paraId="7D628F80"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related parties</w:t>
            </w:r>
          </w:p>
        </w:tc>
        <w:tc>
          <w:tcPr>
            <w:tcW w:w="1191" w:type="pct"/>
            <w:shd w:val="clear" w:color="auto" w:fill="auto"/>
          </w:tcPr>
          <w:p w14:paraId="49280F92"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20EA2770"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218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273</w:t>
            </w:r>
          </w:p>
        </w:tc>
        <w:tc>
          <w:tcPr>
            <w:tcW w:w="709" w:type="pct"/>
            <w:shd w:val="clear" w:color="auto" w:fill="auto"/>
            <w:vAlign w:val="bottom"/>
          </w:tcPr>
          <w:p w14:paraId="51F7AD88"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218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273</w:t>
            </w:r>
          </w:p>
        </w:tc>
      </w:tr>
      <w:tr w:rsidR="00FC0228" w:rsidRPr="00E510CA" w14:paraId="00EC2E91" w14:textId="77777777" w:rsidTr="000569F0">
        <w:tc>
          <w:tcPr>
            <w:tcW w:w="2235" w:type="pct"/>
            <w:shd w:val="clear" w:color="auto" w:fill="auto"/>
            <w:vAlign w:val="bottom"/>
          </w:tcPr>
          <w:p w14:paraId="23C7DC13"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 to third party</w:t>
            </w:r>
          </w:p>
        </w:tc>
        <w:tc>
          <w:tcPr>
            <w:tcW w:w="1191" w:type="pct"/>
            <w:shd w:val="clear" w:color="auto" w:fill="auto"/>
          </w:tcPr>
          <w:p w14:paraId="45528A83"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0A98939E"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c>
          <w:tcPr>
            <w:tcW w:w="709" w:type="pct"/>
            <w:shd w:val="clear" w:color="auto" w:fill="auto"/>
          </w:tcPr>
          <w:p w14:paraId="1A63C794"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r>
      <w:tr w:rsidR="00FC0228" w:rsidRPr="00E510CA" w14:paraId="13631F8A" w14:textId="77777777" w:rsidTr="000569F0">
        <w:tc>
          <w:tcPr>
            <w:tcW w:w="2235" w:type="pct"/>
            <w:shd w:val="clear" w:color="auto" w:fill="auto"/>
            <w:vAlign w:val="bottom"/>
          </w:tcPr>
          <w:p w14:paraId="7FC3342F"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Derivative assets</w:t>
            </w:r>
          </w:p>
        </w:tc>
        <w:tc>
          <w:tcPr>
            <w:tcW w:w="1191" w:type="pct"/>
            <w:shd w:val="clear" w:color="auto" w:fill="auto"/>
          </w:tcPr>
          <w:p w14:paraId="7EB5E229"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c>
          <w:tcPr>
            <w:tcW w:w="865" w:type="pct"/>
            <w:shd w:val="clear" w:color="auto" w:fill="auto"/>
            <w:vAlign w:val="bottom"/>
          </w:tcPr>
          <w:p w14:paraId="22B24AA3"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709" w:type="pct"/>
            <w:shd w:val="clear" w:color="auto" w:fill="auto"/>
            <w:vAlign w:val="bottom"/>
          </w:tcPr>
          <w:p w14:paraId="2CE61FEA"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r>
      <w:tr w:rsidR="00FC0228" w:rsidRPr="00E510CA" w14:paraId="640DB7A3" w14:textId="77777777" w:rsidTr="000569F0">
        <w:tc>
          <w:tcPr>
            <w:tcW w:w="2235" w:type="pct"/>
            <w:shd w:val="clear" w:color="auto" w:fill="auto"/>
            <w:vAlign w:val="bottom"/>
          </w:tcPr>
          <w:p w14:paraId="5CBDA834" w14:textId="77777777" w:rsidR="00FC0228" w:rsidRPr="00E510CA" w:rsidRDefault="00FC0228" w:rsidP="00DB14A6">
            <w:pPr>
              <w:ind w:left="-109"/>
              <w:jc w:val="thaiDistribute"/>
              <w:rPr>
                <w:rFonts w:ascii="Arial" w:eastAsia="Arial Unicode MS" w:hAnsi="Arial" w:cs="Arial"/>
                <w:sz w:val="12"/>
                <w:szCs w:val="12"/>
                <w:lang w:val="en-US" w:eastAsia="th-TH"/>
              </w:rPr>
            </w:pPr>
          </w:p>
        </w:tc>
        <w:tc>
          <w:tcPr>
            <w:tcW w:w="1191" w:type="pct"/>
            <w:shd w:val="clear" w:color="auto" w:fill="auto"/>
          </w:tcPr>
          <w:p w14:paraId="72EAC022" w14:textId="77777777" w:rsidR="00FC0228" w:rsidRPr="00E510CA" w:rsidRDefault="00FC0228" w:rsidP="00DB14A6">
            <w:pPr>
              <w:ind w:right="-72"/>
              <w:jc w:val="right"/>
              <w:rPr>
                <w:rFonts w:ascii="Arial" w:eastAsia="Arial Unicode MS" w:hAnsi="Arial" w:cs="Arial"/>
                <w:sz w:val="12"/>
                <w:szCs w:val="12"/>
                <w:lang w:val="en-US" w:eastAsia="th-TH"/>
              </w:rPr>
            </w:pPr>
          </w:p>
        </w:tc>
        <w:tc>
          <w:tcPr>
            <w:tcW w:w="865" w:type="pct"/>
            <w:shd w:val="clear" w:color="auto" w:fill="auto"/>
          </w:tcPr>
          <w:p w14:paraId="32D9D21C" w14:textId="77777777" w:rsidR="00FC0228" w:rsidRPr="00E510CA" w:rsidRDefault="00FC0228" w:rsidP="00DB14A6">
            <w:pPr>
              <w:ind w:right="-72"/>
              <w:jc w:val="right"/>
              <w:rPr>
                <w:rFonts w:ascii="Arial" w:eastAsia="Arial Unicode MS" w:hAnsi="Arial" w:cs="Arial"/>
                <w:sz w:val="12"/>
                <w:szCs w:val="12"/>
                <w:lang w:val="en-US" w:eastAsia="th-TH"/>
              </w:rPr>
            </w:pPr>
          </w:p>
        </w:tc>
        <w:tc>
          <w:tcPr>
            <w:tcW w:w="709" w:type="pct"/>
            <w:shd w:val="clear" w:color="auto" w:fill="auto"/>
          </w:tcPr>
          <w:p w14:paraId="695E5C74" w14:textId="77777777" w:rsidR="00FC0228" w:rsidRPr="00E510CA" w:rsidRDefault="00FC0228" w:rsidP="00DB14A6">
            <w:pPr>
              <w:ind w:right="-72"/>
              <w:jc w:val="right"/>
              <w:rPr>
                <w:rFonts w:ascii="Arial" w:eastAsia="Arial Unicode MS" w:hAnsi="Arial" w:cs="Arial"/>
                <w:sz w:val="12"/>
                <w:szCs w:val="12"/>
                <w:lang w:val="en-US" w:eastAsia="th-TH"/>
              </w:rPr>
            </w:pPr>
          </w:p>
        </w:tc>
      </w:tr>
      <w:tr w:rsidR="00FC0228" w:rsidRPr="00E510CA" w14:paraId="65003F9A" w14:textId="77777777" w:rsidTr="00AB61AF">
        <w:trPr>
          <w:trHeight w:val="73"/>
        </w:trPr>
        <w:tc>
          <w:tcPr>
            <w:tcW w:w="2235" w:type="pct"/>
            <w:shd w:val="clear" w:color="auto" w:fill="auto"/>
            <w:vAlign w:val="bottom"/>
          </w:tcPr>
          <w:p w14:paraId="7D4ADED3" w14:textId="77777777" w:rsidR="00FC0228" w:rsidRPr="00E510CA" w:rsidRDefault="00FC0228"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3C533319"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c>
          <w:tcPr>
            <w:tcW w:w="865" w:type="pct"/>
            <w:shd w:val="clear" w:color="auto" w:fill="auto"/>
          </w:tcPr>
          <w:p w14:paraId="5EDC1607"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31,869,850</w:t>
            </w:r>
          </w:p>
        </w:tc>
        <w:tc>
          <w:tcPr>
            <w:tcW w:w="709" w:type="pct"/>
            <w:shd w:val="clear" w:color="auto" w:fill="auto"/>
          </w:tcPr>
          <w:p w14:paraId="3C46037A"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32,594,835</w:t>
            </w:r>
          </w:p>
        </w:tc>
      </w:tr>
      <w:tr w:rsidR="00127BB1" w:rsidRPr="00E510CA" w14:paraId="4DD03808" w14:textId="77777777" w:rsidTr="000569F0">
        <w:tc>
          <w:tcPr>
            <w:tcW w:w="2235" w:type="pct"/>
            <w:shd w:val="clear" w:color="auto" w:fill="auto"/>
          </w:tcPr>
          <w:p w14:paraId="116CE1D9" w14:textId="77777777" w:rsidR="00127BB1" w:rsidRPr="00E510CA" w:rsidRDefault="00127BB1" w:rsidP="00DB14A6">
            <w:pPr>
              <w:ind w:left="-101"/>
              <w:jc w:val="thaiDistribute"/>
              <w:rPr>
                <w:rFonts w:ascii="Arial" w:eastAsia="Arial Unicode MS" w:hAnsi="Arial" w:cs="Arial"/>
                <w:b/>
                <w:bCs/>
                <w:sz w:val="18"/>
                <w:szCs w:val="18"/>
                <w:lang w:val="en-US" w:eastAsia="th-TH"/>
              </w:rPr>
            </w:pPr>
          </w:p>
        </w:tc>
        <w:tc>
          <w:tcPr>
            <w:tcW w:w="1191" w:type="pct"/>
            <w:shd w:val="clear" w:color="auto" w:fill="auto"/>
          </w:tcPr>
          <w:p w14:paraId="1920EA2F" w14:textId="77777777" w:rsidR="00127BB1" w:rsidRPr="00E510CA" w:rsidRDefault="00127BB1" w:rsidP="00127BB1">
            <w:pPr>
              <w:ind w:right="-72"/>
              <w:jc w:val="right"/>
              <w:rPr>
                <w:rFonts w:ascii="Arial" w:eastAsia="Arial Unicode MS" w:hAnsi="Arial" w:cs="Arial"/>
                <w:sz w:val="18"/>
                <w:szCs w:val="18"/>
                <w:lang w:val="en-US" w:eastAsia="th-TH"/>
              </w:rPr>
            </w:pPr>
          </w:p>
        </w:tc>
        <w:tc>
          <w:tcPr>
            <w:tcW w:w="865" w:type="pct"/>
            <w:shd w:val="clear" w:color="auto" w:fill="auto"/>
          </w:tcPr>
          <w:p w14:paraId="1EC4CC94" w14:textId="77777777" w:rsidR="00127BB1" w:rsidRPr="00E510CA" w:rsidRDefault="00127BB1" w:rsidP="00127BB1">
            <w:pPr>
              <w:ind w:right="-72"/>
              <w:jc w:val="right"/>
              <w:rPr>
                <w:rFonts w:ascii="Arial" w:eastAsia="Arial Unicode MS" w:hAnsi="Arial" w:cs="Arial"/>
                <w:sz w:val="18"/>
                <w:szCs w:val="18"/>
                <w:lang w:val="en-US" w:eastAsia="th-TH"/>
              </w:rPr>
            </w:pPr>
          </w:p>
        </w:tc>
        <w:tc>
          <w:tcPr>
            <w:tcW w:w="709" w:type="pct"/>
            <w:shd w:val="clear" w:color="auto" w:fill="auto"/>
          </w:tcPr>
          <w:p w14:paraId="7EE90E22" w14:textId="77777777" w:rsidR="00127BB1" w:rsidRPr="00E510CA" w:rsidRDefault="00127BB1" w:rsidP="00127BB1">
            <w:pPr>
              <w:ind w:right="-72"/>
              <w:jc w:val="right"/>
              <w:rPr>
                <w:rFonts w:ascii="Arial" w:eastAsia="Arial Unicode MS" w:hAnsi="Arial" w:cs="Arial"/>
                <w:b/>
                <w:bCs/>
                <w:sz w:val="18"/>
                <w:szCs w:val="18"/>
                <w:lang w:val="en-US" w:eastAsia="th-TH"/>
              </w:rPr>
            </w:pPr>
          </w:p>
        </w:tc>
      </w:tr>
      <w:tr w:rsidR="008D3389" w:rsidRPr="00E510CA" w14:paraId="00845ECF" w14:textId="77777777" w:rsidTr="000569F0">
        <w:tc>
          <w:tcPr>
            <w:tcW w:w="2235" w:type="pct"/>
            <w:shd w:val="clear" w:color="auto" w:fill="auto"/>
          </w:tcPr>
          <w:p w14:paraId="17FBD7FB" w14:textId="77777777" w:rsidR="008D3389" w:rsidRPr="00E510CA" w:rsidRDefault="008D3389" w:rsidP="00DB14A6">
            <w:pPr>
              <w:ind w:left="-101"/>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liabilities as at 1 January 2020</w:t>
            </w:r>
          </w:p>
        </w:tc>
        <w:tc>
          <w:tcPr>
            <w:tcW w:w="1191" w:type="pct"/>
            <w:shd w:val="clear" w:color="auto" w:fill="auto"/>
          </w:tcPr>
          <w:p w14:paraId="3399898F" w14:textId="218516D6" w:rsidR="008D3389" w:rsidRPr="00E510CA" w:rsidRDefault="008D3389" w:rsidP="00127BB1">
            <w:pPr>
              <w:ind w:right="-72"/>
              <w:jc w:val="right"/>
              <w:rPr>
                <w:rFonts w:ascii="Arial" w:eastAsia="Arial Unicode MS" w:hAnsi="Arial" w:cs="Arial"/>
                <w:sz w:val="18"/>
                <w:szCs w:val="18"/>
                <w:lang w:val="en-US" w:eastAsia="th-TH"/>
              </w:rPr>
            </w:pPr>
          </w:p>
        </w:tc>
        <w:tc>
          <w:tcPr>
            <w:tcW w:w="865" w:type="pct"/>
            <w:shd w:val="clear" w:color="auto" w:fill="auto"/>
          </w:tcPr>
          <w:p w14:paraId="243EF078" w14:textId="229AA3A8" w:rsidR="008D3389" w:rsidRPr="00E510CA" w:rsidRDefault="008D3389" w:rsidP="00127BB1">
            <w:pPr>
              <w:ind w:right="-72"/>
              <w:jc w:val="right"/>
              <w:rPr>
                <w:rFonts w:ascii="Arial" w:eastAsia="Arial Unicode MS" w:hAnsi="Arial" w:cs="Arial"/>
                <w:sz w:val="18"/>
                <w:szCs w:val="18"/>
                <w:lang w:val="en-US" w:eastAsia="th-TH"/>
              </w:rPr>
            </w:pPr>
          </w:p>
        </w:tc>
        <w:tc>
          <w:tcPr>
            <w:tcW w:w="709" w:type="pct"/>
            <w:shd w:val="clear" w:color="auto" w:fill="auto"/>
          </w:tcPr>
          <w:p w14:paraId="1D9BE3F1" w14:textId="2E1CD16A" w:rsidR="008D3389" w:rsidRPr="00E510CA" w:rsidRDefault="008D3389" w:rsidP="00127BB1">
            <w:pPr>
              <w:ind w:right="-72"/>
              <w:jc w:val="right"/>
              <w:rPr>
                <w:rFonts w:ascii="Arial" w:eastAsia="Arial Unicode MS" w:hAnsi="Arial" w:cs="Arial"/>
                <w:b/>
                <w:bCs/>
                <w:sz w:val="18"/>
                <w:szCs w:val="18"/>
                <w:lang w:val="en-US" w:eastAsia="th-TH"/>
              </w:rPr>
            </w:pPr>
          </w:p>
        </w:tc>
      </w:tr>
      <w:tr w:rsidR="008D3389" w:rsidRPr="00E510CA" w14:paraId="768B5818" w14:textId="77777777" w:rsidTr="000569F0">
        <w:tc>
          <w:tcPr>
            <w:tcW w:w="2235" w:type="pct"/>
            <w:shd w:val="clear" w:color="auto" w:fill="auto"/>
            <w:vAlign w:val="bottom"/>
          </w:tcPr>
          <w:p w14:paraId="7135DEE6" w14:textId="77777777" w:rsidR="008D3389" w:rsidRPr="00E510CA" w:rsidRDefault="008D3389"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3AB50422"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4D6C64FE"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709" w:type="pct"/>
            <w:shd w:val="clear" w:color="auto" w:fill="auto"/>
            <w:vAlign w:val="bottom"/>
          </w:tcPr>
          <w:p w14:paraId="526B398B"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67E89F65" w14:textId="77777777" w:rsidTr="000569F0">
        <w:tc>
          <w:tcPr>
            <w:tcW w:w="2235" w:type="pct"/>
            <w:shd w:val="clear" w:color="auto" w:fill="auto"/>
            <w:vAlign w:val="bottom"/>
          </w:tcPr>
          <w:p w14:paraId="5ABF7F50"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financial institution</w:t>
            </w:r>
          </w:p>
        </w:tc>
        <w:tc>
          <w:tcPr>
            <w:tcW w:w="1191" w:type="pct"/>
            <w:shd w:val="clear" w:color="auto" w:fill="auto"/>
          </w:tcPr>
          <w:p w14:paraId="7F83FDCB"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5AC5DDE"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c>
          <w:tcPr>
            <w:tcW w:w="709" w:type="pct"/>
            <w:shd w:val="clear" w:color="auto" w:fill="auto"/>
            <w:vAlign w:val="bottom"/>
          </w:tcPr>
          <w:p w14:paraId="4099D0B6"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r>
      <w:tr w:rsidR="008D3389" w:rsidRPr="00E510CA" w14:paraId="3E3D0480" w14:textId="77777777" w:rsidTr="000569F0">
        <w:tc>
          <w:tcPr>
            <w:tcW w:w="2235" w:type="pct"/>
            <w:shd w:val="clear" w:color="auto" w:fill="auto"/>
            <w:vAlign w:val="bottom"/>
          </w:tcPr>
          <w:p w14:paraId="6237D841"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payables</w:t>
            </w:r>
          </w:p>
        </w:tc>
        <w:tc>
          <w:tcPr>
            <w:tcW w:w="1191" w:type="pct"/>
            <w:shd w:val="clear" w:color="auto" w:fill="auto"/>
          </w:tcPr>
          <w:p w14:paraId="13702B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513DD693" w14:textId="53327278" w:rsidR="008D3389"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18,259,591</w:t>
            </w:r>
          </w:p>
        </w:tc>
        <w:tc>
          <w:tcPr>
            <w:tcW w:w="709" w:type="pct"/>
            <w:shd w:val="clear" w:color="auto" w:fill="auto"/>
          </w:tcPr>
          <w:p w14:paraId="4C5D9C2B" w14:textId="69E8072E" w:rsidR="008D3389"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18,259,591</w:t>
            </w:r>
          </w:p>
        </w:tc>
      </w:tr>
      <w:tr w:rsidR="008D3389" w:rsidRPr="00E510CA" w14:paraId="1F3D2F0B" w14:textId="77777777" w:rsidTr="000569F0">
        <w:tc>
          <w:tcPr>
            <w:tcW w:w="2235" w:type="pct"/>
            <w:shd w:val="clear" w:color="auto" w:fill="auto"/>
            <w:vAlign w:val="bottom"/>
          </w:tcPr>
          <w:p w14:paraId="45E26509"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third party</w:t>
            </w:r>
          </w:p>
        </w:tc>
        <w:tc>
          <w:tcPr>
            <w:tcW w:w="1191" w:type="pct"/>
            <w:shd w:val="clear" w:color="auto" w:fill="auto"/>
          </w:tcPr>
          <w:p w14:paraId="194AEF8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6AD2C42F"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c>
          <w:tcPr>
            <w:tcW w:w="709" w:type="pct"/>
            <w:shd w:val="clear" w:color="auto" w:fill="auto"/>
          </w:tcPr>
          <w:p w14:paraId="32BD323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r>
      <w:tr w:rsidR="008D3389" w:rsidRPr="00E510CA" w14:paraId="77E68E35" w14:textId="77777777" w:rsidTr="000569F0">
        <w:tc>
          <w:tcPr>
            <w:tcW w:w="2235" w:type="pct"/>
            <w:shd w:val="clear" w:color="auto" w:fill="auto"/>
            <w:vAlign w:val="bottom"/>
          </w:tcPr>
          <w:p w14:paraId="0DB91778" w14:textId="77777777" w:rsidR="00536BDE"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Long-term borrowings from </w:t>
            </w:r>
          </w:p>
          <w:p w14:paraId="09428D85" w14:textId="17DE6A08" w:rsidR="008D3389" w:rsidRPr="00E510CA" w:rsidRDefault="00536BDE"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   </w:t>
            </w:r>
            <w:r w:rsidR="008D3389" w:rsidRPr="00E510CA">
              <w:rPr>
                <w:rFonts w:ascii="Arial" w:eastAsia="Arial Unicode MS" w:hAnsi="Arial" w:cs="Arial"/>
                <w:sz w:val="18"/>
                <w:szCs w:val="18"/>
                <w:lang w:val="en-US" w:eastAsia="th-TH"/>
              </w:rPr>
              <w:t>financial institutions, net</w:t>
            </w:r>
          </w:p>
        </w:tc>
        <w:tc>
          <w:tcPr>
            <w:tcW w:w="1191" w:type="pct"/>
            <w:shd w:val="clear" w:color="auto" w:fill="auto"/>
          </w:tcPr>
          <w:p w14:paraId="4470DB2F" w14:textId="77777777" w:rsidR="004C0C26" w:rsidRDefault="004C0C26" w:rsidP="00DB14A6">
            <w:pPr>
              <w:ind w:right="-72"/>
              <w:jc w:val="right"/>
              <w:rPr>
                <w:rFonts w:ascii="Arial" w:eastAsia="Arial Unicode MS" w:hAnsi="Arial" w:cs="Arial"/>
                <w:sz w:val="18"/>
                <w:szCs w:val="18"/>
                <w:lang w:val="en-US" w:eastAsia="th-TH"/>
              </w:rPr>
            </w:pPr>
          </w:p>
          <w:p w14:paraId="593BD698" w14:textId="2DE850CF"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67A476A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24,850,651</w:t>
            </w:r>
          </w:p>
        </w:tc>
        <w:tc>
          <w:tcPr>
            <w:tcW w:w="709" w:type="pct"/>
            <w:shd w:val="clear" w:color="auto" w:fill="auto"/>
            <w:vAlign w:val="bottom"/>
          </w:tcPr>
          <w:p w14:paraId="2B690B6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24,850,651</w:t>
            </w:r>
          </w:p>
        </w:tc>
      </w:tr>
      <w:tr w:rsidR="008D3389" w:rsidRPr="00E510CA" w14:paraId="61D7B19D" w14:textId="77777777" w:rsidTr="000569F0">
        <w:tc>
          <w:tcPr>
            <w:tcW w:w="2235" w:type="pct"/>
            <w:shd w:val="clear" w:color="auto" w:fill="auto"/>
            <w:vAlign w:val="bottom"/>
          </w:tcPr>
          <w:p w14:paraId="62EA7EC3"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Debentures, net</w:t>
            </w:r>
          </w:p>
        </w:tc>
        <w:tc>
          <w:tcPr>
            <w:tcW w:w="1191" w:type="pct"/>
            <w:shd w:val="clear" w:color="auto" w:fill="auto"/>
          </w:tcPr>
          <w:p w14:paraId="590DF44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7602D4B"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32,499,902</w:t>
            </w:r>
          </w:p>
        </w:tc>
        <w:tc>
          <w:tcPr>
            <w:tcW w:w="709" w:type="pct"/>
            <w:shd w:val="clear" w:color="auto" w:fill="auto"/>
            <w:vAlign w:val="bottom"/>
          </w:tcPr>
          <w:p w14:paraId="0FB65B4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32,499,902</w:t>
            </w:r>
          </w:p>
        </w:tc>
      </w:tr>
      <w:tr w:rsidR="008D3389" w:rsidRPr="00E510CA" w14:paraId="0A9B3AEC" w14:textId="77777777" w:rsidTr="000569F0">
        <w:tc>
          <w:tcPr>
            <w:tcW w:w="2235" w:type="pct"/>
            <w:shd w:val="clear" w:color="auto" w:fill="auto"/>
            <w:vAlign w:val="bottom"/>
          </w:tcPr>
          <w:p w14:paraId="2AC5CE8B"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borrowings from related party</w:t>
            </w:r>
          </w:p>
        </w:tc>
        <w:tc>
          <w:tcPr>
            <w:tcW w:w="1191" w:type="pct"/>
            <w:shd w:val="clear" w:color="auto" w:fill="auto"/>
          </w:tcPr>
          <w:p w14:paraId="019183A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4674CA14"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2,384,500</w:t>
            </w:r>
          </w:p>
        </w:tc>
        <w:tc>
          <w:tcPr>
            <w:tcW w:w="709" w:type="pct"/>
            <w:shd w:val="clear" w:color="auto" w:fill="auto"/>
            <w:vAlign w:val="bottom"/>
          </w:tcPr>
          <w:p w14:paraId="0979396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2,384,500</w:t>
            </w:r>
          </w:p>
        </w:tc>
      </w:tr>
      <w:tr w:rsidR="001A56CB" w:rsidRPr="00E510CA" w14:paraId="37A5A0F3" w14:textId="77777777" w:rsidTr="000569F0">
        <w:tc>
          <w:tcPr>
            <w:tcW w:w="2235" w:type="pct"/>
            <w:shd w:val="clear" w:color="auto" w:fill="auto"/>
            <w:vAlign w:val="bottom"/>
          </w:tcPr>
          <w:p w14:paraId="71BADDB7" w14:textId="3FC7F6E0" w:rsidR="001A56CB" w:rsidRPr="00E510CA" w:rsidRDefault="001A56CB"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Lease liabilities</w:t>
            </w:r>
          </w:p>
        </w:tc>
        <w:tc>
          <w:tcPr>
            <w:tcW w:w="1191" w:type="pct"/>
            <w:shd w:val="clear" w:color="auto" w:fill="auto"/>
          </w:tcPr>
          <w:p w14:paraId="28D8A68D" w14:textId="1CD5F774"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1A7A2673" w14:textId="2E4F0B12"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796,891</w:t>
            </w:r>
          </w:p>
        </w:tc>
        <w:tc>
          <w:tcPr>
            <w:tcW w:w="709" w:type="pct"/>
            <w:shd w:val="clear" w:color="auto" w:fill="auto"/>
            <w:vAlign w:val="bottom"/>
          </w:tcPr>
          <w:p w14:paraId="5B21B83B" w14:textId="4E47D33B"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796,891</w:t>
            </w:r>
          </w:p>
        </w:tc>
      </w:tr>
      <w:tr w:rsidR="001A56CB" w:rsidRPr="00E510CA" w14:paraId="0A1F5E30" w14:textId="77777777" w:rsidTr="000569F0">
        <w:tc>
          <w:tcPr>
            <w:tcW w:w="2235" w:type="pct"/>
            <w:shd w:val="clear" w:color="auto" w:fill="auto"/>
            <w:vAlign w:val="bottom"/>
          </w:tcPr>
          <w:p w14:paraId="00302CCE" w14:textId="77777777" w:rsidR="001A56CB" w:rsidRPr="00E510CA" w:rsidRDefault="001A56CB"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Derivative liabilities</w:t>
            </w:r>
          </w:p>
        </w:tc>
        <w:tc>
          <w:tcPr>
            <w:tcW w:w="1191" w:type="pct"/>
            <w:shd w:val="clear" w:color="auto" w:fill="auto"/>
          </w:tcPr>
          <w:p w14:paraId="53338FBC" w14:textId="01769356"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w:t>
            </w:r>
            <w:r w:rsidRPr="00E510CA">
              <w:rPr>
                <w:rFonts w:ascii="Arial" w:eastAsia="Arial Unicode MS" w:hAnsi="Arial" w:cs="Arial"/>
                <w:sz w:val="18"/>
                <w:szCs w:val="18"/>
                <w:lang w:val="en-US" w:eastAsia="th-TH"/>
              </w:rPr>
              <w:t>,562,954</w:t>
            </w:r>
          </w:p>
        </w:tc>
        <w:tc>
          <w:tcPr>
            <w:tcW w:w="865" w:type="pct"/>
            <w:shd w:val="clear" w:color="auto" w:fill="auto"/>
            <w:vAlign w:val="bottom"/>
          </w:tcPr>
          <w:p w14:paraId="7C1E0246" w14:textId="77777777"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709" w:type="pct"/>
            <w:shd w:val="clear" w:color="auto" w:fill="auto"/>
            <w:vAlign w:val="bottom"/>
          </w:tcPr>
          <w:p w14:paraId="264A43FF" w14:textId="23DCF7E3"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2,562,954</w:t>
            </w:r>
          </w:p>
        </w:tc>
      </w:tr>
      <w:tr w:rsidR="001A56CB" w:rsidRPr="00E510CA" w14:paraId="78165A70" w14:textId="77777777" w:rsidTr="000569F0">
        <w:tc>
          <w:tcPr>
            <w:tcW w:w="2235" w:type="pct"/>
            <w:shd w:val="clear" w:color="auto" w:fill="auto"/>
            <w:vAlign w:val="bottom"/>
          </w:tcPr>
          <w:p w14:paraId="706D1507" w14:textId="77777777" w:rsidR="001A56CB" w:rsidRPr="00E510CA" w:rsidRDefault="001A56CB" w:rsidP="00DB14A6">
            <w:pPr>
              <w:ind w:left="-101"/>
              <w:jc w:val="thaiDistribute"/>
              <w:rPr>
                <w:rFonts w:ascii="Arial" w:eastAsia="Arial Unicode MS" w:hAnsi="Arial" w:cs="Arial"/>
                <w:sz w:val="12"/>
                <w:szCs w:val="12"/>
                <w:lang w:val="en-US" w:eastAsia="th-TH"/>
              </w:rPr>
            </w:pPr>
          </w:p>
        </w:tc>
        <w:tc>
          <w:tcPr>
            <w:tcW w:w="1191" w:type="pct"/>
            <w:shd w:val="clear" w:color="auto" w:fill="auto"/>
          </w:tcPr>
          <w:p w14:paraId="23CC9339" w14:textId="77777777" w:rsidR="001A56CB" w:rsidRPr="00E510CA" w:rsidRDefault="001A56CB" w:rsidP="00DB14A6">
            <w:pPr>
              <w:ind w:right="-72"/>
              <w:jc w:val="right"/>
              <w:rPr>
                <w:rFonts w:ascii="Arial" w:eastAsia="Arial Unicode MS" w:hAnsi="Arial" w:cs="Arial"/>
                <w:sz w:val="12"/>
                <w:szCs w:val="12"/>
                <w:lang w:val="en-US" w:eastAsia="th-TH"/>
              </w:rPr>
            </w:pPr>
          </w:p>
        </w:tc>
        <w:tc>
          <w:tcPr>
            <w:tcW w:w="865" w:type="pct"/>
            <w:shd w:val="clear" w:color="auto" w:fill="auto"/>
          </w:tcPr>
          <w:p w14:paraId="7A38B7E9" w14:textId="77777777" w:rsidR="001A56CB" w:rsidRPr="00E510CA" w:rsidRDefault="001A56CB" w:rsidP="00DB14A6">
            <w:pPr>
              <w:ind w:right="-72"/>
              <w:jc w:val="right"/>
              <w:rPr>
                <w:rFonts w:ascii="Arial" w:eastAsia="Arial Unicode MS" w:hAnsi="Arial" w:cs="Arial"/>
                <w:sz w:val="12"/>
                <w:szCs w:val="12"/>
                <w:lang w:val="en-US" w:eastAsia="th-TH"/>
              </w:rPr>
            </w:pPr>
          </w:p>
        </w:tc>
        <w:tc>
          <w:tcPr>
            <w:tcW w:w="709" w:type="pct"/>
            <w:shd w:val="clear" w:color="auto" w:fill="auto"/>
          </w:tcPr>
          <w:p w14:paraId="6CF46D6A" w14:textId="77777777" w:rsidR="001A56CB" w:rsidRPr="00E510CA" w:rsidRDefault="001A56CB" w:rsidP="00DB14A6">
            <w:pPr>
              <w:ind w:right="-72"/>
              <w:jc w:val="right"/>
              <w:rPr>
                <w:rFonts w:ascii="Arial" w:eastAsia="Arial Unicode MS" w:hAnsi="Arial" w:cs="Arial"/>
                <w:sz w:val="12"/>
                <w:szCs w:val="12"/>
                <w:lang w:val="en-US" w:eastAsia="th-TH"/>
              </w:rPr>
            </w:pPr>
          </w:p>
        </w:tc>
      </w:tr>
      <w:tr w:rsidR="001A56CB" w:rsidRPr="00E510CA" w14:paraId="514B41AF" w14:textId="77777777" w:rsidTr="000569F0">
        <w:trPr>
          <w:trHeight w:val="90"/>
        </w:trPr>
        <w:tc>
          <w:tcPr>
            <w:tcW w:w="2235" w:type="pct"/>
            <w:shd w:val="clear" w:color="auto" w:fill="auto"/>
            <w:vAlign w:val="bottom"/>
          </w:tcPr>
          <w:p w14:paraId="0C98804A" w14:textId="77777777" w:rsidR="001A56CB" w:rsidRPr="00E510CA" w:rsidRDefault="001A56CB"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517E4543" w14:textId="1A8F6D98"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w:t>
            </w:r>
            <w:r w:rsidRPr="00E510CA">
              <w:rPr>
                <w:rFonts w:ascii="Arial" w:eastAsia="Arial Unicode MS" w:hAnsi="Arial" w:cs="Arial"/>
                <w:sz w:val="18"/>
                <w:szCs w:val="18"/>
                <w:lang w:val="en-US" w:eastAsia="th-TH"/>
              </w:rPr>
              <w:t>,562,954</w:t>
            </w:r>
          </w:p>
        </w:tc>
        <w:tc>
          <w:tcPr>
            <w:tcW w:w="865" w:type="pct"/>
            <w:shd w:val="clear" w:color="auto" w:fill="auto"/>
          </w:tcPr>
          <w:p w14:paraId="743405E3" w14:textId="7546CEEA"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81,827,555</w:t>
            </w:r>
          </w:p>
        </w:tc>
        <w:tc>
          <w:tcPr>
            <w:tcW w:w="709" w:type="pct"/>
            <w:shd w:val="clear" w:color="auto" w:fill="auto"/>
          </w:tcPr>
          <w:p w14:paraId="0AD2BA8C" w14:textId="73881087"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84,390,509</w:t>
            </w:r>
          </w:p>
        </w:tc>
      </w:tr>
    </w:tbl>
    <w:p w14:paraId="4104DF0A" w14:textId="77777777" w:rsidR="00D00DD8" w:rsidRPr="00E510CA" w:rsidRDefault="00D00DD8" w:rsidP="00DB14A6">
      <w:pPr>
        <w:tabs>
          <w:tab w:val="left" w:pos="360"/>
        </w:tabs>
        <w:ind w:left="540"/>
        <w:jc w:val="both"/>
        <w:rPr>
          <w:rFonts w:ascii="Arial" w:eastAsia="Cordia New" w:hAnsi="Arial" w:cs="Arial"/>
          <w:sz w:val="18"/>
          <w:szCs w:val="18"/>
          <w:lang w:eastAsia="th-TH"/>
        </w:rPr>
      </w:pPr>
    </w:p>
    <w:tbl>
      <w:tblPr>
        <w:tblW w:w="4949" w:type="pct"/>
        <w:tblLook w:val="04A0" w:firstRow="1" w:lastRow="0" w:firstColumn="1" w:lastColumn="0" w:noHBand="0" w:noVBand="1"/>
      </w:tblPr>
      <w:tblGrid>
        <w:gridCol w:w="6771"/>
        <w:gridCol w:w="1561"/>
        <w:gridCol w:w="1243"/>
      </w:tblGrid>
      <w:tr w:rsidR="008D3389" w:rsidRPr="00E510CA" w14:paraId="3F54166C" w14:textId="77777777" w:rsidTr="00A1175F">
        <w:tc>
          <w:tcPr>
            <w:tcW w:w="3536" w:type="pct"/>
            <w:shd w:val="clear" w:color="auto" w:fill="auto"/>
            <w:vAlign w:val="bottom"/>
          </w:tcPr>
          <w:p w14:paraId="1D30DE3A"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1464" w:type="pct"/>
            <w:gridSpan w:val="2"/>
            <w:shd w:val="clear" w:color="auto" w:fill="auto"/>
            <w:vAlign w:val="bottom"/>
          </w:tcPr>
          <w:p w14:paraId="76CA05F9" w14:textId="25EAC631" w:rsidR="008D3389" w:rsidRPr="00E510CA"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E510CA">
              <w:rPr>
                <w:rFonts w:ascii="Arial" w:eastAsia="Arial Unicode MS" w:hAnsi="Arial" w:cs="Arial"/>
                <w:b/>
                <w:bCs/>
                <w:sz w:val="18"/>
                <w:szCs w:val="18"/>
                <w:lang w:val="en-US" w:eastAsia="th-TH"/>
              </w:rPr>
              <w:t xml:space="preserve">Separate financial </w:t>
            </w:r>
            <w:r w:rsidR="005B388F" w:rsidRPr="00E510CA">
              <w:rPr>
                <w:rFonts w:ascii="Arial" w:eastAsia="Arial Unicode MS" w:hAnsi="Arial" w:cs="Arial"/>
                <w:b/>
                <w:bCs/>
                <w:sz w:val="18"/>
                <w:szCs w:val="18"/>
                <w:lang w:val="en-US" w:eastAsia="th-TH"/>
              </w:rPr>
              <w:t>information</w:t>
            </w:r>
          </w:p>
        </w:tc>
      </w:tr>
      <w:tr w:rsidR="008D3389" w:rsidRPr="00E510CA" w14:paraId="303CE79A" w14:textId="77777777" w:rsidTr="00A1175F">
        <w:tc>
          <w:tcPr>
            <w:tcW w:w="3536" w:type="pct"/>
            <w:shd w:val="clear" w:color="auto" w:fill="auto"/>
            <w:vAlign w:val="bottom"/>
          </w:tcPr>
          <w:p w14:paraId="17ECF58B"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789493D5" w14:textId="77777777" w:rsidR="008D3389" w:rsidRPr="00E510CA" w:rsidRDefault="008D3389" w:rsidP="00DB14A6">
            <w:pPr>
              <w:ind w:right="-72"/>
              <w:jc w:val="right"/>
              <w:rPr>
                <w:rFonts w:ascii="Arial" w:eastAsia="Arial Unicode MS" w:hAnsi="Arial" w:cs="Arial"/>
                <w:b/>
                <w:bCs/>
                <w:sz w:val="18"/>
                <w:szCs w:val="18"/>
                <w:lang w:val="en-US" w:eastAsia="th-TH"/>
              </w:rPr>
            </w:pPr>
            <w:proofErr w:type="spellStart"/>
            <w:r w:rsidRPr="00E510CA">
              <w:rPr>
                <w:rFonts w:ascii="Arial" w:eastAsia="Arial Unicode MS" w:hAnsi="Arial" w:cs="Arial"/>
                <w:b/>
                <w:bCs/>
                <w:sz w:val="18"/>
                <w:szCs w:val="18"/>
                <w:lang w:val="en-US" w:eastAsia="th-TH"/>
              </w:rPr>
              <w:t>Amortised</w:t>
            </w:r>
            <w:proofErr w:type="spellEnd"/>
            <w:r w:rsidRPr="00E510CA">
              <w:rPr>
                <w:rFonts w:ascii="Arial" w:eastAsia="Arial Unicode MS" w:hAnsi="Arial" w:cs="Arial"/>
                <w:b/>
                <w:bCs/>
                <w:sz w:val="18"/>
                <w:szCs w:val="18"/>
                <w:lang w:val="en-US" w:eastAsia="th-TH"/>
              </w:rPr>
              <w:t xml:space="preserve"> cost</w:t>
            </w:r>
          </w:p>
        </w:tc>
        <w:tc>
          <w:tcPr>
            <w:tcW w:w="649" w:type="pct"/>
            <w:shd w:val="clear" w:color="auto" w:fill="auto"/>
            <w:vAlign w:val="bottom"/>
          </w:tcPr>
          <w:p w14:paraId="76F85760"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Total</w:t>
            </w:r>
          </w:p>
        </w:tc>
      </w:tr>
      <w:tr w:rsidR="008D3389" w:rsidRPr="00E510CA" w14:paraId="77A9B69A" w14:textId="77777777" w:rsidTr="00A1175F">
        <w:tc>
          <w:tcPr>
            <w:tcW w:w="3536" w:type="pct"/>
            <w:shd w:val="clear" w:color="auto" w:fill="auto"/>
          </w:tcPr>
          <w:p w14:paraId="2B8DBDD0" w14:textId="77777777" w:rsidR="008D3389" w:rsidRPr="00E510CA" w:rsidRDefault="008D3389" w:rsidP="00A3452C">
            <w:pPr>
              <w:ind w:left="540"/>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assets as at 1 January 2020</w:t>
            </w:r>
          </w:p>
        </w:tc>
        <w:tc>
          <w:tcPr>
            <w:tcW w:w="815" w:type="pct"/>
            <w:shd w:val="clear" w:color="auto" w:fill="auto"/>
          </w:tcPr>
          <w:p w14:paraId="77B7973F" w14:textId="45C68A7F"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649" w:type="pct"/>
            <w:shd w:val="clear" w:color="auto" w:fill="auto"/>
          </w:tcPr>
          <w:p w14:paraId="59323F0D" w14:textId="01595D5F" w:rsidR="008D3389" w:rsidRPr="00E510CA"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Baht ’000</w:t>
            </w:r>
          </w:p>
        </w:tc>
      </w:tr>
      <w:tr w:rsidR="008D3389" w:rsidRPr="00E510CA" w14:paraId="408EA7F2" w14:textId="77777777" w:rsidTr="00A1175F">
        <w:tc>
          <w:tcPr>
            <w:tcW w:w="3536" w:type="pct"/>
            <w:shd w:val="clear" w:color="auto" w:fill="auto"/>
            <w:vAlign w:val="bottom"/>
          </w:tcPr>
          <w:p w14:paraId="44CF2CD4"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5AF796A8"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649" w:type="pct"/>
            <w:shd w:val="clear" w:color="auto" w:fill="auto"/>
            <w:vAlign w:val="bottom"/>
          </w:tcPr>
          <w:p w14:paraId="675B9C78"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47100EFC" w14:textId="77777777" w:rsidTr="00A1175F">
        <w:tc>
          <w:tcPr>
            <w:tcW w:w="3536" w:type="pct"/>
            <w:shd w:val="clear" w:color="auto" w:fill="auto"/>
            <w:vAlign w:val="bottom"/>
          </w:tcPr>
          <w:p w14:paraId="3BCDCE86"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Cash and cash equivalents</w:t>
            </w:r>
          </w:p>
        </w:tc>
        <w:tc>
          <w:tcPr>
            <w:tcW w:w="815" w:type="pct"/>
            <w:shd w:val="clear" w:color="auto" w:fill="auto"/>
            <w:vAlign w:val="bottom"/>
          </w:tcPr>
          <w:p w14:paraId="6178BBD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8,705,265</w:t>
            </w:r>
          </w:p>
        </w:tc>
        <w:tc>
          <w:tcPr>
            <w:tcW w:w="649" w:type="pct"/>
            <w:shd w:val="clear" w:color="auto" w:fill="auto"/>
            <w:vAlign w:val="bottom"/>
          </w:tcPr>
          <w:p w14:paraId="6FCA82F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8,705,265</w:t>
            </w:r>
          </w:p>
        </w:tc>
      </w:tr>
      <w:tr w:rsidR="008D3389" w:rsidRPr="00E510CA" w14:paraId="23488786" w14:textId="77777777" w:rsidTr="00A1175F">
        <w:tc>
          <w:tcPr>
            <w:tcW w:w="3536" w:type="pct"/>
            <w:shd w:val="clear" w:color="auto" w:fill="auto"/>
            <w:vAlign w:val="bottom"/>
          </w:tcPr>
          <w:p w14:paraId="4E1BA2C0" w14:textId="024B8D98"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Fixed deposits with maturity over 3 months</w:t>
            </w:r>
          </w:p>
        </w:tc>
        <w:tc>
          <w:tcPr>
            <w:tcW w:w="815" w:type="pct"/>
            <w:shd w:val="clear" w:color="auto" w:fill="auto"/>
          </w:tcPr>
          <w:p w14:paraId="153F8B5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1,013</w:t>
            </w:r>
          </w:p>
        </w:tc>
        <w:tc>
          <w:tcPr>
            <w:tcW w:w="649" w:type="pct"/>
            <w:shd w:val="clear" w:color="auto" w:fill="auto"/>
          </w:tcPr>
          <w:p w14:paraId="41D1A8E1"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1,013</w:t>
            </w:r>
          </w:p>
        </w:tc>
      </w:tr>
      <w:tr w:rsidR="008D3389" w:rsidRPr="00E510CA" w14:paraId="43797C99" w14:textId="77777777" w:rsidTr="00A1175F">
        <w:tc>
          <w:tcPr>
            <w:tcW w:w="3536" w:type="pct"/>
            <w:shd w:val="clear" w:color="auto" w:fill="auto"/>
            <w:vAlign w:val="bottom"/>
          </w:tcPr>
          <w:p w14:paraId="3083D39B"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receivables, net</w:t>
            </w:r>
          </w:p>
        </w:tc>
        <w:tc>
          <w:tcPr>
            <w:tcW w:w="815" w:type="pct"/>
            <w:shd w:val="clear" w:color="auto" w:fill="auto"/>
            <w:vAlign w:val="bottom"/>
          </w:tcPr>
          <w:p w14:paraId="4C59B66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2,676,064</w:t>
            </w:r>
          </w:p>
        </w:tc>
        <w:tc>
          <w:tcPr>
            <w:tcW w:w="649" w:type="pct"/>
            <w:shd w:val="clear" w:color="auto" w:fill="auto"/>
            <w:vAlign w:val="bottom"/>
          </w:tcPr>
          <w:p w14:paraId="28B85AA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2,676,064</w:t>
            </w:r>
          </w:p>
        </w:tc>
      </w:tr>
      <w:tr w:rsidR="008D3389" w:rsidRPr="00E510CA" w14:paraId="4147E54D" w14:textId="77777777" w:rsidTr="00A1175F">
        <w:tc>
          <w:tcPr>
            <w:tcW w:w="3536" w:type="pct"/>
            <w:shd w:val="clear" w:color="auto" w:fill="auto"/>
            <w:vAlign w:val="bottom"/>
          </w:tcPr>
          <w:p w14:paraId="26ADD692"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third parties</w:t>
            </w:r>
          </w:p>
        </w:tc>
        <w:tc>
          <w:tcPr>
            <w:tcW w:w="815" w:type="pct"/>
            <w:shd w:val="clear" w:color="auto" w:fill="auto"/>
            <w:vAlign w:val="bottom"/>
          </w:tcPr>
          <w:p w14:paraId="760D6279"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128,900</w:t>
            </w:r>
          </w:p>
        </w:tc>
        <w:tc>
          <w:tcPr>
            <w:tcW w:w="649" w:type="pct"/>
            <w:shd w:val="clear" w:color="auto" w:fill="auto"/>
            <w:vAlign w:val="bottom"/>
          </w:tcPr>
          <w:p w14:paraId="7A87A81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128,900</w:t>
            </w:r>
          </w:p>
        </w:tc>
      </w:tr>
      <w:tr w:rsidR="008D3389" w:rsidRPr="00E510CA" w14:paraId="06F61F5A" w14:textId="77777777" w:rsidTr="00A1175F">
        <w:tc>
          <w:tcPr>
            <w:tcW w:w="3536" w:type="pct"/>
            <w:shd w:val="clear" w:color="auto" w:fill="auto"/>
            <w:vAlign w:val="bottom"/>
          </w:tcPr>
          <w:p w14:paraId="7E34934F"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related parties</w:t>
            </w:r>
          </w:p>
        </w:tc>
        <w:tc>
          <w:tcPr>
            <w:tcW w:w="815" w:type="pct"/>
            <w:shd w:val="clear" w:color="auto" w:fill="auto"/>
            <w:vAlign w:val="bottom"/>
          </w:tcPr>
          <w:p w14:paraId="420443D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871,676</w:t>
            </w:r>
          </w:p>
        </w:tc>
        <w:tc>
          <w:tcPr>
            <w:tcW w:w="649" w:type="pct"/>
            <w:shd w:val="clear" w:color="auto" w:fill="auto"/>
            <w:vAlign w:val="bottom"/>
          </w:tcPr>
          <w:p w14:paraId="38AAAE86"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871,676</w:t>
            </w:r>
          </w:p>
        </w:tc>
      </w:tr>
      <w:tr w:rsidR="008D3389" w:rsidRPr="00E510CA" w14:paraId="59BF95D1" w14:textId="77777777" w:rsidTr="00A1175F">
        <w:tc>
          <w:tcPr>
            <w:tcW w:w="3536" w:type="pct"/>
            <w:shd w:val="clear" w:color="auto" w:fill="auto"/>
            <w:vAlign w:val="bottom"/>
          </w:tcPr>
          <w:p w14:paraId="2B1D7CEA"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 to third party</w:t>
            </w:r>
          </w:p>
        </w:tc>
        <w:tc>
          <w:tcPr>
            <w:tcW w:w="815" w:type="pct"/>
            <w:shd w:val="clear" w:color="auto" w:fill="auto"/>
          </w:tcPr>
          <w:p w14:paraId="254DDFD9"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c>
          <w:tcPr>
            <w:tcW w:w="649" w:type="pct"/>
            <w:shd w:val="clear" w:color="auto" w:fill="auto"/>
          </w:tcPr>
          <w:p w14:paraId="37913C35"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r>
      <w:tr w:rsidR="008D3389" w:rsidRPr="00E510CA" w14:paraId="39DB0405" w14:textId="77777777" w:rsidTr="00A1175F">
        <w:tc>
          <w:tcPr>
            <w:tcW w:w="3536" w:type="pct"/>
            <w:shd w:val="clear" w:color="auto" w:fill="auto"/>
            <w:vAlign w:val="bottom"/>
          </w:tcPr>
          <w:p w14:paraId="25E36797"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loans to related parties</w:t>
            </w:r>
          </w:p>
        </w:tc>
        <w:tc>
          <w:tcPr>
            <w:tcW w:w="815" w:type="pct"/>
            <w:shd w:val="clear" w:color="auto" w:fill="auto"/>
          </w:tcPr>
          <w:p w14:paraId="2009DE94" w14:textId="77777777" w:rsidR="008D3389" w:rsidRPr="00E510CA" w:rsidRDefault="008D3389"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19,050,549</w:t>
            </w:r>
          </w:p>
        </w:tc>
        <w:tc>
          <w:tcPr>
            <w:tcW w:w="649" w:type="pct"/>
            <w:shd w:val="clear" w:color="auto" w:fill="auto"/>
          </w:tcPr>
          <w:p w14:paraId="35AC9B9F" w14:textId="77777777" w:rsidR="008D3389" w:rsidRPr="00E510CA" w:rsidRDefault="008D3389"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19,050,549</w:t>
            </w:r>
          </w:p>
        </w:tc>
      </w:tr>
      <w:tr w:rsidR="008D3389" w:rsidRPr="00E510CA" w14:paraId="5831C7F4" w14:textId="77777777" w:rsidTr="00A1175F">
        <w:tc>
          <w:tcPr>
            <w:tcW w:w="3536" w:type="pct"/>
            <w:shd w:val="clear" w:color="auto" w:fill="auto"/>
            <w:vAlign w:val="bottom"/>
          </w:tcPr>
          <w:p w14:paraId="223604D1" w14:textId="77777777" w:rsidR="008D3389" w:rsidRPr="00E510CA"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0D6386F8" w14:textId="77777777" w:rsidR="008D3389" w:rsidRPr="00E510CA"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3E3D7EAF" w14:textId="77777777" w:rsidR="008D3389" w:rsidRPr="00E510CA" w:rsidRDefault="008D3389" w:rsidP="00DB14A6">
            <w:pPr>
              <w:ind w:right="-72"/>
              <w:jc w:val="right"/>
              <w:rPr>
                <w:rFonts w:ascii="Arial" w:eastAsia="Arial Unicode MS" w:hAnsi="Arial" w:cs="Arial"/>
                <w:sz w:val="12"/>
                <w:szCs w:val="12"/>
                <w:lang w:val="en-US" w:eastAsia="th-TH"/>
              </w:rPr>
            </w:pPr>
          </w:p>
        </w:tc>
      </w:tr>
      <w:tr w:rsidR="008D3389" w:rsidRPr="00E510CA" w14:paraId="795C6F42" w14:textId="77777777" w:rsidTr="00A1175F">
        <w:tc>
          <w:tcPr>
            <w:tcW w:w="3536" w:type="pct"/>
            <w:shd w:val="clear" w:color="auto" w:fill="auto"/>
            <w:vAlign w:val="bottom"/>
          </w:tcPr>
          <w:p w14:paraId="08D0C751" w14:textId="77777777" w:rsidR="008D3389" w:rsidRPr="00E510CA" w:rsidRDefault="008D3389" w:rsidP="00DB14A6">
            <w:pPr>
              <w:ind w:left="585"/>
              <w:jc w:val="thaiDistribute"/>
              <w:rPr>
                <w:rFonts w:ascii="Arial" w:eastAsia="Arial Unicode MS" w:hAnsi="Arial" w:cs="Arial"/>
                <w:sz w:val="18"/>
                <w:szCs w:val="18"/>
                <w:lang w:val="en-US" w:eastAsia="th-TH"/>
              </w:rPr>
            </w:pPr>
          </w:p>
        </w:tc>
        <w:tc>
          <w:tcPr>
            <w:tcW w:w="815" w:type="pct"/>
            <w:shd w:val="clear" w:color="auto" w:fill="auto"/>
          </w:tcPr>
          <w:p w14:paraId="4C7B2293" w14:textId="77777777" w:rsidR="008D3389" w:rsidRPr="00E510CA" w:rsidRDefault="008D3389"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31,638,467</w:t>
            </w:r>
          </w:p>
        </w:tc>
        <w:tc>
          <w:tcPr>
            <w:tcW w:w="649" w:type="pct"/>
            <w:shd w:val="clear" w:color="auto" w:fill="auto"/>
          </w:tcPr>
          <w:p w14:paraId="2AEA4B6D" w14:textId="77777777" w:rsidR="008D3389" w:rsidRPr="00E510CA" w:rsidRDefault="008D3389"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31,638,467</w:t>
            </w:r>
          </w:p>
        </w:tc>
      </w:tr>
      <w:tr w:rsidR="008D3389" w:rsidRPr="00E510CA" w14:paraId="7F25D531" w14:textId="77777777" w:rsidTr="00A1175F">
        <w:tc>
          <w:tcPr>
            <w:tcW w:w="3536" w:type="pct"/>
            <w:shd w:val="clear" w:color="auto" w:fill="auto"/>
            <w:vAlign w:val="bottom"/>
          </w:tcPr>
          <w:p w14:paraId="5E2F97B7"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62DC236A" w14:textId="0E39BD7C" w:rsidR="008D3389" w:rsidRPr="00E510CA" w:rsidRDefault="008D3389" w:rsidP="00DB14A6">
            <w:pPr>
              <w:ind w:right="-72"/>
              <w:jc w:val="right"/>
              <w:rPr>
                <w:rFonts w:ascii="Arial" w:eastAsia="Arial Unicode MS" w:hAnsi="Arial" w:cs="Arial"/>
                <w:b/>
                <w:bCs/>
                <w:sz w:val="18"/>
                <w:szCs w:val="18"/>
                <w:lang w:val="en-US" w:eastAsia="th-TH"/>
              </w:rPr>
            </w:pPr>
          </w:p>
        </w:tc>
        <w:tc>
          <w:tcPr>
            <w:tcW w:w="649" w:type="pct"/>
            <w:shd w:val="clear" w:color="auto" w:fill="auto"/>
            <w:vAlign w:val="bottom"/>
          </w:tcPr>
          <w:p w14:paraId="324794D7" w14:textId="4CF5D6AE" w:rsidR="008D3389" w:rsidRPr="00E510CA" w:rsidRDefault="008D3389" w:rsidP="00DB14A6">
            <w:pPr>
              <w:ind w:right="-72"/>
              <w:jc w:val="right"/>
              <w:rPr>
                <w:rFonts w:ascii="Arial" w:eastAsia="Arial Unicode MS" w:hAnsi="Arial" w:cs="Arial"/>
                <w:b/>
                <w:bCs/>
                <w:sz w:val="18"/>
                <w:szCs w:val="18"/>
                <w:lang w:val="en-US" w:eastAsia="th-TH"/>
              </w:rPr>
            </w:pPr>
          </w:p>
        </w:tc>
      </w:tr>
      <w:tr w:rsidR="008D3389" w:rsidRPr="00E510CA" w14:paraId="4C43ED94" w14:textId="77777777" w:rsidTr="00A1175F">
        <w:tc>
          <w:tcPr>
            <w:tcW w:w="3536" w:type="pct"/>
            <w:shd w:val="clear" w:color="auto" w:fill="auto"/>
          </w:tcPr>
          <w:p w14:paraId="6970B7E1" w14:textId="77777777" w:rsidR="008D3389" w:rsidRPr="00E510CA" w:rsidRDefault="008D3389" w:rsidP="00A3452C">
            <w:pPr>
              <w:ind w:left="540"/>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liabilities as at 1 January 2020</w:t>
            </w:r>
          </w:p>
        </w:tc>
        <w:tc>
          <w:tcPr>
            <w:tcW w:w="815" w:type="pct"/>
            <w:shd w:val="clear" w:color="auto" w:fill="auto"/>
          </w:tcPr>
          <w:p w14:paraId="244B0EFA" w14:textId="6BC1342F" w:rsidR="008D3389" w:rsidRPr="00E510CA"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tcPr>
          <w:p w14:paraId="6E8A574C" w14:textId="58270394" w:rsidR="008D3389" w:rsidRPr="00E510CA" w:rsidRDefault="008D3389" w:rsidP="00A1175F">
            <w:pPr>
              <w:ind w:right="-72"/>
              <w:jc w:val="right"/>
              <w:rPr>
                <w:rFonts w:ascii="Arial" w:eastAsia="Arial Unicode MS" w:hAnsi="Arial" w:cs="Arial"/>
                <w:b/>
                <w:bCs/>
                <w:sz w:val="18"/>
                <w:szCs w:val="18"/>
                <w:lang w:val="en-US" w:eastAsia="th-TH"/>
              </w:rPr>
            </w:pPr>
          </w:p>
        </w:tc>
      </w:tr>
      <w:tr w:rsidR="008D3389" w:rsidRPr="00E510CA" w14:paraId="1027D7D9" w14:textId="77777777" w:rsidTr="00A1175F">
        <w:tc>
          <w:tcPr>
            <w:tcW w:w="3536" w:type="pct"/>
            <w:shd w:val="clear" w:color="auto" w:fill="auto"/>
            <w:vAlign w:val="bottom"/>
          </w:tcPr>
          <w:p w14:paraId="64FE210D"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0446EB35" w14:textId="77777777" w:rsidR="008D3389" w:rsidRPr="00E510CA"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vAlign w:val="bottom"/>
          </w:tcPr>
          <w:p w14:paraId="2FBA10EB" w14:textId="77777777" w:rsidR="008D3389" w:rsidRPr="00E510CA" w:rsidRDefault="008D3389" w:rsidP="00A1175F">
            <w:pPr>
              <w:ind w:right="-72"/>
              <w:jc w:val="right"/>
              <w:rPr>
                <w:rFonts w:ascii="Arial" w:eastAsia="Arial Unicode MS" w:hAnsi="Arial" w:cs="Arial"/>
                <w:sz w:val="18"/>
                <w:szCs w:val="18"/>
                <w:lang w:val="en-US" w:eastAsia="th-TH"/>
              </w:rPr>
            </w:pPr>
          </w:p>
        </w:tc>
      </w:tr>
      <w:tr w:rsidR="008D3389" w:rsidRPr="00E510CA" w14:paraId="71B6BCA8" w14:textId="77777777" w:rsidTr="00A1175F">
        <w:tc>
          <w:tcPr>
            <w:tcW w:w="3536" w:type="pct"/>
            <w:shd w:val="clear" w:color="auto" w:fill="auto"/>
            <w:vAlign w:val="bottom"/>
          </w:tcPr>
          <w:p w14:paraId="63905674"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financial institution</w:t>
            </w:r>
          </w:p>
        </w:tc>
        <w:tc>
          <w:tcPr>
            <w:tcW w:w="815" w:type="pct"/>
            <w:shd w:val="clear" w:color="auto" w:fill="auto"/>
            <w:vAlign w:val="bottom"/>
          </w:tcPr>
          <w:p w14:paraId="335189F1"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c>
          <w:tcPr>
            <w:tcW w:w="649" w:type="pct"/>
            <w:shd w:val="clear" w:color="auto" w:fill="auto"/>
            <w:vAlign w:val="bottom"/>
          </w:tcPr>
          <w:p w14:paraId="5A25A84F"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r>
      <w:tr w:rsidR="008D3389" w:rsidRPr="00E510CA" w14:paraId="1BD52C8D" w14:textId="77777777" w:rsidTr="00A1175F">
        <w:tc>
          <w:tcPr>
            <w:tcW w:w="3536" w:type="pct"/>
            <w:shd w:val="clear" w:color="auto" w:fill="auto"/>
            <w:vAlign w:val="bottom"/>
          </w:tcPr>
          <w:p w14:paraId="0A7070B2"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payables</w:t>
            </w:r>
          </w:p>
        </w:tc>
        <w:tc>
          <w:tcPr>
            <w:tcW w:w="815" w:type="pct"/>
            <w:shd w:val="clear" w:color="auto" w:fill="auto"/>
            <w:vAlign w:val="bottom"/>
          </w:tcPr>
          <w:p w14:paraId="16A0134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296,428</w:t>
            </w:r>
          </w:p>
        </w:tc>
        <w:tc>
          <w:tcPr>
            <w:tcW w:w="649" w:type="pct"/>
            <w:shd w:val="clear" w:color="auto" w:fill="auto"/>
            <w:vAlign w:val="bottom"/>
          </w:tcPr>
          <w:p w14:paraId="1610C15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296,428</w:t>
            </w:r>
          </w:p>
        </w:tc>
      </w:tr>
      <w:tr w:rsidR="008D3389" w:rsidRPr="00E510CA" w14:paraId="32AD6240" w14:textId="77777777" w:rsidTr="00A1175F">
        <w:tc>
          <w:tcPr>
            <w:tcW w:w="3536" w:type="pct"/>
            <w:shd w:val="clear" w:color="auto" w:fill="auto"/>
            <w:vAlign w:val="bottom"/>
          </w:tcPr>
          <w:p w14:paraId="5C1AD4D1"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third party</w:t>
            </w:r>
          </w:p>
        </w:tc>
        <w:tc>
          <w:tcPr>
            <w:tcW w:w="815" w:type="pct"/>
            <w:shd w:val="clear" w:color="auto" w:fill="auto"/>
            <w:vAlign w:val="bottom"/>
          </w:tcPr>
          <w:p w14:paraId="0C634D9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c>
          <w:tcPr>
            <w:tcW w:w="649" w:type="pct"/>
            <w:shd w:val="clear" w:color="auto" w:fill="auto"/>
            <w:vAlign w:val="bottom"/>
          </w:tcPr>
          <w:p w14:paraId="58A450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r>
      <w:tr w:rsidR="008D3389" w:rsidRPr="00E510CA" w14:paraId="5368AFDC" w14:textId="77777777" w:rsidTr="00A1175F">
        <w:tc>
          <w:tcPr>
            <w:tcW w:w="3536" w:type="pct"/>
            <w:shd w:val="clear" w:color="auto" w:fill="auto"/>
            <w:vAlign w:val="bottom"/>
          </w:tcPr>
          <w:p w14:paraId="409EFB21"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Debentures, net</w:t>
            </w:r>
          </w:p>
        </w:tc>
        <w:tc>
          <w:tcPr>
            <w:tcW w:w="815" w:type="pct"/>
            <w:shd w:val="clear" w:color="auto" w:fill="auto"/>
            <w:vAlign w:val="bottom"/>
          </w:tcPr>
          <w:p w14:paraId="2E14FE9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14,622,033</w:t>
            </w:r>
          </w:p>
        </w:tc>
        <w:tc>
          <w:tcPr>
            <w:tcW w:w="649" w:type="pct"/>
            <w:shd w:val="clear" w:color="auto" w:fill="auto"/>
            <w:vAlign w:val="bottom"/>
          </w:tcPr>
          <w:p w14:paraId="7677223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14,622,033</w:t>
            </w:r>
          </w:p>
        </w:tc>
      </w:tr>
      <w:tr w:rsidR="001A56CB" w:rsidRPr="00E510CA" w14:paraId="6A9A08C3" w14:textId="77777777" w:rsidTr="00A1175F">
        <w:tc>
          <w:tcPr>
            <w:tcW w:w="3536" w:type="pct"/>
            <w:shd w:val="clear" w:color="auto" w:fill="auto"/>
            <w:vAlign w:val="bottom"/>
          </w:tcPr>
          <w:p w14:paraId="0470BA54" w14:textId="02AAE93C" w:rsidR="001A56CB" w:rsidRPr="00E510CA" w:rsidRDefault="001A56CB"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Lease liabilities</w:t>
            </w:r>
          </w:p>
        </w:tc>
        <w:tc>
          <w:tcPr>
            <w:tcW w:w="815" w:type="pct"/>
            <w:shd w:val="clear" w:color="auto" w:fill="auto"/>
            <w:vAlign w:val="bottom"/>
          </w:tcPr>
          <w:p w14:paraId="73A8D013" w14:textId="7A791868"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17,055</w:t>
            </w:r>
          </w:p>
        </w:tc>
        <w:tc>
          <w:tcPr>
            <w:tcW w:w="649" w:type="pct"/>
            <w:shd w:val="clear" w:color="auto" w:fill="auto"/>
            <w:vAlign w:val="bottom"/>
          </w:tcPr>
          <w:p w14:paraId="2E436582" w14:textId="11B91B28"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17,055</w:t>
            </w:r>
          </w:p>
        </w:tc>
      </w:tr>
      <w:tr w:rsidR="008D3389" w:rsidRPr="00E510CA" w14:paraId="052F5E9F" w14:textId="77777777" w:rsidTr="00A1175F">
        <w:tc>
          <w:tcPr>
            <w:tcW w:w="3536" w:type="pct"/>
            <w:shd w:val="clear" w:color="auto" w:fill="auto"/>
            <w:vAlign w:val="bottom"/>
          </w:tcPr>
          <w:p w14:paraId="722F6BF4" w14:textId="77777777" w:rsidR="008D3389" w:rsidRPr="00E510CA"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204D5219" w14:textId="77777777" w:rsidR="008D3389" w:rsidRPr="00E510CA"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515356A2" w14:textId="77777777" w:rsidR="008D3389" w:rsidRPr="00E510CA" w:rsidRDefault="008D3389" w:rsidP="00DB14A6">
            <w:pPr>
              <w:ind w:right="-72"/>
              <w:jc w:val="right"/>
              <w:rPr>
                <w:rFonts w:ascii="Arial" w:eastAsia="Arial Unicode MS" w:hAnsi="Arial" w:cs="Arial"/>
                <w:sz w:val="12"/>
                <w:szCs w:val="12"/>
                <w:lang w:val="en-US" w:eastAsia="th-TH"/>
              </w:rPr>
            </w:pPr>
          </w:p>
        </w:tc>
      </w:tr>
      <w:tr w:rsidR="008D3389" w:rsidRPr="00E510CA" w14:paraId="2B18FCD6" w14:textId="77777777" w:rsidTr="00A1175F">
        <w:trPr>
          <w:trHeight w:val="90"/>
        </w:trPr>
        <w:tc>
          <w:tcPr>
            <w:tcW w:w="3536" w:type="pct"/>
            <w:shd w:val="clear" w:color="auto" w:fill="auto"/>
            <w:vAlign w:val="bottom"/>
          </w:tcPr>
          <w:p w14:paraId="054D9E1B"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tcPr>
          <w:p w14:paraId="0DB728F6" w14:textId="6F2CB35D" w:rsidR="008D3389"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17,971,536</w:t>
            </w:r>
          </w:p>
        </w:tc>
        <w:tc>
          <w:tcPr>
            <w:tcW w:w="649" w:type="pct"/>
            <w:shd w:val="clear" w:color="auto" w:fill="auto"/>
          </w:tcPr>
          <w:p w14:paraId="46AB0CDB" w14:textId="3C5CED17" w:rsidR="008D3389"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17,971,536</w:t>
            </w:r>
          </w:p>
        </w:tc>
      </w:tr>
    </w:tbl>
    <w:p w14:paraId="7B4E8C43" w14:textId="18C1152F" w:rsidR="00B471C5" w:rsidRPr="009210DD" w:rsidRDefault="00536BDE" w:rsidP="002A6FAF">
      <w:pPr>
        <w:tabs>
          <w:tab w:val="left" w:pos="360"/>
        </w:tabs>
        <w:ind w:left="540"/>
        <w:jc w:val="both"/>
        <w:rPr>
          <w:rFonts w:ascii="Arial" w:eastAsia="Cordia New" w:hAnsi="Arial" w:cs="Arial"/>
          <w:sz w:val="18"/>
          <w:szCs w:val="18"/>
          <w:lang w:val="en-US" w:eastAsia="th-TH"/>
        </w:rPr>
      </w:pPr>
      <w:r w:rsidRPr="00E510CA">
        <w:rPr>
          <w:rFonts w:ascii="Arial" w:eastAsia="Cordia New" w:hAnsi="Arial" w:cs="Arial"/>
          <w:sz w:val="18"/>
          <w:szCs w:val="18"/>
          <w:lang w:eastAsia="th-TH"/>
        </w:rPr>
        <w:br w:type="page"/>
      </w:r>
      <w:r w:rsidR="00B471C5" w:rsidRPr="009210DD">
        <w:rPr>
          <w:rFonts w:ascii="Arial" w:eastAsia="Cordia New" w:hAnsi="Arial" w:cs="Arial"/>
          <w:i/>
          <w:iCs/>
          <w:sz w:val="18"/>
          <w:szCs w:val="18"/>
          <w:u w:val="single"/>
          <w:lang w:val="en-US" w:eastAsia="th-TH"/>
        </w:rPr>
        <w:lastRenderedPageBreak/>
        <w:t>Derivatives and hedging activities</w:t>
      </w:r>
    </w:p>
    <w:p w14:paraId="0F67D4DD" w14:textId="77777777" w:rsidR="00B471C5" w:rsidRPr="009210DD" w:rsidRDefault="00B471C5" w:rsidP="00DB14A6">
      <w:pPr>
        <w:tabs>
          <w:tab w:val="left" w:pos="360"/>
        </w:tabs>
        <w:ind w:left="567"/>
        <w:jc w:val="both"/>
        <w:rPr>
          <w:rFonts w:ascii="Arial" w:eastAsia="Cordia New" w:hAnsi="Arial" w:cs="Arial"/>
          <w:sz w:val="18"/>
          <w:szCs w:val="18"/>
          <w:lang w:eastAsia="th-TH"/>
        </w:rPr>
      </w:pPr>
    </w:p>
    <w:p w14:paraId="1D5DD2C4" w14:textId="3406DC7F" w:rsidR="00B471C5" w:rsidRPr="009210DD" w:rsidRDefault="00B471C5" w:rsidP="00DB14A6">
      <w:pPr>
        <w:ind w:left="567"/>
        <w:jc w:val="both"/>
        <w:rPr>
          <w:rFonts w:ascii="Arial" w:eastAsia="Cordia New" w:hAnsi="Arial" w:cs="Arial"/>
          <w:sz w:val="18"/>
          <w:szCs w:val="18"/>
          <w:lang w:val="en-US" w:eastAsia="th-TH"/>
        </w:rPr>
      </w:pPr>
      <w:r w:rsidRPr="009210DD">
        <w:rPr>
          <w:rFonts w:ascii="Arial" w:eastAsia="Cordia New" w:hAnsi="Arial" w:cs="Arial"/>
          <w:sz w:val="18"/>
          <w:szCs w:val="18"/>
          <w:lang w:val="en-US" w:eastAsia="th-TH"/>
        </w:rPr>
        <w:t>The Group has the following derivative instruments:</w:t>
      </w:r>
    </w:p>
    <w:p w14:paraId="336B70B0" w14:textId="6560D1DC" w:rsidR="00B471C5" w:rsidRPr="009210DD" w:rsidRDefault="00B471C5" w:rsidP="00DB14A6">
      <w:pPr>
        <w:tabs>
          <w:tab w:val="left" w:pos="360"/>
        </w:tabs>
        <w:ind w:left="567"/>
        <w:jc w:val="both"/>
        <w:rPr>
          <w:rFonts w:ascii="Arial" w:eastAsia="Cordia New" w:hAnsi="Arial" w:cs="Arial"/>
          <w:sz w:val="18"/>
          <w:szCs w:val="18"/>
          <w:lang w:eastAsia="th-TH"/>
        </w:rPr>
      </w:pPr>
    </w:p>
    <w:tbl>
      <w:tblPr>
        <w:tblW w:w="8894" w:type="dxa"/>
        <w:tblInd w:w="675" w:type="dxa"/>
        <w:tblLayout w:type="fixed"/>
        <w:tblLook w:val="0000" w:firstRow="0" w:lastRow="0" w:firstColumn="0" w:lastColumn="0" w:noHBand="0" w:noVBand="0"/>
      </w:tblPr>
      <w:tblGrid>
        <w:gridCol w:w="6096"/>
        <w:gridCol w:w="818"/>
        <w:gridCol w:w="1980"/>
      </w:tblGrid>
      <w:tr w:rsidR="008D3389" w:rsidRPr="00E510CA" w14:paraId="538BF792" w14:textId="77777777" w:rsidTr="000C3C01">
        <w:tc>
          <w:tcPr>
            <w:tcW w:w="6096" w:type="dxa"/>
            <w:shd w:val="clear" w:color="auto" w:fill="auto"/>
          </w:tcPr>
          <w:p w14:paraId="4BD53D1D" w14:textId="77777777" w:rsidR="008D3389" w:rsidRPr="00E510CA" w:rsidRDefault="008D3389" w:rsidP="00A3452C">
            <w:pPr>
              <w:tabs>
                <w:tab w:val="left" w:pos="2862"/>
              </w:tabs>
              <w:ind w:left="-108" w:right="-72"/>
              <w:jc w:val="both"/>
              <w:rPr>
                <w:rFonts w:ascii="Arial" w:eastAsia="Cordia New" w:hAnsi="Arial" w:cs="Arial"/>
                <w:b/>
                <w:bCs/>
                <w:sz w:val="18"/>
                <w:szCs w:val="18"/>
                <w:cs/>
                <w:lang w:val="en-US" w:eastAsia="th-TH"/>
              </w:rPr>
            </w:pPr>
          </w:p>
        </w:tc>
        <w:tc>
          <w:tcPr>
            <w:tcW w:w="818" w:type="dxa"/>
            <w:shd w:val="clear" w:color="auto" w:fill="auto"/>
            <w:vAlign w:val="bottom"/>
          </w:tcPr>
          <w:p w14:paraId="4E965694" w14:textId="5754D044" w:rsidR="008D3389" w:rsidRPr="00E510CA"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065DB240" w14:textId="5258678B" w:rsidR="008D3389" w:rsidRPr="00E510CA" w:rsidRDefault="006A63AD" w:rsidP="00A3452C">
            <w:pP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 xml:space="preserve">Consolidated financial </w:t>
            </w:r>
            <w:r w:rsidRPr="00E510CA">
              <w:rPr>
                <w:rFonts w:ascii="Arial" w:eastAsia="Arial Unicode MS" w:hAnsi="Arial" w:cs="Arial"/>
                <w:b/>
                <w:bCs/>
                <w:sz w:val="18"/>
                <w:szCs w:val="18"/>
                <w:lang w:val="en-US" w:eastAsia="th-TH"/>
              </w:rPr>
              <w:t>information</w:t>
            </w:r>
          </w:p>
        </w:tc>
      </w:tr>
      <w:tr w:rsidR="008D3389" w:rsidRPr="00E510CA" w14:paraId="052DE893" w14:textId="77777777" w:rsidTr="000C3C01">
        <w:tc>
          <w:tcPr>
            <w:tcW w:w="6096" w:type="dxa"/>
            <w:shd w:val="clear" w:color="auto" w:fill="auto"/>
            <w:vAlign w:val="bottom"/>
          </w:tcPr>
          <w:p w14:paraId="3BA59054" w14:textId="77777777" w:rsidR="008D3389" w:rsidRPr="00E510CA" w:rsidRDefault="008D3389" w:rsidP="00A3452C">
            <w:pPr>
              <w:ind w:left="-108" w:right="-126"/>
              <w:jc w:val="both"/>
              <w:rPr>
                <w:rFonts w:ascii="Arial" w:eastAsia="Arial Unicode MS" w:hAnsi="Arial" w:cs="Arial"/>
                <w:snapToGrid w:val="0"/>
                <w:sz w:val="18"/>
                <w:szCs w:val="18"/>
                <w:lang w:val="en-US" w:eastAsia="th-TH"/>
              </w:rPr>
            </w:pPr>
            <w:r w:rsidRPr="00E510CA">
              <w:rPr>
                <w:rFonts w:ascii="Arial" w:eastAsia="Cordia New" w:hAnsi="Arial" w:cs="Arial"/>
                <w:b/>
                <w:bCs/>
                <w:sz w:val="18"/>
                <w:szCs w:val="18"/>
                <w:lang w:val="en-US" w:eastAsia="th-TH"/>
              </w:rPr>
              <w:t>As at 1 January 2020</w:t>
            </w:r>
          </w:p>
        </w:tc>
        <w:tc>
          <w:tcPr>
            <w:tcW w:w="818" w:type="dxa"/>
            <w:shd w:val="clear" w:color="auto" w:fill="auto"/>
            <w:vAlign w:val="bottom"/>
          </w:tcPr>
          <w:p w14:paraId="599EBCC2" w14:textId="6BC6B510" w:rsidR="008D3389" w:rsidRPr="00E510CA"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39BC3AF0" w14:textId="5FF197A0" w:rsidR="008D3389" w:rsidRPr="00E510CA" w:rsidRDefault="004C2FDC" w:rsidP="00A3452C">
            <w:pPr>
              <w:pBdr>
                <w:bottom w:val="single" w:sz="4" w:space="1" w:color="auto"/>
              </w:pBd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Baht ’000</w:t>
            </w:r>
          </w:p>
        </w:tc>
      </w:tr>
      <w:tr w:rsidR="008D3389" w:rsidRPr="00E510CA" w14:paraId="4800B9B8" w14:textId="77777777" w:rsidTr="000C3C01">
        <w:tc>
          <w:tcPr>
            <w:tcW w:w="6096" w:type="dxa"/>
            <w:shd w:val="clear" w:color="auto" w:fill="auto"/>
            <w:vAlign w:val="bottom"/>
          </w:tcPr>
          <w:p w14:paraId="4D400BA5" w14:textId="77777777" w:rsidR="008D3389" w:rsidRPr="00E510CA" w:rsidRDefault="008D3389" w:rsidP="00A3452C">
            <w:pPr>
              <w:ind w:left="-108"/>
              <w:jc w:val="both"/>
              <w:rPr>
                <w:rFonts w:ascii="Arial" w:eastAsia="Arial Unicode MS" w:hAnsi="Arial" w:cs="Arial"/>
                <w:b/>
                <w:bCs/>
                <w:snapToGrid w:val="0"/>
                <w:sz w:val="12"/>
                <w:szCs w:val="12"/>
                <w:u w:val="single"/>
                <w:lang w:val="en-US" w:eastAsia="th-TH"/>
              </w:rPr>
            </w:pPr>
          </w:p>
        </w:tc>
        <w:tc>
          <w:tcPr>
            <w:tcW w:w="818" w:type="dxa"/>
            <w:shd w:val="clear" w:color="auto" w:fill="auto"/>
            <w:vAlign w:val="bottom"/>
          </w:tcPr>
          <w:p w14:paraId="2D0B9448" w14:textId="77777777" w:rsidR="008D3389" w:rsidRPr="00E510CA" w:rsidRDefault="008D3389"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304451BE" w14:textId="77777777" w:rsidR="008D3389" w:rsidRPr="00E510CA" w:rsidRDefault="008D3389" w:rsidP="00A3452C">
            <w:pPr>
              <w:ind w:right="-72"/>
              <w:jc w:val="right"/>
              <w:rPr>
                <w:rFonts w:ascii="Arial" w:eastAsia="Arial Unicode MS" w:hAnsi="Arial" w:cs="Arial"/>
                <w:snapToGrid w:val="0"/>
                <w:sz w:val="12"/>
                <w:szCs w:val="12"/>
                <w:lang w:val="en-US" w:eastAsia="th-TH"/>
              </w:rPr>
            </w:pPr>
          </w:p>
        </w:tc>
      </w:tr>
      <w:tr w:rsidR="008D3389" w:rsidRPr="00E510CA" w14:paraId="38BDE0DE" w14:textId="77777777" w:rsidTr="000C3C01">
        <w:tc>
          <w:tcPr>
            <w:tcW w:w="6096" w:type="dxa"/>
            <w:shd w:val="clear" w:color="auto" w:fill="auto"/>
            <w:vAlign w:val="bottom"/>
          </w:tcPr>
          <w:p w14:paraId="5EE19D8F" w14:textId="77777777" w:rsidR="008D3389" w:rsidRPr="00E510CA" w:rsidRDefault="008D3389"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Current assets</w:t>
            </w:r>
          </w:p>
        </w:tc>
        <w:tc>
          <w:tcPr>
            <w:tcW w:w="818" w:type="dxa"/>
            <w:shd w:val="clear" w:color="auto" w:fill="auto"/>
            <w:vAlign w:val="bottom"/>
          </w:tcPr>
          <w:p w14:paraId="10666F5D" w14:textId="77777777" w:rsidR="008D3389" w:rsidRPr="00E510CA" w:rsidRDefault="008D3389"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4CAF24A" w14:textId="77777777" w:rsidR="008D3389" w:rsidRPr="00E510CA" w:rsidRDefault="008D3389" w:rsidP="00A3452C">
            <w:pPr>
              <w:ind w:right="-72"/>
              <w:jc w:val="right"/>
              <w:rPr>
                <w:rFonts w:ascii="Arial" w:eastAsia="Arial Unicode MS" w:hAnsi="Arial" w:cs="Arial"/>
                <w:snapToGrid w:val="0"/>
                <w:sz w:val="18"/>
                <w:szCs w:val="18"/>
                <w:lang w:val="en-US" w:eastAsia="th-TH"/>
              </w:rPr>
            </w:pPr>
          </w:p>
        </w:tc>
      </w:tr>
      <w:tr w:rsidR="006A63AD" w:rsidRPr="00E510CA" w14:paraId="01794AFF" w14:textId="77777777" w:rsidTr="000C3C01">
        <w:tc>
          <w:tcPr>
            <w:tcW w:w="6096" w:type="dxa"/>
            <w:shd w:val="clear" w:color="auto" w:fill="auto"/>
            <w:vAlign w:val="bottom"/>
          </w:tcPr>
          <w:p w14:paraId="67687246" w14:textId="41807509" w:rsidR="006A63AD" w:rsidRPr="00E510CA" w:rsidRDefault="00100080" w:rsidP="00A3452C">
            <w:pPr>
              <w:ind w:left="-108"/>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Cross </w:t>
            </w:r>
            <w:r w:rsidR="006A63AD" w:rsidRPr="00E510CA">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2CF4C82A" w14:textId="411D2A63" w:rsidR="006A63AD" w:rsidRPr="00E510CA"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45AFB9D7" w14:textId="3ED7918D" w:rsidR="006A63AD" w:rsidRPr="00E510CA" w:rsidRDefault="006A63AD" w:rsidP="00A3452C">
            <w:pPr>
              <w:pBdr>
                <w:bottom w:val="sing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cs/>
                <w:lang w:val="en-US" w:eastAsia="th-TH"/>
              </w:rPr>
              <w:t>24</w:t>
            </w:r>
            <w:r w:rsidRPr="00E510CA">
              <w:rPr>
                <w:rFonts w:ascii="Arial" w:eastAsia="Arial Unicode MS" w:hAnsi="Arial" w:cs="Arial"/>
                <w:snapToGrid w:val="0"/>
                <w:sz w:val="18"/>
                <w:szCs w:val="18"/>
                <w:lang w:val="en-US" w:eastAsia="th-TH"/>
              </w:rPr>
              <w:t>,206</w:t>
            </w:r>
          </w:p>
        </w:tc>
      </w:tr>
      <w:tr w:rsidR="006A63AD" w:rsidRPr="00E510CA" w14:paraId="0EC94262" w14:textId="77777777" w:rsidTr="000C3C01">
        <w:tc>
          <w:tcPr>
            <w:tcW w:w="6096" w:type="dxa"/>
            <w:shd w:val="clear" w:color="auto" w:fill="auto"/>
            <w:vAlign w:val="bottom"/>
          </w:tcPr>
          <w:p w14:paraId="253EBC9B" w14:textId="77777777" w:rsidR="006A63AD" w:rsidRPr="00E510CA"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2D640FA" w14:textId="77777777" w:rsidR="006A63AD" w:rsidRPr="00E510CA"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2087A4C8" w14:textId="77777777" w:rsidR="006A63AD" w:rsidRPr="00E510CA" w:rsidRDefault="006A63AD" w:rsidP="00A3452C">
            <w:pPr>
              <w:ind w:left="74" w:right="-72"/>
              <w:jc w:val="right"/>
              <w:rPr>
                <w:rFonts w:ascii="Arial" w:eastAsia="Arial Unicode MS" w:hAnsi="Arial" w:cs="Arial"/>
                <w:sz w:val="12"/>
                <w:szCs w:val="12"/>
                <w:cs/>
                <w:lang w:val="en-US" w:eastAsia="th-TH"/>
              </w:rPr>
            </w:pPr>
          </w:p>
        </w:tc>
      </w:tr>
      <w:tr w:rsidR="006A63AD" w:rsidRPr="00E510CA" w14:paraId="378895AD" w14:textId="77777777" w:rsidTr="000C3C01">
        <w:tc>
          <w:tcPr>
            <w:tcW w:w="6096" w:type="dxa"/>
            <w:shd w:val="clear" w:color="auto" w:fill="auto"/>
            <w:vAlign w:val="bottom"/>
          </w:tcPr>
          <w:p w14:paraId="5A046624" w14:textId="77777777" w:rsidR="006A63AD" w:rsidRPr="00E510CA" w:rsidRDefault="006A63AD" w:rsidP="00A3452C">
            <w:pPr>
              <w:ind w:left="-108"/>
              <w:jc w:val="both"/>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Total current derivative assets</w:t>
            </w:r>
          </w:p>
        </w:tc>
        <w:tc>
          <w:tcPr>
            <w:tcW w:w="818" w:type="dxa"/>
            <w:shd w:val="clear" w:color="auto" w:fill="auto"/>
            <w:vAlign w:val="bottom"/>
          </w:tcPr>
          <w:p w14:paraId="75CF6A49" w14:textId="16EFF04F"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312D7259" w14:textId="2EDCD921" w:rsidR="006A63AD" w:rsidRPr="00E510CA" w:rsidRDefault="006A63AD" w:rsidP="00A3452C">
            <w:pPr>
              <w:pBdr>
                <w:bottom w:val="doub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cs/>
                <w:lang w:val="en-US" w:eastAsia="th-TH"/>
              </w:rPr>
              <w:t>24</w:t>
            </w:r>
            <w:r w:rsidRPr="00E510CA">
              <w:rPr>
                <w:rFonts w:ascii="Arial" w:eastAsia="Arial Unicode MS" w:hAnsi="Arial" w:cs="Arial"/>
                <w:snapToGrid w:val="0"/>
                <w:sz w:val="18"/>
                <w:szCs w:val="18"/>
                <w:lang w:val="en-US" w:eastAsia="th-TH"/>
              </w:rPr>
              <w:t>,206</w:t>
            </w:r>
          </w:p>
        </w:tc>
      </w:tr>
      <w:tr w:rsidR="006A63AD" w:rsidRPr="00E510CA" w14:paraId="5AAF667B" w14:textId="77777777" w:rsidTr="000C3C01">
        <w:tc>
          <w:tcPr>
            <w:tcW w:w="6096" w:type="dxa"/>
            <w:shd w:val="clear" w:color="auto" w:fill="auto"/>
            <w:vAlign w:val="bottom"/>
          </w:tcPr>
          <w:p w14:paraId="0DE2E36B" w14:textId="77777777" w:rsidR="006A63AD" w:rsidRPr="00E510CA"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43B43FB" w14:textId="77777777" w:rsidR="006A63AD" w:rsidRPr="00E510CA"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00ABD24C" w14:textId="77777777" w:rsidR="006A63AD" w:rsidRPr="00E510CA" w:rsidRDefault="006A63AD" w:rsidP="00A3452C">
            <w:pPr>
              <w:ind w:left="74" w:right="-72"/>
              <w:jc w:val="right"/>
              <w:rPr>
                <w:rFonts w:ascii="Arial" w:eastAsia="Arial Unicode MS" w:hAnsi="Arial" w:cs="Arial"/>
                <w:sz w:val="16"/>
                <w:szCs w:val="16"/>
                <w:cs/>
                <w:lang w:val="en-US" w:eastAsia="th-TH"/>
              </w:rPr>
            </w:pPr>
          </w:p>
        </w:tc>
      </w:tr>
      <w:tr w:rsidR="006A63AD" w:rsidRPr="00E510CA" w14:paraId="3CA44780" w14:textId="77777777" w:rsidTr="000C3C01">
        <w:tc>
          <w:tcPr>
            <w:tcW w:w="6096" w:type="dxa"/>
            <w:shd w:val="clear" w:color="auto" w:fill="auto"/>
            <w:vAlign w:val="bottom"/>
          </w:tcPr>
          <w:p w14:paraId="15FB515B" w14:textId="77777777" w:rsidR="006A63AD" w:rsidRPr="00E510CA" w:rsidRDefault="006A63AD" w:rsidP="00A3452C">
            <w:pPr>
              <w:ind w:left="-108"/>
              <w:jc w:val="both"/>
              <w:rPr>
                <w:rFonts w:ascii="Arial" w:eastAsia="Arial Unicode MS" w:hAnsi="Arial" w:cs="Arial"/>
                <w:b/>
                <w:bCs/>
                <w:snapToGrid w:val="0"/>
                <w:sz w:val="18"/>
                <w:szCs w:val="18"/>
                <w:u w:val="single"/>
                <w:lang w:val="en-US" w:eastAsia="th-TH"/>
              </w:rPr>
            </w:pPr>
            <w:r w:rsidRPr="00E510CA">
              <w:rPr>
                <w:rFonts w:ascii="Arial" w:eastAsia="Arial Unicode MS" w:hAnsi="Arial" w:cs="Arial"/>
                <w:b/>
                <w:bCs/>
                <w:snapToGrid w:val="0"/>
                <w:sz w:val="18"/>
                <w:szCs w:val="18"/>
                <w:u w:val="single"/>
                <w:lang w:val="en-US" w:eastAsia="th-TH"/>
              </w:rPr>
              <w:t>Non-current assets</w:t>
            </w:r>
          </w:p>
        </w:tc>
        <w:tc>
          <w:tcPr>
            <w:tcW w:w="818" w:type="dxa"/>
            <w:shd w:val="clear" w:color="auto" w:fill="auto"/>
            <w:vAlign w:val="bottom"/>
          </w:tcPr>
          <w:p w14:paraId="656CD8BD" w14:textId="77777777"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1BC3ABD8" w14:textId="77777777" w:rsidR="006A63AD" w:rsidRPr="00E510CA" w:rsidRDefault="006A63AD" w:rsidP="00A3452C">
            <w:pPr>
              <w:ind w:left="74" w:right="-72"/>
              <w:jc w:val="right"/>
              <w:rPr>
                <w:rFonts w:ascii="Arial" w:eastAsia="Arial Unicode MS" w:hAnsi="Arial" w:cs="Arial"/>
                <w:sz w:val="18"/>
                <w:szCs w:val="18"/>
                <w:cs/>
                <w:lang w:val="en-US" w:eastAsia="th-TH"/>
              </w:rPr>
            </w:pPr>
          </w:p>
        </w:tc>
      </w:tr>
      <w:tr w:rsidR="006A63AD" w:rsidRPr="00E510CA" w14:paraId="446EDC56" w14:textId="77777777" w:rsidTr="000C3C01">
        <w:tc>
          <w:tcPr>
            <w:tcW w:w="6096" w:type="dxa"/>
            <w:shd w:val="clear" w:color="auto" w:fill="auto"/>
            <w:vAlign w:val="bottom"/>
          </w:tcPr>
          <w:p w14:paraId="0557BEAA" w14:textId="1C782BC8" w:rsidR="006A63AD" w:rsidRPr="00E510CA" w:rsidRDefault="00100080" w:rsidP="00A3452C">
            <w:pPr>
              <w:ind w:left="-108"/>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Cross </w:t>
            </w:r>
            <w:r w:rsidR="006A63AD" w:rsidRPr="00E510CA">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123A25F9" w14:textId="0DE2C019"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BCF8D5C" w14:textId="4F9AE224" w:rsidR="006A63AD" w:rsidRPr="00E510CA" w:rsidRDefault="006A63AD" w:rsidP="00A3452C">
            <w:pPr>
              <w:pBdr>
                <w:bottom w:val="single" w:sz="4" w:space="1" w:color="auto"/>
              </w:pBdr>
              <w:ind w:left="74" w:right="-72"/>
              <w:jc w:val="right"/>
              <w:rPr>
                <w:rFonts w:ascii="Arial" w:eastAsia="Arial Unicode MS" w:hAnsi="Arial" w:cs="Arial"/>
                <w:sz w:val="18"/>
                <w:szCs w:val="18"/>
                <w:cs/>
                <w:lang w:val="en-US" w:eastAsia="th-TH"/>
              </w:rPr>
            </w:pPr>
            <w:r w:rsidRPr="00E510CA">
              <w:rPr>
                <w:rFonts w:ascii="Arial" w:eastAsia="Arial Unicode MS" w:hAnsi="Arial" w:cs="Arial"/>
                <w:sz w:val="18"/>
                <w:szCs w:val="18"/>
                <w:cs/>
                <w:lang w:val="en-US" w:eastAsia="th-TH"/>
              </w:rPr>
              <w:t>700</w:t>
            </w:r>
            <w:r w:rsidRPr="00E510CA">
              <w:rPr>
                <w:rFonts w:ascii="Arial" w:eastAsia="Arial Unicode MS" w:hAnsi="Arial" w:cs="Arial"/>
                <w:sz w:val="18"/>
                <w:szCs w:val="18"/>
                <w:lang w:val="en-US" w:eastAsia="th-TH"/>
              </w:rPr>
              <w:t>,779</w:t>
            </w:r>
          </w:p>
        </w:tc>
      </w:tr>
      <w:tr w:rsidR="006A63AD" w:rsidRPr="00E510CA" w14:paraId="11FBAD96" w14:textId="77777777" w:rsidTr="000C3C01">
        <w:tc>
          <w:tcPr>
            <w:tcW w:w="6096" w:type="dxa"/>
            <w:shd w:val="clear" w:color="auto" w:fill="auto"/>
            <w:vAlign w:val="bottom"/>
          </w:tcPr>
          <w:p w14:paraId="6C07A7E1" w14:textId="77777777" w:rsidR="006A63AD" w:rsidRPr="00E510CA"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CC05E5E" w14:textId="77777777" w:rsidR="006A63AD" w:rsidRPr="00E510CA"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7AF13142" w14:textId="77777777" w:rsidR="006A63AD" w:rsidRPr="00E510CA" w:rsidRDefault="006A63AD" w:rsidP="00A3452C">
            <w:pPr>
              <w:ind w:left="74" w:right="-72"/>
              <w:jc w:val="right"/>
              <w:rPr>
                <w:rFonts w:ascii="Arial" w:eastAsia="Arial Unicode MS" w:hAnsi="Arial" w:cs="Arial"/>
                <w:sz w:val="12"/>
                <w:szCs w:val="12"/>
                <w:cs/>
                <w:lang w:val="en-US" w:eastAsia="th-TH"/>
              </w:rPr>
            </w:pPr>
          </w:p>
        </w:tc>
      </w:tr>
      <w:tr w:rsidR="006A63AD" w:rsidRPr="00E510CA" w14:paraId="6503257C" w14:textId="77777777" w:rsidTr="000C3C01">
        <w:tc>
          <w:tcPr>
            <w:tcW w:w="6096" w:type="dxa"/>
            <w:shd w:val="clear" w:color="auto" w:fill="auto"/>
            <w:vAlign w:val="bottom"/>
          </w:tcPr>
          <w:p w14:paraId="7F3F09A9" w14:textId="77777777" w:rsidR="006A63AD" w:rsidRPr="00E510CA" w:rsidRDefault="006A63AD" w:rsidP="00A3452C">
            <w:pPr>
              <w:ind w:left="-108"/>
              <w:jc w:val="both"/>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Total non-current derivative assets</w:t>
            </w:r>
          </w:p>
        </w:tc>
        <w:tc>
          <w:tcPr>
            <w:tcW w:w="818" w:type="dxa"/>
            <w:shd w:val="clear" w:color="auto" w:fill="auto"/>
            <w:vAlign w:val="bottom"/>
          </w:tcPr>
          <w:p w14:paraId="3062A51C" w14:textId="4EF037CD"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36501CE" w14:textId="1DF2BB9D" w:rsidR="006A63AD" w:rsidRPr="00E510CA" w:rsidRDefault="006A63AD" w:rsidP="00A3452C">
            <w:pPr>
              <w:pBdr>
                <w:bottom w:val="double" w:sz="4" w:space="1" w:color="auto"/>
              </w:pBdr>
              <w:ind w:left="74" w:right="-72"/>
              <w:jc w:val="right"/>
              <w:rPr>
                <w:rFonts w:ascii="Arial" w:eastAsia="Arial Unicode MS" w:hAnsi="Arial" w:cs="Arial"/>
                <w:sz w:val="18"/>
                <w:szCs w:val="18"/>
                <w:cs/>
                <w:lang w:val="en-US" w:eastAsia="th-TH"/>
              </w:rPr>
            </w:pPr>
            <w:r w:rsidRPr="00E510CA">
              <w:rPr>
                <w:rFonts w:ascii="Arial" w:eastAsia="Arial Unicode MS" w:hAnsi="Arial" w:cs="Arial"/>
                <w:sz w:val="18"/>
                <w:szCs w:val="18"/>
                <w:cs/>
                <w:lang w:val="en-US" w:eastAsia="th-TH"/>
              </w:rPr>
              <w:t>700</w:t>
            </w:r>
            <w:r w:rsidRPr="00E510CA">
              <w:rPr>
                <w:rFonts w:ascii="Arial" w:eastAsia="Arial Unicode MS" w:hAnsi="Arial" w:cs="Arial"/>
                <w:sz w:val="18"/>
                <w:szCs w:val="18"/>
                <w:lang w:val="en-US" w:eastAsia="th-TH"/>
              </w:rPr>
              <w:t>,779</w:t>
            </w:r>
          </w:p>
        </w:tc>
      </w:tr>
      <w:tr w:rsidR="006A63AD" w:rsidRPr="00E510CA" w14:paraId="10431ECC" w14:textId="77777777" w:rsidTr="000C3C01">
        <w:tc>
          <w:tcPr>
            <w:tcW w:w="6096" w:type="dxa"/>
            <w:shd w:val="clear" w:color="auto" w:fill="auto"/>
            <w:vAlign w:val="bottom"/>
          </w:tcPr>
          <w:p w14:paraId="44C1E43B" w14:textId="77777777" w:rsidR="006A63AD" w:rsidRPr="00E510CA"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D5D91A2" w14:textId="77777777" w:rsidR="006A63AD" w:rsidRPr="00E510CA"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69A8EAC3" w14:textId="77777777" w:rsidR="006A63AD" w:rsidRPr="00E510CA" w:rsidRDefault="006A63AD" w:rsidP="00A3452C">
            <w:pPr>
              <w:ind w:left="74" w:right="-72"/>
              <w:jc w:val="right"/>
              <w:rPr>
                <w:rFonts w:ascii="Arial" w:eastAsia="Arial Unicode MS" w:hAnsi="Arial" w:cs="Arial"/>
                <w:sz w:val="16"/>
                <w:szCs w:val="16"/>
                <w:cs/>
                <w:lang w:val="en-US" w:eastAsia="th-TH"/>
              </w:rPr>
            </w:pPr>
          </w:p>
        </w:tc>
      </w:tr>
      <w:tr w:rsidR="006A63AD" w:rsidRPr="00E510CA" w14:paraId="1FFBC592" w14:textId="77777777" w:rsidTr="000C3C01">
        <w:tc>
          <w:tcPr>
            <w:tcW w:w="6096" w:type="dxa"/>
            <w:shd w:val="clear" w:color="auto" w:fill="auto"/>
            <w:vAlign w:val="bottom"/>
          </w:tcPr>
          <w:p w14:paraId="7A01376C" w14:textId="77777777" w:rsidR="006A63AD" w:rsidRPr="00E510CA" w:rsidRDefault="006A63AD"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Current liabilities</w:t>
            </w:r>
          </w:p>
        </w:tc>
        <w:tc>
          <w:tcPr>
            <w:tcW w:w="818" w:type="dxa"/>
            <w:shd w:val="clear" w:color="auto" w:fill="auto"/>
            <w:vAlign w:val="bottom"/>
          </w:tcPr>
          <w:p w14:paraId="1BB816BC"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04CDE60"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r>
      <w:tr w:rsidR="006A63AD" w:rsidRPr="00E510CA" w14:paraId="11F82F92" w14:textId="77777777" w:rsidTr="000C3C01">
        <w:tc>
          <w:tcPr>
            <w:tcW w:w="6096" w:type="dxa"/>
            <w:shd w:val="clear" w:color="auto" w:fill="auto"/>
            <w:vAlign w:val="bottom"/>
          </w:tcPr>
          <w:p w14:paraId="18D72A77" w14:textId="55A25304" w:rsidR="006A63AD" w:rsidRPr="00E510CA" w:rsidRDefault="006A63AD" w:rsidP="00A3452C">
            <w:pPr>
              <w:ind w:left="-108"/>
              <w:jc w:val="both"/>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Interest rate swaps</w:t>
            </w:r>
            <w:r w:rsidR="005565B5" w:rsidRPr="00E510CA">
              <w:rPr>
                <w:rFonts w:ascii="Arial" w:eastAsia="Arial Unicode MS" w:hAnsi="Arial" w:cs="Arial"/>
                <w:snapToGrid w:val="0"/>
                <w:sz w:val="18"/>
                <w:szCs w:val="18"/>
                <w:lang w:val="en-US" w:eastAsia="th-TH"/>
              </w:rPr>
              <w:t xml:space="preserve"> </w:t>
            </w:r>
            <w:r w:rsidR="000C3C01" w:rsidRPr="00E510CA">
              <w:rPr>
                <w:rFonts w:ascii="Arial" w:eastAsia="Arial Unicode MS" w:hAnsi="Arial" w:cs="Arial"/>
                <w:snapToGrid w:val="0"/>
                <w:sz w:val="18"/>
                <w:szCs w:val="18"/>
                <w:lang w:val="en-US" w:eastAsia="th-TH"/>
              </w:rPr>
              <w:t xml:space="preserve">- </w:t>
            </w:r>
            <w:proofErr w:type="spellStart"/>
            <w:r w:rsidR="000C3C01" w:rsidRPr="00E510CA">
              <w:rPr>
                <w:rFonts w:ascii="Arial" w:eastAsia="Arial Unicode MS" w:hAnsi="Arial" w:cs="Arial"/>
                <w:snapToGrid w:val="0"/>
                <w:sz w:val="18"/>
                <w:szCs w:val="18"/>
                <w:lang w:val="en-US" w:eastAsia="th-TH"/>
              </w:rPr>
              <w:t>recognised</w:t>
            </w:r>
            <w:proofErr w:type="spellEnd"/>
            <w:r w:rsidR="000C3C01" w:rsidRPr="00E510CA">
              <w:rPr>
                <w:rFonts w:ascii="Arial" w:eastAsia="Arial Unicode MS" w:hAnsi="Arial" w:cs="Arial"/>
                <w:snapToGrid w:val="0"/>
                <w:sz w:val="18"/>
                <w:szCs w:val="18"/>
                <w:lang w:val="en-US" w:eastAsia="th-TH"/>
              </w:rPr>
              <w:t xml:space="preserve"> change in fair value through profit or loss</w:t>
            </w:r>
          </w:p>
        </w:tc>
        <w:tc>
          <w:tcPr>
            <w:tcW w:w="818" w:type="dxa"/>
            <w:shd w:val="clear" w:color="auto" w:fill="auto"/>
            <w:vAlign w:val="bottom"/>
          </w:tcPr>
          <w:p w14:paraId="1184D07B" w14:textId="7099A091"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2F3EA978" w14:textId="1746B8B5" w:rsidR="006A63AD" w:rsidRPr="00E510CA" w:rsidRDefault="006A63AD" w:rsidP="00A3452C">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17,526</w:t>
            </w:r>
          </w:p>
        </w:tc>
      </w:tr>
      <w:tr w:rsidR="006A63AD" w:rsidRPr="00E510CA" w14:paraId="57C4AFD1" w14:textId="77777777" w:rsidTr="000C3C01">
        <w:tc>
          <w:tcPr>
            <w:tcW w:w="6096" w:type="dxa"/>
            <w:shd w:val="clear" w:color="auto" w:fill="auto"/>
            <w:vAlign w:val="bottom"/>
          </w:tcPr>
          <w:p w14:paraId="7945B8BF" w14:textId="77777777" w:rsidR="006A63AD" w:rsidRPr="00E510CA" w:rsidRDefault="006A63AD" w:rsidP="00A3452C">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2CD66E2" w14:textId="77777777" w:rsidR="006A63AD" w:rsidRPr="00E510CA" w:rsidRDefault="006A63AD"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1CF0AA5F" w14:textId="77777777" w:rsidR="006A63AD" w:rsidRPr="00E510CA" w:rsidRDefault="006A63AD" w:rsidP="00A3452C">
            <w:pPr>
              <w:ind w:right="-72"/>
              <w:jc w:val="right"/>
              <w:rPr>
                <w:rFonts w:ascii="Arial" w:eastAsia="Arial Unicode MS" w:hAnsi="Arial" w:cs="Arial"/>
                <w:snapToGrid w:val="0"/>
                <w:sz w:val="12"/>
                <w:szCs w:val="12"/>
                <w:lang w:val="en-US" w:eastAsia="th-TH"/>
              </w:rPr>
            </w:pPr>
          </w:p>
        </w:tc>
      </w:tr>
      <w:tr w:rsidR="006A63AD" w:rsidRPr="00E510CA" w14:paraId="15F231CD" w14:textId="77777777" w:rsidTr="000C3C01">
        <w:tc>
          <w:tcPr>
            <w:tcW w:w="6096" w:type="dxa"/>
            <w:shd w:val="clear" w:color="auto" w:fill="auto"/>
            <w:vAlign w:val="bottom"/>
          </w:tcPr>
          <w:p w14:paraId="2F99C356" w14:textId="77777777" w:rsidR="006A63AD" w:rsidRPr="00E510CA" w:rsidRDefault="006A63AD" w:rsidP="00A3452C">
            <w:pPr>
              <w:ind w:left="-108"/>
              <w:jc w:val="both"/>
              <w:rPr>
                <w:rFonts w:ascii="Arial" w:eastAsia="Arial Unicode MS" w:hAnsi="Arial" w:cs="Arial"/>
                <w:snapToGrid w:val="0"/>
                <w:sz w:val="18"/>
                <w:szCs w:val="18"/>
                <w:lang w:val="en-US" w:eastAsia="th-TH"/>
              </w:rPr>
            </w:pPr>
            <w:r w:rsidRPr="00E510CA">
              <w:rPr>
                <w:rFonts w:ascii="Arial" w:eastAsia="Arial Unicode MS" w:hAnsi="Arial" w:cs="Arial"/>
                <w:b/>
                <w:bCs/>
                <w:snapToGrid w:val="0"/>
                <w:sz w:val="18"/>
                <w:szCs w:val="18"/>
                <w:lang w:val="en-US" w:eastAsia="th-TH"/>
              </w:rPr>
              <w:t>Total current derivative liabilities</w:t>
            </w:r>
          </w:p>
        </w:tc>
        <w:tc>
          <w:tcPr>
            <w:tcW w:w="818" w:type="dxa"/>
            <w:shd w:val="clear" w:color="auto" w:fill="auto"/>
            <w:vAlign w:val="bottom"/>
          </w:tcPr>
          <w:p w14:paraId="38E78EFD" w14:textId="50B1C67F" w:rsidR="006A63AD" w:rsidRPr="00E510CA"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26654419" w14:textId="2AB5D4A3" w:rsidR="006A63AD" w:rsidRPr="00E510CA" w:rsidRDefault="006A63AD" w:rsidP="00A3452C">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17,526</w:t>
            </w:r>
          </w:p>
        </w:tc>
      </w:tr>
      <w:tr w:rsidR="006A63AD" w:rsidRPr="00E510CA" w14:paraId="5C2783CB" w14:textId="77777777" w:rsidTr="000C3C01">
        <w:tc>
          <w:tcPr>
            <w:tcW w:w="6096" w:type="dxa"/>
            <w:shd w:val="clear" w:color="auto" w:fill="auto"/>
            <w:vAlign w:val="bottom"/>
          </w:tcPr>
          <w:p w14:paraId="076D3A3A" w14:textId="77777777" w:rsidR="006A63AD" w:rsidRPr="00E510CA" w:rsidRDefault="006A63AD" w:rsidP="00A3452C">
            <w:pPr>
              <w:ind w:left="-108"/>
              <w:jc w:val="both"/>
              <w:rPr>
                <w:rFonts w:ascii="Arial" w:eastAsia="Arial Unicode MS" w:hAnsi="Arial" w:cs="Arial"/>
                <w:snapToGrid w:val="0"/>
                <w:sz w:val="16"/>
                <w:szCs w:val="16"/>
                <w:cs/>
                <w:lang w:val="en-US" w:eastAsia="th-TH"/>
              </w:rPr>
            </w:pPr>
          </w:p>
        </w:tc>
        <w:tc>
          <w:tcPr>
            <w:tcW w:w="818" w:type="dxa"/>
            <w:shd w:val="clear" w:color="auto" w:fill="auto"/>
            <w:vAlign w:val="bottom"/>
          </w:tcPr>
          <w:p w14:paraId="045F71C1" w14:textId="77777777" w:rsidR="006A63AD" w:rsidRPr="00E510CA" w:rsidRDefault="006A63AD" w:rsidP="00A3452C">
            <w:pPr>
              <w:ind w:right="-72"/>
              <w:jc w:val="right"/>
              <w:rPr>
                <w:rFonts w:ascii="Arial" w:eastAsia="Arial Unicode MS" w:hAnsi="Arial" w:cs="Arial"/>
                <w:snapToGrid w:val="0"/>
                <w:sz w:val="16"/>
                <w:szCs w:val="16"/>
                <w:lang w:val="en-US" w:eastAsia="th-TH"/>
              </w:rPr>
            </w:pPr>
          </w:p>
        </w:tc>
        <w:tc>
          <w:tcPr>
            <w:tcW w:w="1980" w:type="dxa"/>
            <w:shd w:val="clear" w:color="auto" w:fill="auto"/>
            <w:vAlign w:val="bottom"/>
          </w:tcPr>
          <w:p w14:paraId="5C9BB2CF" w14:textId="77777777" w:rsidR="006A63AD" w:rsidRPr="00E510CA" w:rsidRDefault="006A63AD" w:rsidP="00A3452C">
            <w:pPr>
              <w:ind w:right="-72"/>
              <w:jc w:val="right"/>
              <w:rPr>
                <w:rFonts w:ascii="Arial" w:eastAsia="Arial Unicode MS" w:hAnsi="Arial" w:cs="Arial"/>
                <w:snapToGrid w:val="0"/>
                <w:sz w:val="16"/>
                <w:szCs w:val="16"/>
                <w:lang w:val="en-US" w:eastAsia="th-TH"/>
              </w:rPr>
            </w:pPr>
          </w:p>
        </w:tc>
      </w:tr>
      <w:tr w:rsidR="006A63AD" w:rsidRPr="00E510CA" w14:paraId="0B0631E8" w14:textId="77777777" w:rsidTr="000C3C01">
        <w:tc>
          <w:tcPr>
            <w:tcW w:w="6096" w:type="dxa"/>
            <w:shd w:val="clear" w:color="auto" w:fill="auto"/>
            <w:vAlign w:val="bottom"/>
          </w:tcPr>
          <w:p w14:paraId="72F7DF5B" w14:textId="77777777" w:rsidR="006A63AD" w:rsidRPr="00E510CA" w:rsidRDefault="006A63AD"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Non-current liabilities</w:t>
            </w:r>
          </w:p>
        </w:tc>
        <w:tc>
          <w:tcPr>
            <w:tcW w:w="818" w:type="dxa"/>
            <w:shd w:val="clear" w:color="auto" w:fill="auto"/>
            <w:vAlign w:val="bottom"/>
          </w:tcPr>
          <w:p w14:paraId="2A409361"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A62CAAE"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r>
      <w:tr w:rsidR="000C3C01" w:rsidRPr="00E510CA" w14:paraId="3911443F" w14:textId="77777777" w:rsidTr="000C3C01">
        <w:tc>
          <w:tcPr>
            <w:tcW w:w="6096" w:type="dxa"/>
            <w:shd w:val="clear" w:color="auto" w:fill="auto"/>
            <w:vAlign w:val="bottom"/>
          </w:tcPr>
          <w:p w14:paraId="38B3056F" w14:textId="7C835401" w:rsidR="000C3C01" w:rsidRPr="00E510CA" w:rsidRDefault="000C3C01" w:rsidP="000C3C01">
            <w:pPr>
              <w:ind w:left="-108"/>
              <w:jc w:val="both"/>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 xml:space="preserve">Interest rate swaps - </w:t>
            </w:r>
            <w:proofErr w:type="spellStart"/>
            <w:r w:rsidRPr="00E510CA">
              <w:rPr>
                <w:rFonts w:ascii="Arial" w:eastAsia="Arial Unicode MS" w:hAnsi="Arial" w:cs="Arial"/>
                <w:snapToGrid w:val="0"/>
                <w:sz w:val="18"/>
                <w:szCs w:val="18"/>
                <w:lang w:val="en-US" w:eastAsia="th-TH"/>
              </w:rPr>
              <w:t>recognised</w:t>
            </w:r>
            <w:proofErr w:type="spellEnd"/>
            <w:r w:rsidRPr="00E510CA">
              <w:rPr>
                <w:rFonts w:ascii="Arial" w:eastAsia="Arial Unicode MS" w:hAnsi="Arial" w:cs="Arial"/>
                <w:snapToGrid w:val="0"/>
                <w:sz w:val="18"/>
                <w:szCs w:val="18"/>
                <w:lang w:val="en-US" w:eastAsia="th-TH"/>
              </w:rPr>
              <w:t xml:space="preserve"> change in fair value through profit or loss</w:t>
            </w:r>
          </w:p>
        </w:tc>
        <w:tc>
          <w:tcPr>
            <w:tcW w:w="818" w:type="dxa"/>
            <w:shd w:val="clear" w:color="auto" w:fill="auto"/>
            <w:vAlign w:val="bottom"/>
          </w:tcPr>
          <w:p w14:paraId="46E4546E" w14:textId="0822E226" w:rsidR="000C3C01" w:rsidRPr="00E510CA"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087E963" w14:textId="38629B4A" w:rsidR="000C3C01" w:rsidRPr="00E510CA" w:rsidRDefault="000C3C01" w:rsidP="000C3C01">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38,496</w:t>
            </w:r>
          </w:p>
        </w:tc>
      </w:tr>
      <w:tr w:rsidR="000C3C01" w:rsidRPr="00E510CA" w14:paraId="06A89653" w14:textId="77777777" w:rsidTr="000C3C01">
        <w:tc>
          <w:tcPr>
            <w:tcW w:w="6096" w:type="dxa"/>
            <w:shd w:val="clear" w:color="auto" w:fill="auto"/>
            <w:vAlign w:val="bottom"/>
          </w:tcPr>
          <w:p w14:paraId="29F6E734" w14:textId="72A9CA62" w:rsidR="000C3C01" w:rsidRPr="00E510CA" w:rsidRDefault="000C3C01" w:rsidP="000C3C01">
            <w:pPr>
              <w:ind w:left="-108"/>
              <w:jc w:val="both"/>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Interest rate swaps - cash flow hedges</w:t>
            </w:r>
          </w:p>
        </w:tc>
        <w:tc>
          <w:tcPr>
            <w:tcW w:w="818" w:type="dxa"/>
            <w:shd w:val="clear" w:color="auto" w:fill="auto"/>
            <w:vAlign w:val="bottom"/>
          </w:tcPr>
          <w:p w14:paraId="00108458" w14:textId="77777777" w:rsidR="000C3C01" w:rsidRPr="00E510CA"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14B1DE44" w14:textId="7A85DBEA" w:rsidR="000C3C01" w:rsidRPr="00E510CA" w:rsidRDefault="000C3C01" w:rsidP="000C3C01">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2,506,932</w:t>
            </w:r>
          </w:p>
        </w:tc>
      </w:tr>
      <w:tr w:rsidR="000C3C01" w:rsidRPr="00E510CA" w14:paraId="487F8054" w14:textId="77777777" w:rsidTr="000C3C01">
        <w:trPr>
          <w:trHeight w:val="60"/>
        </w:trPr>
        <w:tc>
          <w:tcPr>
            <w:tcW w:w="6096" w:type="dxa"/>
            <w:shd w:val="clear" w:color="auto" w:fill="auto"/>
            <w:vAlign w:val="bottom"/>
          </w:tcPr>
          <w:p w14:paraId="6673F116" w14:textId="77777777" w:rsidR="000C3C01" w:rsidRPr="00E510CA" w:rsidRDefault="000C3C01" w:rsidP="000C3C01">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8F4CEC8" w14:textId="77777777" w:rsidR="000C3C01" w:rsidRPr="00E510CA" w:rsidRDefault="000C3C01" w:rsidP="000C3C01">
            <w:pPr>
              <w:ind w:left="74" w:right="-72"/>
              <w:jc w:val="right"/>
              <w:rPr>
                <w:rFonts w:ascii="Arial" w:eastAsia="Arial Unicode MS" w:hAnsi="Arial" w:cs="Arial"/>
                <w:sz w:val="12"/>
                <w:szCs w:val="12"/>
                <w:lang w:val="en-US" w:eastAsia="th-TH"/>
              </w:rPr>
            </w:pPr>
          </w:p>
        </w:tc>
        <w:tc>
          <w:tcPr>
            <w:tcW w:w="1980" w:type="dxa"/>
            <w:shd w:val="clear" w:color="auto" w:fill="auto"/>
            <w:vAlign w:val="bottom"/>
          </w:tcPr>
          <w:p w14:paraId="32AD96D0" w14:textId="77777777" w:rsidR="000C3C01" w:rsidRPr="00E510CA" w:rsidRDefault="000C3C01" w:rsidP="000C3C01">
            <w:pPr>
              <w:ind w:left="74" w:right="-72"/>
              <w:jc w:val="right"/>
              <w:rPr>
                <w:rFonts w:ascii="Arial" w:eastAsia="Arial Unicode MS" w:hAnsi="Arial" w:cs="Arial"/>
                <w:sz w:val="12"/>
                <w:szCs w:val="12"/>
                <w:lang w:val="en-US" w:eastAsia="th-TH"/>
              </w:rPr>
            </w:pPr>
          </w:p>
        </w:tc>
      </w:tr>
      <w:tr w:rsidR="000C3C01" w:rsidRPr="00E510CA" w14:paraId="56EA88A8" w14:textId="77777777" w:rsidTr="000C3C01">
        <w:tc>
          <w:tcPr>
            <w:tcW w:w="6096" w:type="dxa"/>
            <w:shd w:val="clear" w:color="auto" w:fill="auto"/>
            <w:vAlign w:val="bottom"/>
          </w:tcPr>
          <w:p w14:paraId="5E6AFD64" w14:textId="77777777" w:rsidR="000C3C01" w:rsidRPr="00E510CA" w:rsidRDefault="000C3C01" w:rsidP="000C3C01">
            <w:pPr>
              <w:ind w:left="-108"/>
              <w:jc w:val="both"/>
              <w:rPr>
                <w:rFonts w:ascii="Arial" w:eastAsia="Arial Unicode MS" w:hAnsi="Arial" w:cs="Arial"/>
                <w:snapToGrid w:val="0"/>
                <w:sz w:val="18"/>
                <w:szCs w:val="18"/>
                <w:cs/>
                <w:lang w:val="en-US" w:eastAsia="th-TH"/>
              </w:rPr>
            </w:pPr>
            <w:r w:rsidRPr="00E510CA">
              <w:rPr>
                <w:rFonts w:ascii="Arial" w:eastAsia="Arial Unicode MS" w:hAnsi="Arial" w:cs="Arial"/>
                <w:b/>
                <w:bCs/>
                <w:snapToGrid w:val="0"/>
                <w:sz w:val="18"/>
                <w:szCs w:val="18"/>
                <w:lang w:val="en-US" w:eastAsia="th-TH"/>
              </w:rPr>
              <w:t>Total non-current derivative liabilities</w:t>
            </w:r>
          </w:p>
        </w:tc>
        <w:tc>
          <w:tcPr>
            <w:tcW w:w="818" w:type="dxa"/>
            <w:shd w:val="clear" w:color="auto" w:fill="auto"/>
            <w:vAlign w:val="bottom"/>
          </w:tcPr>
          <w:p w14:paraId="4987CE3A" w14:textId="3D4A7CBC" w:rsidR="000C3C01" w:rsidRPr="00E510CA" w:rsidRDefault="000C3C01" w:rsidP="000C3C01">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79FF6C4C" w14:textId="5642AF88" w:rsidR="000C3C01" w:rsidRPr="00E510CA" w:rsidRDefault="000C3C01" w:rsidP="000C3C01">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2,545,428</w:t>
            </w:r>
          </w:p>
        </w:tc>
      </w:tr>
    </w:tbl>
    <w:p w14:paraId="26D618FD" w14:textId="77777777" w:rsidR="00A3452C" w:rsidRPr="009210DD" w:rsidRDefault="00A3452C" w:rsidP="00AB61AF">
      <w:pPr>
        <w:autoSpaceDE w:val="0"/>
        <w:autoSpaceDN w:val="0"/>
        <w:adjustRightInd w:val="0"/>
        <w:ind w:left="540"/>
        <w:jc w:val="both"/>
        <w:rPr>
          <w:rFonts w:ascii="Arial" w:eastAsia="Cordia New" w:hAnsi="Arial" w:cs="Arial"/>
          <w:sz w:val="18"/>
          <w:szCs w:val="18"/>
          <w:lang w:eastAsia="th-TH"/>
        </w:rPr>
      </w:pPr>
    </w:p>
    <w:p w14:paraId="06E1D4D9" w14:textId="4152E763" w:rsidR="00B471C5" w:rsidRPr="009210DD" w:rsidRDefault="002E2FCA"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9210DD">
        <w:rPr>
          <w:rFonts w:ascii="Arial" w:eastAsia="Cordia New" w:hAnsi="Arial" w:cs="Arial"/>
          <w:b/>
          <w:bCs/>
          <w:color w:val="CF4A02"/>
          <w:sz w:val="18"/>
          <w:szCs w:val="18"/>
          <w:shd w:val="clear" w:color="auto" w:fill="FFFFFF"/>
          <w:lang w:val="en-US" w:eastAsia="th-TH"/>
        </w:rPr>
        <w:t>4</w:t>
      </w:r>
      <w:r w:rsidR="00B471C5" w:rsidRPr="009210DD">
        <w:rPr>
          <w:rFonts w:ascii="Arial" w:eastAsia="Cordia New" w:hAnsi="Arial" w:cs="Arial"/>
          <w:b/>
          <w:bCs/>
          <w:color w:val="CF4A02"/>
          <w:sz w:val="18"/>
          <w:szCs w:val="18"/>
          <w:shd w:val="clear" w:color="auto" w:fill="FFFFFF"/>
          <w:lang w:val="en-US" w:eastAsia="th-TH"/>
        </w:rPr>
        <w:t>.2</w:t>
      </w:r>
      <w:r w:rsidR="00B471C5" w:rsidRPr="009210DD">
        <w:rPr>
          <w:rFonts w:ascii="Arial" w:eastAsia="Cordia New" w:hAnsi="Arial" w:cs="Arial"/>
          <w:b/>
          <w:bCs/>
          <w:color w:val="CF4A02"/>
          <w:sz w:val="18"/>
          <w:szCs w:val="18"/>
          <w:shd w:val="clear" w:color="auto" w:fill="FFFFFF"/>
          <w:lang w:val="en-US" w:eastAsia="th-TH"/>
        </w:rPr>
        <w:tab/>
        <w:t>Leases</w:t>
      </w:r>
    </w:p>
    <w:p w14:paraId="20AF3D95" w14:textId="77777777" w:rsidR="00B471C5" w:rsidRPr="009210DD" w:rsidRDefault="00B471C5" w:rsidP="00DB14A6">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p w14:paraId="7DDA522B" w14:textId="0267CF9F" w:rsidR="00B471C5" w:rsidRPr="009210DD" w:rsidRDefault="00B471C5"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r w:rsidRPr="009210DD">
        <w:rPr>
          <w:rFonts w:ascii="Arial" w:eastAsia="Cordia New" w:hAnsi="Arial" w:cs="Arial"/>
          <w:color w:val="000000"/>
          <w:sz w:val="18"/>
          <w:szCs w:val="18"/>
          <w:shd w:val="clear" w:color="auto" w:fill="FFFFFF"/>
          <w:lang w:val="en-US" w:eastAsia="th-TH"/>
        </w:rPr>
        <w:t xml:space="preserve">On adoption of TFRS 16, the Group </w:t>
      </w:r>
      <w:proofErr w:type="spellStart"/>
      <w:r w:rsidRPr="009210DD">
        <w:rPr>
          <w:rFonts w:ascii="Arial" w:eastAsia="Cordia New" w:hAnsi="Arial" w:cs="Arial"/>
          <w:color w:val="000000"/>
          <w:sz w:val="18"/>
          <w:szCs w:val="18"/>
          <w:shd w:val="clear" w:color="auto" w:fill="FFFFFF"/>
          <w:lang w:val="en-US" w:eastAsia="th-TH"/>
        </w:rPr>
        <w:t>recognised</w:t>
      </w:r>
      <w:proofErr w:type="spellEnd"/>
      <w:r w:rsidRPr="009210DD">
        <w:rPr>
          <w:rFonts w:ascii="Arial" w:eastAsia="Cordia New" w:hAnsi="Arial" w:cs="Arial"/>
          <w:color w:val="000000"/>
          <w:sz w:val="18"/>
          <w:szCs w:val="18"/>
          <w:shd w:val="clear" w:color="auto" w:fill="FFFFFF"/>
          <w:lang w:val="en-US" w:eastAsia="th-TH"/>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597B34" w:rsidRPr="009210DD">
        <w:rPr>
          <w:rFonts w:ascii="Arial" w:eastAsia="Cordia New" w:hAnsi="Arial" w:cs="Arial"/>
          <w:color w:val="000000"/>
          <w:sz w:val="18"/>
          <w:szCs w:val="18"/>
          <w:shd w:val="clear" w:color="auto" w:fill="FFFFFF"/>
          <w:lang w:val="en-US" w:eastAsia="th-TH"/>
        </w:rPr>
        <w:br/>
      </w:r>
      <w:r w:rsidRPr="009210DD">
        <w:rPr>
          <w:rFonts w:ascii="Arial" w:eastAsia="Cordia New" w:hAnsi="Arial" w:cs="Arial"/>
          <w:color w:val="000000"/>
          <w:sz w:val="18"/>
          <w:szCs w:val="18"/>
          <w:shd w:val="clear" w:color="auto" w:fill="FFFFFF"/>
          <w:lang w:val="en-US" w:eastAsia="th-TH"/>
        </w:rPr>
        <w:t xml:space="preserve">1 January 2020 was </w:t>
      </w:r>
      <w:r w:rsidR="00922DD2" w:rsidRPr="009210DD">
        <w:rPr>
          <w:rFonts w:ascii="Arial" w:eastAsia="Cordia New" w:hAnsi="Arial" w:cs="Arial"/>
          <w:color w:val="000000"/>
          <w:sz w:val="18"/>
          <w:szCs w:val="18"/>
          <w:shd w:val="clear" w:color="auto" w:fill="FFFFFF"/>
          <w:lang w:val="en-US" w:eastAsia="th-TH"/>
        </w:rPr>
        <w:t>from</w:t>
      </w:r>
      <w:r w:rsidR="00525BCE" w:rsidRPr="009210DD">
        <w:rPr>
          <w:rFonts w:ascii="Arial" w:eastAsia="Cordia New" w:hAnsi="Arial" w:cs="Arial"/>
          <w:color w:val="000000"/>
          <w:sz w:val="18"/>
          <w:szCs w:val="18"/>
          <w:shd w:val="clear" w:color="auto" w:fill="FFFFFF"/>
          <w:lang w:val="en-US" w:eastAsia="th-TH"/>
        </w:rPr>
        <w:t xml:space="preserve"> 2.5</w:t>
      </w:r>
      <w:r w:rsidR="00D136A5">
        <w:rPr>
          <w:rFonts w:ascii="Arial" w:eastAsia="Cordia New" w:hAnsi="Arial" w:cs="Arial"/>
          <w:color w:val="000000"/>
          <w:sz w:val="18"/>
          <w:szCs w:val="18"/>
          <w:shd w:val="clear" w:color="auto" w:fill="FFFFFF"/>
          <w:lang w:val="en-US" w:eastAsia="th-TH"/>
        </w:rPr>
        <w:t>0</w:t>
      </w:r>
      <w:r w:rsidR="00525BCE" w:rsidRPr="009210DD">
        <w:rPr>
          <w:rFonts w:ascii="Arial" w:eastAsia="Cordia New" w:hAnsi="Arial" w:cs="Arial"/>
          <w:color w:val="000000"/>
          <w:sz w:val="18"/>
          <w:szCs w:val="18"/>
          <w:shd w:val="clear" w:color="auto" w:fill="FFFFFF"/>
          <w:lang w:val="en-US" w:eastAsia="th-TH"/>
        </w:rPr>
        <w:t>% to 7.75</w:t>
      </w:r>
      <w:r w:rsidRPr="009210DD">
        <w:rPr>
          <w:rFonts w:ascii="Arial" w:eastAsia="Cordia New" w:hAnsi="Arial" w:cs="Arial"/>
          <w:color w:val="000000"/>
          <w:sz w:val="18"/>
          <w:szCs w:val="18"/>
          <w:shd w:val="clear" w:color="auto" w:fill="FFFFFF"/>
          <w:lang w:val="en-US" w:eastAsia="th-TH"/>
        </w:rPr>
        <w:t>%.</w:t>
      </w:r>
    </w:p>
    <w:p w14:paraId="19F736FE" w14:textId="3C05614D" w:rsidR="00A32D18" w:rsidRPr="009210DD" w:rsidRDefault="00A32D18"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p w14:paraId="35729533" w14:textId="6D9A0DA4" w:rsidR="00A32D18" w:rsidRPr="009210DD" w:rsidRDefault="00A32D18"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r w:rsidRPr="009210DD">
        <w:rPr>
          <w:rFonts w:ascii="Arial" w:eastAsia="Cordia New" w:hAnsi="Arial" w:cs="Arial"/>
          <w:color w:val="000000"/>
          <w:sz w:val="18"/>
          <w:szCs w:val="18"/>
          <w:shd w:val="clear" w:color="auto" w:fill="FFFFFF"/>
          <w:lang w:val="en-US" w:eastAsia="th-TH"/>
        </w:rPr>
        <w:t xml:space="preserve">The reconciliations between operating lease commitments disclosed in </w:t>
      </w:r>
      <w:r w:rsidR="0052789A" w:rsidRPr="009210DD">
        <w:rPr>
          <w:rFonts w:ascii="Arial" w:eastAsia="Cordia New" w:hAnsi="Arial" w:cs="Arial"/>
          <w:color w:val="000000"/>
          <w:sz w:val="18"/>
          <w:szCs w:val="18"/>
          <w:shd w:val="clear" w:color="auto" w:fill="FFFFFF"/>
          <w:lang w:val="en-US" w:eastAsia="th-TH"/>
        </w:rPr>
        <w:t xml:space="preserve">the </w:t>
      </w:r>
      <w:r w:rsidRPr="009210DD">
        <w:rPr>
          <w:rFonts w:ascii="Arial" w:eastAsia="Cordia New" w:hAnsi="Arial" w:cs="Arial"/>
          <w:color w:val="000000"/>
          <w:sz w:val="18"/>
          <w:szCs w:val="18"/>
          <w:shd w:val="clear" w:color="auto" w:fill="FFFFFF"/>
          <w:lang w:val="en-US" w:eastAsia="th-TH"/>
        </w:rPr>
        <w:t>prior year</w:t>
      </w:r>
      <w:r w:rsidR="0052789A" w:rsidRPr="009210DD">
        <w:rPr>
          <w:rFonts w:ascii="Arial" w:eastAsia="Cordia New" w:hAnsi="Arial" w:cs="Arial"/>
          <w:color w:val="000000"/>
          <w:sz w:val="18"/>
          <w:szCs w:val="18"/>
          <w:shd w:val="clear" w:color="auto" w:fill="FFFFFF"/>
          <w:lang w:val="en-US" w:eastAsia="th-TH"/>
        </w:rPr>
        <w:t xml:space="preserve"> financial statements and lease liabilities </w:t>
      </w:r>
      <w:proofErr w:type="spellStart"/>
      <w:r w:rsidR="0052789A" w:rsidRPr="009210DD">
        <w:rPr>
          <w:rFonts w:ascii="Arial" w:eastAsia="Cordia New" w:hAnsi="Arial" w:cs="Arial"/>
          <w:color w:val="000000"/>
          <w:sz w:val="18"/>
          <w:szCs w:val="18"/>
          <w:shd w:val="clear" w:color="auto" w:fill="FFFFFF"/>
          <w:lang w:val="en-US" w:eastAsia="th-TH"/>
        </w:rPr>
        <w:t>recognised</w:t>
      </w:r>
      <w:proofErr w:type="spellEnd"/>
      <w:r w:rsidR="0052789A" w:rsidRPr="009210DD">
        <w:rPr>
          <w:rFonts w:ascii="Arial" w:eastAsia="Cordia New" w:hAnsi="Arial" w:cs="Arial"/>
          <w:color w:val="000000"/>
          <w:sz w:val="18"/>
          <w:szCs w:val="18"/>
          <w:shd w:val="clear" w:color="auto" w:fill="FFFFFF"/>
          <w:lang w:val="en-US" w:eastAsia="th-TH"/>
        </w:rPr>
        <w:t xml:space="preserve"> at the beginning of current year financial statements are as follows:</w:t>
      </w:r>
    </w:p>
    <w:p w14:paraId="3E6463E7" w14:textId="77777777" w:rsidR="00215549" w:rsidRPr="009210DD" w:rsidRDefault="00215549"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tbl>
      <w:tblPr>
        <w:tblW w:w="8904" w:type="dxa"/>
        <w:tblInd w:w="648" w:type="dxa"/>
        <w:tblLayout w:type="fixed"/>
        <w:tblLook w:val="0000" w:firstRow="0" w:lastRow="0" w:firstColumn="0" w:lastColumn="0" w:noHBand="0" w:noVBand="0"/>
      </w:tblPr>
      <w:tblGrid>
        <w:gridCol w:w="5502"/>
        <w:gridCol w:w="1701"/>
        <w:gridCol w:w="1701"/>
      </w:tblGrid>
      <w:tr w:rsidR="008D3389" w:rsidRPr="00E510CA" w14:paraId="3F34EBF8" w14:textId="77777777" w:rsidTr="00133B71">
        <w:trPr>
          <w:trHeight w:val="95"/>
        </w:trPr>
        <w:tc>
          <w:tcPr>
            <w:tcW w:w="5502" w:type="dxa"/>
          </w:tcPr>
          <w:p w14:paraId="5DE9F408" w14:textId="77777777" w:rsidR="008D3389" w:rsidRPr="00E510CA"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7343C127" w14:textId="77777777" w:rsidR="008D3389" w:rsidRPr="00E510CA"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Consolidated financial information</w:t>
            </w:r>
          </w:p>
        </w:tc>
        <w:tc>
          <w:tcPr>
            <w:tcW w:w="1701" w:type="dxa"/>
            <w:shd w:val="clear" w:color="auto" w:fill="auto"/>
          </w:tcPr>
          <w:p w14:paraId="110A6ADF" w14:textId="77777777" w:rsidR="00922DD2" w:rsidRPr="00E510CA"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Separate </w:t>
            </w:r>
          </w:p>
          <w:p w14:paraId="7DA0AC1A" w14:textId="38E6C3BA" w:rsidR="00922DD2" w:rsidRPr="00E510CA" w:rsidRDefault="004660B1" w:rsidP="00DB14A6">
            <w:pPr>
              <w:autoSpaceDE w:val="0"/>
              <w:autoSpaceDN w:val="0"/>
              <w:adjustRightInd w:val="0"/>
              <w:ind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f</w:t>
            </w:r>
            <w:r w:rsidR="008D3389" w:rsidRPr="00E510CA">
              <w:rPr>
                <w:rFonts w:ascii="Arial" w:eastAsia="Cordia New" w:hAnsi="Arial" w:cs="Arial"/>
                <w:b/>
                <w:bCs/>
                <w:sz w:val="18"/>
                <w:szCs w:val="18"/>
                <w:lang w:val="en-US" w:eastAsia="th-TH"/>
              </w:rPr>
              <w:t>inancial</w:t>
            </w:r>
          </w:p>
          <w:p w14:paraId="0955E4BD" w14:textId="381226D8" w:rsidR="008D3389" w:rsidRPr="00E510CA" w:rsidRDefault="00922DD2"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information</w:t>
            </w:r>
            <w:r w:rsidR="008D3389" w:rsidRPr="00E510CA">
              <w:rPr>
                <w:rFonts w:ascii="Arial" w:eastAsia="Cordia New" w:hAnsi="Arial" w:cs="Arial"/>
                <w:b/>
                <w:bCs/>
                <w:sz w:val="18"/>
                <w:szCs w:val="18"/>
                <w:lang w:val="en-US" w:eastAsia="th-TH"/>
              </w:rPr>
              <w:t xml:space="preserve"> </w:t>
            </w:r>
          </w:p>
        </w:tc>
      </w:tr>
      <w:tr w:rsidR="008D3389" w:rsidRPr="00E510CA" w14:paraId="45A9940A" w14:textId="77777777" w:rsidTr="005678C8">
        <w:trPr>
          <w:trHeight w:val="95"/>
        </w:trPr>
        <w:tc>
          <w:tcPr>
            <w:tcW w:w="5502" w:type="dxa"/>
          </w:tcPr>
          <w:p w14:paraId="6C4D639B" w14:textId="77777777" w:rsidR="008D3389" w:rsidRPr="00E510CA"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6FF31B54" w14:textId="21098BFB" w:rsidR="008D3389"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701" w:type="dxa"/>
            <w:shd w:val="clear" w:color="auto" w:fill="auto"/>
          </w:tcPr>
          <w:p w14:paraId="5C6C669E" w14:textId="5714B0C1" w:rsidR="008D3389"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r>
      <w:tr w:rsidR="008D3389" w:rsidRPr="00E510CA" w14:paraId="4EE53A98" w14:textId="77777777" w:rsidTr="005678C8">
        <w:trPr>
          <w:trHeight w:val="95"/>
        </w:trPr>
        <w:tc>
          <w:tcPr>
            <w:tcW w:w="5502" w:type="dxa"/>
          </w:tcPr>
          <w:p w14:paraId="15A118E7" w14:textId="77777777" w:rsidR="008D3389" w:rsidRPr="00E510CA" w:rsidRDefault="008D3389"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60452484" w14:textId="77777777" w:rsidR="008D3389" w:rsidRPr="00E510CA" w:rsidRDefault="008D3389"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5796CA8C" w14:textId="77777777" w:rsidR="008D3389" w:rsidRPr="00E510CA" w:rsidRDefault="008D3389" w:rsidP="00DB14A6">
            <w:pPr>
              <w:autoSpaceDE w:val="0"/>
              <w:autoSpaceDN w:val="0"/>
              <w:adjustRightInd w:val="0"/>
              <w:ind w:right="-72"/>
              <w:jc w:val="right"/>
              <w:rPr>
                <w:rFonts w:ascii="Arial" w:eastAsia="Cordia New" w:hAnsi="Arial" w:cs="Arial"/>
                <w:sz w:val="12"/>
                <w:szCs w:val="12"/>
                <w:lang w:val="en-US" w:eastAsia="th-TH"/>
              </w:rPr>
            </w:pPr>
          </w:p>
        </w:tc>
      </w:tr>
      <w:tr w:rsidR="008D3389" w:rsidRPr="00E510CA" w14:paraId="524E0717" w14:textId="77777777" w:rsidTr="00353B27">
        <w:trPr>
          <w:trHeight w:val="95"/>
        </w:trPr>
        <w:tc>
          <w:tcPr>
            <w:tcW w:w="5502" w:type="dxa"/>
          </w:tcPr>
          <w:p w14:paraId="360928BB" w14:textId="6D7CF787" w:rsidR="008D3389" w:rsidRPr="00E510CA" w:rsidRDefault="008D3389"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Operating lease commitments disclosed as at 31 December 2019 </w:t>
            </w:r>
          </w:p>
        </w:tc>
        <w:tc>
          <w:tcPr>
            <w:tcW w:w="1701" w:type="dxa"/>
            <w:shd w:val="clear" w:color="auto" w:fill="auto"/>
          </w:tcPr>
          <w:p w14:paraId="1303BB06" w14:textId="35B27AB3" w:rsidR="008D3389" w:rsidRPr="00E510CA" w:rsidRDefault="008D3389"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1,229,42</w:t>
            </w:r>
            <w:r w:rsidR="008F62F4" w:rsidRPr="00E510CA">
              <w:rPr>
                <w:rFonts w:ascii="Arial" w:eastAsia="Cordia New" w:hAnsi="Arial" w:cs="Arial"/>
                <w:sz w:val="18"/>
                <w:szCs w:val="18"/>
                <w:lang w:val="en-US" w:eastAsia="th-TH"/>
              </w:rPr>
              <w:t>8</w:t>
            </w:r>
          </w:p>
        </w:tc>
        <w:tc>
          <w:tcPr>
            <w:tcW w:w="1701" w:type="dxa"/>
            <w:shd w:val="clear" w:color="auto" w:fill="auto"/>
          </w:tcPr>
          <w:p w14:paraId="2BDCD7C2" w14:textId="77777777" w:rsidR="008D3389" w:rsidRPr="00E510CA" w:rsidRDefault="008D3389"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19,34</w:t>
            </w:r>
            <w:r w:rsidRPr="00E510CA">
              <w:rPr>
                <w:rFonts w:ascii="Arial" w:eastAsia="Cordia New" w:hAnsi="Arial" w:cs="Arial"/>
                <w:sz w:val="18"/>
                <w:szCs w:val="18"/>
                <w:cs/>
                <w:lang w:val="en-US" w:eastAsia="th-TH"/>
              </w:rPr>
              <w:t>1</w:t>
            </w:r>
          </w:p>
        </w:tc>
      </w:tr>
      <w:tr w:rsidR="005807E6" w:rsidRPr="00E510CA" w14:paraId="0DD36E47" w14:textId="77777777" w:rsidTr="00353B27">
        <w:trPr>
          <w:trHeight w:val="187"/>
        </w:trPr>
        <w:tc>
          <w:tcPr>
            <w:tcW w:w="5502" w:type="dxa"/>
          </w:tcPr>
          <w:p w14:paraId="1672E07D" w14:textId="77777777"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Discounted using the lessee’s incremental borrowing</w:t>
            </w:r>
          </w:p>
          <w:p w14:paraId="501ADACD" w14:textId="77777777"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   rate of at the date of initial application </w:t>
            </w:r>
          </w:p>
        </w:tc>
        <w:tc>
          <w:tcPr>
            <w:tcW w:w="1701" w:type="dxa"/>
            <w:shd w:val="clear" w:color="auto" w:fill="auto"/>
          </w:tcPr>
          <w:p w14:paraId="5343DCE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3148B793" w14:textId="549AD756"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(735,252)</w:t>
            </w:r>
          </w:p>
        </w:tc>
        <w:tc>
          <w:tcPr>
            <w:tcW w:w="1701" w:type="dxa"/>
            <w:shd w:val="clear" w:color="auto" w:fill="auto"/>
          </w:tcPr>
          <w:p w14:paraId="7EE62F5C"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DB758B8" w14:textId="369CF1E2"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(1,13</w:t>
            </w:r>
            <w:r w:rsidR="00F57593" w:rsidRPr="00E510CA">
              <w:rPr>
                <w:rFonts w:ascii="Arial" w:eastAsia="Cordia New" w:hAnsi="Arial" w:cs="Arial"/>
                <w:sz w:val="18"/>
                <w:szCs w:val="18"/>
                <w:lang w:val="en-US" w:eastAsia="th-TH"/>
              </w:rPr>
              <w:t>1</w:t>
            </w:r>
            <w:r w:rsidRPr="00E510CA">
              <w:rPr>
                <w:rFonts w:ascii="Arial" w:eastAsia="Cordia New" w:hAnsi="Arial" w:cs="Arial"/>
                <w:sz w:val="18"/>
                <w:szCs w:val="18"/>
                <w:lang w:val="en-US" w:eastAsia="th-TH"/>
              </w:rPr>
              <w:t>)</w:t>
            </w:r>
          </w:p>
        </w:tc>
      </w:tr>
      <w:tr w:rsidR="005807E6" w:rsidRPr="00E510CA" w14:paraId="4148876E" w14:textId="77777777" w:rsidTr="00353B27">
        <w:trPr>
          <w:trHeight w:val="95"/>
        </w:trPr>
        <w:tc>
          <w:tcPr>
            <w:tcW w:w="5502" w:type="dxa"/>
          </w:tcPr>
          <w:p w14:paraId="033A4EB2" w14:textId="49F99F54"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w:t>
            </w:r>
            <w:r w:rsidR="006A75A0" w:rsidRPr="00E510CA">
              <w:rPr>
                <w:rFonts w:ascii="Arial" w:eastAsia="Cordia New" w:hAnsi="Arial" w:cs="Arial"/>
                <w:sz w:val="18"/>
                <w:szCs w:val="18"/>
                <w:lang w:val="en-US" w:eastAsia="th-TH"/>
              </w:rPr>
              <w:t>s</w:t>
            </w:r>
            <w:r w:rsidRPr="00E510CA">
              <w:rPr>
                <w:rFonts w:ascii="Arial" w:eastAsia="Cordia New" w:hAnsi="Arial" w:cs="Arial"/>
                <w:sz w:val="18"/>
                <w:szCs w:val="18"/>
                <w:lang w:val="en-US" w:eastAsia="th-TH"/>
              </w:rPr>
              <w:t>:</w:t>
            </w:r>
            <w:r w:rsidRPr="00E510CA">
              <w:rPr>
                <w:rFonts w:ascii="Arial" w:eastAsia="Cordia New" w:hAnsi="Arial" w:cs="Arial"/>
                <w:sz w:val="18"/>
                <w:szCs w:val="18"/>
                <w:lang w:val="en-US" w:eastAsia="th-TH"/>
              </w:rPr>
              <w:tab/>
              <w:t xml:space="preserve">short-term leases </w:t>
            </w:r>
            <w:proofErr w:type="spellStart"/>
            <w:r w:rsidRPr="00E510CA">
              <w:rPr>
                <w:rFonts w:ascii="Arial" w:eastAsia="Cordia New" w:hAnsi="Arial" w:cs="Arial"/>
                <w:sz w:val="18"/>
                <w:szCs w:val="18"/>
                <w:lang w:val="en-US" w:eastAsia="th-TH"/>
              </w:rPr>
              <w:t>recognised</w:t>
            </w:r>
            <w:proofErr w:type="spellEnd"/>
            <w:r w:rsidRPr="00E510CA">
              <w:rPr>
                <w:rFonts w:ascii="Arial" w:eastAsia="Cordia New" w:hAnsi="Arial" w:cs="Arial"/>
                <w:sz w:val="18"/>
                <w:szCs w:val="18"/>
                <w:lang w:val="en-US" w:eastAsia="th-TH"/>
              </w:rPr>
              <w:t xml:space="preserve"> on a straight-line basis as expense </w:t>
            </w:r>
          </w:p>
        </w:tc>
        <w:tc>
          <w:tcPr>
            <w:tcW w:w="1701" w:type="dxa"/>
            <w:shd w:val="clear" w:color="auto" w:fill="auto"/>
          </w:tcPr>
          <w:p w14:paraId="6EE9BF47"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185C04FA"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(10,585)</w:t>
            </w:r>
          </w:p>
        </w:tc>
        <w:tc>
          <w:tcPr>
            <w:tcW w:w="1701" w:type="dxa"/>
            <w:shd w:val="clear" w:color="auto" w:fill="auto"/>
          </w:tcPr>
          <w:p w14:paraId="1D37B0E1"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C897B34"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(1,96</w:t>
            </w:r>
            <w:r w:rsidRPr="00E510CA">
              <w:rPr>
                <w:rFonts w:ascii="Arial" w:eastAsia="Cordia New" w:hAnsi="Arial" w:cs="Arial"/>
                <w:sz w:val="18"/>
                <w:szCs w:val="18"/>
                <w:cs/>
                <w:lang w:val="en-US" w:eastAsia="th-TH"/>
              </w:rPr>
              <w:t>2</w:t>
            </w:r>
            <w:r w:rsidRPr="00E510CA">
              <w:rPr>
                <w:rFonts w:ascii="Arial" w:eastAsia="Cordia New" w:hAnsi="Arial" w:cs="Arial"/>
                <w:sz w:val="18"/>
                <w:szCs w:val="18"/>
                <w:lang w:val="en-US" w:eastAsia="th-TH"/>
              </w:rPr>
              <w:t>)</w:t>
            </w:r>
          </w:p>
        </w:tc>
      </w:tr>
      <w:tr w:rsidR="005807E6" w:rsidRPr="00E510CA" w14:paraId="5A6652FD" w14:textId="77777777" w:rsidTr="00353B27">
        <w:trPr>
          <w:trHeight w:val="95"/>
        </w:trPr>
        <w:tc>
          <w:tcPr>
            <w:tcW w:w="5502" w:type="dxa"/>
          </w:tcPr>
          <w:p w14:paraId="16806573" w14:textId="44AE6775" w:rsidR="005807E6" w:rsidRPr="00E510CA" w:rsidRDefault="006A75A0"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Less:</w:t>
            </w:r>
            <w:r w:rsidR="005807E6" w:rsidRPr="00E510CA">
              <w:rPr>
                <w:rFonts w:ascii="Arial" w:eastAsia="Cordia New" w:hAnsi="Arial" w:cs="Arial"/>
                <w:sz w:val="18"/>
                <w:szCs w:val="18"/>
                <w:lang w:val="en-US" w:eastAsia="th-TH"/>
              </w:rPr>
              <w:tab/>
              <w:t xml:space="preserve">low-value leases </w:t>
            </w:r>
            <w:proofErr w:type="spellStart"/>
            <w:r w:rsidR="005807E6" w:rsidRPr="00E510CA">
              <w:rPr>
                <w:rFonts w:ascii="Arial" w:eastAsia="Cordia New" w:hAnsi="Arial" w:cs="Arial"/>
                <w:sz w:val="18"/>
                <w:szCs w:val="18"/>
                <w:lang w:val="en-US" w:eastAsia="th-TH"/>
              </w:rPr>
              <w:t>recognised</w:t>
            </w:r>
            <w:proofErr w:type="spellEnd"/>
            <w:r w:rsidR="005807E6" w:rsidRPr="00E510CA">
              <w:rPr>
                <w:rFonts w:ascii="Arial" w:eastAsia="Cordia New" w:hAnsi="Arial" w:cs="Arial"/>
                <w:sz w:val="18"/>
                <w:szCs w:val="18"/>
                <w:lang w:val="en-US" w:eastAsia="th-TH"/>
              </w:rPr>
              <w:t xml:space="preserve"> on a straight-line basis as expense </w:t>
            </w:r>
          </w:p>
        </w:tc>
        <w:tc>
          <w:tcPr>
            <w:tcW w:w="1701" w:type="dxa"/>
            <w:shd w:val="clear" w:color="auto" w:fill="auto"/>
          </w:tcPr>
          <w:p w14:paraId="56C0A22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37188C0E"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(4,981)</w:t>
            </w:r>
          </w:p>
        </w:tc>
        <w:tc>
          <w:tcPr>
            <w:tcW w:w="1701" w:type="dxa"/>
            <w:shd w:val="clear" w:color="auto" w:fill="auto"/>
          </w:tcPr>
          <w:p w14:paraId="43C1B42D"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929F9F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(128)</w:t>
            </w:r>
          </w:p>
        </w:tc>
      </w:tr>
      <w:tr w:rsidR="005807E6" w:rsidRPr="00E510CA" w14:paraId="3B5E69BA" w14:textId="77777777" w:rsidTr="00353B27">
        <w:trPr>
          <w:trHeight w:val="95"/>
        </w:trPr>
        <w:tc>
          <w:tcPr>
            <w:tcW w:w="5502" w:type="dxa"/>
          </w:tcPr>
          <w:p w14:paraId="314EF501" w14:textId="7F9DFB28" w:rsidR="005807E6" w:rsidRPr="00E510CA" w:rsidRDefault="006A75A0"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Less:</w:t>
            </w:r>
            <w:r w:rsidR="005807E6" w:rsidRPr="00E510CA">
              <w:rPr>
                <w:rFonts w:ascii="Arial" w:eastAsia="Cordia New" w:hAnsi="Arial" w:cs="Arial"/>
                <w:sz w:val="18"/>
                <w:szCs w:val="18"/>
                <w:lang w:val="en-US" w:eastAsia="th-TH"/>
              </w:rPr>
              <w:tab/>
              <w:t xml:space="preserve">contracts reassessed as service agreements / </w:t>
            </w:r>
          </w:p>
          <w:p w14:paraId="228A95D8" w14:textId="10B70AA6"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service portion included in leases</w:t>
            </w:r>
          </w:p>
        </w:tc>
        <w:tc>
          <w:tcPr>
            <w:tcW w:w="1701" w:type="dxa"/>
            <w:shd w:val="clear" w:color="auto" w:fill="auto"/>
          </w:tcPr>
          <w:p w14:paraId="39A34275"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73944D1"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(92</w:t>
            </w:r>
            <w:r w:rsidRPr="00E510CA">
              <w:rPr>
                <w:rFonts w:ascii="Arial" w:eastAsia="Cordia New" w:hAnsi="Arial" w:cs="Arial"/>
                <w:sz w:val="18"/>
                <w:szCs w:val="18"/>
                <w:cs/>
                <w:lang w:val="en-US" w:eastAsia="th-TH"/>
              </w:rPr>
              <w:t>8</w:t>
            </w:r>
            <w:r w:rsidRPr="00E510CA">
              <w:rPr>
                <w:rFonts w:ascii="Arial" w:eastAsia="Cordia New" w:hAnsi="Arial" w:cs="Arial"/>
                <w:sz w:val="18"/>
                <w:szCs w:val="18"/>
                <w:lang w:val="en-US" w:eastAsia="th-TH"/>
              </w:rPr>
              <w:t>)</w:t>
            </w:r>
          </w:p>
        </w:tc>
        <w:tc>
          <w:tcPr>
            <w:tcW w:w="1701" w:type="dxa"/>
            <w:shd w:val="clear" w:color="auto" w:fill="auto"/>
          </w:tcPr>
          <w:p w14:paraId="7B11D63F"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655244C"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w:t>
            </w:r>
          </w:p>
        </w:tc>
      </w:tr>
      <w:tr w:rsidR="005807E6" w:rsidRPr="00E510CA" w14:paraId="1D9EE16E" w14:textId="77777777" w:rsidTr="0005732B">
        <w:trPr>
          <w:trHeight w:val="188"/>
        </w:trPr>
        <w:tc>
          <w:tcPr>
            <w:tcW w:w="5502" w:type="dxa"/>
          </w:tcPr>
          <w:p w14:paraId="57CEE404" w14:textId="7E40EC88"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Add:</w:t>
            </w:r>
            <w:r w:rsidR="00A3452C" w:rsidRPr="00E510CA">
              <w:rPr>
                <w:rFonts w:ascii="Arial" w:eastAsia="Cordia New" w:hAnsi="Arial" w:cs="Arial"/>
                <w:sz w:val="18"/>
                <w:szCs w:val="18"/>
                <w:lang w:val="en-US" w:eastAsia="th-TH"/>
              </w:rPr>
              <w:tab/>
            </w:r>
            <w:r w:rsidRPr="00E510CA">
              <w:rPr>
                <w:rFonts w:ascii="Arial" w:eastAsia="Cordia New" w:hAnsi="Arial" w:cs="Arial"/>
                <w:sz w:val="18"/>
                <w:szCs w:val="18"/>
                <w:lang w:val="en-US" w:eastAsia="th-TH"/>
              </w:rPr>
              <w:t>adjustments as a result of a different treatment of</w:t>
            </w:r>
          </w:p>
          <w:p w14:paraId="300AD0A0" w14:textId="0FD104F9"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 xml:space="preserve">extension and termination options </w:t>
            </w:r>
          </w:p>
        </w:tc>
        <w:tc>
          <w:tcPr>
            <w:tcW w:w="1701" w:type="dxa"/>
            <w:shd w:val="clear" w:color="auto" w:fill="auto"/>
          </w:tcPr>
          <w:p w14:paraId="29F24B9D"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F4B966F" w14:textId="6EFDBA28"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295,561</w:t>
            </w:r>
          </w:p>
        </w:tc>
        <w:tc>
          <w:tcPr>
            <w:tcW w:w="1701" w:type="dxa"/>
            <w:shd w:val="clear" w:color="auto" w:fill="auto"/>
          </w:tcPr>
          <w:p w14:paraId="21D6F658"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EB55586" w14:textId="5CB4DBB9"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93</w:t>
            </w:r>
            <w:r w:rsidR="00F57593" w:rsidRPr="00E510CA">
              <w:rPr>
                <w:rFonts w:ascii="Arial" w:eastAsia="Cordia New" w:hAnsi="Arial" w:cs="Arial"/>
                <w:sz w:val="18"/>
                <w:szCs w:val="18"/>
                <w:lang w:val="en-US" w:eastAsia="th-TH"/>
              </w:rPr>
              <w:t>5</w:t>
            </w:r>
          </w:p>
        </w:tc>
      </w:tr>
      <w:tr w:rsidR="005807E6" w:rsidRPr="00E510CA" w14:paraId="4D69C126" w14:textId="77777777" w:rsidTr="0005732B">
        <w:trPr>
          <w:trHeight w:val="190"/>
        </w:trPr>
        <w:tc>
          <w:tcPr>
            <w:tcW w:w="5502" w:type="dxa"/>
          </w:tcPr>
          <w:p w14:paraId="3AB04DC0" w14:textId="1E589AE7"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Add: </w:t>
            </w:r>
            <w:r w:rsidR="00A3452C" w:rsidRPr="00E510CA">
              <w:rPr>
                <w:rFonts w:ascii="Arial" w:eastAsia="Cordia New" w:hAnsi="Arial" w:cs="Arial"/>
                <w:sz w:val="18"/>
                <w:szCs w:val="18"/>
                <w:lang w:val="en-US" w:eastAsia="th-TH"/>
              </w:rPr>
              <w:tab/>
            </w:r>
            <w:r w:rsidRPr="00E510CA">
              <w:rPr>
                <w:rFonts w:ascii="Arial" w:eastAsia="Cordia New" w:hAnsi="Arial" w:cs="Arial"/>
                <w:sz w:val="18"/>
                <w:szCs w:val="18"/>
                <w:lang w:val="en-US" w:eastAsia="th-TH"/>
              </w:rPr>
              <w:t>adjustments relating to changes in the index or rate</w:t>
            </w:r>
          </w:p>
          <w:p w14:paraId="733AF414" w14:textId="26419818"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 xml:space="preserve">affecting variable payments </w:t>
            </w:r>
          </w:p>
        </w:tc>
        <w:tc>
          <w:tcPr>
            <w:tcW w:w="1701" w:type="dxa"/>
            <w:shd w:val="clear" w:color="auto" w:fill="auto"/>
          </w:tcPr>
          <w:p w14:paraId="37B2892B"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74511A8"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23,648</w:t>
            </w:r>
          </w:p>
        </w:tc>
        <w:tc>
          <w:tcPr>
            <w:tcW w:w="1701" w:type="dxa"/>
            <w:shd w:val="clear" w:color="auto" w:fill="auto"/>
          </w:tcPr>
          <w:p w14:paraId="0FC34E79"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2A635C6"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cs/>
                <w:lang w:val="en-US" w:eastAsia="th-TH"/>
              </w:rPr>
              <w:t>-</w:t>
            </w:r>
          </w:p>
        </w:tc>
      </w:tr>
      <w:tr w:rsidR="005807E6" w:rsidRPr="00E510CA" w14:paraId="71C169DF" w14:textId="77777777" w:rsidTr="005678C8">
        <w:trPr>
          <w:trHeight w:val="20"/>
        </w:trPr>
        <w:tc>
          <w:tcPr>
            <w:tcW w:w="5502" w:type="dxa"/>
          </w:tcPr>
          <w:p w14:paraId="38C4F385" w14:textId="77777777" w:rsidR="005807E6" w:rsidRPr="00E510CA"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76BF170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1BE315A0"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1F447E86" w14:textId="77777777" w:rsidTr="005678C8">
        <w:trPr>
          <w:trHeight w:val="106"/>
        </w:trPr>
        <w:tc>
          <w:tcPr>
            <w:tcW w:w="5502" w:type="dxa"/>
          </w:tcPr>
          <w:p w14:paraId="24078C8B" w14:textId="0837CC34"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b/>
                <w:bCs/>
                <w:sz w:val="18"/>
                <w:szCs w:val="18"/>
                <w:lang w:val="en-US" w:eastAsia="th-TH"/>
              </w:rPr>
              <w:t xml:space="preserve">Lease liabilities </w:t>
            </w:r>
            <w:proofErr w:type="spellStart"/>
            <w:r w:rsidRPr="00E510CA">
              <w:rPr>
                <w:rFonts w:ascii="Arial" w:eastAsia="Cordia New" w:hAnsi="Arial" w:cs="Arial"/>
                <w:b/>
                <w:bCs/>
                <w:sz w:val="18"/>
                <w:szCs w:val="18"/>
                <w:lang w:val="en-US" w:eastAsia="th-TH"/>
              </w:rPr>
              <w:t>recognised</w:t>
            </w:r>
            <w:proofErr w:type="spellEnd"/>
            <w:r w:rsidRPr="00E510CA">
              <w:rPr>
                <w:rFonts w:ascii="Arial" w:eastAsia="Cordia New" w:hAnsi="Arial" w:cs="Arial"/>
                <w:b/>
                <w:bCs/>
                <w:sz w:val="18"/>
                <w:szCs w:val="18"/>
                <w:lang w:val="en-US" w:eastAsia="th-TH"/>
              </w:rPr>
              <w:t xml:space="preserve"> as at 1 January 2020 </w:t>
            </w:r>
          </w:p>
        </w:tc>
        <w:tc>
          <w:tcPr>
            <w:tcW w:w="1701" w:type="dxa"/>
            <w:shd w:val="clear" w:color="auto" w:fill="auto"/>
          </w:tcPr>
          <w:p w14:paraId="50A78623" w14:textId="77777777"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796,891</w:t>
            </w:r>
          </w:p>
        </w:tc>
        <w:tc>
          <w:tcPr>
            <w:tcW w:w="1701" w:type="dxa"/>
            <w:shd w:val="clear" w:color="auto" w:fill="auto"/>
          </w:tcPr>
          <w:p w14:paraId="45D1DE28" w14:textId="2E286541"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17,055</w:t>
            </w:r>
          </w:p>
        </w:tc>
      </w:tr>
      <w:tr w:rsidR="005807E6" w:rsidRPr="00E510CA" w14:paraId="30F6FC82" w14:textId="77777777" w:rsidTr="005678C8">
        <w:trPr>
          <w:trHeight w:val="84"/>
        </w:trPr>
        <w:tc>
          <w:tcPr>
            <w:tcW w:w="5502" w:type="dxa"/>
          </w:tcPr>
          <w:p w14:paraId="7455BC3E" w14:textId="77777777" w:rsidR="005807E6" w:rsidRPr="00E510CA" w:rsidRDefault="005807E6" w:rsidP="002A6FAF">
            <w:pPr>
              <w:autoSpaceDE w:val="0"/>
              <w:autoSpaceDN w:val="0"/>
              <w:adjustRightInd w:val="0"/>
              <w:ind w:left="-101"/>
              <w:rPr>
                <w:rFonts w:ascii="Arial" w:eastAsia="Cordia New" w:hAnsi="Arial" w:cs="Arial"/>
                <w:sz w:val="12"/>
                <w:szCs w:val="12"/>
                <w:lang w:val="en-US" w:eastAsia="th-TH"/>
              </w:rPr>
            </w:pPr>
          </w:p>
        </w:tc>
        <w:tc>
          <w:tcPr>
            <w:tcW w:w="1701" w:type="dxa"/>
          </w:tcPr>
          <w:p w14:paraId="18238BDD"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tcPr>
          <w:p w14:paraId="26B9622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52718FD3" w14:textId="77777777" w:rsidTr="00353B27">
        <w:trPr>
          <w:trHeight w:val="84"/>
        </w:trPr>
        <w:tc>
          <w:tcPr>
            <w:tcW w:w="5502" w:type="dxa"/>
          </w:tcPr>
          <w:p w14:paraId="0E41E39E" w14:textId="5390478F"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Current lease liabilities </w:t>
            </w:r>
          </w:p>
        </w:tc>
        <w:tc>
          <w:tcPr>
            <w:tcW w:w="1701" w:type="dxa"/>
          </w:tcPr>
          <w:p w14:paraId="10C5D674"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46,151</w:t>
            </w:r>
          </w:p>
        </w:tc>
        <w:tc>
          <w:tcPr>
            <w:tcW w:w="1701" w:type="dxa"/>
          </w:tcPr>
          <w:p w14:paraId="10C0E082"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5,961</w:t>
            </w:r>
          </w:p>
        </w:tc>
      </w:tr>
      <w:tr w:rsidR="005807E6" w:rsidRPr="00E510CA" w14:paraId="1360DA30" w14:textId="77777777" w:rsidTr="005678C8">
        <w:trPr>
          <w:trHeight w:val="104"/>
        </w:trPr>
        <w:tc>
          <w:tcPr>
            <w:tcW w:w="5502" w:type="dxa"/>
          </w:tcPr>
          <w:p w14:paraId="69A77F1F" w14:textId="6826B09A"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Non-current lease liabilities </w:t>
            </w:r>
          </w:p>
        </w:tc>
        <w:tc>
          <w:tcPr>
            <w:tcW w:w="1701" w:type="dxa"/>
            <w:shd w:val="clear" w:color="auto" w:fill="auto"/>
          </w:tcPr>
          <w:p w14:paraId="59C4B090"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750,7</w:t>
            </w:r>
            <w:r w:rsidRPr="00E510CA">
              <w:rPr>
                <w:rFonts w:ascii="Arial" w:eastAsia="Cordia New" w:hAnsi="Arial" w:cs="Arial"/>
                <w:sz w:val="18"/>
                <w:szCs w:val="18"/>
                <w:cs/>
                <w:lang w:val="en-US" w:eastAsia="th-TH"/>
              </w:rPr>
              <w:t>40</w:t>
            </w:r>
          </w:p>
        </w:tc>
        <w:tc>
          <w:tcPr>
            <w:tcW w:w="1701" w:type="dxa"/>
            <w:shd w:val="clear" w:color="auto" w:fill="auto"/>
          </w:tcPr>
          <w:p w14:paraId="69B65828" w14:textId="3564BA13"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11,094</w:t>
            </w:r>
          </w:p>
        </w:tc>
      </w:tr>
      <w:tr w:rsidR="005807E6" w:rsidRPr="00E510CA" w14:paraId="6DE2DA98" w14:textId="77777777" w:rsidTr="00020052">
        <w:trPr>
          <w:trHeight w:val="20"/>
        </w:trPr>
        <w:tc>
          <w:tcPr>
            <w:tcW w:w="5502" w:type="dxa"/>
          </w:tcPr>
          <w:p w14:paraId="059F2D3F" w14:textId="77777777" w:rsidR="005807E6" w:rsidRPr="00E510CA"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46977A24"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3C35900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2594F994" w14:textId="77777777" w:rsidTr="005678C8">
        <w:trPr>
          <w:trHeight w:val="104"/>
        </w:trPr>
        <w:tc>
          <w:tcPr>
            <w:tcW w:w="5502" w:type="dxa"/>
          </w:tcPr>
          <w:p w14:paraId="32E8DDB3" w14:textId="77777777" w:rsidR="005807E6" w:rsidRPr="00E510CA" w:rsidRDefault="005807E6"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2A8DE5D5" w14:textId="77777777"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796,891</w:t>
            </w:r>
          </w:p>
        </w:tc>
        <w:tc>
          <w:tcPr>
            <w:tcW w:w="1701" w:type="dxa"/>
            <w:shd w:val="clear" w:color="auto" w:fill="auto"/>
          </w:tcPr>
          <w:p w14:paraId="20B6F300" w14:textId="5468F66B"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17,055</w:t>
            </w:r>
          </w:p>
        </w:tc>
      </w:tr>
    </w:tbl>
    <w:p w14:paraId="24623ED3" w14:textId="094B76FD" w:rsidR="00B471C5" w:rsidRPr="00E510CA" w:rsidRDefault="00A3452C" w:rsidP="002A6FAF">
      <w:pPr>
        <w:autoSpaceDE w:val="0"/>
        <w:autoSpaceDN w:val="0"/>
        <w:adjustRightInd w:val="0"/>
        <w:ind w:left="540"/>
        <w:jc w:val="both"/>
        <w:rPr>
          <w:rFonts w:ascii="Arial" w:eastAsia="Cordia New" w:hAnsi="Arial" w:cs="Arial"/>
          <w:sz w:val="18"/>
          <w:szCs w:val="18"/>
          <w:lang w:val="en-US" w:eastAsia="th-TH"/>
        </w:rPr>
      </w:pPr>
      <w:r w:rsidRPr="00E510CA">
        <w:rPr>
          <w:rFonts w:ascii="Arial" w:eastAsia="Cordia New" w:hAnsi="Arial" w:cs="Arial"/>
          <w:b/>
          <w:bCs/>
          <w:color w:val="000000"/>
          <w:sz w:val="18"/>
          <w:szCs w:val="18"/>
          <w:shd w:val="clear" w:color="auto" w:fill="FFFFFF"/>
          <w:lang w:val="en-US" w:eastAsia="th-TH"/>
        </w:rPr>
        <w:br w:type="page"/>
      </w:r>
      <w:r w:rsidR="00B471C5" w:rsidRPr="00E510CA">
        <w:rPr>
          <w:rFonts w:ascii="Arial" w:eastAsia="Cordia New" w:hAnsi="Arial" w:cs="Arial"/>
          <w:sz w:val="18"/>
          <w:szCs w:val="18"/>
          <w:lang w:val="en-US" w:eastAsia="th-TH"/>
        </w:rPr>
        <w:lastRenderedPageBreak/>
        <w:t xml:space="preserve">The associated right-of-use assets were measured </w:t>
      </w:r>
      <w:r w:rsidR="009F452D" w:rsidRPr="00E510CA">
        <w:rPr>
          <w:rFonts w:ascii="Arial" w:eastAsia="Cordia New" w:hAnsi="Arial" w:cs="Arial"/>
          <w:sz w:val="18"/>
          <w:szCs w:val="18"/>
          <w:lang w:val="en-US" w:eastAsia="th-TH"/>
        </w:rPr>
        <w:t>on a retrospective basis as if the new rules had always been applied</w:t>
      </w:r>
      <w:r w:rsidR="00B471C5" w:rsidRPr="00E510CA">
        <w:rPr>
          <w:rFonts w:ascii="Arial" w:eastAsia="Cordia New" w:hAnsi="Arial" w:cs="Arial"/>
          <w:sz w:val="18"/>
          <w:szCs w:val="18"/>
          <w:lang w:val="en-US" w:eastAsia="th-TH"/>
        </w:rPr>
        <w:t xml:space="preserve">, adjusted by the amount of any prepaid or accrued lease payments relating to that lease </w:t>
      </w:r>
      <w:proofErr w:type="spellStart"/>
      <w:r w:rsidR="00B471C5" w:rsidRPr="00E510CA">
        <w:rPr>
          <w:rFonts w:ascii="Arial" w:eastAsia="Cordia New" w:hAnsi="Arial" w:cs="Arial"/>
          <w:sz w:val="18"/>
          <w:szCs w:val="18"/>
          <w:lang w:val="en-US" w:eastAsia="th-TH"/>
        </w:rPr>
        <w:t>recognised</w:t>
      </w:r>
      <w:proofErr w:type="spellEnd"/>
      <w:r w:rsidR="00B471C5" w:rsidRPr="00E510CA">
        <w:rPr>
          <w:rFonts w:ascii="Arial" w:eastAsia="Cordia New" w:hAnsi="Arial" w:cs="Arial"/>
          <w:sz w:val="18"/>
          <w:szCs w:val="18"/>
          <w:lang w:val="en-US" w:eastAsia="th-TH"/>
        </w:rPr>
        <w:t xml:space="preserve"> in the statement of financial position as at 31 December 2019. There were no onerous lease contracts that would have required an adjustment to the right-of-use assets at the date of initial application.</w:t>
      </w:r>
    </w:p>
    <w:p w14:paraId="6810DDBF" w14:textId="77777777" w:rsidR="00B471C5" w:rsidRPr="00E510CA" w:rsidRDefault="00B471C5" w:rsidP="00A3452C">
      <w:pPr>
        <w:ind w:left="540"/>
        <w:jc w:val="both"/>
        <w:rPr>
          <w:rFonts w:ascii="Arial" w:eastAsia="Cordia New" w:hAnsi="Arial" w:cs="Arial"/>
          <w:sz w:val="18"/>
          <w:szCs w:val="18"/>
          <w:lang w:val="en-US" w:eastAsia="th-TH"/>
        </w:rPr>
      </w:pPr>
    </w:p>
    <w:p w14:paraId="2EDEA196" w14:textId="77777777" w:rsidR="00B471C5" w:rsidRPr="00E510CA" w:rsidRDefault="00B471C5" w:rsidP="00A3452C">
      <w:pPr>
        <w:ind w:left="540"/>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The </w:t>
      </w:r>
      <w:proofErr w:type="spellStart"/>
      <w:r w:rsidRPr="00E510CA">
        <w:rPr>
          <w:rFonts w:ascii="Arial" w:eastAsia="Cordia New" w:hAnsi="Arial" w:cs="Arial"/>
          <w:sz w:val="18"/>
          <w:szCs w:val="18"/>
          <w:lang w:val="en-US" w:eastAsia="th-TH"/>
        </w:rPr>
        <w:t>recognised</w:t>
      </w:r>
      <w:proofErr w:type="spellEnd"/>
      <w:r w:rsidRPr="00E510CA">
        <w:rPr>
          <w:rFonts w:ascii="Arial" w:eastAsia="Cordia New" w:hAnsi="Arial" w:cs="Arial"/>
          <w:sz w:val="18"/>
          <w:szCs w:val="18"/>
          <w:lang w:val="en-US" w:eastAsia="th-TH"/>
        </w:rPr>
        <w:t xml:space="preserve"> right-of-use assets relate to the following types of assets: </w:t>
      </w:r>
    </w:p>
    <w:p w14:paraId="41A0D288" w14:textId="77777777" w:rsidR="00215549" w:rsidRPr="00E510CA" w:rsidRDefault="00215549" w:rsidP="00A3452C">
      <w:pPr>
        <w:ind w:left="540"/>
        <w:jc w:val="both"/>
        <w:rPr>
          <w:rFonts w:ascii="Arial" w:eastAsia="Cordia New" w:hAnsi="Arial" w:cs="Arial"/>
          <w:sz w:val="18"/>
          <w:szCs w:val="18"/>
          <w:lang w:val="en-US" w:eastAsia="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133B71" w:rsidRPr="00E510CA" w14:paraId="3A5D3B7A" w14:textId="77777777" w:rsidTr="002A6FAF">
        <w:tc>
          <w:tcPr>
            <w:tcW w:w="3989" w:type="dxa"/>
            <w:tcBorders>
              <w:top w:val="nil"/>
              <w:left w:val="nil"/>
              <w:bottom w:val="nil"/>
              <w:right w:val="nil"/>
            </w:tcBorders>
            <w:shd w:val="clear" w:color="auto" w:fill="auto"/>
          </w:tcPr>
          <w:p w14:paraId="14FAB2B7" w14:textId="77777777" w:rsidR="00133B71" w:rsidRPr="00E510CA" w:rsidRDefault="00133B71" w:rsidP="00DB14A6">
            <w:pPr>
              <w:ind w:left="427"/>
              <w:jc w:val="both"/>
              <w:rPr>
                <w:rFonts w:ascii="Arial" w:eastAsia="Cordia New" w:hAnsi="Arial" w:cs="Arial"/>
                <w:b/>
                <w:bCs/>
                <w:sz w:val="18"/>
                <w:szCs w:val="18"/>
                <w:lang w:val="en-US" w:eastAsia="th-TH"/>
              </w:rPr>
            </w:pPr>
          </w:p>
        </w:tc>
        <w:tc>
          <w:tcPr>
            <w:tcW w:w="2735" w:type="dxa"/>
            <w:gridSpan w:val="2"/>
            <w:tcBorders>
              <w:top w:val="nil"/>
              <w:left w:val="nil"/>
              <w:bottom w:val="nil"/>
              <w:right w:val="nil"/>
            </w:tcBorders>
            <w:shd w:val="clear" w:color="auto" w:fill="auto"/>
          </w:tcPr>
          <w:p w14:paraId="03802271" w14:textId="69A3622E"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Consolidated</w:t>
            </w:r>
          </w:p>
          <w:p w14:paraId="552B9D88" w14:textId="65B5EAC4"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financial information</w:t>
            </w:r>
          </w:p>
        </w:tc>
        <w:tc>
          <w:tcPr>
            <w:tcW w:w="2736" w:type="dxa"/>
            <w:gridSpan w:val="2"/>
            <w:tcBorders>
              <w:top w:val="nil"/>
              <w:left w:val="nil"/>
              <w:bottom w:val="nil"/>
              <w:right w:val="nil"/>
            </w:tcBorders>
            <w:shd w:val="clear" w:color="auto" w:fill="auto"/>
          </w:tcPr>
          <w:p w14:paraId="0EFC575E" w14:textId="3BFA6777"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Separate</w:t>
            </w:r>
          </w:p>
          <w:p w14:paraId="55911847" w14:textId="01B075C9"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financial information</w:t>
            </w:r>
          </w:p>
        </w:tc>
      </w:tr>
      <w:tr w:rsidR="00133B71" w:rsidRPr="00E510CA" w14:paraId="69E1B650" w14:textId="77777777" w:rsidTr="002A6FAF">
        <w:tc>
          <w:tcPr>
            <w:tcW w:w="3989" w:type="dxa"/>
            <w:tcBorders>
              <w:top w:val="nil"/>
              <w:left w:val="nil"/>
              <w:bottom w:val="nil"/>
              <w:right w:val="nil"/>
            </w:tcBorders>
            <w:shd w:val="clear" w:color="auto" w:fill="auto"/>
          </w:tcPr>
          <w:p w14:paraId="3C2FED99" w14:textId="77777777" w:rsidR="00133B71" w:rsidRPr="00E510CA" w:rsidRDefault="00133B71" w:rsidP="00DB14A6">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DB589FC" w14:textId="2F5F8244" w:rsidR="00133B71" w:rsidRPr="00E510CA" w:rsidRDefault="00475CDC" w:rsidP="00DB14A6">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30 June</w:t>
            </w:r>
            <w:r w:rsidR="00133B71" w:rsidRPr="00E510CA">
              <w:rPr>
                <w:rFonts w:ascii="Arial" w:eastAsia="Cordia New" w:hAnsi="Arial" w:cs="Arial"/>
                <w:b/>
                <w:bCs/>
                <w:spacing w:val="-10"/>
                <w:sz w:val="18"/>
                <w:szCs w:val="18"/>
                <w:lang w:val="en-US" w:eastAsia="th-TH"/>
              </w:rPr>
              <w:t xml:space="preserve"> </w:t>
            </w:r>
          </w:p>
          <w:p w14:paraId="15BAEA77" w14:textId="487B5D97" w:rsidR="00133B71" w:rsidRPr="00E510CA" w:rsidRDefault="00133B71" w:rsidP="00DB14A6">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3FC249EA" w14:textId="77777777" w:rsidR="00133B71" w:rsidRPr="00E510CA"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1 January</w:t>
            </w:r>
          </w:p>
          <w:p w14:paraId="3EC18F94" w14:textId="1B9A6A9B" w:rsidR="00133B71" w:rsidRPr="00E510CA"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2020</w:t>
            </w:r>
          </w:p>
        </w:tc>
        <w:tc>
          <w:tcPr>
            <w:tcW w:w="1368" w:type="dxa"/>
            <w:tcBorders>
              <w:top w:val="nil"/>
              <w:left w:val="nil"/>
              <w:bottom w:val="nil"/>
              <w:right w:val="nil"/>
            </w:tcBorders>
            <w:shd w:val="clear" w:color="auto" w:fill="auto"/>
          </w:tcPr>
          <w:p w14:paraId="0DF8728F" w14:textId="0E400946" w:rsidR="00133B71" w:rsidRPr="00E510CA" w:rsidRDefault="00475CDC" w:rsidP="00DB14A6">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30 June</w:t>
            </w:r>
            <w:r w:rsidR="00133B71" w:rsidRPr="00E510CA">
              <w:rPr>
                <w:rFonts w:ascii="Arial" w:eastAsia="Cordia New" w:hAnsi="Arial" w:cs="Arial"/>
                <w:b/>
                <w:bCs/>
                <w:spacing w:val="-10"/>
                <w:sz w:val="18"/>
                <w:szCs w:val="18"/>
                <w:lang w:val="en-US" w:eastAsia="th-TH"/>
              </w:rPr>
              <w:t xml:space="preserve"> </w:t>
            </w:r>
          </w:p>
          <w:p w14:paraId="22ADEB06" w14:textId="0F4F9EE9" w:rsidR="00133B71" w:rsidRPr="00E510CA" w:rsidRDefault="00133B71" w:rsidP="00DB14A6">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7C9004A4" w14:textId="77777777" w:rsidR="00133B71" w:rsidRPr="00E510CA"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1 January</w:t>
            </w:r>
          </w:p>
          <w:p w14:paraId="051DF8E2" w14:textId="3C0F0A07" w:rsidR="00133B71" w:rsidRPr="00E510CA" w:rsidRDefault="00133B71"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2020</w:t>
            </w:r>
          </w:p>
        </w:tc>
      </w:tr>
      <w:tr w:rsidR="00133B71" w:rsidRPr="00E510CA" w14:paraId="0FFD711E" w14:textId="77777777" w:rsidTr="002A6FAF">
        <w:tc>
          <w:tcPr>
            <w:tcW w:w="3989" w:type="dxa"/>
            <w:tcBorders>
              <w:top w:val="nil"/>
              <w:left w:val="nil"/>
              <w:bottom w:val="nil"/>
              <w:right w:val="nil"/>
            </w:tcBorders>
            <w:shd w:val="clear" w:color="auto" w:fill="auto"/>
          </w:tcPr>
          <w:p w14:paraId="25BF8F70" w14:textId="77777777" w:rsidR="00133B71" w:rsidRPr="00E510CA" w:rsidRDefault="00133B71" w:rsidP="00DB14A6">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0EE868B" w14:textId="7D811529"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19AC4795" w14:textId="267B6BC8"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0142E4BE" w14:textId="49DC24B9" w:rsidR="00133B71" w:rsidRPr="008D51D3" w:rsidRDefault="00DB14A6" w:rsidP="00DB14A6">
            <w:pPr>
              <w:pBdr>
                <w:bottom w:val="single" w:sz="4" w:space="1" w:color="auto"/>
              </w:pBdr>
              <w:ind w:left="-40" w:right="-72"/>
              <w:jc w:val="right"/>
              <w:rPr>
                <w:rFonts w:ascii="Arial" w:eastAsia="Cordia New" w:hAnsi="Arial" w:cs="Arial"/>
                <w:b/>
                <w:bCs/>
                <w:spacing w:val="-10"/>
                <w:sz w:val="18"/>
                <w:szCs w:val="18"/>
                <w:highlight w:val="lightGray"/>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7E4DF6AE" w14:textId="601B5CBE"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r>
      <w:tr w:rsidR="00133B71" w:rsidRPr="00E510CA" w14:paraId="63A9275E" w14:textId="77777777" w:rsidTr="002A6FAF">
        <w:tc>
          <w:tcPr>
            <w:tcW w:w="3989" w:type="dxa"/>
            <w:tcBorders>
              <w:top w:val="nil"/>
              <w:left w:val="nil"/>
              <w:bottom w:val="nil"/>
              <w:right w:val="nil"/>
            </w:tcBorders>
          </w:tcPr>
          <w:p w14:paraId="08E94D51" w14:textId="77777777" w:rsidR="00133B71" w:rsidRPr="008D51D3" w:rsidRDefault="00133B71" w:rsidP="00DB14A6">
            <w:pPr>
              <w:ind w:left="427"/>
              <w:jc w:val="both"/>
              <w:rPr>
                <w:rFonts w:ascii="Arial" w:eastAsia="Cordia New" w:hAnsi="Arial" w:cs="Arial"/>
                <w:sz w:val="12"/>
                <w:szCs w:val="12"/>
                <w:highlight w:val="lightGray"/>
                <w:lang w:val="en-US" w:eastAsia="th-TH"/>
              </w:rPr>
            </w:pPr>
          </w:p>
        </w:tc>
        <w:tc>
          <w:tcPr>
            <w:tcW w:w="1367" w:type="dxa"/>
            <w:tcBorders>
              <w:top w:val="nil"/>
              <w:left w:val="nil"/>
              <w:bottom w:val="nil"/>
              <w:right w:val="nil"/>
            </w:tcBorders>
            <w:shd w:val="clear" w:color="auto" w:fill="auto"/>
          </w:tcPr>
          <w:p w14:paraId="7947BF7D"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08A1EE9"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DD0BE43" w14:textId="77777777" w:rsidR="00133B71" w:rsidRPr="00E510CA"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2C200694" w14:textId="77777777" w:rsidR="00133B71" w:rsidRPr="00E510CA" w:rsidRDefault="00133B71" w:rsidP="00DB14A6">
            <w:pPr>
              <w:ind w:left="-40" w:right="-72"/>
              <w:jc w:val="right"/>
              <w:rPr>
                <w:rFonts w:ascii="Arial" w:eastAsia="Cordia New" w:hAnsi="Arial" w:cs="Arial"/>
                <w:b/>
                <w:bCs/>
                <w:sz w:val="12"/>
                <w:szCs w:val="12"/>
                <w:lang w:val="en-US" w:eastAsia="th-TH"/>
              </w:rPr>
            </w:pPr>
          </w:p>
        </w:tc>
      </w:tr>
      <w:tr w:rsidR="00A80A75" w:rsidRPr="00E510CA" w14:paraId="6A59A6FA" w14:textId="77777777" w:rsidTr="002A6FAF">
        <w:tc>
          <w:tcPr>
            <w:tcW w:w="3989" w:type="dxa"/>
            <w:tcBorders>
              <w:top w:val="nil"/>
              <w:left w:val="nil"/>
              <w:bottom w:val="nil"/>
              <w:right w:val="nil"/>
            </w:tcBorders>
          </w:tcPr>
          <w:p w14:paraId="6B58258D" w14:textId="77777777" w:rsidR="00A80A75" w:rsidRPr="008D51D3" w:rsidRDefault="00A80A75" w:rsidP="00A80A75">
            <w:pPr>
              <w:ind w:left="427"/>
              <w:jc w:val="both"/>
              <w:rPr>
                <w:rFonts w:ascii="Arial" w:eastAsia="Cordia New" w:hAnsi="Arial" w:cs="Arial"/>
                <w:sz w:val="18"/>
                <w:szCs w:val="18"/>
                <w:highlight w:val="lightGray"/>
                <w:lang w:val="en-US" w:eastAsia="th-TH"/>
              </w:rPr>
            </w:pPr>
            <w:r w:rsidRPr="00E510CA">
              <w:rPr>
                <w:rFonts w:ascii="Arial" w:eastAsia="Cordia New" w:hAnsi="Arial" w:cs="Arial"/>
                <w:sz w:val="18"/>
                <w:szCs w:val="18"/>
                <w:lang w:val="en-US" w:eastAsia="th-TH"/>
              </w:rPr>
              <w:t xml:space="preserve">Properties </w:t>
            </w:r>
          </w:p>
        </w:tc>
        <w:tc>
          <w:tcPr>
            <w:tcW w:w="1367" w:type="dxa"/>
            <w:tcBorders>
              <w:top w:val="nil"/>
              <w:left w:val="nil"/>
              <w:bottom w:val="nil"/>
              <w:right w:val="nil"/>
            </w:tcBorders>
            <w:shd w:val="clear" w:color="auto" w:fill="auto"/>
          </w:tcPr>
          <w:p w14:paraId="2FA57B59" w14:textId="5F6550FC" w:rsidR="00A80A75" w:rsidRPr="00E510CA" w:rsidRDefault="00A80A75" w:rsidP="00A80A75">
            <w:pPr>
              <w:ind w:left="-40" w:right="-72"/>
              <w:jc w:val="right"/>
              <w:rPr>
                <w:rFonts w:ascii="Arial" w:eastAsia="Cordia New" w:hAnsi="Arial" w:cs="Arial"/>
                <w:sz w:val="18"/>
                <w:szCs w:val="18"/>
                <w:lang w:eastAsia="th-TH"/>
              </w:rPr>
            </w:pPr>
            <w:r w:rsidRPr="00E510CA">
              <w:rPr>
                <w:rFonts w:ascii="Arial" w:eastAsia="Cordia New" w:hAnsi="Arial" w:cs="Arial"/>
                <w:sz w:val="18"/>
                <w:szCs w:val="18"/>
                <w:lang w:val="en-US"/>
              </w:rPr>
              <w:t>789,088</w:t>
            </w:r>
          </w:p>
        </w:tc>
        <w:tc>
          <w:tcPr>
            <w:tcW w:w="1368" w:type="dxa"/>
            <w:tcBorders>
              <w:top w:val="nil"/>
              <w:left w:val="nil"/>
              <w:bottom w:val="nil"/>
              <w:right w:val="nil"/>
            </w:tcBorders>
            <w:shd w:val="clear" w:color="auto" w:fill="auto"/>
          </w:tcPr>
          <w:p w14:paraId="7A79D92C" w14:textId="66E92CC6"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655,389</w:t>
            </w:r>
          </w:p>
        </w:tc>
        <w:tc>
          <w:tcPr>
            <w:tcW w:w="1368" w:type="dxa"/>
            <w:tcBorders>
              <w:top w:val="nil"/>
              <w:left w:val="nil"/>
              <w:bottom w:val="nil"/>
              <w:right w:val="nil"/>
            </w:tcBorders>
            <w:shd w:val="clear" w:color="auto" w:fill="auto"/>
          </w:tcPr>
          <w:p w14:paraId="2F8D7701" w14:textId="1A67A4C3"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133,984</w:t>
            </w:r>
          </w:p>
        </w:tc>
        <w:tc>
          <w:tcPr>
            <w:tcW w:w="1368" w:type="dxa"/>
            <w:tcBorders>
              <w:top w:val="nil"/>
              <w:left w:val="nil"/>
              <w:bottom w:val="nil"/>
              <w:right w:val="nil"/>
            </w:tcBorders>
            <w:shd w:val="clear" w:color="auto" w:fill="auto"/>
          </w:tcPr>
          <w:p w14:paraId="611B2B51" w14:textId="51560C7D"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w:t>
            </w:r>
          </w:p>
        </w:tc>
      </w:tr>
      <w:tr w:rsidR="00A80A75" w:rsidRPr="00E510CA" w14:paraId="00E85946" w14:textId="77777777" w:rsidTr="002A6FAF">
        <w:tc>
          <w:tcPr>
            <w:tcW w:w="3989" w:type="dxa"/>
            <w:tcBorders>
              <w:top w:val="nil"/>
              <w:left w:val="nil"/>
              <w:bottom w:val="nil"/>
              <w:right w:val="nil"/>
            </w:tcBorders>
          </w:tcPr>
          <w:p w14:paraId="0C67BBE3" w14:textId="77777777" w:rsidR="00A80A75" w:rsidRPr="008D51D3" w:rsidRDefault="00A80A75" w:rsidP="00A80A75">
            <w:pPr>
              <w:ind w:left="427"/>
              <w:jc w:val="both"/>
              <w:rPr>
                <w:rFonts w:ascii="Arial" w:eastAsia="Cordia New" w:hAnsi="Arial" w:cs="Arial"/>
                <w:sz w:val="18"/>
                <w:szCs w:val="18"/>
                <w:highlight w:val="lightGray"/>
                <w:lang w:val="en-US" w:eastAsia="th-TH"/>
              </w:rPr>
            </w:pPr>
            <w:r w:rsidRPr="00E510CA">
              <w:rPr>
                <w:rFonts w:ascii="Arial" w:eastAsia="Cordia New" w:hAnsi="Arial" w:cs="Arial"/>
                <w:sz w:val="18"/>
                <w:szCs w:val="18"/>
                <w:lang w:val="en-US" w:eastAsia="th-TH"/>
              </w:rPr>
              <w:t xml:space="preserve">Equipment </w:t>
            </w:r>
          </w:p>
        </w:tc>
        <w:tc>
          <w:tcPr>
            <w:tcW w:w="1367" w:type="dxa"/>
            <w:tcBorders>
              <w:top w:val="nil"/>
              <w:left w:val="nil"/>
              <w:bottom w:val="nil"/>
              <w:right w:val="nil"/>
            </w:tcBorders>
            <w:shd w:val="clear" w:color="auto" w:fill="auto"/>
          </w:tcPr>
          <w:p w14:paraId="029F98A2" w14:textId="6D29FB23"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59,541</w:t>
            </w:r>
          </w:p>
        </w:tc>
        <w:tc>
          <w:tcPr>
            <w:tcW w:w="1368" w:type="dxa"/>
            <w:tcBorders>
              <w:top w:val="nil"/>
              <w:left w:val="nil"/>
              <w:bottom w:val="nil"/>
              <w:right w:val="nil"/>
            </w:tcBorders>
            <w:shd w:val="clear" w:color="auto" w:fill="auto"/>
          </w:tcPr>
          <w:p w14:paraId="3FAF35ED" w14:textId="1DEDD1D8"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59,386</w:t>
            </w:r>
          </w:p>
        </w:tc>
        <w:tc>
          <w:tcPr>
            <w:tcW w:w="1368" w:type="dxa"/>
            <w:tcBorders>
              <w:top w:val="nil"/>
              <w:left w:val="nil"/>
              <w:bottom w:val="nil"/>
              <w:right w:val="nil"/>
            </w:tcBorders>
            <w:shd w:val="clear" w:color="auto" w:fill="auto"/>
          </w:tcPr>
          <w:p w14:paraId="3FB48BFC" w14:textId="38956694" w:rsidR="00A80A75" w:rsidRPr="00E510CA" w:rsidRDefault="004C0C26" w:rsidP="00A80A75">
            <w:pPr>
              <w:ind w:left="-40" w:right="-72"/>
              <w:jc w:val="right"/>
              <w:rPr>
                <w:rFonts w:ascii="Arial" w:eastAsia="Cordia New" w:hAnsi="Arial" w:cs="Arial"/>
                <w:sz w:val="18"/>
                <w:szCs w:val="18"/>
                <w:lang w:val="en-US" w:eastAsia="th-TH"/>
              </w:rPr>
            </w:pPr>
            <w:r>
              <w:rPr>
                <w:rFonts w:ascii="Arial" w:eastAsia="Cordia New" w:hAnsi="Arial" w:cs="Arial"/>
                <w:sz w:val="18"/>
                <w:szCs w:val="18"/>
                <w:lang w:val="en-US" w:eastAsia="th-TH"/>
              </w:rPr>
              <w:t>-</w:t>
            </w:r>
          </w:p>
        </w:tc>
        <w:tc>
          <w:tcPr>
            <w:tcW w:w="1368" w:type="dxa"/>
            <w:tcBorders>
              <w:top w:val="nil"/>
              <w:left w:val="nil"/>
              <w:bottom w:val="nil"/>
              <w:right w:val="nil"/>
            </w:tcBorders>
            <w:shd w:val="clear" w:color="auto" w:fill="auto"/>
          </w:tcPr>
          <w:p w14:paraId="0C6B0696" w14:textId="2F21C44F" w:rsidR="00A80A75" w:rsidRPr="00E510CA" w:rsidRDefault="00A80A75" w:rsidP="00A80A75">
            <w:pP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w:t>
            </w:r>
          </w:p>
        </w:tc>
      </w:tr>
      <w:tr w:rsidR="00A80A75" w:rsidRPr="00E510CA" w14:paraId="255F0D56" w14:textId="77777777" w:rsidTr="002A6FAF">
        <w:tc>
          <w:tcPr>
            <w:tcW w:w="3989" w:type="dxa"/>
            <w:tcBorders>
              <w:top w:val="nil"/>
              <w:left w:val="nil"/>
              <w:bottom w:val="nil"/>
              <w:right w:val="nil"/>
            </w:tcBorders>
          </w:tcPr>
          <w:p w14:paraId="6CB58F6B" w14:textId="77777777" w:rsidR="00A80A75" w:rsidRPr="00E510CA" w:rsidRDefault="00A80A75" w:rsidP="00A80A75">
            <w:pPr>
              <w:ind w:left="427"/>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Motor vehicles </w:t>
            </w:r>
          </w:p>
        </w:tc>
        <w:tc>
          <w:tcPr>
            <w:tcW w:w="1367" w:type="dxa"/>
            <w:tcBorders>
              <w:top w:val="nil"/>
              <w:left w:val="nil"/>
              <w:bottom w:val="nil"/>
              <w:right w:val="nil"/>
            </w:tcBorders>
            <w:shd w:val="clear" w:color="auto" w:fill="auto"/>
          </w:tcPr>
          <w:p w14:paraId="0C4BF689" w14:textId="3D74D734" w:rsidR="00A80A75" w:rsidRPr="00E510CA" w:rsidRDefault="00A80A75" w:rsidP="00A80A75">
            <w:pPr>
              <w:pBdr>
                <w:bottom w:val="sing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63,554</w:t>
            </w:r>
          </w:p>
        </w:tc>
        <w:tc>
          <w:tcPr>
            <w:tcW w:w="1368" w:type="dxa"/>
            <w:tcBorders>
              <w:top w:val="nil"/>
              <w:left w:val="nil"/>
              <w:bottom w:val="nil"/>
              <w:right w:val="nil"/>
            </w:tcBorders>
            <w:shd w:val="clear" w:color="auto" w:fill="auto"/>
          </w:tcPr>
          <w:p w14:paraId="593D8BC2" w14:textId="6B563EAF" w:rsidR="00A80A75" w:rsidRPr="00E510CA" w:rsidRDefault="00A80A75" w:rsidP="00A80A75">
            <w:pPr>
              <w:pBdr>
                <w:bottom w:val="sing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53,030</w:t>
            </w:r>
          </w:p>
        </w:tc>
        <w:tc>
          <w:tcPr>
            <w:tcW w:w="1368" w:type="dxa"/>
            <w:tcBorders>
              <w:top w:val="nil"/>
              <w:left w:val="nil"/>
              <w:bottom w:val="nil"/>
              <w:right w:val="nil"/>
            </w:tcBorders>
            <w:shd w:val="clear" w:color="auto" w:fill="auto"/>
          </w:tcPr>
          <w:p w14:paraId="29276ED7" w14:textId="66AFBE33" w:rsidR="00A80A75" w:rsidRPr="00E510CA" w:rsidRDefault="00A80A75" w:rsidP="00A80A75">
            <w:pPr>
              <w:pBdr>
                <w:bottom w:val="sing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14,591</w:t>
            </w:r>
          </w:p>
        </w:tc>
        <w:tc>
          <w:tcPr>
            <w:tcW w:w="1368" w:type="dxa"/>
            <w:tcBorders>
              <w:top w:val="nil"/>
              <w:left w:val="nil"/>
              <w:bottom w:val="nil"/>
              <w:right w:val="nil"/>
            </w:tcBorders>
            <w:shd w:val="clear" w:color="auto" w:fill="auto"/>
          </w:tcPr>
          <w:p w14:paraId="68D3EE04" w14:textId="23201B29" w:rsidR="00A80A75" w:rsidRPr="00E510CA" w:rsidRDefault="00A80A75" w:rsidP="00A80A75">
            <w:pPr>
              <w:pBdr>
                <w:bottom w:val="sing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15,144</w:t>
            </w:r>
          </w:p>
        </w:tc>
      </w:tr>
      <w:tr w:rsidR="00133B71" w:rsidRPr="00E510CA" w14:paraId="17DF34C2" w14:textId="77777777" w:rsidTr="002A6FAF">
        <w:tc>
          <w:tcPr>
            <w:tcW w:w="3989" w:type="dxa"/>
            <w:tcBorders>
              <w:top w:val="nil"/>
              <w:left w:val="nil"/>
              <w:bottom w:val="nil"/>
              <w:right w:val="nil"/>
            </w:tcBorders>
          </w:tcPr>
          <w:p w14:paraId="4A8F55B6" w14:textId="77777777" w:rsidR="00133B71" w:rsidRPr="00E510CA" w:rsidRDefault="00133B71" w:rsidP="00DB14A6">
            <w:pPr>
              <w:ind w:left="427"/>
              <w:jc w:val="both"/>
              <w:rPr>
                <w:rFonts w:ascii="Arial" w:eastAsia="Cordia New" w:hAnsi="Arial" w:cs="Arial"/>
                <w:sz w:val="12"/>
                <w:szCs w:val="12"/>
                <w:lang w:val="en-US" w:eastAsia="th-TH"/>
              </w:rPr>
            </w:pPr>
          </w:p>
        </w:tc>
        <w:tc>
          <w:tcPr>
            <w:tcW w:w="1367" w:type="dxa"/>
            <w:tcBorders>
              <w:top w:val="nil"/>
              <w:left w:val="nil"/>
              <w:bottom w:val="nil"/>
              <w:right w:val="nil"/>
            </w:tcBorders>
            <w:shd w:val="clear" w:color="auto" w:fill="auto"/>
          </w:tcPr>
          <w:p w14:paraId="77D80D2B"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367E1399"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1DC29A7E" w14:textId="77777777" w:rsidR="00133B71" w:rsidRPr="00E510CA"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4DAD994E" w14:textId="77777777" w:rsidR="00133B71" w:rsidRPr="00E510CA" w:rsidRDefault="00133B71" w:rsidP="00DB14A6">
            <w:pPr>
              <w:ind w:left="-40" w:right="-72"/>
              <w:jc w:val="right"/>
              <w:rPr>
                <w:rFonts w:ascii="Arial" w:eastAsia="Cordia New" w:hAnsi="Arial" w:cs="Arial"/>
                <w:b/>
                <w:bCs/>
                <w:sz w:val="12"/>
                <w:szCs w:val="12"/>
                <w:lang w:val="en-US" w:eastAsia="th-TH"/>
              </w:rPr>
            </w:pPr>
          </w:p>
        </w:tc>
      </w:tr>
      <w:tr w:rsidR="00A80A75" w:rsidRPr="00E510CA" w14:paraId="51640C45" w14:textId="77777777" w:rsidTr="002A6FAF">
        <w:tc>
          <w:tcPr>
            <w:tcW w:w="3989" w:type="dxa"/>
            <w:tcBorders>
              <w:top w:val="nil"/>
              <w:left w:val="nil"/>
              <w:bottom w:val="nil"/>
              <w:right w:val="nil"/>
            </w:tcBorders>
          </w:tcPr>
          <w:p w14:paraId="68F7ADC5" w14:textId="7AA8A0E4" w:rsidR="00A80A75" w:rsidRPr="00E510CA" w:rsidRDefault="00A80A75" w:rsidP="00A80A75">
            <w:pPr>
              <w:ind w:left="427"/>
              <w:jc w:val="both"/>
              <w:rPr>
                <w:rFonts w:ascii="Arial" w:eastAsia="Cordia New" w:hAnsi="Arial" w:cs="Arial"/>
                <w:sz w:val="18"/>
                <w:szCs w:val="18"/>
                <w:lang w:val="en-US" w:eastAsia="th-TH"/>
              </w:rPr>
            </w:pPr>
            <w:r w:rsidRPr="00E510CA">
              <w:rPr>
                <w:rFonts w:ascii="Arial" w:eastAsia="Cordia New" w:hAnsi="Arial" w:cs="Arial"/>
                <w:b/>
                <w:bCs/>
                <w:sz w:val="18"/>
                <w:szCs w:val="18"/>
                <w:lang w:val="en-US" w:eastAsia="th-TH"/>
              </w:rPr>
              <w:t xml:space="preserve">Total right-of-use assets, net </w:t>
            </w:r>
          </w:p>
        </w:tc>
        <w:tc>
          <w:tcPr>
            <w:tcW w:w="1367" w:type="dxa"/>
            <w:tcBorders>
              <w:top w:val="nil"/>
              <w:left w:val="nil"/>
              <w:bottom w:val="nil"/>
              <w:right w:val="nil"/>
            </w:tcBorders>
            <w:shd w:val="clear" w:color="auto" w:fill="auto"/>
          </w:tcPr>
          <w:p w14:paraId="00D260B9" w14:textId="1DEA4CFA" w:rsidR="00A80A75" w:rsidRPr="00E510CA" w:rsidRDefault="00A80A75" w:rsidP="00A80A75">
            <w:pPr>
              <w:pBdr>
                <w:bottom w:val="doub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912,183</w:t>
            </w:r>
          </w:p>
        </w:tc>
        <w:tc>
          <w:tcPr>
            <w:tcW w:w="1368" w:type="dxa"/>
            <w:tcBorders>
              <w:top w:val="nil"/>
              <w:left w:val="nil"/>
              <w:bottom w:val="nil"/>
              <w:right w:val="nil"/>
            </w:tcBorders>
            <w:shd w:val="clear" w:color="auto" w:fill="auto"/>
          </w:tcPr>
          <w:p w14:paraId="21D539E1" w14:textId="192C2875" w:rsidR="00A80A75" w:rsidRPr="00E510CA" w:rsidRDefault="00A80A75" w:rsidP="00A80A75">
            <w:pPr>
              <w:pBdr>
                <w:bottom w:val="doub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767,805</w:t>
            </w:r>
          </w:p>
        </w:tc>
        <w:tc>
          <w:tcPr>
            <w:tcW w:w="1368" w:type="dxa"/>
            <w:tcBorders>
              <w:top w:val="nil"/>
              <w:left w:val="nil"/>
              <w:bottom w:val="nil"/>
              <w:right w:val="nil"/>
            </w:tcBorders>
            <w:shd w:val="clear" w:color="auto" w:fill="auto"/>
          </w:tcPr>
          <w:p w14:paraId="0C1A27B6" w14:textId="4E18CEEB" w:rsidR="00A80A75" w:rsidRPr="00E510CA" w:rsidRDefault="00A80A75" w:rsidP="00A80A75">
            <w:pPr>
              <w:pBdr>
                <w:bottom w:val="doub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148,575</w:t>
            </w:r>
          </w:p>
        </w:tc>
        <w:tc>
          <w:tcPr>
            <w:tcW w:w="1368" w:type="dxa"/>
            <w:tcBorders>
              <w:top w:val="nil"/>
              <w:left w:val="nil"/>
              <w:bottom w:val="nil"/>
              <w:right w:val="nil"/>
            </w:tcBorders>
            <w:shd w:val="clear" w:color="auto" w:fill="auto"/>
          </w:tcPr>
          <w:p w14:paraId="62722E38" w14:textId="73641FFB" w:rsidR="00A80A75" w:rsidRPr="00E510CA" w:rsidRDefault="00A80A75" w:rsidP="00A80A75">
            <w:pPr>
              <w:pBdr>
                <w:bottom w:val="double" w:sz="4" w:space="1" w:color="auto"/>
              </w:pBdr>
              <w:ind w:left="-40" w:right="-72"/>
              <w:jc w:val="right"/>
              <w:rPr>
                <w:rFonts w:ascii="Arial" w:eastAsia="Cordia New" w:hAnsi="Arial" w:cs="Arial"/>
                <w:sz w:val="18"/>
                <w:szCs w:val="18"/>
                <w:lang w:val="en-US" w:eastAsia="th-TH"/>
              </w:rPr>
            </w:pPr>
            <w:r w:rsidRPr="00E510CA">
              <w:rPr>
                <w:rFonts w:ascii="Arial" w:eastAsia="Cordia New" w:hAnsi="Arial" w:cs="Arial"/>
                <w:sz w:val="18"/>
                <w:szCs w:val="18"/>
                <w:lang w:val="en-US"/>
              </w:rPr>
              <w:t>15,144</w:t>
            </w:r>
          </w:p>
        </w:tc>
      </w:tr>
    </w:tbl>
    <w:p w14:paraId="161CA6A8" w14:textId="77777777" w:rsidR="00B471C5" w:rsidRPr="00E510CA" w:rsidRDefault="00B471C5" w:rsidP="00DB14A6">
      <w:pPr>
        <w:tabs>
          <w:tab w:val="right" w:pos="7038"/>
        </w:tabs>
        <w:ind w:left="540"/>
        <w:jc w:val="both"/>
        <w:rPr>
          <w:rFonts w:ascii="Arial" w:hAnsi="Arial" w:cs="Arial"/>
          <w:spacing w:val="2"/>
          <w:sz w:val="18"/>
          <w:szCs w:val="18"/>
          <w:lang w:val="en-US"/>
        </w:rPr>
      </w:pPr>
    </w:p>
    <w:p w14:paraId="6432334D" w14:textId="0A90BD53" w:rsidR="00B471C5" w:rsidRPr="00E510CA" w:rsidRDefault="00B471C5" w:rsidP="00DB14A6">
      <w:pPr>
        <w:ind w:left="540"/>
        <w:jc w:val="both"/>
        <w:rPr>
          <w:rFonts w:ascii="Arial" w:eastAsia="Cordia New" w:hAnsi="Arial" w:cs="Arial"/>
          <w:i/>
          <w:iCs/>
          <w:sz w:val="18"/>
          <w:szCs w:val="18"/>
          <w:lang w:val="en-US" w:eastAsia="th-TH"/>
        </w:rPr>
      </w:pPr>
      <w:r w:rsidRPr="00E510CA">
        <w:rPr>
          <w:rFonts w:ascii="Arial" w:eastAsia="Cordia New" w:hAnsi="Arial" w:cs="Arial"/>
          <w:i/>
          <w:iCs/>
          <w:sz w:val="18"/>
          <w:szCs w:val="18"/>
          <w:lang w:val="en-US" w:eastAsia="th-TH"/>
        </w:rPr>
        <w:t>Practical expedients applied</w:t>
      </w:r>
    </w:p>
    <w:p w14:paraId="74E6FA9E" w14:textId="2F208773" w:rsidR="00B471C5" w:rsidRPr="00E510CA" w:rsidRDefault="00B471C5" w:rsidP="00DB14A6">
      <w:pPr>
        <w:ind w:left="540"/>
        <w:jc w:val="both"/>
        <w:rPr>
          <w:rFonts w:ascii="Arial" w:eastAsia="Cordia New" w:hAnsi="Arial" w:cs="Arial"/>
          <w:i/>
          <w:iCs/>
          <w:sz w:val="16"/>
          <w:szCs w:val="16"/>
          <w:lang w:val="en-US" w:eastAsia="th-TH"/>
        </w:rPr>
      </w:pPr>
    </w:p>
    <w:p w14:paraId="5C2983F2" w14:textId="78A238DC" w:rsidR="00B471C5" w:rsidRPr="00E510CA" w:rsidRDefault="00B471C5" w:rsidP="00DB14A6">
      <w:pPr>
        <w:ind w:left="540"/>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In applying TFRS 16 for the first time, the </w:t>
      </w:r>
      <w:r w:rsidR="0005732B" w:rsidRPr="00E510CA">
        <w:rPr>
          <w:rFonts w:ascii="Arial" w:eastAsia="Cordia New" w:hAnsi="Arial" w:cs="Arial"/>
          <w:sz w:val="18"/>
          <w:szCs w:val="18"/>
          <w:lang w:val="en-US" w:eastAsia="th-TH"/>
        </w:rPr>
        <w:t>G</w:t>
      </w:r>
      <w:r w:rsidRPr="00E510CA">
        <w:rPr>
          <w:rFonts w:ascii="Arial" w:eastAsia="Cordia New" w:hAnsi="Arial" w:cs="Arial"/>
          <w:sz w:val="18"/>
          <w:szCs w:val="18"/>
          <w:lang w:val="en-US" w:eastAsia="th-TH"/>
        </w:rPr>
        <w:t>roup has used the following practical expedients permitted by the standard</w:t>
      </w:r>
      <w:r w:rsidR="00BA3534" w:rsidRPr="00E510CA">
        <w:rPr>
          <w:rFonts w:ascii="Arial" w:eastAsia="Cordia New" w:hAnsi="Arial" w:cs="Arial"/>
          <w:sz w:val="18"/>
          <w:szCs w:val="18"/>
          <w:lang w:val="en-US" w:eastAsia="th-TH"/>
        </w:rPr>
        <w:t xml:space="preserve"> with the lease</w:t>
      </w:r>
      <w:r w:rsidR="000F70E1" w:rsidRPr="00E510CA">
        <w:rPr>
          <w:rFonts w:ascii="Arial" w:eastAsia="Cordia New" w:hAnsi="Arial" w:cs="Arial"/>
          <w:sz w:val="18"/>
          <w:szCs w:val="18"/>
          <w:lang w:val="en-US" w:eastAsia="th-TH"/>
        </w:rPr>
        <w:t>s</w:t>
      </w:r>
      <w:r w:rsidR="00BA3534" w:rsidRPr="00E510CA">
        <w:rPr>
          <w:rFonts w:ascii="Arial" w:eastAsia="Cordia New" w:hAnsi="Arial" w:cs="Arial"/>
          <w:sz w:val="18"/>
          <w:szCs w:val="18"/>
          <w:lang w:val="en-US" w:eastAsia="th-TH"/>
        </w:rPr>
        <w:t xml:space="preserve"> exist</w:t>
      </w:r>
      <w:r w:rsidR="00DA2BB9" w:rsidRPr="00E510CA">
        <w:rPr>
          <w:rFonts w:ascii="Arial" w:eastAsia="Cordia New" w:hAnsi="Arial" w:cs="Arial"/>
          <w:sz w:val="18"/>
          <w:szCs w:val="18"/>
          <w:lang w:val="en-US" w:eastAsia="th-TH"/>
        </w:rPr>
        <w:t>ing</w:t>
      </w:r>
      <w:r w:rsidR="00BA3534" w:rsidRPr="00E510CA">
        <w:rPr>
          <w:rFonts w:ascii="Arial" w:eastAsia="Cordia New" w:hAnsi="Arial" w:cs="Arial"/>
          <w:sz w:val="18"/>
          <w:szCs w:val="18"/>
          <w:lang w:val="en-US" w:eastAsia="th-TH"/>
        </w:rPr>
        <w:t xml:space="preserve"> before 1 January 2020</w:t>
      </w:r>
      <w:r w:rsidRPr="00E510CA">
        <w:rPr>
          <w:rFonts w:ascii="Arial" w:eastAsia="Cordia New" w:hAnsi="Arial" w:cs="Arial"/>
          <w:sz w:val="18"/>
          <w:szCs w:val="18"/>
          <w:lang w:val="en-US" w:eastAsia="th-TH"/>
        </w:rPr>
        <w:t>:</w:t>
      </w:r>
    </w:p>
    <w:p w14:paraId="3FB7C131" w14:textId="77777777" w:rsidR="00B471C5" w:rsidRPr="00E510CA" w:rsidRDefault="00B471C5" w:rsidP="00DB14A6">
      <w:pPr>
        <w:ind w:left="540"/>
        <w:jc w:val="both"/>
        <w:rPr>
          <w:rFonts w:ascii="Arial" w:eastAsia="Cordia New" w:hAnsi="Arial" w:cs="Arial"/>
          <w:sz w:val="16"/>
          <w:szCs w:val="16"/>
          <w:lang w:val="en-US" w:eastAsia="th-TH"/>
        </w:rPr>
      </w:pPr>
    </w:p>
    <w:p w14:paraId="077B4C52" w14:textId="77777777" w:rsidR="00B471C5" w:rsidRPr="00E510CA"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E510CA">
        <w:rPr>
          <w:rFonts w:ascii="Arial" w:eastAsia="Calibri" w:hAnsi="Arial" w:cs="Arial"/>
          <w:sz w:val="18"/>
          <w:szCs w:val="18"/>
          <w:lang w:val="en-US"/>
        </w:rPr>
        <w:t>the use of a single discount rate to a portfolio of leases with reasonably similar characteristics</w:t>
      </w:r>
    </w:p>
    <w:p w14:paraId="202B9F43" w14:textId="11772F41" w:rsidR="00B471C5"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E510CA">
        <w:rPr>
          <w:rFonts w:ascii="Arial" w:eastAsia="Calibri" w:hAnsi="Arial" w:cs="Arial"/>
          <w:sz w:val="18"/>
          <w:szCs w:val="18"/>
          <w:lang w:val="en-US"/>
        </w:rPr>
        <w:t>reliance on previous assessments on whether leases are onerous</w:t>
      </w:r>
    </w:p>
    <w:p w14:paraId="44898D07" w14:textId="1CF3D876" w:rsidR="00B471C5" w:rsidRPr="001F05E1" w:rsidRDefault="00B471C5" w:rsidP="00DB14A6">
      <w:pPr>
        <w:numPr>
          <w:ilvl w:val="0"/>
          <w:numId w:val="29"/>
        </w:numPr>
        <w:tabs>
          <w:tab w:val="left" w:pos="900"/>
        </w:tabs>
        <w:ind w:left="900"/>
        <w:contextualSpacing/>
        <w:jc w:val="both"/>
        <w:rPr>
          <w:rFonts w:ascii="Arial" w:eastAsia="Calibri" w:hAnsi="Arial" w:cs="Arial"/>
          <w:spacing w:val="-2"/>
          <w:sz w:val="18"/>
          <w:szCs w:val="18"/>
          <w:lang w:val="en-US"/>
        </w:rPr>
      </w:pPr>
      <w:r w:rsidRPr="001F05E1">
        <w:rPr>
          <w:rFonts w:ascii="Arial" w:eastAsia="Calibri" w:hAnsi="Arial" w:cs="Arial"/>
          <w:spacing w:val="-2"/>
          <w:sz w:val="18"/>
          <w:szCs w:val="18"/>
          <w:lang w:val="en-US"/>
        </w:rPr>
        <w:t>the accounting for operating leases with a remaining lease term of less than 12 months as at 1 January 2020 as short-term leases</w:t>
      </w:r>
    </w:p>
    <w:p w14:paraId="62514B7E" w14:textId="77777777" w:rsidR="001B0712" w:rsidRPr="001B0712" w:rsidRDefault="001B0712" w:rsidP="001B0712">
      <w:pPr>
        <w:numPr>
          <w:ilvl w:val="0"/>
          <w:numId w:val="29"/>
        </w:numPr>
        <w:tabs>
          <w:tab w:val="left" w:pos="900"/>
        </w:tabs>
        <w:ind w:left="900"/>
        <w:contextualSpacing/>
        <w:jc w:val="both"/>
        <w:rPr>
          <w:rFonts w:ascii="Arial" w:eastAsia="Calibri" w:hAnsi="Arial" w:cs="Arial"/>
          <w:spacing w:val="-2"/>
          <w:sz w:val="18"/>
          <w:szCs w:val="18"/>
          <w:lang w:val="en-US"/>
        </w:rPr>
      </w:pPr>
      <w:r w:rsidRPr="001B0712">
        <w:rPr>
          <w:rFonts w:ascii="Arial" w:eastAsia="Calibri" w:hAnsi="Arial" w:cs="Arial"/>
          <w:spacing w:val="-2"/>
          <w:sz w:val="18"/>
          <w:szCs w:val="18"/>
          <w:lang w:val="en-US"/>
        </w:rPr>
        <w:t xml:space="preserve">low-value assets </w:t>
      </w:r>
      <w:r>
        <w:rPr>
          <w:rFonts w:ascii="Arial" w:eastAsia="Calibri" w:hAnsi="Arial" w:cs="Arial"/>
          <w:spacing w:val="-2"/>
          <w:sz w:val="18"/>
          <w:szCs w:val="18"/>
          <w:lang w:val="en-US"/>
        </w:rPr>
        <w:t>leases</w:t>
      </w:r>
    </w:p>
    <w:p w14:paraId="6BF42E84" w14:textId="77777777" w:rsidR="00B471C5" w:rsidRPr="00E510CA" w:rsidRDefault="00B471C5" w:rsidP="00DB14A6">
      <w:pPr>
        <w:numPr>
          <w:ilvl w:val="0"/>
          <w:numId w:val="29"/>
        </w:numPr>
        <w:tabs>
          <w:tab w:val="left" w:pos="900"/>
        </w:tabs>
        <w:ind w:left="900"/>
        <w:contextualSpacing/>
        <w:jc w:val="both"/>
        <w:rPr>
          <w:rFonts w:ascii="Arial" w:eastAsia="Calibri" w:hAnsi="Arial" w:cs="Arial"/>
          <w:spacing w:val="-4"/>
          <w:sz w:val="18"/>
          <w:szCs w:val="18"/>
          <w:lang w:val="en-US"/>
        </w:rPr>
      </w:pPr>
      <w:r w:rsidRPr="00E510CA">
        <w:rPr>
          <w:rFonts w:ascii="Arial" w:eastAsia="Calibri" w:hAnsi="Arial" w:cs="Arial"/>
          <w:spacing w:val="-4"/>
          <w:sz w:val="18"/>
          <w:szCs w:val="18"/>
          <w:lang w:val="en-US"/>
        </w:rPr>
        <w:t>the exclusion of initial direct costs for the measurement of the right-of-use asset at the date of initial application</w:t>
      </w:r>
    </w:p>
    <w:p w14:paraId="7B5E2AE4" w14:textId="77777777" w:rsidR="000F70E1" w:rsidRPr="00E510CA"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E510CA">
        <w:rPr>
          <w:rFonts w:ascii="Arial" w:eastAsia="Calibri" w:hAnsi="Arial" w:cs="Arial"/>
          <w:sz w:val="18"/>
          <w:szCs w:val="18"/>
          <w:lang w:val="en-US"/>
        </w:rPr>
        <w:t xml:space="preserve">the use of hindsight in determining the lease term where the contract contains options to extend or terminate the lease, and </w:t>
      </w:r>
    </w:p>
    <w:p w14:paraId="11A96A27" w14:textId="4DE23D80" w:rsidR="00B471C5" w:rsidRPr="00E510CA"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E510CA">
        <w:rPr>
          <w:rFonts w:ascii="Arial" w:eastAsia="Calibri" w:hAnsi="Arial" w:cs="Arial"/>
          <w:sz w:val="18"/>
          <w:szCs w:val="18"/>
          <w:lang w:val="en-US"/>
        </w:rPr>
        <w:t>elect not to reassess whether a contract is, or contains a lease as defined under TFRS 16 at the date of initial application but relied on its assessment made applying TAS 17 and TFRIC 4 Determining whether an Arrangement contains a Lease.</w:t>
      </w:r>
    </w:p>
    <w:p w14:paraId="19AE0E3A" w14:textId="0E3251C3" w:rsidR="00E5120F" w:rsidRPr="00E510CA" w:rsidRDefault="00E5120F" w:rsidP="00DB14A6">
      <w:pPr>
        <w:contextualSpacing/>
        <w:rPr>
          <w:rFonts w:ascii="Arial" w:eastAsia="Calibri" w:hAnsi="Arial" w:cs="Arial"/>
          <w:color w:val="CF4A02"/>
          <w:sz w:val="18"/>
          <w:szCs w:val="18"/>
          <w:lang w:val="en-US"/>
        </w:rPr>
      </w:pPr>
    </w:p>
    <w:p w14:paraId="3A73B179" w14:textId="2B08FC01" w:rsidR="00B471C5" w:rsidRPr="00E510CA" w:rsidRDefault="00E5120F"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E510CA">
        <w:rPr>
          <w:rFonts w:ascii="Arial" w:eastAsia="Cordia New" w:hAnsi="Arial" w:cs="Arial"/>
          <w:b/>
          <w:bCs/>
          <w:color w:val="CF4A02"/>
          <w:sz w:val="18"/>
          <w:szCs w:val="18"/>
          <w:shd w:val="clear" w:color="auto" w:fill="FFFFFF"/>
          <w:lang w:val="en-US" w:eastAsia="th-TH"/>
        </w:rPr>
        <w:t>4.3</w:t>
      </w:r>
      <w:r w:rsidRPr="00E510CA">
        <w:rPr>
          <w:rFonts w:ascii="Arial" w:eastAsia="Cordia New" w:hAnsi="Arial" w:cs="Arial"/>
          <w:b/>
          <w:bCs/>
          <w:color w:val="CF4A02"/>
          <w:sz w:val="18"/>
          <w:szCs w:val="18"/>
          <w:shd w:val="clear" w:color="auto" w:fill="FFFFFF"/>
          <w:lang w:val="en-US" w:eastAsia="th-TH"/>
        </w:rPr>
        <w:tab/>
      </w:r>
      <w:r w:rsidR="00B471C5" w:rsidRPr="00E510CA">
        <w:rPr>
          <w:rFonts w:ascii="Arial" w:eastAsia="Arial Unicode MS" w:hAnsi="Arial" w:cs="Arial"/>
          <w:b/>
          <w:bCs/>
          <w:color w:val="CF4A02"/>
          <w:sz w:val="18"/>
          <w:szCs w:val="18"/>
          <w:lang w:eastAsia="th-TH"/>
        </w:rPr>
        <w:t>Changes in account</w:t>
      </w:r>
      <w:bookmarkStart w:id="0" w:name="RevenuePolicies"/>
      <w:bookmarkEnd w:id="0"/>
      <w:r w:rsidR="00B471C5" w:rsidRPr="00E510CA">
        <w:rPr>
          <w:rFonts w:ascii="Arial" w:eastAsia="Arial Unicode MS" w:hAnsi="Arial" w:cs="Arial"/>
          <w:b/>
          <w:bCs/>
          <w:color w:val="CF4A02"/>
          <w:sz w:val="18"/>
          <w:szCs w:val="18"/>
          <w:lang w:eastAsia="th-TH"/>
        </w:rPr>
        <w:t>ing policies from adoption of the financial reporting standards related to financial instruments and leases</w:t>
      </w:r>
    </w:p>
    <w:p w14:paraId="036C4C3F" w14:textId="77777777" w:rsidR="00B471C5" w:rsidRPr="00E510CA" w:rsidRDefault="00B471C5" w:rsidP="00DB14A6">
      <w:pPr>
        <w:ind w:left="540"/>
        <w:jc w:val="both"/>
        <w:rPr>
          <w:rFonts w:ascii="Arial" w:eastAsia="Arial Unicode MS" w:hAnsi="Arial" w:cs="Arial"/>
          <w:b/>
          <w:bCs/>
          <w:color w:val="CF4A02"/>
          <w:sz w:val="18"/>
          <w:szCs w:val="18"/>
          <w:lang w:eastAsia="th-TH"/>
        </w:rPr>
      </w:pPr>
    </w:p>
    <w:p w14:paraId="280470FD" w14:textId="77777777" w:rsidR="00B471C5" w:rsidRPr="00E510CA" w:rsidRDefault="00B471C5" w:rsidP="00DB14A6">
      <w:pPr>
        <w:ind w:left="540"/>
        <w:jc w:val="both"/>
        <w:rPr>
          <w:rFonts w:ascii="Arial" w:eastAsia="Arial Unicode MS" w:hAnsi="Arial" w:cs="Arial"/>
          <w:i/>
          <w:iCs/>
          <w:color w:val="CF4A02"/>
          <w:sz w:val="18"/>
          <w:szCs w:val="18"/>
          <w:lang w:val="en-US" w:eastAsia="th-TH"/>
        </w:rPr>
      </w:pPr>
      <w:r w:rsidRPr="00E510CA">
        <w:rPr>
          <w:rFonts w:ascii="Arial" w:eastAsia="Arial Unicode MS" w:hAnsi="Arial" w:cs="Arial"/>
          <w:i/>
          <w:iCs/>
          <w:color w:val="CF4A02"/>
          <w:sz w:val="18"/>
          <w:szCs w:val="18"/>
          <w:lang w:val="en-US" w:eastAsia="th-TH"/>
        </w:rPr>
        <w:t>Investments and other financial assets</w:t>
      </w:r>
    </w:p>
    <w:p w14:paraId="4D6F6417" w14:textId="77777777" w:rsidR="00B471C5" w:rsidRPr="00E510CA" w:rsidRDefault="00B471C5" w:rsidP="00DB14A6">
      <w:pPr>
        <w:ind w:left="540"/>
        <w:jc w:val="both"/>
        <w:rPr>
          <w:rFonts w:ascii="Arial" w:eastAsia="Arial Unicode MS" w:hAnsi="Arial" w:cs="Arial"/>
          <w:i/>
          <w:iCs/>
          <w:color w:val="CF4A02"/>
          <w:sz w:val="18"/>
          <w:szCs w:val="18"/>
          <w:lang w:val="en-US" w:eastAsia="th-TH"/>
        </w:rPr>
      </w:pPr>
    </w:p>
    <w:p w14:paraId="455F9973" w14:textId="77777777" w:rsidR="00B471C5" w:rsidRPr="00E510CA" w:rsidRDefault="00B471C5" w:rsidP="00DB14A6">
      <w:pPr>
        <w:ind w:left="540"/>
        <w:jc w:val="both"/>
        <w:rPr>
          <w:rFonts w:ascii="Arial" w:eastAsia="Arial Unicode MS" w:hAnsi="Arial" w:cs="Arial"/>
          <w:sz w:val="18"/>
          <w:szCs w:val="18"/>
          <w:lang w:eastAsia="th-TH"/>
        </w:rPr>
      </w:pPr>
      <w:r w:rsidRPr="00E510CA">
        <w:rPr>
          <w:rFonts w:ascii="Arial" w:eastAsia="Arial Unicode MS" w:hAnsi="Arial" w:cs="Arial"/>
          <w:sz w:val="18"/>
          <w:szCs w:val="18"/>
          <w:lang w:eastAsia="th-TH"/>
        </w:rPr>
        <w:t>Classification and measurements</w:t>
      </w:r>
    </w:p>
    <w:p w14:paraId="7F8EBB79" w14:textId="77777777" w:rsidR="00B471C5" w:rsidRPr="00E510CA" w:rsidRDefault="00B471C5" w:rsidP="00DB14A6">
      <w:pPr>
        <w:ind w:left="540"/>
        <w:jc w:val="both"/>
        <w:rPr>
          <w:rFonts w:ascii="Arial" w:eastAsia="Arial Unicode MS" w:hAnsi="Arial" w:cs="Arial"/>
          <w:sz w:val="18"/>
          <w:szCs w:val="18"/>
          <w:lang w:eastAsia="th-TH"/>
        </w:rPr>
      </w:pPr>
    </w:p>
    <w:p w14:paraId="21BB03F9" w14:textId="4BE06570" w:rsidR="00B471C5" w:rsidRPr="00E510CA" w:rsidRDefault="00B471C5" w:rsidP="00DB14A6">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From </w:t>
      </w:r>
      <w:r w:rsidR="00F244F9" w:rsidRPr="00E510CA">
        <w:rPr>
          <w:rFonts w:ascii="Arial" w:eastAsia="Arial Unicode MS" w:hAnsi="Arial" w:cs="Arial"/>
          <w:sz w:val="18"/>
          <w:szCs w:val="18"/>
          <w:lang w:val="en-US" w:eastAsia="th-TH"/>
        </w:rPr>
        <w:t xml:space="preserve">1 </w:t>
      </w:r>
      <w:r w:rsidRPr="00E510CA">
        <w:rPr>
          <w:rFonts w:ascii="Arial" w:eastAsia="Arial Unicode MS" w:hAnsi="Arial" w:cs="Arial"/>
          <w:sz w:val="18"/>
          <w:szCs w:val="18"/>
          <w:lang w:val="en-US" w:eastAsia="th-TH"/>
        </w:rPr>
        <w:t>January 2020, the Group classifies its financial assets as follows:</w:t>
      </w:r>
    </w:p>
    <w:p w14:paraId="77C5B667" w14:textId="77777777" w:rsidR="00536BDE" w:rsidRPr="00E510CA" w:rsidRDefault="00536BDE" w:rsidP="00DB14A6">
      <w:pPr>
        <w:ind w:left="540"/>
        <w:jc w:val="thaiDistribute"/>
        <w:rPr>
          <w:rFonts w:ascii="Arial" w:eastAsia="Arial Unicode MS" w:hAnsi="Arial" w:cs="Arial"/>
          <w:sz w:val="18"/>
          <w:szCs w:val="18"/>
          <w:lang w:val="en-US" w:eastAsia="th-TH"/>
        </w:rPr>
      </w:pPr>
    </w:p>
    <w:p w14:paraId="1E943A68" w14:textId="77777777" w:rsidR="00B471C5" w:rsidRPr="00E510CA"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those to be measured subsequently at fair value either through profit or loss (FVPL) or through other comprehensive income (FVOCI)</w:t>
      </w:r>
    </w:p>
    <w:p w14:paraId="37915E2E" w14:textId="77777777" w:rsidR="00B471C5" w:rsidRPr="00E510CA"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 xml:space="preserve">those to be measured at </w:t>
      </w:r>
      <w:proofErr w:type="spellStart"/>
      <w:r w:rsidRPr="00E510CA">
        <w:rPr>
          <w:rFonts w:ascii="Arial" w:eastAsia="Arial Unicode MS" w:hAnsi="Arial" w:cs="Arial"/>
          <w:sz w:val="18"/>
          <w:szCs w:val="18"/>
          <w:lang w:val="en-US"/>
        </w:rPr>
        <w:t>amortised</w:t>
      </w:r>
      <w:proofErr w:type="spellEnd"/>
      <w:r w:rsidRPr="00E510CA">
        <w:rPr>
          <w:rFonts w:ascii="Arial" w:eastAsia="Arial Unicode MS" w:hAnsi="Arial" w:cs="Arial"/>
          <w:sz w:val="18"/>
          <w:szCs w:val="18"/>
          <w:lang w:val="en-US"/>
        </w:rPr>
        <w:t xml:space="preserve"> cost </w:t>
      </w:r>
    </w:p>
    <w:p w14:paraId="5ED6DF9A" w14:textId="77777777" w:rsidR="00B471C5" w:rsidRPr="00E510CA" w:rsidRDefault="00B471C5" w:rsidP="00DB14A6">
      <w:pPr>
        <w:ind w:left="540"/>
        <w:contextualSpacing/>
        <w:jc w:val="thaiDistribute"/>
        <w:rPr>
          <w:rFonts w:ascii="Arial" w:eastAsia="Arial Unicode MS" w:hAnsi="Arial" w:cs="Arial"/>
          <w:sz w:val="18"/>
          <w:szCs w:val="18"/>
          <w:lang w:val="en-US"/>
        </w:rPr>
      </w:pPr>
    </w:p>
    <w:p w14:paraId="744D0F6D" w14:textId="77777777" w:rsidR="00B471C5" w:rsidRPr="00E510CA" w:rsidRDefault="00B471C5" w:rsidP="00DB14A6">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The Group initially </w:t>
      </w:r>
      <w:proofErr w:type="spellStart"/>
      <w:r w:rsidRPr="00E510CA">
        <w:rPr>
          <w:rFonts w:ascii="Arial" w:eastAsia="Arial Unicode MS" w:hAnsi="Arial" w:cs="Arial"/>
          <w:sz w:val="18"/>
          <w:szCs w:val="18"/>
          <w:lang w:val="en-US" w:eastAsia="th-TH"/>
        </w:rPr>
        <w:t>recognises</w:t>
      </w:r>
      <w:proofErr w:type="spellEnd"/>
      <w:r w:rsidRPr="00E510CA">
        <w:rPr>
          <w:rFonts w:ascii="Arial" w:eastAsia="Arial Unicode MS" w:hAnsi="Arial" w:cs="Arial"/>
          <w:sz w:val="18"/>
          <w:szCs w:val="18"/>
          <w:lang w:val="en-US" w:eastAsia="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B55CBCC" w14:textId="77777777" w:rsidR="00B471C5" w:rsidRPr="00E510CA" w:rsidRDefault="00B471C5" w:rsidP="00DB14A6">
      <w:pPr>
        <w:ind w:left="540"/>
        <w:jc w:val="thaiDistribute"/>
        <w:rPr>
          <w:rFonts w:ascii="Arial" w:eastAsia="Arial Unicode MS" w:hAnsi="Arial" w:cs="Arial"/>
          <w:sz w:val="18"/>
          <w:szCs w:val="18"/>
          <w:lang w:val="en-US" w:eastAsia="th-TH"/>
        </w:rPr>
      </w:pPr>
    </w:p>
    <w:p w14:paraId="35782D0C"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Financial assets with embedded derivatives are considered in their entirety when determining whether their cash flows are solely payment of principal and interest.</w:t>
      </w:r>
    </w:p>
    <w:p w14:paraId="62E4419B" w14:textId="29931D01" w:rsidR="00B471C5" w:rsidRPr="00E510CA" w:rsidRDefault="00664E69"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sz w:val="18"/>
          <w:szCs w:val="18"/>
          <w:lang w:eastAsia="th-TH"/>
        </w:rPr>
        <w:br w:type="page"/>
      </w:r>
      <w:r w:rsidR="00B471C5" w:rsidRPr="00E510CA">
        <w:rPr>
          <w:rFonts w:ascii="Arial" w:eastAsia="Arial Unicode MS" w:hAnsi="Arial" w:cs="Arial"/>
          <w:i/>
          <w:iCs/>
          <w:color w:val="CF4A02"/>
          <w:sz w:val="18"/>
          <w:szCs w:val="18"/>
          <w:lang w:eastAsia="th-TH"/>
        </w:rPr>
        <w:lastRenderedPageBreak/>
        <w:t>Debt instruments</w:t>
      </w:r>
    </w:p>
    <w:p w14:paraId="69B5B005" w14:textId="77777777" w:rsidR="00B471C5" w:rsidRPr="00E510CA" w:rsidRDefault="00B471C5" w:rsidP="00DB14A6">
      <w:pPr>
        <w:ind w:left="540"/>
        <w:jc w:val="thaiDistribute"/>
        <w:rPr>
          <w:rFonts w:ascii="Arial" w:eastAsia="Arial Unicode MS" w:hAnsi="Arial" w:cs="Arial"/>
          <w:i/>
          <w:iCs/>
          <w:sz w:val="18"/>
          <w:szCs w:val="18"/>
          <w:lang w:eastAsia="th-TH"/>
        </w:rPr>
      </w:pPr>
    </w:p>
    <w:p w14:paraId="7A2EB26A" w14:textId="38F391AB"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Subsequent measurement of debt instruments depends on the Group’s business model for managing the asset and the cash flow characteristics of the asset.</w:t>
      </w:r>
      <w:r w:rsidRPr="00E510CA">
        <w:rPr>
          <w:rFonts w:ascii="Arial" w:eastAsia="Arial Unicode MS" w:hAnsi="Arial" w:cs="Arial"/>
          <w:sz w:val="18"/>
          <w:szCs w:val="18"/>
          <w:cs/>
          <w:lang w:eastAsia="th-TH"/>
        </w:rPr>
        <w:t xml:space="preserve"> </w:t>
      </w:r>
      <w:r w:rsidRPr="00E510CA">
        <w:rPr>
          <w:rFonts w:ascii="Arial" w:eastAsia="Arial Unicode MS" w:hAnsi="Arial" w:cs="Arial"/>
          <w:sz w:val="18"/>
          <w:szCs w:val="18"/>
          <w:lang w:eastAsia="th-TH"/>
        </w:rPr>
        <w:t xml:space="preserve">There are three measurement categories: </w:t>
      </w:r>
    </w:p>
    <w:p w14:paraId="73280E3B" w14:textId="77777777" w:rsidR="00536BDE" w:rsidRPr="00E510CA" w:rsidRDefault="00536BDE" w:rsidP="00DB14A6">
      <w:pPr>
        <w:ind w:left="540"/>
        <w:jc w:val="thaiDistribute"/>
        <w:rPr>
          <w:rFonts w:ascii="Arial" w:eastAsia="Arial Unicode MS" w:hAnsi="Arial" w:cs="Arial"/>
          <w:sz w:val="18"/>
          <w:szCs w:val="18"/>
          <w:lang w:eastAsia="th-TH"/>
        </w:rPr>
      </w:pPr>
    </w:p>
    <w:p w14:paraId="6C7F7D59"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71F8AE73"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E510CA">
        <w:rPr>
          <w:rFonts w:ascii="Arial" w:eastAsia="Arial Unicode MS" w:hAnsi="Arial" w:cs="Arial"/>
          <w:spacing w:val="-2"/>
          <w:sz w:val="18"/>
          <w:szCs w:val="18"/>
        </w:rPr>
        <w:t>presented in other gains/(losses). Impairment losses are presented as separate line item. When the financial</w:t>
      </w:r>
      <w:r w:rsidRPr="00E510CA">
        <w:rPr>
          <w:rFonts w:ascii="Arial" w:eastAsia="Arial Unicode MS" w:hAnsi="Arial" w:cs="Arial"/>
          <w:sz w:val="18"/>
          <w:szCs w:val="18"/>
        </w:rPr>
        <w:t xml:space="preserve"> asset is derecognised</w:t>
      </w:r>
      <w:bookmarkStart w:id="1" w:name="_GoBack"/>
      <w:bookmarkEnd w:id="1"/>
      <w:r w:rsidRPr="00E510CA">
        <w:rPr>
          <w:rFonts w:ascii="Arial" w:eastAsia="Arial Unicode MS" w:hAnsi="Arial" w:cs="Arial"/>
          <w:sz w:val="18"/>
          <w:szCs w:val="18"/>
        </w:rPr>
        <w:t xml:space="preserve">, the cumulative gain or loss previously recognised in OCI is reclassified to profit or loss in other gains/(losses). </w:t>
      </w:r>
    </w:p>
    <w:p w14:paraId="6C495A00"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14:paraId="550EA550" w14:textId="77777777" w:rsidR="00B471C5" w:rsidRPr="00E510CA" w:rsidRDefault="00B471C5" w:rsidP="00DB14A6">
      <w:pPr>
        <w:ind w:left="540"/>
        <w:contextualSpacing/>
        <w:jc w:val="thaiDistribute"/>
        <w:rPr>
          <w:rFonts w:ascii="Arial" w:eastAsia="Arial Unicode MS" w:hAnsi="Arial" w:cs="Arial"/>
          <w:sz w:val="16"/>
          <w:szCs w:val="16"/>
        </w:rPr>
      </w:pPr>
    </w:p>
    <w:p w14:paraId="2DE8DCE2"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The Group reclassifies debt instruments only when its business model for managing those assets changes.</w:t>
      </w:r>
    </w:p>
    <w:p w14:paraId="596E9661" w14:textId="77777777" w:rsidR="00B471C5" w:rsidRPr="00E510CA" w:rsidRDefault="00B471C5" w:rsidP="00DB14A6">
      <w:pPr>
        <w:ind w:left="540"/>
        <w:jc w:val="thaiDistribute"/>
        <w:rPr>
          <w:rFonts w:ascii="Arial" w:eastAsia="Arial Unicode MS" w:hAnsi="Arial" w:cs="Arial"/>
          <w:sz w:val="16"/>
          <w:szCs w:val="16"/>
          <w:lang w:eastAsia="th-TH"/>
        </w:rPr>
      </w:pPr>
    </w:p>
    <w:p w14:paraId="028BDDA2"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Equity instruments</w:t>
      </w:r>
    </w:p>
    <w:p w14:paraId="4AC253E3" w14:textId="77777777" w:rsidR="00B471C5" w:rsidRPr="00E510CA" w:rsidRDefault="00B471C5" w:rsidP="00DB14A6">
      <w:pPr>
        <w:ind w:left="540"/>
        <w:jc w:val="thaiDistribute"/>
        <w:rPr>
          <w:rFonts w:ascii="Arial" w:eastAsia="Arial Unicode MS" w:hAnsi="Arial" w:cs="Arial"/>
          <w:i/>
          <w:iCs/>
          <w:sz w:val="18"/>
          <w:szCs w:val="18"/>
          <w:lang w:eastAsia="th-TH"/>
        </w:rPr>
      </w:pPr>
    </w:p>
    <w:p w14:paraId="1C19029C" w14:textId="0921BC0D" w:rsidR="00B471C5"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All equity instruments held must be irrevocably classified to two measurement categories; </w:t>
      </w:r>
      <w:proofErr w:type="spellStart"/>
      <w:r w:rsidRPr="00E510CA">
        <w:rPr>
          <w:rFonts w:ascii="Arial" w:eastAsia="Arial Unicode MS" w:hAnsi="Arial" w:cs="Arial"/>
          <w:sz w:val="18"/>
          <w:szCs w:val="18"/>
          <w:lang w:eastAsia="th-TH"/>
        </w:rPr>
        <w:t>i</w:t>
      </w:r>
      <w:proofErr w:type="spellEnd"/>
      <w:r w:rsidRPr="00E510CA">
        <w:rPr>
          <w:rFonts w:ascii="Arial" w:eastAsia="Arial Unicode MS" w:hAnsi="Arial" w:cs="Arial"/>
          <w:sz w:val="18"/>
          <w:szCs w:val="18"/>
          <w:lang w:eastAsia="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E37F68B" w14:textId="73FA18B2" w:rsidR="00454E23" w:rsidRDefault="00454E23" w:rsidP="00DB14A6">
      <w:pPr>
        <w:ind w:left="540"/>
        <w:jc w:val="thaiDistribute"/>
        <w:rPr>
          <w:rFonts w:ascii="Arial" w:eastAsia="Arial Unicode MS" w:hAnsi="Arial" w:cs="Arial"/>
          <w:sz w:val="18"/>
          <w:szCs w:val="18"/>
          <w:lang w:eastAsia="th-TH"/>
        </w:rPr>
      </w:pPr>
    </w:p>
    <w:p w14:paraId="5C925B93" w14:textId="6796C03A" w:rsidR="00454E23" w:rsidRPr="00E510CA" w:rsidRDefault="00454E23" w:rsidP="00DB14A6">
      <w:pPr>
        <w:ind w:left="540"/>
        <w:jc w:val="thaiDistribute"/>
        <w:rPr>
          <w:rFonts w:ascii="Arial" w:eastAsia="Arial Unicode MS" w:hAnsi="Arial" w:cs="Arial"/>
          <w:sz w:val="18"/>
          <w:szCs w:val="18"/>
          <w:lang w:eastAsia="th-TH"/>
        </w:rPr>
      </w:pPr>
      <w:r w:rsidRPr="00454E23">
        <w:rPr>
          <w:rFonts w:ascii="Arial" w:eastAsia="Arial Unicode MS" w:hAnsi="Arial" w:cs="Arial"/>
          <w:sz w:val="18"/>
          <w:szCs w:val="18"/>
          <w:lang w:eastAsia="th-TH"/>
        </w:rPr>
        <w:t xml:space="preserve">For the classification of investment in Thailand’s </w:t>
      </w:r>
      <w:proofErr w:type="spellStart"/>
      <w:r w:rsidRPr="00454E23">
        <w:rPr>
          <w:rFonts w:ascii="Arial" w:eastAsia="Arial Unicode MS" w:hAnsi="Arial" w:cs="Arial"/>
          <w:sz w:val="18"/>
          <w:szCs w:val="18"/>
          <w:lang w:eastAsia="th-TH"/>
        </w:rPr>
        <w:t>i</w:t>
      </w:r>
      <w:proofErr w:type="spellEnd"/>
      <w:r w:rsidRPr="00454E23">
        <w:rPr>
          <w:rFonts w:ascii="Arial" w:eastAsia="Arial Unicode MS" w:hAnsi="Arial" w:cs="Arial"/>
          <w:sz w:val="18"/>
          <w:szCs w:val="18"/>
          <w:lang w:eastAsia="th-TH"/>
        </w:rPr>
        <w:t xml:space="preserve">) Real Estate Investment Trust (REIT) and Infrastructure Trust, ii) Infrastructure Fund, and iii) Property Fund, the Group applies the TFAC’s clarification announced on 14 May 2020. The announcement requires the Group to classify the </w:t>
      </w:r>
      <w:proofErr w:type="gramStart"/>
      <w:r w:rsidRPr="00454E23">
        <w:rPr>
          <w:rFonts w:ascii="Arial" w:eastAsia="Arial Unicode MS" w:hAnsi="Arial" w:cs="Arial"/>
          <w:sz w:val="18"/>
          <w:szCs w:val="18"/>
          <w:lang w:eastAsia="th-TH"/>
        </w:rPr>
        <w:t>aforementioned investments</w:t>
      </w:r>
      <w:proofErr w:type="gramEnd"/>
      <w:r w:rsidRPr="00454E23">
        <w:rPr>
          <w:rFonts w:ascii="Arial" w:eastAsia="Arial Unicode MS" w:hAnsi="Arial" w:cs="Arial"/>
          <w:sz w:val="18"/>
          <w:szCs w:val="18"/>
          <w:lang w:eastAsia="th-TH"/>
        </w:rPr>
        <w:t xml:space="preserve"> as investments in equity instruments.</w:t>
      </w:r>
    </w:p>
    <w:p w14:paraId="741B5A32" w14:textId="77777777" w:rsidR="00390E2A" w:rsidRPr="00E510CA" w:rsidRDefault="00390E2A" w:rsidP="00DB14A6">
      <w:pPr>
        <w:ind w:left="540"/>
        <w:jc w:val="both"/>
        <w:rPr>
          <w:rFonts w:ascii="Arial" w:eastAsia="Arial Unicode MS" w:hAnsi="Arial" w:cs="Arial"/>
          <w:sz w:val="18"/>
          <w:szCs w:val="18"/>
          <w:lang w:eastAsia="th-TH"/>
        </w:rPr>
      </w:pPr>
    </w:p>
    <w:p w14:paraId="5B21E159"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Impairment</w:t>
      </w:r>
    </w:p>
    <w:p w14:paraId="3DCEFB42" w14:textId="77777777" w:rsidR="00B471C5" w:rsidRPr="00E510CA" w:rsidRDefault="00B471C5" w:rsidP="00DB14A6">
      <w:pPr>
        <w:ind w:left="540"/>
        <w:jc w:val="thaiDistribute"/>
        <w:rPr>
          <w:rFonts w:ascii="Arial" w:eastAsia="Arial Unicode MS" w:hAnsi="Arial" w:cs="Arial"/>
          <w:sz w:val="18"/>
          <w:szCs w:val="18"/>
          <w:lang w:eastAsia="th-TH"/>
        </w:rPr>
      </w:pPr>
    </w:p>
    <w:p w14:paraId="4889EA58" w14:textId="72D99D69"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From 1 January 2020, the Group assesses expected credit loss on a </w:t>
      </w:r>
      <w:proofErr w:type="gramStart"/>
      <w:r w:rsidRPr="00E510CA">
        <w:rPr>
          <w:rFonts w:ascii="Arial" w:eastAsia="Arial Unicode MS" w:hAnsi="Arial" w:cs="Arial"/>
          <w:sz w:val="18"/>
          <w:szCs w:val="18"/>
          <w:lang w:eastAsia="th-TH"/>
        </w:rPr>
        <w:t>forward looking</w:t>
      </w:r>
      <w:proofErr w:type="gramEnd"/>
      <w:r w:rsidRPr="00E510CA">
        <w:rPr>
          <w:rFonts w:ascii="Arial" w:eastAsia="Arial Unicode MS" w:hAnsi="Arial" w:cs="Arial"/>
          <w:sz w:val="18"/>
          <w:szCs w:val="18"/>
          <w:lang w:eastAsia="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BD12395" w14:textId="77777777" w:rsidR="001575EE" w:rsidRPr="00E510CA" w:rsidRDefault="001575EE" w:rsidP="00DB14A6">
      <w:pPr>
        <w:ind w:left="540"/>
        <w:jc w:val="both"/>
        <w:rPr>
          <w:rFonts w:ascii="Arial" w:eastAsia="Arial Unicode MS" w:hAnsi="Arial" w:cs="Arial"/>
          <w:i/>
          <w:iCs/>
          <w:sz w:val="18"/>
          <w:szCs w:val="18"/>
          <w:lang w:eastAsia="th-TH"/>
        </w:rPr>
      </w:pPr>
    </w:p>
    <w:p w14:paraId="114ECCFE"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Financial guarantee</w:t>
      </w:r>
    </w:p>
    <w:p w14:paraId="171AF927" w14:textId="77777777" w:rsidR="00B471C5" w:rsidRPr="00E510CA" w:rsidRDefault="00B471C5" w:rsidP="00DB14A6">
      <w:pPr>
        <w:ind w:left="540"/>
        <w:jc w:val="thaiDistribute"/>
        <w:rPr>
          <w:rFonts w:ascii="Arial" w:eastAsia="Arial Unicode MS" w:hAnsi="Arial" w:cs="Arial"/>
          <w:sz w:val="18"/>
          <w:szCs w:val="18"/>
          <w:lang w:eastAsia="th-TH"/>
        </w:rPr>
      </w:pPr>
    </w:p>
    <w:p w14:paraId="00D50E96"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089D3390" w14:textId="516AD4E1" w:rsidR="00B471C5" w:rsidRPr="00E510CA" w:rsidRDefault="00B471C5" w:rsidP="00DB14A6">
      <w:pPr>
        <w:ind w:left="540"/>
        <w:jc w:val="both"/>
        <w:rPr>
          <w:rFonts w:ascii="Arial" w:eastAsia="Arial Unicode MS" w:hAnsi="Arial" w:cs="Arial"/>
          <w:sz w:val="18"/>
          <w:szCs w:val="18"/>
          <w:lang w:eastAsia="th-TH"/>
        </w:rPr>
      </w:pPr>
    </w:p>
    <w:p w14:paraId="40B1D5E5" w14:textId="5713BA28" w:rsidR="00F07664" w:rsidRPr="00E510CA" w:rsidRDefault="00F07664"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 xml:space="preserve">Derivatives and hedging activities </w:t>
      </w:r>
    </w:p>
    <w:p w14:paraId="2AD97A1B" w14:textId="742E3506" w:rsidR="00F07664" w:rsidRPr="00E510CA" w:rsidRDefault="00F07664" w:rsidP="00DB14A6">
      <w:pPr>
        <w:ind w:left="540"/>
        <w:jc w:val="thaiDistribute"/>
        <w:rPr>
          <w:rFonts w:ascii="Arial" w:eastAsia="Arial Unicode MS" w:hAnsi="Arial" w:cs="Arial"/>
          <w:i/>
          <w:iCs/>
          <w:color w:val="CF4A02"/>
          <w:sz w:val="18"/>
          <w:szCs w:val="18"/>
          <w:lang w:eastAsia="th-TH"/>
        </w:rPr>
      </w:pPr>
    </w:p>
    <w:p w14:paraId="06F95131" w14:textId="6D301DE8"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w:t>
      </w:r>
      <w:r w:rsidR="003F751C" w:rsidRPr="00E510CA">
        <w:rPr>
          <w:rFonts w:ascii="Arial" w:eastAsia="Arial Unicode MS" w:hAnsi="Arial" w:cs="Arial"/>
          <w:sz w:val="18"/>
          <w:szCs w:val="18"/>
          <w:lang w:eastAsia="th-TH"/>
        </w:rPr>
        <w:t xml:space="preserve"> </w:t>
      </w:r>
      <w:r w:rsidRPr="00E510CA">
        <w:rPr>
          <w:rFonts w:ascii="Arial" w:eastAsia="Calibri" w:hAnsi="Arial" w:cs="Arial"/>
          <w:sz w:val="18"/>
          <w:szCs w:val="18"/>
          <w:lang w:val="en-US"/>
        </w:rPr>
        <w:t xml:space="preserve">hedges of a particular risk associated with the cash flows of </w:t>
      </w:r>
      <w:proofErr w:type="spellStart"/>
      <w:r w:rsidRPr="00E510CA">
        <w:rPr>
          <w:rFonts w:ascii="Arial" w:eastAsia="Calibri" w:hAnsi="Arial" w:cs="Arial"/>
          <w:sz w:val="18"/>
          <w:szCs w:val="18"/>
          <w:lang w:val="en-US"/>
        </w:rPr>
        <w:t>recognised</w:t>
      </w:r>
      <w:proofErr w:type="spellEnd"/>
      <w:r w:rsidRPr="00E510CA">
        <w:rPr>
          <w:rFonts w:ascii="Arial" w:eastAsia="Calibri" w:hAnsi="Arial" w:cs="Arial"/>
          <w:sz w:val="18"/>
          <w:szCs w:val="18"/>
          <w:lang w:val="en-US"/>
        </w:rPr>
        <w:t xml:space="preserve"> assets and liabilities and highly probable forecast transactions (cash flow hedges)</w:t>
      </w:r>
      <w:r w:rsidR="00185636" w:rsidRPr="00E510CA">
        <w:rPr>
          <w:rFonts w:ascii="Arial" w:eastAsia="Calibri" w:hAnsi="Arial" w:cs="Arial"/>
          <w:sz w:val="18"/>
          <w:szCs w:val="18"/>
          <w:lang w:val="en-US"/>
        </w:rPr>
        <w:t>.</w:t>
      </w:r>
    </w:p>
    <w:p w14:paraId="6AC81D71" w14:textId="77777777" w:rsidR="00E33988" w:rsidRPr="00E510CA" w:rsidRDefault="00E33988" w:rsidP="002A6FAF">
      <w:pPr>
        <w:ind w:left="540"/>
        <w:jc w:val="both"/>
        <w:rPr>
          <w:rFonts w:ascii="Arial" w:eastAsia="Arial Unicode MS" w:hAnsi="Arial" w:cs="Arial"/>
          <w:sz w:val="18"/>
          <w:szCs w:val="18"/>
          <w:lang w:eastAsia="th-TH"/>
        </w:rPr>
      </w:pPr>
    </w:p>
    <w:p w14:paraId="25AC7EA6" w14:textId="77777777"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w:t>
      </w:r>
    </w:p>
    <w:p w14:paraId="65836278" w14:textId="77777777" w:rsidR="00F07664" w:rsidRPr="00E510CA" w:rsidRDefault="00F07664" w:rsidP="00DB14A6">
      <w:pPr>
        <w:ind w:left="540"/>
        <w:jc w:val="thaiDistribute"/>
        <w:rPr>
          <w:rFonts w:ascii="Arial" w:eastAsia="Arial Unicode MS" w:hAnsi="Arial" w:cs="Arial"/>
          <w:sz w:val="18"/>
          <w:szCs w:val="18"/>
          <w:lang w:eastAsia="th-TH"/>
        </w:rPr>
      </w:pPr>
    </w:p>
    <w:p w14:paraId="7C659053" w14:textId="77777777"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 that is not applied hedge accounting is classified as a non-current asset or liability when the remaining maturity is more than 12 months; it is classified as a current asset or liability when the remaining maturity is less than 12 months. </w:t>
      </w:r>
    </w:p>
    <w:p w14:paraId="4E4E941A" w14:textId="0A8F91A2" w:rsidR="00F07664" w:rsidRPr="00E510CA" w:rsidRDefault="00743E6D" w:rsidP="002A6FAF">
      <w:pPr>
        <w:pStyle w:val="NoSpacing"/>
        <w:tabs>
          <w:tab w:val="left" w:pos="1080"/>
        </w:tabs>
        <w:ind w:left="1080" w:hanging="540"/>
        <w:jc w:val="thaiDistribute"/>
        <w:rPr>
          <w:rFonts w:ascii="Arial" w:hAnsi="Arial" w:cs="Arial"/>
          <w:i/>
          <w:iCs/>
          <w:color w:val="000000"/>
          <w:sz w:val="18"/>
          <w:szCs w:val="18"/>
        </w:rPr>
      </w:pPr>
      <w:r w:rsidRPr="00E510CA">
        <w:rPr>
          <w:rFonts w:ascii="Arial" w:hAnsi="Arial" w:cs="Arial"/>
          <w:sz w:val="18"/>
          <w:szCs w:val="18"/>
        </w:rPr>
        <w:br w:type="page"/>
      </w:r>
      <w:r w:rsidR="002A6FAF" w:rsidRPr="00E510CA">
        <w:rPr>
          <w:rFonts w:ascii="Arial" w:hAnsi="Arial" w:cs="Arial"/>
          <w:i/>
          <w:iCs/>
          <w:color w:val="000000"/>
          <w:sz w:val="18"/>
          <w:szCs w:val="18"/>
        </w:rPr>
        <w:lastRenderedPageBreak/>
        <w:t>a)</w:t>
      </w:r>
      <w:r w:rsidR="002A6FAF" w:rsidRPr="00E510CA">
        <w:rPr>
          <w:rFonts w:ascii="Arial" w:hAnsi="Arial" w:cs="Arial"/>
          <w:i/>
          <w:iCs/>
          <w:color w:val="000000"/>
          <w:sz w:val="18"/>
          <w:szCs w:val="18"/>
        </w:rPr>
        <w:tab/>
      </w:r>
      <w:r w:rsidR="00F07664" w:rsidRPr="00E510CA">
        <w:rPr>
          <w:rFonts w:ascii="Arial" w:hAnsi="Arial" w:cs="Arial"/>
          <w:i/>
          <w:iCs/>
          <w:color w:val="000000"/>
          <w:sz w:val="18"/>
          <w:szCs w:val="18"/>
        </w:rPr>
        <w:t xml:space="preserve">Cash flow hedges that qualify for hedge accounting </w:t>
      </w:r>
    </w:p>
    <w:p w14:paraId="379489A7" w14:textId="77777777" w:rsidR="00F07664" w:rsidRPr="00E510CA" w:rsidRDefault="00F07664" w:rsidP="002A6FAF">
      <w:pPr>
        <w:pStyle w:val="NoSpacing"/>
        <w:ind w:left="1080" w:hanging="3"/>
        <w:jc w:val="thaiDistribute"/>
        <w:rPr>
          <w:rFonts w:ascii="Arial" w:hAnsi="Arial" w:cs="Arial"/>
          <w:color w:val="000000"/>
          <w:sz w:val="18"/>
          <w:szCs w:val="18"/>
        </w:rPr>
      </w:pPr>
    </w:p>
    <w:p w14:paraId="5871AE33" w14:textId="52804E5E"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w:t>
      </w:r>
      <w:r w:rsidR="009E61D3" w:rsidRPr="00E510CA">
        <w:rPr>
          <w:rFonts w:ascii="Arial" w:hAnsi="Arial" w:cs="Arial"/>
          <w:color w:val="000000"/>
          <w:sz w:val="18"/>
          <w:szCs w:val="18"/>
        </w:rPr>
        <w:t xml:space="preserve"> or </w:t>
      </w:r>
      <w:r w:rsidRPr="00E510CA">
        <w:rPr>
          <w:rFonts w:ascii="Arial" w:hAnsi="Arial" w:cs="Arial"/>
          <w:color w:val="000000"/>
          <w:sz w:val="18"/>
          <w:szCs w:val="18"/>
        </w:rPr>
        <w:t xml:space="preserve">loss. </w:t>
      </w:r>
    </w:p>
    <w:p w14:paraId="1C34AEE6" w14:textId="77777777" w:rsidR="00F07664" w:rsidRPr="00E510CA" w:rsidRDefault="00F07664" w:rsidP="002A6FAF">
      <w:pPr>
        <w:pStyle w:val="NoSpacing"/>
        <w:ind w:left="1080" w:hanging="3"/>
        <w:jc w:val="thaiDistribute"/>
        <w:rPr>
          <w:rFonts w:ascii="Arial" w:hAnsi="Arial" w:cs="Arial"/>
          <w:color w:val="000000"/>
          <w:sz w:val="18"/>
          <w:szCs w:val="18"/>
        </w:rPr>
      </w:pPr>
    </w:p>
    <w:p w14:paraId="2C267543" w14:textId="03DDF929"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w:t>
      </w:r>
      <w:r w:rsidR="00406926" w:rsidRPr="00E510CA">
        <w:rPr>
          <w:rFonts w:ascii="Arial" w:hAnsi="Arial" w:cs="Arial"/>
          <w:color w:val="000000"/>
          <w:sz w:val="18"/>
          <w:szCs w:val="18"/>
        </w:rPr>
        <w:t>ing</w:t>
      </w:r>
      <w:r w:rsidRPr="00E510CA">
        <w:rPr>
          <w:rFonts w:ascii="Arial" w:hAnsi="Arial" w:cs="Arial"/>
          <w:color w:val="000000"/>
          <w:sz w:val="18"/>
          <w:szCs w:val="18"/>
        </w:rPr>
        <w:t xml:space="preserve"> reserve within equity. The change in the forward element of the contract that relates to the hedged item (‘aligned forward element’) is recognised within other comprehensive income in the costs of hedging reserve within equity. In some cases, the entity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w:t>
      </w:r>
      <w:r w:rsidR="005D2EC2" w:rsidRPr="00E510CA">
        <w:rPr>
          <w:rFonts w:ascii="Arial" w:hAnsi="Arial" w:cs="Arial"/>
          <w:color w:val="000000"/>
          <w:sz w:val="18"/>
          <w:szCs w:val="18"/>
        </w:rPr>
        <w:t>ing</w:t>
      </w:r>
      <w:r w:rsidRPr="00E510CA">
        <w:rPr>
          <w:rFonts w:ascii="Arial" w:hAnsi="Arial" w:cs="Arial"/>
          <w:color w:val="000000"/>
          <w:sz w:val="18"/>
          <w:szCs w:val="18"/>
        </w:rPr>
        <w:t xml:space="preserve"> reserve within equity. </w:t>
      </w:r>
    </w:p>
    <w:p w14:paraId="5A6D5EA9" w14:textId="77777777" w:rsidR="00F07664" w:rsidRPr="00E510CA" w:rsidRDefault="00F07664" w:rsidP="002A6FAF">
      <w:pPr>
        <w:pStyle w:val="NoSpacing"/>
        <w:ind w:left="1080" w:hanging="3"/>
        <w:jc w:val="thaiDistribute"/>
        <w:rPr>
          <w:rFonts w:ascii="Arial" w:hAnsi="Arial" w:cs="Arial"/>
          <w:sz w:val="18"/>
          <w:szCs w:val="18"/>
        </w:rPr>
      </w:pPr>
    </w:p>
    <w:p w14:paraId="30D552A3" w14:textId="77777777"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 xml:space="preserve">Amounts accumulated in equity are reclassified in the periods when the hedged item affects profit or loss. </w:t>
      </w:r>
      <w:r w:rsidRPr="00E510CA">
        <w:rPr>
          <w:rFonts w:ascii="Arial" w:hAnsi="Arial" w:cs="Arial"/>
          <w:color w:val="000000"/>
          <w:spacing w:val="-4"/>
          <w:sz w:val="18"/>
          <w:szCs w:val="18"/>
        </w:rPr>
        <w:t>The gain or loss relating to the effective portion of the interest rate swaps hedging variable rate borrowings is</w:t>
      </w:r>
      <w:r w:rsidRPr="00E510CA">
        <w:rPr>
          <w:rFonts w:ascii="Arial" w:hAnsi="Arial" w:cs="Arial"/>
          <w:color w:val="000000"/>
          <w:sz w:val="18"/>
          <w:szCs w:val="18"/>
        </w:rPr>
        <w:t xml:space="preserve"> recognised in profit or loss within finance cost at the same time as the interest expense on the hedged borrowings. </w:t>
      </w:r>
    </w:p>
    <w:p w14:paraId="02CFF782" w14:textId="77777777" w:rsidR="00F07664" w:rsidRPr="00E510CA" w:rsidRDefault="00F07664" w:rsidP="002A6FAF">
      <w:pPr>
        <w:pStyle w:val="NoSpacing"/>
        <w:ind w:left="1080" w:hanging="3"/>
        <w:jc w:val="thaiDistribute"/>
        <w:rPr>
          <w:rFonts w:ascii="Arial" w:hAnsi="Arial" w:cs="Arial"/>
          <w:color w:val="000000"/>
          <w:sz w:val="18"/>
          <w:szCs w:val="18"/>
        </w:rPr>
      </w:pPr>
    </w:p>
    <w:p w14:paraId="7F56E3DB" w14:textId="77777777"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 xml:space="preserve">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 </w:t>
      </w:r>
    </w:p>
    <w:p w14:paraId="66D8B950" w14:textId="77777777" w:rsidR="00F07664" w:rsidRPr="00E510CA" w:rsidRDefault="00F07664" w:rsidP="002A6FAF">
      <w:pPr>
        <w:pStyle w:val="NoSpacing"/>
        <w:ind w:left="1080" w:hanging="3"/>
        <w:jc w:val="thaiDistribute"/>
        <w:rPr>
          <w:rFonts w:ascii="Arial" w:hAnsi="Arial" w:cs="Arial"/>
          <w:color w:val="000000"/>
          <w:sz w:val="18"/>
          <w:szCs w:val="18"/>
        </w:rPr>
      </w:pPr>
    </w:p>
    <w:p w14:paraId="4373C2CF" w14:textId="0922F22C" w:rsidR="00F07664" w:rsidRPr="00E510CA" w:rsidRDefault="002A6FAF" w:rsidP="002A6FAF">
      <w:pPr>
        <w:pStyle w:val="NoSpacing"/>
        <w:tabs>
          <w:tab w:val="left" w:pos="1080"/>
        </w:tabs>
        <w:ind w:left="1080" w:hanging="540"/>
        <w:jc w:val="thaiDistribute"/>
        <w:rPr>
          <w:rFonts w:ascii="Arial" w:hAnsi="Arial" w:cs="Arial"/>
          <w:i/>
          <w:iCs/>
          <w:color w:val="000000"/>
          <w:sz w:val="18"/>
          <w:szCs w:val="18"/>
        </w:rPr>
      </w:pPr>
      <w:r w:rsidRPr="00E510CA">
        <w:rPr>
          <w:rFonts w:ascii="Arial" w:hAnsi="Arial" w:cs="Arial"/>
          <w:i/>
          <w:iCs/>
          <w:color w:val="000000"/>
          <w:sz w:val="18"/>
          <w:szCs w:val="18"/>
        </w:rPr>
        <w:t>b)</w:t>
      </w:r>
      <w:r w:rsidRPr="00E510CA">
        <w:rPr>
          <w:rFonts w:ascii="Arial" w:hAnsi="Arial" w:cs="Arial"/>
          <w:i/>
          <w:iCs/>
          <w:color w:val="000000"/>
          <w:sz w:val="18"/>
          <w:szCs w:val="18"/>
        </w:rPr>
        <w:tab/>
      </w:r>
      <w:r w:rsidR="00F07664" w:rsidRPr="00E510CA">
        <w:rPr>
          <w:rFonts w:ascii="Arial" w:hAnsi="Arial" w:cs="Arial"/>
          <w:i/>
          <w:iCs/>
          <w:color w:val="000000"/>
          <w:sz w:val="18"/>
          <w:szCs w:val="18"/>
        </w:rPr>
        <w:t xml:space="preserve">Derivatives that do not qualify for hedge accounting </w:t>
      </w:r>
    </w:p>
    <w:p w14:paraId="4B055478" w14:textId="77777777" w:rsidR="00F07664" w:rsidRPr="00E510CA" w:rsidRDefault="00F07664" w:rsidP="005B1A69">
      <w:pPr>
        <w:pStyle w:val="NoSpacing"/>
        <w:ind w:left="1080"/>
        <w:jc w:val="thaiDistribute"/>
        <w:rPr>
          <w:rFonts w:ascii="Arial" w:hAnsi="Arial" w:cs="Arial"/>
          <w:color w:val="000000"/>
          <w:sz w:val="18"/>
          <w:szCs w:val="18"/>
        </w:rPr>
      </w:pPr>
    </w:p>
    <w:p w14:paraId="2BB51181" w14:textId="125A65D5" w:rsidR="00F07664" w:rsidRPr="00E510CA" w:rsidRDefault="00F07664" w:rsidP="005B1A69">
      <w:pPr>
        <w:pStyle w:val="NoSpacing"/>
        <w:ind w:left="1080"/>
        <w:jc w:val="thaiDistribute"/>
        <w:rPr>
          <w:rFonts w:ascii="Arial" w:hAnsi="Arial" w:cs="Arial"/>
          <w:color w:val="000000"/>
          <w:sz w:val="18"/>
          <w:szCs w:val="18"/>
        </w:rPr>
      </w:pPr>
      <w:r w:rsidRPr="00E510CA">
        <w:rPr>
          <w:rFonts w:ascii="Arial" w:hAnsi="Arial" w:cs="Arial"/>
          <w:color w:val="000000"/>
          <w:spacing w:val="-4"/>
          <w:sz w:val="18"/>
          <w:szCs w:val="18"/>
        </w:rPr>
        <w:t>Certain derivative instruments do not qualify for hedge accounting. Changes in the fair value of any derivative</w:t>
      </w:r>
      <w:r w:rsidRPr="00E510CA">
        <w:rPr>
          <w:rFonts w:ascii="Arial" w:hAnsi="Arial" w:cs="Arial"/>
          <w:color w:val="000000"/>
          <w:sz w:val="18"/>
          <w:szCs w:val="18"/>
        </w:rPr>
        <w:t xml:space="preserve"> instrument that does not qualify for hedge accounting are recognised immediately in profit or loss and are included in other </w:t>
      </w:r>
      <w:r w:rsidR="008A7C1A" w:rsidRPr="00E510CA">
        <w:rPr>
          <w:rFonts w:ascii="Arial" w:hAnsi="Arial" w:cs="Arial"/>
          <w:color w:val="000000"/>
          <w:sz w:val="18"/>
          <w:szCs w:val="18"/>
        </w:rPr>
        <w:t>gain</w:t>
      </w:r>
      <w:r w:rsidR="00D72F62">
        <w:rPr>
          <w:rFonts w:ascii="Arial" w:hAnsi="Arial" w:cs="Arial"/>
          <w:color w:val="000000"/>
          <w:sz w:val="18"/>
          <w:szCs w:val="18"/>
        </w:rPr>
        <w:t>s/(losses)</w:t>
      </w:r>
      <w:r w:rsidR="008A7C1A" w:rsidRPr="00E510CA">
        <w:rPr>
          <w:rFonts w:ascii="Arial" w:hAnsi="Arial" w:cs="Arial"/>
          <w:color w:val="000000"/>
          <w:sz w:val="18"/>
          <w:szCs w:val="18"/>
        </w:rPr>
        <w:t>.</w:t>
      </w:r>
    </w:p>
    <w:p w14:paraId="117F581C" w14:textId="77777777" w:rsidR="00BA3534" w:rsidRPr="00E510CA" w:rsidRDefault="00BA3534" w:rsidP="005B1A69">
      <w:pPr>
        <w:ind w:left="1080"/>
        <w:jc w:val="both"/>
        <w:rPr>
          <w:rFonts w:ascii="Arial" w:eastAsia="Arial Unicode MS" w:hAnsi="Arial" w:cs="Arial"/>
          <w:sz w:val="18"/>
          <w:szCs w:val="18"/>
          <w:lang w:eastAsia="th-TH"/>
        </w:rPr>
      </w:pPr>
    </w:p>
    <w:p w14:paraId="4A392C05" w14:textId="5C0E5BF0" w:rsidR="00B471C5" w:rsidRPr="00E510CA" w:rsidRDefault="008D3389" w:rsidP="00F72006">
      <w:pPr>
        <w:ind w:left="540"/>
        <w:jc w:val="thaiDistribute"/>
        <w:rPr>
          <w:rFonts w:ascii="Arial" w:eastAsia="Arial Unicode MS" w:hAnsi="Arial" w:cs="Arial"/>
          <w:color w:val="CF4A02"/>
          <w:sz w:val="18"/>
          <w:szCs w:val="18"/>
          <w:lang w:eastAsia="th-TH"/>
        </w:rPr>
      </w:pPr>
      <w:r w:rsidRPr="00E510CA">
        <w:rPr>
          <w:rFonts w:ascii="Arial" w:eastAsia="Arial Unicode MS" w:hAnsi="Arial" w:cs="Arial"/>
          <w:i/>
          <w:iCs/>
          <w:color w:val="CF4A02"/>
          <w:sz w:val="18"/>
          <w:szCs w:val="18"/>
          <w:lang w:eastAsia="th-TH"/>
        </w:rPr>
        <w:t>Leases</w:t>
      </w:r>
    </w:p>
    <w:p w14:paraId="0E5A8B9E" w14:textId="77777777" w:rsidR="00B471C5" w:rsidRPr="00E510CA" w:rsidRDefault="00B471C5" w:rsidP="005B1A69">
      <w:pPr>
        <w:ind w:left="1080"/>
        <w:jc w:val="both"/>
        <w:rPr>
          <w:rFonts w:ascii="Arial" w:eastAsia="Cordia New" w:hAnsi="Arial" w:cs="Arial"/>
          <w:sz w:val="18"/>
          <w:szCs w:val="18"/>
          <w:lang w:eastAsia="th-TH"/>
        </w:rPr>
      </w:pPr>
    </w:p>
    <w:p w14:paraId="42AAF108" w14:textId="3A722A55"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pacing w:val="-4"/>
          <w:sz w:val="18"/>
          <w:szCs w:val="18"/>
          <w:lang w:val="en-US"/>
        </w:rPr>
        <w:t xml:space="preserve">The </w:t>
      </w:r>
      <w:r w:rsidR="00F244F9" w:rsidRPr="00E510CA">
        <w:rPr>
          <w:rFonts w:ascii="Arial" w:eastAsia="Calibri" w:hAnsi="Arial" w:cs="Arial"/>
          <w:spacing w:val="-4"/>
          <w:sz w:val="18"/>
          <w:szCs w:val="18"/>
          <w:lang w:val="en-US"/>
        </w:rPr>
        <w:t>G</w:t>
      </w:r>
      <w:r w:rsidRPr="00E510CA">
        <w:rPr>
          <w:rFonts w:ascii="Arial" w:eastAsia="Calibri" w:hAnsi="Arial" w:cs="Arial"/>
          <w:spacing w:val="-4"/>
          <w:sz w:val="18"/>
          <w:szCs w:val="18"/>
          <w:lang w:val="en-US"/>
        </w:rPr>
        <w:t xml:space="preserve">roup leases various </w:t>
      </w:r>
      <w:r w:rsidR="008D3389" w:rsidRPr="00E510CA">
        <w:rPr>
          <w:rFonts w:ascii="Arial" w:eastAsia="Calibri" w:hAnsi="Arial" w:cs="Arial"/>
          <w:spacing w:val="-4"/>
          <w:sz w:val="18"/>
          <w:szCs w:val="18"/>
          <w:lang w:val="en-US"/>
        </w:rPr>
        <w:t>propert</w:t>
      </w:r>
      <w:r w:rsidR="00F244F9" w:rsidRPr="00E510CA">
        <w:rPr>
          <w:rFonts w:ascii="Arial" w:eastAsia="Calibri" w:hAnsi="Arial" w:cs="Arial"/>
          <w:spacing w:val="-4"/>
          <w:sz w:val="18"/>
          <w:szCs w:val="18"/>
          <w:lang w:val="en-US"/>
        </w:rPr>
        <w:t>ies</w:t>
      </w:r>
      <w:r w:rsidR="008D3389" w:rsidRPr="00E510CA">
        <w:rPr>
          <w:rFonts w:ascii="Arial" w:eastAsia="Calibri" w:hAnsi="Arial" w:cs="Arial"/>
          <w:spacing w:val="-4"/>
          <w:sz w:val="18"/>
          <w:szCs w:val="18"/>
          <w:lang w:val="en-US"/>
        </w:rPr>
        <w:t>, office building</w:t>
      </w:r>
      <w:r w:rsidR="00BF1C8F" w:rsidRPr="00E510CA">
        <w:rPr>
          <w:rFonts w:ascii="Arial" w:eastAsia="Calibri" w:hAnsi="Arial" w:cs="Arial"/>
          <w:spacing w:val="-4"/>
          <w:sz w:val="18"/>
          <w:szCs w:val="18"/>
          <w:lang w:val="en-US"/>
        </w:rPr>
        <w:t>s</w:t>
      </w:r>
      <w:r w:rsidRPr="00E510CA">
        <w:rPr>
          <w:rFonts w:ascii="Arial" w:eastAsia="Calibri" w:hAnsi="Arial" w:cs="Arial"/>
          <w:spacing w:val="-4"/>
          <w:sz w:val="18"/>
          <w:szCs w:val="18"/>
          <w:lang w:val="en-US"/>
        </w:rPr>
        <w:t xml:space="preserve"> and cars. Rental contracts are typically made for fixed periods</w:t>
      </w:r>
      <w:r w:rsidRPr="00E510CA">
        <w:rPr>
          <w:rFonts w:ascii="Arial" w:eastAsia="Calibri" w:hAnsi="Arial" w:cs="Arial"/>
          <w:sz w:val="18"/>
          <w:szCs w:val="18"/>
          <w:lang w:val="en-US"/>
        </w:rPr>
        <w:t xml:space="preserve"> of 3 to </w:t>
      </w:r>
      <w:r w:rsidR="00CA18E9" w:rsidRPr="00E510CA">
        <w:rPr>
          <w:rFonts w:ascii="Arial" w:eastAsia="Calibri" w:hAnsi="Arial" w:cs="Arial"/>
          <w:sz w:val="18"/>
          <w:szCs w:val="18"/>
          <w:lang w:val="en-US"/>
        </w:rPr>
        <w:t>3</w:t>
      </w:r>
      <w:r w:rsidR="008D3389" w:rsidRPr="00E510CA">
        <w:rPr>
          <w:rFonts w:ascii="Arial" w:eastAsia="Calibri" w:hAnsi="Arial" w:cs="Arial"/>
          <w:sz w:val="18"/>
          <w:szCs w:val="18"/>
          <w:lang w:val="en-US"/>
        </w:rPr>
        <w:t>0</w:t>
      </w:r>
      <w:r w:rsidRPr="00E510CA">
        <w:rPr>
          <w:rFonts w:ascii="Arial" w:eastAsia="Calibri" w:hAnsi="Arial" w:cs="Arial"/>
          <w:sz w:val="18"/>
          <w:szCs w:val="18"/>
          <w:lang w:val="en-US"/>
        </w:rPr>
        <w:t xml:space="preserve"> years</w:t>
      </w:r>
      <w:r w:rsidR="008D3389" w:rsidRPr="00E510CA">
        <w:rPr>
          <w:rFonts w:ascii="Arial" w:eastAsia="Calibri" w:hAnsi="Arial" w:cs="Arial"/>
          <w:sz w:val="18"/>
          <w:szCs w:val="18"/>
          <w:lang w:val="en-US"/>
        </w:rPr>
        <w:t>.</w:t>
      </w:r>
    </w:p>
    <w:p w14:paraId="32EDA86F" w14:textId="77777777" w:rsidR="00B471C5" w:rsidRPr="00E510CA" w:rsidRDefault="00B471C5" w:rsidP="005B1A69">
      <w:pPr>
        <w:ind w:left="1080"/>
        <w:jc w:val="both"/>
        <w:rPr>
          <w:rFonts w:ascii="Arial" w:eastAsia="Calibri" w:hAnsi="Arial" w:cs="Arial"/>
          <w:sz w:val="18"/>
          <w:szCs w:val="18"/>
          <w:lang w:val="en-US"/>
        </w:rPr>
      </w:pPr>
    </w:p>
    <w:p w14:paraId="62636CB5" w14:textId="77777777"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z w:val="18"/>
          <w:szCs w:val="18"/>
          <w:lang w:val="en-US"/>
        </w:rPr>
        <w:t xml:space="preserve">Before 2020 financial year, leases of property, plant and equipment were classified as either finance or operating leases. Payments made under operating leases (net of any incentives received from the lessor) were </w:t>
      </w:r>
      <w:r w:rsidRPr="00F72006">
        <w:rPr>
          <w:rFonts w:ascii="Arial" w:eastAsia="Calibri" w:hAnsi="Arial" w:cs="Arial"/>
          <w:spacing w:val="-4"/>
          <w:sz w:val="18"/>
          <w:szCs w:val="18"/>
          <w:lang w:val="en-US"/>
        </w:rPr>
        <w:t>charged</w:t>
      </w:r>
      <w:r w:rsidRPr="00E510CA">
        <w:rPr>
          <w:rFonts w:ascii="Arial" w:eastAsia="Calibri" w:hAnsi="Arial" w:cs="Arial"/>
          <w:sz w:val="18"/>
          <w:szCs w:val="18"/>
          <w:lang w:val="en-US"/>
        </w:rPr>
        <w:t xml:space="preserve"> to profit or loss on a straight-line basis over the period of the lease. </w:t>
      </w:r>
    </w:p>
    <w:p w14:paraId="1B4E5969" w14:textId="77777777" w:rsidR="00B471C5" w:rsidRPr="00E510CA" w:rsidRDefault="00B471C5" w:rsidP="005B1A69">
      <w:pPr>
        <w:ind w:left="1080"/>
        <w:jc w:val="both"/>
        <w:rPr>
          <w:rFonts w:ascii="Arial" w:eastAsia="Calibri" w:hAnsi="Arial" w:cs="Arial"/>
          <w:sz w:val="18"/>
          <w:szCs w:val="18"/>
          <w:lang w:val="en-US"/>
        </w:rPr>
      </w:pPr>
    </w:p>
    <w:p w14:paraId="27C8DC13" w14:textId="523EF299"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z w:val="18"/>
          <w:szCs w:val="18"/>
          <w:lang w:val="en-US"/>
        </w:rPr>
        <w:t xml:space="preserve">From 1 January 2020, leases are </w:t>
      </w:r>
      <w:proofErr w:type="spellStart"/>
      <w:r w:rsidRPr="00E510CA">
        <w:rPr>
          <w:rFonts w:ascii="Arial" w:eastAsia="Calibri" w:hAnsi="Arial" w:cs="Arial"/>
          <w:sz w:val="18"/>
          <w:szCs w:val="18"/>
          <w:lang w:val="en-US"/>
        </w:rPr>
        <w:t>recognised</w:t>
      </w:r>
      <w:proofErr w:type="spellEnd"/>
      <w:r w:rsidRPr="00E510CA">
        <w:rPr>
          <w:rFonts w:ascii="Arial" w:eastAsia="Calibri" w:hAnsi="Arial" w:cs="Arial"/>
          <w:sz w:val="18"/>
          <w:szCs w:val="18"/>
          <w:lang w:val="en-US"/>
        </w:rPr>
        <w:t xml:space="preserve"> as a right-of-use asset and a corresponding liability at the date at which the leased asset is available for use by the </w:t>
      </w:r>
      <w:r w:rsidR="00975159" w:rsidRPr="00E510CA">
        <w:rPr>
          <w:rFonts w:ascii="Arial" w:eastAsia="Calibri" w:hAnsi="Arial" w:cs="Arial"/>
          <w:sz w:val="18"/>
          <w:szCs w:val="18"/>
          <w:lang w:val="en-US"/>
        </w:rPr>
        <w:t>G</w:t>
      </w:r>
      <w:r w:rsidRPr="00E510CA">
        <w:rPr>
          <w:rFonts w:ascii="Arial" w:eastAsia="Calibri" w:hAnsi="Arial" w:cs="Arial"/>
          <w:sz w:val="18"/>
          <w:szCs w:val="18"/>
          <w:lang w:val="en-US"/>
        </w:rPr>
        <w:t xml:space="preserve">roup. Each lease payment is allocated between the liability and finance cost. The finance cost is charged to profit or loss over the lease period </w:t>
      </w:r>
      <w:proofErr w:type="gramStart"/>
      <w:r w:rsidRPr="00E510CA">
        <w:rPr>
          <w:rFonts w:ascii="Arial" w:eastAsia="Calibri" w:hAnsi="Arial" w:cs="Arial"/>
          <w:sz w:val="18"/>
          <w:szCs w:val="18"/>
          <w:lang w:val="en-US"/>
        </w:rPr>
        <w:t>so as to</w:t>
      </w:r>
      <w:proofErr w:type="gramEnd"/>
      <w:r w:rsidRPr="00E510CA">
        <w:rPr>
          <w:rFonts w:ascii="Arial" w:eastAsia="Calibri" w:hAnsi="Arial" w:cs="Arial"/>
          <w:sz w:val="18"/>
          <w:szCs w:val="18"/>
          <w:lang w:val="en-US"/>
        </w:rPr>
        <w:t xml:space="preserve"> produce a constant periodic rate of interest on the remaining balance of the liability for each period. </w:t>
      </w:r>
      <w:r w:rsidRPr="00F72006">
        <w:rPr>
          <w:rFonts w:ascii="Arial" w:eastAsia="Calibri" w:hAnsi="Arial" w:cs="Arial"/>
          <w:spacing w:val="-4"/>
          <w:sz w:val="18"/>
          <w:szCs w:val="18"/>
          <w:lang w:val="en-US"/>
        </w:rPr>
        <w:t>The</w:t>
      </w:r>
      <w:r w:rsidRPr="00E510CA">
        <w:rPr>
          <w:rFonts w:ascii="Arial" w:eastAsia="Calibri" w:hAnsi="Arial" w:cs="Arial"/>
          <w:sz w:val="18"/>
          <w:szCs w:val="18"/>
          <w:lang w:val="en-US"/>
        </w:rPr>
        <w:t xml:space="preserve"> right-of-use asset is depreciated over the shorter of the asset's useful life and the lease term on a straight-line basis. </w:t>
      </w:r>
    </w:p>
    <w:p w14:paraId="5FAF90F4" w14:textId="77777777" w:rsidR="00B471C5" w:rsidRPr="00E510CA" w:rsidRDefault="00B471C5" w:rsidP="005B1A69">
      <w:pPr>
        <w:ind w:left="1080"/>
        <w:jc w:val="both"/>
        <w:rPr>
          <w:rFonts w:ascii="Arial" w:eastAsia="Calibri" w:hAnsi="Arial" w:cs="Arial"/>
          <w:sz w:val="18"/>
          <w:szCs w:val="18"/>
          <w:lang w:val="en-US"/>
        </w:rPr>
      </w:pPr>
    </w:p>
    <w:p w14:paraId="6D58C87D" w14:textId="77777777"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z w:val="18"/>
          <w:szCs w:val="18"/>
          <w:lang w:val="en-US"/>
        </w:rPr>
        <w:t>Assets and liabilities arising from a lease are initially measured on a present value basis. Lease liabilities include the net present value of the following lease payments:</w:t>
      </w:r>
    </w:p>
    <w:p w14:paraId="02105A2D" w14:textId="77777777" w:rsidR="00B471C5" w:rsidRPr="00E510CA" w:rsidRDefault="00B471C5" w:rsidP="005B1A69">
      <w:pPr>
        <w:ind w:left="1080"/>
        <w:jc w:val="both"/>
        <w:rPr>
          <w:rFonts w:ascii="Arial" w:eastAsia="Calibri" w:hAnsi="Arial" w:cs="Arial"/>
          <w:sz w:val="18"/>
          <w:szCs w:val="18"/>
          <w:lang w:val="en-US"/>
        </w:rPr>
      </w:pPr>
    </w:p>
    <w:p w14:paraId="48602014"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fixed payments (including in-substance fixed payments), less any lease incentives receivable</w:t>
      </w:r>
    </w:p>
    <w:p w14:paraId="2ABB6DCB"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variable lease payment that are based on an index or a rate</w:t>
      </w:r>
    </w:p>
    <w:p w14:paraId="736FDD02"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amounts expected to be payable by the lessee under residual value guarantees</w:t>
      </w:r>
    </w:p>
    <w:p w14:paraId="257E94E2"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the exercise price of a purchase option if the lessee is reasonably certain to exercise that option, and</w:t>
      </w:r>
    </w:p>
    <w:p w14:paraId="04225F06" w14:textId="77777777" w:rsidR="00B471C5" w:rsidRPr="00E510CA" w:rsidRDefault="00B471C5" w:rsidP="00F72006">
      <w:pPr>
        <w:numPr>
          <w:ilvl w:val="0"/>
          <w:numId w:val="29"/>
        </w:numPr>
        <w:tabs>
          <w:tab w:val="left" w:pos="993"/>
        </w:tabs>
        <w:ind w:left="993" w:hanging="426"/>
        <w:jc w:val="both"/>
        <w:rPr>
          <w:rFonts w:ascii="Arial" w:eastAsia="Calibri" w:hAnsi="Arial" w:cs="Arial"/>
          <w:spacing w:val="-4"/>
          <w:sz w:val="18"/>
          <w:szCs w:val="18"/>
          <w:lang w:val="en-US"/>
        </w:rPr>
      </w:pPr>
      <w:r w:rsidRPr="00E510CA">
        <w:rPr>
          <w:rFonts w:ascii="Arial" w:eastAsia="Calibri" w:hAnsi="Arial" w:cs="Arial"/>
          <w:spacing w:val="-4"/>
          <w:sz w:val="18"/>
          <w:szCs w:val="18"/>
          <w:lang w:val="en-US"/>
        </w:rPr>
        <w:t>payments of penalties for terminating the lease, if the lease term reflects the lessee exercising that option.</w:t>
      </w:r>
    </w:p>
    <w:p w14:paraId="35A41025" w14:textId="77777777" w:rsidR="00B471C5" w:rsidRPr="00E510CA" w:rsidRDefault="00B471C5" w:rsidP="005B1A69">
      <w:pPr>
        <w:ind w:left="1080"/>
        <w:jc w:val="both"/>
        <w:rPr>
          <w:rFonts w:ascii="Arial" w:eastAsia="Calibri" w:hAnsi="Arial" w:cs="Arial"/>
          <w:sz w:val="18"/>
          <w:szCs w:val="18"/>
          <w:lang w:val="en-US"/>
        </w:rPr>
      </w:pPr>
    </w:p>
    <w:p w14:paraId="720C204C" w14:textId="77777777" w:rsidR="00B471C5" w:rsidRPr="00E510CA" w:rsidRDefault="00B471C5" w:rsidP="00F72006">
      <w:pPr>
        <w:ind w:left="540"/>
        <w:jc w:val="thaiDistribute"/>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The lease payments are discounted using the interest rate implicit in the lease. If that rate cannot be determined, the lessee’s incremental borrowing rate is used, being the rate that the lessee would have to pay to borrow the </w:t>
      </w:r>
      <w:r w:rsidRPr="00F72006">
        <w:rPr>
          <w:rFonts w:ascii="Arial" w:eastAsia="Calibri" w:hAnsi="Arial" w:cs="Arial"/>
          <w:sz w:val="18"/>
          <w:szCs w:val="18"/>
          <w:lang w:val="en-US"/>
        </w:rPr>
        <w:t>funds</w:t>
      </w:r>
      <w:r w:rsidRPr="00E510CA">
        <w:rPr>
          <w:rFonts w:ascii="Arial" w:eastAsia="Cordia New" w:hAnsi="Arial" w:cs="Arial"/>
          <w:sz w:val="18"/>
          <w:szCs w:val="18"/>
          <w:lang w:val="en-US" w:eastAsia="th-TH"/>
        </w:rPr>
        <w:t xml:space="preserve"> necessary to obtain an asset of similar value in a similar economic environment with similar terms and conditions. </w:t>
      </w:r>
    </w:p>
    <w:p w14:paraId="7074B92B" w14:textId="4D2BEDDB" w:rsidR="00B471C5" w:rsidRPr="00E510CA" w:rsidRDefault="000D36D7" w:rsidP="00F72006">
      <w:pPr>
        <w:ind w:left="540"/>
        <w:jc w:val="thaiDistribute"/>
        <w:rPr>
          <w:rFonts w:ascii="Arial" w:eastAsia="Cordia New" w:hAnsi="Arial" w:cs="Arial"/>
          <w:sz w:val="18"/>
          <w:szCs w:val="18"/>
          <w:lang w:val="en-US" w:eastAsia="th-TH"/>
        </w:rPr>
      </w:pPr>
      <w:r w:rsidRPr="00E510CA">
        <w:rPr>
          <w:rFonts w:ascii="Arial" w:eastAsia="Cordia New" w:hAnsi="Arial" w:cs="Arial"/>
          <w:sz w:val="18"/>
          <w:szCs w:val="18"/>
          <w:lang w:val="en-US" w:eastAsia="th-TH"/>
        </w:rPr>
        <w:br w:type="page"/>
      </w:r>
      <w:r w:rsidR="00B471C5" w:rsidRPr="00F72006">
        <w:rPr>
          <w:rFonts w:ascii="Arial" w:eastAsia="Calibri" w:hAnsi="Arial" w:cs="Arial"/>
          <w:sz w:val="18"/>
          <w:szCs w:val="18"/>
          <w:lang w:val="en-US"/>
        </w:rPr>
        <w:lastRenderedPageBreak/>
        <w:t>Right</w:t>
      </w:r>
      <w:r w:rsidR="00B471C5" w:rsidRPr="00E510CA">
        <w:rPr>
          <w:rFonts w:ascii="Arial" w:eastAsia="Cordia New" w:hAnsi="Arial" w:cs="Arial"/>
          <w:sz w:val="18"/>
          <w:szCs w:val="18"/>
          <w:lang w:val="en-US" w:eastAsia="th-TH"/>
        </w:rPr>
        <w:t>-of-use assets are measured at cost comprising the following:</w:t>
      </w:r>
    </w:p>
    <w:p w14:paraId="48F08CF9" w14:textId="77777777" w:rsidR="00B471C5" w:rsidRPr="00E510CA" w:rsidRDefault="00B471C5" w:rsidP="005B1A69">
      <w:pPr>
        <w:ind w:left="1620" w:hanging="540"/>
        <w:jc w:val="both"/>
        <w:rPr>
          <w:rFonts w:ascii="Arial" w:eastAsia="Cordia New" w:hAnsi="Arial" w:cs="Arial"/>
          <w:sz w:val="16"/>
          <w:szCs w:val="16"/>
          <w:lang w:val="en-US" w:eastAsia="th-TH"/>
        </w:rPr>
      </w:pPr>
    </w:p>
    <w:p w14:paraId="4F5D0B17"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the amount of the initial measurement of lease liability</w:t>
      </w:r>
    </w:p>
    <w:p w14:paraId="3F7F5B01"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any lease payments made at or before the commencement date less any lease incentives received</w:t>
      </w:r>
    </w:p>
    <w:p w14:paraId="13D3138D"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any initial direct costs, and</w:t>
      </w:r>
    </w:p>
    <w:p w14:paraId="23A1C810"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 xml:space="preserve">restoration costs. </w:t>
      </w:r>
    </w:p>
    <w:p w14:paraId="1084DE5D" w14:textId="77777777" w:rsidR="00B471C5" w:rsidRPr="00E510CA" w:rsidRDefault="00B471C5" w:rsidP="005B1A69">
      <w:pPr>
        <w:ind w:left="1080"/>
        <w:contextualSpacing/>
        <w:jc w:val="both"/>
        <w:rPr>
          <w:rFonts w:ascii="Arial" w:eastAsia="Calibri" w:hAnsi="Arial" w:cs="Arial"/>
          <w:sz w:val="16"/>
          <w:szCs w:val="16"/>
          <w:lang w:val="en-US"/>
        </w:rPr>
      </w:pPr>
    </w:p>
    <w:p w14:paraId="54535360" w14:textId="68ED0B39" w:rsidR="00B471C5" w:rsidRPr="00E510CA" w:rsidRDefault="00B471C5" w:rsidP="00F72006">
      <w:pPr>
        <w:ind w:left="540"/>
        <w:jc w:val="thaiDistribute"/>
        <w:rPr>
          <w:rFonts w:ascii="Arial" w:eastAsia="Cordia New" w:hAnsi="Arial" w:cs="Arial"/>
          <w:spacing w:val="-2"/>
          <w:sz w:val="18"/>
          <w:szCs w:val="18"/>
          <w:lang w:val="en-US" w:eastAsia="th-TH"/>
        </w:rPr>
      </w:pPr>
      <w:r w:rsidRPr="00E510CA">
        <w:rPr>
          <w:rFonts w:ascii="Arial" w:eastAsia="Cordia New" w:hAnsi="Arial" w:cs="Arial"/>
          <w:spacing w:val="-2"/>
          <w:sz w:val="18"/>
          <w:szCs w:val="18"/>
          <w:lang w:val="en-US" w:eastAsia="th-TH"/>
        </w:rPr>
        <w:t xml:space="preserve">Payments associated with short-term leases and leases of low-value assets are </w:t>
      </w:r>
      <w:proofErr w:type="spellStart"/>
      <w:r w:rsidRPr="00E510CA">
        <w:rPr>
          <w:rFonts w:ascii="Arial" w:eastAsia="Cordia New" w:hAnsi="Arial" w:cs="Arial"/>
          <w:spacing w:val="-2"/>
          <w:sz w:val="18"/>
          <w:szCs w:val="18"/>
          <w:lang w:val="en-US" w:eastAsia="th-TH"/>
        </w:rPr>
        <w:t>recognised</w:t>
      </w:r>
      <w:proofErr w:type="spellEnd"/>
      <w:r w:rsidRPr="00E510CA">
        <w:rPr>
          <w:rFonts w:ascii="Arial" w:eastAsia="Cordia New" w:hAnsi="Arial" w:cs="Arial"/>
          <w:spacing w:val="-2"/>
          <w:sz w:val="18"/>
          <w:szCs w:val="18"/>
          <w:lang w:val="en-US" w:eastAsia="th-TH"/>
        </w:rPr>
        <w:t xml:space="preserve"> on a straight-line </w:t>
      </w:r>
      <w:r w:rsidRPr="00F72006">
        <w:rPr>
          <w:rFonts w:ascii="Arial" w:eastAsia="Cordia New" w:hAnsi="Arial" w:cs="Arial"/>
          <w:sz w:val="18"/>
          <w:szCs w:val="18"/>
          <w:lang w:val="en-US" w:eastAsia="th-TH"/>
        </w:rPr>
        <w:t>basis</w:t>
      </w:r>
      <w:r w:rsidRPr="00E510CA">
        <w:rPr>
          <w:rFonts w:ascii="Arial" w:eastAsia="Cordia New" w:hAnsi="Arial" w:cs="Arial"/>
          <w:spacing w:val="-2"/>
          <w:sz w:val="18"/>
          <w:szCs w:val="18"/>
          <w:lang w:val="en-US" w:eastAsia="th-TH"/>
        </w:rPr>
        <w:t xml:space="preserve"> as an expense in profit or loss. Short-term leases are leases with a lease term of 12 months or less. Low-value assets comprise small items of office furniture.</w:t>
      </w:r>
    </w:p>
    <w:p w14:paraId="1BB26F8E" w14:textId="08EDBB67" w:rsidR="00B471C5" w:rsidRPr="00E510CA" w:rsidRDefault="00B471C5" w:rsidP="005B1A69">
      <w:pPr>
        <w:tabs>
          <w:tab w:val="right" w:pos="7038"/>
        </w:tabs>
        <w:jc w:val="both"/>
        <w:rPr>
          <w:rFonts w:ascii="Arial" w:hAnsi="Arial" w:cs="Arial"/>
          <w:spacing w:val="2"/>
          <w:sz w:val="16"/>
          <w:szCs w:val="16"/>
          <w:lang w:val="en-US"/>
        </w:rPr>
      </w:pPr>
    </w:p>
    <w:p w14:paraId="276E60B8" w14:textId="77777777" w:rsidR="007B7AC4" w:rsidRPr="00E510CA" w:rsidRDefault="007B7AC4" w:rsidP="005B1A69">
      <w:pPr>
        <w:tabs>
          <w:tab w:val="right" w:pos="7038"/>
        </w:tabs>
        <w:jc w:val="both"/>
        <w:rPr>
          <w:rFonts w:ascii="Arial" w:hAnsi="Arial" w:cs="Arial"/>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B7EA637" w14:textId="77777777" w:rsidTr="00F57717">
        <w:trPr>
          <w:trHeight w:val="389"/>
        </w:trPr>
        <w:tc>
          <w:tcPr>
            <w:tcW w:w="9461" w:type="dxa"/>
            <w:shd w:val="clear" w:color="auto" w:fill="FFA543"/>
            <w:vAlign w:val="center"/>
          </w:tcPr>
          <w:p w14:paraId="50814D48" w14:textId="6F089A3D"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5</w:t>
            </w:r>
            <w:r w:rsidR="00DB7642" w:rsidRPr="00E510CA">
              <w:rPr>
                <w:rFonts w:ascii="Arial" w:hAnsi="Arial" w:cs="Arial"/>
                <w:b/>
                <w:bCs/>
                <w:color w:val="FFFFFF"/>
                <w:sz w:val="18"/>
                <w:szCs w:val="18"/>
              </w:rPr>
              <w:tab/>
            </w:r>
            <w:r w:rsidR="008F62F4" w:rsidRPr="00E510CA">
              <w:rPr>
                <w:rFonts w:ascii="Arial" w:hAnsi="Arial" w:cs="Arial"/>
                <w:b/>
                <w:bCs/>
                <w:color w:val="FFFFFF"/>
                <w:sz w:val="18"/>
                <w:szCs w:val="18"/>
              </w:rPr>
              <w:t>Accounting e</w:t>
            </w:r>
            <w:r w:rsidR="00DB7642" w:rsidRPr="00E510CA">
              <w:rPr>
                <w:rFonts w:ascii="Arial" w:hAnsi="Arial" w:cs="Arial"/>
                <w:b/>
                <w:bCs/>
                <w:color w:val="FFFFFF"/>
                <w:sz w:val="18"/>
                <w:szCs w:val="18"/>
              </w:rPr>
              <w:t>stimates</w:t>
            </w:r>
          </w:p>
        </w:tc>
      </w:tr>
    </w:tbl>
    <w:p w14:paraId="14BB4468" w14:textId="77777777" w:rsidR="007B7AC4" w:rsidRPr="00E510CA" w:rsidRDefault="007B7AC4" w:rsidP="00DB14A6">
      <w:pPr>
        <w:tabs>
          <w:tab w:val="right" w:pos="7038"/>
        </w:tabs>
        <w:jc w:val="both"/>
        <w:rPr>
          <w:rFonts w:ascii="Arial" w:hAnsi="Arial" w:cs="Arial"/>
          <w:sz w:val="16"/>
          <w:szCs w:val="16"/>
        </w:rPr>
      </w:pPr>
    </w:p>
    <w:p w14:paraId="6F3BF4A3" w14:textId="1F26D1B2" w:rsidR="007B7AC4" w:rsidRPr="00E510CA" w:rsidRDefault="007B7AC4" w:rsidP="00DB14A6">
      <w:pPr>
        <w:tabs>
          <w:tab w:val="right" w:pos="7038"/>
        </w:tabs>
        <w:jc w:val="both"/>
        <w:rPr>
          <w:rFonts w:ascii="Arial" w:hAnsi="Arial" w:cs="Arial"/>
          <w:sz w:val="18"/>
          <w:szCs w:val="18"/>
        </w:rPr>
      </w:pPr>
      <w:r w:rsidRPr="00E510CA">
        <w:rPr>
          <w:rFonts w:ascii="Arial" w:hAnsi="Arial" w:cs="Arial"/>
          <w:sz w:val="18"/>
          <w:szCs w:val="18"/>
        </w:rPr>
        <w:t xml:space="preserve">The preparation of interim financial information requires management to make judgments, estimates and assumptions </w:t>
      </w:r>
      <w:r w:rsidRPr="00E510CA">
        <w:rPr>
          <w:rFonts w:ascii="Arial" w:hAnsi="Arial" w:cs="Arial"/>
          <w:spacing w:val="-2"/>
          <w:sz w:val="18"/>
          <w:szCs w:val="18"/>
        </w:rPr>
        <w:t>that affect the application of accounting policies and the reported amounts of assets and liabilities, income and expense.</w:t>
      </w:r>
      <w:r w:rsidRPr="00E510CA">
        <w:rPr>
          <w:rFonts w:ascii="Arial" w:hAnsi="Arial" w:cs="Arial"/>
          <w:sz w:val="18"/>
          <w:szCs w:val="18"/>
        </w:rPr>
        <w:t xml:space="preserve"> Actual results may differ from these estimates.</w:t>
      </w:r>
    </w:p>
    <w:p w14:paraId="2F476D5C" w14:textId="623B3823" w:rsidR="00A31D55" w:rsidRPr="00E510CA" w:rsidRDefault="00A31D55" w:rsidP="00DB14A6">
      <w:pPr>
        <w:tabs>
          <w:tab w:val="right" w:pos="7038"/>
        </w:tabs>
        <w:jc w:val="both"/>
        <w:rPr>
          <w:rFonts w:ascii="Arial" w:hAnsi="Arial" w:cs="Arial"/>
          <w:sz w:val="16"/>
          <w:szCs w:val="16"/>
        </w:rPr>
      </w:pPr>
    </w:p>
    <w:p w14:paraId="45B0947E" w14:textId="77777777" w:rsidR="00A31D55" w:rsidRPr="00E510CA" w:rsidRDefault="00A31D55" w:rsidP="00DB14A6">
      <w:pPr>
        <w:tabs>
          <w:tab w:val="left" w:pos="540"/>
        </w:tabs>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A31D55" w:rsidRPr="00E510CA" w14:paraId="2D41311B" w14:textId="77777777" w:rsidTr="00C94CD9">
        <w:trPr>
          <w:trHeight w:val="389"/>
        </w:trPr>
        <w:tc>
          <w:tcPr>
            <w:tcW w:w="9461" w:type="dxa"/>
            <w:shd w:val="clear" w:color="auto" w:fill="FFA543"/>
            <w:vAlign w:val="center"/>
          </w:tcPr>
          <w:p w14:paraId="223D85C2" w14:textId="77777777" w:rsidR="00A31D55" w:rsidRPr="00E510CA" w:rsidRDefault="00A31D55"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6</w:t>
            </w:r>
            <w:r w:rsidRPr="00E510CA">
              <w:rPr>
                <w:rFonts w:ascii="Arial" w:hAnsi="Arial" w:cs="Arial"/>
                <w:b/>
                <w:bCs/>
                <w:color w:val="FFFFFF"/>
                <w:sz w:val="18"/>
                <w:szCs w:val="18"/>
              </w:rPr>
              <w:tab/>
              <w:t>Segment and revenue information</w:t>
            </w:r>
          </w:p>
        </w:tc>
      </w:tr>
    </w:tbl>
    <w:p w14:paraId="3905932E" w14:textId="77777777" w:rsidR="00A31D55" w:rsidRPr="00E510CA" w:rsidRDefault="00A31D55" w:rsidP="00DB14A6">
      <w:pPr>
        <w:contextualSpacing/>
        <w:jc w:val="both"/>
        <w:rPr>
          <w:rFonts w:ascii="Arial" w:eastAsia="Cordia New" w:hAnsi="Arial" w:cs="Arial"/>
          <w:sz w:val="16"/>
          <w:szCs w:val="16"/>
          <w:lang w:eastAsia="en-GB"/>
        </w:rPr>
      </w:pPr>
    </w:p>
    <w:p w14:paraId="25EC124C" w14:textId="1B7B098F" w:rsidR="00A31D55" w:rsidRPr="00E510CA" w:rsidRDefault="00A31D55" w:rsidP="00DB14A6">
      <w:pPr>
        <w:jc w:val="both"/>
        <w:rPr>
          <w:rFonts w:ascii="Arial" w:eastAsia="Cordia New" w:hAnsi="Arial" w:cs="Arial"/>
          <w:sz w:val="18"/>
          <w:szCs w:val="18"/>
          <w:lang w:eastAsia="en-GB"/>
        </w:rPr>
      </w:pPr>
      <w:r w:rsidRPr="00E510CA">
        <w:rPr>
          <w:rFonts w:ascii="Arial" w:eastAsia="Cordia New" w:hAnsi="Arial" w:cs="Arial"/>
          <w:sz w:val="18"/>
          <w:szCs w:val="18"/>
          <w:lang w:eastAsia="en-GB"/>
        </w:rPr>
        <w:t xml:space="preserve">The Group has two reportable segments which are comprised of electricity generating and other businesses. </w:t>
      </w:r>
    </w:p>
    <w:p w14:paraId="6C86A521" w14:textId="77777777" w:rsidR="00A31D55" w:rsidRPr="00E510CA" w:rsidRDefault="00A31D55" w:rsidP="00DB14A6">
      <w:pPr>
        <w:contextualSpacing/>
        <w:jc w:val="both"/>
        <w:rPr>
          <w:rFonts w:ascii="Arial" w:eastAsia="Cordia New" w:hAnsi="Arial" w:cs="Arial"/>
          <w:sz w:val="16"/>
          <w:szCs w:val="16"/>
          <w:lang w:eastAsia="en-GB"/>
        </w:rPr>
      </w:pPr>
    </w:p>
    <w:p w14:paraId="0479D3AF" w14:textId="77777777" w:rsidR="00A31D55" w:rsidRPr="00E510CA" w:rsidRDefault="00A31D55" w:rsidP="00DB14A6">
      <w:pPr>
        <w:pStyle w:val="ListParagraph"/>
        <w:numPr>
          <w:ilvl w:val="0"/>
          <w:numId w:val="1"/>
        </w:numPr>
        <w:ind w:left="540" w:hanging="540"/>
        <w:jc w:val="both"/>
        <w:rPr>
          <w:rFonts w:eastAsia="Cordia New" w:cs="Arial"/>
          <w:sz w:val="18"/>
          <w:szCs w:val="18"/>
          <w:lang w:val="en-GB" w:eastAsia="en-GB"/>
        </w:rPr>
      </w:pPr>
      <w:r w:rsidRPr="00E510CA">
        <w:rPr>
          <w:rFonts w:eastAsia="Cordia New" w:cs="Arial"/>
          <w:sz w:val="18"/>
          <w:szCs w:val="18"/>
          <w:lang w:val="en-GB" w:eastAsia="en-GB"/>
        </w:rPr>
        <w:t>Electricity generating: This segment is the generating and distribution of electricity for the government sectors and industrial users both in Thailand and</w:t>
      </w:r>
      <w:r w:rsidRPr="00E510CA">
        <w:rPr>
          <w:rFonts w:eastAsia="Cordia New" w:cs="Arial"/>
          <w:sz w:val="18"/>
          <w:szCs w:val="18"/>
          <w:cs/>
          <w:lang w:val="en-GB" w:eastAsia="en-GB"/>
        </w:rPr>
        <w:t xml:space="preserve"> </w:t>
      </w:r>
      <w:r w:rsidRPr="00E510CA">
        <w:rPr>
          <w:rFonts w:eastAsia="Cordia New" w:cs="Arial"/>
          <w:sz w:val="18"/>
          <w:szCs w:val="18"/>
          <w:lang w:val="en-GB" w:eastAsia="en-GB"/>
        </w:rPr>
        <w:t>overseas.</w:t>
      </w:r>
    </w:p>
    <w:p w14:paraId="50BA9B3E" w14:textId="77777777" w:rsidR="00A31D55" w:rsidRPr="00E510CA" w:rsidRDefault="00A31D55" w:rsidP="00DB14A6">
      <w:pPr>
        <w:pStyle w:val="ListParagraph"/>
        <w:ind w:left="540" w:hanging="540"/>
        <w:jc w:val="both"/>
        <w:rPr>
          <w:rFonts w:eastAsia="Cordia New" w:cs="Arial"/>
          <w:sz w:val="16"/>
          <w:szCs w:val="16"/>
          <w:lang w:val="en-GB" w:eastAsia="en-GB"/>
        </w:rPr>
      </w:pPr>
    </w:p>
    <w:p w14:paraId="21E27BFB" w14:textId="518B9899" w:rsidR="00A31D55" w:rsidRPr="00E510CA" w:rsidRDefault="00A31D55" w:rsidP="00DB14A6">
      <w:pPr>
        <w:pStyle w:val="ListParagraph"/>
        <w:numPr>
          <w:ilvl w:val="0"/>
          <w:numId w:val="1"/>
        </w:numPr>
        <w:ind w:left="540" w:hanging="540"/>
        <w:jc w:val="both"/>
        <w:rPr>
          <w:rFonts w:eastAsia="Cordia New" w:cs="Arial"/>
          <w:sz w:val="18"/>
          <w:szCs w:val="18"/>
          <w:lang w:val="en-GB" w:eastAsia="en-GB"/>
        </w:rPr>
      </w:pPr>
      <w:r w:rsidRPr="00E510CA">
        <w:rPr>
          <w:rFonts w:eastAsia="Cordia New" w:cs="Arial"/>
          <w:sz w:val="18"/>
          <w:szCs w:val="18"/>
          <w:lang w:val="en-GB" w:eastAsia="en-GB"/>
        </w:rPr>
        <w:t>Other businesses: This segment is the business of investment holding</w:t>
      </w:r>
      <w:r w:rsidR="004C0C26">
        <w:rPr>
          <w:rFonts w:eastAsia="Cordia New" w:cs="Arial"/>
          <w:sz w:val="18"/>
          <w:szCs w:val="18"/>
          <w:lang w:val="en-GB" w:eastAsia="en-GB"/>
        </w:rPr>
        <w:t xml:space="preserve">, </w:t>
      </w:r>
      <w:r w:rsidRPr="00E510CA">
        <w:rPr>
          <w:rFonts w:eastAsia="Cordia New" w:cs="Arial"/>
          <w:sz w:val="18"/>
          <w:szCs w:val="18"/>
          <w:lang w:val="en-GB" w:eastAsia="en-GB"/>
        </w:rPr>
        <w:t>maintenance and operating services for power plants.</w:t>
      </w:r>
    </w:p>
    <w:p w14:paraId="7E2477F7" w14:textId="77777777" w:rsidR="00664E69" w:rsidRPr="00E510CA" w:rsidRDefault="00664E69" w:rsidP="00DB14A6">
      <w:pPr>
        <w:contextualSpacing/>
        <w:jc w:val="both"/>
        <w:rPr>
          <w:rFonts w:ascii="Arial" w:eastAsia="Cordia New" w:hAnsi="Arial" w:cs="Arial"/>
          <w:sz w:val="16"/>
          <w:szCs w:val="16"/>
          <w:lang w:eastAsia="en-GB"/>
        </w:rPr>
      </w:pPr>
    </w:p>
    <w:p w14:paraId="791D27BC" w14:textId="77777777" w:rsidR="00E66221" w:rsidRPr="00E510CA" w:rsidRDefault="00E66221" w:rsidP="00DB14A6">
      <w:pPr>
        <w:contextualSpacing/>
        <w:jc w:val="both"/>
        <w:rPr>
          <w:rFonts w:ascii="Arial" w:eastAsia="Cordia New" w:hAnsi="Arial" w:cs="Arial"/>
          <w:sz w:val="18"/>
          <w:szCs w:val="18"/>
          <w:lang w:eastAsia="en-GB"/>
        </w:rPr>
      </w:pPr>
      <w:r w:rsidRPr="00E510CA">
        <w:rPr>
          <w:rFonts w:ascii="Arial" w:eastAsia="Cordia New" w:hAnsi="Arial" w:cs="Arial"/>
          <w:spacing w:val="-4"/>
          <w:sz w:val="18"/>
          <w:szCs w:val="18"/>
          <w:lang w:eastAsia="en-GB"/>
        </w:rPr>
        <w:t>The Board of Directors primarily uses a measure of segment profit before tax, which is derived on a basis consistent</w:t>
      </w:r>
      <w:r w:rsidRPr="00E510CA">
        <w:rPr>
          <w:rFonts w:ascii="Arial" w:eastAsia="Cordia New" w:hAnsi="Arial" w:cs="Arial"/>
          <w:sz w:val="18"/>
          <w:szCs w:val="18"/>
          <w:lang w:eastAsia="en-GB"/>
        </w:rPr>
        <w:t xml:space="preserve"> with the measurement of profit in the consolidated financial information.</w:t>
      </w:r>
    </w:p>
    <w:p w14:paraId="6E8A3CE6" w14:textId="77777777" w:rsidR="00E66221" w:rsidRPr="00E510CA" w:rsidRDefault="00E66221" w:rsidP="00DB14A6">
      <w:pPr>
        <w:tabs>
          <w:tab w:val="left" w:pos="540"/>
        </w:tabs>
        <w:jc w:val="both"/>
        <w:rPr>
          <w:rFonts w:ascii="Arial" w:hAnsi="Arial" w:cs="Arial"/>
          <w:sz w:val="16"/>
          <w:szCs w:val="16"/>
        </w:rPr>
      </w:pPr>
    </w:p>
    <w:tbl>
      <w:tblPr>
        <w:tblW w:w="9450" w:type="dxa"/>
        <w:tblInd w:w="108" w:type="dxa"/>
        <w:tblLayout w:type="fixed"/>
        <w:tblLook w:val="00A0" w:firstRow="1" w:lastRow="0" w:firstColumn="1" w:lastColumn="0" w:noHBand="0" w:noVBand="0"/>
      </w:tblPr>
      <w:tblGrid>
        <w:gridCol w:w="5220"/>
        <w:gridCol w:w="1410"/>
        <w:gridCol w:w="1410"/>
        <w:gridCol w:w="1410"/>
      </w:tblGrid>
      <w:tr w:rsidR="00C9589B" w:rsidRPr="00E510CA" w14:paraId="1EEC98FE" w14:textId="77777777" w:rsidTr="000D36D7">
        <w:tc>
          <w:tcPr>
            <w:tcW w:w="5220" w:type="dxa"/>
            <w:vAlign w:val="bottom"/>
          </w:tcPr>
          <w:p w14:paraId="484F2915" w14:textId="77777777" w:rsidR="00982052" w:rsidRPr="00E510CA" w:rsidRDefault="00982052" w:rsidP="005B1A69">
            <w:pPr>
              <w:autoSpaceDE w:val="0"/>
              <w:autoSpaceDN w:val="0"/>
              <w:adjustRightInd w:val="0"/>
              <w:ind w:left="-101"/>
              <w:rPr>
                <w:rFonts w:ascii="Arial" w:eastAsia="Cordia New" w:hAnsi="Arial" w:cs="Arial"/>
                <w:b/>
                <w:bCs/>
                <w:sz w:val="18"/>
                <w:szCs w:val="18"/>
                <w:lang w:val="en-US" w:eastAsia="en-GB"/>
              </w:rPr>
            </w:pPr>
          </w:p>
        </w:tc>
        <w:tc>
          <w:tcPr>
            <w:tcW w:w="4230" w:type="dxa"/>
            <w:gridSpan w:val="3"/>
            <w:vAlign w:val="bottom"/>
            <w:hideMark/>
          </w:tcPr>
          <w:p w14:paraId="1FE7E944" w14:textId="77777777" w:rsidR="00982052" w:rsidRPr="00E510CA" w:rsidRDefault="00982052" w:rsidP="000D36D7">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C9589B" w:rsidRPr="00E510CA" w14:paraId="4AA1E1D9" w14:textId="77777777" w:rsidTr="000D36D7">
        <w:tc>
          <w:tcPr>
            <w:tcW w:w="5220" w:type="dxa"/>
            <w:vAlign w:val="bottom"/>
          </w:tcPr>
          <w:p w14:paraId="75B60018" w14:textId="77777777" w:rsidR="00982052" w:rsidRPr="00E510CA"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622E7EEB"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hideMark/>
          </w:tcPr>
          <w:p w14:paraId="2CC7F449"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10" w:type="dxa"/>
            <w:vAlign w:val="bottom"/>
          </w:tcPr>
          <w:p w14:paraId="0DF3521D"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p>
        </w:tc>
      </w:tr>
      <w:tr w:rsidR="00C9589B" w:rsidRPr="00E510CA" w14:paraId="36809500" w14:textId="77777777" w:rsidTr="00B36020">
        <w:tc>
          <w:tcPr>
            <w:tcW w:w="5220" w:type="dxa"/>
            <w:vAlign w:val="bottom"/>
          </w:tcPr>
          <w:p w14:paraId="3F622E54" w14:textId="77777777" w:rsidR="00982052" w:rsidRPr="00E510CA"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349826F5" w14:textId="77777777" w:rsidR="00982052" w:rsidRPr="00E510CA" w:rsidRDefault="00D467B2"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generating</w:t>
            </w:r>
            <w:r w:rsidR="00982052" w:rsidRPr="00E510CA">
              <w:rPr>
                <w:rFonts w:ascii="Arial" w:eastAsia="Cordia New" w:hAnsi="Arial" w:cs="Arial"/>
                <w:b/>
                <w:bCs/>
                <w:sz w:val="18"/>
                <w:szCs w:val="18"/>
                <w:lang w:val="en-US" w:eastAsia="en-GB"/>
              </w:rPr>
              <w:t xml:space="preserve"> </w:t>
            </w:r>
          </w:p>
        </w:tc>
        <w:tc>
          <w:tcPr>
            <w:tcW w:w="1410" w:type="dxa"/>
            <w:vAlign w:val="bottom"/>
            <w:hideMark/>
          </w:tcPr>
          <w:p w14:paraId="4C1B41B2"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businesses</w:t>
            </w:r>
          </w:p>
        </w:tc>
        <w:tc>
          <w:tcPr>
            <w:tcW w:w="1410" w:type="dxa"/>
            <w:vAlign w:val="bottom"/>
            <w:hideMark/>
          </w:tcPr>
          <w:p w14:paraId="4CB42873"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C9589B" w:rsidRPr="00E510CA" w14:paraId="5C2EADD1" w14:textId="77777777" w:rsidTr="00B36020">
        <w:tc>
          <w:tcPr>
            <w:tcW w:w="5220" w:type="dxa"/>
            <w:vAlign w:val="bottom"/>
            <w:hideMark/>
          </w:tcPr>
          <w:p w14:paraId="7DE0F6F0" w14:textId="4C0ECA4E" w:rsidR="00982052" w:rsidRPr="00E510CA" w:rsidRDefault="00982052" w:rsidP="005B1A69">
            <w:pPr>
              <w:autoSpaceDE w:val="0"/>
              <w:autoSpaceDN w:val="0"/>
              <w:adjustRightInd w:val="0"/>
              <w:ind w:left="-101"/>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For the </w:t>
            </w:r>
            <w:r w:rsidR="00475CDC" w:rsidRPr="00E510CA">
              <w:rPr>
                <w:rFonts w:ascii="Arial" w:eastAsia="Cordia New" w:hAnsi="Arial" w:cs="Arial"/>
                <w:b/>
                <w:bCs/>
                <w:sz w:val="18"/>
                <w:szCs w:val="18"/>
                <w:lang w:eastAsia="en-GB"/>
              </w:rPr>
              <w:t>six-month</w:t>
            </w:r>
            <w:r w:rsidRPr="00E510CA">
              <w:rPr>
                <w:rFonts w:ascii="Arial" w:eastAsia="Cordia New" w:hAnsi="Arial" w:cs="Arial"/>
                <w:b/>
                <w:bCs/>
                <w:sz w:val="18"/>
                <w:szCs w:val="18"/>
                <w:lang w:val="en-US" w:eastAsia="en-GB"/>
              </w:rPr>
              <w:t xml:space="preserve"> period ended </w:t>
            </w:r>
            <w:r w:rsidR="00475CDC" w:rsidRPr="00E510CA">
              <w:rPr>
                <w:rFonts w:ascii="Arial" w:eastAsia="Cordia New" w:hAnsi="Arial" w:cs="Arial"/>
                <w:b/>
                <w:bCs/>
                <w:sz w:val="18"/>
                <w:szCs w:val="18"/>
                <w:lang w:eastAsia="en-GB"/>
              </w:rPr>
              <w:t>30 June</w:t>
            </w:r>
            <w:r w:rsidRPr="00E510CA">
              <w:rPr>
                <w:rFonts w:ascii="Arial" w:eastAsia="Cordia New" w:hAnsi="Arial" w:cs="Arial"/>
                <w:b/>
                <w:bCs/>
                <w:sz w:val="18"/>
                <w:szCs w:val="18"/>
                <w:lang w:val="en-US" w:eastAsia="en-GB"/>
              </w:rPr>
              <w:t xml:space="preserve"> </w:t>
            </w:r>
            <w:r w:rsidR="00B6230B" w:rsidRPr="00E510CA">
              <w:rPr>
                <w:rFonts w:ascii="Arial" w:eastAsia="Cordia New" w:hAnsi="Arial" w:cs="Arial"/>
                <w:b/>
                <w:bCs/>
                <w:sz w:val="18"/>
                <w:szCs w:val="18"/>
                <w:lang w:eastAsia="en-GB"/>
              </w:rPr>
              <w:t>2020</w:t>
            </w:r>
          </w:p>
        </w:tc>
        <w:tc>
          <w:tcPr>
            <w:tcW w:w="1410" w:type="dxa"/>
            <w:vAlign w:val="bottom"/>
            <w:hideMark/>
          </w:tcPr>
          <w:p w14:paraId="3A6E6281" w14:textId="6C44A218" w:rsidR="00982052"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37C5B885" w14:textId="71C33F5F" w:rsidR="00982052"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37448EFF" w14:textId="78D59503" w:rsidR="00982052"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C9589B" w:rsidRPr="00E510CA" w14:paraId="4EE50886" w14:textId="77777777" w:rsidTr="00442C55">
        <w:tc>
          <w:tcPr>
            <w:tcW w:w="5220" w:type="dxa"/>
            <w:vAlign w:val="bottom"/>
          </w:tcPr>
          <w:p w14:paraId="05CF1B52" w14:textId="77777777" w:rsidR="00982052" w:rsidRPr="00E510CA" w:rsidRDefault="00982052" w:rsidP="005B1A69">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7557DDF2"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46EA7FDB"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2D37C09D" w14:textId="77777777" w:rsidR="00982052" w:rsidRPr="00E510CA" w:rsidRDefault="00982052" w:rsidP="00DB14A6">
            <w:pPr>
              <w:autoSpaceDE w:val="0"/>
              <w:autoSpaceDN w:val="0"/>
              <w:adjustRightInd w:val="0"/>
              <w:ind w:right="-72"/>
              <w:jc w:val="right"/>
              <w:rPr>
                <w:rFonts w:ascii="Arial" w:eastAsia="Cordia New" w:hAnsi="Arial" w:cs="Arial"/>
                <w:b/>
                <w:bCs/>
                <w:sz w:val="18"/>
                <w:szCs w:val="18"/>
                <w:lang w:val="en-US" w:eastAsia="en-GB"/>
              </w:rPr>
            </w:pPr>
          </w:p>
        </w:tc>
      </w:tr>
      <w:tr w:rsidR="00A80A75" w:rsidRPr="00E510CA" w14:paraId="7A0CF3C8" w14:textId="77777777" w:rsidTr="00442C55">
        <w:tc>
          <w:tcPr>
            <w:tcW w:w="5220" w:type="dxa"/>
            <w:vAlign w:val="bottom"/>
            <w:hideMark/>
          </w:tcPr>
          <w:p w14:paraId="4384CD14"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Segment revenues</w:t>
            </w:r>
          </w:p>
        </w:tc>
        <w:tc>
          <w:tcPr>
            <w:tcW w:w="1410" w:type="dxa"/>
            <w:shd w:val="clear" w:color="auto" w:fill="auto"/>
            <w:vAlign w:val="bottom"/>
          </w:tcPr>
          <w:p w14:paraId="58BC4E48" w14:textId="24BB564E"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23,169,288</w:t>
            </w:r>
          </w:p>
        </w:tc>
        <w:tc>
          <w:tcPr>
            <w:tcW w:w="1410" w:type="dxa"/>
            <w:shd w:val="clear" w:color="auto" w:fill="auto"/>
            <w:vAlign w:val="bottom"/>
          </w:tcPr>
          <w:p w14:paraId="4B140E13" w14:textId="04536333"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510,575</w:t>
            </w:r>
          </w:p>
        </w:tc>
        <w:tc>
          <w:tcPr>
            <w:tcW w:w="1410" w:type="dxa"/>
            <w:shd w:val="clear" w:color="auto" w:fill="auto"/>
            <w:vAlign w:val="bottom"/>
          </w:tcPr>
          <w:p w14:paraId="5B6CDAA6" w14:textId="5BFFB098"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23,679,863</w:t>
            </w:r>
          </w:p>
        </w:tc>
      </w:tr>
      <w:tr w:rsidR="00A80A75" w:rsidRPr="00E510CA" w14:paraId="17A267CB" w14:textId="77777777" w:rsidTr="00442C55">
        <w:tc>
          <w:tcPr>
            <w:tcW w:w="5220" w:type="dxa"/>
            <w:vAlign w:val="bottom"/>
            <w:hideMark/>
          </w:tcPr>
          <w:p w14:paraId="5DF14BEC"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proofErr w:type="gramStart"/>
            <w:r w:rsidRPr="00E510CA">
              <w:rPr>
                <w:rFonts w:ascii="Arial" w:eastAsia="Cordia New" w:hAnsi="Arial" w:cs="Arial"/>
                <w:sz w:val="18"/>
                <w:szCs w:val="18"/>
                <w:u w:val="single"/>
                <w:lang w:val="en-US" w:eastAsia="en-GB"/>
              </w:rPr>
              <w:t>Less</w:t>
            </w:r>
            <w:r w:rsidRPr="00E510CA">
              <w:rPr>
                <w:rFonts w:ascii="Arial" w:eastAsia="Cordia New" w:hAnsi="Arial" w:cs="Arial"/>
                <w:sz w:val="18"/>
                <w:szCs w:val="18"/>
                <w:lang w:val="en-US" w:eastAsia="en-GB"/>
              </w:rPr>
              <w:t xml:space="preserve">  Intersegment</w:t>
            </w:r>
            <w:proofErr w:type="gramEnd"/>
            <w:r w:rsidRPr="00E510CA">
              <w:rPr>
                <w:rFonts w:ascii="Arial" w:eastAsia="Cordia New" w:hAnsi="Arial" w:cs="Arial"/>
                <w:sz w:val="18"/>
                <w:szCs w:val="18"/>
                <w:lang w:val="en-US" w:eastAsia="en-GB"/>
              </w:rPr>
              <w:t xml:space="preserve"> revenue</w:t>
            </w:r>
          </w:p>
        </w:tc>
        <w:tc>
          <w:tcPr>
            <w:tcW w:w="1410" w:type="dxa"/>
            <w:shd w:val="clear" w:color="auto" w:fill="auto"/>
            <w:vAlign w:val="bottom"/>
          </w:tcPr>
          <w:p w14:paraId="0CFA77C7" w14:textId="7B26B10D"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(705,248)</w:t>
            </w:r>
          </w:p>
        </w:tc>
        <w:tc>
          <w:tcPr>
            <w:tcW w:w="1410" w:type="dxa"/>
            <w:shd w:val="clear" w:color="auto" w:fill="auto"/>
            <w:vAlign w:val="bottom"/>
          </w:tcPr>
          <w:p w14:paraId="7FD1B500" w14:textId="166326E7"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(508,575)</w:t>
            </w:r>
          </w:p>
        </w:tc>
        <w:tc>
          <w:tcPr>
            <w:tcW w:w="1410" w:type="dxa"/>
            <w:shd w:val="clear" w:color="auto" w:fill="auto"/>
            <w:vAlign w:val="bottom"/>
          </w:tcPr>
          <w:p w14:paraId="2B19CB8B" w14:textId="74D82409"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(1,213,823)</w:t>
            </w:r>
          </w:p>
        </w:tc>
      </w:tr>
      <w:tr w:rsidR="00D245CB" w:rsidRPr="00E510CA" w14:paraId="3FEAFE8C" w14:textId="77777777" w:rsidTr="00442C55">
        <w:tc>
          <w:tcPr>
            <w:tcW w:w="5220" w:type="dxa"/>
            <w:vAlign w:val="bottom"/>
          </w:tcPr>
          <w:p w14:paraId="4C74977C" w14:textId="77777777" w:rsidR="00D245CB" w:rsidRPr="00E510CA" w:rsidRDefault="00D245CB" w:rsidP="00D245CB">
            <w:pPr>
              <w:autoSpaceDE w:val="0"/>
              <w:autoSpaceDN w:val="0"/>
              <w:adjustRightInd w:val="0"/>
              <w:ind w:left="-101"/>
              <w:rPr>
                <w:rFonts w:ascii="Arial" w:eastAsia="Cordia New" w:hAnsi="Arial" w:cs="Arial"/>
                <w:sz w:val="12"/>
                <w:szCs w:val="12"/>
                <w:u w:val="single"/>
                <w:lang w:val="en-US" w:eastAsia="en-GB"/>
              </w:rPr>
            </w:pPr>
          </w:p>
        </w:tc>
        <w:tc>
          <w:tcPr>
            <w:tcW w:w="1410" w:type="dxa"/>
            <w:shd w:val="clear" w:color="auto" w:fill="auto"/>
            <w:vAlign w:val="bottom"/>
          </w:tcPr>
          <w:p w14:paraId="2FE4477D" w14:textId="77777777" w:rsidR="00D245CB" w:rsidRPr="00E510CA" w:rsidRDefault="00D245CB" w:rsidP="00D245CB">
            <w:pPr>
              <w:autoSpaceDE w:val="0"/>
              <w:autoSpaceDN w:val="0"/>
              <w:adjustRightInd w:val="0"/>
              <w:ind w:right="-72"/>
              <w:jc w:val="right"/>
              <w:rPr>
                <w:rFonts w:ascii="Arial" w:eastAsia="Cordia New" w:hAnsi="Arial" w:cs="Arial"/>
                <w:sz w:val="12"/>
                <w:szCs w:val="12"/>
                <w:lang w:eastAsia="en-GB"/>
              </w:rPr>
            </w:pPr>
          </w:p>
        </w:tc>
        <w:tc>
          <w:tcPr>
            <w:tcW w:w="1410" w:type="dxa"/>
            <w:shd w:val="clear" w:color="auto" w:fill="auto"/>
            <w:vAlign w:val="bottom"/>
          </w:tcPr>
          <w:p w14:paraId="63975F46" w14:textId="77777777" w:rsidR="00D245CB" w:rsidRPr="00E510CA" w:rsidRDefault="00D245CB" w:rsidP="00D245CB">
            <w:pPr>
              <w:autoSpaceDE w:val="0"/>
              <w:autoSpaceDN w:val="0"/>
              <w:adjustRightInd w:val="0"/>
              <w:ind w:right="-72"/>
              <w:jc w:val="right"/>
              <w:rPr>
                <w:rFonts w:ascii="Arial" w:eastAsia="Cordia New" w:hAnsi="Arial" w:cs="Arial"/>
                <w:sz w:val="12"/>
                <w:szCs w:val="12"/>
                <w:lang w:eastAsia="en-GB"/>
              </w:rPr>
            </w:pPr>
          </w:p>
        </w:tc>
        <w:tc>
          <w:tcPr>
            <w:tcW w:w="1410" w:type="dxa"/>
            <w:shd w:val="clear" w:color="auto" w:fill="auto"/>
            <w:vAlign w:val="bottom"/>
          </w:tcPr>
          <w:p w14:paraId="412EEA9A" w14:textId="77777777" w:rsidR="00D245CB" w:rsidRPr="00E510CA" w:rsidRDefault="00D245CB" w:rsidP="00D245CB">
            <w:pPr>
              <w:autoSpaceDE w:val="0"/>
              <w:autoSpaceDN w:val="0"/>
              <w:adjustRightInd w:val="0"/>
              <w:ind w:right="-72"/>
              <w:jc w:val="right"/>
              <w:rPr>
                <w:rFonts w:ascii="Arial" w:eastAsia="Cordia New" w:hAnsi="Arial" w:cs="Arial"/>
                <w:sz w:val="12"/>
                <w:szCs w:val="12"/>
                <w:lang w:eastAsia="en-GB"/>
              </w:rPr>
            </w:pPr>
          </w:p>
        </w:tc>
      </w:tr>
      <w:tr w:rsidR="00A80A75" w:rsidRPr="00E510CA" w14:paraId="4C430AA8" w14:textId="77777777" w:rsidTr="00442C55">
        <w:tc>
          <w:tcPr>
            <w:tcW w:w="5220" w:type="dxa"/>
            <w:vAlign w:val="bottom"/>
            <w:hideMark/>
          </w:tcPr>
          <w:p w14:paraId="35340A37" w14:textId="77777777" w:rsidR="00A80A75" w:rsidRPr="00E510CA" w:rsidRDefault="00A80A75" w:rsidP="00A80A75">
            <w:pPr>
              <w:autoSpaceDE w:val="0"/>
              <w:autoSpaceDN w:val="0"/>
              <w:adjustRightInd w:val="0"/>
              <w:ind w:left="-101"/>
              <w:rPr>
                <w:rFonts w:ascii="Arial" w:eastAsia="Cordia New" w:hAnsi="Arial" w:cs="Arial"/>
                <w:sz w:val="18"/>
                <w:szCs w:val="18"/>
                <w:u w:val="single"/>
                <w:lang w:val="en-US" w:eastAsia="en-GB"/>
              </w:rPr>
            </w:pPr>
            <w:r w:rsidRPr="00E510CA">
              <w:rPr>
                <w:rFonts w:ascii="Arial" w:eastAsia="Cordia New" w:hAnsi="Arial" w:cs="Arial"/>
                <w:sz w:val="18"/>
                <w:szCs w:val="18"/>
                <w:lang w:val="en-US" w:eastAsia="en-GB"/>
              </w:rPr>
              <w:t>Revenues from external customers</w:t>
            </w:r>
          </w:p>
        </w:tc>
        <w:tc>
          <w:tcPr>
            <w:tcW w:w="1410" w:type="dxa"/>
            <w:shd w:val="clear" w:color="auto" w:fill="auto"/>
            <w:vAlign w:val="bottom"/>
          </w:tcPr>
          <w:p w14:paraId="2878B327" w14:textId="719CC04A"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22,464,040</w:t>
            </w:r>
          </w:p>
        </w:tc>
        <w:tc>
          <w:tcPr>
            <w:tcW w:w="1410" w:type="dxa"/>
            <w:shd w:val="clear" w:color="auto" w:fill="auto"/>
            <w:vAlign w:val="bottom"/>
          </w:tcPr>
          <w:p w14:paraId="397DAA79" w14:textId="387955F3"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2,000</w:t>
            </w:r>
          </w:p>
        </w:tc>
        <w:tc>
          <w:tcPr>
            <w:tcW w:w="1410" w:type="dxa"/>
            <w:shd w:val="clear" w:color="auto" w:fill="auto"/>
            <w:vAlign w:val="bottom"/>
          </w:tcPr>
          <w:p w14:paraId="2501AC7D" w14:textId="4514680C"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22,466,040</w:t>
            </w:r>
          </w:p>
        </w:tc>
      </w:tr>
      <w:tr w:rsidR="00D245CB" w:rsidRPr="00E510CA" w14:paraId="4E76ED7D" w14:textId="77777777" w:rsidTr="00442C55">
        <w:tc>
          <w:tcPr>
            <w:tcW w:w="5220" w:type="dxa"/>
            <w:vAlign w:val="bottom"/>
          </w:tcPr>
          <w:p w14:paraId="42FCA14D"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70C4F1BE"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4E7B0002"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5FBC1B79"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r>
      <w:tr w:rsidR="00A80A75" w:rsidRPr="00E510CA" w14:paraId="51DE858C" w14:textId="77777777" w:rsidTr="00442C55">
        <w:tc>
          <w:tcPr>
            <w:tcW w:w="5220" w:type="dxa"/>
            <w:vAlign w:val="bottom"/>
            <w:hideMark/>
          </w:tcPr>
          <w:p w14:paraId="4381A9E7"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Operating profit (loss)</w:t>
            </w:r>
          </w:p>
        </w:tc>
        <w:tc>
          <w:tcPr>
            <w:tcW w:w="1410" w:type="dxa"/>
            <w:shd w:val="clear" w:color="auto" w:fill="auto"/>
            <w:vAlign w:val="bottom"/>
          </w:tcPr>
          <w:p w14:paraId="605FE66C" w14:textId="7C183032"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4,242,203</w:t>
            </w:r>
          </w:p>
        </w:tc>
        <w:tc>
          <w:tcPr>
            <w:tcW w:w="1410" w:type="dxa"/>
            <w:shd w:val="clear" w:color="auto" w:fill="auto"/>
            <w:vAlign w:val="bottom"/>
          </w:tcPr>
          <w:p w14:paraId="5A179F77" w14:textId="21E3EEAB"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(647,228)</w:t>
            </w:r>
          </w:p>
        </w:tc>
        <w:tc>
          <w:tcPr>
            <w:tcW w:w="1410" w:type="dxa"/>
            <w:shd w:val="clear" w:color="auto" w:fill="auto"/>
            <w:vAlign w:val="bottom"/>
          </w:tcPr>
          <w:p w14:paraId="574D7717" w14:textId="6C4AFBD8"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3,594,975</w:t>
            </w:r>
          </w:p>
        </w:tc>
      </w:tr>
      <w:tr w:rsidR="00A80A75" w:rsidRPr="00E510CA" w14:paraId="70DA1659" w14:textId="77777777" w:rsidTr="00442C55">
        <w:tc>
          <w:tcPr>
            <w:tcW w:w="5220" w:type="dxa"/>
            <w:vAlign w:val="bottom"/>
            <w:hideMark/>
          </w:tcPr>
          <w:p w14:paraId="60B61DAE"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Interest income</w:t>
            </w:r>
          </w:p>
        </w:tc>
        <w:tc>
          <w:tcPr>
            <w:tcW w:w="1410" w:type="dxa"/>
            <w:shd w:val="clear" w:color="auto" w:fill="auto"/>
            <w:vAlign w:val="bottom"/>
          </w:tcPr>
          <w:p w14:paraId="459D8389" w14:textId="13AC8223"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74,935</w:t>
            </w:r>
          </w:p>
        </w:tc>
        <w:tc>
          <w:tcPr>
            <w:tcW w:w="1410" w:type="dxa"/>
            <w:shd w:val="clear" w:color="auto" w:fill="auto"/>
            <w:vAlign w:val="bottom"/>
          </w:tcPr>
          <w:p w14:paraId="46CC0B1E" w14:textId="5C092525"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48,347</w:t>
            </w:r>
          </w:p>
        </w:tc>
        <w:tc>
          <w:tcPr>
            <w:tcW w:w="1410" w:type="dxa"/>
            <w:shd w:val="clear" w:color="auto" w:fill="auto"/>
            <w:vAlign w:val="bottom"/>
          </w:tcPr>
          <w:p w14:paraId="1CD34A67" w14:textId="65E2F1A1"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123,282</w:t>
            </w:r>
          </w:p>
        </w:tc>
      </w:tr>
      <w:tr w:rsidR="00A80A75" w:rsidRPr="00E510CA" w14:paraId="4216484E" w14:textId="77777777" w:rsidTr="00442C55">
        <w:tc>
          <w:tcPr>
            <w:tcW w:w="5220" w:type="dxa"/>
            <w:vAlign w:val="bottom"/>
            <w:hideMark/>
          </w:tcPr>
          <w:p w14:paraId="799858BA"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Finance costs</w:t>
            </w:r>
          </w:p>
        </w:tc>
        <w:tc>
          <w:tcPr>
            <w:tcW w:w="1410" w:type="dxa"/>
            <w:shd w:val="clear" w:color="auto" w:fill="auto"/>
            <w:vAlign w:val="bottom"/>
          </w:tcPr>
          <w:p w14:paraId="6490D646" w14:textId="5D4799F2"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(1,32</w:t>
            </w:r>
            <w:r w:rsidR="008070E3">
              <w:rPr>
                <w:rFonts w:ascii="Arial" w:eastAsia="Cordia New" w:hAnsi="Arial" w:cs="Arial"/>
                <w:sz w:val="18"/>
                <w:szCs w:val="18"/>
                <w:lang w:val="en-US" w:eastAsia="en-GB"/>
              </w:rPr>
              <w:t>8</w:t>
            </w:r>
            <w:r w:rsidRPr="00E510CA">
              <w:rPr>
                <w:rFonts w:ascii="Arial" w:eastAsia="Cordia New" w:hAnsi="Arial" w:cs="Arial"/>
                <w:sz w:val="18"/>
                <w:szCs w:val="18"/>
                <w:lang w:val="en-US" w:eastAsia="en-GB"/>
              </w:rPr>
              <w:t>,</w:t>
            </w:r>
            <w:r w:rsidR="008070E3">
              <w:rPr>
                <w:rFonts w:ascii="Arial" w:eastAsia="Cordia New" w:hAnsi="Arial" w:cs="Arial"/>
                <w:sz w:val="18"/>
                <w:szCs w:val="18"/>
                <w:lang w:val="en-US" w:eastAsia="en-GB"/>
              </w:rPr>
              <w:t>4</w:t>
            </w:r>
            <w:r w:rsidRPr="00E510CA">
              <w:rPr>
                <w:rFonts w:ascii="Arial" w:eastAsia="Cordia New" w:hAnsi="Arial" w:cs="Arial"/>
                <w:sz w:val="18"/>
                <w:szCs w:val="18"/>
                <w:lang w:val="en-US" w:eastAsia="en-GB"/>
              </w:rPr>
              <w:t>6</w:t>
            </w:r>
            <w:r w:rsidR="008070E3">
              <w:rPr>
                <w:rFonts w:ascii="Arial" w:eastAsia="Cordia New" w:hAnsi="Arial" w:cs="Arial"/>
                <w:sz w:val="18"/>
                <w:szCs w:val="18"/>
                <w:lang w:val="en-US" w:eastAsia="en-GB"/>
              </w:rPr>
              <w:t>8</w:t>
            </w:r>
            <w:r w:rsidRPr="00E510CA">
              <w:rPr>
                <w:rFonts w:ascii="Arial" w:eastAsia="Cordia New" w:hAnsi="Arial" w:cs="Arial"/>
                <w:sz w:val="18"/>
                <w:szCs w:val="18"/>
                <w:lang w:val="en-US" w:eastAsia="en-GB"/>
              </w:rPr>
              <w:t>)</w:t>
            </w:r>
          </w:p>
        </w:tc>
        <w:tc>
          <w:tcPr>
            <w:tcW w:w="1410" w:type="dxa"/>
            <w:shd w:val="clear" w:color="auto" w:fill="auto"/>
            <w:vAlign w:val="bottom"/>
          </w:tcPr>
          <w:p w14:paraId="23791B44" w14:textId="2BE2BA6C"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(5</w:t>
            </w:r>
            <w:r w:rsidR="008070E3">
              <w:rPr>
                <w:rFonts w:ascii="Arial" w:eastAsia="Cordia New" w:hAnsi="Arial" w:cs="Arial"/>
                <w:sz w:val="18"/>
                <w:szCs w:val="18"/>
                <w:lang w:val="en-US" w:eastAsia="en-GB"/>
              </w:rPr>
              <w:t>28</w:t>
            </w:r>
            <w:r w:rsidRPr="00E510CA">
              <w:rPr>
                <w:rFonts w:ascii="Arial" w:eastAsia="Cordia New" w:hAnsi="Arial" w:cs="Arial"/>
                <w:sz w:val="18"/>
                <w:szCs w:val="18"/>
                <w:lang w:val="en-US" w:eastAsia="en-GB"/>
              </w:rPr>
              <w:t>,3</w:t>
            </w:r>
            <w:r w:rsidR="008070E3">
              <w:rPr>
                <w:rFonts w:ascii="Arial" w:eastAsia="Cordia New" w:hAnsi="Arial" w:cs="Arial"/>
                <w:sz w:val="18"/>
                <w:szCs w:val="18"/>
                <w:lang w:val="en-US" w:eastAsia="en-GB"/>
              </w:rPr>
              <w:t>40</w:t>
            </w:r>
            <w:r w:rsidRPr="00E510CA">
              <w:rPr>
                <w:rFonts w:ascii="Arial" w:eastAsia="Cordia New" w:hAnsi="Arial" w:cs="Arial"/>
                <w:sz w:val="18"/>
                <w:szCs w:val="18"/>
                <w:lang w:val="en-US" w:eastAsia="en-GB"/>
              </w:rPr>
              <w:t>)</w:t>
            </w:r>
          </w:p>
        </w:tc>
        <w:tc>
          <w:tcPr>
            <w:tcW w:w="1410" w:type="dxa"/>
            <w:shd w:val="clear" w:color="auto" w:fill="auto"/>
            <w:vAlign w:val="bottom"/>
          </w:tcPr>
          <w:p w14:paraId="7817BF64" w14:textId="3C2A0504"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(1,856,808)</w:t>
            </w:r>
          </w:p>
        </w:tc>
      </w:tr>
      <w:tr w:rsidR="00A80A75" w:rsidRPr="00E510CA" w14:paraId="4B761848" w14:textId="77777777" w:rsidTr="00442C55">
        <w:tc>
          <w:tcPr>
            <w:tcW w:w="5220" w:type="dxa"/>
            <w:vAlign w:val="bottom"/>
            <w:hideMark/>
          </w:tcPr>
          <w:p w14:paraId="6BE09E3E"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eastAsia="en-GB"/>
              </w:rPr>
              <w:t>Share of profit from associate and joint ventures</w:t>
            </w:r>
          </w:p>
        </w:tc>
        <w:tc>
          <w:tcPr>
            <w:tcW w:w="1410" w:type="dxa"/>
            <w:shd w:val="clear" w:color="auto" w:fill="auto"/>
            <w:vAlign w:val="bottom"/>
          </w:tcPr>
          <w:p w14:paraId="23239C6C" w14:textId="330F492A"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w:t>
            </w:r>
          </w:p>
        </w:tc>
        <w:tc>
          <w:tcPr>
            <w:tcW w:w="1410" w:type="dxa"/>
            <w:shd w:val="clear" w:color="auto" w:fill="auto"/>
            <w:vAlign w:val="bottom"/>
          </w:tcPr>
          <w:p w14:paraId="2834A44B" w14:textId="6C769A82"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53,708</w:t>
            </w:r>
          </w:p>
        </w:tc>
        <w:tc>
          <w:tcPr>
            <w:tcW w:w="1410" w:type="dxa"/>
            <w:shd w:val="clear" w:color="auto" w:fill="auto"/>
            <w:vAlign w:val="bottom"/>
          </w:tcPr>
          <w:p w14:paraId="068F888C" w14:textId="1D126DA8"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cs/>
                <w:lang w:val="en-US" w:eastAsia="en-GB"/>
              </w:rPr>
            </w:pPr>
            <w:r w:rsidRPr="00E510CA">
              <w:rPr>
                <w:rFonts w:ascii="Arial" w:eastAsia="Cordia New" w:hAnsi="Arial" w:cs="Arial"/>
                <w:sz w:val="18"/>
                <w:szCs w:val="18"/>
                <w:lang w:val="en-US" w:eastAsia="en-GB"/>
              </w:rPr>
              <w:t>53,708</w:t>
            </w:r>
          </w:p>
        </w:tc>
      </w:tr>
      <w:tr w:rsidR="00D245CB" w:rsidRPr="00E510CA" w14:paraId="50EC9630" w14:textId="77777777" w:rsidTr="00442C55">
        <w:tc>
          <w:tcPr>
            <w:tcW w:w="5220" w:type="dxa"/>
            <w:vAlign w:val="bottom"/>
          </w:tcPr>
          <w:p w14:paraId="0C8E6F8E" w14:textId="77777777" w:rsidR="00D245CB" w:rsidRPr="00E510CA" w:rsidRDefault="00D245CB" w:rsidP="00D245CB">
            <w:pPr>
              <w:autoSpaceDE w:val="0"/>
              <w:autoSpaceDN w:val="0"/>
              <w:adjustRightInd w:val="0"/>
              <w:ind w:left="-101"/>
              <w:rPr>
                <w:rFonts w:ascii="Arial" w:eastAsia="Cordia New" w:hAnsi="Arial" w:cs="Arial"/>
                <w:sz w:val="10"/>
                <w:szCs w:val="10"/>
                <w:lang w:val="en-US" w:eastAsia="en-GB"/>
              </w:rPr>
            </w:pPr>
          </w:p>
        </w:tc>
        <w:tc>
          <w:tcPr>
            <w:tcW w:w="1410" w:type="dxa"/>
            <w:shd w:val="clear" w:color="auto" w:fill="auto"/>
            <w:vAlign w:val="bottom"/>
          </w:tcPr>
          <w:p w14:paraId="4F5A558E" w14:textId="77777777" w:rsidR="00D245CB" w:rsidRPr="00E510CA" w:rsidRDefault="00D245CB" w:rsidP="00D245CB">
            <w:pPr>
              <w:autoSpaceDE w:val="0"/>
              <w:autoSpaceDN w:val="0"/>
              <w:adjustRightInd w:val="0"/>
              <w:ind w:right="-72"/>
              <w:jc w:val="right"/>
              <w:rPr>
                <w:rFonts w:ascii="Arial" w:eastAsia="Brush Script MT" w:hAnsi="Arial" w:cs="Arial"/>
                <w:sz w:val="10"/>
                <w:szCs w:val="10"/>
                <w:lang w:eastAsia="th-TH"/>
              </w:rPr>
            </w:pPr>
          </w:p>
        </w:tc>
        <w:tc>
          <w:tcPr>
            <w:tcW w:w="1410" w:type="dxa"/>
            <w:shd w:val="clear" w:color="auto" w:fill="auto"/>
            <w:vAlign w:val="bottom"/>
          </w:tcPr>
          <w:p w14:paraId="5791008D" w14:textId="77777777" w:rsidR="00D245CB" w:rsidRPr="00E510CA" w:rsidRDefault="00D245CB" w:rsidP="00D245CB">
            <w:pPr>
              <w:autoSpaceDE w:val="0"/>
              <w:autoSpaceDN w:val="0"/>
              <w:adjustRightInd w:val="0"/>
              <w:ind w:right="-72"/>
              <w:jc w:val="right"/>
              <w:rPr>
                <w:rFonts w:ascii="Arial" w:hAnsi="Arial" w:cs="Arial"/>
                <w:sz w:val="10"/>
                <w:szCs w:val="10"/>
              </w:rPr>
            </w:pPr>
          </w:p>
        </w:tc>
        <w:tc>
          <w:tcPr>
            <w:tcW w:w="1410" w:type="dxa"/>
            <w:shd w:val="clear" w:color="auto" w:fill="auto"/>
            <w:vAlign w:val="bottom"/>
          </w:tcPr>
          <w:p w14:paraId="70CF0480" w14:textId="77777777" w:rsidR="00D245CB" w:rsidRPr="00E510CA" w:rsidRDefault="00D245CB" w:rsidP="00D245CB">
            <w:pPr>
              <w:autoSpaceDE w:val="0"/>
              <w:autoSpaceDN w:val="0"/>
              <w:adjustRightInd w:val="0"/>
              <w:ind w:right="-72"/>
              <w:jc w:val="right"/>
              <w:rPr>
                <w:rFonts w:ascii="Arial" w:hAnsi="Arial" w:cs="Arial"/>
                <w:sz w:val="10"/>
                <w:szCs w:val="10"/>
              </w:rPr>
            </w:pPr>
          </w:p>
        </w:tc>
      </w:tr>
      <w:tr w:rsidR="00A80A75" w:rsidRPr="00E510CA" w14:paraId="1F8D2046" w14:textId="77777777" w:rsidTr="00442C55">
        <w:tc>
          <w:tcPr>
            <w:tcW w:w="5220" w:type="dxa"/>
            <w:vAlign w:val="bottom"/>
            <w:hideMark/>
          </w:tcPr>
          <w:p w14:paraId="1F4A9AAA"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Profit (loss) before income tax</w:t>
            </w:r>
          </w:p>
        </w:tc>
        <w:tc>
          <w:tcPr>
            <w:tcW w:w="1410" w:type="dxa"/>
            <w:shd w:val="clear" w:color="auto" w:fill="auto"/>
            <w:vAlign w:val="bottom"/>
          </w:tcPr>
          <w:p w14:paraId="0C1C1C77" w14:textId="775FD913"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2,988,670</w:t>
            </w:r>
          </w:p>
        </w:tc>
        <w:tc>
          <w:tcPr>
            <w:tcW w:w="1410" w:type="dxa"/>
            <w:shd w:val="clear" w:color="auto" w:fill="auto"/>
            <w:vAlign w:val="bottom"/>
          </w:tcPr>
          <w:p w14:paraId="2D7CB741" w14:textId="7F771086" w:rsidR="00A80A75" w:rsidRPr="00E510CA" w:rsidRDefault="002B4BB4" w:rsidP="00A80A75">
            <w:pP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(1,073,513)</w:t>
            </w:r>
          </w:p>
        </w:tc>
        <w:tc>
          <w:tcPr>
            <w:tcW w:w="1410" w:type="dxa"/>
            <w:shd w:val="clear" w:color="auto" w:fill="auto"/>
            <w:vAlign w:val="bottom"/>
          </w:tcPr>
          <w:p w14:paraId="248F1108" w14:textId="70195343"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1,915,157</w:t>
            </w:r>
          </w:p>
        </w:tc>
      </w:tr>
      <w:tr w:rsidR="00A80A75" w:rsidRPr="00E510CA" w14:paraId="6083D2B6" w14:textId="77777777" w:rsidTr="00442C55">
        <w:tc>
          <w:tcPr>
            <w:tcW w:w="5220" w:type="dxa"/>
            <w:vAlign w:val="bottom"/>
            <w:hideMark/>
          </w:tcPr>
          <w:p w14:paraId="041BD209"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Income tax</w:t>
            </w:r>
          </w:p>
        </w:tc>
        <w:tc>
          <w:tcPr>
            <w:tcW w:w="1410" w:type="dxa"/>
            <w:shd w:val="clear" w:color="auto" w:fill="auto"/>
            <w:vAlign w:val="bottom"/>
          </w:tcPr>
          <w:p w14:paraId="3A554404" w14:textId="169C154C"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(88,411)</w:t>
            </w:r>
          </w:p>
        </w:tc>
        <w:tc>
          <w:tcPr>
            <w:tcW w:w="1410" w:type="dxa"/>
            <w:shd w:val="clear" w:color="auto" w:fill="auto"/>
            <w:vAlign w:val="bottom"/>
          </w:tcPr>
          <w:p w14:paraId="741F0F63" w14:textId="7CE9C412"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14,039</w:t>
            </w:r>
          </w:p>
        </w:tc>
        <w:tc>
          <w:tcPr>
            <w:tcW w:w="1410" w:type="dxa"/>
            <w:shd w:val="clear" w:color="auto" w:fill="auto"/>
            <w:vAlign w:val="bottom"/>
          </w:tcPr>
          <w:p w14:paraId="669E432C" w14:textId="2F13E0F9"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(74,372)</w:t>
            </w:r>
          </w:p>
        </w:tc>
      </w:tr>
      <w:tr w:rsidR="00D245CB" w:rsidRPr="00E510CA" w14:paraId="65FC53FE" w14:textId="77777777" w:rsidTr="00442C55">
        <w:tc>
          <w:tcPr>
            <w:tcW w:w="5220" w:type="dxa"/>
            <w:vAlign w:val="bottom"/>
          </w:tcPr>
          <w:p w14:paraId="3C378741"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94C9B1C"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4AE75A7C" w14:textId="77777777" w:rsidR="00D245CB" w:rsidRPr="00E510CA" w:rsidRDefault="00D245CB" w:rsidP="00D245CB">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288734AB"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A80A75" w:rsidRPr="00E510CA" w14:paraId="5312D730" w14:textId="77777777" w:rsidTr="00442C55">
        <w:tc>
          <w:tcPr>
            <w:tcW w:w="5220" w:type="dxa"/>
            <w:vAlign w:val="bottom"/>
            <w:hideMark/>
          </w:tcPr>
          <w:p w14:paraId="1C2F293E"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Net profit (loss)</w:t>
            </w:r>
          </w:p>
        </w:tc>
        <w:tc>
          <w:tcPr>
            <w:tcW w:w="1410" w:type="dxa"/>
            <w:shd w:val="clear" w:color="auto" w:fill="auto"/>
            <w:vAlign w:val="bottom"/>
          </w:tcPr>
          <w:p w14:paraId="584DED90" w14:textId="0C2C9F01" w:rsidR="00A80A75" w:rsidRPr="00E510CA" w:rsidRDefault="002B4BB4" w:rsidP="00A80A75">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2,900,259</w:t>
            </w:r>
          </w:p>
        </w:tc>
        <w:tc>
          <w:tcPr>
            <w:tcW w:w="1410" w:type="dxa"/>
            <w:shd w:val="clear" w:color="auto" w:fill="auto"/>
            <w:vAlign w:val="bottom"/>
          </w:tcPr>
          <w:p w14:paraId="409F9670" w14:textId="3219773D" w:rsidR="00A80A75" w:rsidRPr="00E510CA" w:rsidRDefault="002B4BB4" w:rsidP="00A80A75">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2B4BB4">
              <w:rPr>
                <w:rFonts w:ascii="Arial" w:eastAsia="Cordia New" w:hAnsi="Arial" w:cs="Arial"/>
                <w:sz w:val="18"/>
                <w:szCs w:val="18"/>
                <w:lang w:val="en-US" w:eastAsia="en-GB"/>
              </w:rPr>
              <w:t>(1,059,474)</w:t>
            </w:r>
          </w:p>
        </w:tc>
        <w:tc>
          <w:tcPr>
            <w:tcW w:w="1410" w:type="dxa"/>
            <w:shd w:val="clear" w:color="auto" w:fill="auto"/>
            <w:vAlign w:val="bottom"/>
          </w:tcPr>
          <w:p w14:paraId="455B1A75" w14:textId="2DC00957" w:rsidR="00A80A75" w:rsidRPr="00E510CA" w:rsidRDefault="00A80A75" w:rsidP="00A80A75">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1,840,785</w:t>
            </w:r>
          </w:p>
        </w:tc>
      </w:tr>
      <w:tr w:rsidR="00D245CB" w:rsidRPr="00E510CA" w14:paraId="04BED8AA" w14:textId="77777777" w:rsidTr="00442C55">
        <w:tc>
          <w:tcPr>
            <w:tcW w:w="5220" w:type="dxa"/>
            <w:vAlign w:val="bottom"/>
          </w:tcPr>
          <w:p w14:paraId="14D640BB"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A7DF5CF"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4D4C0906"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79030AB6"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r>
      <w:tr w:rsidR="00A80A75" w:rsidRPr="00E510CA" w14:paraId="6E0B7BB3" w14:textId="77777777" w:rsidTr="00442C55">
        <w:tc>
          <w:tcPr>
            <w:tcW w:w="5220" w:type="dxa"/>
            <w:vAlign w:val="bottom"/>
          </w:tcPr>
          <w:p w14:paraId="47C595E8" w14:textId="0E39573F"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 xml:space="preserve">Impact from </w:t>
            </w:r>
            <w:proofErr w:type="spellStart"/>
            <w:r w:rsidRPr="00E510CA">
              <w:rPr>
                <w:rFonts w:ascii="Arial" w:eastAsia="Cordia New" w:hAnsi="Arial" w:cs="Arial"/>
                <w:sz w:val="18"/>
                <w:szCs w:val="18"/>
                <w:lang w:val="en-US" w:eastAsia="en-GB"/>
              </w:rPr>
              <w:t>unrealised</w:t>
            </w:r>
            <w:proofErr w:type="spellEnd"/>
            <w:r w:rsidRPr="00E510CA">
              <w:rPr>
                <w:rFonts w:ascii="Arial" w:eastAsia="Cordia New" w:hAnsi="Arial" w:cs="Arial"/>
                <w:sz w:val="18"/>
                <w:szCs w:val="18"/>
                <w:lang w:val="en-US" w:eastAsia="en-GB"/>
              </w:rPr>
              <w:t xml:space="preserve"> loss on exchange rate</w:t>
            </w:r>
          </w:p>
        </w:tc>
        <w:tc>
          <w:tcPr>
            <w:tcW w:w="1410" w:type="dxa"/>
            <w:shd w:val="clear" w:color="auto" w:fill="auto"/>
            <w:vAlign w:val="bottom"/>
          </w:tcPr>
          <w:p w14:paraId="0214C711"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2258C39"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258157A1" w14:textId="365C9F64"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200,675</w:t>
            </w:r>
          </w:p>
        </w:tc>
      </w:tr>
      <w:tr w:rsidR="00A80A75" w:rsidRPr="00E510CA" w14:paraId="4FA9ECA8" w14:textId="77777777" w:rsidTr="00442C55">
        <w:tc>
          <w:tcPr>
            <w:tcW w:w="5220" w:type="dxa"/>
            <w:vAlign w:val="bottom"/>
          </w:tcPr>
          <w:p w14:paraId="1670CF74" w14:textId="6AE10829"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Impact from other items*</w:t>
            </w:r>
          </w:p>
        </w:tc>
        <w:tc>
          <w:tcPr>
            <w:tcW w:w="1410" w:type="dxa"/>
            <w:shd w:val="clear" w:color="auto" w:fill="auto"/>
            <w:vAlign w:val="bottom"/>
          </w:tcPr>
          <w:p w14:paraId="00D340AE"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364F4C7"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30F5E86" w14:textId="1A5B8A8F"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218,537</w:t>
            </w:r>
          </w:p>
        </w:tc>
      </w:tr>
      <w:tr w:rsidR="00D245CB" w:rsidRPr="00E510CA" w14:paraId="70654C5B" w14:textId="77777777" w:rsidTr="00442C55">
        <w:tc>
          <w:tcPr>
            <w:tcW w:w="5220" w:type="dxa"/>
            <w:vAlign w:val="bottom"/>
          </w:tcPr>
          <w:p w14:paraId="205EEE74"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4EE9A00"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0096E53E"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37E53D16" w14:textId="77777777" w:rsidR="00D245CB" w:rsidRPr="00E510CA" w:rsidRDefault="00D245CB" w:rsidP="00D245CB">
            <w:pPr>
              <w:autoSpaceDE w:val="0"/>
              <w:autoSpaceDN w:val="0"/>
              <w:adjustRightInd w:val="0"/>
              <w:ind w:right="-72"/>
              <w:jc w:val="right"/>
              <w:rPr>
                <w:rFonts w:ascii="Arial" w:hAnsi="Arial" w:cs="Arial"/>
                <w:sz w:val="12"/>
                <w:szCs w:val="12"/>
                <w:lang w:val="en-US"/>
              </w:rPr>
            </w:pPr>
          </w:p>
        </w:tc>
      </w:tr>
      <w:tr w:rsidR="00D245CB" w:rsidRPr="00E510CA" w14:paraId="24DAF7D2" w14:textId="77777777" w:rsidTr="00442C55">
        <w:tc>
          <w:tcPr>
            <w:tcW w:w="5220" w:type="dxa"/>
            <w:vAlign w:val="bottom"/>
          </w:tcPr>
          <w:p w14:paraId="724DA468" w14:textId="430D9CDC"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roofErr w:type="spellStart"/>
            <w:r w:rsidRPr="00E510CA">
              <w:rPr>
                <w:rFonts w:ascii="Arial" w:eastAsia="Cordia New" w:hAnsi="Arial" w:cs="Arial"/>
                <w:sz w:val="18"/>
                <w:szCs w:val="18"/>
                <w:lang w:val="en-US" w:eastAsia="en-GB"/>
              </w:rPr>
              <w:t>Normalised</w:t>
            </w:r>
            <w:proofErr w:type="spellEnd"/>
            <w:r w:rsidRPr="00E510CA">
              <w:rPr>
                <w:rFonts w:ascii="Arial" w:eastAsia="Cordia New" w:hAnsi="Arial" w:cs="Arial"/>
                <w:sz w:val="18"/>
                <w:szCs w:val="18"/>
                <w:lang w:val="en-US" w:eastAsia="en-GB"/>
              </w:rPr>
              <w:t xml:space="preserve"> net profit**</w:t>
            </w:r>
          </w:p>
        </w:tc>
        <w:tc>
          <w:tcPr>
            <w:tcW w:w="1410" w:type="dxa"/>
            <w:shd w:val="clear" w:color="auto" w:fill="auto"/>
            <w:vAlign w:val="bottom"/>
          </w:tcPr>
          <w:p w14:paraId="27A92A23"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FC23A0A"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9394362" w14:textId="41C08F53" w:rsidR="00D245CB" w:rsidRPr="00E510CA" w:rsidRDefault="00A80A75"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rPr>
              <w:t>2,259,997</w:t>
            </w:r>
          </w:p>
        </w:tc>
      </w:tr>
      <w:tr w:rsidR="00D245CB" w:rsidRPr="00E510CA" w14:paraId="73FAF8F8" w14:textId="77777777" w:rsidTr="00442C55">
        <w:tc>
          <w:tcPr>
            <w:tcW w:w="5220" w:type="dxa"/>
            <w:vAlign w:val="bottom"/>
          </w:tcPr>
          <w:p w14:paraId="56705C55"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2F92FCBA"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4F628DD"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28A7016"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r>
      <w:tr w:rsidR="00A80A75" w:rsidRPr="00E510CA" w14:paraId="20365036" w14:textId="77777777" w:rsidTr="00442C55">
        <w:tc>
          <w:tcPr>
            <w:tcW w:w="5220" w:type="dxa"/>
            <w:vAlign w:val="bottom"/>
            <w:hideMark/>
          </w:tcPr>
          <w:p w14:paraId="288A9EA4" w14:textId="77777777"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 xml:space="preserve">Depreciation and </w:t>
            </w:r>
            <w:proofErr w:type="spellStart"/>
            <w:r w:rsidRPr="00E510CA">
              <w:rPr>
                <w:rFonts w:ascii="Arial" w:eastAsia="Cordia New" w:hAnsi="Arial" w:cs="Arial"/>
                <w:sz w:val="18"/>
                <w:szCs w:val="18"/>
                <w:lang w:val="en-US" w:eastAsia="en-GB"/>
              </w:rPr>
              <w:t>amortisation</w:t>
            </w:r>
            <w:proofErr w:type="spellEnd"/>
          </w:p>
        </w:tc>
        <w:tc>
          <w:tcPr>
            <w:tcW w:w="1410" w:type="dxa"/>
            <w:shd w:val="clear" w:color="auto" w:fill="auto"/>
            <w:vAlign w:val="bottom"/>
          </w:tcPr>
          <w:p w14:paraId="68F4CBD9" w14:textId="001F7882"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2,664,152</w:t>
            </w:r>
          </w:p>
        </w:tc>
        <w:tc>
          <w:tcPr>
            <w:tcW w:w="1410" w:type="dxa"/>
            <w:shd w:val="clear" w:color="auto" w:fill="auto"/>
            <w:vAlign w:val="bottom"/>
          </w:tcPr>
          <w:p w14:paraId="123D2E9C" w14:textId="525EB219"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52,537</w:t>
            </w:r>
          </w:p>
        </w:tc>
        <w:tc>
          <w:tcPr>
            <w:tcW w:w="1410" w:type="dxa"/>
            <w:shd w:val="clear" w:color="auto" w:fill="auto"/>
            <w:vAlign w:val="bottom"/>
          </w:tcPr>
          <w:p w14:paraId="5031C3EE" w14:textId="15E33CA2"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2,716,689</w:t>
            </w:r>
          </w:p>
        </w:tc>
      </w:tr>
      <w:tr w:rsidR="00D245CB" w:rsidRPr="00E510CA" w14:paraId="5AF25923" w14:textId="77777777" w:rsidTr="00442C55">
        <w:tc>
          <w:tcPr>
            <w:tcW w:w="5220" w:type="dxa"/>
            <w:vAlign w:val="bottom"/>
          </w:tcPr>
          <w:p w14:paraId="5EAFFDC8" w14:textId="77777777" w:rsidR="00D245CB" w:rsidRPr="00E510CA" w:rsidRDefault="00D245CB" w:rsidP="00D245CB">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20A7DD84"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2E9CE18" w14:textId="77777777" w:rsidR="00D245CB" w:rsidRPr="00E510CA" w:rsidRDefault="00D245CB" w:rsidP="00D245CB">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E9450F3"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r>
      <w:tr w:rsidR="00A80A75" w:rsidRPr="00E510CA" w14:paraId="42A15F83" w14:textId="77777777" w:rsidTr="00442C55">
        <w:tc>
          <w:tcPr>
            <w:tcW w:w="5220" w:type="dxa"/>
            <w:vAlign w:val="bottom"/>
          </w:tcPr>
          <w:p w14:paraId="1E526BE8" w14:textId="77777777" w:rsidR="00A80A75" w:rsidRPr="00E510CA" w:rsidRDefault="00A80A75" w:rsidP="00A80A75">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Segment fixed assets</w:t>
            </w:r>
          </w:p>
        </w:tc>
        <w:tc>
          <w:tcPr>
            <w:tcW w:w="1410" w:type="dxa"/>
            <w:shd w:val="clear" w:color="auto" w:fill="auto"/>
            <w:vAlign w:val="bottom"/>
          </w:tcPr>
          <w:p w14:paraId="5B02751A" w14:textId="58A121B4"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76,500,972</w:t>
            </w:r>
          </w:p>
        </w:tc>
        <w:tc>
          <w:tcPr>
            <w:tcW w:w="1410" w:type="dxa"/>
            <w:shd w:val="clear" w:color="auto" w:fill="auto"/>
            <w:vAlign w:val="bottom"/>
          </w:tcPr>
          <w:p w14:paraId="08534DC6" w14:textId="3896D63A"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386,553</w:t>
            </w:r>
          </w:p>
        </w:tc>
        <w:tc>
          <w:tcPr>
            <w:tcW w:w="1410" w:type="dxa"/>
            <w:shd w:val="clear" w:color="auto" w:fill="auto"/>
            <w:vAlign w:val="bottom"/>
          </w:tcPr>
          <w:p w14:paraId="7EDB6AE9" w14:textId="0DA52EC3"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76,887,525</w:t>
            </w:r>
          </w:p>
        </w:tc>
      </w:tr>
      <w:tr w:rsidR="00A80A75" w:rsidRPr="00E510CA" w14:paraId="5CC167EC" w14:textId="77777777" w:rsidTr="00442C55">
        <w:tc>
          <w:tcPr>
            <w:tcW w:w="5220" w:type="dxa"/>
            <w:vAlign w:val="bottom"/>
            <w:hideMark/>
          </w:tcPr>
          <w:p w14:paraId="43D9E999" w14:textId="77777777" w:rsidR="00A80A75" w:rsidRPr="00E510CA" w:rsidRDefault="00A80A75" w:rsidP="00A80A75">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Investment in associate and joint ventures</w:t>
            </w:r>
          </w:p>
        </w:tc>
        <w:tc>
          <w:tcPr>
            <w:tcW w:w="1410" w:type="dxa"/>
            <w:shd w:val="clear" w:color="auto" w:fill="auto"/>
            <w:vAlign w:val="bottom"/>
          </w:tcPr>
          <w:p w14:paraId="19E37797"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66F89A3"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0000B61" w14:textId="491660AF"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1,359,350</w:t>
            </w:r>
          </w:p>
        </w:tc>
      </w:tr>
      <w:tr w:rsidR="00A80A75" w:rsidRPr="00E510CA" w14:paraId="109D4C86" w14:textId="77777777" w:rsidTr="00442C55">
        <w:tc>
          <w:tcPr>
            <w:tcW w:w="5220" w:type="dxa"/>
            <w:vAlign w:val="bottom"/>
            <w:hideMark/>
          </w:tcPr>
          <w:p w14:paraId="02BCA0DB" w14:textId="77777777" w:rsidR="00A80A75" w:rsidRPr="00E510CA" w:rsidRDefault="00A80A75" w:rsidP="00A80A75">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Unallocated assets</w:t>
            </w:r>
          </w:p>
        </w:tc>
        <w:tc>
          <w:tcPr>
            <w:tcW w:w="1410" w:type="dxa"/>
            <w:shd w:val="clear" w:color="auto" w:fill="auto"/>
            <w:vAlign w:val="bottom"/>
          </w:tcPr>
          <w:p w14:paraId="1973960D"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25035D0"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A2D22CF" w14:textId="7A8804A5" w:rsidR="00A80A75" w:rsidRPr="00E510CA" w:rsidRDefault="00A80A75" w:rsidP="00A80A75">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47,919,864</w:t>
            </w:r>
          </w:p>
        </w:tc>
      </w:tr>
      <w:tr w:rsidR="00D245CB" w:rsidRPr="00E510CA" w14:paraId="7E575537" w14:textId="77777777" w:rsidTr="00442C55">
        <w:tc>
          <w:tcPr>
            <w:tcW w:w="5220" w:type="dxa"/>
            <w:vAlign w:val="bottom"/>
          </w:tcPr>
          <w:p w14:paraId="7D8D7BAE"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7CEBB98"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10FF99F4" w14:textId="77777777" w:rsidR="00D245CB" w:rsidRPr="00E510CA" w:rsidRDefault="00D245CB" w:rsidP="00D245CB">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38C1D00D"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D245CB" w:rsidRPr="00E510CA" w14:paraId="2D373361" w14:textId="77777777" w:rsidTr="00442C55">
        <w:tc>
          <w:tcPr>
            <w:tcW w:w="5220" w:type="dxa"/>
            <w:vAlign w:val="bottom"/>
            <w:hideMark/>
          </w:tcPr>
          <w:p w14:paraId="776D1EA8" w14:textId="77777777" w:rsidR="00D245CB" w:rsidRPr="00E510CA" w:rsidRDefault="00D245CB" w:rsidP="00D245CB">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Consolidated total assets</w:t>
            </w:r>
          </w:p>
        </w:tc>
        <w:tc>
          <w:tcPr>
            <w:tcW w:w="1410" w:type="dxa"/>
            <w:shd w:val="clear" w:color="auto" w:fill="auto"/>
            <w:vAlign w:val="bottom"/>
          </w:tcPr>
          <w:p w14:paraId="303E00A7"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5ABD69E" w14:textId="77777777" w:rsidR="00D245CB" w:rsidRPr="00E510CA" w:rsidRDefault="00D245CB" w:rsidP="00D245CB">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C553DF8" w14:textId="1B5D6978" w:rsidR="00D245CB" w:rsidRPr="00E510CA" w:rsidRDefault="00A80A75" w:rsidP="00A80A75">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val="en-US" w:eastAsia="en-GB"/>
              </w:rPr>
              <w:t>126,166,739</w:t>
            </w:r>
          </w:p>
        </w:tc>
      </w:tr>
    </w:tbl>
    <w:p w14:paraId="5897F02D" w14:textId="2F6D6DE1" w:rsidR="001575EE" w:rsidRPr="00E510CA" w:rsidRDefault="001575EE" w:rsidP="00DB14A6">
      <w:pPr>
        <w:tabs>
          <w:tab w:val="left" w:pos="540"/>
        </w:tabs>
        <w:rPr>
          <w:rFonts w:ascii="Arial" w:hAnsi="Arial" w:cs="Arial"/>
          <w:sz w:val="16"/>
          <w:szCs w:val="16"/>
        </w:rPr>
      </w:pPr>
    </w:p>
    <w:p w14:paraId="5468AC66" w14:textId="51B6BE14" w:rsidR="00595678" w:rsidRPr="00E510CA" w:rsidRDefault="00E761B4" w:rsidP="00D71378">
      <w:pPr>
        <w:ind w:left="270" w:hanging="270"/>
        <w:rPr>
          <w:rFonts w:ascii="Arial" w:hAnsi="Arial" w:cs="Arial"/>
          <w:sz w:val="18"/>
          <w:szCs w:val="18"/>
        </w:rPr>
      </w:pPr>
      <w:r w:rsidRPr="00E510CA">
        <w:rPr>
          <w:rFonts w:ascii="Arial" w:hAnsi="Arial" w:cs="Arial"/>
          <w:sz w:val="18"/>
          <w:szCs w:val="18"/>
        </w:rPr>
        <w:t>*</w:t>
      </w:r>
      <w:r w:rsidR="00743E6D" w:rsidRPr="00E510CA">
        <w:rPr>
          <w:rFonts w:ascii="Arial" w:hAnsi="Arial" w:cs="Arial"/>
          <w:sz w:val="18"/>
          <w:szCs w:val="18"/>
        </w:rPr>
        <w:tab/>
      </w:r>
      <w:r w:rsidR="00595678" w:rsidRPr="00E510CA">
        <w:rPr>
          <w:rFonts w:ascii="Arial" w:hAnsi="Arial" w:cs="Arial"/>
          <w:sz w:val="18"/>
          <w:szCs w:val="18"/>
        </w:rPr>
        <w:t>represents impact from non-recurring items</w:t>
      </w:r>
    </w:p>
    <w:p w14:paraId="041621A1" w14:textId="61E6200E" w:rsidR="00E761B4" w:rsidRPr="00E510CA" w:rsidRDefault="00E761B4" w:rsidP="00743E6D">
      <w:pPr>
        <w:ind w:left="270" w:hanging="270"/>
        <w:rPr>
          <w:rFonts w:ascii="Arial" w:hAnsi="Arial" w:cs="Arial"/>
          <w:sz w:val="18"/>
          <w:szCs w:val="18"/>
        </w:rPr>
      </w:pPr>
      <w:r w:rsidRPr="00E510CA">
        <w:rPr>
          <w:rFonts w:ascii="Arial" w:hAnsi="Arial" w:cs="Arial"/>
          <w:sz w:val="18"/>
          <w:szCs w:val="18"/>
        </w:rPr>
        <w:t>**</w:t>
      </w:r>
      <w:r w:rsidR="00743E6D" w:rsidRPr="00E510CA">
        <w:rPr>
          <w:rFonts w:ascii="Arial" w:hAnsi="Arial" w:cs="Arial"/>
          <w:sz w:val="18"/>
          <w:szCs w:val="18"/>
        </w:rPr>
        <w:tab/>
      </w:r>
      <w:r w:rsidRPr="00E510CA">
        <w:rPr>
          <w:rFonts w:ascii="Arial" w:hAnsi="Arial" w:cs="Arial"/>
          <w:sz w:val="18"/>
          <w:szCs w:val="18"/>
        </w:rPr>
        <w:t>represents net profit that excludes unrealised gain (loss) on exchange rate and other non-recurring items</w:t>
      </w:r>
    </w:p>
    <w:p w14:paraId="63D538E4" w14:textId="6F55363C" w:rsidR="00DB12AB" w:rsidRPr="00E510CA" w:rsidRDefault="00067F6D" w:rsidP="00DB14A6">
      <w:pPr>
        <w:rPr>
          <w:rFonts w:ascii="Arial" w:hAnsi="Arial" w:cs="Arial"/>
          <w:sz w:val="18"/>
          <w:szCs w:val="18"/>
        </w:rPr>
      </w:pPr>
      <w:r w:rsidRPr="00E510CA">
        <w:rPr>
          <w:rFonts w:ascii="Arial" w:hAnsi="Arial" w:cs="Arial"/>
          <w:sz w:val="18"/>
          <w:szCs w:val="18"/>
        </w:rPr>
        <w:br w:type="page"/>
      </w:r>
      <w:r w:rsidR="00DB12AB" w:rsidRPr="00E510CA">
        <w:rPr>
          <w:rFonts w:ascii="Arial" w:hAnsi="Arial" w:cs="Arial"/>
          <w:sz w:val="18"/>
          <w:szCs w:val="18"/>
        </w:rPr>
        <w:lastRenderedPageBreak/>
        <w:t xml:space="preserve">Timing of revenue recognition for the </w:t>
      </w:r>
      <w:r w:rsidR="00475CDC" w:rsidRPr="00E510CA">
        <w:rPr>
          <w:rFonts w:ascii="Arial" w:hAnsi="Arial" w:cs="Arial"/>
          <w:sz w:val="18"/>
          <w:szCs w:val="18"/>
        </w:rPr>
        <w:t>six-month</w:t>
      </w:r>
      <w:r w:rsidR="00DB12AB" w:rsidRPr="00E510CA">
        <w:rPr>
          <w:rFonts w:ascii="Arial" w:hAnsi="Arial" w:cs="Arial"/>
          <w:sz w:val="18"/>
          <w:szCs w:val="18"/>
        </w:rPr>
        <w:t xml:space="preserve"> period ended </w:t>
      </w:r>
      <w:r w:rsidR="00475CDC" w:rsidRPr="00E510CA">
        <w:rPr>
          <w:rFonts w:ascii="Arial" w:hAnsi="Arial" w:cs="Arial"/>
          <w:sz w:val="18"/>
          <w:szCs w:val="18"/>
        </w:rPr>
        <w:t>30 June</w:t>
      </w:r>
      <w:r w:rsidR="00DB12AB" w:rsidRPr="00E510CA">
        <w:rPr>
          <w:rFonts w:ascii="Arial" w:hAnsi="Arial" w:cs="Arial"/>
          <w:sz w:val="18"/>
          <w:szCs w:val="18"/>
        </w:rPr>
        <w:t xml:space="preserve"> 2020 are as follows:</w:t>
      </w:r>
    </w:p>
    <w:p w14:paraId="3E6A896E" w14:textId="77777777" w:rsidR="006D2D2D" w:rsidRPr="00E510CA" w:rsidRDefault="006D2D2D" w:rsidP="00DB14A6">
      <w:pPr>
        <w:rPr>
          <w:rFonts w:ascii="Arial" w:hAnsi="Arial" w:cs="Arial"/>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6D2D2D" w:rsidRPr="00E510CA" w14:paraId="490370DC" w14:textId="77777777" w:rsidTr="000D36D7">
        <w:tc>
          <w:tcPr>
            <w:tcW w:w="4925" w:type="dxa"/>
            <w:vAlign w:val="bottom"/>
          </w:tcPr>
          <w:p w14:paraId="18271290" w14:textId="77777777" w:rsidR="006D2D2D" w:rsidRPr="00E510CA" w:rsidRDefault="006D2D2D" w:rsidP="005B1A69">
            <w:pPr>
              <w:autoSpaceDE w:val="0"/>
              <w:autoSpaceDN w:val="0"/>
              <w:adjustRightInd w:val="0"/>
              <w:ind w:left="-101" w:right="-72"/>
              <w:rPr>
                <w:rFonts w:ascii="Arial" w:eastAsia="Cordia New" w:hAnsi="Arial" w:cs="Arial"/>
                <w:b/>
                <w:bCs/>
                <w:sz w:val="18"/>
                <w:szCs w:val="18"/>
                <w:lang w:eastAsia="en-GB"/>
              </w:rPr>
            </w:pPr>
          </w:p>
        </w:tc>
        <w:tc>
          <w:tcPr>
            <w:tcW w:w="4536" w:type="dxa"/>
            <w:gridSpan w:val="3"/>
            <w:vAlign w:val="bottom"/>
          </w:tcPr>
          <w:p w14:paraId="2DFFCA5F" w14:textId="7F09F89D" w:rsidR="006D2D2D" w:rsidRPr="00E510CA" w:rsidRDefault="00896BF5"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Consolidated financial information</w:t>
            </w:r>
          </w:p>
        </w:tc>
      </w:tr>
      <w:tr w:rsidR="006D2D2D" w:rsidRPr="00E510CA" w14:paraId="612E55AE" w14:textId="77777777" w:rsidTr="000D36D7">
        <w:tc>
          <w:tcPr>
            <w:tcW w:w="4925" w:type="dxa"/>
            <w:vAlign w:val="bottom"/>
          </w:tcPr>
          <w:p w14:paraId="240D734D"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330D2079"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04" w:type="dxa"/>
            <w:vAlign w:val="bottom"/>
          </w:tcPr>
          <w:p w14:paraId="19A39115"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512" w:type="dxa"/>
            <w:vAlign w:val="bottom"/>
          </w:tcPr>
          <w:p w14:paraId="3301A547" w14:textId="77777777" w:rsidR="006D2D2D" w:rsidRPr="00E510CA"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E510CA" w14:paraId="15AE514A" w14:textId="77777777" w:rsidTr="006E22BD">
        <w:tc>
          <w:tcPr>
            <w:tcW w:w="4925" w:type="dxa"/>
            <w:vAlign w:val="bottom"/>
          </w:tcPr>
          <w:p w14:paraId="4999D997"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2E3D467B"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04" w:type="dxa"/>
            <w:vAlign w:val="bottom"/>
          </w:tcPr>
          <w:p w14:paraId="7FC5A13D"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512" w:type="dxa"/>
            <w:vAlign w:val="bottom"/>
          </w:tcPr>
          <w:p w14:paraId="5BC7A914"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6D2D2D" w:rsidRPr="00E510CA" w14:paraId="5CE4300C" w14:textId="77777777" w:rsidTr="006E22BD">
        <w:tc>
          <w:tcPr>
            <w:tcW w:w="4925" w:type="dxa"/>
            <w:vAlign w:val="bottom"/>
          </w:tcPr>
          <w:p w14:paraId="5B71425F"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620" w:type="dxa"/>
            <w:vAlign w:val="bottom"/>
          </w:tcPr>
          <w:p w14:paraId="230C2316" w14:textId="4DDD540D"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04" w:type="dxa"/>
            <w:vAlign w:val="bottom"/>
          </w:tcPr>
          <w:p w14:paraId="23AABE0A" w14:textId="57A6B535" w:rsidR="006D2D2D" w:rsidRPr="00E510CA" w:rsidRDefault="006D2D2D"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w:t>
            </w:r>
            <w:r w:rsidR="004C2FDC" w:rsidRPr="00E510CA">
              <w:rPr>
                <w:rFonts w:ascii="Arial" w:eastAsia="Cordia New" w:hAnsi="Arial" w:cs="Arial"/>
                <w:b/>
                <w:bCs/>
                <w:sz w:val="18"/>
                <w:szCs w:val="18"/>
                <w:lang w:eastAsia="en-GB"/>
              </w:rPr>
              <w:t>Baht ’000</w:t>
            </w:r>
          </w:p>
        </w:tc>
        <w:tc>
          <w:tcPr>
            <w:tcW w:w="1512" w:type="dxa"/>
            <w:vAlign w:val="bottom"/>
          </w:tcPr>
          <w:p w14:paraId="68493E34" w14:textId="7A3F2FA0"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6D2D2D" w:rsidRPr="00E510CA" w14:paraId="066F667D" w14:textId="77777777" w:rsidTr="00442C55">
        <w:tc>
          <w:tcPr>
            <w:tcW w:w="4925" w:type="dxa"/>
            <w:vAlign w:val="bottom"/>
          </w:tcPr>
          <w:p w14:paraId="3914306D"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shd w:val="clear" w:color="auto" w:fill="auto"/>
            <w:vAlign w:val="bottom"/>
          </w:tcPr>
          <w:p w14:paraId="569286EF"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404" w:type="dxa"/>
            <w:shd w:val="clear" w:color="auto" w:fill="auto"/>
            <w:vAlign w:val="bottom"/>
          </w:tcPr>
          <w:p w14:paraId="4E4F67A6"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512" w:type="dxa"/>
            <w:shd w:val="clear" w:color="auto" w:fill="auto"/>
            <w:vAlign w:val="bottom"/>
          </w:tcPr>
          <w:p w14:paraId="57482990" w14:textId="77777777" w:rsidR="006D2D2D" w:rsidRPr="00E510CA" w:rsidRDefault="006D2D2D" w:rsidP="00DB14A6">
            <w:pPr>
              <w:autoSpaceDE w:val="0"/>
              <w:autoSpaceDN w:val="0"/>
              <w:adjustRightInd w:val="0"/>
              <w:ind w:right="-72"/>
              <w:rPr>
                <w:rFonts w:ascii="Arial" w:eastAsia="Cordia New" w:hAnsi="Arial" w:cs="Arial"/>
                <w:b/>
                <w:bCs/>
                <w:sz w:val="18"/>
                <w:szCs w:val="18"/>
                <w:lang w:eastAsia="en-GB"/>
              </w:rPr>
            </w:pPr>
          </w:p>
        </w:tc>
      </w:tr>
      <w:tr w:rsidR="00A80A75" w:rsidRPr="00E510CA" w14:paraId="64546BDC" w14:textId="77777777" w:rsidTr="00442C55">
        <w:tc>
          <w:tcPr>
            <w:tcW w:w="4925" w:type="dxa"/>
            <w:vAlign w:val="bottom"/>
          </w:tcPr>
          <w:p w14:paraId="7ABB6F78"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620" w:type="dxa"/>
            <w:shd w:val="clear" w:color="auto" w:fill="auto"/>
            <w:vAlign w:val="bottom"/>
          </w:tcPr>
          <w:p w14:paraId="03B0594A" w14:textId="39E3C09E" w:rsidR="00A80A75" w:rsidRPr="00E510CA" w:rsidRDefault="00A80A75" w:rsidP="00A80A75">
            <w:pPr>
              <w:autoSpaceDE w:val="0"/>
              <w:autoSpaceDN w:val="0"/>
              <w:adjustRightInd w:val="0"/>
              <w:ind w:right="-72"/>
              <w:jc w:val="right"/>
              <w:rPr>
                <w:rFonts w:ascii="Arial" w:hAnsi="Arial" w:cs="Arial"/>
                <w:sz w:val="18"/>
                <w:szCs w:val="18"/>
              </w:rPr>
            </w:pPr>
            <w:r w:rsidRPr="00E510CA">
              <w:rPr>
                <w:rFonts w:ascii="Arial" w:hAnsi="Arial" w:cs="Arial"/>
                <w:sz w:val="18"/>
                <w:szCs w:val="18"/>
                <w:lang w:val="en-US"/>
              </w:rPr>
              <w:t>22,4</w:t>
            </w:r>
            <w:r w:rsidR="00DD26F1">
              <w:rPr>
                <w:rFonts w:ascii="Arial" w:hAnsi="Arial" w:cs="Arial"/>
                <w:sz w:val="18"/>
                <w:szCs w:val="18"/>
                <w:lang w:val="en-US"/>
              </w:rPr>
              <w:t>34</w:t>
            </w:r>
            <w:r w:rsidRPr="00E510CA">
              <w:rPr>
                <w:rFonts w:ascii="Arial" w:hAnsi="Arial" w:cs="Arial"/>
                <w:sz w:val="18"/>
                <w:szCs w:val="18"/>
                <w:lang w:val="en-US"/>
              </w:rPr>
              <w:t>,</w:t>
            </w:r>
            <w:r w:rsidR="00DD26F1">
              <w:rPr>
                <w:rFonts w:ascii="Arial" w:hAnsi="Arial" w:cs="Arial"/>
                <w:sz w:val="18"/>
                <w:szCs w:val="18"/>
                <w:lang w:val="en-US"/>
              </w:rPr>
              <w:t>035</w:t>
            </w:r>
          </w:p>
        </w:tc>
        <w:tc>
          <w:tcPr>
            <w:tcW w:w="1404" w:type="dxa"/>
            <w:shd w:val="clear" w:color="auto" w:fill="auto"/>
            <w:vAlign w:val="bottom"/>
          </w:tcPr>
          <w:p w14:paraId="1F5E27C1" w14:textId="3491A06E" w:rsidR="00A80A75" w:rsidRPr="00E510CA" w:rsidRDefault="00357F55" w:rsidP="00A80A75">
            <w:pPr>
              <w:autoSpaceDE w:val="0"/>
              <w:autoSpaceDN w:val="0"/>
              <w:adjustRightInd w:val="0"/>
              <w:ind w:right="-72"/>
              <w:jc w:val="right"/>
              <w:rPr>
                <w:rFonts w:ascii="Arial" w:hAnsi="Arial" w:cs="Arial"/>
                <w:sz w:val="18"/>
                <w:szCs w:val="18"/>
              </w:rPr>
            </w:pPr>
            <w:r>
              <w:rPr>
                <w:rFonts w:ascii="Arial" w:hAnsi="Arial" w:cs="Arial"/>
                <w:sz w:val="18"/>
                <w:szCs w:val="18"/>
                <w:lang w:val="en-US"/>
              </w:rPr>
              <w:t>-</w:t>
            </w:r>
          </w:p>
        </w:tc>
        <w:tc>
          <w:tcPr>
            <w:tcW w:w="1512" w:type="dxa"/>
            <w:shd w:val="clear" w:color="auto" w:fill="auto"/>
            <w:vAlign w:val="bottom"/>
          </w:tcPr>
          <w:p w14:paraId="7A27CF9B" w14:textId="701D3F7B" w:rsidR="00A80A75" w:rsidRPr="00E510CA" w:rsidRDefault="00DD26F1" w:rsidP="00A80A75">
            <w:pPr>
              <w:autoSpaceDE w:val="0"/>
              <w:autoSpaceDN w:val="0"/>
              <w:adjustRightInd w:val="0"/>
              <w:ind w:right="-72"/>
              <w:jc w:val="right"/>
              <w:rPr>
                <w:rFonts w:ascii="Arial" w:hAnsi="Arial" w:cs="Arial"/>
                <w:sz w:val="18"/>
                <w:szCs w:val="18"/>
                <w:cs/>
              </w:rPr>
            </w:pPr>
            <w:r w:rsidRPr="00DD26F1">
              <w:rPr>
                <w:rFonts w:ascii="Arial" w:hAnsi="Arial" w:cs="Arial"/>
                <w:sz w:val="18"/>
                <w:szCs w:val="18"/>
                <w:lang w:val="en-US"/>
              </w:rPr>
              <w:t>22,434,035</w:t>
            </w:r>
          </w:p>
        </w:tc>
      </w:tr>
      <w:tr w:rsidR="00A80A75" w:rsidRPr="00E510CA" w14:paraId="3FD2A2B6" w14:textId="77777777" w:rsidTr="00442C55">
        <w:tc>
          <w:tcPr>
            <w:tcW w:w="4925" w:type="dxa"/>
            <w:vAlign w:val="bottom"/>
          </w:tcPr>
          <w:p w14:paraId="15BACF2F"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620" w:type="dxa"/>
            <w:shd w:val="clear" w:color="auto" w:fill="auto"/>
            <w:vAlign w:val="bottom"/>
          </w:tcPr>
          <w:p w14:paraId="3AAB0602" w14:textId="30E0FDFD" w:rsidR="00A80A75" w:rsidRPr="00E510CA" w:rsidRDefault="00724F91" w:rsidP="00A80A75">
            <w:pPr>
              <w:pBdr>
                <w:bottom w:val="single" w:sz="4" w:space="0" w:color="auto"/>
              </w:pBdr>
              <w:autoSpaceDE w:val="0"/>
              <w:autoSpaceDN w:val="0"/>
              <w:adjustRightInd w:val="0"/>
              <w:ind w:right="-72"/>
              <w:jc w:val="right"/>
              <w:rPr>
                <w:rFonts w:ascii="Arial" w:hAnsi="Arial" w:cs="Arial"/>
                <w:sz w:val="18"/>
                <w:szCs w:val="18"/>
              </w:rPr>
            </w:pPr>
            <w:r w:rsidRPr="00724F91">
              <w:rPr>
                <w:rFonts w:ascii="Arial" w:hAnsi="Arial" w:cs="Arial"/>
                <w:sz w:val="18"/>
                <w:szCs w:val="18"/>
              </w:rPr>
              <w:t>30,005</w:t>
            </w:r>
          </w:p>
        </w:tc>
        <w:tc>
          <w:tcPr>
            <w:tcW w:w="1404" w:type="dxa"/>
            <w:shd w:val="clear" w:color="auto" w:fill="auto"/>
            <w:vAlign w:val="bottom"/>
          </w:tcPr>
          <w:p w14:paraId="4E123C97" w14:textId="04A5C25A" w:rsidR="00A80A75" w:rsidRPr="00E510CA" w:rsidRDefault="00D1583D" w:rsidP="00A80A75">
            <w:pPr>
              <w:pBdr>
                <w:bottom w:val="single" w:sz="4" w:space="0" w:color="auto"/>
              </w:pBdr>
              <w:autoSpaceDE w:val="0"/>
              <w:autoSpaceDN w:val="0"/>
              <w:adjustRightInd w:val="0"/>
              <w:ind w:right="-72"/>
              <w:jc w:val="right"/>
              <w:rPr>
                <w:rFonts w:ascii="Arial" w:hAnsi="Arial" w:cs="Arial"/>
                <w:sz w:val="18"/>
                <w:szCs w:val="18"/>
              </w:rPr>
            </w:pPr>
            <w:r w:rsidRPr="00D1583D">
              <w:rPr>
                <w:rFonts w:ascii="Arial" w:hAnsi="Arial" w:cs="Arial"/>
                <w:sz w:val="18"/>
                <w:szCs w:val="18"/>
                <w:lang w:val="en-US"/>
              </w:rPr>
              <w:t>2,00</w:t>
            </w:r>
            <w:r w:rsidR="00724F91">
              <w:rPr>
                <w:rFonts w:ascii="Arial" w:hAnsi="Arial" w:cs="Arial"/>
                <w:sz w:val="18"/>
                <w:szCs w:val="18"/>
                <w:lang w:val="en-US"/>
              </w:rPr>
              <w:t>0</w:t>
            </w:r>
          </w:p>
        </w:tc>
        <w:tc>
          <w:tcPr>
            <w:tcW w:w="1512" w:type="dxa"/>
            <w:shd w:val="clear" w:color="auto" w:fill="auto"/>
            <w:vAlign w:val="bottom"/>
          </w:tcPr>
          <w:p w14:paraId="2CAB39BC" w14:textId="0690825F" w:rsidR="00A80A75" w:rsidRPr="00E510CA" w:rsidRDefault="00D1583D" w:rsidP="00A80A75">
            <w:pPr>
              <w:pBdr>
                <w:bottom w:val="single" w:sz="4" w:space="0" w:color="auto"/>
              </w:pBdr>
              <w:autoSpaceDE w:val="0"/>
              <w:autoSpaceDN w:val="0"/>
              <w:adjustRightInd w:val="0"/>
              <w:ind w:right="-72"/>
              <w:jc w:val="right"/>
              <w:rPr>
                <w:rFonts w:ascii="Arial" w:hAnsi="Arial" w:cs="Arial"/>
                <w:sz w:val="18"/>
                <w:szCs w:val="18"/>
                <w:cs/>
              </w:rPr>
            </w:pPr>
            <w:r w:rsidRPr="00D1583D">
              <w:rPr>
                <w:rFonts w:ascii="Arial" w:hAnsi="Arial" w:cs="Arial"/>
                <w:sz w:val="18"/>
                <w:szCs w:val="18"/>
                <w:lang w:val="en-US"/>
              </w:rPr>
              <w:t>32,005</w:t>
            </w:r>
          </w:p>
        </w:tc>
      </w:tr>
      <w:tr w:rsidR="00D245CB" w:rsidRPr="00E510CA" w14:paraId="1771B4E9" w14:textId="77777777" w:rsidTr="00442C55">
        <w:tc>
          <w:tcPr>
            <w:tcW w:w="4925" w:type="dxa"/>
            <w:vAlign w:val="bottom"/>
          </w:tcPr>
          <w:p w14:paraId="0EB8E98D" w14:textId="77777777" w:rsidR="00D245CB" w:rsidRPr="00E510CA" w:rsidRDefault="00D245CB" w:rsidP="00D245CB">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0"/>
                <w:szCs w:val="10"/>
                <w:lang w:eastAsia="en-GB"/>
              </w:rPr>
            </w:pPr>
          </w:p>
        </w:tc>
        <w:tc>
          <w:tcPr>
            <w:tcW w:w="1620" w:type="dxa"/>
            <w:shd w:val="clear" w:color="auto" w:fill="auto"/>
            <w:vAlign w:val="center"/>
          </w:tcPr>
          <w:p w14:paraId="66E479FF" w14:textId="77777777" w:rsidR="00D245CB" w:rsidRPr="00E510CA" w:rsidRDefault="00D245CB" w:rsidP="00D245CB">
            <w:pPr>
              <w:autoSpaceDE w:val="0"/>
              <w:autoSpaceDN w:val="0"/>
              <w:adjustRightInd w:val="0"/>
              <w:ind w:right="-72"/>
              <w:jc w:val="right"/>
              <w:rPr>
                <w:rFonts w:ascii="Arial" w:hAnsi="Arial" w:cs="Arial"/>
                <w:sz w:val="10"/>
                <w:szCs w:val="10"/>
              </w:rPr>
            </w:pPr>
          </w:p>
        </w:tc>
        <w:tc>
          <w:tcPr>
            <w:tcW w:w="1404" w:type="dxa"/>
            <w:shd w:val="clear" w:color="auto" w:fill="auto"/>
            <w:vAlign w:val="center"/>
          </w:tcPr>
          <w:p w14:paraId="6629192E" w14:textId="77777777" w:rsidR="00D245CB" w:rsidRPr="00E510CA" w:rsidRDefault="00D245CB" w:rsidP="00D245CB">
            <w:pPr>
              <w:autoSpaceDE w:val="0"/>
              <w:autoSpaceDN w:val="0"/>
              <w:adjustRightInd w:val="0"/>
              <w:ind w:right="-72"/>
              <w:jc w:val="right"/>
              <w:rPr>
                <w:rFonts w:ascii="Arial" w:hAnsi="Arial" w:cs="Arial"/>
                <w:sz w:val="10"/>
                <w:szCs w:val="10"/>
              </w:rPr>
            </w:pPr>
          </w:p>
        </w:tc>
        <w:tc>
          <w:tcPr>
            <w:tcW w:w="1512" w:type="dxa"/>
            <w:shd w:val="clear" w:color="auto" w:fill="auto"/>
            <w:vAlign w:val="center"/>
          </w:tcPr>
          <w:p w14:paraId="51B7E8FB" w14:textId="77777777" w:rsidR="00D245CB" w:rsidRPr="00E510CA" w:rsidRDefault="00D245CB" w:rsidP="00D245CB">
            <w:pPr>
              <w:autoSpaceDE w:val="0"/>
              <w:autoSpaceDN w:val="0"/>
              <w:adjustRightInd w:val="0"/>
              <w:ind w:right="-72"/>
              <w:jc w:val="right"/>
              <w:rPr>
                <w:rFonts w:ascii="Arial" w:hAnsi="Arial" w:cs="Arial"/>
                <w:sz w:val="10"/>
                <w:szCs w:val="10"/>
                <w:cs/>
              </w:rPr>
            </w:pPr>
          </w:p>
        </w:tc>
      </w:tr>
      <w:tr w:rsidR="00A80A75" w:rsidRPr="00E510CA" w14:paraId="4A40D45C" w14:textId="77777777" w:rsidTr="00442C55">
        <w:tc>
          <w:tcPr>
            <w:tcW w:w="4925" w:type="dxa"/>
            <w:vAlign w:val="bottom"/>
          </w:tcPr>
          <w:p w14:paraId="00360C51"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620" w:type="dxa"/>
            <w:shd w:val="clear" w:color="auto" w:fill="auto"/>
            <w:vAlign w:val="bottom"/>
          </w:tcPr>
          <w:p w14:paraId="34831F59" w14:textId="25B2E483" w:rsidR="00A80A75" w:rsidRPr="00E510CA" w:rsidRDefault="00724F91" w:rsidP="00A80A75">
            <w:pPr>
              <w:pBdr>
                <w:bottom w:val="double" w:sz="4" w:space="0" w:color="auto"/>
              </w:pBdr>
              <w:autoSpaceDE w:val="0"/>
              <w:autoSpaceDN w:val="0"/>
              <w:adjustRightInd w:val="0"/>
              <w:ind w:right="-72"/>
              <w:jc w:val="right"/>
              <w:rPr>
                <w:rFonts w:ascii="Arial" w:hAnsi="Arial" w:cs="Arial"/>
                <w:sz w:val="18"/>
                <w:szCs w:val="18"/>
              </w:rPr>
            </w:pPr>
            <w:r w:rsidRPr="00724F91">
              <w:rPr>
                <w:rFonts w:ascii="Arial" w:eastAsia="Cordia New" w:hAnsi="Arial" w:cs="Arial"/>
                <w:sz w:val="18"/>
                <w:szCs w:val="18"/>
                <w:lang w:val="en-US" w:eastAsia="en-GB"/>
              </w:rPr>
              <w:t>22,464,040</w:t>
            </w:r>
          </w:p>
        </w:tc>
        <w:tc>
          <w:tcPr>
            <w:tcW w:w="1404" w:type="dxa"/>
            <w:shd w:val="clear" w:color="auto" w:fill="auto"/>
            <w:vAlign w:val="bottom"/>
          </w:tcPr>
          <w:p w14:paraId="25565B59" w14:textId="12776A06" w:rsidR="00A80A75" w:rsidRPr="00E510CA" w:rsidRDefault="00724F91" w:rsidP="00A80A75">
            <w:pPr>
              <w:pBdr>
                <w:bottom w:val="double" w:sz="4" w:space="0" w:color="auto"/>
              </w:pBdr>
              <w:autoSpaceDE w:val="0"/>
              <w:autoSpaceDN w:val="0"/>
              <w:adjustRightInd w:val="0"/>
              <w:ind w:right="-72"/>
              <w:jc w:val="right"/>
              <w:rPr>
                <w:rFonts w:ascii="Arial" w:hAnsi="Arial" w:cs="Arial"/>
                <w:sz w:val="18"/>
                <w:szCs w:val="18"/>
              </w:rPr>
            </w:pPr>
            <w:r>
              <w:rPr>
                <w:rFonts w:ascii="Arial" w:eastAsia="Cordia New" w:hAnsi="Arial" w:cs="Arial"/>
                <w:sz w:val="18"/>
                <w:szCs w:val="18"/>
                <w:lang w:val="en-US" w:eastAsia="en-GB"/>
              </w:rPr>
              <w:t>2</w:t>
            </w:r>
            <w:r w:rsidR="00D1583D" w:rsidRPr="00D1583D">
              <w:rPr>
                <w:rFonts w:ascii="Arial" w:eastAsia="Cordia New" w:hAnsi="Arial" w:cs="Arial"/>
                <w:sz w:val="18"/>
                <w:szCs w:val="18"/>
                <w:lang w:val="en-US" w:eastAsia="en-GB"/>
              </w:rPr>
              <w:t>,</w:t>
            </w:r>
            <w:r>
              <w:rPr>
                <w:rFonts w:ascii="Arial" w:eastAsia="Cordia New" w:hAnsi="Arial" w:cs="Arial"/>
                <w:sz w:val="18"/>
                <w:szCs w:val="18"/>
                <w:lang w:val="en-US" w:eastAsia="en-GB"/>
              </w:rPr>
              <w:t>0</w:t>
            </w:r>
            <w:r w:rsidR="00D1583D" w:rsidRPr="00D1583D">
              <w:rPr>
                <w:rFonts w:ascii="Arial" w:eastAsia="Cordia New" w:hAnsi="Arial" w:cs="Arial"/>
                <w:sz w:val="18"/>
                <w:szCs w:val="18"/>
                <w:lang w:val="en-US" w:eastAsia="en-GB"/>
              </w:rPr>
              <w:t>00</w:t>
            </w:r>
          </w:p>
        </w:tc>
        <w:tc>
          <w:tcPr>
            <w:tcW w:w="1512" w:type="dxa"/>
            <w:shd w:val="clear" w:color="auto" w:fill="auto"/>
            <w:vAlign w:val="bottom"/>
          </w:tcPr>
          <w:p w14:paraId="7CFB282A" w14:textId="68803917" w:rsidR="00A80A75" w:rsidRPr="00E510CA" w:rsidRDefault="00A80A75" w:rsidP="00A80A75">
            <w:pPr>
              <w:pBdr>
                <w:bottom w:val="double" w:sz="4" w:space="0" w:color="auto"/>
              </w:pBdr>
              <w:autoSpaceDE w:val="0"/>
              <w:autoSpaceDN w:val="0"/>
              <w:adjustRightInd w:val="0"/>
              <w:ind w:right="-72"/>
              <w:jc w:val="right"/>
              <w:rPr>
                <w:rFonts w:ascii="Arial" w:hAnsi="Arial" w:cs="Arial"/>
                <w:sz w:val="18"/>
                <w:szCs w:val="18"/>
                <w:cs/>
              </w:rPr>
            </w:pPr>
            <w:r w:rsidRPr="00E510CA">
              <w:rPr>
                <w:rFonts w:ascii="Arial" w:eastAsia="Cordia New" w:hAnsi="Arial" w:cs="Arial"/>
                <w:sz w:val="18"/>
                <w:szCs w:val="18"/>
                <w:lang w:val="en-US" w:eastAsia="en-GB"/>
              </w:rPr>
              <w:t>22,</w:t>
            </w:r>
            <w:r w:rsidR="00D1583D">
              <w:rPr>
                <w:rFonts w:ascii="Arial" w:eastAsia="Cordia New" w:hAnsi="Arial" w:cs="Arial"/>
                <w:sz w:val="18"/>
                <w:szCs w:val="18"/>
                <w:lang w:val="en-US" w:eastAsia="en-GB"/>
              </w:rPr>
              <w:t>466</w:t>
            </w:r>
            <w:r w:rsidRPr="00E510CA">
              <w:rPr>
                <w:rFonts w:ascii="Arial" w:eastAsia="Cordia New" w:hAnsi="Arial" w:cs="Arial"/>
                <w:sz w:val="18"/>
                <w:szCs w:val="18"/>
                <w:lang w:val="en-US" w:eastAsia="en-GB"/>
              </w:rPr>
              <w:t>,</w:t>
            </w:r>
            <w:r w:rsidR="00D1583D">
              <w:rPr>
                <w:rFonts w:ascii="Arial" w:eastAsia="Cordia New" w:hAnsi="Arial" w:cs="Arial"/>
                <w:sz w:val="18"/>
                <w:szCs w:val="18"/>
                <w:lang w:val="en-US" w:eastAsia="en-GB"/>
              </w:rPr>
              <w:t>040</w:t>
            </w:r>
          </w:p>
        </w:tc>
      </w:tr>
    </w:tbl>
    <w:p w14:paraId="10AFE4C0" w14:textId="77777777" w:rsidR="00B650A3" w:rsidRPr="00E510CA" w:rsidRDefault="00B650A3" w:rsidP="00DB14A6">
      <w:pPr>
        <w:rPr>
          <w:rFonts w:ascii="Arial" w:hAnsi="Arial" w:cs="Arial"/>
          <w:b/>
          <w:bCs/>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6D2D2D" w:rsidRPr="00E510CA" w14:paraId="60EBD4AA" w14:textId="77777777" w:rsidTr="000D36D7">
        <w:tc>
          <w:tcPr>
            <w:tcW w:w="4925" w:type="dxa"/>
            <w:vAlign w:val="bottom"/>
          </w:tcPr>
          <w:p w14:paraId="3D328915"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4536" w:type="dxa"/>
            <w:gridSpan w:val="3"/>
            <w:vAlign w:val="bottom"/>
          </w:tcPr>
          <w:p w14:paraId="56C1B93A" w14:textId="3761F221" w:rsidR="006D2D2D" w:rsidRPr="00E510CA" w:rsidRDefault="006D2D2D" w:rsidP="009E3352">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Separate financial </w:t>
            </w:r>
            <w:r w:rsidR="00923A53" w:rsidRPr="00E510CA">
              <w:rPr>
                <w:rFonts w:ascii="Arial" w:eastAsia="Arial Unicode MS" w:hAnsi="Arial" w:cs="Arial"/>
                <w:b/>
                <w:bCs/>
                <w:sz w:val="18"/>
                <w:szCs w:val="18"/>
                <w:lang w:val="en-US" w:eastAsia="th-TH"/>
              </w:rPr>
              <w:t>information</w:t>
            </w:r>
          </w:p>
        </w:tc>
      </w:tr>
      <w:tr w:rsidR="006D2D2D" w:rsidRPr="00E510CA" w14:paraId="289020CC" w14:textId="77777777" w:rsidTr="000D36D7">
        <w:tc>
          <w:tcPr>
            <w:tcW w:w="4925" w:type="dxa"/>
            <w:vAlign w:val="bottom"/>
          </w:tcPr>
          <w:p w14:paraId="524A5B7E"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9A4D388"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04" w:type="dxa"/>
            <w:vAlign w:val="bottom"/>
          </w:tcPr>
          <w:p w14:paraId="1353CB52"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512" w:type="dxa"/>
            <w:vAlign w:val="bottom"/>
          </w:tcPr>
          <w:p w14:paraId="10ABC423" w14:textId="77777777" w:rsidR="006D2D2D" w:rsidRPr="00E510CA"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E510CA" w14:paraId="50667B1A" w14:textId="77777777" w:rsidTr="006E22BD">
        <w:tc>
          <w:tcPr>
            <w:tcW w:w="4925" w:type="dxa"/>
            <w:vAlign w:val="bottom"/>
          </w:tcPr>
          <w:p w14:paraId="3C4700C9"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AF5EE39"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04" w:type="dxa"/>
            <w:vAlign w:val="bottom"/>
          </w:tcPr>
          <w:p w14:paraId="17C0B3F6"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512" w:type="dxa"/>
            <w:vAlign w:val="bottom"/>
          </w:tcPr>
          <w:p w14:paraId="56C4A122"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6D2D2D" w:rsidRPr="00E510CA" w14:paraId="01AD4F71" w14:textId="77777777" w:rsidTr="006E22BD">
        <w:trPr>
          <w:trHeight w:val="70"/>
        </w:trPr>
        <w:tc>
          <w:tcPr>
            <w:tcW w:w="4925" w:type="dxa"/>
            <w:vAlign w:val="bottom"/>
          </w:tcPr>
          <w:p w14:paraId="068D87EA"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620" w:type="dxa"/>
            <w:vAlign w:val="bottom"/>
          </w:tcPr>
          <w:p w14:paraId="7EA3CBF5" w14:textId="276BDBD5"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04" w:type="dxa"/>
            <w:vAlign w:val="bottom"/>
          </w:tcPr>
          <w:p w14:paraId="6CD47FCB" w14:textId="16FDB0A7" w:rsidR="006D2D2D" w:rsidRPr="00E510CA" w:rsidRDefault="006D2D2D"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w:t>
            </w:r>
            <w:r w:rsidR="004C2FDC" w:rsidRPr="00E510CA">
              <w:rPr>
                <w:rFonts w:ascii="Arial" w:eastAsia="Cordia New" w:hAnsi="Arial" w:cs="Arial"/>
                <w:b/>
                <w:bCs/>
                <w:sz w:val="18"/>
                <w:szCs w:val="18"/>
                <w:lang w:eastAsia="en-GB"/>
              </w:rPr>
              <w:t>Baht ’000</w:t>
            </w:r>
          </w:p>
        </w:tc>
        <w:tc>
          <w:tcPr>
            <w:tcW w:w="1512" w:type="dxa"/>
            <w:vAlign w:val="bottom"/>
          </w:tcPr>
          <w:p w14:paraId="2F379073" w14:textId="384BAD15"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6D2D2D" w:rsidRPr="00E510CA" w14:paraId="791AB067" w14:textId="77777777" w:rsidTr="00442C55">
        <w:tc>
          <w:tcPr>
            <w:tcW w:w="4925" w:type="dxa"/>
            <w:vAlign w:val="bottom"/>
          </w:tcPr>
          <w:p w14:paraId="70CD5659"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620" w:type="dxa"/>
            <w:shd w:val="clear" w:color="auto" w:fill="auto"/>
            <w:vAlign w:val="bottom"/>
          </w:tcPr>
          <w:p w14:paraId="10768C4C"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404" w:type="dxa"/>
            <w:shd w:val="clear" w:color="auto" w:fill="auto"/>
            <w:vAlign w:val="bottom"/>
          </w:tcPr>
          <w:p w14:paraId="2EF102AC"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p>
        </w:tc>
        <w:tc>
          <w:tcPr>
            <w:tcW w:w="1512" w:type="dxa"/>
            <w:shd w:val="clear" w:color="auto" w:fill="auto"/>
            <w:vAlign w:val="bottom"/>
          </w:tcPr>
          <w:p w14:paraId="6F0049C3" w14:textId="77777777" w:rsidR="006D2D2D" w:rsidRPr="00E510CA" w:rsidRDefault="006D2D2D" w:rsidP="00DB14A6">
            <w:pPr>
              <w:autoSpaceDE w:val="0"/>
              <w:autoSpaceDN w:val="0"/>
              <w:adjustRightInd w:val="0"/>
              <w:ind w:right="-72"/>
              <w:rPr>
                <w:rFonts w:ascii="Arial" w:eastAsia="Cordia New" w:hAnsi="Arial" w:cs="Arial"/>
                <w:b/>
                <w:bCs/>
                <w:sz w:val="18"/>
                <w:szCs w:val="18"/>
                <w:lang w:eastAsia="en-GB"/>
              </w:rPr>
            </w:pPr>
          </w:p>
        </w:tc>
      </w:tr>
      <w:tr w:rsidR="00A80A75" w:rsidRPr="00E510CA" w14:paraId="26618FCA" w14:textId="77777777" w:rsidTr="00442C55">
        <w:tc>
          <w:tcPr>
            <w:tcW w:w="4925" w:type="dxa"/>
            <w:vAlign w:val="bottom"/>
          </w:tcPr>
          <w:p w14:paraId="0FEE5549"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620" w:type="dxa"/>
            <w:shd w:val="clear" w:color="auto" w:fill="auto"/>
            <w:vAlign w:val="bottom"/>
          </w:tcPr>
          <w:p w14:paraId="454A7A5B" w14:textId="10BECE24" w:rsidR="00A80A75" w:rsidRPr="00E510CA" w:rsidRDefault="00A80A75" w:rsidP="00A80A75">
            <w:pP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62,453</w:t>
            </w:r>
          </w:p>
        </w:tc>
        <w:tc>
          <w:tcPr>
            <w:tcW w:w="1404" w:type="dxa"/>
            <w:shd w:val="clear" w:color="auto" w:fill="auto"/>
            <w:vAlign w:val="bottom"/>
          </w:tcPr>
          <w:p w14:paraId="5544CEAC" w14:textId="02F6F4B4" w:rsidR="00A80A75" w:rsidRPr="00E510CA" w:rsidRDefault="00A80A75" w:rsidP="00A80A75">
            <w:pP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w:t>
            </w:r>
          </w:p>
        </w:tc>
        <w:tc>
          <w:tcPr>
            <w:tcW w:w="1512" w:type="dxa"/>
            <w:shd w:val="clear" w:color="auto" w:fill="auto"/>
            <w:vAlign w:val="bottom"/>
          </w:tcPr>
          <w:p w14:paraId="4BB97F9D" w14:textId="571644A7" w:rsidR="00A80A75" w:rsidRPr="00E510CA" w:rsidRDefault="00A80A75" w:rsidP="00A80A75">
            <w:pPr>
              <w:autoSpaceDE w:val="0"/>
              <w:autoSpaceDN w:val="0"/>
              <w:adjustRightInd w:val="0"/>
              <w:ind w:right="-72"/>
              <w:jc w:val="right"/>
              <w:rPr>
                <w:rFonts w:ascii="Arial" w:hAnsi="Arial" w:cs="Arial"/>
                <w:sz w:val="18"/>
                <w:szCs w:val="18"/>
                <w:cs/>
                <w:lang w:val="en-US"/>
              </w:rPr>
            </w:pPr>
            <w:r w:rsidRPr="00E510CA">
              <w:rPr>
                <w:rFonts w:ascii="Arial" w:hAnsi="Arial" w:cs="Arial"/>
                <w:sz w:val="18"/>
                <w:szCs w:val="18"/>
                <w:lang w:val="en-US"/>
              </w:rPr>
              <w:t>62,453</w:t>
            </w:r>
          </w:p>
        </w:tc>
      </w:tr>
      <w:tr w:rsidR="00A80A75" w:rsidRPr="00E510CA" w14:paraId="7C3F1981" w14:textId="77777777" w:rsidTr="00442C55">
        <w:tc>
          <w:tcPr>
            <w:tcW w:w="4925" w:type="dxa"/>
            <w:vAlign w:val="bottom"/>
          </w:tcPr>
          <w:p w14:paraId="07D6057D"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620" w:type="dxa"/>
            <w:shd w:val="clear" w:color="auto" w:fill="auto"/>
            <w:vAlign w:val="bottom"/>
          </w:tcPr>
          <w:p w14:paraId="389D3C5D" w14:textId="5E0EB720" w:rsidR="00A80A75" w:rsidRPr="00E510CA" w:rsidRDefault="00724F91" w:rsidP="00A80A75">
            <w:pPr>
              <w:pBdr>
                <w:bottom w:val="single" w:sz="4" w:space="0" w:color="auto"/>
              </w:pBdr>
              <w:autoSpaceDE w:val="0"/>
              <w:autoSpaceDN w:val="0"/>
              <w:adjustRightInd w:val="0"/>
              <w:ind w:right="-72"/>
              <w:jc w:val="right"/>
              <w:rPr>
                <w:rFonts w:ascii="Arial" w:hAnsi="Arial" w:cs="Arial"/>
                <w:sz w:val="18"/>
                <w:szCs w:val="18"/>
                <w:lang w:val="en-US"/>
              </w:rPr>
            </w:pPr>
            <w:r w:rsidRPr="00724F91">
              <w:rPr>
                <w:rFonts w:ascii="Arial" w:hAnsi="Arial" w:cs="Arial"/>
                <w:sz w:val="18"/>
                <w:szCs w:val="18"/>
                <w:lang w:val="en-US"/>
              </w:rPr>
              <w:t>30,005</w:t>
            </w:r>
          </w:p>
        </w:tc>
        <w:tc>
          <w:tcPr>
            <w:tcW w:w="1404" w:type="dxa"/>
            <w:shd w:val="clear" w:color="auto" w:fill="auto"/>
            <w:vAlign w:val="bottom"/>
          </w:tcPr>
          <w:p w14:paraId="03219F38" w14:textId="2D95C3E5" w:rsidR="00A80A75" w:rsidRPr="00E510CA" w:rsidRDefault="00724F91" w:rsidP="00A80A75">
            <w:pPr>
              <w:pBdr>
                <w:bottom w:val="single" w:sz="4" w:space="0" w:color="auto"/>
              </w:pBdr>
              <w:autoSpaceDE w:val="0"/>
              <w:autoSpaceDN w:val="0"/>
              <w:adjustRightInd w:val="0"/>
              <w:ind w:right="-72"/>
              <w:jc w:val="right"/>
              <w:rPr>
                <w:rFonts w:ascii="Arial" w:hAnsi="Arial" w:cs="Arial"/>
                <w:sz w:val="18"/>
                <w:szCs w:val="18"/>
                <w:lang w:val="en-US"/>
              </w:rPr>
            </w:pPr>
            <w:r w:rsidRPr="00724F91">
              <w:rPr>
                <w:rFonts w:ascii="Arial" w:hAnsi="Arial" w:cs="Arial"/>
                <w:sz w:val="18"/>
                <w:szCs w:val="18"/>
                <w:lang w:val="en-US"/>
              </w:rPr>
              <w:t>117,112</w:t>
            </w:r>
          </w:p>
        </w:tc>
        <w:tc>
          <w:tcPr>
            <w:tcW w:w="1512" w:type="dxa"/>
            <w:shd w:val="clear" w:color="auto" w:fill="auto"/>
            <w:vAlign w:val="bottom"/>
          </w:tcPr>
          <w:p w14:paraId="3BE5DC3E" w14:textId="719FA72E" w:rsidR="00A80A75" w:rsidRPr="00E510CA" w:rsidRDefault="00A80A75" w:rsidP="00A80A75">
            <w:pPr>
              <w:pBdr>
                <w:bottom w:val="single" w:sz="4" w:space="0" w:color="auto"/>
              </w:pBdr>
              <w:autoSpaceDE w:val="0"/>
              <w:autoSpaceDN w:val="0"/>
              <w:adjustRightInd w:val="0"/>
              <w:ind w:right="-72"/>
              <w:jc w:val="right"/>
              <w:rPr>
                <w:rFonts w:ascii="Arial" w:hAnsi="Arial" w:cs="Arial"/>
                <w:sz w:val="18"/>
                <w:szCs w:val="18"/>
                <w:cs/>
                <w:lang w:val="en-US"/>
              </w:rPr>
            </w:pPr>
            <w:r w:rsidRPr="00E510CA">
              <w:rPr>
                <w:rFonts w:ascii="Arial" w:hAnsi="Arial" w:cs="Arial"/>
                <w:sz w:val="18"/>
                <w:szCs w:val="18"/>
                <w:lang w:val="en-US"/>
              </w:rPr>
              <w:t>147,117</w:t>
            </w:r>
          </w:p>
        </w:tc>
      </w:tr>
      <w:tr w:rsidR="006D2D2D" w:rsidRPr="00E510CA" w14:paraId="66E2E02C" w14:textId="77777777" w:rsidTr="00E510CA">
        <w:trPr>
          <w:trHeight w:val="153"/>
        </w:trPr>
        <w:tc>
          <w:tcPr>
            <w:tcW w:w="4925" w:type="dxa"/>
            <w:vAlign w:val="bottom"/>
          </w:tcPr>
          <w:p w14:paraId="1BC258AF" w14:textId="77777777" w:rsidR="006D2D2D" w:rsidRPr="00E510CA" w:rsidRDefault="006D2D2D"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0"/>
                <w:szCs w:val="10"/>
                <w:lang w:eastAsia="en-GB"/>
              </w:rPr>
            </w:pPr>
          </w:p>
        </w:tc>
        <w:tc>
          <w:tcPr>
            <w:tcW w:w="1620" w:type="dxa"/>
            <w:shd w:val="clear" w:color="auto" w:fill="auto"/>
            <w:vAlign w:val="center"/>
          </w:tcPr>
          <w:p w14:paraId="09D0FDEE" w14:textId="77777777" w:rsidR="006D2D2D" w:rsidRPr="00E510CA" w:rsidRDefault="006D2D2D" w:rsidP="00DB14A6">
            <w:pPr>
              <w:autoSpaceDE w:val="0"/>
              <w:autoSpaceDN w:val="0"/>
              <w:adjustRightInd w:val="0"/>
              <w:ind w:right="-72"/>
              <w:jc w:val="right"/>
              <w:rPr>
                <w:rFonts w:ascii="Arial" w:hAnsi="Arial" w:cs="Arial"/>
                <w:sz w:val="10"/>
                <w:szCs w:val="10"/>
              </w:rPr>
            </w:pPr>
          </w:p>
        </w:tc>
        <w:tc>
          <w:tcPr>
            <w:tcW w:w="1404" w:type="dxa"/>
            <w:shd w:val="clear" w:color="auto" w:fill="auto"/>
            <w:vAlign w:val="center"/>
          </w:tcPr>
          <w:p w14:paraId="31AA4A76" w14:textId="77777777" w:rsidR="006D2D2D" w:rsidRPr="00E510CA" w:rsidRDefault="006D2D2D" w:rsidP="00DB14A6">
            <w:pPr>
              <w:autoSpaceDE w:val="0"/>
              <w:autoSpaceDN w:val="0"/>
              <w:adjustRightInd w:val="0"/>
              <w:ind w:right="-72"/>
              <w:jc w:val="right"/>
              <w:rPr>
                <w:rFonts w:ascii="Arial" w:hAnsi="Arial" w:cs="Arial"/>
                <w:sz w:val="10"/>
                <w:szCs w:val="10"/>
              </w:rPr>
            </w:pPr>
          </w:p>
        </w:tc>
        <w:tc>
          <w:tcPr>
            <w:tcW w:w="1512" w:type="dxa"/>
            <w:shd w:val="clear" w:color="auto" w:fill="auto"/>
            <w:vAlign w:val="center"/>
          </w:tcPr>
          <w:p w14:paraId="6CF750C7" w14:textId="77777777" w:rsidR="006D2D2D" w:rsidRPr="00E510CA" w:rsidRDefault="006D2D2D" w:rsidP="00DB14A6">
            <w:pPr>
              <w:autoSpaceDE w:val="0"/>
              <w:autoSpaceDN w:val="0"/>
              <w:adjustRightInd w:val="0"/>
              <w:ind w:right="-72"/>
              <w:jc w:val="right"/>
              <w:rPr>
                <w:rFonts w:ascii="Arial" w:hAnsi="Arial" w:cs="Arial"/>
                <w:sz w:val="10"/>
                <w:szCs w:val="10"/>
                <w:cs/>
              </w:rPr>
            </w:pPr>
          </w:p>
        </w:tc>
      </w:tr>
      <w:tr w:rsidR="00A80A75" w:rsidRPr="00E510CA" w14:paraId="28ACCE7B" w14:textId="77777777" w:rsidTr="00442C55">
        <w:tc>
          <w:tcPr>
            <w:tcW w:w="4925" w:type="dxa"/>
            <w:vAlign w:val="bottom"/>
          </w:tcPr>
          <w:p w14:paraId="28BED7D2"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620" w:type="dxa"/>
            <w:shd w:val="clear" w:color="auto" w:fill="auto"/>
            <w:vAlign w:val="bottom"/>
          </w:tcPr>
          <w:p w14:paraId="3C6A52FB" w14:textId="3519D872" w:rsidR="00A80A75" w:rsidRPr="00E510CA" w:rsidRDefault="00724F91" w:rsidP="00A80A75">
            <w:pPr>
              <w:pBdr>
                <w:bottom w:val="double" w:sz="4" w:space="0" w:color="auto"/>
              </w:pBdr>
              <w:autoSpaceDE w:val="0"/>
              <w:autoSpaceDN w:val="0"/>
              <w:adjustRightInd w:val="0"/>
              <w:ind w:right="-72"/>
              <w:jc w:val="right"/>
              <w:rPr>
                <w:rFonts w:ascii="Arial" w:hAnsi="Arial" w:cs="Arial"/>
                <w:sz w:val="18"/>
                <w:szCs w:val="18"/>
                <w:lang w:val="en-US"/>
              </w:rPr>
            </w:pPr>
            <w:r w:rsidRPr="00724F91">
              <w:rPr>
                <w:rFonts w:ascii="Arial" w:eastAsia="Cordia New" w:hAnsi="Arial" w:cs="Arial"/>
                <w:sz w:val="18"/>
                <w:szCs w:val="18"/>
                <w:lang w:val="en-US" w:eastAsia="en-GB"/>
              </w:rPr>
              <w:t>92,458</w:t>
            </w:r>
          </w:p>
        </w:tc>
        <w:tc>
          <w:tcPr>
            <w:tcW w:w="1404" w:type="dxa"/>
            <w:shd w:val="clear" w:color="auto" w:fill="auto"/>
            <w:vAlign w:val="bottom"/>
          </w:tcPr>
          <w:p w14:paraId="55FE29CB" w14:textId="4C9175FC" w:rsidR="00A80A75" w:rsidRPr="00E510CA" w:rsidRDefault="00724F91" w:rsidP="00A80A75">
            <w:pPr>
              <w:pBdr>
                <w:bottom w:val="double" w:sz="4" w:space="0" w:color="auto"/>
              </w:pBdr>
              <w:autoSpaceDE w:val="0"/>
              <w:autoSpaceDN w:val="0"/>
              <w:adjustRightInd w:val="0"/>
              <w:ind w:right="-72"/>
              <w:jc w:val="right"/>
              <w:rPr>
                <w:rFonts w:ascii="Arial" w:hAnsi="Arial" w:cs="Arial"/>
                <w:sz w:val="18"/>
                <w:szCs w:val="18"/>
                <w:lang w:val="en-US"/>
              </w:rPr>
            </w:pPr>
            <w:r w:rsidRPr="00724F91">
              <w:rPr>
                <w:rFonts w:ascii="Arial" w:eastAsia="Cordia New" w:hAnsi="Arial" w:cs="Arial"/>
                <w:sz w:val="18"/>
                <w:szCs w:val="18"/>
                <w:lang w:val="en-US" w:eastAsia="en-GB"/>
              </w:rPr>
              <w:t>117,112</w:t>
            </w:r>
          </w:p>
        </w:tc>
        <w:tc>
          <w:tcPr>
            <w:tcW w:w="1512" w:type="dxa"/>
            <w:shd w:val="clear" w:color="auto" w:fill="auto"/>
            <w:vAlign w:val="bottom"/>
          </w:tcPr>
          <w:p w14:paraId="12963CF2" w14:textId="7F8C4495" w:rsidR="00A80A75" w:rsidRPr="00E510CA" w:rsidRDefault="00A80A75" w:rsidP="00A80A75">
            <w:pPr>
              <w:pBdr>
                <w:bottom w:val="double" w:sz="4" w:space="0" w:color="auto"/>
              </w:pBdr>
              <w:autoSpaceDE w:val="0"/>
              <w:autoSpaceDN w:val="0"/>
              <w:adjustRightInd w:val="0"/>
              <w:ind w:right="-72"/>
              <w:jc w:val="right"/>
              <w:rPr>
                <w:rFonts w:ascii="Arial" w:hAnsi="Arial" w:cs="Arial"/>
                <w:sz w:val="18"/>
                <w:szCs w:val="18"/>
                <w:cs/>
                <w:lang w:val="en-US"/>
              </w:rPr>
            </w:pPr>
            <w:r w:rsidRPr="00E510CA">
              <w:rPr>
                <w:rFonts w:ascii="Arial" w:eastAsia="Cordia New" w:hAnsi="Arial" w:cs="Arial"/>
                <w:sz w:val="18"/>
                <w:szCs w:val="18"/>
                <w:lang w:val="en-US" w:eastAsia="en-GB"/>
              </w:rPr>
              <w:t>209,570</w:t>
            </w:r>
          </w:p>
        </w:tc>
      </w:tr>
    </w:tbl>
    <w:p w14:paraId="17043945" w14:textId="09FC134C" w:rsidR="00664E69" w:rsidRPr="00E510CA" w:rsidRDefault="00664E69" w:rsidP="00DB14A6">
      <w:pPr>
        <w:tabs>
          <w:tab w:val="left" w:pos="540"/>
        </w:tabs>
        <w:rPr>
          <w:rFonts w:ascii="Arial" w:hAnsi="Arial" w:cs="Arial"/>
          <w:sz w:val="18"/>
          <w:szCs w:val="18"/>
        </w:rPr>
      </w:pPr>
    </w:p>
    <w:tbl>
      <w:tblPr>
        <w:tblW w:w="9450" w:type="dxa"/>
        <w:tblInd w:w="108" w:type="dxa"/>
        <w:tblLayout w:type="fixed"/>
        <w:tblLook w:val="00A0" w:firstRow="1" w:lastRow="0" w:firstColumn="1" w:lastColumn="0" w:noHBand="0" w:noVBand="0"/>
      </w:tblPr>
      <w:tblGrid>
        <w:gridCol w:w="5220"/>
        <w:gridCol w:w="1410"/>
        <w:gridCol w:w="1410"/>
        <w:gridCol w:w="1410"/>
      </w:tblGrid>
      <w:tr w:rsidR="00B6230B" w:rsidRPr="00E510CA" w14:paraId="0549381A" w14:textId="77777777" w:rsidTr="000D36D7">
        <w:tc>
          <w:tcPr>
            <w:tcW w:w="5220" w:type="dxa"/>
            <w:vAlign w:val="bottom"/>
          </w:tcPr>
          <w:p w14:paraId="0A9CA880" w14:textId="77777777" w:rsidR="00B6230B" w:rsidRPr="00E510CA" w:rsidRDefault="00B6230B" w:rsidP="005B1A69">
            <w:pPr>
              <w:autoSpaceDE w:val="0"/>
              <w:autoSpaceDN w:val="0"/>
              <w:adjustRightInd w:val="0"/>
              <w:ind w:left="-101"/>
              <w:rPr>
                <w:rFonts w:ascii="Arial" w:eastAsia="Cordia New" w:hAnsi="Arial" w:cs="Arial"/>
                <w:b/>
                <w:bCs/>
                <w:sz w:val="18"/>
                <w:szCs w:val="18"/>
                <w:lang w:val="en-US" w:eastAsia="en-GB"/>
              </w:rPr>
            </w:pPr>
          </w:p>
        </w:tc>
        <w:tc>
          <w:tcPr>
            <w:tcW w:w="4230" w:type="dxa"/>
            <w:gridSpan w:val="3"/>
            <w:vAlign w:val="bottom"/>
            <w:hideMark/>
          </w:tcPr>
          <w:p w14:paraId="36F8E3D5" w14:textId="77777777" w:rsidR="00B6230B" w:rsidRPr="00E510CA" w:rsidRDefault="00B6230B" w:rsidP="000D36D7">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B6230B" w:rsidRPr="00E510CA" w14:paraId="227974FF" w14:textId="77777777" w:rsidTr="000D36D7">
        <w:tc>
          <w:tcPr>
            <w:tcW w:w="5220" w:type="dxa"/>
            <w:vAlign w:val="bottom"/>
          </w:tcPr>
          <w:p w14:paraId="64F9E920" w14:textId="77777777" w:rsidR="00B6230B" w:rsidRPr="00E510CA"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62716CDB"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hideMark/>
          </w:tcPr>
          <w:p w14:paraId="3469ED8B"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10" w:type="dxa"/>
            <w:vAlign w:val="bottom"/>
          </w:tcPr>
          <w:p w14:paraId="5ECABB1F"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p>
        </w:tc>
      </w:tr>
      <w:tr w:rsidR="00B6230B" w:rsidRPr="00E510CA" w14:paraId="690E0677" w14:textId="77777777" w:rsidTr="00720601">
        <w:tc>
          <w:tcPr>
            <w:tcW w:w="5220" w:type="dxa"/>
            <w:vAlign w:val="bottom"/>
          </w:tcPr>
          <w:p w14:paraId="288A2139" w14:textId="77777777" w:rsidR="00B6230B" w:rsidRPr="00E510CA"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56293F3A"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generating </w:t>
            </w:r>
          </w:p>
        </w:tc>
        <w:tc>
          <w:tcPr>
            <w:tcW w:w="1410" w:type="dxa"/>
            <w:vAlign w:val="bottom"/>
            <w:hideMark/>
          </w:tcPr>
          <w:p w14:paraId="076B84C4"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businesses</w:t>
            </w:r>
          </w:p>
        </w:tc>
        <w:tc>
          <w:tcPr>
            <w:tcW w:w="1410" w:type="dxa"/>
            <w:vAlign w:val="bottom"/>
            <w:hideMark/>
          </w:tcPr>
          <w:p w14:paraId="42D10DDF"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B6230B" w:rsidRPr="00E510CA" w14:paraId="4FD81E11" w14:textId="77777777" w:rsidTr="00720601">
        <w:tc>
          <w:tcPr>
            <w:tcW w:w="5220" w:type="dxa"/>
            <w:vAlign w:val="bottom"/>
            <w:hideMark/>
          </w:tcPr>
          <w:p w14:paraId="5A1AF6FE" w14:textId="4F812068" w:rsidR="00B6230B" w:rsidRPr="00E510CA" w:rsidRDefault="00B6230B" w:rsidP="005B1A69">
            <w:pPr>
              <w:autoSpaceDE w:val="0"/>
              <w:autoSpaceDN w:val="0"/>
              <w:adjustRightInd w:val="0"/>
              <w:ind w:left="-101"/>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For the </w:t>
            </w:r>
            <w:r w:rsidR="00475CDC" w:rsidRPr="00E510CA">
              <w:rPr>
                <w:rFonts w:ascii="Arial" w:eastAsia="Cordia New" w:hAnsi="Arial" w:cs="Arial"/>
                <w:b/>
                <w:bCs/>
                <w:sz w:val="18"/>
                <w:szCs w:val="18"/>
                <w:lang w:eastAsia="en-GB"/>
              </w:rPr>
              <w:t>six-month</w:t>
            </w:r>
            <w:r w:rsidRPr="00E510CA">
              <w:rPr>
                <w:rFonts w:ascii="Arial" w:eastAsia="Cordia New" w:hAnsi="Arial" w:cs="Arial"/>
                <w:b/>
                <w:bCs/>
                <w:sz w:val="18"/>
                <w:szCs w:val="18"/>
                <w:lang w:val="en-US" w:eastAsia="en-GB"/>
              </w:rPr>
              <w:t xml:space="preserve"> period ended </w:t>
            </w:r>
            <w:r w:rsidR="00475CDC" w:rsidRPr="00E510CA">
              <w:rPr>
                <w:rFonts w:ascii="Arial" w:eastAsia="Cordia New" w:hAnsi="Arial" w:cs="Arial"/>
                <w:b/>
                <w:bCs/>
                <w:sz w:val="18"/>
                <w:szCs w:val="18"/>
                <w:lang w:eastAsia="en-GB"/>
              </w:rPr>
              <w:t>30 June</w:t>
            </w:r>
            <w:r w:rsidRPr="00E510CA">
              <w:rPr>
                <w:rFonts w:ascii="Arial" w:eastAsia="Cordia New" w:hAnsi="Arial" w:cs="Arial"/>
                <w:b/>
                <w:bCs/>
                <w:sz w:val="18"/>
                <w:szCs w:val="18"/>
                <w:lang w:val="en-US" w:eastAsia="en-GB"/>
              </w:rPr>
              <w:t xml:space="preserve"> </w:t>
            </w:r>
            <w:r w:rsidRPr="00E510CA">
              <w:rPr>
                <w:rFonts w:ascii="Arial" w:eastAsia="Cordia New" w:hAnsi="Arial" w:cs="Arial"/>
                <w:b/>
                <w:bCs/>
                <w:sz w:val="18"/>
                <w:szCs w:val="18"/>
                <w:lang w:eastAsia="en-GB"/>
              </w:rPr>
              <w:t>2019</w:t>
            </w:r>
          </w:p>
        </w:tc>
        <w:tc>
          <w:tcPr>
            <w:tcW w:w="1410" w:type="dxa"/>
            <w:vAlign w:val="bottom"/>
            <w:hideMark/>
          </w:tcPr>
          <w:p w14:paraId="57826077" w14:textId="2897695F" w:rsidR="00B6230B" w:rsidRPr="00E510CA"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3FBB882D" w14:textId="738E0C0D" w:rsidR="00B6230B" w:rsidRPr="00E510CA"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1864031D" w14:textId="33979B29" w:rsidR="00B6230B" w:rsidRPr="00E510CA" w:rsidRDefault="00DB14A6" w:rsidP="00DB14A6">
            <w:pPr>
              <w:pBdr>
                <w:bottom w:val="single" w:sz="4" w:space="0"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6230B" w:rsidRPr="00E510CA" w14:paraId="66D752F4" w14:textId="77777777" w:rsidTr="00720601">
        <w:tc>
          <w:tcPr>
            <w:tcW w:w="5220" w:type="dxa"/>
            <w:vAlign w:val="bottom"/>
          </w:tcPr>
          <w:p w14:paraId="3106444C" w14:textId="77777777" w:rsidR="00B6230B" w:rsidRPr="00E510CA" w:rsidRDefault="00B6230B" w:rsidP="005B1A69">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5876F472"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668C9546"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3A4792CB" w14:textId="77777777" w:rsidR="00B6230B" w:rsidRPr="00E510CA" w:rsidRDefault="00B6230B" w:rsidP="00DB14A6">
            <w:pPr>
              <w:autoSpaceDE w:val="0"/>
              <w:autoSpaceDN w:val="0"/>
              <w:adjustRightInd w:val="0"/>
              <w:ind w:right="-72"/>
              <w:jc w:val="right"/>
              <w:rPr>
                <w:rFonts w:ascii="Arial" w:eastAsia="Cordia New" w:hAnsi="Arial" w:cs="Arial"/>
                <w:b/>
                <w:bCs/>
                <w:sz w:val="18"/>
                <w:szCs w:val="18"/>
                <w:lang w:val="en-US" w:eastAsia="en-GB"/>
              </w:rPr>
            </w:pPr>
          </w:p>
        </w:tc>
      </w:tr>
      <w:tr w:rsidR="00D245CB" w:rsidRPr="00E510CA" w14:paraId="759D6171" w14:textId="77777777" w:rsidTr="00720601">
        <w:tc>
          <w:tcPr>
            <w:tcW w:w="5220" w:type="dxa"/>
            <w:vAlign w:val="bottom"/>
            <w:hideMark/>
          </w:tcPr>
          <w:p w14:paraId="6D965958"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Segment revenues</w:t>
            </w:r>
          </w:p>
        </w:tc>
        <w:tc>
          <w:tcPr>
            <w:tcW w:w="1410" w:type="dxa"/>
            <w:shd w:val="clear" w:color="auto" w:fill="auto"/>
            <w:vAlign w:val="bottom"/>
          </w:tcPr>
          <w:p w14:paraId="3BEE64BA" w14:textId="4B8517FA"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21,875,077</w:t>
            </w:r>
          </w:p>
        </w:tc>
        <w:tc>
          <w:tcPr>
            <w:tcW w:w="1410" w:type="dxa"/>
            <w:shd w:val="clear" w:color="auto" w:fill="auto"/>
            <w:vAlign w:val="bottom"/>
          </w:tcPr>
          <w:p w14:paraId="439B12CE" w14:textId="4BF5BD44"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394,994</w:t>
            </w:r>
          </w:p>
        </w:tc>
        <w:tc>
          <w:tcPr>
            <w:tcW w:w="1410" w:type="dxa"/>
            <w:shd w:val="clear" w:color="auto" w:fill="auto"/>
            <w:vAlign w:val="bottom"/>
          </w:tcPr>
          <w:p w14:paraId="2F2D3D82" w14:textId="2D6AC5AD"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22,270,071</w:t>
            </w:r>
          </w:p>
        </w:tc>
      </w:tr>
      <w:tr w:rsidR="00D245CB" w:rsidRPr="00E510CA" w14:paraId="60B4508E" w14:textId="77777777" w:rsidTr="00720601">
        <w:tc>
          <w:tcPr>
            <w:tcW w:w="5220" w:type="dxa"/>
            <w:vAlign w:val="bottom"/>
            <w:hideMark/>
          </w:tcPr>
          <w:p w14:paraId="31B01540"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roofErr w:type="gramStart"/>
            <w:r w:rsidRPr="00E510CA">
              <w:rPr>
                <w:rFonts w:ascii="Arial" w:eastAsia="Cordia New" w:hAnsi="Arial" w:cs="Arial"/>
                <w:sz w:val="18"/>
                <w:szCs w:val="18"/>
                <w:u w:val="single"/>
                <w:lang w:val="en-US" w:eastAsia="en-GB"/>
              </w:rPr>
              <w:t>Less</w:t>
            </w:r>
            <w:r w:rsidRPr="00E510CA">
              <w:rPr>
                <w:rFonts w:ascii="Arial" w:eastAsia="Cordia New" w:hAnsi="Arial" w:cs="Arial"/>
                <w:sz w:val="18"/>
                <w:szCs w:val="18"/>
                <w:lang w:val="en-US" w:eastAsia="en-GB"/>
              </w:rPr>
              <w:t xml:space="preserve">  Intersegment</w:t>
            </w:r>
            <w:proofErr w:type="gramEnd"/>
            <w:r w:rsidRPr="00E510CA">
              <w:rPr>
                <w:rFonts w:ascii="Arial" w:eastAsia="Cordia New" w:hAnsi="Arial" w:cs="Arial"/>
                <w:sz w:val="18"/>
                <w:szCs w:val="18"/>
                <w:lang w:val="en-US" w:eastAsia="en-GB"/>
              </w:rPr>
              <w:t xml:space="preserve"> revenue</w:t>
            </w:r>
          </w:p>
        </w:tc>
        <w:tc>
          <w:tcPr>
            <w:tcW w:w="1410" w:type="dxa"/>
            <w:shd w:val="clear" w:color="auto" w:fill="auto"/>
            <w:vAlign w:val="bottom"/>
          </w:tcPr>
          <w:p w14:paraId="4B2C12FD" w14:textId="742E4DDE"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(754,297)</w:t>
            </w:r>
          </w:p>
        </w:tc>
        <w:tc>
          <w:tcPr>
            <w:tcW w:w="1410" w:type="dxa"/>
            <w:shd w:val="clear" w:color="auto" w:fill="auto"/>
            <w:vAlign w:val="bottom"/>
          </w:tcPr>
          <w:p w14:paraId="74E14C79" w14:textId="2F6E3D8D"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(392,994)</w:t>
            </w:r>
          </w:p>
        </w:tc>
        <w:tc>
          <w:tcPr>
            <w:tcW w:w="1410" w:type="dxa"/>
            <w:shd w:val="clear" w:color="auto" w:fill="auto"/>
            <w:vAlign w:val="bottom"/>
          </w:tcPr>
          <w:p w14:paraId="023FB2A0" w14:textId="333C2676"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(1,147,291)</w:t>
            </w:r>
          </w:p>
        </w:tc>
      </w:tr>
      <w:tr w:rsidR="00D245CB" w:rsidRPr="00E510CA" w14:paraId="5A018FD5" w14:textId="77777777" w:rsidTr="00720601">
        <w:tc>
          <w:tcPr>
            <w:tcW w:w="5220" w:type="dxa"/>
            <w:vAlign w:val="bottom"/>
          </w:tcPr>
          <w:p w14:paraId="00834CC8" w14:textId="77777777" w:rsidR="00D245CB" w:rsidRPr="00E510CA" w:rsidRDefault="00D245CB" w:rsidP="00D245CB">
            <w:pPr>
              <w:autoSpaceDE w:val="0"/>
              <w:autoSpaceDN w:val="0"/>
              <w:adjustRightInd w:val="0"/>
              <w:ind w:left="-101"/>
              <w:rPr>
                <w:rFonts w:ascii="Arial" w:eastAsia="Cordia New" w:hAnsi="Arial" w:cs="Arial"/>
                <w:sz w:val="18"/>
                <w:szCs w:val="18"/>
                <w:u w:val="single"/>
                <w:lang w:val="en-US" w:eastAsia="en-GB"/>
              </w:rPr>
            </w:pPr>
          </w:p>
        </w:tc>
        <w:tc>
          <w:tcPr>
            <w:tcW w:w="1410" w:type="dxa"/>
            <w:shd w:val="clear" w:color="auto" w:fill="auto"/>
            <w:vAlign w:val="bottom"/>
          </w:tcPr>
          <w:p w14:paraId="48253C12"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577E46D8"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2270BCA3"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r>
      <w:tr w:rsidR="00D245CB" w:rsidRPr="00E510CA" w14:paraId="312623FD" w14:textId="77777777" w:rsidTr="007528AE">
        <w:tc>
          <w:tcPr>
            <w:tcW w:w="5220" w:type="dxa"/>
            <w:vAlign w:val="bottom"/>
            <w:hideMark/>
          </w:tcPr>
          <w:p w14:paraId="08F7B753" w14:textId="77777777" w:rsidR="00D245CB" w:rsidRPr="00E510CA" w:rsidRDefault="00D245CB" w:rsidP="00D245CB">
            <w:pPr>
              <w:autoSpaceDE w:val="0"/>
              <w:autoSpaceDN w:val="0"/>
              <w:adjustRightInd w:val="0"/>
              <w:ind w:left="-101"/>
              <w:rPr>
                <w:rFonts w:ascii="Arial" w:eastAsia="Cordia New" w:hAnsi="Arial" w:cs="Arial"/>
                <w:sz w:val="18"/>
                <w:szCs w:val="18"/>
                <w:u w:val="single"/>
                <w:lang w:val="en-US" w:eastAsia="en-GB"/>
              </w:rPr>
            </w:pPr>
            <w:r w:rsidRPr="00E510CA">
              <w:rPr>
                <w:rFonts w:ascii="Arial" w:eastAsia="Cordia New" w:hAnsi="Arial" w:cs="Arial"/>
                <w:sz w:val="18"/>
                <w:szCs w:val="18"/>
                <w:lang w:val="en-US" w:eastAsia="en-GB"/>
              </w:rPr>
              <w:t>Revenues from external customers</w:t>
            </w:r>
          </w:p>
        </w:tc>
        <w:tc>
          <w:tcPr>
            <w:tcW w:w="1410" w:type="dxa"/>
            <w:shd w:val="clear" w:color="auto" w:fill="auto"/>
            <w:vAlign w:val="bottom"/>
          </w:tcPr>
          <w:p w14:paraId="22408F92" w14:textId="259C4759"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21,120,780</w:t>
            </w:r>
          </w:p>
        </w:tc>
        <w:tc>
          <w:tcPr>
            <w:tcW w:w="1410" w:type="dxa"/>
            <w:shd w:val="clear" w:color="auto" w:fill="auto"/>
            <w:vAlign w:val="bottom"/>
          </w:tcPr>
          <w:p w14:paraId="21D09228" w14:textId="7769E9EF"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2,000</w:t>
            </w:r>
          </w:p>
        </w:tc>
        <w:tc>
          <w:tcPr>
            <w:tcW w:w="1410" w:type="dxa"/>
            <w:shd w:val="clear" w:color="auto" w:fill="auto"/>
            <w:vAlign w:val="bottom"/>
          </w:tcPr>
          <w:p w14:paraId="5983D242" w14:textId="3540766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21,122,780</w:t>
            </w:r>
          </w:p>
        </w:tc>
      </w:tr>
      <w:tr w:rsidR="00D245CB" w:rsidRPr="00E510CA" w14:paraId="028EF252" w14:textId="77777777" w:rsidTr="007528AE">
        <w:tc>
          <w:tcPr>
            <w:tcW w:w="5220" w:type="dxa"/>
            <w:vAlign w:val="bottom"/>
          </w:tcPr>
          <w:p w14:paraId="1F3F7DF9"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61D083DC"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175F76ED"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44621A12" w14:textId="77777777"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p>
        </w:tc>
      </w:tr>
      <w:tr w:rsidR="00D245CB" w:rsidRPr="00E510CA" w14:paraId="7B9B994C" w14:textId="77777777" w:rsidTr="007528AE">
        <w:tc>
          <w:tcPr>
            <w:tcW w:w="5220" w:type="dxa"/>
            <w:vAlign w:val="bottom"/>
            <w:hideMark/>
          </w:tcPr>
          <w:p w14:paraId="40F2D5BB"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Operating profit (loss)</w:t>
            </w:r>
          </w:p>
        </w:tc>
        <w:tc>
          <w:tcPr>
            <w:tcW w:w="1410" w:type="dxa"/>
            <w:shd w:val="clear" w:color="auto" w:fill="auto"/>
            <w:vAlign w:val="bottom"/>
          </w:tcPr>
          <w:p w14:paraId="3EFE4BA4" w14:textId="050B1B92"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3,464,570</w:t>
            </w:r>
          </w:p>
        </w:tc>
        <w:tc>
          <w:tcPr>
            <w:tcW w:w="1410" w:type="dxa"/>
            <w:shd w:val="clear" w:color="auto" w:fill="auto"/>
            <w:vAlign w:val="bottom"/>
          </w:tcPr>
          <w:p w14:paraId="3CA8A1DA" w14:textId="162D74D3"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(546,485)</w:t>
            </w:r>
          </w:p>
        </w:tc>
        <w:tc>
          <w:tcPr>
            <w:tcW w:w="1410" w:type="dxa"/>
            <w:shd w:val="clear" w:color="auto" w:fill="auto"/>
            <w:vAlign w:val="bottom"/>
          </w:tcPr>
          <w:p w14:paraId="2C5608C8" w14:textId="68E792C0"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2,918,085</w:t>
            </w:r>
          </w:p>
        </w:tc>
      </w:tr>
      <w:tr w:rsidR="00D245CB" w:rsidRPr="00E510CA" w14:paraId="6525693A" w14:textId="77777777" w:rsidTr="007528AE">
        <w:tc>
          <w:tcPr>
            <w:tcW w:w="5220" w:type="dxa"/>
            <w:vAlign w:val="bottom"/>
            <w:hideMark/>
          </w:tcPr>
          <w:p w14:paraId="1B55051A"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Interest income</w:t>
            </w:r>
          </w:p>
        </w:tc>
        <w:tc>
          <w:tcPr>
            <w:tcW w:w="1410" w:type="dxa"/>
            <w:shd w:val="clear" w:color="auto" w:fill="auto"/>
            <w:vAlign w:val="bottom"/>
          </w:tcPr>
          <w:p w14:paraId="27B1801A" w14:textId="16F5B043"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61,662</w:t>
            </w:r>
          </w:p>
        </w:tc>
        <w:tc>
          <w:tcPr>
            <w:tcW w:w="1410" w:type="dxa"/>
            <w:shd w:val="clear" w:color="auto" w:fill="auto"/>
            <w:vAlign w:val="bottom"/>
          </w:tcPr>
          <w:p w14:paraId="5F8C2E20" w14:textId="6A77AC04"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25,672</w:t>
            </w:r>
          </w:p>
        </w:tc>
        <w:tc>
          <w:tcPr>
            <w:tcW w:w="1410" w:type="dxa"/>
            <w:shd w:val="clear" w:color="auto" w:fill="auto"/>
            <w:vAlign w:val="bottom"/>
          </w:tcPr>
          <w:p w14:paraId="1FD262CF" w14:textId="0C0EFFB4"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87,334</w:t>
            </w:r>
          </w:p>
        </w:tc>
      </w:tr>
      <w:tr w:rsidR="00D245CB" w:rsidRPr="00E510CA" w14:paraId="28733601" w14:textId="77777777" w:rsidTr="00720601">
        <w:tc>
          <w:tcPr>
            <w:tcW w:w="5220" w:type="dxa"/>
            <w:vAlign w:val="bottom"/>
            <w:hideMark/>
          </w:tcPr>
          <w:p w14:paraId="6742C197"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Finance costs</w:t>
            </w:r>
          </w:p>
        </w:tc>
        <w:tc>
          <w:tcPr>
            <w:tcW w:w="1410" w:type="dxa"/>
            <w:shd w:val="clear" w:color="auto" w:fill="auto"/>
            <w:vAlign w:val="bottom"/>
          </w:tcPr>
          <w:p w14:paraId="0709B0CD" w14:textId="36746599"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(563,714)</w:t>
            </w:r>
          </w:p>
        </w:tc>
        <w:tc>
          <w:tcPr>
            <w:tcW w:w="1410" w:type="dxa"/>
            <w:shd w:val="clear" w:color="auto" w:fill="auto"/>
            <w:vAlign w:val="bottom"/>
          </w:tcPr>
          <w:p w14:paraId="19D04E04" w14:textId="2A6A63D1"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(507,315)</w:t>
            </w:r>
          </w:p>
        </w:tc>
        <w:tc>
          <w:tcPr>
            <w:tcW w:w="1410" w:type="dxa"/>
            <w:shd w:val="clear" w:color="auto" w:fill="auto"/>
            <w:vAlign w:val="bottom"/>
          </w:tcPr>
          <w:p w14:paraId="674DA300" w14:textId="4E841C78" w:rsidR="00D245CB" w:rsidRPr="00E510CA" w:rsidRDefault="00D245CB" w:rsidP="00D245CB">
            <w:pP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(1,071,029)</w:t>
            </w:r>
          </w:p>
        </w:tc>
      </w:tr>
      <w:tr w:rsidR="00D245CB" w:rsidRPr="00E510CA" w14:paraId="1F8411A5" w14:textId="77777777" w:rsidTr="00720601">
        <w:tc>
          <w:tcPr>
            <w:tcW w:w="5220" w:type="dxa"/>
            <w:vAlign w:val="bottom"/>
            <w:hideMark/>
          </w:tcPr>
          <w:p w14:paraId="66EB99A1"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eastAsia="en-GB"/>
              </w:rPr>
              <w:t>Share of profit from associate and joint ventures</w:t>
            </w:r>
          </w:p>
        </w:tc>
        <w:tc>
          <w:tcPr>
            <w:tcW w:w="1410" w:type="dxa"/>
            <w:shd w:val="clear" w:color="auto" w:fill="auto"/>
            <w:vAlign w:val="bottom"/>
          </w:tcPr>
          <w:p w14:paraId="7771AA73" w14:textId="3D4515BD"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w:t>
            </w:r>
          </w:p>
        </w:tc>
        <w:tc>
          <w:tcPr>
            <w:tcW w:w="1410" w:type="dxa"/>
            <w:shd w:val="clear" w:color="auto" w:fill="auto"/>
            <w:vAlign w:val="bottom"/>
          </w:tcPr>
          <w:p w14:paraId="5EA4EC5F" w14:textId="1E5FCDF3"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50,558</w:t>
            </w:r>
          </w:p>
        </w:tc>
        <w:tc>
          <w:tcPr>
            <w:tcW w:w="1410" w:type="dxa"/>
            <w:shd w:val="clear" w:color="auto" w:fill="auto"/>
            <w:vAlign w:val="bottom"/>
          </w:tcPr>
          <w:p w14:paraId="780CD63E" w14:textId="5C6CB865"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50,558</w:t>
            </w:r>
          </w:p>
        </w:tc>
      </w:tr>
      <w:tr w:rsidR="00D245CB" w:rsidRPr="00E510CA" w14:paraId="5E3A49AC" w14:textId="77777777" w:rsidTr="00720601">
        <w:tc>
          <w:tcPr>
            <w:tcW w:w="5220" w:type="dxa"/>
            <w:vAlign w:val="bottom"/>
          </w:tcPr>
          <w:p w14:paraId="28A5AA01" w14:textId="77777777" w:rsidR="00D245CB" w:rsidRPr="00E510CA" w:rsidRDefault="00D245CB" w:rsidP="00D245CB">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7677B1A4" w14:textId="77777777" w:rsidR="00D245CB" w:rsidRPr="00E510CA" w:rsidRDefault="00D245CB" w:rsidP="00D245CB">
            <w:pPr>
              <w:autoSpaceDE w:val="0"/>
              <w:autoSpaceDN w:val="0"/>
              <w:adjustRightInd w:val="0"/>
              <w:ind w:right="-72"/>
              <w:jc w:val="right"/>
              <w:rPr>
                <w:rFonts w:ascii="Arial" w:eastAsia="Brush Script MT" w:hAnsi="Arial" w:cs="Arial"/>
                <w:sz w:val="12"/>
                <w:szCs w:val="12"/>
                <w:lang w:eastAsia="th-TH"/>
              </w:rPr>
            </w:pPr>
          </w:p>
        </w:tc>
        <w:tc>
          <w:tcPr>
            <w:tcW w:w="1410" w:type="dxa"/>
            <w:shd w:val="clear" w:color="auto" w:fill="auto"/>
            <w:vAlign w:val="bottom"/>
          </w:tcPr>
          <w:p w14:paraId="68E6D324" w14:textId="77777777" w:rsidR="00D245CB" w:rsidRPr="00E510CA" w:rsidRDefault="00D245CB" w:rsidP="00D245CB">
            <w:pPr>
              <w:autoSpaceDE w:val="0"/>
              <w:autoSpaceDN w:val="0"/>
              <w:adjustRightInd w:val="0"/>
              <w:ind w:right="-72"/>
              <w:jc w:val="right"/>
              <w:rPr>
                <w:rFonts w:ascii="Arial" w:hAnsi="Arial" w:cs="Arial"/>
                <w:sz w:val="12"/>
                <w:szCs w:val="12"/>
              </w:rPr>
            </w:pPr>
          </w:p>
        </w:tc>
        <w:tc>
          <w:tcPr>
            <w:tcW w:w="1410" w:type="dxa"/>
            <w:shd w:val="clear" w:color="auto" w:fill="auto"/>
            <w:vAlign w:val="bottom"/>
          </w:tcPr>
          <w:p w14:paraId="7A3F01F0" w14:textId="77777777" w:rsidR="00D245CB" w:rsidRPr="00E510CA" w:rsidRDefault="00D245CB" w:rsidP="00D245CB">
            <w:pPr>
              <w:autoSpaceDE w:val="0"/>
              <w:autoSpaceDN w:val="0"/>
              <w:adjustRightInd w:val="0"/>
              <w:ind w:right="-72"/>
              <w:jc w:val="right"/>
              <w:rPr>
                <w:rFonts w:ascii="Arial" w:hAnsi="Arial" w:cs="Arial"/>
                <w:sz w:val="12"/>
                <w:szCs w:val="12"/>
              </w:rPr>
            </w:pPr>
          </w:p>
        </w:tc>
      </w:tr>
      <w:tr w:rsidR="00D245CB" w:rsidRPr="00E510CA" w14:paraId="1ABAF9BF" w14:textId="77777777" w:rsidTr="00720601">
        <w:tc>
          <w:tcPr>
            <w:tcW w:w="5220" w:type="dxa"/>
            <w:vAlign w:val="bottom"/>
            <w:hideMark/>
          </w:tcPr>
          <w:p w14:paraId="7D29447D"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Profit (loss) before income tax</w:t>
            </w:r>
          </w:p>
        </w:tc>
        <w:tc>
          <w:tcPr>
            <w:tcW w:w="1410" w:type="dxa"/>
            <w:shd w:val="clear" w:color="auto" w:fill="auto"/>
            <w:vAlign w:val="bottom"/>
          </w:tcPr>
          <w:p w14:paraId="33357D07" w14:textId="51EAE1B8"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2,962,518</w:t>
            </w:r>
          </w:p>
        </w:tc>
        <w:tc>
          <w:tcPr>
            <w:tcW w:w="1410" w:type="dxa"/>
            <w:shd w:val="clear" w:color="auto" w:fill="auto"/>
            <w:vAlign w:val="bottom"/>
          </w:tcPr>
          <w:p w14:paraId="260A34B6" w14:textId="3AE22051"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(977,570)</w:t>
            </w:r>
          </w:p>
        </w:tc>
        <w:tc>
          <w:tcPr>
            <w:tcW w:w="1410" w:type="dxa"/>
            <w:shd w:val="clear" w:color="auto" w:fill="auto"/>
            <w:vAlign w:val="bottom"/>
          </w:tcPr>
          <w:p w14:paraId="7094E250" w14:textId="0FFEA06A"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1,984,948</w:t>
            </w:r>
          </w:p>
        </w:tc>
      </w:tr>
      <w:tr w:rsidR="00D245CB" w:rsidRPr="00E510CA" w14:paraId="2F1C4D31" w14:textId="77777777" w:rsidTr="00720601">
        <w:tc>
          <w:tcPr>
            <w:tcW w:w="5220" w:type="dxa"/>
            <w:vAlign w:val="bottom"/>
            <w:hideMark/>
          </w:tcPr>
          <w:p w14:paraId="120BD068"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Income tax</w:t>
            </w:r>
          </w:p>
        </w:tc>
        <w:tc>
          <w:tcPr>
            <w:tcW w:w="1410" w:type="dxa"/>
            <w:shd w:val="clear" w:color="auto" w:fill="auto"/>
            <w:vAlign w:val="bottom"/>
          </w:tcPr>
          <w:p w14:paraId="6A46EC36" w14:textId="365CC5F2"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(115,207)</w:t>
            </w:r>
          </w:p>
        </w:tc>
        <w:tc>
          <w:tcPr>
            <w:tcW w:w="1410" w:type="dxa"/>
            <w:shd w:val="clear" w:color="auto" w:fill="auto"/>
            <w:vAlign w:val="bottom"/>
          </w:tcPr>
          <w:p w14:paraId="3DE0C9EE" w14:textId="20229AAD"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4,129</w:t>
            </w:r>
          </w:p>
        </w:tc>
        <w:tc>
          <w:tcPr>
            <w:tcW w:w="1410" w:type="dxa"/>
            <w:shd w:val="clear" w:color="auto" w:fill="auto"/>
            <w:vAlign w:val="bottom"/>
          </w:tcPr>
          <w:p w14:paraId="73AF8207" w14:textId="6A949671"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(111,078)</w:t>
            </w:r>
          </w:p>
        </w:tc>
      </w:tr>
      <w:tr w:rsidR="00D245CB" w:rsidRPr="00E510CA" w14:paraId="2C4B0927" w14:textId="77777777" w:rsidTr="00720601">
        <w:tc>
          <w:tcPr>
            <w:tcW w:w="5220" w:type="dxa"/>
            <w:vAlign w:val="bottom"/>
          </w:tcPr>
          <w:p w14:paraId="6BCA1402"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426E8E4E"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265630A9" w14:textId="77777777" w:rsidR="00D245CB" w:rsidRPr="00E510CA" w:rsidRDefault="00D245CB" w:rsidP="00D245CB">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53959391"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D245CB" w:rsidRPr="00E510CA" w14:paraId="5FE74F2E" w14:textId="77777777" w:rsidTr="00720601">
        <w:tc>
          <w:tcPr>
            <w:tcW w:w="5220" w:type="dxa"/>
            <w:vAlign w:val="bottom"/>
            <w:hideMark/>
          </w:tcPr>
          <w:p w14:paraId="55AAF116"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Net profit (loss)</w:t>
            </w:r>
          </w:p>
        </w:tc>
        <w:tc>
          <w:tcPr>
            <w:tcW w:w="1410" w:type="dxa"/>
            <w:shd w:val="clear" w:color="auto" w:fill="auto"/>
            <w:vAlign w:val="bottom"/>
          </w:tcPr>
          <w:p w14:paraId="19EFC39E" w14:textId="615C64B6" w:rsidR="00D245CB" w:rsidRPr="00E510CA" w:rsidRDefault="00D245CB"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2,847,311</w:t>
            </w:r>
          </w:p>
        </w:tc>
        <w:tc>
          <w:tcPr>
            <w:tcW w:w="1410" w:type="dxa"/>
            <w:shd w:val="clear" w:color="auto" w:fill="auto"/>
            <w:vAlign w:val="bottom"/>
          </w:tcPr>
          <w:p w14:paraId="1E304A16" w14:textId="30907708" w:rsidR="00D245CB" w:rsidRPr="00E510CA" w:rsidRDefault="00D245CB"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(973,441)</w:t>
            </w:r>
          </w:p>
        </w:tc>
        <w:tc>
          <w:tcPr>
            <w:tcW w:w="1410" w:type="dxa"/>
            <w:shd w:val="clear" w:color="auto" w:fill="auto"/>
            <w:vAlign w:val="bottom"/>
          </w:tcPr>
          <w:p w14:paraId="3D96DE9F" w14:textId="31332A60" w:rsidR="00D245CB" w:rsidRPr="00E510CA" w:rsidRDefault="00D245CB"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1,873,870</w:t>
            </w:r>
          </w:p>
        </w:tc>
      </w:tr>
      <w:tr w:rsidR="00D245CB" w:rsidRPr="00E510CA" w14:paraId="45040718" w14:textId="77777777" w:rsidTr="00720601">
        <w:tc>
          <w:tcPr>
            <w:tcW w:w="5220" w:type="dxa"/>
            <w:vAlign w:val="bottom"/>
          </w:tcPr>
          <w:p w14:paraId="47D5743F" w14:textId="77777777" w:rsidR="00D245CB" w:rsidRPr="00E510CA" w:rsidRDefault="00D245CB" w:rsidP="00D245CB">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62D97B3D"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4C59B1A5"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2800E2A8"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A80A75" w:rsidRPr="00E510CA" w14:paraId="59E255F6" w14:textId="77777777" w:rsidTr="00720601">
        <w:tc>
          <w:tcPr>
            <w:tcW w:w="5220" w:type="dxa"/>
            <w:vAlign w:val="bottom"/>
          </w:tcPr>
          <w:p w14:paraId="4A237099" w14:textId="27EE7FBB"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 xml:space="preserve">Impact from </w:t>
            </w:r>
            <w:proofErr w:type="spellStart"/>
            <w:r w:rsidRPr="00E510CA">
              <w:rPr>
                <w:rFonts w:ascii="Arial" w:eastAsia="Cordia New" w:hAnsi="Arial" w:cs="Arial"/>
                <w:sz w:val="18"/>
                <w:szCs w:val="18"/>
                <w:lang w:val="en-US" w:eastAsia="en-GB"/>
              </w:rPr>
              <w:t>unrealised</w:t>
            </w:r>
            <w:proofErr w:type="spellEnd"/>
            <w:r w:rsidRPr="00E510CA">
              <w:rPr>
                <w:rFonts w:ascii="Arial" w:eastAsia="Cordia New" w:hAnsi="Arial" w:cs="Arial"/>
                <w:sz w:val="18"/>
                <w:szCs w:val="18"/>
                <w:lang w:val="en-US" w:eastAsia="en-GB"/>
              </w:rPr>
              <w:t xml:space="preserve"> gain on exchange rate</w:t>
            </w:r>
          </w:p>
        </w:tc>
        <w:tc>
          <w:tcPr>
            <w:tcW w:w="1410" w:type="dxa"/>
            <w:shd w:val="clear" w:color="auto" w:fill="auto"/>
            <w:vAlign w:val="bottom"/>
          </w:tcPr>
          <w:p w14:paraId="4CA37373"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590E2C3"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2582078" w14:textId="293126DB"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(425,165)</w:t>
            </w:r>
          </w:p>
        </w:tc>
      </w:tr>
      <w:tr w:rsidR="00A80A75" w:rsidRPr="00E510CA" w14:paraId="1289AAF1" w14:textId="77777777" w:rsidTr="00720601">
        <w:tc>
          <w:tcPr>
            <w:tcW w:w="5220" w:type="dxa"/>
            <w:vAlign w:val="bottom"/>
          </w:tcPr>
          <w:p w14:paraId="35FFB819" w14:textId="1FE9C8AD" w:rsidR="00A80A75" w:rsidRPr="00E510CA" w:rsidRDefault="00A80A75" w:rsidP="00A80A75">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Impact from other items*</w:t>
            </w:r>
          </w:p>
        </w:tc>
        <w:tc>
          <w:tcPr>
            <w:tcW w:w="1410" w:type="dxa"/>
            <w:shd w:val="clear" w:color="auto" w:fill="auto"/>
            <w:vAlign w:val="bottom"/>
          </w:tcPr>
          <w:p w14:paraId="2E466EF9"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F1C22C4" w14:textId="77777777" w:rsidR="00A80A75" w:rsidRPr="00E510CA" w:rsidRDefault="00A80A75" w:rsidP="00A80A75">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56EB103" w14:textId="5DAC61A5" w:rsidR="00A80A75" w:rsidRPr="00E510CA" w:rsidRDefault="00A80A75" w:rsidP="00A80A75">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lang w:val="en-US"/>
              </w:rPr>
              <w:t>151,540</w:t>
            </w:r>
          </w:p>
        </w:tc>
      </w:tr>
      <w:tr w:rsidR="00D245CB" w:rsidRPr="00E510CA" w14:paraId="58276DC1" w14:textId="77777777" w:rsidTr="00720601">
        <w:tc>
          <w:tcPr>
            <w:tcW w:w="5220" w:type="dxa"/>
            <w:vAlign w:val="bottom"/>
          </w:tcPr>
          <w:p w14:paraId="2B8DBC4A" w14:textId="77777777" w:rsidR="00D245CB" w:rsidRPr="00E510CA" w:rsidRDefault="00D245CB" w:rsidP="00D245CB">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777D2903"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179B58E5"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3DAE05F5"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D245CB" w:rsidRPr="00E510CA" w14:paraId="1916FF2E" w14:textId="77777777" w:rsidTr="003A2174">
        <w:tc>
          <w:tcPr>
            <w:tcW w:w="5220" w:type="dxa"/>
            <w:vAlign w:val="bottom"/>
          </w:tcPr>
          <w:p w14:paraId="281FE6ED" w14:textId="5EB591A0"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roofErr w:type="spellStart"/>
            <w:r w:rsidRPr="00E510CA">
              <w:rPr>
                <w:rFonts w:ascii="Arial" w:eastAsia="Cordia New" w:hAnsi="Arial" w:cs="Arial"/>
                <w:sz w:val="18"/>
                <w:szCs w:val="18"/>
                <w:lang w:val="en-US" w:eastAsia="en-GB"/>
              </w:rPr>
              <w:t>Normalised</w:t>
            </w:r>
            <w:proofErr w:type="spellEnd"/>
            <w:r w:rsidRPr="00E510CA">
              <w:rPr>
                <w:rFonts w:ascii="Arial" w:eastAsia="Cordia New" w:hAnsi="Arial" w:cs="Arial"/>
                <w:sz w:val="18"/>
                <w:szCs w:val="18"/>
                <w:lang w:val="en-US" w:eastAsia="en-GB"/>
              </w:rPr>
              <w:t xml:space="preserve"> net profit**</w:t>
            </w:r>
          </w:p>
        </w:tc>
        <w:tc>
          <w:tcPr>
            <w:tcW w:w="1410" w:type="dxa"/>
            <w:shd w:val="clear" w:color="auto" w:fill="auto"/>
            <w:vAlign w:val="bottom"/>
          </w:tcPr>
          <w:p w14:paraId="6AEAD156"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D6DB5C5"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4E32534" w14:textId="6599D23E" w:rsidR="00D245CB" w:rsidRPr="00E510CA" w:rsidRDefault="00A80A75"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hAnsi="Arial" w:cs="Arial"/>
                <w:sz w:val="18"/>
                <w:szCs w:val="18"/>
              </w:rPr>
              <w:t>1,600,245</w:t>
            </w:r>
          </w:p>
        </w:tc>
      </w:tr>
      <w:tr w:rsidR="00D245CB" w:rsidRPr="00E510CA" w14:paraId="1A4EDCD4" w14:textId="77777777" w:rsidTr="00720601">
        <w:tc>
          <w:tcPr>
            <w:tcW w:w="5220" w:type="dxa"/>
            <w:vAlign w:val="bottom"/>
          </w:tcPr>
          <w:p w14:paraId="3221E91C"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59F894FD"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0788221"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A250C20"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r>
      <w:tr w:rsidR="00D245CB" w:rsidRPr="00E510CA" w14:paraId="777A3FA3" w14:textId="77777777" w:rsidTr="007528AE">
        <w:tc>
          <w:tcPr>
            <w:tcW w:w="5220" w:type="dxa"/>
            <w:vAlign w:val="bottom"/>
            <w:hideMark/>
          </w:tcPr>
          <w:p w14:paraId="4691092C" w14:textId="77777777" w:rsidR="00D245CB" w:rsidRPr="00E510CA" w:rsidRDefault="00D245CB" w:rsidP="00D245CB">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 xml:space="preserve">Depreciation and </w:t>
            </w:r>
            <w:proofErr w:type="spellStart"/>
            <w:r w:rsidRPr="00E510CA">
              <w:rPr>
                <w:rFonts w:ascii="Arial" w:eastAsia="Cordia New" w:hAnsi="Arial" w:cs="Arial"/>
                <w:sz w:val="18"/>
                <w:szCs w:val="18"/>
                <w:lang w:val="en-US" w:eastAsia="en-GB"/>
              </w:rPr>
              <w:t>amortisation</w:t>
            </w:r>
            <w:proofErr w:type="spellEnd"/>
          </w:p>
        </w:tc>
        <w:tc>
          <w:tcPr>
            <w:tcW w:w="1410" w:type="dxa"/>
            <w:shd w:val="clear" w:color="auto" w:fill="auto"/>
            <w:vAlign w:val="bottom"/>
          </w:tcPr>
          <w:p w14:paraId="4519B493" w14:textId="12ED6EC2"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2,032,387</w:t>
            </w:r>
          </w:p>
        </w:tc>
        <w:tc>
          <w:tcPr>
            <w:tcW w:w="1410" w:type="dxa"/>
            <w:shd w:val="clear" w:color="auto" w:fill="auto"/>
            <w:vAlign w:val="bottom"/>
          </w:tcPr>
          <w:p w14:paraId="06315235" w14:textId="39BEBFB3"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31,941</w:t>
            </w:r>
          </w:p>
        </w:tc>
        <w:tc>
          <w:tcPr>
            <w:tcW w:w="1410" w:type="dxa"/>
            <w:shd w:val="clear" w:color="auto" w:fill="auto"/>
            <w:vAlign w:val="bottom"/>
          </w:tcPr>
          <w:p w14:paraId="2D2B76D3" w14:textId="65CD0AD8"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2,064,328</w:t>
            </w:r>
          </w:p>
        </w:tc>
      </w:tr>
      <w:tr w:rsidR="00D245CB" w:rsidRPr="00E510CA" w14:paraId="5A3D2964" w14:textId="77777777" w:rsidTr="007528AE">
        <w:tc>
          <w:tcPr>
            <w:tcW w:w="5220" w:type="dxa"/>
            <w:vAlign w:val="bottom"/>
          </w:tcPr>
          <w:p w14:paraId="27E838E4" w14:textId="77777777" w:rsidR="00D245CB" w:rsidRPr="00E510CA" w:rsidRDefault="00D245CB" w:rsidP="00D245CB">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12DB533B"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0314AE18" w14:textId="77777777" w:rsidR="00D245CB" w:rsidRPr="00E510CA" w:rsidRDefault="00D245CB" w:rsidP="00D245CB">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4B676FE9"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r>
      <w:tr w:rsidR="00D245CB" w:rsidRPr="00E510CA" w14:paraId="3012E99D" w14:textId="77777777" w:rsidTr="007528AE">
        <w:tc>
          <w:tcPr>
            <w:tcW w:w="5220" w:type="dxa"/>
            <w:vAlign w:val="bottom"/>
          </w:tcPr>
          <w:p w14:paraId="7769D9CF" w14:textId="77777777" w:rsidR="00D245CB" w:rsidRPr="00E510CA" w:rsidRDefault="00D245CB" w:rsidP="00D245CB">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Segment fixed assets</w:t>
            </w:r>
          </w:p>
        </w:tc>
        <w:tc>
          <w:tcPr>
            <w:tcW w:w="1410" w:type="dxa"/>
            <w:shd w:val="clear" w:color="auto" w:fill="auto"/>
            <w:vAlign w:val="bottom"/>
          </w:tcPr>
          <w:p w14:paraId="32D5DD66" w14:textId="0625F1FD"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72,653,908</w:t>
            </w:r>
          </w:p>
        </w:tc>
        <w:tc>
          <w:tcPr>
            <w:tcW w:w="1410" w:type="dxa"/>
            <w:shd w:val="clear" w:color="auto" w:fill="auto"/>
            <w:vAlign w:val="bottom"/>
          </w:tcPr>
          <w:p w14:paraId="519B6DFE" w14:textId="78C13180"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154,260</w:t>
            </w:r>
          </w:p>
        </w:tc>
        <w:tc>
          <w:tcPr>
            <w:tcW w:w="1410" w:type="dxa"/>
            <w:shd w:val="clear" w:color="auto" w:fill="auto"/>
            <w:vAlign w:val="bottom"/>
          </w:tcPr>
          <w:p w14:paraId="52D77E3E" w14:textId="2694FD5A"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72,808,168</w:t>
            </w:r>
          </w:p>
        </w:tc>
      </w:tr>
      <w:tr w:rsidR="00D245CB" w:rsidRPr="00E510CA" w14:paraId="57329C1D" w14:textId="77777777" w:rsidTr="00720601">
        <w:tc>
          <w:tcPr>
            <w:tcW w:w="5220" w:type="dxa"/>
            <w:vAlign w:val="bottom"/>
            <w:hideMark/>
          </w:tcPr>
          <w:p w14:paraId="609904C0" w14:textId="77777777" w:rsidR="00D245CB" w:rsidRPr="00E510CA" w:rsidRDefault="00D245CB" w:rsidP="00D245CB">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Investment in associate and joint ventures</w:t>
            </w:r>
          </w:p>
        </w:tc>
        <w:tc>
          <w:tcPr>
            <w:tcW w:w="1410" w:type="dxa"/>
            <w:shd w:val="clear" w:color="auto" w:fill="auto"/>
            <w:vAlign w:val="bottom"/>
          </w:tcPr>
          <w:p w14:paraId="695815FC"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3505563"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BE8A5EE" w14:textId="3CC8374B"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1,701,427</w:t>
            </w:r>
          </w:p>
        </w:tc>
      </w:tr>
      <w:tr w:rsidR="00D245CB" w:rsidRPr="00E510CA" w14:paraId="72195231" w14:textId="77777777" w:rsidTr="00720601">
        <w:tc>
          <w:tcPr>
            <w:tcW w:w="5220" w:type="dxa"/>
            <w:vAlign w:val="bottom"/>
            <w:hideMark/>
          </w:tcPr>
          <w:p w14:paraId="4B9BD9BA" w14:textId="77777777" w:rsidR="00D245CB" w:rsidRPr="00E510CA" w:rsidRDefault="00D245CB" w:rsidP="00D245CB">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Unallocated assets</w:t>
            </w:r>
          </w:p>
        </w:tc>
        <w:tc>
          <w:tcPr>
            <w:tcW w:w="1410" w:type="dxa"/>
            <w:shd w:val="clear" w:color="auto" w:fill="auto"/>
            <w:vAlign w:val="bottom"/>
          </w:tcPr>
          <w:p w14:paraId="34FCA291"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AF56107"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29826E8" w14:textId="67FE0AAA" w:rsidR="00D245CB" w:rsidRPr="00E510CA" w:rsidRDefault="00D245CB" w:rsidP="00D245CB">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39,291,360</w:t>
            </w:r>
          </w:p>
        </w:tc>
      </w:tr>
      <w:tr w:rsidR="00D245CB" w:rsidRPr="00E510CA" w14:paraId="2C2D23D1" w14:textId="77777777" w:rsidTr="00720601">
        <w:tc>
          <w:tcPr>
            <w:tcW w:w="5220" w:type="dxa"/>
            <w:vAlign w:val="bottom"/>
          </w:tcPr>
          <w:p w14:paraId="50731FAE" w14:textId="77777777" w:rsidR="00D245CB" w:rsidRPr="00E510CA" w:rsidRDefault="00D245CB" w:rsidP="00D245CB">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6B93360B"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098D2A0D" w14:textId="77777777" w:rsidR="00D245CB" w:rsidRPr="00E510CA" w:rsidRDefault="00D245CB" w:rsidP="00D245CB">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0792F77D" w14:textId="77777777" w:rsidR="00D245CB" w:rsidRPr="00E510CA" w:rsidRDefault="00D245CB" w:rsidP="00D245CB">
            <w:pPr>
              <w:autoSpaceDE w:val="0"/>
              <w:autoSpaceDN w:val="0"/>
              <w:adjustRightInd w:val="0"/>
              <w:ind w:right="-72"/>
              <w:jc w:val="right"/>
              <w:rPr>
                <w:rFonts w:ascii="Arial" w:eastAsia="Cordia New" w:hAnsi="Arial" w:cs="Arial"/>
                <w:sz w:val="12"/>
                <w:szCs w:val="12"/>
                <w:lang w:val="en-US" w:eastAsia="en-GB"/>
              </w:rPr>
            </w:pPr>
          </w:p>
        </w:tc>
      </w:tr>
      <w:tr w:rsidR="00D245CB" w:rsidRPr="00E510CA" w14:paraId="20DD44BD" w14:textId="77777777" w:rsidTr="00720601">
        <w:tc>
          <w:tcPr>
            <w:tcW w:w="5220" w:type="dxa"/>
            <w:vAlign w:val="bottom"/>
            <w:hideMark/>
          </w:tcPr>
          <w:p w14:paraId="5AC3E59C" w14:textId="77777777" w:rsidR="00D245CB" w:rsidRPr="00E510CA" w:rsidRDefault="00D245CB" w:rsidP="00D245CB">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Consolidated total assets</w:t>
            </w:r>
          </w:p>
        </w:tc>
        <w:tc>
          <w:tcPr>
            <w:tcW w:w="1410" w:type="dxa"/>
            <w:shd w:val="clear" w:color="auto" w:fill="auto"/>
            <w:vAlign w:val="bottom"/>
          </w:tcPr>
          <w:p w14:paraId="284C85F6" w14:textId="77777777" w:rsidR="00D245CB" w:rsidRPr="00E510CA" w:rsidRDefault="00D245CB" w:rsidP="00D245CB">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ABC049D" w14:textId="77777777" w:rsidR="00D245CB" w:rsidRPr="00E510CA" w:rsidRDefault="00D245CB" w:rsidP="00D245CB">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A09B122" w14:textId="17EC1478" w:rsidR="00D245CB" w:rsidRPr="00E510CA" w:rsidRDefault="00D245CB" w:rsidP="00D245CB">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E510CA">
              <w:rPr>
                <w:rFonts w:ascii="Arial" w:eastAsia="Cordia New" w:hAnsi="Arial" w:cs="Arial"/>
                <w:sz w:val="18"/>
                <w:szCs w:val="18"/>
                <w:lang w:eastAsia="en-GB"/>
              </w:rPr>
              <w:t>113,800,955</w:t>
            </w:r>
          </w:p>
        </w:tc>
      </w:tr>
    </w:tbl>
    <w:p w14:paraId="7757E46B" w14:textId="0403737F" w:rsidR="00597B34" w:rsidRPr="00E510CA" w:rsidRDefault="00597B34" w:rsidP="00DB14A6">
      <w:pPr>
        <w:tabs>
          <w:tab w:val="left" w:pos="540"/>
        </w:tabs>
        <w:rPr>
          <w:rFonts w:ascii="Arial" w:hAnsi="Arial" w:cs="Arial"/>
          <w:snapToGrid w:val="0"/>
          <w:sz w:val="18"/>
          <w:szCs w:val="18"/>
          <w:lang w:eastAsia="th-TH"/>
        </w:rPr>
      </w:pPr>
    </w:p>
    <w:p w14:paraId="70CD33A8" w14:textId="671A2EC5" w:rsidR="00595678" w:rsidRPr="00E510CA" w:rsidRDefault="00FC0F23" w:rsidP="00664E69">
      <w:pPr>
        <w:ind w:left="270" w:hanging="270"/>
        <w:rPr>
          <w:rFonts w:ascii="Arial" w:hAnsi="Arial" w:cs="Arial"/>
          <w:sz w:val="18"/>
          <w:szCs w:val="18"/>
        </w:rPr>
      </w:pPr>
      <w:r w:rsidRPr="00E510CA">
        <w:rPr>
          <w:rFonts w:ascii="Arial" w:hAnsi="Arial" w:cs="Arial"/>
          <w:sz w:val="18"/>
          <w:szCs w:val="18"/>
        </w:rPr>
        <w:t>*</w:t>
      </w:r>
      <w:r w:rsidR="00664E69" w:rsidRPr="00E510CA">
        <w:rPr>
          <w:rFonts w:ascii="Arial" w:hAnsi="Arial" w:cs="Arial"/>
          <w:sz w:val="18"/>
          <w:szCs w:val="18"/>
        </w:rPr>
        <w:tab/>
      </w:r>
      <w:r w:rsidR="00595678" w:rsidRPr="00E510CA">
        <w:rPr>
          <w:rFonts w:ascii="Arial" w:hAnsi="Arial" w:cs="Arial"/>
          <w:sz w:val="18"/>
          <w:szCs w:val="18"/>
        </w:rPr>
        <w:t xml:space="preserve">represents impact from non-recurring items </w:t>
      </w:r>
    </w:p>
    <w:p w14:paraId="13833463" w14:textId="0776BA14" w:rsidR="00FC0F23" w:rsidRPr="00E510CA" w:rsidRDefault="00FC0F23" w:rsidP="00664E69">
      <w:pPr>
        <w:ind w:left="270" w:hanging="270"/>
        <w:rPr>
          <w:rFonts w:ascii="Arial" w:hAnsi="Arial" w:cs="Arial"/>
          <w:sz w:val="18"/>
          <w:szCs w:val="18"/>
        </w:rPr>
      </w:pPr>
      <w:r w:rsidRPr="00E510CA">
        <w:rPr>
          <w:rFonts w:ascii="Arial" w:hAnsi="Arial" w:cs="Arial"/>
          <w:sz w:val="18"/>
          <w:szCs w:val="18"/>
        </w:rPr>
        <w:t>**</w:t>
      </w:r>
      <w:r w:rsidR="00664E69" w:rsidRPr="00E510CA">
        <w:rPr>
          <w:rFonts w:ascii="Arial" w:hAnsi="Arial" w:cs="Arial"/>
          <w:sz w:val="18"/>
          <w:szCs w:val="18"/>
        </w:rPr>
        <w:tab/>
      </w:r>
      <w:r w:rsidR="00E761B4" w:rsidRPr="00E510CA">
        <w:rPr>
          <w:rFonts w:ascii="Arial" w:hAnsi="Arial" w:cs="Arial"/>
          <w:sz w:val="18"/>
          <w:szCs w:val="18"/>
        </w:rPr>
        <w:t>represents net profit that excludes unrealised gain (loss) on exchange rate and other non-recurring items</w:t>
      </w:r>
    </w:p>
    <w:p w14:paraId="6AF8FEEE" w14:textId="77777777" w:rsidR="00743E6D" w:rsidRPr="00E510CA" w:rsidRDefault="00743E6D" w:rsidP="00DB14A6">
      <w:pPr>
        <w:rPr>
          <w:rFonts w:ascii="Arial" w:hAnsi="Arial" w:cs="Arial"/>
          <w:sz w:val="18"/>
          <w:szCs w:val="18"/>
        </w:rPr>
      </w:pPr>
    </w:p>
    <w:p w14:paraId="5538D860" w14:textId="4DB8BB26" w:rsidR="009902E6" w:rsidRPr="00E510CA" w:rsidRDefault="00067F6D" w:rsidP="00DB14A6">
      <w:pPr>
        <w:rPr>
          <w:rFonts w:ascii="Arial" w:hAnsi="Arial" w:cs="Arial"/>
          <w:sz w:val="18"/>
          <w:szCs w:val="18"/>
        </w:rPr>
      </w:pPr>
      <w:r w:rsidRPr="00E510CA">
        <w:rPr>
          <w:rFonts w:ascii="Arial" w:hAnsi="Arial" w:cs="Arial"/>
          <w:sz w:val="18"/>
          <w:szCs w:val="18"/>
        </w:rPr>
        <w:br w:type="page"/>
      </w:r>
      <w:r w:rsidR="009902E6" w:rsidRPr="00E510CA">
        <w:rPr>
          <w:rFonts w:ascii="Arial" w:hAnsi="Arial" w:cs="Arial"/>
          <w:sz w:val="18"/>
          <w:szCs w:val="18"/>
        </w:rPr>
        <w:lastRenderedPageBreak/>
        <w:t xml:space="preserve">Timing of revenue recognition for </w:t>
      </w:r>
      <w:r w:rsidR="00DB12AB" w:rsidRPr="00E510CA">
        <w:rPr>
          <w:rFonts w:ascii="Arial" w:hAnsi="Arial" w:cs="Arial"/>
          <w:sz w:val="18"/>
          <w:szCs w:val="18"/>
        </w:rPr>
        <w:t xml:space="preserve">the </w:t>
      </w:r>
      <w:r w:rsidR="00475CDC" w:rsidRPr="00E510CA">
        <w:rPr>
          <w:rFonts w:ascii="Arial" w:hAnsi="Arial" w:cs="Arial"/>
          <w:sz w:val="18"/>
          <w:szCs w:val="18"/>
        </w:rPr>
        <w:t>six-month</w:t>
      </w:r>
      <w:r w:rsidR="00DB12AB" w:rsidRPr="00E510CA">
        <w:rPr>
          <w:rFonts w:ascii="Arial" w:hAnsi="Arial" w:cs="Arial"/>
          <w:sz w:val="18"/>
          <w:szCs w:val="18"/>
        </w:rPr>
        <w:t xml:space="preserve"> period ended</w:t>
      </w:r>
      <w:r w:rsidR="009902E6" w:rsidRPr="00E510CA">
        <w:rPr>
          <w:rFonts w:ascii="Arial" w:hAnsi="Arial" w:cs="Arial"/>
          <w:sz w:val="18"/>
          <w:szCs w:val="18"/>
        </w:rPr>
        <w:t xml:space="preserve"> </w:t>
      </w:r>
      <w:r w:rsidR="00475CDC" w:rsidRPr="00E510CA">
        <w:rPr>
          <w:rFonts w:ascii="Arial" w:hAnsi="Arial" w:cs="Arial"/>
          <w:sz w:val="18"/>
          <w:szCs w:val="18"/>
        </w:rPr>
        <w:t>30 June</w:t>
      </w:r>
      <w:r w:rsidR="00B36FF8" w:rsidRPr="00E510CA">
        <w:rPr>
          <w:rFonts w:ascii="Arial" w:hAnsi="Arial" w:cs="Arial"/>
          <w:sz w:val="18"/>
          <w:szCs w:val="18"/>
        </w:rPr>
        <w:t xml:space="preserve"> 2019</w:t>
      </w:r>
      <w:r w:rsidR="009902E6" w:rsidRPr="00E510CA">
        <w:rPr>
          <w:rFonts w:ascii="Arial" w:hAnsi="Arial" w:cs="Arial"/>
          <w:sz w:val="18"/>
          <w:szCs w:val="18"/>
        </w:rPr>
        <w:t xml:space="preserve"> are as follows:</w:t>
      </w:r>
    </w:p>
    <w:p w14:paraId="00D1B4B8" w14:textId="77777777" w:rsidR="009902E6" w:rsidRPr="00E510CA" w:rsidRDefault="009902E6" w:rsidP="00DB14A6">
      <w:pPr>
        <w:rPr>
          <w:rFonts w:ascii="Arial" w:hAnsi="Arial" w:cs="Arial"/>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9902E6" w:rsidRPr="00E510CA" w14:paraId="3649C6AD" w14:textId="77777777" w:rsidTr="000D36D7">
        <w:tc>
          <w:tcPr>
            <w:tcW w:w="4925" w:type="dxa"/>
            <w:vAlign w:val="bottom"/>
          </w:tcPr>
          <w:p w14:paraId="080EA228" w14:textId="77777777" w:rsidR="009902E6" w:rsidRPr="00E510CA" w:rsidRDefault="009902E6" w:rsidP="005B1A69">
            <w:pPr>
              <w:autoSpaceDE w:val="0"/>
              <w:autoSpaceDN w:val="0"/>
              <w:adjustRightInd w:val="0"/>
              <w:ind w:left="-101" w:right="-72"/>
              <w:rPr>
                <w:rFonts w:ascii="Arial" w:eastAsia="Cordia New" w:hAnsi="Arial" w:cs="Arial"/>
                <w:b/>
                <w:bCs/>
                <w:sz w:val="18"/>
                <w:szCs w:val="18"/>
                <w:lang w:eastAsia="en-GB"/>
              </w:rPr>
            </w:pPr>
          </w:p>
        </w:tc>
        <w:tc>
          <w:tcPr>
            <w:tcW w:w="4536" w:type="dxa"/>
            <w:gridSpan w:val="3"/>
            <w:vAlign w:val="bottom"/>
          </w:tcPr>
          <w:p w14:paraId="346F8B8F" w14:textId="12B5C682" w:rsidR="009902E6" w:rsidRPr="00E510CA" w:rsidRDefault="009902E6"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Consolidated financial </w:t>
            </w:r>
            <w:r w:rsidR="00896BF5" w:rsidRPr="00E510CA">
              <w:rPr>
                <w:rFonts w:ascii="Arial" w:eastAsia="Cordia New" w:hAnsi="Arial" w:cs="Arial"/>
                <w:b/>
                <w:bCs/>
                <w:sz w:val="18"/>
                <w:szCs w:val="18"/>
                <w:lang w:eastAsia="en-GB"/>
              </w:rPr>
              <w:t>information</w:t>
            </w:r>
          </w:p>
        </w:tc>
      </w:tr>
      <w:tr w:rsidR="009902E6" w:rsidRPr="00E510CA" w14:paraId="09FE19C2" w14:textId="77777777" w:rsidTr="000D36D7">
        <w:tc>
          <w:tcPr>
            <w:tcW w:w="4925" w:type="dxa"/>
            <w:vAlign w:val="bottom"/>
          </w:tcPr>
          <w:p w14:paraId="4757B540"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0AD124AE"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04" w:type="dxa"/>
            <w:vAlign w:val="bottom"/>
          </w:tcPr>
          <w:p w14:paraId="1478E52E"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512" w:type="dxa"/>
            <w:vAlign w:val="bottom"/>
          </w:tcPr>
          <w:p w14:paraId="7CFCD180" w14:textId="77777777" w:rsidR="009902E6" w:rsidRPr="00E510CA" w:rsidRDefault="009902E6" w:rsidP="00DB14A6">
            <w:pPr>
              <w:autoSpaceDE w:val="0"/>
              <w:autoSpaceDN w:val="0"/>
              <w:adjustRightInd w:val="0"/>
              <w:ind w:right="-72"/>
              <w:rPr>
                <w:rFonts w:ascii="Arial" w:eastAsia="Cordia New" w:hAnsi="Arial" w:cs="Arial"/>
                <w:b/>
                <w:bCs/>
                <w:sz w:val="18"/>
                <w:szCs w:val="18"/>
                <w:lang w:eastAsia="en-GB"/>
              </w:rPr>
            </w:pPr>
          </w:p>
        </w:tc>
      </w:tr>
      <w:tr w:rsidR="009902E6" w:rsidRPr="00E510CA" w14:paraId="6E89D698" w14:textId="77777777" w:rsidTr="009E3657">
        <w:tc>
          <w:tcPr>
            <w:tcW w:w="4925" w:type="dxa"/>
            <w:vAlign w:val="bottom"/>
          </w:tcPr>
          <w:p w14:paraId="742EDD7F"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44F44FEA"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04" w:type="dxa"/>
            <w:vAlign w:val="bottom"/>
          </w:tcPr>
          <w:p w14:paraId="6BAAAABB"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512" w:type="dxa"/>
            <w:vAlign w:val="bottom"/>
          </w:tcPr>
          <w:p w14:paraId="0D64C943"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9902E6" w:rsidRPr="00E510CA" w14:paraId="09182BF2" w14:textId="77777777" w:rsidTr="009E3657">
        <w:tc>
          <w:tcPr>
            <w:tcW w:w="4925" w:type="dxa"/>
            <w:vAlign w:val="bottom"/>
          </w:tcPr>
          <w:p w14:paraId="38FA7B75"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620" w:type="dxa"/>
            <w:vAlign w:val="bottom"/>
          </w:tcPr>
          <w:p w14:paraId="7C5F0341" w14:textId="7290A06C" w:rsidR="009902E6" w:rsidRPr="00E510CA"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04" w:type="dxa"/>
            <w:vAlign w:val="bottom"/>
          </w:tcPr>
          <w:p w14:paraId="640CC6F4" w14:textId="60C46B70" w:rsidR="009902E6" w:rsidRPr="00E510CA" w:rsidRDefault="009902E6"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w:t>
            </w:r>
            <w:r w:rsidR="004C2FDC" w:rsidRPr="00E510CA">
              <w:rPr>
                <w:rFonts w:ascii="Arial" w:eastAsia="Cordia New" w:hAnsi="Arial" w:cs="Arial"/>
                <w:b/>
                <w:bCs/>
                <w:sz w:val="18"/>
                <w:szCs w:val="18"/>
                <w:lang w:eastAsia="en-GB"/>
              </w:rPr>
              <w:t>Baht ’000</w:t>
            </w:r>
          </w:p>
        </w:tc>
        <w:tc>
          <w:tcPr>
            <w:tcW w:w="1512" w:type="dxa"/>
            <w:vAlign w:val="bottom"/>
          </w:tcPr>
          <w:p w14:paraId="59395FAC" w14:textId="2DAF03A3" w:rsidR="009902E6" w:rsidRPr="00E510CA"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9902E6" w:rsidRPr="00E510CA" w14:paraId="1DFFAB16" w14:textId="77777777" w:rsidTr="009E3657">
        <w:tc>
          <w:tcPr>
            <w:tcW w:w="4925" w:type="dxa"/>
            <w:vAlign w:val="bottom"/>
          </w:tcPr>
          <w:p w14:paraId="7F5A89F3"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4F6B2178"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5BEFCB8A"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196049E6" w14:textId="77777777" w:rsidR="009902E6" w:rsidRPr="00E510CA" w:rsidRDefault="009902E6" w:rsidP="00DB14A6">
            <w:pPr>
              <w:autoSpaceDE w:val="0"/>
              <w:autoSpaceDN w:val="0"/>
              <w:adjustRightInd w:val="0"/>
              <w:ind w:right="-72"/>
              <w:rPr>
                <w:rFonts w:ascii="Arial" w:eastAsia="Cordia New" w:hAnsi="Arial" w:cs="Arial"/>
                <w:b/>
                <w:bCs/>
                <w:sz w:val="18"/>
                <w:szCs w:val="18"/>
                <w:lang w:eastAsia="en-GB"/>
              </w:rPr>
            </w:pPr>
          </w:p>
        </w:tc>
      </w:tr>
      <w:tr w:rsidR="00D245CB" w:rsidRPr="00E510CA" w14:paraId="59B0F67A" w14:textId="77777777" w:rsidTr="009E3657">
        <w:tc>
          <w:tcPr>
            <w:tcW w:w="4925" w:type="dxa"/>
            <w:vAlign w:val="bottom"/>
          </w:tcPr>
          <w:p w14:paraId="74533D1C" w14:textId="77777777" w:rsidR="00D245CB" w:rsidRPr="00E510CA" w:rsidRDefault="00D245CB" w:rsidP="00D245CB">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620" w:type="dxa"/>
            <w:vAlign w:val="bottom"/>
          </w:tcPr>
          <w:p w14:paraId="385C5E5F" w14:textId="292506A5" w:rsidR="00D245CB" w:rsidRPr="00E510CA" w:rsidRDefault="00D245CB" w:rsidP="00D245CB">
            <w:pP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20,830,324</w:t>
            </w:r>
          </w:p>
        </w:tc>
        <w:tc>
          <w:tcPr>
            <w:tcW w:w="1404" w:type="dxa"/>
            <w:vAlign w:val="bottom"/>
          </w:tcPr>
          <w:p w14:paraId="4A9D3E73" w14:textId="0C7CB4BF" w:rsidR="00D245CB" w:rsidRPr="00E510CA" w:rsidRDefault="00D245CB" w:rsidP="00D245CB">
            <w:pP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w:t>
            </w:r>
          </w:p>
        </w:tc>
        <w:tc>
          <w:tcPr>
            <w:tcW w:w="1512" w:type="dxa"/>
            <w:vAlign w:val="bottom"/>
          </w:tcPr>
          <w:p w14:paraId="0D7196C0" w14:textId="272EBDD5" w:rsidR="00D245CB" w:rsidRPr="00E510CA" w:rsidRDefault="00D245CB" w:rsidP="00D245CB">
            <w:pPr>
              <w:autoSpaceDE w:val="0"/>
              <w:autoSpaceDN w:val="0"/>
              <w:adjustRightInd w:val="0"/>
              <w:ind w:right="-72"/>
              <w:jc w:val="right"/>
              <w:rPr>
                <w:rFonts w:ascii="Arial" w:hAnsi="Arial" w:cs="Arial"/>
                <w:sz w:val="18"/>
                <w:szCs w:val="18"/>
                <w:cs/>
              </w:rPr>
            </w:pPr>
            <w:r w:rsidRPr="00E510CA">
              <w:rPr>
                <w:rFonts w:ascii="Arial" w:eastAsia="Cordia New" w:hAnsi="Arial" w:cs="Arial"/>
                <w:sz w:val="18"/>
                <w:szCs w:val="18"/>
                <w:lang w:eastAsia="en-GB"/>
              </w:rPr>
              <w:t>20,830,324</w:t>
            </w:r>
          </w:p>
        </w:tc>
      </w:tr>
      <w:tr w:rsidR="00D245CB" w:rsidRPr="00E510CA" w14:paraId="39733A87" w14:textId="77777777" w:rsidTr="009E3657">
        <w:tc>
          <w:tcPr>
            <w:tcW w:w="4925" w:type="dxa"/>
            <w:vAlign w:val="bottom"/>
          </w:tcPr>
          <w:p w14:paraId="74EC7F08" w14:textId="77777777" w:rsidR="00D245CB" w:rsidRPr="00E510CA" w:rsidRDefault="00D245CB" w:rsidP="00D245CB">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620" w:type="dxa"/>
            <w:vAlign w:val="bottom"/>
          </w:tcPr>
          <w:p w14:paraId="2FD25882" w14:textId="473561EE" w:rsidR="00D245CB" w:rsidRPr="00E510CA" w:rsidRDefault="00D245CB" w:rsidP="00D245CB">
            <w:pPr>
              <w:pBdr>
                <w:bottom w:val="single" w:sz="4" w:space="0" w:color="auto"/>
              </w:pBd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290,456</w:t>
            </w:r>
          </w:p>
        </w:tc>
        <w:tc>
          <w:tcPr>
            <w:tcW w:w="1404" w:type="dxa"/>
            <w:vAlign w:val="bottom"/>
          </w:tcPr>
          <w:p w14:paraId="339A3DC8" w14:textId="65FAC139" w:rsidR="00D245CB" w:rsidRPr="00E510CA" w:rsidRDefault="00D245CB" w:rsidP="00D245CB">
            <w:pPr>
              <w:pBdr>
                <w:bottom w:val="single" w:sz="4" w:space="0" w:color="auto"/>
              </w:pBd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2,000</w:t>
            </w:r>
          </w:p>
        </w:tc>
        <w:tc>
          <w:tcPr>
            <w:tcW w:w="1512" w:type="dxa"/>
            <w:vAlign w:val="bottom"/>
          </w:tcPr>
          <w:p w14:paraId="3F40F13B" w14:textId="5FD398C6" w:rsidR="00D245CB" w:rsidRPr="00E510CA" w:rsidRDefault="00D245CB" w:rsidP="00D245CB">
            <w:pPr>
              <w:pBdr>
                <w:bottom w:val="single" w:sz="4" w:space="0" w:color="auto"/>
              </w:pBdr>
              <w:autoSpaceDE w:val="0"/>
              <w:autoSpaceDN w:val="0"/>
              <w:adjustRightInd w:val="0"/>
              <w:ind w:right="-72"/>
              <w:jc w:val="right"/>
              <w:rPr>
                <w:rFonts w:ascii="Arial" w:hAnsi="Arial" w:cs="Arial"/>
                <w:sz w:val="18"/>
                <w:szCs w:val="18"/>
                <w:cs/>
              </w:rPr>
            </w:pPr>
            <w:r w:rsidRPr="00E510CA">
              <w:rPr>
                <w:rFonts w:ascii="Arial" w:eastAsia="Cordia New" w:hAnsi="Arial" w:cs="Arial"/>
                <w:sz w:val="18"/>
                <w:szCs w:val="18"/>
                <w:lang w:eastAsia="en-GB"/>
              </w:rPr>
              <w:t>292,456</w:t>
            </w:r>
          </w:p>
        </w:tc>
      </w:tr>
      <w:tr w:rsidR="00D245CB" w:rsidRPr="00E510CA" w14:paraId="2462F290" w14:textId="77777777" w:rsidTr="009E3657">
        <w:tc>
          <w:tcPr>
            <w:tcW w:w="4925" w:type="dxa"/>
            <w:vAlign w:val="bottom"/>
          </w:tcPr>
          <w:p w14:paraId="14991B92" w14:textId="77777777" w:rsidR="00D245CB" w:rsidRPr="00E510CA" w:rsidRDefault="00D245CB" w:rsidP="00D245CB">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620" w:type="dxa"/>
            <w:vAlign w:val="center"/>
          </w:tcPr>
          <w:p w14:paraId="50C3714D" w14:textId="77777777" w:rsidR="00D245CB" w:rsidRPr="00E510CA" w:rsidRDefault="00D245CB" w:rsidP="00D245CB">
            <w:pPr>
              <w:autoSpaceDE w:val="0"/>
              <w:autoSpaceDN w:val="0"/>
              <w:adjustRightInd w:val="0"/>
              <w:ind w:right="-72"/>
              <w:jc w:val="right"/>
              <w:rPr>
                <w:rFonts w:ascii="Arial" w:hAnsi="Arial" w:cs="Arial"/>
                <w:sz w:val="12"/>
                <w:szCs w:val="12"/>
              </w:rPr>
            </w:pPr>
          </w:p>
        </w:tc>
        <w:tc>
          <w:tcPr>
            <w:tcW w:w="1404" w:type="dxa"/>
            <w:vAlign w:val="center"/>
          </w:tcPr>
          <w:p w14:paraId="74DE78D3" w14:textId="77777777" w:rsidR="00D245CB" w:rsidRPr="00E510CA" w:rsidRDefault="00D245CB" w:rsidP="00D245CB">
            <w:pPr>
              <w:autoSpaceDE w:val="0"/>
              <w:autoSpaceDN w:val="0"/>
              <w:adjustRightInd w:val="0"/>
              <w:ind w:right="-72"/>
              <w:jc w:val="right"/>
              <w:rPr>
                <w:rFonts w:ascii="Arial" w:hAnsi="Arial" w:cs="Arial"/>
                <w:sz w:val="12"/>
                <w:szCs w:val="12"/>
              </w:rPr>
            </w:pPr>
          </w:p>
        </w:tc>
        <w:tc>
          <w:tcPr>
            <w:tcW w:w="1512" w:type="dxa"/>
            <w:vAlign w:val="center"/>
          </w:tcPr>
          <w:p w14:paraId="15CE3F66" w14:textId="77777777" w:rsidR="00D245CB" w:rsidRPr="00E510CA" w:rsidRDefault="00D245CB" w:rsidP="00D245CB">
            <w:pPr>
              <w:autoSpaceDE w:val="0"/>
              <w:autoSpaceDN w:val="0"/>
              <w:adjustRightInd w:val="0"/>
              <w:ind w:right="-72"/>
              <w:jc w:val="right"/>
              <w:rPr>
                <w:rFonts w:ascii="Arial" w:hAnsi="Arial" w:cs="Arial"/>
                <w:sz w:val="12"/>
                <w:szCs w:val="12"/>
                <w:cs/>
              </w:rPr>
            </w:pPr>
          </w:p>
        </w:tc>
      </w:tr>
      <w:tr w:rsidR="00D245CB" w:rsidRPr="00E510CA" w14:paraId="7865A071" w14:textId="77777777" w:rsidTr="009E3657">
        <w:tc>
          <w:tcPr>
            <w:tcW w:w="4925" w:type="dxa"/>
            <w:vAlign w:val="bottom"/>
          </w:tcPr>
          <w:p w14:paraId="0300553C" w14:textId="77777777" w:rsidR="00D245CB" w:rsidRPr="00E510CA" w:rsidRDefault="00D245CB" w:rsidP="00D245CB">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620" w:type="dxa"/>
            <w:vAlign w:val="bottom"/>
          </w:tcPr>
          <w:p w14:paraId="3ED286E2" w14:textId="5398C170" w:rsidR="00D245CB" w:rsidRPr="00E510CA" w:rsidRDefault="00D245CB" w:rsidP="00D245CB">
            <w:pPr>
              <w:pBdr>
                <w:bottom w:val="double" w:sz="4" w:space="0" w:color="auto"/>
              </w:pBd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21,120,780</w:t>
            </w:r>
          </w:p>
        </w:tc>
        <w:tc>
          <w:tcPr>
            <w:tcW w:w="1404" w:type="dxa"/>
            <w:vAlign w:val="bottom"/>
          </w:tcPr>
          <w:p w14:paraId="2D8D6CC3" w14:textId="2641D9E7" w:rsidR="00D245CB" w:rsidRPr="00E510CA" w:rsidRDefault="00D245CB" w:rsidP="00D245CB">
            <w:pPr>
              <w:pBdr>
                <w:bottom w:val="double" w:sz="4" w:space="0" w:color="auto"/>
              </w:pBdr>
              <w:autoSpaceDE w:val="0"/>
              <w:autoSpaceDN w:val="0"/>
              <w:adjustRightInd w:val="0"/>
              <w:ind w:right="-72"/>
              <w:jc w:val="right"/>
              <w:rPr>
                <w:rFonts w:ascii="Arial" w:hAnsi="Arial" w:cs="Arial"/>
                <w:sz w:val="18"/>
                <w:szCs w:val="18"/>
              </w:rPr>
            </w:pPr>
            <w:r w:rsidRPr="00E510CA">
              <w:rPr>
                <w:rFonts w:ascii="Arial" w:eastAsia="Cordia New" w:hAnsi="Arial" w:cs="Arial"/>
                <w:sz w:val="18"/>
                <w:szCs w:val="18"/>
                <w:lang w:eastAsia="en-GB"/>
              </w:rPr>
              <w:t>2,000</w:t>
            </w:r>
          </w:p>
        </w:tc>
        <w:tc>
          <w:tcPr>
            <w:tcW w:w="1512" w:type="dxa"/>
            <w:vAlign w:val="bottom"/>
          </w:tcPr>
          <w:p w14:paraId="25924B75" w14:textId="47514231" w:rsidR="00D245CB" w:rsidRPr="00E510CA" w:rsidRDefault="00D245CB" w:rsidP="00D245CB">
            <w:pPr>
              <w:pBdr>
                <w:bottom w:val="double" w:sz="4" w:space="0" w:color="auto"/>
              </w:pBdr>
              <w:autoSpaceDE w:val="0"/>
              <w:autoSpaceDN w:val="0"/>
              <w:adjustRightInd w:val="0"/>
              <w:ind w:right="-72"/>
              <w:jc w:val="right"/>
              <w:rPr>
                <w:rFonts w:ascii="Arial" w:hAnsi="Arial" w:cs="Arial"/>
                <w:sz w:val="18"/>
                <w:szCs w:val="18"/>
                <w:cs/>
              </w:rPr>
            </w:pPr>
            <w:r w:rsidRPr="00E510CA">
              <w:rPr>
                <w:rFonts w:ascii="Arial" w:eastAsia="Cordia New" w:hAnsi="Arial" w:cs="Arial"/>
                <w:sz w:val="18"/>
                <w:szCs w:val="18"/>
                <w:lang w:eastAsia="en-GB"/>
              </w:rPr>
              <w:t>21,122,780</w:t>
            </w:r>
          </w:p>
        </w:tc>
      </w:tr>
    </w:tbl>
    <w:p w14:paraId="3362BFDD" w14:textId="77777777" w:rsidR="000079BE" w:rsidRPr="00E510CA" w:rsidRDefault="000079BE" w:rsidP="00DB14A6">
      <w:pPr>
        <w:rPr>
          <w:rFonts w:ascii="Arial" w:hAnsi="Arial" w:cs="Arial"/>
          <w:b/>
          <w:bCs/>
          <w:sz w:val="18"/>
          <w:szCs w:val="18"/>
        </w:rPr>
      </w:pPr>
    </w:p>
    <w:tbl>
      <w:tblPr>
        <w:tblW w:w="9461" w:type="dxa"/>
        <w:tblInd w:w="108" w:type="dxa"/>
        <w:tblLayout w:type="fixed"/>
        <w:tblLook w:val="00A0" w:firstRow="1" w:lastRow="0" w:firstColumn="1" w:lastColumn="0" w:noHBand="0" w:noVBand="0"/>
      </w:tblPr>
      <w:tblGrid>
        <w:gridCol w:w="4925"/>
        <w:gridCol w:w="1620"/>
        <w:gridCol w:w="1404"/>
        <w:gridCol w:w="1512"/>
      </w:tblGrid>
      <w:tr w:rsidR="009902E6" w:rsidRPr="00E510CA" w14:paraId="733D0AC3" w14:textId="77777777" w:rsidTr="000D36D7">
        <w:tc>
          <w:tcPr>
            <w:tcW w:w="4925" w:type="dxa"/>
            <w:vAlign w:val="bottom"/>
          </w:tcPr>
          <w:p w14:paraId="53193C6E"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4536" w:type="dxa"/>
            <w:gridSpan w:val="3"/>
            <w:vAlign w:val="bottom"/>
          </w:tcPr>
          <w:p w14:paraId="0A301FB5" w14:textId="16840F8F" w:rsidR="009902E6" w:rsidRPr="00E510CA" w:rsidRDefault="009902E6" w:rsidP="000D36D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Separate financial </w:t>
            </w:r>
            <w:r w:rsidR="001F00A6" w:rsidRPr="00E510CA">
              <w:rPr>
                <w:rFonts w:ascii="Arial" w:eastAsia="Arial Unicode MS" w:hAnsi="Arial" w:cs="Arial"/>
                <w:b/>
                <w:bCs/>
                <w:sz w:val="18"/>
                <w:szCs w:val="18"/>
                <w:lang w:val="en-US" w:eastAsia="th-TH"/>
              </w:rPr>
              <w:t>information</w:t>
            </w:r>
          </w:p>
        </w:tc>
      </w:tr>
      <w:tr w:rsidR="009902E6" w:rsidRPr="00E510CA" w14:paraId="3E853138" w14:textId="77777777" w:rsidTr="000D36D7">
        <w:tc>
          <w:tcPr>
            <w:tcW w:w="4925" w:type="dxa"/>
            <w:vAlign w:val="bottom"/>
          </w:tcPr>
          <w:p w14:paraId="07D2DAE5"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3F244700"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04" w:type="dxa"/>
            <w:vAlign w:val="bottom"/>
          </w:tcPr>
          <w:p w14:paraId="6DC4B399"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512" w:type="dxa"/>
            <w:vAlign w:val="bottom"/>
          </w:tcPr>
          <w:p w14:paraId="2E2AE44D" w14:textId="77777777" w:rsidR="009902E6" w:rsidRPr="00E510CA" w:rsidRDefault="009902E6" w:rsidP="00DB14A6">
            <w:pPr>
              <w:autoSpaceDE w:val="0"/>
              <w:autoSpaceDN w:val="0"/>
              <w:adjustRightInd w:val="0"/>
              <w:ind w:right="-72"/>
              <w:rPr>
                <w:rFonts w:ascii="Arial" w:eastAsia="Cordia New" w:hAnsi="Arial" w:cs="Arial"/>
                <w:b/>
                <w:bCs/>
                <w:sz w:val="18"/>
                <w:szCs w:val="18"/>
                <w:lang w:eastAsia="en-GB"/>
              </w:rPr>
            </w:pPr>
          </w:p>
        </w:tc>
      </w:tr>
      <w:tr w:rsidR="009902E6" w:rsidRPr="00E510CA" w14:paraId="6FE660CC" w14:textId="77777777" w:rsidTr="009E3657">
        <w:tc>
          <w:tcPr>
            <w:tcW w:w="4925" w:type="dxa"/>
            <w:vAlign w:val="bottom"/>
          </w:tcPr>
          <w:p w14:paraId="16BE039E"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129D88D0"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04" w:type="dxa"/>
            <w:vAlign w:val="bottom"/>
          </w:tcPr>
          <w:p w14:paraId="409640D2"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512" w:type="dxa"/>
            <w:vAlign w:val="bottom"/>
          </w:tcPr>
          <w:p w14:paraId="5F41870A"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9902E6" w:rsidRPr="00E510CA" w14:paraId="40ADD7B5" w14:textId="77777777" w:rsidTr="009E3657">
        <w:tc>
          <w:tcPr>
            <w:tcW w:w="4925" w:type="dxa"/>
            <w:vAlign w:val="bottom"/>
          </w:tcPr>
          <w:p w14:paraId="741C6DF7"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620" w:type="dxa"/>
            <w:vAlign w:val="bottom"/>
          </w:tcPr>
          <w:p w14:paraId="01B38050" w14:textId="506AF4C4" w:rsidR="009902E6" w:rsidRPr="00E510CA"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04" w:type="dxa"/>
            <w:vAlign w:val="bottom"/>
          </w:tcPr>
          <w:p w14:paraId="5E4E3FF9" w14:textId="65CD4B96" w:rsidR="009902E6" w:rsidRPr="00E510CA" w:rsidRDefault="009902E6"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w:t>
            </w:r>
            <w:r w:rsidR="004C2FDC" w:rsidRPr="00E510CA">
              <w:rPr>
                <w:rFonts w:ascii="Arial" w:eastAsia="Cordia New" w:hAnsi="Arial" w:cs="Arial"/>
                <w:b/>
                <w:bCs/>
                <w:sz w:val="18"/>
                <w:szCs w:val="18"/>
                <w:lang w:eastAsia="en-GB"/>
              </w:rPr>
              <w:t>Baht ’000</w:t>
            </w:r>
          </w:p>
        </w:tc>
        <w:tc>
          <w:tcPr>
            <w:tcW w:w="1512" w:type="dxa"/>
            <w:vAlign w:val="bottom"/>
          </w:tcPr>
          <w:p w14:paraId="7AF9152A" w14:textId="2BB635DE" w:rsidR="009902E6" w:rsidRPr="00E510CA" w:rsidRDefault="004C2FDC" w:rsidP="00DB14A6">
            <w:pPr>
              <w:pBdr>
                <w:bottom w:val="single" w:sz="4" w:space="0"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9902E6" w:rsidRPr="00E510CA" w14:paraId="5CD8AFC5" w14:textId="77777777" w:rsidTr="009E3657">
        <w:tc>
          <w:tcPr>
            <w:tcW w:w="4925" w:type="dxa"/>
            <w:vAlign w:val="bottom"/>
          </w:tcPr>
          <w:p w14:paraId="68390083" w14:textId="77777777" w:rsidR="009902E6" w:rsidRPr="00E510CA" w:rsidRDefault="009902E6" w:rsidP="005B1A69">
            <w:pPr>
              <w:autoSpaceDE w:val="0"/>
              <w:autoSpaceDN w:val="0"/>
              <w:adjustRightInd w:val="0"/>
              <w:ind w:left="-101"/>
              <w:rPr>
                <w:rFonts w:ascii="Arial" w:eastAsia="Cordia New" w:hAnsi="Arial" w:cs="Arial"/>
                <w:b/>
                <w:bCs/>
                <w:sz w:val="18"/>
                <w:szCs w:val="18"/>
                <w:lang w:eastAsia="en-GB"/>
              </w:rPr>
            </w:pPr>
          </w:p>
        </w:tc>
        <w:tc>
          <w:tcPr>
            <w:tcW w:w="1620" w:type="dxa"/>
            <w:vAlign w:val="bottom"/>
          </w:tcPr>
          <w:p w14:paraId="6DD57F8C"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328B1585" w14:textId="77777777" w:rsidR="009902E6" w:rsidRPr="00E510CA" w:rsidRDefault="009902E6" w:rsidP="00DB14A6">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1CC56C4E" w14:textId="77777777" w:rsidR="009902E6" w:rsidRPr="00E510CA" w:rsidRDefault="009902E6" w:rsidP="00DB14A6">
            <w:pPr>
              <w:autoSpaceDE w:val="0"/>
              <w:autoSpaceDN w:val="0"/>
              <w:adjustRightInd w:val="0"/>
              <w:ind w:right="-72"/>
              <w:rPr>
                <w:rFonts w:ascii="Arial" w:eastAsia="Cordia New" w:hAnsi="Arial" w:cs="Arial"/>
                <w:b/>
                <w:bCs/>
                <w:sz w:val="18"/>
                <w:szCs w:val="18"/>
                <w:lang w:eastAsia="en-GB"/>
              </w:rPr>
            </w:pPr>
          </w:p>
        </w:tc>
      </w:tr>
      <w:tr w:rsidR="00A80A75" w:rsidRPr="00E510CA" w14:paraId="7047276B" w14:textId="77777777" w:rsidTr="009E3657">
        <w:tc>
          <w:tcPr>
            <w:tcW w:w="4925" w:type="dxa"/>
            <w:vAlign w:val="bottom"/>
          </w:tcPr>
          <w:p w14:paraId="7FDC04AF"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620" w:type="dxa"/>
            <w:vAlign w:val="bottom"/>
          </w:tcPr>
          <w:p w14:paraId="36ACB1E6" w14:textId="3ED84C1D" w:rsidR="00A80A75" w:rsidRPr="00E510CA" w:rsidRDefault="00A80A75" w:rsidP="00A80A75">
            <w:pP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62,286</w:t>
            </w:r>
          </w:p>
        </w:tc>
        <w:tc>
          <w:tcPr>
            <w:tcW w:w="1404" w:type="dxa"/>
            <w:vAlign w:val="bottom"/>
          </w:tcPr>
          <w:p w14:paraId="1A319601" w14:textId="0AECBA5F" w:rsidR="00A80A75" w:rsidRPr="00E510CA" w:rsidRDefault="00A80A75" w:rsidP="00A80A75">
            <w:pP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w:t>
            </w:r>
          </w:p>
        </w:tc>
        <w:tc>
          <w:tcPr>
            <w:tcW w:w="1512" w:type="dxa"/>
            <w:vAlign w:val="bottom"/>
          </w:tcPr>
          <w:p w14:paraId="7B5468D8" w14:textId="36B68D14" w:rsidR="00A80A75" w:rsidRPr="00E510CA" w:rsidRDefault="00A80A75" w:rsidP="00A80A75">
            <w:pPr>
              <w:autoSpaceDE w:val="0"/>
              <w:autoSpaceDN w:val="0"/>
              <w:adjustRightInd w:val="0"/>
              <w:ind w:right="-72"/>
              <w:jc w:val="right"/>
              <w:rPr>
                <w:rFonts w:ascii="Arial" w:hAnsi="Arial" w:cs="Arial"/>
                <w:sz w:val="18"/>
                <w:szCs w:val="18"/>
                <w:cs/>
                <w:lang w:val="en-US"/>
              </w:rPr>
            </w:pPr>
            <w:r w:rsidRPr="00E510CA">
              <w:rPr>
                <w:rFonts w:ascii="Arial" w:hAnsi="Arial" w:cs="Arial"/>
                <w:sz w:val="18"/>
                <w:szCs w:val="18"/>
                <w:lang w:val="en-US"/>
              </w:rPr>
              <w:t>62,286</w:t>
            </w:r>
          </w:p>
        </w:tc>
      </w:tr>
      <w:tr w:rsidR="00A80A75" w:rsidRPr="00E510CA" w14:paraId="50BB40C4" w14:textId="77777777" w:rsidTr="009E3657">
        <w:tc>
          <w:tcPr>
            <w:tcW w:w="4925" w:type="dxa"/>
            <w:vAlign w:val="bottom"/>
          </w:tcPr>
          <w:p w14:paraId="74C024EF"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620" w:type="dxa"/>
            <w:vAlign w:val="bottom"/>
          </w:tcPr>
          <w:p w14:paraId="0A55E8C7" w14:textId="144F0572" w:rsidR="00A80A75" w:rsidRPr="00E510CA" w:rsidRDefault="00A80A75" w:rsidP="00A80A75">
            <w:pPr>
              <w:pBdr>
                <w:bottom w:val="single" w:sz="4" w:space="0" w:color="auto"/>
              </w:pBd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w:t>
            </w:r>
          </w:p>
        </w:tc>
        <w:tc>
          <w:tcPr>
            <w:tcW w:w="1404" w:type="dxa"/>
            <w:vAlign w:val="bottom"/>
          </w:tcPr>
          <w:p w14:paraId="1CCFC8D3" w14:textId="36909D56" w:rsidR="00A80A75" w:rsidRPr="00E510CA" w:rsidRDefault="00A80A75" w:rsidP="00A80A75">
            <w:pPr>
              <w:pBdr>
                <w:bottom w:val="single" w:sz="4" w:space="0" w:color="auto"/>
              </w:pBdr>
              <w:autoSpaceDE w:val="0"/>
              <w:autoSpaceDN w:val="0"/>
              <w:adjustRightInd w:val="0"/>
              <w:ind w:right="-72"/>
              <w:jc w:val="right"/>
              <w:rPr>
                <w:rFonts w:ascii="Arial" w:hAnsi="Arial" w:cs="Arial"/>
                <w:sz w:val="18"/>
                <w:szCs w:val="18"/>
                <w:lang w:val="en-US"/>
              </w:rPr>
            </w:pPr>
            <w:r w:rsidRPr="00E510CA">
              <w:rPr>
                <w:rFonts w:ascii="Arial" w:hAnsi="Arial" w:cs="Arial"/>
                <w:sz w:val="18"/>
                <w:szCs w:val="18"/>
                <w:lang w:val="en-US"/>
              </w:rPr>
              <w:t>104,653</w:t>
            </w:r>
          </w:p>
        </w:tc>
        <w:tc>
          <w:tcPr>
            <w:tcW w:w="1512" w:type="dxa"/>
            <w:vAlign w:val="bottom"/>
          </w:tcPr>
          <w:p w14:paraId="6A5818C6" w14:textId="64F0CB8D" w:rsidR="00A80A75" w:rsidRPr="00E510CA" w:rsidRDefault="00A80A75" w:rsidP="00A80A75">
            <w:pPr>
              <w:pBdr>
                <w:bottom w:val="single" w:sz="4" w:space="0" w:color="auto"/>
              </w:pBdr>
              <w:autoSpaceDE w:val="0"/>
              <w:autoSpaceDN w:val="0"/>
              <w:adjustRightInd w:val="0"/>
              <w:ind w:right="-72"/>
              <w:jc w:val="right"/>
              <w:rPr>
                <w:rFonts w:ascii="Arial" w:hAnsi="Arial" w:cs="Arial"/>
                <w:sz w:val="18"/>
                <w:szCs w:val="18"/>
                <w:cs/>
                <w:lang w:val="en-US"/>
              </w:rPr>
            </w:pPr>
            <w:r w:rsidRPr="00E510CA">
              <w:rPr>
                <w:rFonts w:ascii="Arial" w:hAnsi="Arial" w:cs="Arial"/>
                <w:sz w:val="18"/>
                <w:szCs w:val="18"/>
                <w:lang w:val="en-US"/>
              </w:rPr>
              <w:t>104,653</w:t>
            </w:r>
          </w:p>
        </w:tc>
      </w:tr>
      <w:tr w:rsidR="00597B34" w:rsidRPr="00E510CA" w14:paraId="6CF144A4" w14:textId="77777777" w:rsidTr="009E3657">
        <w:tc>
          <w:tcPr>
            <w:tcW w:w="4925" w:type="dxa"/>
            <w:vAlign w:val="bottom"/>
          </w:tcPr>
          <w:p w14:paraId="3AB07B11" w14:textId="77777777" w:rsidR="00597B34" w:rsidRPr="00E510CA" w:rsidRDefault="00597B34" w:rsidP="005B1A69">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620" w:type="dxa"/>
            <w:vAlign w:val="center"/>
          </w:tcPr>
          <w:p w14:paraId="1F6E092E" w14:textId="77777777" w:rsidR="00597B34" w:rsidRPr="00E510CA" w:rsidRDefault="00597B34" w:rsidP="00DB14A6">
            <w:pPr>
              <w:autoSpaceDE w:val="0"/>
              <w:autoSpaceDN w:val="0"/>
              <w:adjustRightInd w:val="0"/>
              <w:ind w:right="-72"/>
              <w:jc w:val="right"/>
              <w:rPr>
                <w:rFonts w:ascii="Arial" w:hAnsi="Arial" w:cs="Arial"/>
                <w:sz w:val="12"/>
                <w:szCs w:val="12"/>
              </w:rPr>
            </w:pPr>
          </w:p>
        </w:tc>
        <w:tc>
          <w:tcPr>
            <w:tcW w:w="1404" w:type="dxa"/>
            <w:vAlign w:val="center"/>
          </w:tcPr>
          <w:p w14:paraId="5B62E08F" w14:textId="77777777" w:rsidR="00597B34" w:rsidRPr="00E510CA" w:rsidRDefault="00597B34" w:rsidP="00DB14A6">
            <w:pPr>
              <w:autoSpaceDE w:val="0"/>
              <w:autoSpaceDN w:val="0"/>
              <w:adjustRightInd w:val="0"/>
              <w:ind w:right="-72"/>
              <w:jc w:val="right"/>
              <w:rPr>
                <w:rFonts w:ascii="Arial" w:hAnsi="Arial" w:cs="Arial"/>
                <w:sz w:val="12"/>
                <w:szCs w:val="12"/>
              </w:rPr>
            </w:pPr>
          </w:p>
        </w:tc>
        <w:tc>
          <w:tcPr>
            <w:tcW w:w="1512" w:type="dxa"/>
            <w:vAlign w:val="center"/>
          </w:tcPr>
          <w:p w14:paraId="7B4DA649" w14:textId="77777777" w:rsidR="00597B34" w:rsidRPr="00E510CA" w:rsidRDefault="00597B34" w:rsidP="00DB14A6">
            <w:pPr>
              <w:autoSpaceDE w:val="0"/>
              <w:autoSpaceDN w:val="0"/>
              <w:adjustRightInd w:val="0"/>
              <w:ind w:right="-72"/>
              <w:jc w:val="right"/>
              <w:rPr>
                <w:rFonts w:ascii="Arial" w:hAnsi="Arial" w:cs="Arial"/>
                <w:sz w:val="12"/>
                <w:szCs w:val="12"/>
                <w:cs/>
              </w:rPr>
            </w:pPr>
          </w:p>
        </w:tc>
      </w:tr>
      <w:tr w:rsidR="00A80A75" w:rsidRPr="00E510CA" w14:paraId="53E6D096" w14:textId="77777777" w:rsidTr="009E3657">
        <w:tc>
          <w:tcPr>
            <w:tcW w:w="4925" w:type="dxa"/>
            <w:vAlign w:val="bottom"/>
          </w:tcPr>
          <w:p w14:paraId="7EE326CF" w14:textId="77777777" w:rsidR="00A80A75" w:rsidRPr="00E510CA" w:rsidRDefault="00A80A75" w:rsidP="00A80A75">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620" w:type="dxa"/>
            <w:vAlign w:val="bottom"/>
          </w:tcPr>
          <w:p w14:paraId="6B54CE4E" w14:textId="7D3554DF" w:rsidR="00A80A75" w:rsidRPr="00E510CA" w:rsidRDefault="00A80A75" w:rsidP="00A80A75">
            <w:pPr>
              <w:pBdr>
                <w:bottom w:val="double" w:sz="4" w:space="0" w:color="auto"/>
              </w:pBdr>
              <w:autoSpaceDE w:val="0"/>
              <w:autoSpaceDN w:val="0"/>
              <w:adjustRightInd w:val="0"/>
              <w:ind w:right="-72"/>
              <w:jc w:val="right"/>
              <w:rPr>
                <w:rFonts w:ascii="Arial" w:hAnsi="Arial" w:cs="Arial"/>
                <w:sz w:val="18"/>
                <w:szCs w:val="18"/>
                <w:lang w:val="en-US"/>
              </w:rPr>
            </w:pPr>
            <w:r w:rsidRPr="00E510CA">
              <w:rPr>
                <w:rFonts w:ascii="Arial" w:eastAsia="Cordia New" w:hAnsi="Arial" w:cs="Arial"/>
                <w:sz w:val="18"/>
                <w:szCs w:val="18"/>
                <w:lang w:val="en-US" w:eastAsia="en-GB"/>
              </w:rPr>
              <w:t>62,286</w:t>
            </w:r>
          </w:p>
        </w:tc>
        <w:tc>
          <w:tcPr>
            <w:tcW w:w="1404" w:type="dxa"/>
            <w:vAlign w:val="bottom"/>
          </w:tcPr>
          <w:p w14:paraId="2F7B70F6" w14:textId="0205E374" w:rsidR="00A80A75" w:rsidRPr="00E510CA" w:rsidRDefault="00A80A75" w:rsidP="00A80A75">
            <w:pPr>
              <w:pBdr>
                <w:bottom w:val="double" w:sz="4" w:space="0" w:color="auto"/>
              </w:pBdr>
              <w:autoSpaceDE w:val="0"/>
              <w:autoSpaceDN w:val="0"/>
              <w:adjustRightInd w:val="0"/>
              <w:ind w:right="-72"/>
              <w:jc w:val="right"/>
              <w:rPr>
                <w:rFonts w:ascii="Arial" w:hAnsi="Arial" w:cs="Arial"/>
                <w:sz w:val="18"/>
                <w:szCs w:val="18"/>
                <w:lang w:val="en-US"/>
              </w:rPr>
            </w:pPr>
            <w:r w:rsidRPr="00E510CA">
              <w:rPr>
                <w:rFonts w:ascii="Arial" w:eastAsia="Cordia New" w:hAnsi="Arial" w:cs="Arial"/>
                <w:sz w:val="18"/>
                <w:szCs w:val="18"/>
                <w:lang w:val="en-US" w:eastAsia="en-GB"/>
              </w:rPr>
              <w:t>104,653</w:t>
            </w:r>
          </w:p>
        </w:tc>
        <w:tc>
          <w:tcPr>
            <w:tcW w:w="1512" w:type="dxa"/>
            <w:vAlign w:val="bottom"/>
          </w:tcPr>
          <w:p w14:paraId="2DA95320" w14:textId="36F3971B" w:rsidR="00A80A75" w:rsidRPr="00E510CA" w:rsidRDefault="00A80A75" w:rsidP="00A80A75">
            <w:pPr>
              <w:pBdr>
                <w:bottom w:val="double" w:sz="4" w:space="0" w:color="auto"/>
              </w:pBdr>
              <w:autoSpaceDE w:val="0"/>
              <w:autoSpaceDN w:val="0"/>
              <w:adjustRightInd w:val="0"/>
              <w:ind w:right="-72"/>
              <w:jc w:val="right"/>
              <w:rPr>
                <w:rFonts w:ascii="Arial" w:hAnsi="Arial" w:cs="Arial"/>
                <w:sz w:val="18"/>
                <w:szCs w:val="18"/>
                <w:cs/>
                <w:lang w:val="en-US"/>
              </w:rPr>
            </w:pPr>
            <w:r w:rsidRPr="00E510CA">
              <w:rPr>
                <w:rFonts w:ascii="Arial" w:eastAsia="Cordia New" w:hAnsi="Arial" w:cs="Arial"/>
                <w:sz w:val="18"/>
                <w:szCs w:val="18"/>
                <w:lang w:val="en-US" w:eastAsia="en-GB"/>
              </w:rPr>
              <w:t>166,939</w:t>
            </w:r>
          </w:p>
        </w:tc>
      </w:tr>
    </w:tbl>
    <w:p w14:paraId="2BE8B14C" w14:textId="5FEA35D5" w:rsidR="00664E69" w:rsidRPr="00E510CA" w:rsidRDefault="00664E69" w:rsidP="00DB14A6">
      <w:pPr>
        <w:tabs>
          <w:tab w:val="left" w:pos="540"/>
        </w:tabs>
        <w:ind w:left="540" w:hanging="540"/>
        <w:rPr>
          <w:rFonts w:ascii="Arial" w:hAnsi="Arial" w:cs="Arial"/>
          <w:snapToGrid w:val="0"/>
          <w:sz w:val="18"/>
          <w:szCs w:val="18"/>
          <w:lang w:eastAsia="th-TH"/>
        </w:rPr>
      </w:pPr>
    </w:p>
    <w:p w14:paraId="63AA5167" w14:textId="77777777" w:rsidR="00FF5D98" w:rsidRPr="00E510CA" w:rsidRDefault="00FF5D98" w:rsidP="00DB14A6">
      <w:pPr>
        <w:tabs>
          <w:tab w:val="left" w:pos="540"/>
        </w:tabs>
        <w:ind w:left="540" w:hanging="540"/>
        <w:rPr>
          <w:rFonts w:ascii="Arial" w:hAnsi="Arial" w:cs="Arial"/>
          <w:snapToGrid w:val="0"/>
          <w:sz w:val="18"/>
          <w:szCs w:val="18"/>
          <w:lang w:eastAsia="th-TH"/>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AC07FE" w:rsidRPr="00E510CA" w14:paraId="46090307" w14:textId="77777777" w:rsidTr="00597B34">
        <w:trPr>
          <w:trHeight w:val="386"/>
        </w:trPr>
        <w:tc>
          <w:tcPr>
            <w:tcW w:w="9461" w:type="dxa"/>
            <w:tcBorders>
              <w:top w:val="nil"/>
              <w:left w:val="nil"/>
              <w:bottom w:val="nil"/>
              <w:right w:val="nil"/>
            </w:tcBorders>
            <w:shd w:val="clear" w:color="auto" w:fill="FFA543"/>
            <w:vAlign w:val="center"/>
          </w:tcPr>
          <w:p w14:paraId="5AF36225" w14:textId="0EC70D36" w:rsidR="004E2C5C" w:rsidRPr="00E510CA" w:rsidRDefault="002E2FCA" w:rsidP="00DB14A6">
            <w:pPr>
              <w:ind w:left="504" w:hanging="504"/>
              <w:jc w:val="both"/>
              <w:rPr>
                <w:rFonts w:ascii="Arial" w:eastAsia="Arial Unicode MS" w:hAnsi="Arial" w:cs="Arial"/>
                <w:b/>
                <w:bCs/>
                <w:color w:val="FFFFFF"/>
                <w:sz w:val="18"/>
                <w:szCs w:val="18"/>
                <w:cs/>
                <w:lang w:val="en-US" w:bidi="ar-SA"/>
              </w:rPr>
            </w:pPr>
            <w:r w:rsidRPr="00E510CA">
              <w:rPr>
                <w:rFonts w:ascii="Arial" w:eastAsia="Arial Unicode MS" w:hAnsi="Arial" w:cs="Arial"/>
                <w:b/>
                <w:bCs/>
                <w:color w:val="FFFFFF"/>
                <w:sz w:val="18"/>
                <w:szCs w:val="18"/>
                <w:lang w:val="en-US" w:bidi="ar-SA"/>
              </w:rPr>
              <w:t>7</w:t>
            </w:r>
            <w:r w:rsidR="004E2C5C" w:rsidRPr="00E510CA">
              <w:rPr>
                <w:rFonts w:ascii="Arial" w:eastAsia="Arial Unicode MS" w:hAnsi="Arial" w:cs="Arial"/>
                <w:b/>
                <w:bCs/>
                <w:color w:val="FFFFFF"/>
                <w:sz w:val="18"/>
                <w:szCs w:val="18"/>
                <w:lang w:val="en-US" w:bidi="ar-SA"/>
              </w:rPr>
              <w:tab/>
              <w:t>Fair value</w:t>
            </w:r>
          </w:p>
        </w:tc>
      </w:tr>
    </w:tbl>
    <w:p w14:paraId="62C5F85C" w14:textId="77777777" w:rsidR="004E2C5C" w:rsidRPr="00E510CA" w:rsidRDefault="004E2C5C" w:rsidP="00DB14A6">
      <w:pPr>
        <w:jc w:val="both"/>
        <w:rPr>
          <w:rFonts w:ascii="Arial" w:eastAsia="Arial Unicode MS" w:hAnsi="Arial" w:cs="Arial"/>
          <w:b/>
          <w:bCs/>
          <w:color w:val="A44E00"/>
          <w:sz w:val="18"/>
          <w:szCs w:val="18"/>
          <w:lang w:val="en-US"/>
        </w:rPr>
      </w:pPr>
      <w:bookmarkStart w:id="2" w:name="FairValue"/>
      <w:bookmarkEnd w:id="2"/>
    </w:p>
    <w:p w14:paraId="5FD5D2F0" w14:textId="77777777" w:rsidR="004E2C5C" w:rsidRPr="00E510CA" w:rsidRDefault="004E2C5C" w:rsidP="00DB14A6">
      <w:pPr>
        <w:jc w:val="both"/>
        <w:rPr>
          <w:rFonts w:ascii="Arial" w:eastAsia="Arial Unicode MS" w:hAnsi="Arial" w:cs="Arial"/>
          <w:sz w:val="18"/>
          <w:szCs w:val="18"/>
        </w:rPr>
      </w:pPr>
      <w:r w:rsidRPr="00E510CA">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90A2225" w14:textId="77777777" w:rsidR="004E2C5C" w:rsidRPr="00E510CA" w:rsidRDefault="004E2C5C" w:rsidP="005B1A69">
      <w:pPr>
        <w:jc w:val="both"/>
        <w:rPr>
          <w:rFonts w:ascii="Arial" w:eastAsia="Arial Unicode MS" w:hAnsi="Arial" w:cs="Arial"/>
          <w:sz w:val="18"/>
          <w:szCs w:val="18"/>
        </w:rPr>
      </w:pPr>
    </w:p>
    <w:tbl>
      <w:tblPr>
        <w:tblW w:w="4885" w:type="pct"/>
        <w:tblInd w:w="108" w:type="dxa"/>
        <w:tblLook w:val="04A0" w:firstRow="1" w:lastRow="0" w:firstColumn="1" w:lastColumn="0" w:noHBand="0" w:noVBand="1"/>
      </w:tblPr>
      <w:tblGrid>
        <w:gridCol w:w="6237"/>
        <w:gridCol w:w="1607"/>
        <w:gridCol w:w="1607"/>
      </w:tblGrid>
      <w:tr w:rsidR="00896BF5" w:rsidRPr="00E510CA" w14:paraId="04379043" w14:textId="77777777" w:rsidTr="00743E6D">
        <w:tc>
          <w:tcPr>
            <w:tcW w:w="3300" w:type="pct"/>
            <w:shd w:val="clear" w:color="auto" w:fill="auto"/>
          </w:tcPr>
          <w:p w14:paraId="34841C78" w14:textId="77777777" w:rsidR="00896BF5" w:rsidRPr="00E510CA"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2F1BAA9B" w14:textId="6CADAAD5" w:rsidR="00896BF5" w:rsidRPr="00E510CA"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Consolidated financial information</w:t>
            </w:r>
          </w:p>
        </w:tc>
      </w:tr>
      <w:tr w:rsidR="00896BF5" w:rsidRPr="00E510CA" w14:paraId="24E32895" w14:textId="77777777" w:rsidTr="00743E6D">
        <w:tc>
          <w:tcPr>
            <w:tcW w:w="3300" w:type="pct"/>
            <w:shd w:val="clear" w:color="auto" w:fill="auto"/>
          </w:tcPr>
          <w:p w14:paraId="398DA4E7" w14:textId="77777777" w:rsidR="00896BF5" w:rsidRPr="00E510CA"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09FC089D" w14:textId="22B1A096" w:rsidR="00896BF5" w:rsidRPr="00E510CA"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Level 2</w:t>
            </w:r>
          </w:p>
        </w:tc>
      </w:tr>
      <w:tr w:rsidR="00896BF5" w:rsidRPr="00E510CA" w14:paraId="741F9465" w14:textId="77777777" w:rsidTr="00743E6D">
        <w:tc>
          <w:tcPr>
            <w:tcW w:w="3300" w:type="pct"/>
            <w:shd w:val="clear" w:color="auto" w:fill="auto"/>
          </w:tcPr>
          <w:p w14:paraId="62A60D4A" w14:textId="77777777" w:rsidR="00896BF5" w:rsidRPr="00E510CA" w:rsidRDefault="00896BF5" w:rsidP="00DB14A6">
            <w:pPr>
              <w:ind w:left="-72"/>
              <w:rPr>
                <w:rFonts w:ascii="Arial" w:eastAsia="Arial Unicode MS" w:hAnsi="Arial" w:cs="Arial"/>
                <w:color w:val="FFFFFF"/>
                <w:sz w:val="18"/>
                <w:szCs w:val="18"/>
                <w:lang w:val="en-US" w:bidi="ar-SA"/>
              </w:rPr>
            </w:pPr>
          </w:p>
        </w:tc>
        <w:tc>
          <w:tcPr>
            <w:tcW w:w="850" w:type="pct"/>
            <w:shd w:val="clear" w:color="auto" w:fill="auto"/>
          </w:tcPr>
          <w:p w14:paraId="1DBE6B0B" w14:textId="6794C3B0" w:rsidR="00896BF5" w:rsidRPr="00E510CA" w:rsidRDefault="00475CDC"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30 June</w:t>
            </w:r>
          </w:p>
          <w:p w14:paraId="16639744" w14:textId="5F86F235" w:rsidR="00896BF5" w:rsidRPr="00E510CA" w:rsidRDefault="00896BF5"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2020</w:t>
            </w:r>
          </w:p>
        </w:tc>
        <w:tc>
          <w:tcPr>
            <w:tcW w:w="850" w:type="pct"/>
            <w:shd w:val="clear" w:color="auto" w:fill="auto"/>
          </w:tcPr>
          <w:p w14:paraId="5D0272FB" w14:textId="77777777" w:rsidR="00896BF5" w:rsidRPr="00E510CA" w:rsidRDefault="00896BF5" w:rsidP="00DB14A6">
            <w:pPr>
              <w:ind w:left="-60" w:right="-72"/>
              <w:jc w:val="right"/>
              <w:rPr>
                <w:rFonts w:ascii="Arial" w:eastAsia="Arial Unicode MS" w:hAnsi="Arial" w:cs="Arial"/>
                <w:b/>
                <w:bCs/>
                <w:spacing w:val="-4"/>
                <w:sz w:val="18"/>
                <w:szCs w:val="18"/>
                <w:lang w:val="en-US" w:bidi="ar-SA"/>
              </w:rPr>
            </w:pPr>
            <w:r w:rsidRPr="00E510CA">
              <w:rPr>
                <w:rFonts w:ascii="Arial" w:eastAsia="Arial Unicode MS" w:hAnsi="Arial" w:cs="Arial"/>
                <w:b/>
                <w:bCs/>
                <w:spacing w:val="-4"/>
                <w:sz w:val="18"/>
                <w:szCs w:val="18"/>
                <w:lang w:val="en-US" w:bidi="ar-SA"/>
              </w:rPr>
              <w:t>31 December</w:t>
            </w:r>
          </w:p>
          <w:p w14:paraId="05AEC9BF" w14:textId="36C2C5E1" w:rsidR="00896BF5" w:rsidRPr="00E510CA" w:rsidRDefault="00896BF5"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2019</w:t>
            </w:r>
          </w:p>
        </w:tc>
      </w:tr>
      <w:tr w:rsidR="00CD2728" w:rsidRPr="00E510CA" w14:paraId="766BA7E0" w14:textId="77777777" w:rsidTr="00CD2728">
        <w:tc>
          <w:tcPr>
            <w:tcW w:w="3300" w:type="pct"/>
            <w:shd w:val="clear" w:color="auto" w:fill="auto"/>
          </w:tcPr>
          <w:p w14:paraId="496542C7" w14:textId="77777777" w:rsidR="00CD2728" w:rsidRPr="00E510CA" w:rsidRDefault="00CD2728" w:rsidP="00DB14A6">
            <w:pPr>
              <w:ind w:left="-72"/>
              <w:rPr>
                <w:rFonts w:ascii="Arial" w:eastAsia="Arial Unicode MS" w:hAnsi="Arial" w:cs="Arial"/>
                <w:color w:val="FFFFFF"/>
                <w:sz w:val="18"/>
                <w:szCs w:val="18"/>
                <w:lang w:val="en-US" w:bidi="ar-SA"/>
              </w:rPr>
            </w:pPr>
          </w:p>
        </w:tc>
        <w:tc>
          <w:tcPr>
            <w:tcW w:w="850" w:type="pct"/>
            <w:shd w:val="clear" w:color="auto" w:fill="auto"/>
          </w:tcPr>
          <w:p w14:paraId="4CBFA070" w14:textId="72258E5B" w:rsidR="00CD2728" w:rsidRPr="00E510CA" w:rsidRDefault="00CD2728" w:rsidP="00DB14A6">
            <w:pPr>
              <w:pBdr>
                <w:bottom w:val="single" w:sz="4" w:space="1" w:color="auto"/>
              </w:pBd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Baht ’000</w:t>
            </w:r>
          </w:p>
        </w:tc>
        <w:tc>
          <w:tcPr>
            <w:tcW w:w="850" w:type="pct"/>
            <w:shd w:val="clear" w:color="auto" w:fill="auto"/>
          </w:tcPr>
          <w:p w14:paraId="6E7AC1DA" w14:textId="0E331D9D" w:rsidR="00CD2728" w:rsidRPr="00E510CA" w:rsidRDefault="00CD2728" w:rsidP="00DB14A6">
            <w:pPr>
              <w:pBdr>
                <w:bottom w:val="single" w:sz="4" w:space="1" w:color="auto"/>
              </w:pBdr>
              <w:ind w:left="-60" w:right="-72"/>
              <w:jc w:val="right"/>
              <w:rPr>
                <w:rFonts w:ascii="Arial" w:eastAsia="Arial Unicode MS" w:hAnsi="Arial" w:cs="Arial"/>
                <w:b/>
                <w:bCs/>
                <w:spacing w:val="-4"/>
                <w:sz w:val="18"/>
                <w:szCs w:val="18"/>
                <w:lang w:val="en-US" w:bidi="ar-SA"/>
              </w:rPr>
            </w:pPr>
            <w:r w:rsidRPr="00E510CA">
              <w:rPr>
                <w:rFonts w:ascii="Arial" w:eastAsia="Arial Unicode MS" w:hAnsi="Arial" w:cs="Arial"/>
                <w:b/>
                <w:bCs/>
                <w:spacing w:val="-8"/>
                <w:sz w:val="18"/>
                <w:szCs w:val="18"/>
                <w:lang w:val="en-US" w:bidi="ar-SA"/>
              </w:rPr>
              <w:t>Baht ’000</w:t>
            </w:r>
          </w:p>
        </w:tc>
      </w:tr>
      <w:tr w:rsidR="00896BF5" w:rsidRPr="00E510CA" w14:paraId="63E453F4" w14:textId="77777777" w:rsidTr="00442C55">
        <w:tc>
          <w:tcPr>
            <w:tcW w:w="3300" w:type="pct"/>
            <w:shd w:val="clear" w:color="auto" w:fill="auto"/>
          </w:tcPr>
          <w:p w14:paraId="7A8CE983" w14:textId="678DBCA6" w:rsidR="00896BF5" w:rsidRPr="00E510CA" w:rsidRDefault="00896BF5" w:rsidP="00DB14A6">
            <w:pPr>
              <w:ind w:left="-72"/>
              <w:rPr>
                <w:rFonts w:ascii="Arial" w:eastAsia="Arial Unicode MS" w:hAnsi="Arial" w:cs="Arial"/>
                <w:b/>
                <w:bCs/>
                <w:sz w:val="18"/>
                <w:szCs w:val="18"/>
                <w:lang w:val="en-US" w:bidi="ar-SA"/>
              </w:rPr>
            </w:pPr>
          </w:p>
        </w:tc>
        <w:tc>
          <w:tcPr>
            <w:tcW w:w="850" w:type="pct"/>
            <w:shd w:val="clear" w:color="auto" w:fill="auto"/>
          </w:tcPr>
          <w:p w14:paraId="2A0E50D3" w14:textId="77777777" w:rsidR="00896BF5" w:rsidRPr="00E510CA"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023F6EDF" w14:textId="77777777" w:rsidR="00896BF5" w:rsidRPr="00E510CA" w:rsidRDefault="00896BF5" w:rsidP="00DB14A6">
            <w:pPr>
              <w:ind w:right="-72"/>
              <w:jc w:val="right"/>
              <w:rPr>
                <w:rFonts w:ascii="Arial" w:eastAsia="Arial Unicode MS" w:hAnsi="Arial" w:cs="Arial"/>
                <w:b/>
                <w:bCs/>
                <w:sz w:val="18"/>
                <w:szCs w:val="18"/>
                <w:lang w:val="en-US" w:bidi="ar-SA"/>
              </w:rPr>
            </w:pPr>
          </w:p>
        </w:tc>
      </w:tr>
      <w:tr w:rsidR="00896BF5" w:rsidRPr="00E510CA" w14:paraId="7F49C102" w14:textId="77777777" w:rsidTr="00442C55">
        <w:tc>
          <w:tcPr>
            <w:tcW w:w="3300" w:type="pct"/>
            <w:shd w:val="clear" w:color="auto" w:fill="auto"/>
          </w:tcPr>
          <w:p w14:paraId="49759FDE" w14:textId="50A88205" w:rsidR="00896BF5" w:rsidRPr="00E510CA" w:rsidRDefault="00896BF5" w:rsidP="005B1A69">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Assets</w:t>
            </w:r>
          </w:p>
        </w:tc>
        <w:tc>
          <w:tcPr>
            <w:tcW w:w="850" w:type="pct"/>
            <w:shd w:val="clear" w:color="auto" w:fill="auto"/>
          </w:tcPr>
          <w:p w14:paraId="44BE51EF" w14:textId="77777777" w:rsidR="00896BF5" w:rsidRPr="005A59FF"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545A17F6" w14:textId="77777777" w:rsidR="00896BF5" w:rsidRPr="005A59FF" w:rsidRDefault="00896BF5" w:rsidP="00DB14A6">
            <w:pPr>
              <w:ind w:right="-72"/>
              <w:jc w:val="right"/>
              <w:rPr>
                <w:rFonts w:ascii="Arial" w:eastAsia="Arial Unicode MS" w:hAnsi="Arial" w:cs="Arial"/>
                <w:b/>
                <w:bCs/>
                <w:sz w:val="18"/>
                <w:szCs w:val="18"/>
                <w:lang w:val="en-US" w:bidi="ar-SA"/>
              </w:rPr>
            </w:pPr>
          </w:p>
        </w:tc>
      </w:tr>
      <w:tr w:rsidR="00A80A75" w:rsidRPr="00E510CA" w14:paraId="69A6F449" w14:textId="77777777" w:rsidTr="00442C55">
        <w:tc>
          <w:tcPr>
            <w:tcW w:w="3300" w:type="pct"/>
            <w:shd w:val="clear" w:color="auto" w:fill="auto"/>
          </w:tcPr>
          <w:p w14:paraId="4B7E7877" w14:textId="728276FD" w:rsidR="00A80A75" w:rsidRPr="00E510CA" w:rsidRDefault="00A80A75" w:rsidP="00A80A75">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Derivatives</w:t>
            </w:r>
          </w:p>
        </w:tc>
        <w:tc>
          <w:tcPr>
            <w:tcW w:w="850" w:type="pct"/>
            <w:shd w:val="clear" w:color="auto" w:fill="auto"/>
          </w:tcPr>
          <w:p w14:paraId="77AC6E79" w14:textId="3DB1F62D" w:rsidR="00A80A75" w:rsidRPr="005A59FF" w:rsidRDefault="00A80A75" w:rsidP="00A80A75">
            <w:pPr>
              <w:ind w:right="-72"/>
              <w:jc w:val="right"/>
              <w:rPr>
                <w:rFonts w:ascii="Arial" w:eastAsia="Arial Unicode MS" w:hAnsi="Arial" w:cs="Arial"/>
                <w:sz w:val="18"/>
                <w:szCs w:val="18"/>
                <w:lang w:val="en-US" w:bidi="ar-SA"/>
              </w:rPr>
            </w:pPr>
          </w:p>
        </w:tc>
        <w:tc>
          <w:tcPr>
            <w:tcW w:w="850" w:type="pct"/>
            <w:shd w:val="clear" w:color="auto" w:fill="auto"/>
          </w:tcPr>
          <w:p w14:paraId="2D1711CB" w14:textId="77777777" w:rsidR="00A80A75" w:rsidRPr="005A59FF" w:rsidRDefault="00A80A75" w:rsidP="00A80A75">
            <w:pPr>
              <w:ind w:right="-72"/>
              <w:jc w:val="right"/>
              <w:rPr>
                <w:rFonts w:ascii="Arial" w:eastAsia="Arial Unicode MS" w:hAnsi="Arial" w:cs="Arial"/>
                <w:sz w:val="18"/>
                <w:szCs w:val="18"/>
                <w:lang w:val="en-US" w:bidi="ar-SA"/>
              </w:rPr>
            </w:pPr>
          </w:p>
        </w:tc>
      </w:tr>
      <w:tr w:rsidR="00727206" w:rsidRPr="00E510CA" w14:paraId="7AE45BBE" w14:textId="77777777" w:rsidTr="00442C55">
        <w:tc>
          <w:tcPr>
            <w:tcW w:w="3300" w:type="pct"/>
            <w:shd w:val="clear" w:color="auto" w:fill="auto"/>
          </w:tcPr>
          <w:p w14:paraId="7EB32BF4" w14:textId="4AC07A02" w:rsidR="00727206" w:rsidRPr="00727206" w:rsidRDefault="00727206" w:rsidP="00727206">
            <w:pPr>
              <w:rPr>
                <w:rFonts w:ascii="Arial" w:eastAsia="Arial Unicode MS" w:hAnsi="Arial" w:cs="Arial"/>
                <w:sz w:val="18"/>
                <w:szCs w:val="18"/>
              </w:rPr>
            </w:pPr>
            <w:r>
              <w:rPr>
                <w:rFonts w:ascii="Arial" w:eastAsia="Arial Unicode MS" w:hAnsi="Arial" w:cs="Arial"/>
                <w:sz w:val="18"/>
                <w:szCs w:val="18"/>
              </w:rPr>
              <w:t>Forward contracts</w:t>
            </w:r>
          </w:p>
        </w:tc>
        <w:tc>
          <w:tcPr>
            <w:tcW w:w="850" w:type="pct"/>
            <w:shd w:val="clear" w:color="auto" w:fill="auto"/>
          </w:tcPr>
          <w:p w14:paraId="3AAA2E32" w14:textId="4B6D5DBD" w:rsidR="00727206" w:rsidRPr="005A59FF" w:rsidRDefault="00727206" w:rsidP="00A80A75">
            <w:pPr>
              <w:ind w:right="-72"/>
              <w:jc w:val="right"/>
              <w:rPr>
                <w:rFonts w:ascii="Arial" w:eastAsia="Arial Unicode MS" w:hAnsi="Arial" w:cs="Arial"/>
                <w:sz w:val="18"/>
                <w:szCs w:val="18"/>
                <w:lang w:val="en-US"/>
              </w:rPr>
            </w:pPr>
            <w:r w:rsidRPr="005A59FF">
              <w:rPr>
                <w:rFonts w:ascii="Arial" w:eastAsia="Arial Unicode MS" w:hAnsi="Arial" w:cs="Arial"/>
                <w:sz w:val="18"/>
                <w:szCs w:val="18"/>
                <w:lang w:val="en-US"/>
              </w:rPr>
              <w:t>10</w:t>
            </w:r>
          </w:p>
        </w:tc>
        <w:tc>
          <w:tcPr>
            <w:tcW w:w="850" w:type="pct"/>
            <w:shd w:val="clear" w:color="auto" w:fill="auto"/>
          </w:tcPr>
          <w:p w14:paraId="2DBB0610" w14:textId="2ACAE764" w:rsidR="00727206" w:rsidRPr="005A59FF" w:rsidRDefault="00ED0B91" w:rsidP="00A80A75">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w:t>
            </w:r>
          </w:p>
        </w:tc>
      </w:tr>
      <w:tr w:rsidR="00A80A75" w:rsidRPr="00E510CA" w14:paraId="491BC7C3" w14:textId="77777777" w:rsidTr="00442C55">
        <w:tc>
          <w:tcPr>
            <w:tcW w:w="3300" w:type="pct"/>
            <w:shd w:val="clear" w:color="auto" w:fill="auto"/>
          </w:tcPr>
          <w:p w14:paraId="44F69579" w14:textId="7A1B7C04" w:rsidR="00A80A75" w:rsidRPr="00E510CA" w:rsidRDefault="00100080" w:rsidP="00A80A75">
            <w:pPr>
              <w:rPr>
                <w:rFonts w:ascii="Arial" w:eastAsia="Arial Unicode MS" w:hAnsi="Arial" w:cs="Arial"/>
                <w:sz w:val="18"/>
                <w:szCs w:val="18"/>
              </w:rPr>
            </w:pPr>
            <w:r>
              <w:rPr>
                <w:rFonts w:ascii="Arial" w:eastAsia="Arial Unicode MS" w:hAnsi="Arial" w:cs="Arial"/>
                <w:sz w:val="18"/>
                <w:szCs w:val="18"/>
              </w:rPr>
              <w:t xml:space="preserve">Cross </w:t>
            </w:r>
            <w:r w:rsidR="00A80A75" w:rsidRPr="00E510CA">
              <w:rPr>
                <w:rFonts w:ascii="Arial" w:eastAsia="Arial Unicode MS" w:hAnsi="Arial" w:cs="Arial"/>
                <w:sz w:val="18"/>
                <w:szCs w:val="18"/>
              </w:rPr>
              <w:t>currency interest rate swaps</w:t>
            </w:r>
          </w:p>
        </w:tc>
        <w:tc>
          <w:tcPr>
            <w:tcW w:w="850" w:type="pct"/>
            <w:shd w:val="clear" w:color="auto" w:fill="auto"/>
          </w:tcPr>
          <w:p w14:paraId="34A4CD3E" w14:textId="6C9FEC25" w:rsidR="00A80A75" w:rsidRPr="005A59FF" w:rsidRDefault="00A80A75" w:rsidP="00A80A75">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lang w:val="en-US"/>
              </w:rPr>
              <w:t>253,312</w:t>
            </w:r>
          </w:p>
        </w:tc>
        <w:tc>
          <w:tcPr>
            <w:tcW w:w="850" w:type="pct"/>
            <w:shd w:val="clear" w:color="auto" w:fill="auto"/>
          </w:tcPr>
          <w:p w14:paraId="3162926D" w14:textId="7BBFE3EB" w:rsidR="00A80A75" w:rsidRPr="005A59FF" w:rsidRDefault="00A80A75" w:rsidP="00A80A75">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r w:rsidR="00896BF5" w:rsidRPr="00E510CA" w14:paraId="7DD734D8" w14:textId="77777777" w:rsidTr="00442C55">
        <w:tc>
          <w:tcPr>
            <w:tcW w:w="3300" w:type="pct"/>
            <w:shd w:val="clear" w:color="auto" w:fill="auto"/>
          </w:tcPr>
          <w:p w14:paraId="53D19C3E" w14:textId="77777777" w:rsidR="00896BF5" w:rsidRPr="00E510CA" w:rsidRDefault="00896BF5" w:rsidP="00DB14A6">
            <w:pPr>
              <w:ind w:left="-72"/>
              <w:rPr>
                <w:rFonts w:ascii="Arial" w:eastAsia="Arial Unicode MS" w:hAnsi="Arial" w:cs="Arial"/>
                <w:b/>
                <w:bCs/>
                <w:sz w:val="12"/>
                <w:szCs w:val="12"/>
                <w:lang w:val="en-US" w:bidi="ar-SA"/>
              </w:rPr>
            </w:pPr>
          </w:p>
        </w:tc>
        <w:tc>
          <w:tcPr>
            <w:tcW w:w="850" w:type="pct"/>
            <w:shd w:val="clear" w:color="auto" w:fill="auto"/>
          </w:tcPr>
          <w:p w14:paraId="4AAB379D" w14:textId="77777777" w:rsidR="00896BF5" w:rsidRPr="005A59FF" w:rsidRDefault="00896BF5" w:rsidP="00DB14A6">
            <w:pPr>
              <w:ind w:right="-72"/>
              <w:jc w:val="right"/>
              <w:rPr>
                <w:rFonts w:ascii="Arial" w:eastAsia="Arial Unicode MS" w:hAnsi="Arial" w:cs="Arial"/>
                <w:b/>
                <w:bCs/>
                <w:sz w:val="12"/>
                <w:szCs w:val="12"/>
                <w:lang w:val="en-US" w:bidi="ar-SA"/>
              </w:rPr>
            </w:pPr>
          </w:p>
        </w:tc>
        <w:tc>
          <w:tcPr>
            <w:tcW w:w="850" w:type="pct"/>
            <w:shd w:val="clear" w:color="auto" w:fill="auto"/>
          </w:tcPr>
          <w:p w14:paraId="25815B80" w14:textId="77777777" w:rsidR="00896BF5" w:rsidRPr="005A59FF" w:rsidRDefault="00896BF5" w:rsidP="00DB14A6">
            <w:pPr>
              <w:ind w:right="-72"/>
              <w:jc w:val="right"/>
              <w:rPr>
                <w:rFonts w:ascii="Arial" w:eastAsia="Arial Unicode MS" w:hAnsi="Arial" w:cs="Arial"/>
                <w:b/>
                <w:bCs/>
                <w:sz w:val="12"/>
                <w:szCs w:val="12"/>
                <w:lang w:val="en-US" w:bidi="ar-SA"/>
              </w:rPr>
            </w:pPr>
          </w:p>
        </w:tc>
      </w:tr>
      <w:tr w:rsidR="00896BF5" w:rsidRPr="00E510CA" w14:paraId="01F8AFC5" w14:textId="77777777" w:rsidTr="00442C55">
        <w:tc>
          <w:tcPr>
            <w:tcW w:w="3300" w:type="pct"/>
            <w:shd w:val="clear" w:color="auto" w:fill="auto"/>
          </w:tcPr>
          <w:p w14:paraId="686CD51C" w14:textId="322BA022" w:rsidR="00896BF5" w:rsidRPr="00E510CA" w:rsidRDefault="00973C2D" w:rsidP="005B1A69">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Total assets</w:t>
            </w:r>
          </w:p>
        </w:tc>
        <w:tc>
          <w:tcPr>
            <w:tcW w:w="850" w:type="pct"/>
            <w:shd w:val="clear" w:color="auto" w:fill="auto"/>
          </w:tcPr>
          <w:p w14:paraId="153E3E12" w14:textId="0F92612D" w:rsidR="00896BF5" w:rsidRPr="005A59FF" w:rsidRDefault="00A80A75" w:rsidP="00DB14A6">
            <w:pPr>
              <w:pBdr>
                <w:bottom w:val="double" w:sz="4" w:space="1" w:color="auto"/>
              </w:pBdr>
              <w:ind w:right="-72"/>
              <w:jc w:val="right"/>
              <w:rPr>
                <w:rFonts w:ascii="Arial" w:eastAsia="Arial Unicode MS" w:hAnsi="Arial" w:cs="Arial"/>
                <w:sz w:val="18"/>
                <w:szCs w:val="18"/>
              </w:rPr>
            </w:pPr>
            <w:r w:rsidRPr="005A59FF">
              <w:rPr>
                <w:rFonts w:ascii="Arial" w:eastAsia="Arial Unicode MS" w:hAnsi="Arial" w:cs="Arial"/>
                <w:sz w:val="18"/>
                <w:szCs w:val="18"/>
              </w:rPr>
              <w:t>253,322</w:t>
            </w:r>
          </w:p>
        </w:tc>
        <w:tc>
          <w:tcPr>
            <w:tcW w:w="850" w:type="pct"/>
            <w:shd w:val="clear" w:color="auto" w:fill="auto"/>
          </w:tcPr>
          <w:p w14:paraId="0FDFFE73" w14:textId="549574A2" w:rsidR="00896BF5" w:rsidRPr="005A59FF" w:rsidRDefault="00064B5E" w:rsidP="00DB14A6">
            <w:pPr>
              <w:pBdr>
                <w:bottom w:val="double" w:sz="4" w:space="1" w:color="auto"/>
              </w:pBdr>
              <w:ind w:right="-72"/>
              <w:jc w:val="right"/>
              <w:rPr>
                <w:rFonts w:ascii="Arial" w:eastAsia="Arial Unicode MS" w:hAnsi="Arial" w:cs="Arial"/>
                <w:sz w:val="18"/>
                <w:szCs w:val="18"/>
                <w:cs/>
              </w:rPr>
            </w:pPr>
            <w:r w:rsidRPr="005A59FF">
              <w:rPr>
                <w:rFonts w:ascii="Arial" w:eastAsia="Arial Unicode MS" w:hAnsi="Arial" w:cs="Arial"/>
                <w:sz w:val="18"/>
                <w:szCs w:val="18"/>
              </w:rPr>
              <w:t>-</w:t>
            </w:r>
          </w:p>
        </w:tc>
      </w:tr>
      <w:tr w:rsidR="00896BF5" w:rsidRPr="00E510CA" w14:paraId="70F36DD9" w14:textId="77777777" w:rsidTr="00442C55">
        <w:tc>
          <w:tcPr>
            <w:tcW w:w="3300" w:type="pct"/>
            <w:shd w:val="clear" w:color="auto" w:fill="auto"/>
          </w:tcPr>
          <w:p w14:paraId="17A720E4" w14:textId="77777777" w:rsidR="00896BF5" w:rsidRPr="00E510CA" w:rsidRDefault="00896BF5" w:rsidP="00DB14A6">
            <w:pPr>
              <w:ind w:left="-72"/>
              <w:rPr>
                <w:rFonts w:ascii="Arial" w:eastAsia="Arial Unicode MS" w:hAnsi="Arial" w:cs="Arial"/>
                <w:sz w:val="18"/>
                <w:szCs w:val="18"/>
                <w:lang w:val="en-US" w:bidi="ar-SA"/>
              </w:rPr>
            </w:pPr>
          </w:p>
        </w:tc>
        <w:tc>
          <w:tcPr>
            <w:tcW w:w="850" w:type="pct"/>
            <w:shd w:val="clear" w:color="auto" w:fill="auto"/>
          </w:tcPr>
          <w:p w14:paraId="5B6DFA41" w14:textId="4D45EFEF" w:rsidR="00896BF5" w:rsidRPr="005A59FF" w:rsidRDefault="00896BF5" w:rsidP="00DB14A6">
            <w:pPr>
              <w:ind w:right="-72"/>
              <w:jc w:val="right"/>
              <w:rPr>
                <w:rFonts w:ascii="Arial" w:eastAsia="Arial Unicode MS" w:hAnsi="Arial" w:cs="Arial"/>
                <w:sz w:val="18"/>
                <w:szCs w:val="18"/>
              </w:rPr>
            </w:pPr>
          </w:p>
        </w:tc>
        <w:tc>
          <w:tcPr>
            <w:tcW w:w="850" w:type="pct"/>
            <w:shd w:val="clear" w:color="auto" w:fill="auto"/>
          </w:tcPr>
          <w:p w14:paraId="25267119" w14:textId="57756238" w:rsidR="00896BF5" w:rsidRPr="005A59FF" w:rsidRDefault="00896BF5" w:rsidP="00DB14A6">
            <w:pPr>
              <w:ind w:right="-72"/>
              <w:jc w:val="right"/>
              <w:rPr>
                <w:rFonts w:ascii="Arial" w:eastAsia="Arial Unicode MS" w:hAnsi="Arial" w:cs="Arial"/>
                <w:sz w:val="18"/>
                <w:szCs w:val="18"/>
                <w:cs/>
              </w:rPr>
            </w:pPr>
          </w:p>
        </w:tc>
      </w:tr>
      <w:tr w:rsidR="00896BF5" w:rsidRPr="00E510CA" w14:paraId="690EBFF2" w14:textId="77777777" w:rsidTr="00442C55">
        <w:tc>
          <w:tcPr>
            <w:tcW w:w="3300" w:type="pct"/>
            <w:shd w:val="clear" w:color="auto" w:fill="auto"/>
          </w:tcPr>
          <w:p w14:paraId="49CB5FC7" w14:textId="41FB84EC" w:rsidR="00896BF5" w:rsidRPr="00E510CA" w:rsidRDefault="00973C2D" w:rsidP="005B1A69">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Liabilities</w:t>
            </w:r>
          </w:p>
        </w:tc>
        <w:tc>
          <w:tcPr>
            <w:tcW w:w="850" w:type="pct"/>
            <w:shd w:val="clear" w:color="auto" w:fill="auto"/>
          </w:tcPr>
          <w:p w14:paraId="6318C5AD" w14:textId="77777777" w:rsidR="00896BF5" w:rsidRPr="005A59FF" w:rsidRDefault="00896BF5" w:rsidP="00DB14A6">
            <w:pPr>
              <w:ind w:right="-72"/>
              <w:jc w:val="right"/>
              <w:rPr>
                <w:rFonts w:ascii="Arial" w:eastAsia="Arial Unicode MS" w:hAnsi="Arial" w:cs="Arial"/>
                <w:sz w:val="18"/>
                <w:szCs w:val="18"/>
                <w:lang w:val="en-US" w:bidi="ar-SA"/>
              </w:rPr>
            </w:pPr>
          </w:p>
        </w:tc>
        <w:tc>
          <w:tcPr>
            <w:tcW w:w="850" w:type="pct"/>
            <w:shd w:val="clear" w:color="auto" w:fill="auto"/>
          </w:tcPr>
          <w:p w14:paraId="48645A16" w14:textId="77777777" w:rsidR="00896BF5" w:rsidRPr="005A59FF" w:rsidRDefault="00896BF5" w:rsidP="00DB14A6">
            <w:pPr>
              <w:ind w:right="-72"/>
              <w:jc w:val="right"/>
              <w:rPr>
                <w:rFonts w:ascii="Arial" w:eastAsia="Arial Unicode MS" w:hAnsi="Arial" w:cs="Arial"/>
                <w:sz w:val="18"/>
                <w:szCs w:val="18"/>
                <w:lang w:val="en-US" w:bidi="ar-SA"/>
              </w:rPr>
            </w:pPr>
          </w:p>
        </w:tc>
      </w:tr>
      <w:tr w:rsidR="00A80A75" w:rsidRPr="00E510CA" w14:paraId="4F598579" w14:textId="77777777" w:rsidTr="00442C55">
        <w:tc>
          <w:tcPr>
            <w:tcW w:w="3300" w:type="pct"/>
            <w:shd w:val="clear" w:color="auto" w:fill="auto"/>
          </w:tcPr>
          <w:p w14:paraId="32E6A860" w14:textId="070779A0" w:rsidR="00A80A75" w:rsidRPr="00E510CA" w:rsidRDefault="00A80A75" w:rsidP="00A80A75">
            <w:pPr>
              <w:ind w:left="-101"/>
              <w:rPr>
                <w:rFonts w:ascii="Arial" w:eastAsia="Arial Unicode MS" w:hAnsi="Arial" w:cs="Arial"/>
                <w:b/>
                <w:bCs/>
                <w:sz w:val="18"/>
                <w:szCs w:val="18"/>
              </w:rPr>
            </w:pPr>
            <w:r w:rsidRPr="00E510CA">
              <w:rPr>
                <w:rFonts w:ascii="Arial" w:eastAsia="Arial Unicode MS" w:hAnsi="Arial" w:cs="Arial"/>
                <w:b/>
                <w:bCs/>
                <w:sz w:val="18"/>
                <w:szCs w:val="18"/>
              </w:rPr>
              <w:t>Derivatives</w:t>
            </w:r>
          </w:p>
        </w:tc>
        <w:tc>
          <w:tcPr>
            <w:tcW w:w="850" w:type="pct"/>
            <w:shd w:val="clear" w:color="auto" w:fill="auto"/>
          </w:tcPr>
          <w:p w14:paraId="55D63C8C" w14:textId="6C460701" w:rsidR="00A80A75" w:rsidRPr="005A59FF" w:rsidRDefault="00A80A75" w:rsidP="00A80A75">
            <w:pPr>
              <w:ind w:right="-72"/>
              <w:jc w:val="right"/>
              <w:rPr>
                <w:rFonts w:ascii="Arial" w:eastAsia="Arial Unicode MS" w:hAnsi="Arial" w:cs="Arial"/>
                <w:sz w:val="18"/>
                <w:szCs w:val="18"/>
                <w:lang w:val="en-US" w:bidi="ar-SA"/>
              </w:rPr>
            </w:pPr>
          </w:p>
        </w:tc>
        <w:tc>
          <w:tcPr>
            <w:tcW w:w="850" w:type="pct"/>
            <w:shd w:val="clear" w:color="auto" w:fill="auto"/>
          </w:tcPr>
          <w:p w14:paraId="16DDA040" w14:textId="77777777" w:rsidR="00A80A75" w:rsidRPr="005A59FF" w:rsidRDefault="00A80A75" w:rsidP="00A80A75">
            <w:pPr>
              <w:ind w:right="-72"/>
              <w:jc w:val="right"/>
              <w:rPr>
                <w:rFonts w:ascii="Arial" w:eastAsia="Arial Unicode MS" w:hAnsi="Arial" w:cs="Arial"/>
                <w:sz w:val="18"/>
                <w:szCs w:val="18"/>
                <w:lang w:val="en-US" w:bidi="ar-SA"/>
              </w:rPr>
            </w:pPr>
          </w:p>
        </w:tc>
      </w:tr>
      <w:tr w:rsidR="00727206" w:rsidRPr="00E510CA" w14:paraId="3D231875" w14:textId="77777777" w:rsidTr="00442C55">
        <w:tc>
          <w:tcPr>
            <w:tcW w:w="3300" w:type="pct"/>
            <w:shd w:val="clear" w:color="auto" w:fill="auto"/>
          </w:tcPr>
          <w:p w14:paraId="7521474E" w14:textId="520DF085" w:rsidR="00727206" w:rsidRPr="00E510CA" w:rsidRDefault="00727206" w:rsidP="00727206">
            <w:pPr>
              <w:rPr>
                <w:rFonts w:ascii="Arial" w:eastAsia="Arial Unicode MS" w:hAnsi="Arial" w:cs="Arial"/>
                <w:sz w:val="18"/>
                <w:szCs w:val="18"/>
                <w:lang w:val="en-US" w:bidi="ar-SA"/>
              </w:rPr>
            </w:pPr>
            <w:r w:rsidRPr="00E510CA">
              <w:rPr>
                <w:rFonts w:ascii="Arial" w:eastAsia="Arial Unicode MS" w:hAnsi="Arial" w:cs="Arial"/>
                <w:sz w:val="18"/>
                <w:szCs w:val="18"/>
              </w:rPr>
              <w:t>Interest rate swaps</w:t>
            </w:r>
          </w:p>
        </w:tc>
        <w:tc>
          <w:tcPr>
            <w:tcW w:w="850" w:type="pct"/>
            <w:shd w:val="clear" w:color="auto" w:fill="auto"/>
          </w:tcPr>
          <w:p w14:paraId="50DEDB62" w14:textId="04562F2E" w:rsidR="00727206" w:rsidRPr="005A59FF" w:rsidRDefault="00727206" w:rsidP="00727206">
            <w:pPr>
              <w:ind w:right="-72"/>
              <w:jc w:val="right"/>
              <w:rPr>
                <w:rFonts w:ascii="Arial" w:eastAsia="Arial Unicode MS" w:hAnsi="Arial" w:cs="Arial"/>
                <w:sz w:val="18"/>
                <w:szCs w:val="18"/>
                <w:lang w:val="en-US" w:bidi="ar-SA"/>
              </w:rPr>
            </w:pPr>
            <w:r w:rsidRPr="005A59FF">
              <w:rPr>
                <w:rFonts w:ascii="Arial" w:eastAsia="Arial Unicode MS" w:hAnsi="Arial" w:cs="Arial"/>
                <w:sz w:val="18"/>
                <w:szCs w:val="18"/>
                <w:lang w:val="en-US"/>
              </w:rPr>
              <w:t>3,906,175</w:t>
            </w:r>
          </w:p>
        </w:tc>
        <w:tc>
          <w:tcPr>
            <w:tcW w:w="850" w:type="pct"/>
            <w:shd w:val="clear" w:color="auto" w:fill="auto"/>
          </w:tcPr>
          <w:p w14:paraId="10931C7D" w14:textId="49DE03C1" w:rsidR="00727206" w:rsidRPr="005A59FF" w:rsidRDefault="00727206" w:rsidP="00727206">
            <w:pP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r w:rsidR="00727206" w:rsidRPr="00E510CA" w14:paraId="3F817D74" w14:textId="77777777" w:rsidTr="00442C55">
        <w:tc>
          <w:tcPr>
            <w:tcW w:w="3300" w:type="pct"/>
            <w:shd w:val="clear" w:color="auto" w:fill="auto"/>
          </w:tcPr>
          <w:p w14:paraId="0837D731" w14:textId="289F73FC" w:rsidR="00727206" w:rsidRPr="00E510CA" w:rsidRDefault="00727206" w:rsidP="00727206">
            <w:pPr>
              <w:rPr>
                <w:rFonts w:ascii="Arial" w:eastAsia="Arial Unicode MS" w:hAnsi="Arial" w:cs="Arial"/>
                <w:sz w:val="18"/>
                <w:szCs w:val="18"/>
              </w:rPr>
            </w:pPr>
            <w:r>
              <w:rPr>
                <w:rFonts w:ascii="Arial" w:eastAsia="Arial Unicode MS" w:hAnsi="Arial" w:cs="Arial"/>
                <w:sz w:val="18"/>
                <w:szCs w:val="18"/>
              </w:rPr>
              <w:t>Forward contracts</w:t>
            </w:r>
          </w:p>
        </w:tc>
        <w:tc>
          <w:tcPr>
            <w:tcW w:w="850" w:type="pct"/>
            <w:shd w:val="clear" w:color="auto" w:fill="auto"/>
          </w:tcPr>
          <w:p w14:paraId="61472D3E" w14:textId="795CAE7B" w:rsidR="00727206" w:rsidRPr="005A59FF" w:rsidRDefault="00727206" w:rsidP="00727206">
            <w:pPr>
              <w:ind w:right="-72"/>
              <w:jc w:val="right"/>
              <w:rPr>
                <w:rFonts w:ascii="Arial" w:eastAsia="Arial Unicode MS" w:hAnsi="Arial" w:cs="Arial"/>
                <w:sz w:val="18"/>
                <w:szCs w:val="18"/>
                <w:lang w:val="en-US"/>
              </w:rPr>
            </w:pPr>
            <w:r w:rsidRPr="005A59FF">
              <w:rPr>
                <w:rFonts w:ascii="Arial" w:eastAsia="Arial Unicode MS" w:hAnsi="Arial" w:cs="Arial"/>
                <w:sz w:val="18"/>
                <w:szCs w:val="18"/>
                <w:lang w:val="en-US"/>
              </w:rPr>
              <w:t>2,526</w:t>
            </w:r>
          </w:p>
        </w:tc>
        <w:tc>
          <w:tcPr>
            <w:tcW w:w="850" w:type="pct"/>
            <w:shd w:val="clear" w:color="auto" w:fill="auto"/>
          </w:tcPr>
          <w:p w14:paraId="029F9771" w14:textId="77777777" w:rsidR="00727206" w:rsidRPr="005A59FF" w:rsidRDefault="00727206" w:rsidP="00727206">
            <w:pPr>
              <w:ind w:right="-72"/>
              <w:jc w:val="right"/>
              <w:rPr>
                <w:rFonts w:ascii="Arial" w:eastAsia="Arial Unicode MS" w:hAnsi="Arial" w:cs="Arial"/>
                <w:sz w:val="18"/>
                <w:szCs w:val="18"/>
              </w:rPr>
            </w:pPr>
          </w:p>
        </w:tc>
      </w:tr>
      <w:tr w:rsidR="00727206" w:rsidRPr="00E510CA" w14:paraId="7D9AF448" w14:textId="77777777" w:rsidTr="00442C55">
        <w:tc>
          <w:tcPr>
            <w:tcW w:w="3300" w:type="pct"/>
            <w:shd w:val="clear" w:color="auto" w:fill="auto"/>
          </w:tcPr>
          <w:p w14:paraId="066E13D4" w14:textId="1FA849E7" w:rsidR="00727206" w:rsidRPr="00E510CA" w:rsidRDefault="00100080" w:rsidP="00727206">
            <w:pPr>
              <w:rPr>
                <w:rFonts w:ascii="Arial" w:eastAsia="Arial Unicode MS" w:hAnsi="Arial" w:cs="Arial"/>
                <w:sz w:val="18"/>
                <w:szCs w:val="18"/>
              </w:rPr>
            </w:pPr>
            <w:r>
              <w:rPr>
                <w:rFonts w:ascii="Arial" w:eastAsia="Arial Unicode MS" w:hAnsi="Arial" w:cs="Arial"/>
                <w:sz w:val="18"/>
                <w:szCs w:val="18"/>
              </w:rPr>
              <w:t xml:space="preserve">Cross </w:t>
            </w:r>
            <w:r w:rsidR="00727206" w:rsidRPr="00E510CA">
              <w:rPr>
                <w:rFonts w:ascii="Arial" w:eastAsia="Arial Unicode MS" w:hAnsi="Arial" w:cs="Arial"/>
                <w:sz w:val="18"/>
                <w:szCs w:val="18"/>
              </w:rPr>
              <w:t>currency interest rate swaps</w:t>
            </w:r>
          </w:p>
        </w:tc>
        <w:tc>
          <w:tcPr>
            <w:tcW w:w="850" w:type="pct"/>
            <w:shd w:val="clear" w:color="auto" w:fill="auto"/>
          </w:tcPr>
          <w:p w14:paraId="32813DAE" w14:textId="5DEAC9E2" w:rsidR="00727206" w:rsidRPr="005A59FF" w:rsidRDefault="00727206" w:rsidP="00727206">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lang w:val="en-US"/>
              </w:rPr>
              <w:t>33,231</w:t>
            </w:r>
          </w:p>
        </w:tc>
        <w:tc>
          <w:tcPr>
            <w:tcW w:w="850" w:type="pct"/>
            <w:shd w:val="clear" w:color="auto" w:fill="auto"/>
          </w:tcPr>
          <w:p w14:paraId="23280771" w14:textId="0B9F7952" w:rsidR="00727206" w:rsidRPr="005A59FF" w:rsidRDefault="00727206" w:rsidP="00727206">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r w:rsidR="00727206" w:rsidRPr="00E510CA" w14:paraId="312E9020" w14:textId="77777777" w:rsidTr="00442C55">
        <w:tc>
          <w:tcPr>
            <w:tcW w:w="3300" w:type="pct"/>
            <w:shd w:val="clear" w:color="auto" w:fill="auto"/>
          </w:tcPr>
          <w:p w14:paraId="44134059" w14:textId="77777777" w:rsidR="00727206" w:rsidRPr="00E510CA" w:rsidRDefault="00727206" w:rsidP="00727206">
            <w:pPr>
              <w:ind w:left="-72"/>
              <w:rPr>
                <w:rFonts w:ascii="Arial" w:eastAsia="Arial Unicode MS" w:hAnsi="Arial" w:cs="Arial"/>
                <w:b/>
                <w:bCs/>
                <w:sz w:val="12"/>
                <w:szCs w:val="12"/>
                <w:lang w:val="en-US" w:bidi="ar-SA"/>
              </w:rPr>
            </w:pPr>
          </w:p>
        </w:tc>
        <w:tc>
          <w:tcPr>
            <w:tcW w:w="850" w:type="pct"/>
            <w:shd w:val="clear" w:color="auto" w:fill="auto"/>
          </w:tcPr>
          <w:p w14:paraId="542A32AC" w14:textId="77777777" w:rsidR="00727206" w:rsidRPr="005A59FF" w:rsidRDefault="00727206" w:rsidP="00727206">
            <w:pPr>
              <w:ind w:right="-72"/>
              <w:jc w:val="right"/>
              <w:rPr>
                <w:rFonts w:ascii="Arial" w:eastAsia="Arial Unicode MS" w:hAnsi="Arial" w:cs="Arial"/>
                <w:b/>
                <w:bCs/>
                <w:sz w:val="12"/>
                <w:szCs w:val="12"/>
                <w:lang w:val="en-US" w:bidi="ar-SA"/>
              </w:rPr>
            </w:pPr>
          </w:p>
        </w:tc>
        <w:tc>
          <w:tcPr>
            <w:tcW w:w="850" w:type="pct"/>
            <w:shd w:val="clear" w:color="auto" w:fill="auto"/>
          </w:tcPr>
          <w:p w14:paraId="71E6DCAE" w14:textId="77777777" w:rsidR="00727206" w:rsidRPr="005A59FF" w:rsidRDefault="00727206" w:rsidP="00727206">
            <w:pPr>
              <w:ind w:right="-72"/>
              <w:jc w:val="right"/>
              <w:rPr>
                <w:rFonts w:ascii="Arial" w:eastAsia="Arial Unicode MS" w:hAnsi="Arial" w:cs="Arial"/>
                <w:b/>
                <w:bCs/>
                <w:sz w:val="12"/>
                <w:szCs w:val="12"/>
                <w:lang w:val="en-US" w:bidi="ar-SA"/>
              </w:rPr>
            </w:pPr>
          </w:p>
        </w:tc>
      </w:tr>
      <w:tr w:rsidR="00727206" w:rsidRPr="00E510CA" w14:paraId="6B3174F2" w14:textId="77777777" w:rsidTr="00442C55">
        <w:tc>
          <w:tcPr>
            <w:tcW w:w="3300" w:type="pct"/>
            <w:shd w:val="clear" w:color="auto" w:fill="auto"/>
          </w:tcPr>
          <w:p w14:paraId="3C9A6166" w14:textId="7199EECE" w:rsidR="00727206" w:rsidRPr="00E510CA" w:rsidRDefault="00727206" w:rsidP="00727206">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Total liabilities</w:t>
            </w:r>
          </w:p>
        </w:tc>
        <w:tc>
          <w:tcPr>
            <w:tcW w:w="850" w:type="pct"/>
            <w:shd w:val="clear" w:color="auto" w:fill="auto"/>
          </w:tcPr>
          <w:p w14:paraId="1337E41A" w14:textId="166A68DD" w:rsidR="00727206" w:rsidRPr="005A59FF" w:rsidRDefault="00727206" w:rsidP="00727206">
            <w:pPr>
              <w:pBdr>
                <w:bottom w:val="doub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lang w:val="en-US"/>
              </w:rPr>
              <w:t>3,941,932</w:t>
            </w:r>
          </w:p>
        </w:tc>
        <w:tc>
          <w:tcPr>
            <w:tcW w:w="850" w:type="pct"/>
            <w:shd w:val="clear" w:color="auto" w:fill="auto"/>
          </w:tcPr>
          <w:p w14:paraId="62368160" w14:textId="4EB94A1E" w:rsidR="00727206" w:rsidRPr="005A59FF" w:rsidRDefault="00727206" w:rsidP="00727206">
            <w:pPr>
              <w:pBdr>
                <w:bottom w:val="doub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bl>
    <w:p w14:paraId="2ADEE204" w14:textId="43917251" w:rsidR="0097524E" w:rsidRPr="00E510CA" w:rsidRDefault="0097524E" w:rsidP="00DB14A6">
      <w:pPr>
        <w:jc w:val="both"/>
        <w:rPr>
          <w:rFonts w:ascii="Arial" w:eastAsia="Arial Unicode MS" w:hAnsi="Arial" w:cs="Arial"/>
          <w:sz w:val="18"/>
          <w:szCs w:val="18"/>
        </w:rPr>
      </w:pPr>
    </w:p>
    <w:p w14:paraId="3DDB767A" w14:textId="1524DA15" w:rsidR="0097524E" w:rsidRPr="00E510CA" w:rsidRDefault="0097524E" w:rsidP="00DB14A6">
      <w:pPr>
        <w:jc w:val="both"/>
        <w:rPr>
          <w:rFonts w:ascii="Arial" w:eastAsia="Arial Unicode MS" w:hAnsi="Arial" w:cs="Arial"/>
          <w:spacing w:val="-4"/>
          <w:sz w:val="18"/>
          <w:szCs w:val="18"/>
        </w:rPr>
      </w:pPr>
      <w:r w:rsidRPr="00E510CA">
        <w:rPr>
          <w:rFonts w:ascii="Arial" w:eastAsia="Arial Unicode MS" w:hAnsi="Arial" w:cs="Arial"/>
          <w:spacing w:val="-4"/>
          <w:sz w:val="18"/>
          <w:szCs w:val="18"/>
        </w:rPr>
        <w:t xml:space="preserve">Note: As at 31 December 2019, the Group had not </w:t>
      </w:r>
      <w:r w:rsidR="00756A31" w:rsidRPr="00E510CA">
        <w:rPr>
          <w:rFonts w:ascii="Arial" w:eastAsia="Arial Unicode MS" w:hAnsi="Arial" w:cs="Arial"/>
          <w:spacing w:val="-4"/>
          <w:sz w:val="18"/>
          <w:szCs w:val="18"/>
        </w:rPr>
        <w:t xml:space="preserve">yet </w:t>
      </w:r>
      <w:r w:rsidRPr="00E510CA">
        <w:rPr>
          <w:rFonts w:ascii="Arial" w:eastAsia="Arial Unicode MS" w:hAnsi="Arial" w:cs="Arial"/>
          <w:spacing w:val="-4"/>
          <w:sz w:val="18"/>
          <w:szCs w:val="18"/>
        </w:rPr>
        <w:t>adopted financial reporting standards relating to financial instruments.</w:t>
      </w:r>
    </w:p>
    <w:p w14:paraId="33E7CD12" w14:textId="77777777" w:rsidR="0097524E" w:rsidRPr="00E510CA" w:rsidRDefault="0097524E" w:rsidP="00DB14A6">
      <w:pPr>
        <w:jc w:val="both"/>
        <w:rPr>
          <w:rFonts w:ascii="Arial" w:eastAsia="Arial Unicode MS" w:hAnsi="Arial" w:cs="Arial"/>
          <w:sz w:val="18"/>
          <w:szCs w:val="18"/>
        </w:rPr>
      </w:pPr>
    </w:p>
    <w:p w14:paraId="16D17886" w14:textId="78673897" w:rsidR="000723B4" w:rsidRPr="00E510CA" w:rsidRDefault="00896BF5" w:rsidP="00DB14A6">
      <w:pPr>
        <w:rPr>
          <w:rFonts w:ascii="Arial" w:eastAsia="Arial Unicode MS" w:hAnsi="Arial" w:cs="Arial"/>
          <w:sz w:val="18"/>
          <w:szCs w:val="18"/>
        </w:rPr>
      </w:pPr>
      <w:r w:rsidRPr="00E510CA">
        <w:rPr>
          <w:rFonts w:ascii="Arial" w:eastAsia="Arial Unicode MS" w:hAnsi="Arial" w:cs="Arial"/>
          <w:sz w:val="18"/>
          <w:szCs w:val="18"/>
        </w:rPr>
        <w:t>There was no transfer between levels during the period.</w:t>
      </w:r>
    </w:p>
    <w:p w14:paraId="2AF2E774" w14:textId="43A60483" w:rsidR="006164A5" w:rsidRPr="00E510CA" w:rsidRDefault="006164A5" w:rsidP="00DB14A6">
      <w:pPr>
        <w:rPr>
          <w:rFonts w:ascii="Arial" w:eastAsia="Arial Unicode MS" w:hAnsi="Arial" w:cs="Arial"/>
          <w:sz w:val="18"/>
          <w:szCs w:val="18"/>
        </w:rPr>
      </w:pPr>
    </w:p>
    <w:p w14:paraId="5917E9E0" w14:textId="77777777" w:rsidR="00100080" w:rsidRDefault="00100080" w:rsidP="00100080">
      <w:pPr>
        <w:jc w:val="thaiDistribute"/>
        <w:rPr>
          <w:rFonts w:ascii="Arial" w:eastAsia="Arial Unicode MS" w:hAnsi="Arial" w:cs="Arial"/>
          <w:sz w:val="18"/>
          <w:szCs w:val="18"/>
          <w:lang w:val="en-US"/>
        </w:rPr>
      </w:pPr>
      <w:r>
        <w:rPr>
          <w:rFonts w:ascii="Arial" w:eastAsia="Arial Unicode MS" w:hAnsi="Arial" w:cs="Arial"/>
          <w:sz w:val="18"/>
          <w:szCs w:val="18"/>
          <w:lang w:val="en-US"/>
        </w:rPr>
        <w:t>Valuation techniques for fair value of financial assets and liabilities are as follow:</w:t>
      </w:r>
    </w:p>
    <w:p w14:paraId="7B076B8C" w14:textId="77777777" w:rsidR="00100080" w:rsidRDefault="00100080" w:rsidP="00694805">
      <w:pPr>
        <w:jc w:val="thaiDistribute"/>
        <w:rPr>
          <w:rFonts w:ascii="Arial" w:eastAsia="Arial Unicode MS" w:hAnsi="Arial" w:cs="Arial"/>
          <w:sz w:val="18"/>
          <w:szCs w:val="18"/>
          <w:lang w:val="en-US"/>
        </w:rPr>
      </w:pPr>
    </w:p>
    <w:p w14:paraId="631006EE" w14:textId="77777777" w:rsidR="00100080" w:rsidRPr="00FC6E65" w:rsidRDefault="00100080" w:rsidP="00100080">
      <w:pPr>
        <w:numPr>
          <w:ilvl w:val="0"/>
          <w:numId w:val="43"/>
        </w:numPr>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 xml:space="preserve">Fair value of </w:t>
      </w:r>
      <w:r>
        <w:rPr>
          <w:rFonts w:ascii="Arial" w:eastAsia="Arial Unicode MS" w:hAnsi="Arial" w:cs="Arial"/>
          <w:sz w:val="18"/>
          <w:szCs w:val="18"/>
          <w:lang w:val="en-US"/>
        </w:rPr>
        <w:t xml:space="preserve">cross </w:t>
      </w:r>
      <w:r w:rsidRPr="00E510CA">
        <w:rPr>
          <w:rFonts w:ascii="Arial" w:eastAsia="Arial Unicode MS" w:hAnsi="Arial" w:cs="Arial"/>
          <w:sz w:val="18"/>
          <w:szCs w:val="18"/>
          <w:lang w:val="en-US"/>
        </w:rPr>
        <w:t xml:space="preserve">currency interest rate swaps </w:t>
      </w:r>
      <w:r>
        <w:rPr>
          <w:rFonts w:ascii="Arial" w:eastAsia="Arial Unicode MS" w:hAnsi="Arial" w:cs="Arial"/>
          <w:sz w:val="18"/>
          <w:szCs w:val="18"/>
          <w:lang w:val="en-US"/>
        </w:rPr>
        <w:t>and</w:t>
      </w:r>
      <w:r w:rsidRPr="00E510CA">
        <w:rPr>
          <w:rFonts w:ascii="Arial" w:eastAsia="Arial Unicode MS" w:hAnsi="Arial" w:cs="Arial"/>
          <w:sz w:val="18"/>
          <w:szCs w:val="18"/>
          <w:lang w:val="en-US"/>
        </w:rPr>
        <w:t xml:space="preserve"> interest rate swaps is determined using forward interests extracted from observable yield curves.</w:t>
      </w:r>
      <w:r w:rsidRPr="00694805">
        <w:t xml:space="preserve"> </w:t>
      </w:r>
    </w:p>
    <w:p w14:paraId="78E6C554" w14:textId="77777777" w:rsidR="00100080" w:rsidRPr="00E510CA" w:rsidRDefault="00100080" w:rsidP="00100080">
      <w:pPr>
        <w:numPr>
          <w:ilvl w:val="0"/>
          <w:numId w:val="43"/>
        </w:numPr>
        <w:jc w:val="thaiDistribute"/>
        <w:rPr>
          <w:rFonts w:ascii="Arial" w:eastAsia="Arial Unicode MS" w:hAnsi="Arial" w:cs="Arial"/>
          <w:sz w:val="18"/>
          <w:szCs w:val="18"/>
          <w:lang w:val="en-US"/>
        </w:rPr>
      </w:pPr>
      <w:r w:rsidRPr="00694805">
        <w:rPr>
          <w:rFonts w:ascii="Arial" w:eastAsia="Arial Unicode MS" w:hAnsi="Arial" w:cs="Arial"/>
          <w:sz w:val="18"/>
          <w:szCs w:val="18"/>
          <w:lang w:val="en-US"/>
        </w:rPr>
        <w:t>Fair value of for</w:t>
      </w:r>
      <w:r>
        <w:rPr>
          <w:rFonts w:ascii="Arial" w:eastAsia="Arial Unicode MS" w:hAnsi="Arial" w:cs="Arial"/>
          <w:sz w:val="18"/>
          <w:szCs w:val="18"/>
          <w:lang w:val="en-US"/>
        </w:rPr>
        <w:t>ward</w:t>
      </w:r>
      <w:r w:rsidRPr="00694805">
        <w:rPr>
          <w:rFonts w:ascii="Arial" w:eastAsia="Arial Unicode MS" w:hAnsi="Arial" w:cs="Arial"/>
          <w:sz w:val="18"/>
          <w:szCs w:val="18"/>
          <w:lang w:val="en-US"/>
        </w:rPr>
        <w:t xml:space="preserve"> contract</w:t>
      </w:r>
      <w:r>
        <w:rPr>
          <w:rFonts w:ascii="Arial" w:eastAsia="Arial Unicode MS" w:hAnsi="Arial" w:cs="Arial"/>
          <w:sz w:val="18"/>
          <w:szCs w:val="18"/>
          <w:lang w:val="en-US"/>
        </w:rPr>
        <w:t>s</w:t>
      </w:r>
      <w:r w:rsidRPr="00694805">
        <w:rPr>
          <w:rFonts w:ascii="Arial" w:eastAsia="Arial Unicode MS" w:hAnsi="Arial" w:cs="Arial"/>
          <w:sz w:val="18"/>
          <w:szCs w:val="18"/>
          <w:lang w:val="en-US"/>
        </w:rPr>
        <w:t xml:space="preserve"> is determined using </w:t>
      </w:r>
      <w:r>
        <w:rPr>
          <w:rFonts w:ascii="Arial" w:eastAsia="Arial Unicode MS" w:hAnsi="Arial" w:cs="Arial"/>
          <w:sz w:val="18"/>
          <w:szCs w:val="18"/>
          <w:lang w:val="en-US"/>
        </w:rPr>
        <w:t xml:space="preserve">spot </w:t>
      </w:r>
      <w:r w:rsidRPr="00694805">
        <w:rPr>
          <w:rFonts w:ascii="Arial" w:eastAsia="Arial Unicode MS" w:hAnsi="Arial" w:cs="Arial"/>
          <w:sz w:val="18"/>
          <w:szCs w:val="18"/>
          <w:lang w:val="en-US"/>
        </w:rPr>
        <w:t xml:space="preserve">exchange </w:t>
      </w:r>
      <w:r>
        <w:rPr>
          <w:rFonts w:ascii="Arial" w:eastAsia="Arial Unicode MS" w:hAnsi="Arial" w:cs="Arial"/>
          <w:sz w:val="18"/>
          <w:szCs w:val="18"/>
          <w:lang w:val="en-US"/>
        </w:rPr>
        <w:t xml:space="preserve">rate reference by </w:t>
      </w:r>
      <w:r w:rsidRPr="00694805">
        <w:rPr>
          <w:rFonts w:ascii="Arial" w:eastAsia="Arial Unicode MS" w:hAnsi="Arial" w:cs="Arial"/>
          <w:sz w:val="18"/>
          <w:szCs w:val="18"/>
          <w:lang w:val="en-US"/>
        </w:rPr>
        <w:t>commercial bank</w:t>
      </w:r>
      <w:r>
        <w:rPr>
          <w:rFonts w:ascii="Arial" w:eastAsia="Arial Unicode MS" w:hAnsi="Arial" w:cs="Arial"/>
          <w:sz w:val="18"/>
          <w:szCs w:val="18"/>
          <w:lang w:val="en-US"/>
        </w:rPr>
        <w:t>s</w:t>
      </w:r>
      <w:r w:rsidRPr="00694805">
        <w:rPr>
          <w:rFonts w:ascii="Arial" w:eastAsia="Arial Unicode MS" w:hAnsi="Arial" w:cs="Arial"/>
          <w:sz w:val="18"/>
          <w:szCs w:val="18"/>
          <w:lang w:val="en-US"/>
        </w:rPr>
        <w:t>.</w:t>
      </w:r>
    </w:p>
    <w:p w14:paraId="5EFAEC8B" w14:textId="1C1CAE3F" w:rsidR="00076714" w:rsidRPr="00E510CA" w:rsidRDefault="005B1A69" w:rsidP="00DB14A6">
      <w:pPr>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br w:type="page"/>
      </w:r>
      <w:r w:rsidR="00973C2D" w:rsidRPr="00E510CA">
        <w:rPr>
          <w:rFonts w:ascii="Arial" w:eastAsia="Arial Unicode MS" w:hAnsi="Arial" w:cs="Arial"/>
          <w:spacing w:val="-4"/>
          <w:sz w:val="18"/>
          <w:szCs w:val="18"/>
          <w:lang w:val="en-US"/>
        </w:rPr>
        <w:lastRenderedPageBreak/>
        <w:t>The following table shows fair values and carrying amounts of financial assets and financial liabilities by category, excluding</w:t>
      </w:r>
      <w:r w:rsidR="00973C2D" w:rsidRPr="00E510CA">
        <w:rPr>
          <w:rFonts w:ascii="Arial" w:eastAsia="Arial Unicode MS" w:hAnsi="Arial" w:cs="Arial"/>
          <w:sz w:val="18"/>
          <w:szCs w:val="18"/>
          <w:lang w:val="en-US"/>
        </w:rPr>
        <w:t xml:space="preserve"> those with the carrying amount approximates fair value.</w:t>
      </w:r>
    </w:p>
    <w:p w14:paraId="390020C8" w14:textId="77777777" w:rsidR="00D00DD8" w:rsidRPr="00E510CA" w:rsidRDefault="00D00DD8" w:rsidP="00DB14A6">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111"/>
        <w:gridCol w:w="281"/>
        <w:gridCol w:w="711"/>
        <w:gridCol w:w="1134"/>
        <w:gridCol w:w="1615"/>
        <w:gridCol w:w="1616"/>
      </w:tblGrid>
      <w:tr w:rsidR="003C4B91" w:rsidRPr="00E510CA" w14:paraId="68463799" w14:textId="77777777" w:rsidTr="00A611FA">
        <w:tc>
          <w:tcPr>
            <w:tcW w:w="4111" w:type="dxa"/>
            <w:tcBorders>
              <w:top w:val="nil"/>
              <w:left w:val="nil"/>
              <w:bottom w:val="nil"/>
              <w:right w:val="nil"/>
            </w:tcBorders>
            <w:shd w:val="clear" w:color="auto" w:fill="auto"/>
            <w:noWrap/>
            <w:vAlign w:val="bottom"/>
          </w:tcPr>
          <w:p w14:paraId="5B5189CE" w14:textId="77777777" w:rsidR="003C4B91" w:rsidRPr="00E510CA"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62208098" w14:textId="77340524" w:rsidR="003C4B91" w:rsidRPr="00E510CA" w:rsidRDefault="003C4B91"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13F2427B" w14:textId="54A5C99A" w:rsidR="003C4B91" w:rsidRPr="00E510CA" w:rsidRDefault="003C4B91"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5360FE3" w14:textId="76AE3575" w:rsidR="003C4B91" w:rsidRPr="00E510CA" w:rsidRDefault="003C4B91"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1E58B83" w14:textId="630A6666" w:rsidR="003C4B91" w:rsidRPr="00E510CA" w:rsidRDefault="006A57FC" w:rsidP="00DB14A6">
            <w:pPr>
              <w:ind w:right="-72"/>
              <w:jc w:val="right"/>
              <w:rPr>
                <w:rFonts w:ascii="Arial" w:hAnsi="Arial" w:cs="Arial"/>
                <w:color w:val="000000"/>
                <w:sz w:val="18"/>
                <w:szCs w:val="18"/>
                <w:highlight w:val="red"/>
                <w:lang w:eastAsia="en-GB"/>
              </w:rPr>
            </w:pPr>
            <w:r w:rsidRPr="00E510CA">
              <w:rPr>
                <w:rFonts w:ascii="Arial" w:hAnsi="Arial" w:cs="Arial"/>
                <w:b/>
                <w:bCs/>
                <w:color w:val="000000"/>
                <w:sz w:val="18"/>
                <w:szCs w:val="18"/>
                <w:lang w:eastAsia="en-GB"/>
              </w:rPr>
              <w:t>C</w:t>
            </w:r>
            <w:r w:rsidR="003C4B91" w:rsidRPr="00E510CA">
              <w:rPr>
                <w:rFonts w:ascii="Arial" w:hAnsi="Arial" w:cs="Arial"/>
                <w:b/>
                <w:bCs/>
                <w:color w:val="000000"/>
                <w:sz w:val="18"/>
                <w:szCs w:val="18"/>
                <w:lang w:eastAsia="en-GB"/>
              </w:rPr>
              <w:t>arrying amount</w:t>
            </w:r>
            <w:r w:rsidRPr="00E510CA">
              <w:rPr>
                <w:rFonts w:ascii="Arial" w:hAnsi="Arial" w:cs="Arial"/>
                <w:b/>
                <w:bCs/>
                <w:color w:val="000000"/>
                <w:sz w:val="18"/>
                <w:szCs w:val="18"/>
                <w:lang w:eastAsia="en-GB"/>
              </w:rPr>
              <w:t xml:space="preserve"> (amortised cost)</w:t>
            </w:r>
          </w:p>
        </w:tc>
        <w:tc>
          <w:tcPr>
            <w:tcW w:w="1616" w:type="dxa"/>
            <w:tcBorders>
              <w:left w:val="nil"/>
              <w:right w:val="nil"/>
            </w:tcBorders>
            <w:shd w:val="clear" w:color="auto" w:fill="auto"/>
            <w:noWrap/>
            <w:vAlign w:val="bottom"/>
          </w:tcPr>
          <w:p w14:paraId="0E26242B" w14:textId="543A60A8" w:rsidR="003C4B91" w:rsidRPr="00E510CA" w:rsidRDefault="003C4B91" w:rsidP="00DB14A6">
            <w:pPr>
              <w:ind w:right="-72"/>
              <w:jc w:val="right"/>
              <w:rPr>
                <w:rFonts w:ascii="Arial" w:hAnsi="Arial" w:cs="Arial"/>
                <w:color w:val="000000"/>
                <w:sz w:val="18"/>
                <w:szCs w:val="18"/>
                <w:highlight w:val="red"/>
                <w:lang w:eastAsia="en-GB"/>
              </w:rPr>
            </w:pPr>
            <w:r w:rsidRPr="00E510CA">
              <w:rPr>
                <w:rFonts w:ascii="Arial" w:hAnsi="Arial" w:cs="Arial"/>
                <w:b/>
                <w:bCs/>
                <w:color w:val="000000"/>
                <w:sz w:val="18"/>
                <w:szCs w:val="18"/>
                <w:lang w:eastAsia="en-GB"/>
              </w:rPr>
              <w:t>Fair value</w:t>
            </w:r>
          </w:p>
        </w:tc>
      </w:tr>
      <w:tr w:rsidR="003C4B91" w:rsidRPr="00E510CA" w14:paraId="43981112" w14:textId="77777777" w:rsidTr="00105F91">
        <w:tc>
          <w:tcPr>
            <w:tcW w:w="4111" w:type="dxa"/>
            <w:tcBorders>
              <w:top w:val="nil"/>
              <w:left w:val="nil"/>
              <w:bottom w:val="nil"/>
              <w:right w:val="nil"/>
            </w:tcBorders>
            <w:shd w:val="clear" w:color="auto" w:fill="auto"/>
            <w:noWrap/>
            <w:vAlign w:val="bottom"/>
          </w:tcPr>
          <w:p w14:paraId="68CFC857" w14:textId="77777777" w:rsidR="003C4B91" w:rsidRPr="00E510CA"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064590B1" w14:textId="6236E8FA" w:rsidR="003C4B91" w:rsidRPr="00E510CA" w:rsidRDefault="003C4B91" w:rsidP="00DB14A6">
            <w:pPr>
              <w:rPr>
                <w:rFonts w:ascii="Arial" w:hAnsi="Arial" w:cs="Arial"/>
                <w:color w:val="000000"/>
                <w:sz w:val="18"/>
                <w:szCs w:val="18"/>
                <w:highlight w:val="red"/>
                <w:cs/>
                <w:lang w:eastAsia="en-GB"/>
              </w:rPr>
            </w:pPr>
          </w:p>
        </w:tc>
        <w:tc>
          <w:tcPr>
            <w:tcW w:w="711" w:type="dxa"/>
            <w:tcBorders>
              <w:left w:val="nil"/>
              <w:right w:val="nil"/>
            </w:tcBorders>
            <w:shd w:val="clear" w:color="auto" w:fill="auto"/>
            <w:noWrap/>
            <w:vAlign w:val="bottom"/>
          </w:tcPr>
          <w:p w14:paraId="35CC9D09" w14:textId="21B61B02" w:rsidR="003C4B91" w:rsidRPr="00E510CA" w:rsidRDefault="003C4B91" w:rsidP="00DB14A6">
            <w:pPr>
              <w:rPr>
                <w:rFonts w:ascii="Arial" w:hAnsi="Arial" w:cs="Arial"/>
                <w:color w:val="000000"/>
                <w:sz w:val="18"/>
                <w:szCs w:val="18"/>
                <w:highlight w:val="red"/>
                <w:cs/>
                <w:lang w:eastAsia="en-GB"/>
              </w:rPr>
            </w:pPr>
          </w:p>
        </w:tc>
        <w:tc>
          <w:tcPr>
            <w:tcW w:w="1134" w:type="dxa"/>
            <w:tcBorders>
              <w:left w:val="nil"/>
              <w:right w:val="nil"/>
            </w:tcBorders>
            <w:shd w:val="clear" w:color="auto" w:fill="auto"/>
            <w:noWrap/>
            <w:vAlign w:val="bottom"/>
          </w:tcPr>
          <w:p w14:paraId="05B127BB" w14:textId="1445B87A" w:rsidR="003C4B91" w:rsidRPr="00E510CA" w:rsidRDefault="003C4B91" w:rsidP="00DB14A6">
            <w:pPr>
              <w:rPr>
                <w:rFonts w:ascii="Arial" w:hAnsi="Arial" w:cs="Arial"/>
                <w:color w:val="000000"/>
                <w:sz w:val="18"/>
                <w:szCs w:val="18"/>
                <w:highlight w:val="red"/>
                <w:cs/>
                <w:lang w:eastAsia="en-GB"/>
              </w:rPr>
            </w:pPr>
          </w:p>
        </w:tc>
        <w:tc>
          <w:tcPr>
            <w:tcW w:w="1615" w:type="dxa"/>
            <w:tcBorders>
              <w:left w:val="nil"/>
              <w:right w:val="nil"/>
            </w:tcBorders>
            <w:shd w:val="clear" w:color="auto" w:fill="auto"/>
            <w:noWrap/>
            <w:vAlign w:val="bottom"/>
          </w:tcPr>
          <w:p w14:paraId="784DF304" w14:textId="7181E9E5" w:rsidR="003C4B91" w:rsidRPr="00E510CA" w:rsidRDefault="004C2FDC" w:rsidP="00DB14A6">
            <w:pPr>
              <w:pBdr>
                <w:bottom w:val="single" w:sz="4" w:space="0" w:color="auto"/>
              </w:pBdr>
              <w:ind w:right="-72"/>
              <w:jc w:val="right"/>
              <w:rPr>
                <w:rFonts w:ascii="Arial" w:hAnsi="Arial" w:cs="Arial"/>
                <w:b/>
                <w:bCs/>
                <w:color w:val="000000"/>
                <w:sz w:val="18"/>
                <w:szCs w:val="18"/>
                <w:cs/>
                <w:lang w:eastAsia="en-GB"/>
              </w:rPr>
            </w:pPr>
            <w:r w:rsidRPr="00E510CA">
              <w:rPr>
                <w:rFonts w:ascii="Arial" w:hAnsi="Arial" w:cs="Arial"/>
                <w:b/>
                <w:bCs/>
                <w:color w:val="000000"/>
                <w:sz w:val="18"/>
                <w:szCs w:val="18"/>
                <w:lang w:eastAsia="en-GB"/>
              </w:rPr>
              <w:t>Baht ’000</w:t>
            </w:r>
          </w:p>
        </w:tc>
        <w:tc>
          <w:tcPr>
            <w:tcW w:w="1616" w:type="dxa"/>
            <w:tcBorders>
              <w:left w:val="nil"/>
              <w:right w:val="nil"/>
            </w:tcBorders>
            <w:shd w:val="clear" w:color="auto" w:fill="auto"/>
            <w:noWrap/>
            <w:vAlign w:val="bottom"/>
          </w:tcPr>
          <w:p w14:paraId="6170E899" w14:textId="5C358207" w:rsidR="003C4B91" w:rsidRPr="00E510CA" w:rsidRDefault="004C2FDC" w:rsidP="00DB14A6">
            <w:pPr>
              <w:pBdr>
                <w:bottom w:val="single" w:sz="4" w:space="0" w:color="auto"/>
              </w:pBdr>
              <w:ind w:right="-72"/>
              <w:jc w:val="right"/>
              <w:rPr>
                <w:rFonts w:ascii="Arial" w:hAnsi="Arial" w:cs="Arial"/>
                <w:b/>
                <w:bCs/>
                <w:color w:val="000000"/>
                <w:sz w:val="18"/>
                <w:szCs w:val="18"/>
                <w:cs/>
                <w:lang w:eastAsia="en-GB"/>
              </w:rPr>
            </w:pPr>
            <w:r w:rsidRPr="00E510CA">
              <w:rPr>
                <w:rFonts w:ascii="Arial" w:hAnsi="Arial" w:cs="Arial"/>
                <w:b/>
                <w:bCs/>
                <w:color w:val="000000"/>
                <w:sz w:val="18"/>
                <w:szCs w:val="18"/>
                <w:lang w:eastAsia="en-GB"/>
              </w:rPr>
              <w:t>Baht ’000</w:t>
            </w:r>
          </w:p>
        </w:tc>
      </w:tr>
      <w:tr w:rsidR="000723B4" w:rsidRPr="00E510CA" w14:paraId="4DDFBEEA" w14:textId="77777777" w:rsidTr="00442C55">
        <w:tc>
          <w:tcPr>
            <w:tcW w:w="4111" w:type="dxa"/>
            <w:tcBorders>
              <w:top w:val="nil"/>
              <w:left w:val="nil"/>
              <w:bottom w:val="nil"/>
              <w:right w:val="nil"/>
            </w:tcBorders>
            <w:shd w:val="clear" w:color="auto" w:fill="auto"/>
            <w:noWrap/>
            <w:vAlign w:val="bottom"/>
          </w:tcPr>
          <w:p w14:paraId="4CED696E" w14:textId="6FFFE44E" w:rsidR="000723B4" w:rsidRPr="00E510CA" w:rsidRDefault="000723B4"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4AF286B7" w14:textId="77777777" w:rsidR="000723B4" w:rsidRPr="00E510CA" w:rsidRDefault="000723B4"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526E795" w14:textId="77777777" w:rsidR="000723B4" w:rsidRPr="00E510CA" w:rsidRDefault="000723B4"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08F1572" w14:textId="77777777" w:rsidR="000723B4" w:rsidRPr="00E510CA" w:rsidRDefault="000723B4"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3699D9" w14:textId="77777777" w:rsidR="000723B4" w:rsidRPr="00E510CA" w:rsidRDefault="000723B4"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75B8CEBA" w14:textId="77777777" w:rsidR="000723B4" w:rsidRPr="00E510CA" w:rsidRDefault="000723B4" w:rsidP="00DB14A6">
            <w:pPr>
              <w:ind w:right="-72"/>
              <w:jc w:val="right"/>
              <w:rPr>
                <w:rFonts w:ascii="Arial" w:hAnsi="Arial" w:cs="Arial"/>
                <w:color w:val="000000"/>
                <w:sz w:val="18"/>
                <w:szCs w:val="18"/>
                <w:highlight w:val="yellow"/>
                <w:lang w:eastAsia="en-GB"/>
              </w:rPr>
            </w:pPr>
          </w:p>
        </w:tc>
      </w:tr>
      <w:tr w:rsidR="001C3A5C" w:rsidRPr="00E510CA" w14:paraId="303A105C" w14:textId="77777777" w:rsidTr="00442C55">
        <w:tc>
          <w:tcPr>
            <w:tcW w:w="4111" w:type="dxa"/>
            <w:tcBorders>
              <w:top w:val="nil"/>
              <w:left w:val="nil"/>
              <w:bottom w:val="nil"/>
              <w:right w:val="nil"/>
            </w:tcBorders>
            <w:shd w:val="clear" w:color="auto" w:fill="auto"/>
            <w:noWrap/>
            <w:vAlign w:val="bottom"/>
          </w:tcPr>
          <w:p w14:paraId="7D6D08D1" w14:textId="70792A64" w:rsidR="001C3A5C" w:rsidRPr="00E510CA" w:rsidRDefault="001C3A5C" w:rsidP="005B1A69">
            <w:pPr>
              <w:ind w:left="-101"/>
              <w:rPr>
                <w:rFonts w:ascii="Arial" w:hAnsi="Arial" w:cs="Arial"/>
                <w:b/>
                <w:bCs/>
                <w:color w:val="000000"/>
                <w:spacing w:val="-6"/>
                <w:sz w:val="18"/>
                <w:szCs w:val="18"/>
                <w:lang w:eastAsia="en-GB"/>
              </w:rPr>
            </w:pPr>
            <w:r w:rsidRPr="00E510CA">
              <w:rPr>
                <w:rFonts w:ascii="Arial" w:hAnsi="Arial" w:cs="Arial"/>
                <w:b/>
                <w:bCs/>
                <w:color w:val="000000"/>
                <w:spacing w:val="-6"/>
                <w:sz w:val="18"/>
                <w:szCs w:val="18"/>
                <w:lang w:eastAsia="en-GB"/>
              </w:rPr>
              <w:t xml:space="preserve">At </w:t>
            </w:r>
            <w:r w:rsidR="00475CDC" w:rsidRPr="00E510CA">
              <w:rPr>
                <w:rFonts w:ascii="Arial" w:hAnsi="Arial" w:cs="Arial"/>
                <w:b/>
                <w:bCs/>
                <w:color w:val="000000"/>
                <w:spacing w:val="-6"/>
                <w:sz w:val="18"/>
                <w:szCs w:val="18"/>
                <w:lang w:eastAsia="en-GB"/>
              </w:rPr>
              <w:t>30 June</w:t>
            </w:r>
            <w:r w:rsidRPr="00E510CA">
              <w:rPr>
                <w:rFonts w:ascii="Arial" w:hAnsi="Arial" w:cs="Arial"/>
                <w:b/>
                <w:bCs/>
                <w:color w:val="000000"/>
                <w:spacing w:val="-6"/>
                <w:sz w:val="18"/>
                <w:szCs w:val="18"/>
                <w:lang w:eastAsia="en-GB"/>
              </w:rPr>
              <w:t xml:space="preserve"> 2020</w:t>
            </w:r>
          </w:p>
        </w:tc>
        <w:tc>
          <w:tcPr>
            <w:tcW w:w="281" w:type="dxa"/>
            <w:tcBorders>
              <w:left w:val="nil"/>
              <w:right w:val="nil"/>
            </w:tcBorders>
            <w:shd w:val="clear" w:color="auto" w:fill="auto"/>
            <w:noWrap/>
            <w:vAlign w:val="bottom"/>
          </w:tcPr>
          <w:p w14:paraId="5AF8413F" w14:textId="77777777" w:rsidR="001C3A5C" w:rsidRPr="00E510CA" w:rsidRDefault="001C3A5C" w:rsidP="00DB14A6">
            <w:pPr>
              <w:rPr>
                <w:rFonts w:ascii="Arial" w:hAnsi="Arial" w:cs="Arial"/>
                <w:i/>
                <w:iCs/>
                <w:color w:val="000000"/>
                <w:spacing w:val="-6"/>
                <w:sz w:val="18"/>
                <w:szCs w:val="18"/>
                <w:lang w:eastAsia="en-GB"/>
              </w:rPr>
            </w:pPr>
          </w:p>
        </w:tc>
        <w:tc>
          <w:tcPr>
            <w:tcW w:w="711" w:type="dxa"/>
            <w:tcBorders>
              <w:left w:val="nil"/>
              <w:right w:val="nil"/>
            </w:tcBorders>
            <w:shd w:val="clear" w:color="auto" w:fill="auto"/>
            <w:noWrap/>
            <w:vAlign w:val="bottom"/>
          </w:tcPr>
          <w:p w14:paraId="00EBE987" w14:textId="77777777" w:rsidR="001C3A5C" w:rsidRPr="00E510CA" w:rsidRDefault="001C3A5C" w:rsidP="00DB14A6">
            <w:pPr>
              <w:rPr>
                <w:rFonts w:ascii="Arial" w:hAnsi="Arial" w:cs="Arial"/>
                <w:i/>
                <w:iCs/>
                <w:color w:val="000000"/>
                <w:spacing w:val="-6"/>
                <w:sz w:val="18"/>
                <w:szCs w:val="18"/>
                <w:lang w:eastAsia="en-GB"/>
              </w:rPr>
            </w:pPr>
          </w:p>
        </w:tc>
        <w:tc>
          <w:tcPr>
            <w:tcW w:w="1134" w:type="dxa"/>
            <w:tcBorders>
              <w:left w:val="nil"/>
              <w:right w:val="nil"/>
            </w:tcBorders>
            <w:shd w:val="clear" w:color="auto" w:fill="auto"/>
            <w:noWrap/>
            <w:vAlign w:val="bottom"/>
          </w:tcPr>
          <w:p w14:paraId="756A9923" w14:textId="77777777" w:rsidR="001C3A5C" w:rsidRPr="00E510CA" w:rsidRDefault="001C3A5C" w:rsidP="00DB14A6">
            <w:pPr>
              <w:rPr>
                <w:rFonts w:ascii="Arial" w:hAnsi="Arial" w:cs="Arial"/>
                <w:i/>
                <w:iCs/>
                <w:color w:val="000000"/>
                <w:spacing w:val="-6"/>
                <w:sz w:val="18"/>
                <w:szCs w:val="18"/>
                <w:lang w:eastAsia="en-GB"/>
              </w:rPr>
            </w:pPr>
          </w:p>
        </w:tc>
        <w:tc>
          <w:tcPr>
            <w:tcW w:w="1615" w:type="dxa"/>
            <w:tcBorders>
              <w:left w:val="nil"/>
              <w:right w:val="nil"/>
            </w:tcBorders>
            <w:shd w:val="clear" w:color="auto" w:fill="auto"/>
            <w:noWrap/>
            <w:vAlign w:val="bottom"/>
          </w:tcPr>
          <w:p w14:paraId="1581BD4B" w14:textId="77777777" w:rsidR="001C3A5C" w:rsidRPr="005A59FF" w:rsidRDefault="001C3A5C" w:rsidP="00DB14A6">
            <w:pPr>
              <w:ind w:right="-72"/>
              <w:jc w:val="right"/>
              <w:rPr>
                <w:rFonts w:ascii="Arial" w:hAnsi="Arial" w:cs="Arial"/>
                <w:i/>
                <w:iCs/>
                <w:color w:val="000000"/>
                <w:spacing w:val="-6"/>
                <w:sz w:val="18"/>
                <w:szCs w:val="18"/>
                <w:lang w:eastAsia="en-GB"/>
              </w:rPr>
            </w:pPr>
          </w:p>
        </w:tc>
        <w:tc>
          <w:tcPr>
            <w:tcW w:w="1616" w:type="dxa"/>
            <w:tcBorders>
              <w:left w:val="nil"/>
              <w:right w:val="nil"/>
            </w:tcBorders>
            <w:shd w:val="clear" w:color="auto" w:fill="auto"/>
            <w:noWrap/>
            <w:vAlign w:val="bottom"/>
          </w:tcPr>
          <w:p w14:paraId="2D47A2B7" w14:textId="77777777" w:rsidR="001C3A5C" w:rsidRPr="00E510CA" w:rsidRDefault="001C3A5C" w:rsidP="00DB14A6">
            <w:pPr>
              <w:ind w:right="-72"/>
              <w:jc w:val="right"/>
              <w:rPr>
                <w:rFonts w:ascii="Arial" w:hAnsi="Arial" w:cs="Arial"/>
                <w:i/>
                <w:iCs/>
                <w:color w:val="000000"/>
                <w:spacing w:val="-6"/>
                <w:sz w:val="18"/>
                <w:szCs w:val="18"/>
                <w:highlight w:val="yellow"/>
                <w:lang w:eastAsia="en-GB"/>
              </w:rPr>
            </w:pPr>
          </w:p>
        </w:tc>
      </w:tr>
      <w:tr w:rsidR="00E74099" w:rsidRPr="00E510CA" w14:paraId="49EE2003" w14:textId="77777777" w:rsidTr="00442C55">
        <w:tc>
          <w:tcPr>
            <w:tcW w:w="4111" w:type="dxa"/>
            <w:tcBorders>
              <w:top w:val="nil"/>
              <w:left w:val="nil"/>
              <w:bottom w:val="nil"/>
              <w:right w:val="nil"/>
            </w:tcBorders>
            <w:shd w:val="clear" w:color="auto" w:fill="auto"/>
            <w:noWrap/>
            <w:vAlign w:val="bottom"/>
          </w:tcPr>
          <w:p w14:paraId="4FD97B60" w14:textId="4B6E7202" w:rsidR="00E74099" w:rsidRPr="00E510CA" w:rsidRDefault="00E74099" w:rsidP="005B1A69">
            <w:pPr>
              <w:ind w:left="-101"/>
              <w:rPr>
                <w:rFonts w:ascii="Arial" w:hAnsi="Arial" w:cs="Arial"/>
                <w:i/>
                <w:iCs/>
                <w:color w:val="000000"/>
                <w:sz w:val="18"/>
                <w:szCs w:val="18"/>
                <w:cs/>
                <w:lang w:eastAsia="en-GB"/>
              </w:rPr>
            </w:pPr>
            <w:r w:rsidRPr="00E510CA">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655EEA70" w14:textId="6F94A312" w:rsidR="00E74099" w:rsidRPr="00E510CA"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554BF5B" w14:textId="77777777" w:rsidR="00E74099" w:rsidRPr="00E510CA"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F3DB26B" w14:textId="77777777" w:rsidR="00E74099" w:rsidRPr="00E510CA"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F27ABB" w14:textId="77777777" w:rsidR="00E74099" w:rsidRPr="005A59FF" w:rsidRDefault="00E74099"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1D5B12D4" w14:textId="77777777" w:rsidR="00E74099" w:rsidRPr="00E510CA" w:rsidRDefault="00E74099" w:rsidP="00DB14A6">
            <w:pPr>
              <w:ind w:right="-72"/>
              <w:jc w:val="right"/>
              <w:rPr>
                <w:rFonts w:ascii="Arial" w:hAnsi="Arial" w:cs="Arial"/>
                <w:color w:val="000000"/>
                <w:sz w:val="18"/>
                <w:szCs w:val="18"/>
                <w:highlight w:val="yellow"/>
                <w:lang w:eastAsia="en-GB"/>
              </w:rPr>
            </w:pPr>
          </w:p>
        </w:tc>
      </w:tr>
      <w:tr w:rsidR="00A80A75" w:rsidRPr="00E510CA" w14:paraId="75AB7A69" w14:textId="77777777" w:rsidTr="00442C55">
        <w:tc>
          <w:tcPr>
            <w:tcW w:w="4111" w:type="dxa"/>
            <w:tcBorders>
              <w:top w:val="nil"/>
              <w:left w:val="nil"/>
              <w:bottom w:val="nil"/>
              <w:right w:val="nil"/>
            </w:tcBorders>
            <w:shd w:val="clear" w:color="auto" w:fill="auto"/>
            <w:noWrap/>
            <w:vAlign w:val="bottom"/>
          </w:tcPr>
          <w:p w14:paraId="5FB0C404" w14:textId="43FE98FD" w:rsidR="00A80A75" w:rsidRPr="00E510CA" w:rsidRDefault="00A80A75" w:rsidP="00A80A75">
            <w:pPr>
              <w:ind w:left="-101"/>
              <w:rPr>
                <w:rFonts w:ascii="Arial" w:hAnsi="Arial" w:cs="Arial"/>
                <w:i/>
                <w:iCs/>
                <w:color w:val="000000"/>
                <w:sz w:val="18"/>
                <w:szCs w:val="18"/>
                <w:cs/>
                <w:lang w:eastAsia="en-GB"/>
              </w:rPr>
            </w:pPr>
            <w:r w:rsidRPr="00E510CA">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1B5CB4EF" w14:textId="3987AD71" w:rsidR="00A80A75" w:rsidRPr="00E510CA" w:rsidRDefault="00A80A75" w:rsidP="00A80A75">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E95E261" w14:textId="3440EB17" w:rsidR="00A80A75" w:rsidRPr="00E510CA" w:rsidRDefault="00A80A75" w:rsidP="00A80A75">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671A8DDC" w14:textId="51C2D43F" w:rsidR="00A80A75" w:rsidRPr="00E510CA" w:rsidRDefault="00A80A75" w:rsidP="00A80A75">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0C11CF9" w14:textId="41C61009" w:rsidR="00A80A75" w:rsidRPr="005A59FF" w:rsidRDefault="00A80A75" w:rsidP="00A80A75">
            <w:pPr>
              <w:ind w:right="-72"/>
              <w:jc w:val="right"/>
              <w:rPr>
                <w:rFonts w:ascii="Arial" w:hAnsi="Arial" w:cs="Arial"/>
                <w:sz w:val="18"/>
                <w:szCs w:val="18"/>
                <w:lang w:eastAsia="en-GB"/>
              </w:rPr>
            </w:pPr>
            <w:r w:rsidRPr="005A59FF">
              <w:rPr>
                <w:rFonts w:ascii="Arial" w:hAnsi="Arial" w:cs="Arial"/>
                <w:sz w:val="18"/>
                <w:szCs w:val="18"/>
                <w:lang w:val="en-US" w:eastAsia="en-GB"/>
              </w:rPr>
              <w:t>136,000</w:t>
            </w:r>
          </w:p>
        </w:tc>
        <w:tc>
          <w:tcPr>
            <w:tcW w:w="1616" w:type="dxa"/>
            <w:tcBorders>
              <w:left w:val="nil"/>
              <w:right w:val="nil"/>
            </w:tcBorders>
            <w:shd w:val="clear" w:color="auto" w:fill="auto"/>
            <w:noWrap/>
            <w:vAlign w:val="bottom"/>
          </w:tcPr>
          <w:p w14:paraId="0B812D17" w14:textId="57778DDA" w:rsidR="00A80A75" w:rsidRPr="005A59FF" w:rsidRDefault="00A80A75" w:rsidP="00A80A75">
            <w:pPr>
              <w:ind w:right="-72"/>
              <w:jc w:val="right"/>
              <w:rPr>
                <w:rFonts w:ascii="Arial" w:hAnsi="Arial" w:cs="Arial"/>
                <w:sz w:val="18"/>
                <w:szCs w:val="18"/>
                <w:lang w:eastAsia="en-GB"/>
              </w:rPr>
            </w:pPr>
            <w:r w:rsidRPr="005A59FF">
              <w:rPr>
                <w:rFonts w:ascii="Arial" w:hAnsi="Arial" w:cs="Arial"/>
                <w:sz w:val="18"/>
                <w:szCs w:val="18"/>
                <w:lang w:val="en-US" w:eastAsia="en-GB"/>
              </w:rPr>
              <w:t>135,920</w:t>
            </w:r>
          </w:p>
        </w:tc>
      </w:tr>
      <w:tr w:rsidR="00E74099" w:rsidRPr="00E510CA" w14:paraId="31C441C7" w14:textId="77777777" w:rsidTr="00442C55">
        <w:tc>
          <w:tcPr>
            <w:tcW w:w="4111" w:type="dxa"/>
            <w:tcBorders>
              <w:top w:val="nil"/>
              <w:left w:val="nil"/>
              <w:bottom w:val="nil"/>
              <w:right w:val="nil"/>
            </w:tcBorders>
            <w:shd w:val="clear" w:color="auto" w:fill="auto"/>
            <w:noWrap/>
            <w:vAlign w:val="bottom"/>
          </w:tcPr>
          <w:p w14:paraId="3C465635" w14:textId="77777777" w:rsidR="00E74099" w:rsidRPr="00E510CA" w:rsidRDefault="00E74099"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7165FE27" w14:textId="77777777" w:rsidR="00E74099" w:rsidRPr="00E510CA"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70D40245" w14:textId="77777777" w:rsidR="00E74099" w:rsidRPr="00E510CA"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06804AF" w14:textId="77777777" w:rsidR="00E74099" w:rsidRPr="00E510CA"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1886B8B" w14:textId="77777777" w:rsidR="00E74099" w:rsidRPr="005A59FF" w:rsidRDefault="00E74099" w:rsidP="00DB14A6">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69926F49" w14:textId="77777777" w:rsidR="00E74099" w:rsidRPr="00E510CA" w:rsidRDefault="00E74099" w:rsidP="00DB14A6">
            <w:pPr>
              <w:ind w:right="-72"/>
              <w:jc w:val="right"/>
              <w:rPr>
                <w:rFonts w:ascii="Arial" w:hAnsi="Arial" w:cs="Arial"/>
                <w:sz w:val="18"/>
                <w:szCs w:val="18"/>
                <w:lang w:eastAsia="en-GB"/>
              </w:rPr>
            </w:pPr>
          </w:p>
        </w:tc>
      </w:tr>
      <w:tr w:rsidR="00E74099" w:rsidRPr="00E510CA" w14:paraId="04A85369" w14:textId="77777777" w:rsidTr="00442C55">
        <w:tc>
          <w:tcPr>
            <w:tcW w:w="4111" w:type="dxa"/>
            <w:tcBorders>
              <w:top w:val="nil"/>
              <w:left w:val="nil"/>
              <w:bottom w:val="nil"/>
              <w:right w:val="nil"/>
            </w:tcBorders>
            <w:shd w:val="clear" w:color="auto" w:fill="auto"/>
            <w:noWrap/>
            <w:vAlign w:val="bottom"/>
          </w:tcPr>
          <w:p w14:paraId="433C7E44" w14:textId="05C0CD96" w:rsidR="00E74099" w:rsidRPr="00E510CA" w:rsidRDefault="00E74099" w:rsidP="005B1A69">
            <w:pPr>
              <w:ind w:left="-101"/>
              <w:rPr>
                <w:rFonts w:ascii="Arial" w:hAnsi="Arial" w:cs="Arial"/>
                <w:color w:val="000000"/>
                <w:sz w:val="18"/>
                <w:szCs w:val="18"/>
                <w:cs/>
                <w:lang w:eastAsia="en-GB"/>
              </w:rPr>
            </w:pPr>
            <w:r w:rsidRPr="00E510CA">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02C4CD2D" w14:textId="77777777" w:rsidR="00E74099" w:rsidRPr="00E510CA" w:rsidRDefault="00E74099"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2FFDBFD" w14:textId="77777777" w:rsidR="00E74099" w:rsidRPr="00E510CA" w:rsidRDefault="00E74099"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CA74BEF" w14:textId="77777777" w:rsidR="00E74099" w:rsidRPr="00E510CA" w:rsidRDefault="00E74099"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918E431" w14:textId="77777777" w:rsidR="00E74099" w:rsidRPr="005A59FF" w:rsidRDefault="00E74099" w:rsidP="00DB14A6">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4AF719DF" w14:textId="77777777" w:rsidR="00E74099" w:rsidRPr="00E510CA" w:rsidRDefault="00E74099" w:rsidP="00DB14A6">
            <w:pPr>
              <w:ind w:right="-72"/>
              <w:jc w:val="right"/>
              <w:rPr>
                <w:rFonts w:ascii="Arial" w:hAnsi="Arial" w:cs="Arial"/>
                <w:sz w:val="18"/>
                <w:szCs w:val="18"/>
                <w:lang w:eastAsia="en-GB"/>
              </w:rPr>
            </w:pPr>
          </w:p>
        </w:tc>
      </w:tr>
      <w:tr w:rsidR="00A80A75" w:rsidRPr="00E510CA" w14:paraId="78540B2E" w14:textId="77777777" w:rsidTr="00442C55">
        <w:tc>
          <w:tcPr>
            <w:tcW w:w="4111" w:type="dxa"/>
            <w:tcBorders>
              <w:top w:val="nil"/>
              <w:left w:val="nil"/>
              <w:bottom w:val="nil"/>
              <w:right w:val="nil"/>
            </w:tcBorders>
            <w:shd w:val="clear" w:color="auto" w:fill="auto"/>
            <w:noWrap/>
            <w:vAlign w:val="bottom"/>
          </w:tcPr>
          <w:p w14:paraId="5A93FDC3" w14:textId="706BC36B" w:rsidR="00A80A75" w:rsidRPr="00E510CA" w:rsidRDefault="00A80A75" w:rsidP="00A80A75">
            <w:pPr>
              <w:ind w:left="-101"/>
              <w:rPr>
                <w:rFonts w:ascii="Arial" w:hAnsi="Arial" w:cs="Arial"/>
                <w:color w:val="000000"/>
                <w:sz w:val="18"/>
                <w:szCs w:val="18"/>
                <w:cs/>
                <w:lang w:eastAsia="en-GB"/>
              </w:rPr>
            </w:pPr>
            <w:r w:rsidRPr="00E510CA">
              <w:rPr>
                <w:rFonts w:ascii="Arial" w:hAnsi="Arial" w:cs="Arial"/>
                <w:color w:val="000000"/>
                <w:sz w:val="18"/>
                <w:szCs w:val="18"/>
                <w:lang w:eastAsia="en-GB"/>
              </w:rPr>
              <w:t>Debentures</w:t>
            </w:r>
          </w:p>
        </w:tc>
        <w:tc>
          <w:tcPr>
            <w:tcW w:w="281" w:type="dxa"/>
            <w:tcBorders>
              <w:left w:val="nil"/>
              <w:right w:val="nil"/>
            </w:tcBorders>
            <w:shd w:val="clear" w:color="auto" w:fill="auto"/>
            <w:noWrap/>
            <w:vAlign w:val="bottom"/>
          </w:tcPr>
          <w:p w14:paraId="7A7B13F4" w14:textId="4B4C49DA" w:rsidR="00A80A75" w:rsidRPr="00E510CA" w:rsidRDefault="00A80A75" w:rsidP="00A80A75">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EB969FB" w14:textId="2515AAF5" w:rsidR="00A80A75" w:rsidRPr="00E510CA" w:rsidRDefault="00A80A75" w:rsidP="00A80A75">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A23A338" w14:textId="3A554A02" w:rsidR="00A80A75" w:rsidRPr="00E510CA" w:rsidRDefault="00A80A75" w:rsidP="00A80A75">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4395770" w14:textId="6460CBBA" w:rsidR="00A80A75" w:rsidRPr="005A59FF" w:rsidRDefault="00A80A75" w:rsidP="00A80A75">
            <w:pPr>
              <w:ind w:right="-72"/>
              <w:jc w:val="right"/>
              <w:rPr>
                <w:rFonts w:ascii="Arial" w:hAnsi="Arial" w:cs="Arial"/>
                <w:sz w:val="18"/>
                <w:szCs w:val="18"/>
                <w:lang w:eastAsia="en-GB"/>
              </w:rPr>
            </w:pPr>
            <w:r w:rsidRPr="005A59FF">
              <w:rPr>
                <w:rFonts w:ascii="Arial" w:hAnsi="Arial" w:cs="Arial"/>
                <w:sz w:val="18"/>
                <w:szCs w:val="18"/>
                <w:lang w:val="en-US" w:eastAsia="en-GB"/>
              </w:rPr>
              <w:t>30,308,597</w:t>
            </w:r>
          </w:p>
        </w:tc>
        <w:tc>
          <w:tcPr>
            <w:tcW w:w="1616" w:type="dxa"/>
            <w:tcBorders>
              <w:left w:val="nil"/>
              <w:right w:val="nil"/>
            </w:tcBorders>
            <w:shd w:val="clear" w:color="auto" w:fill="auto"/>
            <w:noWrap/>
            <w:vAlign w:val="bottom"/>
          </w:tcPr>
          <w:p w14:paraId="76DC3116" w14:textId="6DD0B446" w:rsidR="00A80A75" w:rsidRPr="00AD4224" w:rsidRDefault="00AD4224" w:rsidP="00A80A75">
            <w:pPr>
              <w:ind w:right="-72"/>
              <w:jc w:val="right"/>
              <w:rPr>
                <w:rFonts w:ascii="Arial" w:hAnsi="Arial" w:cs="Arial"/>
                <w:sz w:val="18"/>
                <w:szCs w:val="18"/>
                <w:lang w:val="en-US" w:eastAsia="en-GB"/>
              </w:rPr>
            </w:pPr>
            <w:r w:rsidRPr="00AD4224">
              <w:rPr>
                <w:rFonts w:ascii="Arial" w:hAnsi="Arial" w:cs="Arial"/>
                <w:sz w:val="18"/>
                <w:szCs w:val="18"/>
                <w:lang w:val="en-US" w:eastAsia="en-GB"/>
              </w:rPr>
              <w:t>32</w:t>
            </w:r>
            <w:r>
              <w:rPr>
                <w:rFonts w:ascii="Arial" w:hAnsi="Arial" w:cs="Arial"/>
                <w:sz w:val="18"/>
                <w:szCs w:val="18"/>
                <w:lang w:val="en-US" w:eastAsia="en-GB"/>
              </w:rPr>
              <w:t>,</w:t>
            </w:r>
            <w:r w:rsidRPr="00AD4224">
              <w:rPr>
                <w:rFonts w:ascii="Arial" w:hAnsi="Arial" w:cs="Arial"/>
                <w:sz w:val="18"/>
                <w:szCs w:val="18"/>
                <w:lang w:val="en-US" w:eastAsia="en-GB"/>
              </w:rPr>
              <w:t>283</w:t>
            </w:r>
            <w:r>
              <w:rPr>
                <w:rFonts w:ascii="Arial" w:hAnsi="Arial" w:cs="Arial"/>
                <w:sz w:val="18"/>
                <w:szCs w:val="18"/>
                <w:lang w:val="en-US" w:eastAsia="en-GB"/>
              </w:rPr>
              <w:t>,</w:t>
            </w:r>
            <w:r w:rsidRPr="00AD4224">
              <w:rPr>
                <w:rFonts w:ascii="Arial" w:hAnsi="Arial" w:cs="Arial"/>
                <w:sz w:val="18"/>
                <w:szCs w:val="18"/>
                <w:lang w:val="en-US" w:eastAsia="en-GB"/>
              </w:rPr>
              <w:t>730</w:t>
            </w:r>
            <w:r w:rsidR="00A80A75" w:rsidRPr="00AD4224">
              <w:rPr>
                <w:rFonts w:ascii="Arial" w:hAnsi="Arial" w:cs="Arial"/>
                <w:sz w:val="18"/>
                <w:szCs w:val="18"/>
                <w:lang w:val="en-US" w:eastAsia="en-GB"/>
              </w:rPr>
              <w:t xml:space="preserve">  </w:t>
            </w:r>
          </w:p>
        </w:tc>
      </w:tr>
      <w:tr w:rsidR="00A80A75" w:rsidRPr="00E510CA" w14:paraId="0FCE90B4" w14:textId="77777777" w:rsidTr="00442C55">
        <w:tc>
          <w:tcPr>
            <w:tcW w:w="4111" w:type="dxa"/>
            <w:tcBorders>
              <w:top w:val="nil"/>
              <w:left w:val="nil"/>
              <w:bottom w:val="nil"/>
              <w:right w:val="nil"/>
            </w:tcBorders>
            <w:shd w:val="clear" w:color="auto" w:fill="auto"/>
            <w:noWrap/>
            <w:vAlign w:val="bottom"/>
          </w:tcPr>
          <w:p w14:paraId="1F54E5A8" w14:textId="1CF6D8FA" w:rsidR="00A80A75" w:rsidRPr="00E510CA" w:rsidRDefault="00A80A75" w:rsidP="00A80A75">
            <w:pPr>
              <w:ind w:left="-101"/>
              <w:rPr>
                <w:rFonts w:ascii="Arial" w:hAnsi="Arial" w:cs="Arial"/>
                <w:color w:val="000000"/>
                <w:sz w:val="18"/>
                <w:szCs w:val="18"/>
                <w:cs/>
                <w:lang w:eastAsia="en-GB"/>
              </w:rPr>
            </w:pPr>
            <w:r w:rsidRPr="00E510CA">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16FB1388" w14:textId="24116D97" w:rsidR="00A80A75" w:rsidRPr="00E510CA" w:rsidRDefault="00A80A75" w:rsidP="00A80A75">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39291668" w14:textId="48BA09A9" w:rsidR="00A80A75" w:rsidRPr="00E510CA" w:rsidRDefault="00A80A75" w:rsidP="00A80A75">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84D70FD" w14:textId="7504EF63" w:rsidR="00A80A75" w:rsidRPr="00E510CA" w:rsidRDefault="00A80A75" w:rsidP="00A80A75">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DF4989D" w14:textId="2C051384" w:rsidR="00A80A75" w:rsidRPr="005A59FF" w:rsidRDefault="00A80A75" w:rsidP="00A80A75">
            <w:pPr>
              <w:ind w:right="-72"/>
              <w:jc w:val="right"/>
              <w:rPr>
                <w:rFonts w:ascii="Arial" w:hAnsi="Arial" w:cs="Arial"/>
                <w:sz w:val="18"/>
                <w:szCs w:val="18"/>
                <w:lang w:eastAsia="en-GB"/>
              </w:rPr>
            </w:pPr>
            <w:r w:rsidRPr="005A59FF">
              <w:rPr>
                <w:rFonts w:ascii="Arial" w:hAnsi="Arial" w:cs="Arial"/>
                <w:sz w:val="18"/>
                <w:szCs w:val="18"/>
                <w:lang w:val="en-US" w:eastAsia="en-GB"/>
              </w:rPr>
              <w:t>2,100,000</w:t>
            </w:r>
          </w:p>
        </w:tc>
        <w:tc>
          <w:tcPr>
            <w:tcW w:w="1616" w:type="dxa"/>
            <w:tcBorders>
              <w:left w:val="nil"/>
              <w:right w:val="nil"/>
            </w:tcBorders>
            <w:shd w:val="clear" w:color="auto" w:fill="auto"/>
            <w:noWrap/>
            <w:vAlign w:val="bottom"/>
          </w:tcPr>
          <w:p w14:paraId="3B8F9EDE" w14:textId="176C65AD" w:rsidR="00A80A75" w:rsidRPr="00E510CA" w:rsidRDefault="00AD4224" w:rsidP="00A80A75">
            <w:pPr>
              <w:ind w:right="-72"/>
              <w:jc w:val="right"/>
              <w:rPr>
                <w:rFonts w:ascii="Arial" w:hAnsi="Arial" w:cs="Arial"/>
                <w:sz w:val="18"/>
                <w:szCs w:val="18"/>
                <w:lang w:eastAsia="en-GB"/>
              </w:rPr>
            </w:pPr>
            <w:r w:rsidRPr="00AD4224">
              <w:rPr>
                <w:rFonts w:ascii="Arial" w:hAnsi="Arial" w:cs="Arial"/>
                <w:sz w:val="18"/>
                <w:szCs w:val="18"/>
                <w:lang w:val="en-US" w:eastAsia="en-GB"/>
              </w:rPr>
              <w:t>2,</w:t>
            </w:r>
            <w:r w:rsidR="003C77CE">
              <w:rPr>
                <w:rFonts w:ascii="Arial" w:hAnsi="Arial" w:cs="Arial"/>
                <w:sz w:val="18"/>
                <w:szCs w:val="18"/>
                <w:lang w:val="en-US" w:eastAsia="en-GB"/>
              </w:rPr>
              <w:t>284,843</w:t>
            </w:r>
          </w:p>
        </w:tc>
      </w:tr>
      <w:tr w:rsidR="001C3A5C" w:rsidRPr="00E510CA" w14:paraId="7F5D56C0" w14:textId="77777777" w:rsidTr="00442C55">
        <w:tc>
          <w:tcPr>
            <w:tcW w:w="4111" w:type="dxa"/>
            <w:tcBorders>
              <w:top w:val="nil"/>
              <w:left w:val="nil"/>
              <w:bottom w:val="nil"/>
              <w:right w:val="nil"/>
            </w:tcBorders>
            <w:shd w:val="clear" w:color="auto" w:fill="auto"/>
            <w:noWrap/>
            <w:vAlign w:val="bottom"/>
          </w:tcPr>
          <w:p w14:paraId="57AB5BC1" w14:textId="77777777" w:rsidR="001C3A5C" w:rsidRPr="00E510CA" w:rsidRDefault="001C3A5C"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63EBCEA8"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863F12C"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D2825A3"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6838B355" w14:textId="77777777" w:rsidR="001C3A5C" w:rsidRPr="005A59FF" w:rsidRDefault="001C3A5C" w:rsidP="00DB14A6">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6244AAE7" w14:textId="77777777" w:rsidR="001C3A5C" w:rsidRPr="00E510CA" w:rsidRDefault="001C3A5C" w:rsidP="00DB14A6">
            <w:pPr>
              <w:ind w:right="-72"/>
              <w:jc w:val="right"/>
              <w:rPr>
                <w:rFonts w:ascii="Arial" w:hAnsi="Arial" w:cs="Arial"/>
                <w:sz w:val="18"/>
                <w:szCs w:val="18"/>
                <w:lang w:eastAsia="en-GB"/>
              </w:rPr>
            </w:pPr>
          </w:p>
        </w:tc>
      </w:tr>
      <w:tr w:rsidR="001C3A5C" w:rsidRPr="00E510CA" w14:paraId="4E285AA4" w14:textId="77777777" w:rsidTr="00442C55">
        <w:tc>
          <w:tcPr>
            <w:tcW w:w="4111" w:type="dxa"/>
            <w:tcBorders>
              <w:top w:val="nil"/>
              <w:left w:val="nil"/>
              <w:bottom w:val="nil"/>
              <w:right w:val="nil"/>
            </w:tcBorders>
            <w:shd w:val="clear" w:color="auto" w:fill="auto"/>
            <w:noWrap/>
            <w:vAlign w:val="bottom"/>
          </w:tcPr>
          <w:p w14:paraId="36A6D988" w14:textId="0227792D" w:rsidR="001C3A5C" w:rsidRPr="00E510CA" w:rsidRDefault="001C3A5C" w:rsidP="005B1A69">
            <w:pPr>
              <w:ind w:left="-101"/>
              <w:rPr>
                <w:rFonts w:ascii="Arial" w:hAnsi="Arial" w:cs="Arial"/>
                <w:i/>
                <w:iCs/>
                <w:color w:val="000000"/>
                <w:sz w:val="18"/>
                <w:szCs w:val="18"/>
                <w:cs/>
                <w:lang w:eastAsia="en-GB"/>
              </w:rPr>
            </w:pPr>
            <w:r w:rsidRPr="00E510CA">
              <w:rPr>
                <w:rFonts w:ascii="Arial" w:hAnsi="Arial" w:cs="Arial"/>
                <w:b/>
                <w:bCs/>
                <w:color w:val="000000"/>
                <w:spacing w:val="-6"/>
                <w:sz w:val="18"/>
                <w:szCs w:val="18"/>
                <w:lang w:eastAsia="en-GB"/>
              </w:rPr>
              <w:t>At 1 January 2020</w:t>
            </w:r>
          </w:p>
        </w:tc>
        <w:tc>
          <w:tcPr>
            <w:tcW w:w="281" w:type="dxa"/>
            <w:tcBorders>
              <w:left w:val="nil"/>
              <w:right w:val="nil"/>
            </w:tcBorders>
            <w:shd w:val="clear" w:color="auto" w:fill="auto"/>
            <w:noWrap/>
            <w:vAlign w:val="bottom"/>
          </w:tcPr>
          <w:p w14:paraId="39F4145E"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3BE36E8"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34D5D8B"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A0A4942" w14:textId="77777777" w:rsidR="001C3A5C" w:rsidRPr="005A59FF" w:rsidRDefault="001C3A5C" w:rsidP="00DB14A6">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17A91F74" w14:textId="77777777" w:rsidR="001C3A5C" w:rsidRPr="00E510CA" w:rsidRDefault="001C3A5C" w:rsidP="00DB14A6">
            <w:pPr>
              <w:ind w:right="-72"/>
              <w:jc w:val="right"/>
              <w:rPr>
                <w:rFonts w:ascii="Arial" w:hAnsi="Arial" w:cs="Arial"/>
                <w:sz w:val="18"/>
                <w:szCs w:val="18"/>
                <w:lang w:eastAsia="en-GB"/>
              </w:rPr>
            </w:pPr>
          </w:p>
        </w:tc>
      </w:tr>
      <w:tr w:rsidR="001C3A5C" w:rsidRPr="00E510CA" w14:paraId="45817478" w14:textId="77777777" w:rsidTr="00442C55">
        <w:tc>
          <w:tcPr>
            <w:tcW w:w="4111" w:type="dxa"/>
            <w:tcBorders>
              <w:top w:val="nil"/>
              <w:left w:val="nil"/>
              <w:bottom w:val="nil"/>
              <w:right w:val="nil"/>
            </w:tcBorders>
            <w:shd w:val="clear" w:color="auto" w:fill="auto"/>
            <w:noWrap/>
            <w:vAlign w:val="bottom"/>
          </w:tcPr>
          <w:p w14:paraId="3AD6071A" w14:textId="77777777" w:rsidR="001C3A5C" w:rsidRPr="00E510CA" w:rsidRDefault="001C3A5C" w:rsidP="005B1A69">
            <w:pPr>
              <w:ind w:left="-101"/>
              <w:rPr>
                <w:rFonts w:ascii="Arial" w:hAnsi="Arial" w:cs="Arial"/>
                <w:i/>
                <w:iCs/>
                <w:color w:val="000000"/>
                <w:sz w:val="18"/>
                <w:szCs w:val="18"/>
                <w:cs/>
                <w:lang w:eastAsia="en-GB"/>
              </w:rPr>
            </w:pPr>
            <w:r w:rsidRPr="00E510CA">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3FDB33F5"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7650ABB"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A5981C5"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36D45A9A" w14:textId="77777777" w:rsidR="001C3A5C" w:rsidRPr="00E510CA" w:rsidRDefault="001C3A5C" w:rsidP="00DB14A6">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0BA49F57" w14:textId="77777777" w:rsidR="001C3A5C" w:rsidRPr="00E510CA" w:rsidRDefault="001C3A5C" w:rsidP="00DB14A6">
            <w:pPr>
              <w:ind w:right="-72"/>
              <w:jc w:val="right"/>
              <w:rPr>
                <w:rFonts w:ascii="Arial" w:hAnsi="Arial" w:cs="Arial"/>
                <w:sz w:val="18"/>
                <w:szCs w:val="18"/>
                <w:lang w:eastAsia="en-GB"/>
              </w:rPr>
            </w:pPr>
          </w:p>
        </w:tc>
      </w:tr>
      <w:tr w:rsidR="001C3A5C" w:rsidRPr="00E510CA" w14:paraId="791B56EA" w14:textId="77777777" w:rsidTr="00442C55">
        <w:tc>
          <w:tcPr>
            <w:tcW w:w="4111" w:type="dxa"/>
            <w:tcBorders>
              <w:top w:val="nil"/>
              <w:left w:val="nil"/>
              <w:bottom w:val="nil"/>
              <w:right w:val="nil"/>
            </w:tcBorders>
            <w:shd w:val="clear" w:color="auto" w:fill="auto"/>
            <w:noWrap/>
            <w:vAlign w:val="bottom"/>
          </w:tcPr>
          <w:p w14:paraId="125DEB59" w14:textId="77777777" w:rsidR="001C3A5C" w:rsidRPr="00E510CA" w:rsidRDefault="001C3A5C" w:rsidP="005B1A69">
            <w:pPr>
              <w:ind w:left="-101"/>
              <w:rPr>
                <w:rFonts w:ascii="Arial" w:hAnsi="Arial" w:cs="Arial"/>
                <w:i/>
                <w:iCs/>
                <w:color w:val="000000"/>
                <w:sz w:val="18"/>
                <w:szCs w:val="18"/>
                <w:cs/>
                <w:lang w:eastAsia="en-GB"/>
              </w:rPr>
            </w:pPr>
            <w:r w:rsidRPr="00E510CA">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381A814F"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BDF9494"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B53ECA5"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DAA71F2" w14:textId="77777777" w:rsidR="001C3A5C" w:rsidRPr="00E510CA" w:rsidRDefault="001C3A5C" w:rsidP="00DB14A6">
            <w:pPr>
              <w:ind w:right="-72"/>
              <w:jc w:val="right"/>
              <w:rPr>
                <w:rFonts w:ascii="Arial" w:hAnsi="Arial" w:cs="Arial"/>
                <w:sz w:val="18"/>
                <w:szCs w:val="18"/>
                <w:lang w:eastAsia="en-GB"/>
              </w:rPr>
            </w:pPr>
            <w:r w:rsidRPr="00E510CA">
              <w:rPr>
                <w:rFonts w:ascii="Arial" w:hAnsi="Arial" w:cs="Arial"/>
                <w:sz w:val="18"/>
                <w:szCs w:val="18"/>
                <w:lang w:eastAsia="en-GB"/>
              </w:rPr>
              <w:t>205,000</w:t>
            </w:r>
          </w:p>
        </w:tc>
        <w:tc>
          <w:tcPr>
            <w:tcW w:w="1616" w:type="dxa"/>
            <w:tcBorders>
              <w:left w:val="nil"/>
              <w:right w:val="nil"/>
            </w:tcBorders>
            <w:shd w:val="clear" w:color="auto" w:fill="auto"/>
            <w:noWrap/>
            <w:vAlign w:val="bottom"/>
          </w:tcPr>
          <w:p w14:paraId="6EE2426E" w14:textId="2E592410" w:rsidR="001C3A5C" w:rsidRPr="00E510CA" w:rsidRDefault="00455A2B" w:rsidP="00DB14A6">
            <w:pPr>
              <w:ind w:right="-72"/>
              <w:jc w:val="right"/>
              <w:rPr>
                <w:rFonts w:ascii="Arial" w:hAnsi="Arial" w:cs="Arial"/>
                <w:sz w:val="18"/>
                <w:szCs w:val="18"/>
                <w:lang w:eastAsia="en-GB"/>
              </w:rPr>
            </w:pPr>
            <w:r w:rsidRPr="00E510CA">
              <w:rPr>
                <w:rFonts w:ascii="Arial" w:hAnsi="Arial" w:cs="Arial"/>
                <w:sz w:val="18"/>
                <w:szCs w:val="18"/>
                <w:lang w:eastAsia="en-GB"/>
              </w:rPr>
              <w:t>204,854</w:t>
            </w:r>
          </w:p>
        </w:tc>
      </w:tr>
      <w:tr w:rsidR="001C3A5C" w:rsidRPr="00E510CA" w14:paraId="0F24434E" w14:textId="77777777" w:rsidTr="00442C55">
        <w:tc>
          <w:tcPr>
            <w:tcW w:w="4111" w:type="dxa"/>
            <w:tcBorders>
              <w:top w:val="nil"/>
              <w:left w:val="nil"/>
              <w:bottom w:val="nil"/>
              <w:right w:val="nil"/>
            </w:tcBorders>
            <w:shd w:val="clear" w:color="auto" w:fill="auto"/>
            <w:noWrap/>
            <w:vAlign w:val="bottom"/>
          </w:tcPr>
          <w:p w14:paraId="28E25103" w14:textId="77777777" w:rsidR="001C3A5C" w:rsidRPr="00E510CA" w:rsidRDefault="001C3A5C"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0D4A9943"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1E66986"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F6AE669"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31634D8" w14:textId="77777777" w:rsidR="001C3A5C" w:rsidRPr="00E510CA"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45F62633" w14:textId="77777777" w:rsidR="001C3A5C" w:rsidRPr="00E510CA" w:rsidRDefault="001C3A5C" w:rsidP="00DB14A6">
            <w:pPr>
              <w:ind w:right="-72"/>
              <w:jc w:val="right"/>
              <w:rPr>
                <w:rFonts w:ascii="Arial" w:hAnsi="Arial" w:cs="Arial"/>
                <w:color w:val="000000"/>
                <w:sz w:val="18"/>
                <w:szCs w:val="18"/>
                <w:lang w:eastAsia="en-GB"/>
              </w:rPr>
            </w:pPr>
          </w:p>
        </w:tc>
      </w:tr>
      <w:tr w:rsidR="001C3A5C" w:rsidRPr="00E510CA" w14:paraId="0E12C2ED" w14:textId="77777777" w:rsidTr="00442C55">
        <w:tc>
          <w:tcPr>
            <w:tcW w:w="4111" w:type="dxa"/>
            <w:tcBorders>
              <w:top w:val="nil"/>
              <w:left w:val="nil"/>
              <w:bottom w:val="nil"/>
              <w:right w:val="nil"/>
            </w:tcBorders>
            <w:shd w:val="clear" w:color="auto" w:fill="auto"/>
            <w:noWrap/>
            <w:vAlign w:val="bottom"/>
          </w:tcPr>
          <w:p w14:paraId="7D36B377" w14:textId="77777777" w:rsidR="001C3A5C" w:rsidRPr="00E510CA" w:rsidRDefault="001C3A5C" w:rsidP="005B1A69">
            <w:pPr>
              <w:ind w:left="-101"/>
              <w:rPr>
                <w:rFonts w:ascii="Arial" w:hAnsi="Arial" w:cs="Arial"/>
                <w:color w:val="000000"/>
                <w:sz w:val="18"/>
                <w:szCs w:val="18"/>
                <w:cs/>
                <w:lang w:eastAsia="en-GB"/>
              </w:rPr>
            </w:pPr>
            <w:r w:rsidRPr="00E510CA">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368FDBE9"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7F440E7"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06AADCC"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79A105A" w14:textId="77777777" w:rsidR="001C3A5C" w:rsidRPr="00E510CA" w:rsidRDefault="001C3A5C"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0C720ABE" w14:textId="77777777" w:rsidR="001C3A5C" w:rsidRPr="00E510CA" w:rsidRDefault="001C3A5C" w:rsidP="00DB14A6">
            <w:pPr>
              <w:ind w:right="-72"/>
              <w:jc w:val="right"/>
              <w:rPr>
                <w:rFonts w:ascii="Arial" w:hAnsi="Arial" w:cs="Arial"/>
                <w:color w:val="000000"/>
                <w:sz w:val="18"/>
                <w:szCs w:val="18"/>
                <w:lang w:eastAsia="en-GB"/>
              </w:rPr>
            </w:pPr>
          </w:p>
        </w:tc>
      </w:tr>
      <w:tr w:rsidR="001C3A5C" w:rsidRPr="00E510CA" w14:paraId="3C80D869" w14:textId="77777777" w:rsidTr="00442C55">
        <w:tc>
          <w:tcPr>
            <w:tcW w:w="4111" w:type="dxa"/>
            <w:tcBorders>
              <w:top w:val="nil"/>
              <w:left w:val="nil"/>
              <w:bottom w:val="nil"/>
              <w:right w:val="nil"/>
            </w:tcBorders>
            <w:shd w:val="clear" w:color="auto" w:fill="auto"/>
            <w:noWrap/>
            <w:vAlign w:val="bottom"/>
          </w:tcPr>
          <w:p w14:paraId="00CCBA28" w14:textId="7134CF5D" w:rsidR="001C3A5C" w:rsidRPr="00E510CA" w:rsidRDefault="001C3A5C" w:rsidP="005B1A69">
            <w:pPr>
              <w:ind w:left="-101"/>
              <w:rPr>
                <w:rFonts w:ascii="Arial" w:hAnsi="Arial" w:cs="Arial"/>
                <w:color w:val="000000"/>
                <w:sz w:val="18"/>
                <w:szCs w:val="18"/>
                <w:cs/>
                <w:lang w:eastAsia="en-GB"/>
              </w:rPr>
            </w:pPr>
            <w:r w:rsidRPr="00E510CA">
              <w:rPr>
                <w:rFonts w:ascii="Arial" w:hAnsi="Arial" w:cs="Arial"/>
                <w:color w:val="000000"/>
                <w:sz w:val="18"/>
                <w:szCs w:val="18"/>
                <w:lang w:eastAsia="en-GB"/>
              </w:rPr>
              <w:t>Debentures</w:t>
            </w:r>
          </w:p>
        </w:tc>
        <w:tc>
          <w:tcPr>
            <w:tcW w:w="281" w:type="dxa"/>
            <w:tcBorders>
              <w:left w:val="nil"/>
              <w:right w:val="nil"/>
            </w:tcBorders>
            <w:shd w:val="clear" w:color="auto" w:fill="auto"/>
            <w:noWrap/>
            <w:vAlign w:val="bottom"/>
          </w:tcPr>
          <w:p w14:paraId="490E4744"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3D0DCC6"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EB27631"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F6CFC9B" w14:textId="5E37BF36" w:rsidR="001C3A5C" w:rsidRPr="00E510CA" w:rsidRDefault="001C3A5C" w:rsidP="00DB14A6">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32,499,901</w:t>
            </w:r>
          </w:p>
        </w:tc>
        <w:tc>
          <w:tcPr>
            <w:tcW w:w="1616" w:type="dxa"/>
            <w:tcBorders>
              <w:left w:val="nil"/>
              <w:right w:val="nil"/>
            </w:tcBorders>
            <w:shd w:val="clear" w:color="auto" w:fill="auto"/>
            <w:noWrap/>
            <w:vAlign w:val="bottom"/>
          </w:tcPr>
          <w:p w14:paraId="7323B919" w14:textId="2E5CDD83" w:rsidR="001C3A5C" w:rsidRPr="00E510CA" w:rsidRDefault="00DD3545" w:rsidP="00DB14A6">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34,941,550</w:t>
            </w:r>
          </w:p>
        </w:tc>
      </w:tr>
      <w:tr w:rsidR="001C3A5C" w:rsidRPr="00E510CA" w14:paraId="5D00876E" w14:textId="77777777" w:rsidTr="00442C55">
        <w:tc>
          <w:tcPr>
            <w:tcW w:w="4111" w:type="dxa"/>
            <w:tcBorders>
              <w:top w:val="nil"/>
              <w:left w:val="nil"/>
              <w:bottom w:val="nil"/>
              <w:right w:val="nil"/>
            </w:tcBorders>
            <w:shd w:val="clear" w:color="auto" w:fill="auto"/>
            <w:noWrap/>
            <w:vAlign w:val="bottom"/>
          </w:tcPr>
          <w:p w14:paraId="35FB1660" w14:textId="77777777" w:rsidR="001C3A5C" w:rsidRPr="00E510CA" w:rsidRDefault="001C3A5C" w:rsidP="005B1A69">
            <w:pPr>
              <w:ind w:left="-101"/>
              <w:rPr>
                <w:rFonts w:ascii="Arial" w:hAnsi="Arial" w:cs="Arial"/>
                <w:color w:val="000000"/>
                <w:sz w:val="18"/>
                <w:szCs w:val="18"/>
                <w:cs/>
                <w:lang w:eastAsia="en-GB"/>
              </w:rPr>
            </w:pPr>
            <w:r w:rsidRPr="00E510CA">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7C963FBB" w14:textId="77777777" w:rsidR="001C3A5C" w:rsidRPr="00E510CA" w:rsidRDefault="001C3A5C" w:rsidP="00DB14A6">
            <w:pPr>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2B17E77D" w14:textId="77777777" w:rsidR="001C3A5C" w:rsidRPr="00E510CA" w:rsidRDefault="001C3A5C" w:rsidP="00DB14A6">
            <w:pPr>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4F18784E" w14:textId="77777777" w:rsidR="001C3A5C" w:rsidRPr="00E510CA" w:rsidRDefault="001C3A5C" w:rsidP="00DB14A6">
            <w:pPr>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8CC36A1" w14:textId="660BF24F" w:rsidR="001C3A5C" w:rsidRPr="00E510CA" w:rsidRDefault="001C3A5C" w:rsidP="00DB14A6">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2,384,500</w:t>
            </w:r>
          </w:p>
        </w:tc>
        <w:tc>
          <w:tcPr>
            <w:tcW w:w="1616" w:type="dxa"/>
            <w:tcBorders>
              <w:left w:val="nil"/>
              <w:right w:val="nil"/>
            </w:tcBorders>
            <w:shd w:val="clear" w:color="auto" w:fill="auto"/>
            <w:noWrap/>
            <w:vAlign w:val="bottom"/>
          </w:tcPr>
          <w:p w14:paraId="4D58A6B7" w14:textId="3EE9B70B" w:rsidR="001C3A5C" w:rsidRPr="00E510CA" w:rsidRDefault="009F5FB8" w:rsidP="00DB14A6">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2,616,846</w:t>
            </w:r>
          </w:p>
        </w:tc>
      </w:tr>
    </w:tbl>
    <w:p w14:paraId="5D06087A" w14:textId="13555B57" w:rsidR="003B33E9" w:rsidRPr="00E510CA" w:rsidRDefault="003B33E9" w:rsidP="00DB14A6">
      <w:pPr>
        <w:jc w:val="both"/>
        <w:rPr>
          <w:rFonts w:ascii="Arial" w:hAnsi="Arial" w:cs="Arial"/>
          <w:snapToGrid w:val="0"/>
          <w:sz w:val="18"/>
          <w:szCs w:val="18"/>
          <w:lang w:eastAsia="th-TH"/>
        </w:rPr>
      </w:pPr>
    </w:p>
    <w:p w14:paraId="28AD7989" w14:textId="77777777" w:rsidR="00664E69" w:rsidRPr="00E510CA" w:rsidRDefault="00664E69" w:rsidP="00DB14A6">
      <w:pPr>
        <w:jc w:val="both"/>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753C13B0" w14:textId="77777777" w:rsidTr="00F57717">
        <w:trPr>
          <w:trHeight w:val="389"/>
        </w:trPr>
        <w:tc>
          <w:tcPr>
            <w:tcW w:w="9461" w:type="dxa"/>
            <w:shd w:val="clear" w:color="auto" w:fill="FFA543"/>
            <w:vAlign w:val="center"/>
          </w:tcPr>
          <w:p w14:paraId="343BCD34" w14:textId="4A407747"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8</w:t>
            </w:r>
            <w:r w:rsidR="00DB7642" w:rsidRPr="00E510CA">
              <w:rPr>
                <w:rFonts w:ascii="Arial" w:hAnsi="Arial" w:cs="Arial"/>
                <w:b/>
                <w:bCs/>
                <w:color w:val="FFFFFF"/>
                <w:sz w:val="18"/>
                <w:szCs w:val="18"/>
              </w:rPr>
              <w:tab/>
              <w:t>Trade and other receivables, net</w:t>
            </w:r>
          </w:p>
        </w:tc>
      </w:tr>
    </w:tbl>
    <w:p w14:paraId="1CCC31F0" w14:textId="77777777" w:rsidR="00B6230B" w:rsidRPr="00E510CA" w:rsidRDefault="00B6230B" w:rsidP="00DB14A6">
      <w:pPr>
        <w:tabs>
          <w:tab w:val="left" w:pos="540"/>
        </w:tabs>
        <w:ind w:left="540" w:hanging="540"/>
        <w:rPr>
          <w:rFonts w:ascii="Arial"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780"/>
        <w:gridCol w:w="1350"/>
        <w:gridCol w:w="1440"/>
        <w:gridCol w:w="1440"/>
        <w:gridCol w:w="1440"/>
      </w:tblGrid>
      <w:tr w:rsidR="002A4AEE" w:rsidRPr="00E510CA" w14:paraId="0B56CF0E" w14:textId="77777777" w:rsidTr="00A611FA">
        <w:trPr>
          <w:trHeight w:val="20"/>
        </w:trPr>
        <w:tc>
          <w:tcPr>
            <w:tcW w:w="3780" w:type="dxa"/>
            <w:vAlign w:val="bottom"/>
          </w:tcPr>
          <w:p w14:paraId="60A48659" w14:textId="77777777" w:rsidR="002A4AEE" w:rsidRPr="00E510CA" w:rsidRDefault="002A4AEE" w:rsidP="00DB14A6">
            <w:pPr>
              <w:ind w:left="-72"/>
              <w:contextualSpacing/>
              <w:jc w:val="both"/>
              <w:rPr>
                <w:rFonts w:ascii="Arial" w:hAnsi="Arial" w:cs="Arial"/>
                <w:b/>
                <w:bCs/>
                <w:sz w:val="18"/>
                <w:szCs w:val="18"/>
                <w:lang w:eastAsia="en-GB"/>
              </w:rPr>
            </w:pPr>
          </w:p>
        </w:tc>
        <w:tc>
          <w:tcPr>
            <w:tcW w:w="2790" w:type="dxa"/>
            <w:gridSpan w:val="2"/>
            <w:vAlign w:val="bottom"/>
            <w:hideMark/>
          </w:tcPr>
          <w:p w14:paraId="22C2ED15"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510CA">
              <w:rPr>
                <w:rFonts w:ascii="Arial" w:hAnsi="Arial" w:cs="Arial"/>
                <w:b/>
                <w:bCs/>
                <w:sz w:val="18"/>
                <w:szCs w:val="18"/>
                <w:lang w:eastAsia="en-GB"/>
              </w:rPr>
              <w:t>Consolidated</w:t>
            </w:r>
            <w:r w:rsidRPr="00E510CA">
              <w:rPr>
                <w:rFonts w:ascii="Arial" w:eastAsia="Cordia New" w:hAnsi="Arial" w:cs="Arial"/>
                <w:b/>
                <w:bCs/>
                <w:sz w:val="18"/>
                <w:szCs w:val="18"/>
                <w:lang w:eastAsia="en-GB"/>
              </w:rPr>
              <w:t xml:space="preserve"> </w:t>
            </w:r>
          </w:p>
          <w:p w14:paraId="2B0E15EC"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510CA">
              <w:rPr>
                <w:rFonts w:ascii="Arial" w:eastAsia="Cordia New" w:hAnsi="Arial" w:cs="Arial"/>
                <w:b/>
                <w:bCs/>
                <w:sz w:val="18"/>
                <w:szCs w:val="18"/>
                <w:lang w:eastAsia="en-GB"/>
              </w:rPr>
              <w:t>financial information</w:t>
            </w:r>
          </w:p>
        </w:tc>
        <w:tc>
          <w:tcPr>
            <w:tcW w:w="2880" w:type="dxa"/>
            <w:gridSpan w:val="2"/>
            <w:vAlign w:val="bottom"/>
            <w:hideMark/>
          </w:tcPr>
          <w:p w14:paraId="566BC9A9"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510CA">
              <w:rPr>
                <w:rFonts w:ascii="Arial" w:hAnsi="Arial" w:cs="Arial"/>
                <w:b/>
                <w:bCs/>
                <w:sz w:val="18"/>
                <w:szCs w:val="18"/>
                <w:lang w:eastAsia="en-GB"/>
              </w:rPr>
              <w:t xml:space="preserve">Separate </w:t>
            </w:r>
          </w:p>
          <w:p w14:paraId="00244AD0"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510CA">
              <w:rPr>
                <w:rFonts w:ascii="Arial" w:eastAsia="Cordia New" w:hAnsi="Arial" w:cs="Arial"/>
                <w:b/>
                <w:bCs/>
                <w:sz w:val="18"/>
                <w:szCs w:val="18"/>
                <w:lang w:eastAsia="en-GB"/>
              </w:rPr>
              <w:t>financial information</w:t>
            </w:r>
          </w:p>
        </w:tc>
      </w:tr>
      <w:tr w:rsidR="002A4AEE" w:rsidRPr="00E510CA" w14:paraId="031CCD9E" w14:textId="77777777" w:rsidTr="00A611FA">
        <w:trPr>
          <w:trHeight w:val="20"/>
        </w:trPr>
        <w:tc>
          <w:tcPr>
            <w:tcW w:w="3780" w:type="dxa"/>
            <w:vAlign w:val="bottom"/>
          </w:tcPr>
          <w:p w14:paraId="1C51F620" w14:textId="77777777" w:rsidR="002A4AEE" w:rsidRPr="00E510CA" w:rsidRDefault="002A4AEE" w:rsidP="00DB14A6">
            <w:pPr>
              <w:ind w:left="-72"/>
              <w:contextualSpacing/>
              <w:jc w:val="both"/>
              <w:rPr>
                <w:rFonts w:ascii="Arial" w:hAnsi="Arial" w:cs="Arial"/>
                <w:b/>
                <w:bCs/>
                <w:sz w:val="18"/>
                <w:szCs w:val="18"/>
                <w:lang w:eastAsia="en-GB"/>
              </w:rPr>
            </w:pPr>
          </w:p>
        </w:tc>
        <w:tc>
          <w:tcPr>
            <w:tcW w:w="1350" w:type="dxa"/>
            <w:vAlign w:val="bottom"/>
            <w:hideMark/>
          </w:tcPr>
          <w:p w14:paraId="0F5BE7A9" w14:textId="35113691" w:rsidR="002A4AEE"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53D2F1E8" w14:textId="77777777" w:rsidR="002A4AEE"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40" w:type="dxa"/>
            <w:vAlign w:val="bottom"/>
            <w:hideMark/>
          </w:tcPr>
          <w:p w14:paraId="5E97399E"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6A8A4CF2" w14:textId="77777777" w:rsidR="002A4AEE"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40" w:type="dxa"/>
            <w:vAlign w:val="bottom"/>
            <w:hideMark/>
          </w:tcPr>
          <w:p w14:paraId="56B6C4FE" w14:textId="422C4213" w:rsidR="002A4AEE"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3CB01F63" w14:textId="77777777" w:rsidR="002A4AEE"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40" w:type="dxa"/>
            <w:vAlign w:val="bottom"/>
            <w:hideMark/>
          </w:tcPr>
          <w:p w14:paraId="4BB0EE02"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5DA7A2C8" w14:textId="77777777" w:rsidR="002A4AEE"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25E56C30" w14:textId="77777777" w:rsidTr="00C93A04">
        <w:trPr>
          <w:trHeight w:val="20"/>
        </w:trPr>
        <w:tc>
          <w:tcPr>
            <w:tcW w:w="3780" w:type="dxa"/>
            <w:vAlign w:val="bottom"/>
          </w:tcPr>
          <w:p w14:paraId="0308DCA7" w14:textId="77777777" w:rsidR="002A4AEE" w:rsidRPr="00E510CA" w:rsidRDefault="002A4AEE" w:rsidP="00DB14A6">
            <w:pPr>
              <w:ind w:left="-72"/>
              <w:contextualSpacing/>
              <w:jc w:val="both"/>
              <w:rPr>
                <w:rFonts w:ascii="Arial" w:hAnsi="Arial" w:cs="Arial"/>
                <w:b/>
                <w:bCs/>
                <w:sz w:val="18"/>
                <w:szCs w:val="18"/>
                <w:lang w:eastAsia="en-GB"/>
              </w:rPr>
            </w:pPr>
          </w:p>
        </w:tc>
        <w:tc>
          <w:tcPr>
            <w:tcW w:w="1350" w:type="dxa"/>
            <w:vAlign w:val="bottom"/>
          </w:tcPr>
          <w:p w14:paraId="06059345" w14:textId="55EAA619"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1EEF62B4" w14:textId="75C4F88C"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60AA5EC8" w14:textId="68CD6825"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0303050D" w14:textId="379E5D9B"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2AD85C02" w14:textId="77777777" w:rsidTr="00442C55">
        <w:trPr>
          <w:trHeight w:val="20"/>
        </w:trPr>
        <w:tc>
          <w:tcPr>
            <w:tcW w:w="3780" w:type="dxa"/>
            <w:vAlign w:val="bottom"/>
          </w:tcPr>
          <w:p w14:paraId="6D742436" w14:textId="77777777" w:rsidR="002A4AEE" w:rsidRPr="00E510CA" w:rsidRDefault="002A4AEE" w:rsidP="005B1A69">
            <w:pPr>
              <w:ind w:left="-101"/>
              <w:contextualSpacing/>
              <w:rPr>
                <w:rFonts w:ascii="Arial" w:hAnsi="Arial" w:cs="Arial"/>
                <w:snapToGrid w:val="0"/>
                <w:sz w:val="18"/>
                <w:szCs w:val="18"/>
                <w:lang w:eastAsia="th-TH"/>
              </w:rPr>
            </w:pPr>
          </w:p>
        </w:tc>
        <w:tc>
          <w:tcPr>
            <w:tcW w:w="1350" w:type="dxa"/>
            <w:shd w:val="clear" w:color="auto" w:fill="auto"/>
            <w:vAlign w:val="bottom"/>
          </w:tcPr>
          <w:p w14:paraId="1B9E13FF"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shd w:val="clear" w:color="auto" w:fill="auto"/>
            <w:vAlign w:val="bottom"/>
          </w:tcPr>
          <w:p w14:paraId="1A71D22A" w14:textId="77777777" w:rsidR="002A4AEE" w:rsidRPr="00E510CA" w:rsidRDefault="002A4AEE" w:rsidP="00DB14A6">
            <w:pPr>
              <w:suppressAutoHyphens/>
              <w:ind w:left="115" w:right="-72" w:hanging="115"/>
              <w:jc w:val="right"/>
              <w:rPr>
                <w:rFonts w:ascii="Arial" w:hAnsi="Arial" w:cs="Arial"/>
                <w:sz w:val="18"/>
                <w:szCs w:val="18"/>
                <w:lang w:eastAsia="en-GB"/>
              </w:rPr>
            </w:pPr>
          </w:p>
        </w:tc>
        <w:tc>
          <w:tcPr>
            <w:tcW w:w="1440" w:type="dxa"/>
            <w:shd w:val="clear" w:color="auto" w:fill="auto"/>
          </w:tcPr>
          <w:p w14:paraId="1B985566" w14:textId="77777777" w:rsidR="002A4AEE" w:rsidRPr="00E510CA" w:rsidRDefault="002A4AEE" w:rsidP="00DB14A6">
            <w:pPr>
              <w:suppressAutoHyphens/>
              <w:ind w:left="115" w:right="-72" w:hanging="115"/>
              <w:jc w:val="right"/>
              <w:rPr>
                <w:rFonts w:ascii="Arial" w:hAnsi="Arial" w:cs="Arial"/>
                <w:spacing w:val="-2"/>
                <w:sz w:val="18"/>
                <w:szCs w:val="18"/>
                <w:lang w:eastAsia="en-GB"/>
              </w:rPr>
            </w:pPr>
          </w:p>
        </w:tc>
        <w:tc>
          <w:tcPr>
            <w:tcW w:w="1440" w:type="dxa"/>
            <w:shd w:val="clear" w:color="auto" w:fill="auto"/>
          </w:tcPr>
          <w:p w14:paraId="3E10F01D" w14:textId="77777777" w:rsidR="002A4AEE" w:rsidRPr="00E510CA" w:rsidRDefault="002A4AEE" w:rsidP="00DB14A6">
            <w:pPr>
              <w:suppressAutoHyphens/>
              <w:ind w:left="115" w:right="-72" w:hanging="115"/>
              <w:jc w:val="right"/>
              <w:rPr>
                <w:rFonts w:ascii="Arial" w:hAnsi="Arial" w:cs="Arial"/>
                <w:spacing w:val="-2"/>
                <w:sz w:val="18"/>
                <w:szCs w:val="18"/>
                <w:lang w:eastAsia="en-GB"/>
              </w:rPr>
            </w:pPr>
          </w:p>
        </w:tc>
      </w:tr>
      <w:tr w:rsidR="00722E00" w:rsidRPr="00E510CA" w14:paraId="68DED691" w14:textId="77777777" w:rsidTr="00442C55">
        <w:trPr>
          <w:trHeight w:val="20"/>
        </w:trPr>
        <w:tc>
          <w:tcPr>
            <w:tcW w:w="3780" w:type="dxa"/>
            <w:vAlign w:val="bottom"/>
            <w:hideMark/>
          </w:tcPr>
          <w:p w14:paraId="494E798A" w14:textId="77777777" w:rsidR="00722E00" w:rsidRPr="00E510CA" w:rsidRDefault="00722E00"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Trade receivables</w:t>
            </w:r>
          </w:p>
        </w:tc>
        <w:tc>
          <w:tcPr>
            <w:tcW w:w="1350" w:type="dxa"/>
            <w:shd w:val="clear" w:color="auto" w:fill="auto"/>
            <w:vAlign w:val="bottom"/>
          </w:tcPr>
          <w:p w14:paraId="6299818A"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60B863E"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29BCB5"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233950D6"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FF5AAC" w:rsidRPr="00E510CA" w14:paraId="0460DD80" w14:textId="77777777" w:rsidTr="00442C55">
        <w:trPr>
          <w:trHeight w:val="20"/>
        </w:trPr>
        <w:tc>
          <w:tcPr>
            <w:tcW w:w="3780" w:type="dxa"/>
            <w:vAlign w:val="bottom"/>
            <w:hideMark/>
          </w:tcPr>
          <w:p w14:paraId="47DA54B0" w14:textId="77777777"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 third parties</w:t>
            </w:r>
            <w:r w:rsidRPr="00E510CA">
              <w:rPr>
                <w:rFonts w:ascii="Arial" w:hAnsi="Arial" w:cs="Arial"/>
                <w:snapToGrid w:val="0"/>
                <w:sz w:val="18"/>
                <w:szCs w:val="18"/>
                <w:lang w:eastAsia="th-TH"/>
              </w:rPr>
              <w:t xml:space="preserve"> </w:t>
            </w:r>
          </w:p>
        </w:tc>
        <w:tc>
          <w:tcPr>
            <w:tcW w:w="1350" w:type="dxa"/>
            <w:shd w:val="clear" w:color="auto" w:fill="auto"/>
            <w:vAlign w:val="bottom"/>
          </w:tcPr>
          <w:p w14:paraId="1DEFBFE0" w14:textId="738E7B72"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3,493,526</w:t>
            </w:r>
          </w:p>
        </w:tc>
        <w:tc>
          <w:tcPr>
            <w:tcW w:w="1440" w:type="dxa"/>
            <w:shd w:val="clear" w:color="auto" w:fill="auto"/>
            <w:vAlign w:val="bottom"/>
          </w:tcPr>
          <w:p w14:paraId="11A0C959" w14:textId="1C25BB6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3,245,806</w:t>
            </w:r>
          </w:p>
        </w:tc>
        <w:tc>
          <w:tcPr>
            <w:tcW w:w="1440" w:type="dxa"/>
            <w:shd w:val="clear" w:color="auto" w:fill="auto"/>
            <w:vAlign w:val="bottom"/>
          </w:tcPr>
          <w:p w14:paraId="60590E0F" w14:textId="6E93F9CB"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14,822</w:t>
            </w:r>
          </w:p>
        </w:tc>
        <w:tc>
          <w:tcPr>
            <w:tcW w:w="1440" w:type="dxa"/>
            <w:shd w:val="clear" w:color="auto" w:fill="auto"/>
            <w:vAlign w:val="bottom"/>
          </w:tcPr>
          <w:p w14:paraId="537D2E2A" w14:textId="43A8DE5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1,693</w:t>
            </w:r>
          </w:p>
        </w:tc>
      </w:tr>
      <w:tr w:rsidR="00FF5AAC" w:rsidRPr="00E510CA" w14:paraId="6DE1C2A1" w14:textId="77777777" w:rsidTr="00442C55">
        <w:trPr>
          <w:trHeight w:val="20"/>
        </w:trPr>
        <w:tc>
          <w:tcPr>
            <w:tcW w:w="3780" w:type="dxa"/>
            <w:vAlign w:val="bottom"/>
            <w:hideMark/>
          </w:tcPr>
          <w:p w14:paraId="131E1B9E" w14:textId="237847B2"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related parties (Note </w:t>
            </w:r>
            <w:r w:rsidR="009375FC">
              <w:rPr>
                <w:rFonts w:ascii="Arial" w:hAnsi="Arial" w:cs="Arial"/>
                <w:sz w:val="18"/>
                <w:szCs w:val="18"/>
              </w:rPr>
              <w:t>2</w:t>
            </w:r>
            <w:r w:rsidR="0011571B">
              <w:rPr>
                <w:rFonts w:ascii="Arial" w:hAnsi="Arial" w:cs="Arial"/>
                <w:sz w:val="18"/>
                <w:szCs w:val="18"/>
              </w:rPr>
              <w:t>0</w:t>
            </w:r>
            <w:r w:rsidRPr="00E510CA">
              <w:rPr>
                <w:rFonts w:ascii="Arial" w:hAnsi="Arial" w:cs="Arial"/>
                <w:sz w:val="18"/>
                <w:szCs w:val="18"/>
              </w:rPr>
              <w:t>.3)</w:t>
            </w:r>
          </w:p>
        </w:tc>
        <w:tc>
          <w:tcPr>
            <w:tcW w:w="1350" w:type="dxa"/>
            <w:shd w:val="clear" w:color="auto" w:fill="auto"/>
            <w:vAlign w:val="bottom"/>
          </w:tcPr>
          <w:p w14:paraId="05164502" w14:textId="40670081"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313</w:t>
            </w:r>
          </w:p>
        </w:tc>
        <w:tc>
          <w:tcPr>
            <w:tcW w:w="1440" w:type="dxa"/>
            <w:shd w:val="clear" w:color="auto" w:fill="auto"/>
            <w:vAlign w:val="bottom"/>
          </w:tcPr>
          <w:p w14:paraId="42621194" w14:textId="5AECE5A5"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781</w:t>
            </w:r>
          </w:p>
        </w:tc>
        <w:tc>
          <w:tcPr>
            <w:tcW w:w="1440" w:type="dxa"/>
            <w:shd w:val="clear" w:color="auto" w:fill="auto"/>
            <w:vAlign w:val="bottom"/>
          </w:tcPr>
          <w:p w14:paraId="474928EA" w14:textId="4D32CD06"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23,510</w:t>
            </w:r>
          </w:p>
        </w:tc>
        <w:tc>
          <w:tcPr>
            <w:tcW w:w="1440" w:type="dxa"/>
            <w:shd w:val="clear" w:color="auto" w:fill="auto"/>
            <w:vAlign w:val="bottom"/>
          </w:tcPr>
          <w:p w14:paraId="5CB38427" w14:textId="097235E2"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29,622</w:t>
            </w:r>
          </w:p>
        </w:tc>
      </w:tr>
      <w:tr w:rsidR="00722E00" w:rsidRPr="00E510CA" w14:paraId="3DBE9972" w14:textId="77777777" w:rsidTr="00442C55">
        <w:trPr>
          <w:trHeight w:val="20"/>
        </w:trPr>
        <w:tc>
          <w:tcPr>
            <w:tcW w:w="3780" w:type="dxa"/>
            <w:vAlign w:val="bottom"/>
          </w:tcPr>
          <w:p w14:paraId="08F47B00" w14:textId="77777777" w:rsidR="00722E00" w:rsidRPr="00E510CA" w:rsidRDefault="00722E00" w:rsidP="005B1A69">
            <w:pPr>
              <w:tabs>
                <w:tab w:val="left" w:pos="3295"/>
                <w:tab w:val="left" w:pos="9744"/>
              </w:tabs>
              <w:ind w:left="-101"/>
              <w:contextualSpacing/>
              <w:rPr>
                <w:rFonts w:ascii="Arial" w:hAnsi="Arial" w:cs="Arial"/>
                <w:sz w:val="12"/>
                <w:szCs w:val="12"/>
              </w:rPr>
            </w:pPr>
          </w:p>
        </w:tc>
        <w:tc>
          <w:tcPr>
            <w:tcW w:w="1350" w:type="dxa"/>
            <w:shd w:val="clear" w:color="auto" w:fill="auto"/>
            <w:vAlign w:val="bottom"/>
          </w:tcPr>
          <w:p w14:paraId="261F60AE"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1CCCB719"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4990349"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center"/>
          </w:tcPr>
          <w:p w14:paraId="2D1FF31E"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FF5AAC" w:rsidRPr="00E510CA" w14:paraId="4B9C24BA" w14:textId="77777777" w:rsidTr="00442C55">
        <w:trPr>
          <w:trHeight w:val="20"/>
        </w:trPr>
        <w:tc>
          <w:tcPr>
            <w:tcW w:w="3780" w:type="dxa"/>
            <w:vAlign w:val="bottom"/>
            <w:hideMark/>
          </w:tcPr>
          <w:p w14:paraId="54117232" w14:textId="77777777"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z w:val="18"/>
                <w:szCs w:val="18"/>
              </w:rPr>
              <w:t>Total trade receivables</w:t>
            </w:r>
          </w:p>
        </w:tc>
        <w:tc>
          <w:tcPr>
            <w:tcW w:w="1350" w:type="dxa"/>
            <w:shd w:val="clear" w:color="auto" w:fill="auto"/>
            <w:vAlign w:val="bottom"/>
          </w:tcPr>
          <w:p w14:paraId="3C56C274" w14:textId="270F8DCC"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3,493,839</w:t>
            </w:r>
          </w:p>
        </w:tc>
        <w:tc>
          <w:tcPr>
            <w:tcW w:w="1440" w:type="dxa"/>
            <w:shd w:val="clear" w:color="auto" w:fill="auto"/>
            <w:vAlign w:val="bottom"/>
          </w:tcPr>
          <w:p w14:paraId="676EB142" w14:textId="4441DA4C"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3,246,587</w:t>
            </w:r>
          </w:p>
        </w:tc>
        <w:tc>
          <w:tcPr>
            <w:tcW w:w="1440" w:type="dxa"/>
            <w:shd w:val="clear" w:color="auto" w:fill="auto"/>
            <w:vAlign w:val="bottom"/>
          </w:tcPr>
          <w:p w14:paraId="1C931801" w14:textId="2D605F6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38,332</w:t>
            </w:r>
          </w:p>
        </w:tc>
        <w:tc>
          <w:tcPr>
            <w:tcW w:w="1440" w:type="dxa"/>
            <w:shd w:val="clear" w:color="auto" w:fill="auto"/>
            <w:vAlign w:val="bottom"/>
          </w:tcPr>
          <w:p w14:paraId="520CAED6" w14:textId="5FC47090"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31,315</w:t>
            </w:r>
          </w:p>
        </w:tc>
      </w:tr>
      <w:tr w:rsidR="00722E00" w:rsidRPr="00E510CA" w14:paraId="492EC627" w14:textId="77777777" w:rsidTr="00442C55">
        <w:trPr>
          <w:trHeight w:val="20"/>
        </w:trPr>
        <w:tc>
          <w:tcPr>
            <w:tcW w:w="3780" w:type="dxa"/>
            <w:vAlign w:val="bottom"/>
            <w:hideMark/>
          </w:tcPr>
          <w:p w14:paraId="4039DD5F" w14:textId="77777777" w:rsidR="00722E00" w:rsidRPr="00E510CA" w:rsidRDefault="00722E00" w:rsidP="005B1A69">
            <w:pPr>
              <w:tabs>
                <w:tab w:val="left" w:pos="3295"/>
                <w:tab w:val="left" w:pos="9744"/>
              </w:tabs>
              <w:ind w:left="-101"/>
              <w:contextualSpacing/>
              <w:rPr>
                <w:rFonts w:ascii="Arial" w:hAnsi="Arial" w:cs="Arial"/>
                <w:sz w:val="18"/>
                <w:szCs w:val="18"/>
              </w:rPr>
            </w:pPr>
          </w:p>
        </w:tc>
        <w:tc>
          <w:tcPr>
            <w:tcW w:w="1350" w:type="dxa"/>
            <w:shd w:val="clear" w:color="auto" w:fill="auto"/>
            <w:vAlign w:val="bottom"/>
          </w:tcPr>
          <w:p w14:paraId="06EE4B46"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ECA7406" w14:textId="3930D9AE"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7D201D7"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0E9D7218" w14:textId="439B55A1"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FF5AAC" w:rsidRPr="00E510CA" w14:paraId="1BEFBDEC" w14:textId="77777777" w:rsidTr="00442C55">
        <w:trPr>
          <w:trHeight w:val="20"/>
        </w:trPr>
        <w:tc>
          <w:tcPr>
            <w:tcW w:w="3780" w:type="dxa"/>
            <w:vAlign w:val="bottom"/>
            <w:hideMark/>
          </w:tcPr>
          <w:p w14:paraId="2274B24B"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Accrued income</w:t>
            </w:r>
          </w:p>
        </w:tc>
        <w:tc>
          <w:tcPr>
            <w:tcW w:w="1350" w:type="dxa"/>
            <w:shd w:val="clear" w:color="auto" w:fill="auto"/>
            <w:vAlign w:val="bottom"/>
          </w:tcPr>
          <w:p w14:paraId="71E89ED7" w14:textId="636BBCE4"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3,530,641</w:t>
            </w:r>
          </w:p>
        </w:tc>
        <w:tc>
          <w:tcPr>
            <w:tcW w:w="1440" w:type="dxa"/>
            <w:shd w:val="clear" w:color="auto" w:fill="auto"/>
            <w:vAlign w:val="bottom"/>
          </w:tcPr>
          <w:p w14:paraId="042295C5" w14:textId="5790CF9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3,418,753</w:t>
            </w:r>
          </w:p>
        </w:tc>
        <w:tc>
          <w:tcPr>
            <w:tcW w:w="1440" w:type="dxa"/>
            <w:shd w:val="clear" w:color="auto" w:fill="auto"/>
            <w:vAlign w:val="bottom"/>
          </w:tcPr>
          <w:p w14:paraId="3DD85D31" w14:textId="69799FB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19,283</w:t>
            </w:r>
          </w:p>
        </w:tc>
        <w:tc>
          <w:tcPr>
            <w:tcW w:w="1440" w:type="dxa"/>
            <w:shd w:val="clear" w:color="auto" w:fill="auto"/>
            <w:vAlign w:val="bottom"/>
          </w:tcPr>
          <w:p w14:paraId="307BE43D" w14:textId="2C0B627A" w:rsidR="00FF5AAC" w:rsidRPr="00E510CA" w:rsidRDefault="00FF5AAC" w:rsidP="00FF5AAC">
            <w:pPr>
              <w:suppressAutoHyphens/>
              <w:ind w:left="115" w:right="-72" w:hanging="115"/>
              <w:jc w:val="right"/>
              <w:rPr>
                <w:rFonts w:ascii="Arial" w:hAnsi="Arial" w:cs="Arial"/>
                <w:sz w:val="18"/>
                <w:szCs w:val="18"/>
              </w:rPr>
            </w:pPr>
            <w:r w:rsidRPr="00E510CA">
              <w:rPr>
                <w:rFonts w:ascii="Arial" w:hAnsi="Arial" w:cs="Arial"/>
                <w:sz w:val="18"/>
                <w:szCs w:val="18"/>
                <w:lang w:val="en-US"/>
              </w:rPr>
              <w:t>19,997</w:t>
            </w:r>
          </w:p>
        </w:tc>
      </w:tr>
      <w:tr w:rsidR="004A48D5" w:rsidRPr="00E510CA" w14:paraId="012560DB" w14:textId="77777777" w:rsidTr="00442C55">
        <w:trPr>
          <w:trHeight w:val="20"/>
        </w:trPr>
        <w:tc>
          <w:tcPr>
            <w:tcW w:w="3780" w:type="dxa"/>
            <w:vAlign w:val="bottom"/>
            <w:hideMark/>
          </w:tcPr>
          <w:p w14:paraId="5755BE54" w14:textId="77777777" w:rsidR="004A48D5" w:rsidRPr="00E510CA" w:rsidRDefault="004A48D5"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Accrued interest income</w:t>
            </w:r>
          </w:p>
        </w:tc>
        <w:tc>
          <w:tcPr>
            <w:tcW w:w="1350" w:type="dxa"/>
            <w:shd w:val="clear" w:color="auto" w:fill="auto"/>
            <w:vAlign w:val="bottom"/>
          </w:tcPr>
          <w:p w14:paraId="0F73942E"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0085F42"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C3B49CF"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98B5414"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FF5AAC" w:rsidRPr="00E510CA" w14:paraId="145279CA" w14:textId="77777777" w:rsidTr="00442C55">
        <w:trPr>
          <w:trHeight w:val="20"/>
        </w:trPr>
        <w:tc>
          <w:tcPr>
            <w:tcW w:w="3780" w:type="dxa"/>
            <w:vAlign w:val="bottom"/>
            <w:hideMark/>
          </w:tcPr>
          <w:p w14:paraId="12016004"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third parties</w:t>
            </w:r>
          </w:p>
        </w:tc>
        <w:tc>
          <w:tcPr>
            <w:tcW w:w="1350" w:type="dxa"/>
            <w:shd w:val="clear" w:color="auto" w:fill="auto"/>
            <w:vAlign w:val="bottom"/>
          </w:tcPr>
          <w:p w14:paraId="59CD449B" w14:textId="4D3F5A5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38,194</w:t>
            </w:r>
          </w:p>
        </w:tc>
        <w:tc>
          <w:tcPr>
            <w:tcW w:w="1440" w:type="dxa"/>
            <w:shd w:val="clear" w:color="auto" w:fill="auto"/>
            <w:vAlign w:val="bottom"/>
          </w:tcPr>
          <w:p w14:paraId="32CDDAC5" w14:textId="5898BF70"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26,706</w:t>
            </w:r>
          </w:p>
        </w:tc>
        <w:tc>
          <w:tcPr>
            <w:tcW w:w="1440" w:type="dxa"/>
            <w:shd w:val="clear" w:color="auto" w:fill="auto"/>
            <w:vAlign w:val="bottom"/>
          </w:tcPr>
          <w:p w14:paraId="1E4E7B4E" w14:textId="76F5042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12,106</w:t>
            </w:r>
          </w:p>
        </w:tc>
        <w:tc>
          <w:tcPr>
            <w:tcW w:w="1440" w:type="dxa"/>
            <w:shd w:val="clear" w:color="auto" w:fill="auto"/>
            <w:vAlign w:val="bottom"/>
          </w:tcPr>
          <w:p w14:paraId="43DD1A9B" w14:textId="23101CD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1,743</w:t>
            </w:r>
          </w:p>
        </w:tc>
      </w:tr>
      <w:tr w:rsidR="00FF5AAC" w:rsidRPr="00E510CA" w14:paraId="4888723B" w14:textId="77777777" w:rsidTr="00442C55">
        <w:trPr>
          <w:trHeight w:val="20"/>
        </w:trPr>
        <w:tc>
          <w:tcPr>
            <w:tcW w:w="3780" w:type="dxa"/>
            <w:vAlign w:val="bottom"/>
            <w:hideMark/>
          </w:tcPr>
          <w:p w14:paraId="3B16E6D1" w14:textId="6F7AE422"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napToGrid w:val="0"/>
                <w:sz w:val="18"/>
                <w:szCs w:val="18"/>
                <w:lang w:eastAsia="th-TH"/>
              </w:rPr>
              <w:t xml:space="preserve">   - related parties </w:t>
            </w:r>
            <w:r w:rsidRPr="00E510CA">
              <w:rPr>
                <w:rFonts w:ascii="Arial" w:hAnsi="Arial" w:cs="Arial"/>
                <w:sz w:val="18"/>
                <w:szCs w:val="18"/>
              </w:rPr>
              <w:t xml:space="preserve">(Note </w:t>
            </w:r>
            <w:r w:rsidR="009375FC">
              <w:rPr>
                <w:rFonts w:ascii="Arial" w:hAnsi="Arial" w:cs="Arial"/>
                <w:sz w:val="18"/>
                <w:szCs w:val="18"/>
              </w:rPr>
              <w:t>2</w:t>
            </w:r>
            <w:r w:rsidR="0011571B">
              <w:rPr>
                <w:rFonts w:ascii="Arial" w:hAnsi="Arial" w:cs="Arial"/>
                <w:sz w:val="18"/>
                <w:szCs w:val="18"/>
              </w:rPr>
              <w:t>0</w:t>
            </w:r>
            <w:r w:rsidRPr="00E510CA">
              <w:rPr>
                <w:rFonts w:ascii="Arial" w:hAnsi="Arial" w:cs="Arial"/>
                <w:sz w:val="18"/>
                <w:szCs w:val="18"/>
              </w:rPr>
              <w:t>.3)</w:t>
            </w:r>
          </w:p>
        </w:tc>
        <w:tc>
          <w:tcPr>
            <w:tcW w:w="1350" w:type="dxa"/>
            <w:shd w:val="clear" w:color="auto" w:fill="auto"/>
            <w:vAlign w:val="bottom"/>
          </w:tcPr>
          <w:p w14:paraId="78A1AEBF" w14:textId="3C2F2B9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5,094</w:t>
            </w:r>
          </w:p>
        </w:tc>
        <w:tc>
          <w:tcPr>
            <w:tcW w:w="1440" w:type="dxa"/>
            <w:shd w:val="clear" w:color="auto" w:fill="auto"/>
            <w:vAlign w:val="bottom"/>
          </w:tcPr>
          <w:p w14:paraId="6DB9D8E2" w14:textId="5FD282AB"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1,984</w:t>
            </w:r>
          </w:p>
        </w:tc>
        <w:tc>
          <w:tcPr>
            <w:tcW w:w="1440" w:type="dxa"/>
            <w:shd w:val="clear" w:color="auto" w:fill="auto"/>
            <w:vAlign w:val="bottom"/>
          </w:tcPr>
          <w:p w14:paraId="0DC24DEA" w14:textId="29EBBFA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1,462,118</w:t>
            </w:r>
          </w:p>
        </w:tc>
        <w:tc>
          <w:tcPr>
            <w:tcW w:w="1440" w:type="dxa"/>
            <w:shd w:val="clear" w:color="auto" w:fill="auto"/>
            <w:vAlign w:val="bottom"/>
          </w:tcPr>
          <w:p w14:paraId="7233CE91" w14:textId="0933FDF8"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1,113,360</w:t>
            </w:r>
          </w:p>
        </w:tc>
      </w:tr>
      <w:tr w:rsidR="00FF5AAC" w:rsidRPr="00E510CA" w14:paraId="346A84DC" w14:textId="77777777" w:rsidTr="00442C55">
        <w:trPr>
          <w:trHeight w:val="20"/>
        </w:trPr>
        <w:tc>
          <w:tcPr>
            <w:tcW w:w="3780" w:type="dxa"/>
            <w:vAlign w:val="bottom"/>
            <w:hideMark/>
          </w:tcPr>
          <w:p w14:paraId="35932E75"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Prepaid insurance</w:t>
            </w:r>
          </w:p>
        </w:tc>
        <w:tc>
          <w:tcPr>
            <w:tcW w:w="1350" w:type="dxa"/>
            <w:shd w:val="clear" w:color="auto" w:fill="auto"/>
            <w:vAlign w:val="bottom"/>
          </w:tcPr>
          <w:p w14:paraId="6A69FCFE" w14:textId="2AA2CF0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79,160</w:t>
            </w:r>
          </w:p>
        </w:tc>
        <w:tc>
          <w:tcPr>
            <w:tcW w:w="1440" w:type="dxa"/>
            <w:shd w:val="clear" w:color="auto" w:fill="auto"/>
            <w:vAlign w:val="bottom"/>
          </w:tcPr>
          <w:p w14:paraId="7F1B88D7" w14:textId="2A3EFD2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113,201</w:t>
            </w:r>
          </w:p>
        </w:tc>
        <w:tc>
          <w:tcPr>
            <w:tcW w:w="1440" w:type="dxa"/>
            <w:shd w:val="clear" w:color="auto" w:fill="auto"/>
            <w:vAlign w:val="bottom"/>
          </w:tcPr>
          <w:p w14:paraId="5E5DA7E0" w14:textId="4D82935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2,425</w:t>
            </w:r>
          </w:p>
        </w:tc>
        <w:tc>
          <w:tcPr>
            <w:tcW w:w="1440" w:type="dxa"/>
            <w:shd w:val="clear" w:color="auto" w:fill="auto"/>
            <w:vAlign w:val="bottom"/>
          </w:tcPr>
          <w:p w14:paraId="49FE1B4F" w14:textId="5E408A98"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1,099</w:t>
            </w:r>
          </w:p>
        </w:tc>
      </w:tr>
      <w:tr w:rsidR="004A48D5" w:rsidRPr="00E510CA" w14:paraId="2F4CE7B1" w14:textId="77777777" w:rsidTr="00442C55">
        <w:trPr>
          <w:trHeight w:val="20"/>
        </w:trPr>
        <w:tc>
          <w:tcPr>
            <w:tcW w:w="3780" w:type="dxa"/>
            <w:vAlign w:val="bottom"/>
          </w:tcPr>
          <w:p w14:paraId="7577B99F" w14:textId="77777777" w:rsidR="004A48D5" w:rsidRPr="00E510CA" w:rsidRDefault="004A48D5"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Prepaid expenses</w:t>
            </w:r>
          </w:p>
        </w:tc>
        <w:tc>
          <w:tcPr>
            <w:tcW w:w="1350" w:type="dxa"/>
            <w:shd w:val="clear" w:color="auto" w:fill="auto"/>
            <w:vAlign w:val="bottom"/>
          </w:tcPr>
          <w:p w14:paraId="0D18F077"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10CDC7B2"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4172AF90"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7C5EE1E" w14:textId="77777777" w:rsidR="004A48D5" w:rsidRPr="00E510CA" w:rsidRDefault="004A48D5" w:rsidP="00DB14A6">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p>
        </w:tc>
      </w:tr>
      <w:tr w:rsidR="00FF5AAC" w:rsidRPr="00E510CA" w14:paraId="507BBC23" w14:textId="77777777" w:rsidTr="00442C55">
        <w:trPr>
          <w:trHeight w:val="20"/>
        </w:trPr>
        <w:tc>
          <w:tcPr>
            <w:tcW w:w="3780" w:type="dxa"/>
            <w:vAlign w:val="bottom"/>
          </w:tcPr>
          <w:p w14:paraId="34612F44"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third parties</w:t>
            </w:r>
          </w:p>
        </w:tc>
        <w:tc>
          <w:tcPr>
            <w:tcW w:w="1350" w:type="dxa"/>
            <w:shd w:val="clear" w:color="auto" w:fill="auto"/>
            <w:vAlign w:val="bottom"/>
          </w:tcPr>
          <w:p w14:paraId="0F5F25DD" w14:textId="5526C9B3"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142,033</w:t>
            </w:r>
          </w:p>
        </w:tc>
        <w:tc>
          <w:tcPr>
            <w:tcW w:w="1440" w:type="dxa"/>
            <w:shd w:val="clear" w:color="auto" w:fill="auto"/>
            <w:vAlign w:val="bottom"/>
          </w:tcPr>
          <w:p w14:paraId="503C40D0" w14:textId="5379667B"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147,164</w:t>
            </w:r>
          </w:p>
        </w:tc>
        <w:tc>
          <w:tcPr>
            <w:tcW w:w="1440" w:type="dxa"/>
            <w:shd w:val="clear" w:color="auto" w:fill="auto"/>
            <w:vAlign w:val="bottom"/>
          </w:tcPr>
          <w:p w14:paraId="328F47E0" w14:textId="735D57CB"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26,472</w:t>
            </w:r>
          </w:p>
        </w:tc>
        <w:tc>
          <w:tcPr>
            <w:tcW w:w="1440" w:type="dxa"/>
            <w:shd w:val="clear" w:color="auto" w:fill="auto"/>
            <w:vAlign w:val="bottom"/>
          </w:tcPr>
          <w:p w14:paraId="3DC52DD3" w14:textId="51A5724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22,678</w:t>
            </w:r>
          </w:p>
        </w:tc>
      </w:tr>
      <w:tr w:rsidR="00FF5AAC" w:rsidRPr="00E510CA" w14:paraId="48C35B6C" w14:textId="77777777" w:rsidTr="00442C55">
        <w:trPr>
          <w:trHeight w:val="20"/>
        </w:trPr>
        <w:tc>
          <w:tcPr>
            <w:tcW w:w="3780" w:type="dxa"/>
            <w:vAlign w:val="bottom"/>
          </w:tcPr>
          <w:p w14:paraId="35ED654E" w14:textId="7D4C9E62"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napToGrid w:val="0"/>
                <w:sz w:val="18"/>
                <w:szCs w:val="18"/>
                <w:lang w:eastAsia="th-TH"/>
              </w:rPr>
              <w:t xml:space="preserve">   - related parties </w:t>
            </w:r>
            <w:r w:rsidRPr="00E510CA">
              <w:rPr>
                <w:rFonts w:ascii="Arial" w:hAnsi="Arial" w:cs="Arial"/>
                <w:sz w:val="18"/>
                <w:szCs w:val="18"/>
              </w:rPr>
              <w:t xml:space="preserve">(Note </w:t>
            </w:r>
            <w:r w:rsidR="009375FC">
              <w:rPr>
                <w:rFonts w:ascii="Arial" w:hAnsi="Arial" w:cs="Arial"/>
                <w:sz w:val="18"/>
                <w:szCs w:val="18"/>
              </w:rPr>
              <w:t>2</w:t>
            </w:r>
            <w:r w:rsidR="0011571B">
              <w:rPr>
                <w:rFonts w:ascii="Arial" w:hAnsi="Arial" w:cs="Arial"/>
                <w:sz w:val="18"/>
                <w:szCs w:val="18"/>
              </w:rPr>
              <w:t>0</w:t>
            </w:r>
            <w:r w:rsidRPr="00E510CA">
              <w:rPr>
                <w:rFonts w:ascii="Arial" w:hAnsi="Arial" w:cs="Arial"/>
                <w:sz w:val="18"/>
                <w:szCs w:val="18"/>
              </w:rPr>
              <w:t>.3)</w:t>
            </w:r>
          </w:p>
        </w:tc>
        <w:tc>
          <w:tcPr>
            <w:tcW w:w="1350" w:type="dxa"/>
            <w:shd w:val="clear" w:color="auto" w:fill="auto"/>
            <w:vAlign w:val="bottom"/>
          </w:tcPr>
          <w:p w14:paraId="6F542BF6" w14:textId="531ECF89"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c>
          <w:tcPr>
            <w:tcW w:w="1440" w:type="dxa"/>
            <w:shd w:val="clear" w:color="auto" w:fill="auto"/>
            <w:vAlign w:val="bottom"/>
          </w:tcPr>
          <w:p w14:paraId="0B277947" w14:textId="5D7A38AC"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c>
          <w:tcPr>
            <w:tcW w:w="1440" w:type="dxa"/>
            <w:shd w:val="clear" w:color="auto" w:fill="auto"/>
            <w:vAlign w:val="center"/>
          </w:tcPr>
          <w:p w14:paraId="0464447B" w14:textId="34DCF554"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210</w:t>
            </w:r>
          </w:p>
        </w:tc>
        <w:tc>
          <w:tcPr>
            <w:tcW w:w="1440" w:type="dxa"/>
            <w:shd w:val="clear" w:color="auto" w:fill="auto"/>
            <w:vAlign w:val="bottom"/>
          </w:tcPr>
          <w:p w14:paraId="15A3D231" w14:textId="2495416B" w:rsidR="00FF5AAC" w:rsidRPr="00E510CA" w:rsidRDefault="00FF5AAC" w:rsidP="00FF5AAC">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r>
      <w:tr w:rsidR="00FF5AAC" w:rsidRPr="00E510CA" w14:paraId="4E2AB52B" w14:textId="77777777" w:rsidTr="00442C55">
        <w:trPr>
          <w:trHeight w:val="20"/>
        </w:trPr>
        <w:tc>
          <w:tcPr>
            <w:tcW w:w="3780" w:type="dxa"/>
            <w:vAlign w:val="bottom"/>
            <w:hideMark/>
          </w:tcPr>
          <w:p w14:paraId="09970BDD"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Deferred employee benefits</w:t>
            </w:r>
            <w:r w:rsidRPr="00E510CA">
              <w:rPr>
                <w:rFonts w:ascii="Arial" w:hAnsi="Arial" w:cs="Arial"/>
                <w:snapToGrid w:val="0"/>
                <w:sz w:val="18"/>
                <w:szCs w:val="18"/>
                <w:cs/>
                <w:lang w:eastAsia="th-TH"/>
              </w:rPr>
              <w:t xml:space="preserve"> </w:t>
            </w:r>
            <w:r w:rsidRPr="00E510CA">
              <w:rPr>
                <w:rFonts w:ascii="Arial" w:hAnsi="Arial" w:cs="Arial"/>
                <w:snapToGrid w:val="0"/>
                <w:sz w:val="18"/>
                <w:szCs w:val="18"/>
                <w:lang w:eastAsia="th-TH"/>
              </w:rPr>
              <w:t xml:space="preserve">expense </w:t>
            </w:r>
          </w:p>
        </w:tc>
        <w:tc>
          <w:tcPr>
            <w:tcW w:w="1350" w:type="dxa"/>
            <w:shd w:val="clear" w:color="auto" w:fill="auto"/>
            <w:vAlign w:val="bottom"/>
          </w:tcPr>
          <w:p w14:paraId="02AED7A9" w14:textId="0CFB651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8,574</w:t>
            </w:r>
          </w:p>
        </w:tc>
        <w:tc>
          <w:tcPr>
            <w:tcW w:w="1440" w:type="dxa"/>
            <w:shd w:val="clear" w:color="auto" w:fill="auto"/>
            <w:vAlign w:val="bottom"/>
          </w:tcPr>
          <w:p w14:paraId="08940E9E" w14:textId="1FBA599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16,318</w:t>
            </w:r>
          </w:p>
        </w:tc>
        <w:tc>
          <w:tcPr>
            <w:tcW w:w="1440" w:type="dxa"/>
            <w:shd w:val="clear" w:color="auto" w:fill="auto"/>
            <w:vAlign w:val="bottom"/>
          </w:tcPr>
          <w:p w14:paraId="33017AEC" w14:textId="4B0BB22C"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2,621</w:t>
            </w:r>
          </w:p>
        </w:tc>
        <w:tc>
          <w:tcPr>
            <w:tcW w:w="1440" w:type="dxa"/>
            <w:shd w:val="clear" w:color="auto" w:fill="auto"/>
            <w:vAlign w:val="bottom"/>
          </w:tcPr>
          <w:p w14:paraId="5AD5910E" w14:textId="31E010B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5,063</w:t>
            </w:r>
          </w:p>
        </w:tc>
      </w:tr>
      <w:tr w:rsidR="00FF5AAC" w:rsidRPr="00E510CA" w14:paraId="53BC23A2" w14:textId="77777777" w:rsidTr="00442C55">
        <w:trPr>
          <w:trHeight w:val="20"/>
        </w:trPr>
        <w:tc>
          <w:tcPr>
            <w:tcW w:w="3780" w:type="dxa"/>
            <w:vAlign w:val="bottom"/>
            <w:hideMark/>
          </w:tcPr>
          <w:p w14:paraId="57750424"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Advances for projects development</w:t>
            </w:r>
          </w:p>
        </w:tc>
        <w:tc>
          <w:tcPr>
            <w:tcW w:w="1350" w:type="dxa"/>
            <w:shd w:val="clear" w:color="auto" w:fill="auto"/>
            <w:vAlign w:val="bottom"/>
          </w:tcPr>
          <w:p w14:paraId="3F2CCAE5" w14:textId="16811078" w:rsidR="00FF5AAC" w:rsidRPr="00E510CA" w:rsidRDefault="00571ED4"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lang w:val="en-US"/>
              </w:rPr>
              <w:t>26</w:t>
            </w:r>
            <w:r w:rsidR="00FF5AAC" w:rsidRPr="00E510CA">
              <w:rPr>
                <w:rFonts w:ascii="Arial" w:hAnsi="Arial" w:cs="Arial"/>
                <w:sz w:val="18"/>
                <w:szCs w:val="18"/>
                <w:lang w:val="en-US"/>
              </w:rPr>
              <w:t>,</w:t>
            </w:r>
            <w:r>
              <w:rPr>
                <w:rFonts w:ascii="Arial" w:hAnsi="Arial" w:cs="Arial"/>
                <w:sz w:val="18"/>
                <w:szCs w:val="18"/>
                <w:lang w:val="en-US"/>
              </w:rPr>
              <w:t>085</w:t>
            </w:r>
          </w:p>
        </w:tc>
        <w:tc>
          <w:tcPr>
            <w:tcW w:w="1440" w:type="dxa"/>
            <w:shd w:val="clear" w:color="auto" w:fill="auto"/>
            <w:vAlign w:val="bottom"/>
          </w:tcPr>
          <w:p w14:paraId="347089A9" w14:textId="736AFBB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26,235</w:t>
            </w:r>
          </w:p>
        </w:tc>
        <w:tc>
          <w:tcPr>
            <w:tcW w:w="1440" w:type="dxa"/>
            <w:shd w:val="clear" w:color="auto" w:fill="auto"/>
            <w:vAlign w:val="bottom"/>
          </w:tcPr>
          <w:p w14:paraId="5C5DE365" w14:textId="6A4813B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893,739</w:t>
            </w:r>
          </w:p>
        </w:tc>
        <w:tc>
          <w:tcPr>
            <w:tcW w:w="1440" w:type="dxa"/>
            <w:shd w:val="clear" w:color="auto" w:fill="auto"/>
            <w:vAlign w:val="bottom"/>
          </w:tcPr>
          <w:p w14:paraId="18E99314" w14:textId="4D3480F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800,417</w:t>
            </w:r>
          </w:p>
        </w:tc>
      </w:tr>
      <w:tr w:rsidR="00FF5AAC" w:rsidRPr="00E510CA" w14:paraId="6FD15077" w14:textId="77777777" w:rsidTr="00442C55">
        <w:trPr>
          <w:trHeight w:val="20"/>
        </w:trPr>
        <w:tc>
          <w:tcPr>
            <w:tcW w:w="3780" w:type="dxa"/>
            <w:vAlign w:val="bottom"/>
            <w:hideMark/>
          </w:tcPr>
          <w:p w14:paraId="73AFCE9F"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 xml:space="preserve">Advances to employees </w:t>
            </w:r>
          </w:p>
        </w:tc>
        <w:tc>
          <w:tcPr>
            <w:tcW w:w="1350" w:type="dxa"/>
            <w:shd w:val="clear" w:color="auto" w:fill="auto"/>
            <w:vAlign w:val="bottom"/>
          </w:tcPr>
          <w:p w14:paraId="3A96A29F" w14:textId="72454CB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10,549</w:t>
            </w:r>
          </w:p>
        </w:tc>
        <w:tc>
          <w:tcPr>
            <w:tcW w:w="1440" w:type="dxa"/>
            <w:shd w:val="clear" w:color="auto" w:fill="auto"/>
            <w:vAlign w:val="bottom"/>
          </w:tcPr>
          <w:p w14:paraId="3FE98727" w14:textId="2E7D21A8"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5,898</w:t>
            </w:r>
          </w:p>
        </w:tc>
        <w:tc>
          <w:tcPr>
            <w:tcW w:w="1440" w:type="dxa"/>
            <w:shd w:val="clear" w:color="auto" w:fill="auto"/>
            <w:vAlign w:val="bottom"/>
          </w:tcPr>
          <w:p w14:paraId="7CF2B164" w14:textId="1180E66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7,033</w:t>
            </w:r>
          </w:p>
        </w:tc>
        <w:tc>
          <w:tcPr>
            <w:tcW w:w="1440" w:type="dxa"/>
            <w:shd w:val="clear" w:color="auto" w:fill="auto"/>
            <w:vAlign w:val="bottom"/>
          </w:tcPr>
          <w:p w14:paraId="058C3B73" w14:textId="4844AAEF"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3,618</w:t>
            </w:r>
          </w:p>
        </w:tc>
      </w:tr>
      <w:tr w:rsidR="004A48D5" w:rsidRPr="00E510CA" w14:paraId="0DF97EC9" w14:textId="77777777" w:rsidTr="00442C55">
        <w:trPr>
          <w:trHeight w:val="20"/>
        </w:trPr>
        <w:tc>
          <w:tcPr>
            <w:tcW w:w="3780" w:type="dxa"/>
            <w:vAlign w:val="bottom"/>
            <w:hideMark/>
          </w:tcPr>
          <w:p w14:paraId="4C08CD15" w14:textId="3051659C" w:rsidR="004A48D5" w:rsidRPr="00E510CA" w:rsidRDefault="004A48D5"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Dividends receivable - related parties</w:t>
            </w:r>
            <w:r w:rsidR="00B86AF1" w:rsidRPr="00E510CA">
              <w:rPr>
                <w:rFonts w:ascii="Arial" w:hAnsi="Arial" w:cs="Arial"/>
                <w:snapToGrid w:val="0"/>
                <w:sz w:val="18"/>
                <w:szCs w:val="18"/>
                <w:lang w:eastAsia="th-TH"/>
              </w:rPr>
              <w:t xml:space="preserve"> </w:t>
            </w:r>
          </w:p>
        </w:tc>
        <w:tc>
          <w:tcPr>
            <w:tcW w:w="1350" w:type="dxa"/>
            <w:shd w:val="clear" w:color="auto" w:fill="auto"/>
            <w:vAlign w:val="bottom"/>
          </w:tcPr>
          <w:p w14:paraId="08B06F2E"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A5F54D"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0C070A7" w14:textId="77777777" w:rsidR="004A48D5" w:rsidRPr="00E510CA" w:rsidRDefault="004A48D5" w:rsidP="00DB14A6">
            <w:pPr>
              <w:suppressAutoHyphens/>
              <w:ind w:left="115" w:right="-72" w:hanging="115"/>
              <w:jc w:val="right"/>
              <w:rPr>
                <w:rFonts w:ascii="Arial" w:hAnsi="Arial" w:cs="Arial"/>
                <w:sz w:val="18"/>
                <w:szCs w:val="18"/>
                <w:cs/>
              </w:rPr>
            </w:pPr>
          </w:p>
        </w:tc>
        <w:tc>
          <w:tcPr>
            <w:tcW w:w="1440" w:type="dxa"/>
            <w:shd w:val="clear" w:color="auto" w:fill="auto"/>
            <w:vAlign w:val="bottom"/>
          </w:tcPr>
          <w:p w14:paraId="31AE7CE1" w14:textId="77777777" w:rsidR="004A48D5" w:rsidRPr="00E510CA" w:rsidRDefault="004A48D5" w:rsidP="00DB14A6">
            <w:pPr>
              <w:suppressAutoHyphens/>
              <w:ind w:left="115" w:right="-72" w:hanging="115"/>
              <w:jc w:val="right"/>
              <w:rPr>
                <w:rFonts w:ascii="Arial" w:hAnsi="Arial" w:cs="Arial"/>
                <w:sz w:val="18"/>
                <w:szCs w:val="18"/>
                <w:cs/>
              </w:rPr>
            </w:pPr>
          </w:p>
        </w:tc>
      </w:tr>
      <w:tr w:rsidR="00FF5AAC" w:rsidRPr="00E510CA" w14:paraId="1041A484" w14:textId="77777777" w:rsidTr="00442C55">
        <w:trPr>
          <w:trHeight w:val="20"/>
        </w:trPr>
        <w:tc>
          <w:tcPr>
            <w:tcW w:w="3780" w:type="dxa"/>
            <w:vAlign w:val="bottom"/>
          </w:tcPr>
          <w:p w14:paraId="37819D97" w14:textId="62394612"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 xml:space="preserve">   </w:t>
            </w:r>
            <w:r w:rsidRPr="00E510CA">
              <w:rPr>
                <w:rFonts w:ascii="Arial" w:hAnsi="Arial" w:cs="Arial"/>
                <w:sz w:val="18"/>
                <w:szCs w:val="18"/>
              </w:rPr>
              <w:t xml:space="preserve">(Note </w:t>
            </w:r>
            <w:r w:rsidR="009375FC">
              <w:rPr>
                <w:rFonts w:ascii="Arial" w:hAnsi="Arial" w:cs="Arial"/>
                <w:sz w:val="18"/>
                <w:szCs w:val="18"/>
              </w:rPr>
              <w:t>2</w:t>
            </w:r>
            <w:r w:rsidR="0011571B">
              <w:rPr>
                <w:rFonts w:ascii="Arial" w:hAnsi="Arial" w:cs="Arial"/>
                <w:sz w:val="18"/>
                <w:szCs w:val="18"/>
              </w:rPr>
              <w:t>0</w:t>
            </w:r>
            <w:r w:rsidRPr="00E510CA">
              <w:rPr>
                <w:rFonts w:ascii="Arial" w:hAnsi="Arial" w:cs="Arial"/>
                <w:sz w:val="18"/>
                <w:szCs w:val="18"/>
              </w:rPr>
              <w:t>.3)</w:t>
            </w:r>
          </w:p>
        </w:tc>
        <w:tc>
          <w:tcPr>
            <w:tcW w:w="1350" w:type="dxa"/>
            <w:shd w:val="clear" w:color="auto" w:fill="auto"/>
            <w:vAlign w:val="bottom"/>
          </w:tcPr>
          <w:p w14:paraId="02878905" w14:textId="3A1C9C5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c>
          <w:tcPr>
            <w:tcW w:w="1440" w:type="dxa"/>
            <w:shd w:val="clear" w:color="auto" w:fill="auto"/>
            <w:vAlign w:val="bottom"/>
          </w:tcPr>
          <w:p w14:paraId="24A02C28" w14:textId="6DB1C767"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c>
          <w:tcPr>
            <w:tcW w:w="1440" w:type="dxa"/>
            <w:shd w:val="clear" w:color="auto" w:fill="auto"/>
            <w:vAlign w:val="bottom"/>
          </w:tcPr>
          <w:p w14:paraId="2FCABBDF" w14:textId="583BBCB8"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w:t>
            </w:r>
          </w:p>
        </w:tc>
        <w:tc>
          <w:tcPr>
            <w:tcW w:w="1440" w:type="dxa"/>
            <w:shd w:val="clear" w:color="auto" w:fill="auto"/>
            <w:vAlign w:val="bottom"/>
          </w:tcPr>
          <w:p w14:paraId="0F96337B" w14:textId="1CD8EB8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441,002</w:t>
            </w:r>
          </w:p>
        </w:tc>
      </w:tr>
      <w:tr w:rsidR="004A48D5" w:rsidRPr="00E510CA" w14:paraId="5AF7338B" w14:textId="77777777" w:rsidTr="00442C55">
        <w:trPr>
          <w:trHeight w:val="20"/>
        </w:trPr>
        <w:tc>
          <w:tcPr>
            <w:tcW w:w="3780" w:type="dxa"/>
            <w:vAlign w:val="bottom"/>
          </w:tcPr>
          <w:p w14:paraId="41512396" w14:textId="77777777" w:rsidR="004A48D5" w:rsidRPr="00E510CA" w:rsidRDefault="004A48D5"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Other receivables, net</w:t>
            </w:r>
          </w:p>
        </w:tc>
        <w:tc>
          <w:tcPr>
            <w:tcW w:w="1350" w:type="dxa"/>
            <w:shd w:val="clear" w:color="auto" w:fill="auto"/>
            <w:vAlign w:val="bottom"/>
          </w:tcPr>
          <w:p w14:paraId="60CEFDD8"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FED24D3"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7AABF4B" w14:textId="77777777" w:rsidR="004A48D5" w:rsidRPr="00E510CA" w:rsidRDefault="004A48D5" w:rsidP="00DB14A6">
            <w:pPr>
              <w:suppressAutoHyphens/>
              <w:ind w:left="115" w:right="-72" w:hanging="115"/>
              <w:jc w:val="right"/>
              <w:rPr>
                <w:rFonts w:ascii="Arial" w:hAnsi="Arial" w:cs="Arial"/>
                <w:sz w:val="18"/>
                <w:szCs w:val="18"/>
              </w:rPr>
            </w:pPr>
          </w:p>
        </w:tc>
        <w:tc>
          <w:tcPr>
            <w:tcW w:w="1440" w:type="dxa"/>
            <w:shd w:val="clear" w:color="auto" w:fill="auto"/>
            <w:vAlign w:val="bottom"/>
          </w:tcPr>
          <w:p w14:paraId="7C7977D5" w14:textId="77777777" w:rsidR="004A48D5" w:rsidRPr="00E510CA" w:rsidRDefault="004A48D5" w:rsidP="00DB14A6">
            <w:pPr>
              <w:suppressAutoHyphens/>
              <w:ind w:left="115" w:right="-72" w:hanging="115"/>
              <w:jc w:val="right"/>
              <w:rPr>
                <w:rFonts w:ascii="Arial" w:hAnsi="Arial" w:cs="Arial"/>
                <w:sz w:val="18"/>
                <w:szCs w:val="18"/>
              </w:rPr>
            </w:pPr>
          </w:p>
        </w:tc>
      </w:tr>
      <w:tr w:rsidR="00FF5AAC" w:rsidRPr="00E510CA" w14:paraId="40042169" w14:textId="77777777" w:rsidTr="00442C55">
        <w:trPr>
          <w:trHeight w:val="20"/>
        </w:trPr>
        <w:tc>
          <w:tcPr>
            <w:tcW w:w="3780" w:type="dxa"/>
            <w:vAlign w:val="bottom"/>
            <w:hideMark/>
          </w:tcPr>
          <w:p w14:paraId="58813D6D" w14:textId="77777777"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 third parties</w:t>
            </w:r>
            <w:r w:rsidRPr="00E510CA">
              <w:rPr>
                <w:rFonts w:ascii="Arial" w:hAnsi="Arial" w:cs="Arial"/>
                <w:snapToGrid w:val="0"/>
                <w:sz w:val="18"/>
                <w:szCs w:val="18"/>
                <w:lang w:eastAsia="th-TH"/>
              </w:rPr>
              <w:t xml:space="preserve"> </w:t>
            </w:r>
          </w:p>
        </w:tc>
        <w:tc>
          <w:tcPr>
            <w:tcW w:w="1350" w:type="dxa"/>
            <w:shd w:val="clear" w:color="auto" w:fill="auto"/>
            <w:vAlign w:val="bottom"/>
          </w:tcPr>
          <w:p w14:paraId="711E67F2" w14:textId="64FD142D" w:rsidR="00FF5AAC" w:rsidRPr="00E510CA" w:rsidRDefault="00571ED4"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lang w:val="en-US"/>
              </w:rPr>
              <w:t>31,761</w:t>
            </w:r>
          </w:p>
        </w:tc>
        <w:tc>
          <w:tcPr>
            <w:tcW w:w="1440" w:type="dxa"/>
            <w:shd w:val="clear" w:color="auto" w:fill="auto"/>
            <w:vAlign w:val="bottom"/>
          </w:tcPr>
          <w:p w14:paraId="36869797" w14:textId="5F442522"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30,622</w:t>
            </w:r>
          </w:p>
        </w:tc>
        <w:tc>
          <w:tcPr>
            <w:tcW w:w="1440" w:type="dxa"/>
            <w:shd w:val="clear" w:color="auto" w:fill="auto"/>
            <w:vAlign w:val="bottom"/>
          </w:tcPr>
          <w:p w14:paraId="64724C40" w14:textId="7AD1DA5D" w:rsidR="00FF5AAC" w:rsidRPr="00E510CA" w:rsidRDefault="00527961"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lang w:val="en-US"/>
              </w:rPr>
              <w:t>444</w:t>
            </w:r>
          </w:p>
        </w:tc>
        <w:tc>
          <w:tcPr>
            <w:tcW w:w="1440" w:type="dxa"/>
            <w:shd w:val="clear" w:color="auto" w:fill="auto"/>
            <w:vAlign w:val="bottom"/>
          </w:tcPr>
          <w:p w14:paraId="0FE42FA2" w14:textId="298A83FD"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w:t>
            </w:r>
          </w:p>
        </w:tc>
      </w:tr>
      <w:tr w:rsidR="00FF5AAC" w:rsidRPr="00E510CA" w14:paraId="70B60F0B" w14:textId="77777777" w:rsidTr="00442C55">
        <w:trPr>
          <w:trHeight w:val="20"/>
        </w:trPr>
        <w:tc>
          <w:tcPr>
            <w:tcW w:w="3780" w:type="dxa"/>
            <w:vAlign w:val="bottom"/>
            <w:hideMark/>
          </w:tcPr>
          <w:p w14:paraId="79827E86" w14:textId="6096A841"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related parties (Note </w:t>
            </w:r>
            <w:r w:rsidR="009375FC">
              <w:rPr>
                <w:rFonts w:ascii="Arial" w:hAnsi="Arial" w:cs="Arial"/>
                <w:sz w:val="18"/>
                <w:szCs w:val="18"/>
              </w:rPr>
              <w:t>2</w:t>
            </w:r>
            <w:r w:rsidR="0011571B">
              <w:rPr>
                <w:rFonts w:ascii="Arial" w:hAnsi="Arial" w:cs="Arial"/>
                <w:sz w:val="18"/>
                <w:szCs w:val="18"/>
              </w:rPr>
              <w:t>0</w:t>
            </w:r>
            <w:r w:rsidRPr="00E510CA">
              <w:rPr>
                <w:rFonts w:ascii="Arial" w:hAnsi="Arial" w:cs="Arial"/>
                <w:sz w:val="18"/>
                <w:szCs w:val="18"/>
              </w:rPr>
              <w:t>.3)</w:t>
            </w:r>
          </w:p>
        </w:tc>
        <w:tc>
          <w:tcPr>
            <w:tcW w:w="1350" w:type="dxa"/>
            <w:shd w:val="clear" w:color="auto" w:fill="auto"/>
            <w:vAlign w:val="bottom"/>
          </w:tcPr>
          <w:p w14:paraId="1E3CE287" w14:textId="41F63C8E"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24,126</w:t>
            </w:r>
          </w:p>
        </w:tc>
        <w:tc>
          <w:tcPr>
            <w:tcW w:w="1440" w:type="dxa"/>
            <w:shd w:val="clear" w:color="auto" w:fill="auto"/>
            <w:vAlign w:val="bottom"/>
          </w:tcPr>
          <w:p w14:paraId="20CB14A9" w14:textId="5DA8DBAF"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32,525</w:t>
            </w:r>
          </w:p>
        </w:tc>
        <w:tc>
          <w:tcPr>
            <w:tcW w:w="1440" w:type="dxa"/>
            <w:shd w:val="clear" w:color="auto" w:fill="auto"/>
            <w:vAlign w:val="bottom"/>
          </w:tcPr>
          <w:p w14:paraId="29E4530A" w14:textId="026282E5" w:rsidR="00FF5AAC" w:rsidRPr="00E510CA" w:rsidRDefault="00527961"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lang w:val="en-US"/>
              </w:rPr>
              <w:t>236,686</w:t>
            </w:r>
          </w:p>
        </w:tc>
        <w:tc>
          <w:tcPr>
            <w:tcW w:w="1440" w:type="dxa"/>
            <w:shd w:val="clear" w:color="auto" w:fill="auto"/>
            <w:vAlign w:val="bottom"/>
          </w:tcPr>
          <w:p w14:paraId="37527097" w14:textId="4E97A575"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233,636</w:t>
            </w:r>
          </w:p>
        </w:tc>
      </w:tr>
      <w:tr w:rsidR="00FF5AAC" w:rsidRPr="00E510CA" w14:paraId="547FB200" w14:textId="77777777" w:rsidTr="00442C55">
        <w:trPr>
          <w:trHeight w:val="20"/>
        </w:trPr>
        <w:tc>
          <w:tcPr>
            <w:tcW w:w="3780" w:type="dxa"/>
            <w:vAlign w:val="bottom"/>
          </w:tcPr>
          <w:p w14:paraId="136C100F"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Others</w:t>
            </w:r>
          </w:p>
        </w:tc>
        <w:tc>
          <w:tcPr>
            <w:tcW w:w="1350" w:type="dxa"/>
            <w:shd w:val="clear" w:color="auto" w:fill="auto"/>
            <w:vAlign w:val="bottom"/>
          </w:tcPr>
          <w:p w14:paraId="33B0DB0E" w14:textId="2AB366C0"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94,974</w:t>
            </w:r>
          </w:p>
        </w:tc>
        <w:tc>
          <w:tcPr>
            <w:tcW w:w="1440" w:type="dxa"/>
            <w:shd w:val="clear" w:color="auto" w:fill="auto"/>
            <w:vAlign w:val="bottom"/>
          </w:tcPr>
          <w:p w14:paraId="22D06621" w14:textId="390E16A6"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90,116</w:t>
            </w:r>
          </w:p>
        </w:tc>
        <w:tc>
          <w:tcPr>
            <w:tcW w:w="1440" w:type="dxa"/>
            <w:shd w:val="clear" w:color="auto" w:fill="auto"/>
            <w:vAlign w:val="bottom"/>
          </w:tcPr>
          <w:p w14:paraId="2FEAC2C0" w14:textId="6C87C0D5"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3,306</w:t>
            </w:r>
          </w:p>
        </w:tc>
        <w:tc>
          <w:tcPr>
            <w:tcW w:w="1440" w:type="dxa"/>
            <w:shd w:val="clear" w:color="auto" w:fill="auto"/>
            <w:vAlign w:val="bottom"/>
          </w:tcPr>
          <w:p w14:paraId="5C3E1385" w14:textId="53DA6E64"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2,129</w:t>
            </w:r>
          </w:p>
        </w:tc>
      </w:tr>
      <w:tr w:rsidR="004A48D5" w:rsidRPr="00E510CA" w14:paraId="4F7B08E4" w14:textId="77777777" w:rsidTr="00442C55">
        <w:trPr>
          <w:trHeight w:val="20"/>
        </w:trPr>
        <w:tc>
          <w:tcPr>
            <w:tcW w:w="3780" w:type="dxa"/>
            <w:vAlign w:val="bottom"/>
          </w:tcPr>
          <w:p w14:paraId="41DC9E4A" w14:textId="77777777" w:rsidR="004A48D5" w:rsidRPr="00E510CA" w:rsidRDefault="004A48D5" w:rsidP="005B1A69">
            <w:pPr>
              <w:ind w:left="-101"/>
              <w:contextualSpacing/>
              <w:rPr>
                <w:rFonts w:ascii="Arial" w:hAnsi="Arial" w:cs="Arial"/>
                <w:snapToGrid w:val="0"/>
                <w:sz w:val="12"/>
                <w:szCs w:val="12"/>
                <w:lang w:eastAsia="th-TH"/>
              </w:rPr>
            </w:pPr>
          </w:p>
        </w:tc>
        <w:tc>
          <w:tcPr>
            <w:tcW w:w="1350" w:type="dxa"/>
            <w:shd w:val="clear" w:color="auto" w:fill="auto"/>
            <w:vAlign w:val="bottom"/>
          </w:tcPr>
          <w:p w14:paraId="47B15320" w14:textId="77777777" w:rsidR="004A48D5" w:rsidRPr="00E510CA" w:rsidRDefault="004A48D5"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8CECF15" w14:textId="77777777" w:rsidR="004A48D5" w:rsidRPr="00E510CA" w:rsidRDefault="004A48D5" w:rsidP="00DB14A6">
            <w:pPr>
              <w:suppressAutoHyphens/>
              <w:ind w:left="115" w:right="-72" w:hanging="115"/>
              <w:jc w:val="right"/>
              <w:rPr>
                <w:rFonts w:ascii="Arial" w:hAnsi="Arial" w:cs="Arial"/>
                <w:sz w:val="12"/>
                <w:szCs w:val="12"/>
              </w:rPr>
            </w:pPr>
          </w:p>
        </w:tc>
        <w:tc>
          <w:tcPr>
            <w:tcW w:w="1440" w:type="dxa"/>
            <w:shd w:val="clear" w:color="auto" w:fill="auto"/>
          </w:tcPr>
          <w:p w14:paraId="30EB5E61" w14:textId="77777777" w:rsidR="004A48D5" w:rsidRPr="00E510CA" w:rsidRDefault="004A48D5" w:rsidP="00DB14A6">
            <w:pPr>
              <w:suppressAutoHyphens/>
              <w:ind w:left="115" w:right="-72" w:hanging="115"/>
              <w:jc w:val="right"/>
              <w:rPr>
                <w:rFonts w:ascii="Arial" w:hAnsi="Arial" w:cs="Arial"/>
                <w:sz w:val="12"/>
                <w:szCs w:val="12"/>
              </w:rPr>
            </w:pPr>
          </w:p>
        </w:tc>
        <w:tc>
          <w:tcPr>
            <w:tcW w:w="1440" w:type="dxa"/>
            <w:shd w:val="clear" w:color="auto" w:fill="auto"/>
          </w:tcPr>
          <w:p w14:paraId="50906B8E" w14:textId="77777777" w:rsidR="004A48D5" w:rsidRPr="00E510CA" w:rsidRDefault="004A48D5" w:rsidP="00DB14A6">
            <w:pPr>
              <w:suppressAutoHyphens/>
              <w:ind w:left="115" w:right="-72" w:hanging="115"/>
              <w:jc w:val="right"/>
              <w:rPr>
                <w:rFonts w:ascii="Arial" w:hAnsi="Arial" w:cs="Arial"/>
                <w:sz w:val="12"/>
                <w:szCs w:val="12"/>
              </w:rPr>
            </w:pPr>
          </w:p>
        </w:tc>
      </w:tr>
      <w:tr w:rsidR="00FF5AAC" w:rsidRPr="00E510CA" w14:paraId="47F87458" w14:textId="77777777" w:rsidTr="00442C55">
        <w:trPr>
          <w:trHeight w:val="20"/>
        </w:trPr>
        <w:tc>
          <w:tcPr>
            <w:tcW w:w="3780" w:type="dxa"/>
            <w:vAlign w:val="bottom"/>
          </w:tcPr>
          <w:p w14:paraId="3E10F8A8" w14:textId="77777777" w:rsidR="00FF5AAC" w:rsidRPr="00E510CA" w:rsidRDefault="00FF5AAC" w:rsidP="00FF5AAC">
            <w:pPr>
              <w:tabs>
                <w:tab w:val="left" w:pos="3295"/>
                <w:tab w:val="left" w:pos="9744"/>
              </w:tabs>
              <w:ind w:left="-101"/>
              <w:contextualSpacing/>
              <w:rPr>
                <w:rFonts w:ascii="Arial" w:hAnsi="Arial" w:cs="Arial"/>
                <w:sz w:val="18"/>
                <w:szCs w:val="18"/>
                <w:u w:val="single"/>
              </w:rPr>
            </w:pPr>
            <w:r w:rsidRPr="00E510CA">
              <w:rPr>
                <w:rFonts w:ascii="Arial" w:hAnsi="Arial" w:cs="Arial"/>
                <w:sz w:val="18"/>
                <w:szCs w:val="18"/>
              </w:rPr>
              <w:t>Total trade and other receivables, net</w:t>
            </w:r>
          </w:p>
        </w:tc>
        <w:tc>
          <w:tcPr>
            <w:tcW w:w="1350" w:type="dxa"/>
            <w:shd w:val="clear" w:color="auto" w:fill="auto"/>
            <w:vAlign w:val="bottom"/>
          </w:tcPr>
          <w:p w14:paraId="2C20191A" w14:textId="634ED2B5"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7,485,030</w:t>
            </w:r>
          </w:p>
        </w:tc>
        <w:tc>
          <w:tcPr>
            <w:tcW w:w="1440" w:type="dxa"/>
            <w:shd w:val="clear" w:color="auto" w:fill="auto"/>
            <w:vAlign w:val="bottom"/>
          </w:tcPr>
          <w:p w14:paraId="666FCCA4" w14:textId="4393E176"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7,156,109</w:t>
            </w:r>
          </w:p>
        </w:tc>
        <w:tc>
          <w:tcPr>
            <w:tcW w:w="1440" w:type="dxa"/>
            <w:shd w:val="clear" w:color="auto" w:fill="auto"/>
            <w:vAlign w:val="bottom"/>
          </w:tcPr>
          <w:p w14:paraId="6A0A9361" w14:textId="1B3D55F8"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2,704,775</w:t>
            </w:r>
          </w:p>
        </w:tc>
        <w:tc>
          <w:tcPr>
            <w:tcW w:w="1440" w:type="dxa"/>
            <w:shd w:val="clear" w:color="auto" w:fill="auto"/>
            <w:vAlign w:val="bottom"/>
          </w:tcPr>
          <w:p w14:paraId="32C4EE58" w14:textId="7A21AB42"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z w:val="18"/>
                <w:szCs w:val="18"/>
                <w:lang w:val="en-US"/>
              </w:rPr>
              <w:t>2,676,064</w:t>
            </w:r>
          </w:p>
        </w:tc>
      </w:tr>
    </w:tbl>
    <w:p w14:paraId="4513607E" w14:textId="66F7BA0D" w:rsidR="005B1A69" w:rsidRPr="00E510CA" w:rsidRDefault="005B1A69" w:rsidP="00DB14A6">
      <w:pPr>
        <w:jc w:val="both"/>
        <w:rPr>
          <w:rFonts w:ascii="Arial" w:eastAsia="Arial Unicode MS" w:hAnsi="Arial" w:cs="Arial"/>
          <w:sz w:val="18"/>
          <w:szCs w:val="18"/>
        </w:rPr>
      </w:pPr>
    </w:p>
    <w:p w14:paraId="66199B91" w14:textId="48A96F6C" w:rsidR="004453CE" w:rsidRPr="00E510CA" w:rsidRDefault="005B1A69" w:rsidP="00DB14A6">
      <w:pPr>
        <w:jc w:val="both"/>
        <w:rPr>
          <w:rFonts w:ascii="Arial" w:eastAsia="Arial Unicode MS" w:hAnsi="Arial" w:cs="Arial"/>
          <w:sz w:val="18"/>
          <w:szCs w:val="18"/>
        </w:rPr>
      </w:pPr>
      <w:r w:rsidRPr="00E510CA">
        <w:rPr>
          <w:rFonts w:ascii="Arial" w:eastAsia="Arial Unicode MS" w:hAnsi="Arial" w:cs="Arial"/>
          <w:sz w:val="18"/>
          <w:szCs w:val="18"/>
        </w:rPr>
        <w:br w:type="page"/>
      </w:r>
      <w:r w:rsidR="000F3E36" w:rsidRPr="00E510CA">
        <w:rPr>
          <w:rFonts w:ascii="Arial" w:eastAsia="Arial Unicode MS" w:hAnsi="Arial" w:cs="Arial"/>
          <w:sz w:val="18"/>
          <w:szCs w:val="18"/>
        </w:rPr>
        <w:lastRenderedPageBreak/>
        <w:t>Outstanding trade receivables from third parties can be analysed as follows:</w:t>
      </w:r>
    </w:p>
    <w:p w14:paraId="7F7204EE" w14:textId="77777777" w:rsidR="004453CE" w:rsidRPr="00E510CA" w:rsidRDefault="004453CE" w:rsidP="00DB14A6">
      <w:pPr>
        <w:tabs>
          <w:tab w:val="left" w:pos="532"/>
        </w:tabs>
        <w:contextualSpacing/>
        <w:rPr>
          <w:rFonts w:ascii="Arial" w:hAnsi="Arial" w:cs="Arial"/>
          <w:sz w:val="18"/>
          <w:szCs w:val="18"/>
        </w:rPr>
      </w:pPr>
    </w:p>
    <w:tbl>
      <w:tblPr>
        <w:tblW w:w="9486" w:type="dxa"/>
        <w:tblInd w:w="108" w:type="dxa"/>
        <w:tblLayout w:type="fixed"/>
        <w:tblLook w:val="0000" w:firstRow="0" w:lastRow="0" w:firstColumn="0" w:lastColumn="0" w:noHBand="0" w:noVBand="0"/>
      </w:tblPr>
      <w:tblGrid>
        <w:gridCol w:w="3647"/>
        <w:gridCol w:w="1450"/>
        <w:gridCol w:w="1428"/>
        <w:gridCol w:w="23"/>
        <w:gridCol w:w="1428"/>
        <w:gridCol w:w="23"/>
        <w:gridCol w:w="1487"/>
      </w:tblGrid>
      <w:tr w:rsidR="007E2813" w:rsidRPr="00E510CA" w14:paraId="551518CE" w14:textId="77777777" w:rsidTr="00FF5AAC">
        <w:trPr>
          <w:trHeight w:val="444"/>
        </w:trPr>
        <w:tc>
          <w:tcPr>
            <w:tcW w:w="3647" w:type="dxa"/>
            <w:tcBorders>
              <w:top w:val="nil"/>
              <w:left w:val="nil"/>
              <w:bottom w:val="nil"/>
              <w:right w:val="nil"/>
            </w:tcBorders>
            <w:vAlign w:val="bottom"/>
          </w:tcPr>
          <w:p w14:paraId="543416F2"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3"/>
            <w:vAlign w:val="bottom"/>
          </w:tcPr>
          <w:p w14:paraId="6D611EBF"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Consolidated </w:t>
            </w:r>
          </w:p>
          <w:p w14:paraId="41E5879D"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c>
          <w:tcPr>
            <w:tcW w:w="2938" w:type="dxa"/>
            <w:gridSpan w:val="3"/>
            <w:vAlign w:val="bottom"/>
          </w:tcPr>
          <w:p w14:paraId="1D906030"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Separate </w:t>
            </w:r>
          </w:p>
          <w:p w14:paraId="46C6D639"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r>
      <w:tr w:rsidR="007E2813" w:rsidRPr="00E510CA" w14:paraId="01290756" w14:textId="77777777" w:rsidTr="00FF5AAC">
        <w:trPr>
          <w:trHeight w:val="419"/>
        </w:trPr>
        <w:tc>
          <w:tcPr>
            <w:tcW w:w="3647" w:type="dxa"/>
            <w:tcBorders>
              <w:top w:val="nil"/>
              <w:left w:val="nil"/>
              <w:bottom w:val="nil"/>
              <w:right w:val="nil"/>
            </w:tcBorders>
            <w:vAlign w:val="bottom"/>
          </w:tcPr>
          <w:p w14:paraId="25657758"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0A04303" w14:textId="220DDA5B" w:rsidR="007E2813"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5F378DF9" w14:textId="77777777" w:rsidR="007E2813"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gridSpan w:val="2"/>
            <w:vAlign w:val="bottom"/>
          </w:tcPr>
          <w:p w14:paraId="714E7906" w14:textId="77777777" w:rsidR="007E2813" w:rsidRPr="00E510CA" w:rsidRDefault="007E2813"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6A85C6C6" w14:textId="77777777" w:rsidR="007E2813"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51" w:type="dxa"/>
            <w:gridSpan w:val="2"/>
            <w:vAlign w:val="bottom"/>
          </w:tcPr>
          <w:p w14:paraId="292793D7" w14:textId="7B1A6C7D" w:rsidR="007E2813"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6E5F66E2" w14:textId="77777777" w:rsidR="007E2813"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87" w:type="dxa"/>
            <w:vAlign w:val="bottom"/>
          </w:tcPr>
          <w:p w14:paraId="5CFAECC1" w14:textId="77777777" w:rsidR="007E2813" w:rsidRPr="00E510CA" w:rsidRDefault="007E2813"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1597D4F" w14:textId="77777777" w:rsidR="007E2813"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E2813" w:rsidRPr="00E510CA" w14:paraId="4FD6E861" w14:textId="77777777" w:rsidTr="00FF5AAC">
        <w:trPr>
          <w:trHeight w:val="235"/>
        </w:trPr>
        <w:tc>
          <w:tcPr>
            <w:tcW w:w="3647" w:type="dxa"/>
            <w:tcBorders>
              <w:top w:val="nil"/>
              <w:left w:val="nil"/>
              <w:bottom w:val="nil"/>
              <w:right w:val="nil"/>
            </w:tcBorders>
            <w:vAlign w:val="bottom"/>
          </w:tcPr>
          <w:p w14:paraId="1E0B143C"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2A13F8CC" w14:textId="38A2B98D"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gridSpan w:val="2"/>
            <w:vAlign w:val="bottom"/>
          </w:tcPr>
          <w:p w14:paraId="5B3C7586" w14:textId="22F907E0"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gridSpan w:val="2"/>
            <w:vAlign w:val="bottom"/>
          </w:tcPr>
          <w:p w14:paraId="39757BD8" w14:textId="638EBB4D"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87" w:type="dxa"/>
            <w:vAlign w:val="bottom"/>
          </w:tcPr>
          <w:p w14:paraId="6B1CEDAD" w14:textId="27126B1A"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E2813" w:rsidRPr="00E510CA" w14:paraId="503C31B0" w14:textId="77777777" w:rsidTr="00FF5AAC">
        <w:trPr>
          <w:trHeight w:val="139"/>
        </w:trPr>
        <w:tc>
          <w:tcPr>
            <w:tcW w:w="3647" w:type="dxa"/>
            <w:tcBorders>
              <w:top w:val="nil"/>
              <w:left w:val="nil"/>
              <w:bottom w:val="nil"/>
              <w:right w:val="nil"/>
            </w:tcBorders>
            <w:vAlign w:val="bottom"/>
          </w:tcPr>
          <w:p w14:paraId="029DA5B0"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74E9F93F"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gridSpan w:val="2"/>
            <w:shd w:val="clear" w:color="auto" w:fill="auto"/>
            <w:vAlign w:val="bottom"/>
          </w:tcPr>
          <w:p w14:paraId="4F0BDB73"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gridSpan w:val="2"/>
            <w:shd w:val="clear" w:color="auto" w:fill="auto"/>
            <w:vAlign w:val="bottom"/>
          </w:tcPr>
          <w:p w14:paraId="14EEBB66"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87" w:type="dxa"/>
            <w:shd w:val="clear" w:color="auto" w:fill="auto"/>
            <w:vAlign w:val="bottom"/>
          </w:tcPr>
          <w:p w14:paraId="2597EBC2"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FF5AAC" w:rsidRPr="00E510CA" w14:paraId="3E475E34" w14:textId="77777777" w:rsidTr="00FF5AAC">
        <w:trPr>
          <w:trHeight w:val="139"/>
        </w:trPr>
        <w:tc>
          <w:tcPr>
            <w:tcW w:w="3647" w:type="dxa"/>
            <w:tcBorders>
              <w:top w:val="nil"/>
              <w:left w:val="nil"/>
              <w:bottom w:val="nil"/>
              <w:right w:val="nil"/>
            </w:tcBorders>
            <w:vAlign w:val="bottom"/>
          </w:tcPr>
          <w:p w14:paraId="304B2054" w14:textId="77777777" w:rsidR="00FF5AAC" w:rsidRPr="00E510CA" w:rsidRDefault="00FF5AAC" w:rsidP="00FF5AAC">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napToGrid w:val="0"/>
                <w:sz w:val="18"/>
                <w:szCs w:val="18"/>
                <w:lang w:eastAsia="th-TH"/>
              </w:rPr>
              <w:t>Not yet due</w:t>
            </w:r>
          </w:p>
        </w:tc>
        <w:tc>
          <w:tcPr>
            <w:tcW w:w="1450" w:type="dxa"/>
            <w:shd w:val="clear" w:color="auto" w:fill="auto"/>
            <w:vAlign w:val="bottom"/>
          </w:tcPr>
          <w:p w14:paraId="4D2405DD" w14:textId="0054EFD4" w:rsidR="00FF5AAC" w:rsidRPr="00E510CA" w:rsidRDefault="00FF5AAC" w:rsidP="00FF5AAC">
            <w:pPr>
              <w:keepNext/>
              <w:keepLines/>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3,413,569</w:t>
            </w:r>
          </w:p>
        </w:tc>
        <w:tc>
          <w:tcPr>
            <w:tcW w:w="1428" w:type="dxa"/>
            <w:shd w:val="clear" w:color="auto" w:fill="auto"/>
            <w:vAlign w:val="bottom"/>
          </w:tcPr>
          <w:p w14:paraId="7A01D6D5" w14:textId="5D22C7F8" w:rsidR="00FF5AAC" w:rsidRPr="00E510CA" w:rsidRDefault="00FF5AAC" w:rsidP="00FF5AAC">
            <w:pP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3,233,995</w:t>
            </w:r>
          </w:p>
        </w:tc>
        <w:tc>
          <w:tcPr>
            <w:tcW w:w="1451" w:type="dxa"/>
            <w:gridSpan w:val="2"/>
            <w:shd w:val="clear" w:color="auto" w:fill="auto"/>
            <w:vAlign w:val="bottom"/>
          </w:tcPr>
          <w:p w14:paraId="339BAAA2" w14:textId="1A5E6856" w:rsidR="00FF5AAC" w:rsidRPr="00E510CA" w:rsidRDefault="00FF5AAC" w:rsidP="00FF5AAC">
            <w:pPr>
              <w:keepNext/>
              <w:keepLines/>
              <w:tabs>
                <w:tab w:val="left" w:pos="3295"/>
                <w:tab w:val="left" w:pos="9744"/>
              </w:tabs>
              <w:autoSpaceDE w:val="0"/>
              <w:autoSpaceDN w:val="0"/>
              <w:adjustRightInd w:val="0"/>
              <w:ind w:right="-65" w:hanging="115"/>
              <w:contextualSpacing/>
              <w:jc w:val="right"/>
              <w:rPr>
                <w:rFonts w:ascii="Arial" w:hAnsi="Arial" w:cs="Arial"/>
                <w:sz w:val="18"/>
                <w:szCs w:val="18"/>
              </w:rPr>
            </w:pPr>
            <w:r w:rsidRPr="00E510CA">
              <w:rPr>
                <w:rFonts w:ascii="Arial" w:hAnsi="Arial" w:cs="Arial"/>
                <w:sz w:val="18"/>
                <w:szCs w:val="18"/>
                <w:lang w:val="en-US"/>
              </w:rPr>
              <w:t>11,028</w:t>
            </w:r>
          </w:p>
        </w:tc>
        <w:tc>
          <w:tcPr>
            <w:tcW w:w="1510" w:type="dxa"/>
            <w:gridSpan w:val="2"/>
            <w:shd w:val="clear" w:color="auto" w:fill="auto"/>
            <w:vAlign w:val="bottom"/>
          </w:tcPr>
          <w:p w14:paraId="75EDC910" w14:textId="40B63276" w:rsidR="00FF5AAC" w:rsidRPr="00E510CA" w:rsidRDefault="00FF5AAC" w:rsidP="00FF5AAC">
            <w:pPr>
              <w:keepNext/>
              <w:keepLines/>
              <w:tabs>
                <w:tab w:val="left" w:pos="3295"/>
                <w:tab w:val="left" w:pos="9744"/>
              </w:tabs>
              <w:autoSpaceDE w:val="0"/>
              <w:autoSpaceDN w:val="0"/>
              <w:adjustRightInd w:val="0"/>
              <w:ind w:right="-66" w:firstLine="23"/>
              <w:contextualSpacing/>
              <w:jc w:val="right"/>
              <w:rPr>
                <w:rFonts w:ascii="Arial" w:hAnsi="Arial" w:cs="Arial"/>
                <w:sz w:val="18"/>
                <w:szCs w:val="18"/>
              </w:rPr>
            </w:pPr>
            <w:r w:rsidRPr="00E510CA">
              <w:rPr>
                <w:rFonts w:ascii="Arial" w:hAnsi="Arial" w:cs="Arial"/>
                <w:spacing w:val="-2"/>
                <w:sz w:val="18"/>
                <w:szCs w:val="18"/>
                <w:lang w:val="en-US"/>
              </w:rPr>
              <w:t>1,693</w:t>
            </w:r>
          </w:p>
        </w:tc>
      </w:tr>
      <w:tr w:rsidR="00FF5AAC" w:rsidRPr="00E510CA" w14:paraId="59F76139" w14:textId="77777777" w:rsidTr="00FF5AAC">
        <w:trPr>
          <w:trHeight w:val="209"/>
        </w:trPr>
        <w:tc>
          <w:tcPr>
            <w:tcW w:w="3647" w:type="dxa"/>
            <w:tcBorders>
              <w:top w:val="nil"/>
              <w:left w:val="nil"/>
              <w:bottom w:val="nil"/>
              <w:right w:val="nil"/>
            </w:tcBorders>
            <w:vAlign w:val="bottom"/>
          </w:tcPr>
          <w:p w14:paraId="52F5C03D" w14:textId="77777777" w:rsidR="00FF5AAC" w:rsidRPr="00E510CA" w:rsidRDefault="00FF5AAC" w:rsidP="00FF5AAC">
            <w:pPr>
              <w:tabs>
                <w:tab w:val="left" w:pos="661"/>
                <w:tab w:val="left" w:pos="1300"/>
              </w:tabs>
              <w:ind w:left="-101"/>
              <w:rPr>
                <w:rFonts w:ascii="Arial" w:hAnsi="Arial" w:cs="Arial"/>
                <w:sz w:val="18"/>
                <w:szCs w:val="18"/>
              </w:rPr>
            </w:pPr>
            <w:r w:rsidRPr="00E510CA">
              <w:rPr>
                <w:rFonts w:ascii="Arial" w:hAnsi="Arial" w:cs="Arial"/>
                <w:sz w:val="18"/>
                <w:szCs w:val="18"/>
              </w:rPr>
              <w:t>Overdue</w:t>
            </w:r>
            <w:r w:rsidRPr="00E510CA">
              <w:rPr>
                <w:rFonts w:ascii="Arial" w:hAnsi="Arial" w:cs="Arial"/>
                <w:sz w:val="18"/>
                <w:szCs w:val="18"/>
              </w:rPr>
              <w:tab/>
              <w:t>- up to</w:t>
            </w:r>
            <w:r w:rsidRPr="00E510CA">
              <w:rPr>
                <w:rFonts w:ascii="Arial" w:hAnsi="Arial" w:cs="Arial"/>
                <w:sz w:val="18"/>
                <w:szCs w:val="18"/>
                <w:cs/>
              </w:rPr>
              <w:t xml:space="preserve"> </w:t>
            </w:r>
            <w:r w:rsidRPr="00E510CA">
              <w:rPr>
                <w:rFonts w:ascii="Arial" w:hAnsi="Arial" w:cs="Arial"/>
                <w:sz w:val="18"/>
                <w:szCs w:val="18"/>
              </w:rPr>
              <w:t>3</w:t>
            </w:r>
            <w:r w:rsidRPr="00E510CA">
              <w:rPr>
                <w:rFonts w:ascii="Arial" w:hAnsi="Arial" w:cs="Arial"/>
                <w:sz w:val="18"/>
                <w:szCs w:val="18"/>
                <w:cs/>
              </w:rPr>
              <w:t xml:space="preserve"> </w:t>
            </w:r>
            <w:r w:rsidRPr="00E510CA">
              <w:rPr>
                <w:rFonts w:ascii="Arial" w:hAnsi="Arial" w:cs="Arial"/>
                <w:sz w:val="18"/>
                <w:szCs w:val="18"/>
              </w:rPr>
              <w:t>months</w:t>
            </w:r>
          </w:p>
        </w:tc>
        <w:tc>
          <w:tcPr>
            <w:tcW w:w="1450" w:type="dxa"/>
            <w:shd w:val="clear" w:color="auto" w:fill="auto"/>
            <w:vAlign w:val="bottom"/>
          </w:tcPr>
          <w:p w14:paraId="38DCCBB6" w14:textId="28BAB302" w:rsidR="00FF5AAC" w:rsidRPr="00E510CA" w:rsidRDefault="00FF5AAC" w:rsidP="00FF5AAC">
            <w:pPr>
              <w:keepNext/>
              <w:keepLines/>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26,919</w:t>
            </w:r>
          </w:p>
        </w:tc>
        <w:tc>
          <w:tcPr>
            <w:tcW w:w="1428" w:type="dxa"/>
            <w:shd w:val="clear" w:color="auto" w:fill="auto"/>
            <w:vAlign w:val="bottom"/>
          </w:tcPr>
          <w:p w14:paraId="097FE002" w14:textId="3D7F258D" w:rsidR="00FF5AAC" w:rsidRPr="00E510CA" w:rsidRDefault="00FF5AAC" w:rsidP="00FF5AAC">
            <w:pP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11,753</w:t>
            </w:r>
          </w:p>
        </w:tc>
        <w:tc>
          <w:tcPr>
            <w:tcW w:w="1451" w:type="dxa"/>
            <w:gridSpan w:val="2"/>
            <w:shd w:val="clear" w:color="auto" w:fill="auto"/>
            <w:vAlign w:val="bottom"/>
          </w:tcPr>
          <w:p w14:paraId="09C16CDE" w14:textId="51D061F2" w:rsidR="00FF5AAC" w:rsidRPr="00E510CA" w:rsidRDefault="00FF5AAC" w:rsidP="00FF5AAC">
            <w:pPr>
              <w:keepNext/>
              <w:keepLines/>
              <w:tabs>
                <w:tab w:val="left" w:pos="3295"/>
                <w:tab w:val="left" w:pos="9744"/>
              </w:tabs>
              <w:autoSpaceDE w:val="0"/>
              <w:autoSpaceDN w:val="0"/>
              <w:adjustRightInd w:val="0"/>
              <w:ind w:right="-65" w:hanging="115"/>
              <w:contextualSpacing/>
              <w:jc w:val="right"/>
              <w:rPr>
                <w:rFonts w:ascii="Arial" w:hAnsi="Arial" w:cs="Arial"/>
                <w:sz w:val="18"/>
                <w:szCs w:val="18"/>
              </w:rPr>
            </w:pPr>
            <w:r w:rsidRPr="00E510CA">
              <w:rPr>
                <w:rFonts w:ascii="Arial" w:hAnsi="Arial" w:cs="Arial"/>
                <w:sz w:val="18"/>
                <w:szCs w:val="18"/>
                <w:lang w:val="en-US"/>
              </w:rPr>
              <w:t>3,794</w:t>
            </w:r>
          </w:p>
        </w:tc>
        <w:tc>
          <w:tcPr>
            <w:tcW w:w="1510" w:type="dxa"/>
            <w:gridSpan w:val="2"/>
            <w:shd w:val="clear" w:color="auto" w:fill="auto"/>
            <w:vAlign w:val="bottom"/>
          </w:tcPr>
          <w:p w14:paraId="5C7A46B4" w14:textId="3B0F5E33" w:rsidR="00FF5AAC" w:rsidRPr="00E510CA" w:rsidRDefault="00FF5AAC" w:rsidP="00FF5AAC">
            <w:pPr>
              <w:keepNext/>
              <w:keepLines/>
              <w:tabs>
                <w:tab w:val="left" w:pos="3295"/>
                <w:tab w:val="left" w:pos="9744"/>
              </w:tabs>
              <w:autoSpaceDE w:val="0"/>
              <w:autoSpaceDN w:val="0"/>
              <w:adjustRightInd w:val="0"/>
              <w:ind w:right="-66" w:firstLine="23"/>
              <w:contextualSpacing/>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4BACD565" w14:textId="77777777" w:rsidTr="00FF5AAC">
        <w:trPr>
          <w:trHeight w:val="209"/>
        </w:trPr>
        <w:tc>
          <w:tcPr>
            <w:tcW w:w="3647" w:type="dxa"/>
            <w:tcBorders>
              <w:top w:val="nil"/>
              <w:left w:val="nil"/>
              <w:bottom w:val="nil"/>
              <w:right w:val="nil"/>
            </w:tcBorders>
            <w:vAlign w:val="bottom"/>
          </w:tcPr>
          <w:p w14:paraId="0259AEE3" w14:textId="77777777" w:rsidR="00FF5AAC" w:rsidRPr="00E510CA" w:rsidRDefault="00FF5AAC" w:rsidP="00FF5AAC">
            <w:pPr>
              <w:tabs>
                <w:tab w:val="left" w:pos="661"/>
                <w:tab w:val="left" w:pos="1300"/>
              </w:tabs>
              <w:ind w:left="-77"/>
              <w:jc w:val="both"/>
              <w:rPr>
                <w:rFonts w:ascii="Arial" w:hAnsi="Arial" w:cs="Arial"/>
                <w:sz w:val="18"/>
                <w:szCs w:val="18"/>
              </w:rPr>
            </w:pPr>
            <w:r w:rsidRPr="00E510CA">
              <w:rPr>
                <w:rFonts w:ascii="Arial" w:hAnsi="Arial" w:cs="Arial"/>
                <w:sz w:val="18"/>
                <w:szCs w:val="18"/>
              </w:rPr>
              <w:tab/>
              <w:t>- 3 - 6 months</w:t>
            </w:r>
          </w:p>
        </w:tc>
        <w:tc>
          <w:tcPr>
            <w:tcW w:w="1450" w:type="dxa"/>
            <w:shd w:val="clear" w:color="auto" w:fill="auto"/>
            <w:vAlign w:val="bottom"/>
          </w:tcPr>
          <w:p w14:paraId="4596F283" w14:textId="579D8C8A" w:rsidR="00FF5AAC" w:rsidRPr="00E510CA" w:rsidRDefault="00FF5AAC" w:rsidP="00FF5AAC">
            <w:pPr>
              <w:keepNext/>
              <w:keepLines/>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46,439</w:t>
            </w:r>
          </w:p>
        </w:tc>
        <w:tc>
          <w:tcPr>
            <w:tcW w:w="1428" w:type="dxa"/>
            <w:shd w:val="clear" w:color="auto" w:fill="auto"/>
            <w:vAlign w:val="bottom"/>
          </w:tcPr>
          <w:p w14:paraId="4AE26056" w14:textId="7F9E7772" w:rsidR="00FF5AAC" w:rsidRPr="00E510CA" w:rsidRDefault="00FF5AAC" w:rsidP="00FF5AAC">
            <w:pP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w:t>
            </w:r>
          </w:p>
        </w:tc>
        <w:tc>
          <w:tcPr>
            <w:tcW w:w="1451" w:type="dxa"/>
            <w:gridSpan w:val="2"/>
            <w:shd w:val="clear" w:color="auto" w:fill="auto"/>
            <w:vAlign w:val="bottom"/>
          </w:tcPr>
          <w:p w14:paraId="69969E6D" w14:textId="7D5940F4" w:rsidR="00FF5AAC" w:rsidRPr="00E510CA" w:rsidRDefault="00FF5AAC" w:rsidP="00FF5AAC">
            <w:pPr>
              <w:keepNext/>
              <w:keepLines/>
              <w:tabs>
                <w:tab w:val="left" w:pos="3295"/>
                <w:tab w:val="left" w:pos="9744"/>
              </w:tabs>
              <w:autoSpaceDE w:val="0"/>
              <w:autoSpaceDN w:val="0"/>
              <w:adjustRightInd w:val="0"/>
              <w:ind w:right="-65" w:hanging="115"/>
              <w:contextualSpacing/>
              <w:jc w:val="right"/>
              <w:rPr>
                <w:rFonts w:ascii="Arial" w:hAnsi="Arial" w:cs="Arial"/>
                <w:sz w:val="18"/>
                <w:szCs w:val="18"/>
              </w:rPr>
            </w:pPr>
            <w:r w:rsidRPr="00E510CA">
              <w:rPr>
                <w:rFonts w:ascii="Arial" w:hAnsi="Arial" w:cs="Arial"/>
                <w:sz w:val="18"/>
                <w:szCs w:val="18"/>
                <w:lang w:val="en-US"/>
              </w:rPr>
              <w:t>-</w:t>
            </w:r>
          </w:p>
        </w:tc>
        <w:tc>
          <w:tcPr>
            <w:tcW w:w="1510" w:type="dxa"/>
            <w:gridSpan w:val="2"/>
            <w:shd w:val="clear" w:color="auto" w:fill="auto"/>
            <w:vAlign w:val="bottom"/>
          </w:tcPr>
          <w:p w14:paraId="5248BDF9" w14:textId="65E4CB98" w:rsidR="00FF5AAC" w:rsidRPr="00E510CA" w:rsidRDefault="00FF5AAC" w:rsidP="00FF5AAC">
            <w:pPr>
              <w:keepNext/>
              <w:keepLines/>
              <w:tabs>
                <w:tab w:val="left" w:pos="3295"/>
                <w:tab w:val="left" w:pos="9744"/>
              </w:tabs>
              <w:autoSpaceDE w:val="0"/>
              <w:autoSpaceDN w:val="0"/>
              <w:adjustRightInd w:val="0"/>
              <w:ind w:right="-66" w:firstLine="23"/>
              <w:contextualSpacing/>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48226EFE" w14:textId="77777777" w:rsidTr="00FF5AAC">
        <w:trPr>
          <w:trHeight w:val="235"/>
        </w:trPr>
        <w:tc>
          <w:tcPr>
            <w:tcW w:w="3647" w:type="dxa"/>
            <w:tcBorders>
              <w:top w:val="nil"/>
              <w:left w:val="nil"/>
              <w:bottom w:val="nil"/>
              <w:right w:val="nil"/>
            </w:tcBorders>
            <w:vAlign w:val="bottom"/>
          </w:tcPr>
          <w:p w14:paraId="408358A9" w14:textId="77777777" w:rsidR="00FF5AAC" w:rsidRPr="00E510CA" w:rsidRDefault="00FF5AAC" w:rsidP="00FF5AAC">
            <w:pPr>
              <w:tabs>
                <w:tab w:val="left" w:pos="661"/>
                <w:tab w:val="left" w:pos="1300"/>
              </w:tabs>
              <w:ind w:left="-77"/>
              <w:jc w:val="both"/>
              <w:rPr>
                <w:rFonts w:ascii="Arial" w:hAnsi="Arial" w:cs="Arial"/>
                <w:sz w:val="18"/>
                <w:szCs w:val="18"/>
              </w:rPr>
            </w:pPr>
            <w:r w:rsidRPr="00E510CA">
              <w:rPr>
                <w:rFonts w:ascii="Arial" w:hAnsi="Arial" w:cs="Arial"/>
                <w:sz w:val="18"/>
                <w:szCs w:val="18"/>
              </w:rPr>
              <w:tab/>
              <w:t>- 6 - 12 months</w:t>
            </w:r>
          </w:p>
        </w:tc>
        <w:tc>
          <w:tcPr>
            <w:tcW w:w="1450" w:type="dxa"/>
            <w:shd w:val="clear" w:color="auto" w:fill="auto"/>
            <w:vAlign w:val="bottom"/>
          </w:tcPr>
          <w:p w14:paraId="09ED247D" w14:textId="156377F6" w:rsidR="00FF5AAC" w:rsidRPr="00E510CA" w:rsidRDefault="00FF5AAC" w:rsidP="00FF5AAC">
            <w:pPr>
              <w:keepNext/>
              <w:keepLines/>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6,539</w:t>
            </w:r>
          </w:p>
        </w:tc>
        <w:tc>
          <w:tcPr>
            <w:tcW w:w="1428" w:type="dxa"/>
            <w:shd w:val="clear" w:color="auto" w:fill="auto"/>
            <w:vAlign w:val="bottom"/>
          </w:tcPr>
          <w:p w14:paraId="699D81C2" w14:textId="5EB4FEC5" w:rsidR="00FF5AAC" w:rsidRPr="00E510CA" w:rsidRDefault="00FF5AAC" w:rsidP="00FF5AAC">
            <w:pP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w:t>
            </w:r>
          </w:p>
        </w:tc>
        <w:tc>
          <w:tcPr>
            <w:tcW w:w="1451" w:type="dxa"/>
            <w:gridSpan w:val="2"/>
            <w:shd w:val="clear" w:color="auto" w:fill="auto"/>
            <w:vAlign w:val="bottom"/>
          </w:tcPr>
          <w:p w14:paraId="5A87F213" w14:textId="609EC493" w:rsidR="00FF5AAC" w:rsidRPr="00E510CA" w:rsidRDefault="00FF5AAC" w:rsidP="00FF5AAC">
            <w:pPr>
              <w:keepNext/>
              <w:keepLines/>
              <w:tabs>
                <w:tab w:val="left" w:pos="3295"/>
                <w:tab w:val="left" w:pos="9744"/>
              </w:tabs>
              <w:autoSpaceDE w:val="0"/>
              <w:autoSpaceDN w:val="0"/>
              <w:adjustRightInd w:val="0"/>
              <w:ind w:right="-65" w:hanging="115"/>
              <w:contextualSpacing/>
              <w:jc w:val="right"/>
              <w:rPr>
                <w:rFonts w:ascii="Arial" w:hAnsi="Arial" w:cs="Arial"/>
                <w:sz w:val="18"/>
                <w:szCs w:val="18"/>
              </w:rPr>
            </w:pPr>
            <w:r w:rsidRPr="00E510CA">
              <w:rPr>
                <w:rFonts w:ascii="Arial" w:hAnsi="Arial" w:cs="Arial"/>
                <w:sz w:val="18"/>
                <w:szCs w:val="18"/>
                <w:lang w:val="en-US"/>
              </w:rPr>
              <w:t>-</w:t>
            </w:r>
          </w:p>
        </w:tc>
        <w:tc>
          <w:tcPr>
            <w:tcW w:w="1510" w:type="dxa"/>
            <w:gridSpan w:val="2"/>
            <w:shd w:val="clear" w:color="auto" w:fill="auto"/>
            <w:vAlign w:val="bottom"/>
          </w:tcPr>
          <w:p w14:paraId="2C5EB3BF" w14:textId="7586460B" w:rsidR="00FF5AAC" w:rsidRPr="00E510CA" w:rsidRDefault="00FF5AAC" w:rsidP="00FF5AAC">
            <w:pPr>
              <w:keepNext/>
              <w:keepLines/>
              <w:tabs>
                <w:tab w:val="left" w:pos="3295"/>
                <w:tab w:val="left" w:pos="9744"/>
              </w:tabs>
              <w:autoSpaceDE w:val="0"/>
              <w:autoSpaceDN w:val="0"/>
              <w:adjustRightInd w:val="0"/>
              <w:ind w:right="-66" w:firstLine="23"/>
              <w:contextualSpacing/>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042A5A97" w14:textId="77777777" w:rsidTr="00FF5AAC">
        <w:trPr>
          <w:trHeight w:val="139"/>
        </w:trPr>
        <w:tc>
          <w:tcPr>
            <w:tcW w:w="3647" w:type="dxa"/>
            <w:tcBorders>
              <w:top w:val="nil"/>
              <w:left w:val="nil"/>
              <w:bottom w:val="nil"/>
              <w:right w:val="nil"/>
            </w:tcBorders>
            <w:vAlign w:val="bottom"/>
          </w:tcPr>
          <w:p w14:paraId="6C08E07C" w14:textId="77777777" w:rsidR="00FF5AAC" w:rsidRPr="00E510CA" w:rsidRDefault="00FF5AAC" w:rsidP="00FF5AAC">
            <w:pPr>
              <w:tabs>
                <w:tab w:val="left" w:pos="661"/>
                <w:tab w:val="left" w:pos="1300"/>
              </w:tabs>
              <w:ind w:left="-77"/>
              <w:jc w:val="both"/>
              <w:rPr>
                <w:rFonts w:ascii="Arial" w:hAnsi="Arial" w:cs="Arial"/>
                <w:sz w:val="18"/>
                <w:szCs w:val="18"/>
              </w:rPr>
            </w:pPr>
            <w:r w:rsidRPr="00E510CA">
              <w:rPr>
                <w:rFonts w:ascii="Arial" w:hAnsi="Arial" w:cs="Arial"/>
                <w:sz w:val="18"/>
                <w:szCs w:val="18"/>
              </w:rPr>
              <w:tab/>
              <w:t>- over 12 months</w:t>
            </w:r>
          </w:p>
        </w:tc>
        <w:tc>
          <w:tcPr>
            <w:tcW w:w="1450" w:type="dxa"/>
            <w:shd w:val="clear" w:color="auto" w:fill="auto"/>
            <w:vAlign w:val="bottom"/>
          </w:tcPr>
          <w:p w14:paraId="2B98E990" w14:textId="3B3A0AFC" w:rsidR="00FF5AAC" w:rsidRPr="00E510CA" w:rsidRDefault="00FF5AAC" w:rsidP="00FF5AAC">
            <w:pPr>
              <w:keepNext/>
              <w:keepLines/>
              <w:pBdr>
                <w:bottom w:val="single" w:sz="4" w:space="0" w:color="auto"/>
              </w:pBdr>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60</w:t>
            </w:r>
          </w:p>
        </w:tc>
        <w:tc>
          <w:tcPr>
            <w:tcW w:w="1428" w:type="dxa"/>
            <w:shd w:val="clear" w:color="auto" w:fill="auto"/>
            <w:vAlign w:val="bottom"/>
          </w:tcPr>
          <w:p w14:paraId="2444FE2C" w14:textId="4C902F5D" w:rsidR="00FF5AAC" w:rsidRPr="00E510CA" w:rsidRDefault="00FF5AAC" w:rsidP="00FF5AAC">
            <w:pPr>
              <w:pBdr>
                <w:bottom w:val="single" w:sz="4" w:space="0" w:color="auto"/>
              </w:pBd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58</w:t>
            </w:r>
          </w:p>
        </w:tc>
        <w:tc>
          <w:tcPr>
            <w:tcW w:w="1451" w:type="dxa"/>
            <w:gridSpan w:val="2"/>
            <w:shd w:val="clear" w:color="auto" w:fill="auto"/>
            <w:vAlign w:val="bottom"/>
          </w:tcPr>
          <w:p w14:paraId="05D7B50E" w14:textId="5275EFA8" w:rsidR="00FF5AAC" w:rsidRPr="00E510CA" w:rsidRDefault="00FF5AAC" w:rsidP="00FF5AAC">
            <w:pPr>
              <w:pBdr>
                <w:bottom w:val="single" w:sz="4" w:space="0" w:color="auto"/>
              </w:pBdr>
              <w:tabs>
                <w:tab w:val="left" w:pos="1134"/>
                <w:tab w:val="left" w:pos="1276"/>
                <w:tab w:val="center" w:pos="3402"/>
                <w:tab w:val="center" w:pos="4536"/>
                <w:tab w:val="center" w:pos="5670"/>
                <w:tab w:val="center" w:pos="6804"/>
                <w:tab w:val="right" w:pos="7655"/>
              </w:tabs>
              <w:ind w:right="-65"/>
              <w:jc w:val="right"/>
              <w:rPr>
                <w:rFonts w:ascii="Arial" w:hAnsi="Arial" w:cs="Arial"/>
                <w:sz w:val="18"/>
                <w:szCs w:val="18"/>
              </w:rPr>
            </w:pPr>
            <w:r w:rsidRPr="00E510CA">
              <w:rPr>
                <w:rFonts w:ascii="Arial" w:hAnsi="Arial" w:cs="Arial"/>
                <w:sz w:val="18"/>
                <w:szCs w:val="18"/>
                <w:lang w:val="en-US"/>
              </w:rPr>
              <w:t>-</w:t>
            </w:r>
          </w:p>
        </w:tc>
        <w:tc>
          <w:tcPr>
            <w:tcW w:w="1510" w:type="dxa"/>
            <w:gridSpan w:val="2"/>
            <w:shd w:val="clear" w:color="auto" w:fill="auto"/>
            <w:vAlign w:val="bottom"/>
          </w:tcPr>
          <w:p w14:paraId="3F49901C" w14:textId="3D7DF6BA" w:rsidR="00FF5AAC" w:rsidRPr="00E510CA" w:rsidRDefault="00FF5AAC" w:rsidP="00FF5AAC">
            <w:pPr>
              <w:pBdr>
                <w:bottom w:val="single" w:sz="4" w:space="0" w:color="auto"/>
              </w:pBdr>
              <w:tabs>
                <w:tab w:val="left" w:pos="1134"/>
                <w:tab w:val="left" w:pos="1276"/>
                <w:tab w:val="center" w:pos="3402"/>
                <w:tab w:val="center" w:pos="4536"/>
                <w:tab w:val="center" w:pos="5670"/>
                <w:tab w:val="center" w:pos="6804"/>
                <w:tab w:val="right" w:pos="7655"/>
              </w:tabs>
              <w:ind w:right="-66" w:firstLine="23"/>
              <w:jc w:val="right"/>
              <w:rPr>
                <w:rFonts w:ascii="Arial" w:hAnsi="Arial" w:cs="Arial"/>
                <w:sz w:val="18"/>
                <w:szCs w:val="18"/>
              </w:rPr>
            </w:pPr>
            <w:r w:rsidRPr="00E510CA">
              <w:rPr>
                <w:rFonts w:ascii="Arial" w:hAnsi="Arial" w:cs="Arial"/>
                <w:spacing w:val="-2"/>
                <w:sz w:val="18"/>
                <w:szCs w:val="18"/>
                <w:lang w:val="en-US"/>
              </w:rPr>
              <w:t>-</w:t>
            </w:r>
          </w:p>
        </w:tc>
      </w:tr>
      <w:tr w:rsidR="00722E00" w:rsidRPr="00E510CA" w14:paraId="0DBD319B" w14:textId="77777777" w:rsidTr="00FF5AAC">
        <w:trPr>
          <w:trHeight w:val="139"/>
        </w:trPr>
        <w:tc>
          <w:tcPr>
            <w:tcW w:w="3647" w:type="dxa"/>
            <w:tcBorders>
              <w:top w:val="nil"/>
              <w:left w:val="nil"/>
              <w:bottom w:val="nil"/>
              <w:right w:val="nil"/>
            </w:tcBorders>
            <w:vAlign w:val="bottom"/>
          </w:tcPr>
          <w:p w14:paraId="67E21337" w14:textId="77777777" w:rsidR="00722E00" w:rsidRPr="00E510CA" w:rsidRDefault="00722E00" w:rsidP="005B1A69">
            <w:pPr>
              <w:tabs>
                <w:tab w:val="left" w:pos="701"/>
                <w:tab w:val="left" w:pos="3295"/>
                <w:tab w:val="left" w:pos="9744"/>
              </w:tabs>
              <w:ind w:left="-77"/>
              <w:contextualSpacing/>
              <w:jc w:val="both"/>
              <w:rPr>
                <w:rFonts w:ascii="Arial" w:hAnsi="Arial" w:cs="Arial"/>
                <w:b/>
                <w:bCs/>
                <w:sz w:val="12"/>
                <w:szCs w:val="12"/>
              </w:rPr>
            </w:pPr>
          </w:p>
        </w:tc>
        <w:tc>
          <w:tcPr>
            <w:tcW w:w="1450" w:type="dxa"/>
            <w:shd w:val="clear" w:color="auto" w:fill="auto"/>
            <w:vAlign w:val="bottom"/>
          </w:tcPr>
          <w:p w14:paraId="6708264E" w14:textId="77777777" w:rsidR="00722E00" w:rsidRPr="00E510CA" w:rsidRDefault="00722E00" w:rsidP="00FF5AAC">
            <w:pPr>
              <w:keepNext/>
              <w:keepLines/>
              <w:tabs>
                <w:tab w:val="left" w:pos="3295"/>
                <w:tab w:val="left" w:pos="9744"/>
              </w:tabs>
              <w:autoSpaceDE w:val="0"/>
              <w:autoSpaceDN w:val="0"/>
              <w:adjustRightInd w:val="0"/>
              <w:ind w:right="-74"/>
              <w:contextualSpacing/>
              <w:jc w:val="right"/>
              <w:rPr>
                <w:rFonts w:ascii="Arial" w:hAnsi="Arial" w:cs="Arial"/>
                <w:b/>
                <w:bCs/>
                <w:sz w:val="12"/>
                <w:szCs w:val="12"/>
              </w:rPr>
            </w:pPr>
          </w:p>
        </w:tc>
        <w:tc>
          <w:tcPr>
            <w:tcW w:w="1428" w:type="dxa"/>
            <w:shd w:val="clear" w:color="auto" w:fill="auto"/>
          </w:tcPr>
          <w:p w14:paraId="3EB26BCE" w14:textId="77777777" w:rsidR="00722E00" w:rsidRPr="00E510CA" w:rsidRDefault="00722E00" w:rsidP="00FF5AAC">
            <w:pPr>
              <w:tabs>
                <w:tab w:val="center" w:pos="3402"/>
                <w:tab w:val="center" w:pos="4536"/>
                <w:tab w:val="center" w:pos="5670"/>
                <w:tab w:val="center" w:pos="6804"/>
                <w:tab w:val="right" w:pos="7655"/>
              </w:tabs>
              <w:ind w:right="-90"/>
              <w:jc w:val="right"/>
              <w:rPr>
                <w:rFonts w:ascii="Arial" w:hAnsi="Arial" w:cs="Arial"/>
                <w:sz w:val="12"/>
                <w:szCs w:val="12"/>
              </w:rPr>
            </w:pPr>
          </w:p>
        </w:tc>
        <w:tc>
          <w:tcPr>
            <w:tcW w:w="1451" w:type="dxa"/>
            <w:gridSpan w:val="2"/>
            <w:shd w:val="clear" w:color="auto" w:fill="auto"/>
          </w:tcPr>
          <w:p w14:paraId="5DDEA622" w14:textId="77777777" w:rsidR="00722E00" w:rsidRPr="00E510CA" w:rsidRDefault="00722E00" w:rsidP="00FF5AAC">
            <w:pPr>
              <w:keepNext/>
              <w:keepLines/>
              <w:tabs>
                <w:tab w:val="left" w:pos="3295"/>
                <w:tab w:val="left" w:pos="9744"/>
              </w:tabs>
              <w:autoSpaceDE w:val="0"/>
              <w:autoSpaceDN w:val="0"/>
              <w:adjustRightInd w:val="0"/>
              <w:ind w:left="115" w:right="-65" w:hanging="115"/>
              <w:contextualSpacing/>
              <w:jc w:val="right"/>
              <w:rPr>
                <w:rFonts w:ascii="Arial" w:hAnsi="Arial" w:cs="Arial"/>
                <w:sz w:val="12"/>
                <w:szCs w:val="12"/>
              </w:rPr>
            </w:pPr>
          </w:p>
        </w:tc>
        <w:tc>
          <w:tcPr>
            <w:tcW w:w="1510" w:type="dxa"/>
            <w:gridSpan w:val="2"/>
            <w:shd w:val="clear" w:color="auto" w:fill="auto"/>
            <w:vAlign w:val="bottom"/>
          </w:tcPr>
          <w:p w14:paraId="4198608F" w14:textId="77777777" w:rsidR="00722E00" w:rsidRPr="00E510CA" w:rsidRDefault="00722E00" w:rsidP="00FF5AAC">
            <w:pPr>
              <w:keepNext/>
              <w:keepLines/>
              <w:tabs>
                <w:tab w:val="left" w:pos="3295"/>
                <w:tab w:val="left" w:pos="9744"/>
              </w:tabs>
              <w:autoSpaceDE w:val="0"/>
              <w:autoSpaceDN w:val="0"/>
              <w:adjustRightInd w:val="0"/>
              <w:ind w:right="-66" w:firstLine="23"/>
              <w:contextualSpacing/>
              <w:jc w:val="right"/>
              <w:rPr>
                <w:rFonts w:ascii="Arial" w:hAnsi="Arial" w:cs="Arial"/>
                <w:sz w:val="12"/>
                <w:szCs w:val="12"/>
              </w:rPr>
            </w:pPr>
          </w:p>
        </w:tc>
      </w:tr>
      <w:tr w:rsidR="00E510CA" w:rsidRPr="00E510CA" w14:paraId="53305F35" w14:textId="77777777" w:rsidTr="00FF5AAC">
        <w:trPr>
          <w:trHeight w:val="139"/>
        </w:trPr>
        <w:tc>
          <w:tcPr>
            <w:tcW w:w="3647" w:type="dxa"/>
            <w:tcBorders>
              <w:top w:val="nil"/>
              <w:left w:val="nil"/>
              <w:bottom w:val="nil"/>
              <w:right w:val="nil"/>
            </w:tcBorders>
            <w:vAlign w:val="bottom"/>
          </w:tcPr>
          <w:p w14:paraId="2E24D11D" w14:textId="77777777" w:rsidR="00FF5AAC" w:rsidRPr="00E510CA" w:rsidRDefault="00FF5AAC" w:rsidP="00FF5AAC">
            <w:pPr>
              <w:tabs>
                <w:tab w:val="left" w:pos="701"/>
                <w:tab w:val="left" w:pos="3295"/>
                <w:tab w:val="left" w:pos="9744"/>
              </w:tabs>
              <w:ind w:left="-77"/>
              <w:contextualSpacing/>
              <w:jc w:val="both"/>
              <w:rPr>
                <w:rFonts w:ascii="Arial" w:hAnsi="Arial" w:cs="Arial"/>
                <w:b/>
                <w:bCs/>
                <w:sz w:val="18"/>
                <w:szCs w:val="18"/>
              </w:rPr>
            </w:pPr>
          </w:p>
        </w:tc>
        <w:tc>
          <w:tcPr>
            <w:tcW w:w="1450" w:type="dxa"/>
            <w:shd w:val="clear" w:color="auto" w:fill="auto"/>
            <w:vAlign w:val="bottom"/>
          </w:tcPr>
          <w:p w14:paraId="55771C27" w14:textId="2F3C23D8" w:rsidR="00FF5AAC" w:rsidRPr="00E510CA" w:rsidRDefault="00FF5AAC" w:rsidP="00FF5AAC">
            <w:pPr>
              <w:keepNext/>
              <w:keepLines/>
              <w:pBdr>
                <w:bottom w:val="double" w:sz="4" w:space="0" w:color="auto"/>
              </w:pBdr>
              <w:tabs>
                <w:tab w:val="left" w:pos="3295"/>
                <w:tab w:val="left" w:pos="9744"/>
              </w:tabs>
              <w:autoSpaceDE w:val="0"/>
              <w:autoSpaceDN w:val="0"/>
              <w:adjustRightInd w:val="0"/>
              <w:ind w:right="-74"/>
              <w:contextualSpacing/>
              <w:jc w:val="right"/>
              <w:rPr>
                <w:rFonts w:ascii="Arial" w:hAnsi="Arial" w:cs="Arial"/>
                <w:sz w:val="18"/>
                <w:szCs w:val="18"/>
              </w:rPr>
            </w:pPr>
            <w:r w:rsidRPr="00E510CA">
              <w:rPr>
                <w:rFonts w:ascii="Arial" w:hAnsi="Arial" w:cs="Arial"/>
                <w:sz w:val="18"/>
                <w:szCs w:val="18"/>
                <w:lang w:val="en-US"/>
              </w:rPr>
              <w:t>3,493,526</w:t>
            </w:r>
          </w:p>
        </w:tc>
        <w:tc>
          <w:tcPr>
            <w:tcW w:w="1428" w:type="dxa"/>
            <w:shd w:val="clear" w:color="auto" w:fill="auto"/>
            <w:vAlign w:val="bottom"/>
          </w:tcPr>
          <w:p w14:paraId="557FDD1B" w14:textId="46246691" w:rsidR="00FF5AAC" w:rsidRPr="00E510CA" w:rsidRDefault="00FF5AAC" w:rsidP="00FF5AAC">
            <w:pPr>
              <w:pBdr>
                <w:bottom w:val="double" w:sz="4" w:space="0" w:color="auto"/>
              </w:pBdr>
              <w:tabs>
                <w:tab w:val="center" w:pos="3402"/>
                <w:tab w:val="center" w:pos="4536"/>
                <w:tab w:val="center" w:pos="5670"/>
                <w:tab w:val="center" w:pos="6804"/>
                <w:tab w:val="right" w:pos="7655"/>
              </w:tabs>
              <w:ind w:right="-90"/>
              <w:jc w:val="right"/>
              <w:rPr>
                <w:rFonts w:ascii="Arial" w:hAnsi="Arial" w:cs="Arial"/>
                <w:sz w:val="18"/>
                <w:szCs w:val="18"/>
              </w:rPr>
            </w:pPr>
            <w:r w:rsidRPr="00E510CA">
              <w:rPr>
                <w:rFonts w:ascii="Arial" w:hAnsi="Arial" w:cs="Arial"/>
                <w:sz w:val="18"/>
                <w:szCs w:val="18"/>
                <w:lang w:val="en-US"/>
              </w:rPr>
              <w:t>3,245,806</w:t>
            </w:r>
          </w:p>
        </w:tc>
        <w:tc>
          <w:tcPr>
            <w:tcW w:w="1451" w:type="dxa"/>
            <w:gridSpan w:val="2"/>
            <w:shd w:val="clear" w:color="auto" w:fill="auto"/>
            <w:vAlign w:val="bottom"/>
          </w:tcPr>
          <w:p w14:paraId="255245F4" w14:textId="7D7F9D6B"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65" w:hanging="115"/>
              <w:contextualSpacing/>
              <w:jc w:val="right"/>
              <w:rPr>
                <w:rFonts w:ascii="Arial" w:hAnsi="Arial" w:cs="Arial"/>
                <w:sz w:val="18"/>
                <w:szCs w:val="18"/>
              </w:rPr>
            </w:pPr>
            <w:r w:rsidRPr="00E510CA">
              <w:rPr>
                <w:rFonts w:ascii="Arial" w:hAnsi="Arial" w:cs="Arial"/>
                <w:spacing w:val="-2"/>
                <w:sz w:val="18"/>
                <w:szCs w:val="18"/>
                <w:lang w:val="en-US"/>
              </w:rPr>
              <w:t>14,822</w:t>
            </w:r>
          </w:p>
        </w:tc>
        <w:tc>
          <w:tcPr>
            <w:tcW w:w="1510" w:type="dxa"/>
            <w:gridSpan w:val="2"/>
            <w:shd w:val="clear" w:color="auto" w:fill="auto"/>
            <w:vAlign w:val="bottom"/>
          </w:tcPr>
          <w:p w14:paraId="60525FC1" w14:textId="23CE7A1A" w:rsidR="00FF5AAC" w:rsidRPr="00E510CA" w:rsidRDefault="00FF5AAC" w:rsidP="00FF5AAC">
            <w:pPr>
              <w:keepNext/>
              <w:keepLines/>
              <w:pBdr>
                <w:bottom w:val="double" w:sz="4" w:space="0" w:color="auto"/>
              </w:pBdr>
              <w:tabs>
                <w:tab w:val="left" w:pos="3295"/>
                <w:tab w:val="left" w:pos="9744"/>
              </w:tabs>
              <w:autoSpaceDE w:val="0"/>
              <w:autoSpaceDN w:val="0"/>
              <w:adjustRightInd w:val="0"/>
              <w:ind w:right="-66" w:firstLine="23"/>
              <w:contextualSpacing/>
              <w:jc w:val="right"/>
              <w:rPr>
                <w:rFonts w:ascii="Arial" w:hAnsi="Arial" w:cs="Arial"/>
                <w:sz w:val="18"/>
                <w:szCs w:val="18"/>
              </w:rPr>
            </w:pPr>
            <w:r w:rsidRPr="00E510CA">
              <w:rPr>
                <w:rFonts w:ascii="Arial" w:hAnsi="Arial" w:cs="Arial"/>
                <w:spacing w:val="-2"/>
                <w:sz w:val="18"/>
                <w:szCs w:val="18"/>
                <w:lang w:val="en-US"/>
              </w:rPr>
              <w:t>1,693</w:t>
            </w:r>
          </w:p>
        </w:tc>
      </w:tr>
    </w:tbl>
    <w:p w14:paraId="01C143E8" w14:textId="77777777" w:rsidR="00722E00" w:rsidRPr="00E510CA" w:rsidRDefault="00722E00" w:rsidP="00DB14A6">
      <w:pPr>
        <w:tabs>
          <w:tab w:val="left" w:pos="532"/>
        </w:tabs>
        <w:ind w:left="540"/>
        <w:contextualSpacing/>
        <w:rPr>
          <w:rFonts w:ascii="Arial" w:hAnsi="Arial" w:cs="Arial"/>
          <w:sz w:val="18"/>
          <w:szCs w:val="18"/>
        </w:rPr>
      </w:pPr>
    </w:p>
    <w:p w14:paraId="2133FD7F" w14:textId="77777777" w:rsidR="002A4AEE" w:rsidRPr="00E510CA" w:rsidRDefault="002A4AEE" w:rsidP="00DB14A6">
      <w:pPr>
        <w:rPr>
          <w:rFonts w:ascii="Arial" w:eastAsia="Arial Unicode MS" w:hAnsi="Arial" w:cs="Arial"/>
          <w:sz w:val="18"/>
          <w:szCs w:val="18"/>
        </w:rPr>
      </w:pPr>
      <w:r w:rsidRPr="00E510CA">
        <w:rPr>
          <w:rFonts w:ascii="Arial" w:eastAsia="Arial Unicode MS" w:hAnsi="Arial" w:cs="Arial"/>
          <w:sz w:val="18"/>
          <w:szCs w:val="18"/>
        </w:rPr>
        <w:t>Outstanding trade receivables from related parties can be analysed as follows:</w:t>
      </w:r>
    </w:p>
    <w:p w14:paraId="6290C667" w14:textId="77777777" w:rsidR="002A4AEE" w:rsidRPr="00E510CA" w:rsidRDefault="002A4AEE" w:rsidP="00DB14A6">
      <w:pPr>
        <w:tabs>
          <w:tab w:val="left" w:pos="532"/>
        </w:tabs>
        <w:contextualSpacing/>
        <w:rPr>
          <w:rFonts w:ascii="Arial" w:hAnsi="Arial" w:cs="Arial"/>
          <w:sz w:val="18"/>
          <w:szCs w:val="18"/>
        </w:rPr>
      </w:pPr>
    </w:p>
    <w:tbl>
      <w:tblPr>
        <w:tblW w:w="9450" w:type="dxa"/>
        <w:tblInd w:w="108" w:type="dxa"/>
        <w:tblLayout w:type="fixed"/>
        <w:tblLook w:val="0000" w:firstRow="0" w:lastRow="0" w:firstColumn="0" w:lastColumn="0" w:noHBand="0" w:noVBand="0"/>
      </w:tblPr>
      <w:tblGrid>
        <w:gridCol w:w="3647"/>
        <w:gridCol w:w="1450"/>
        <w:gridCol w:w="1451"/>
        <w:gridCol w:w="1451"/>
        <w:gridCol w:w="1451"/>
      </w:tblGrid>
      <w:tr w:rsidR="002A4AEE" w:rsidRPr="00E510CA" w14:paraId="48D2313D" w14:textId="77777777" w:rsidTr="00A611FA">
        <w:trPr>
          <w:trHeight w:val="444"/>
        </w:trPr>
        <w:tc>
          <w:tcPr>
            <w:tcW w:w="3647" w:type="dxa"/>
            <w:tcBorders>
              <w:top w:val="nil"/>
              <w:left w:val="nil"/>
              <w:bottom w:val="nil"/>
              <w:right w:val="nil"/>
            </w:tcBorders>
            <w:vAlign w:val="bottom"/>
          </w:tcPr>
          <w:p w14:paraId="67185261"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2"/>
            <w:vAlign w:val="bottom"/>
          </w:tcPr>
          <w:p w14:paraId="2B1D41D6"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Consolidated </w:t>
            </w:r>
          </w:p>
          <w:p w14:paraId="1C73661E"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c>
          <w:tcPr>
            <w:tcW w:w="2902" w:type="dxa"/>
            <w:gridSpan w:val="2"/>
            <w:vAlign w:val="bottom"/>
          </w:tcPr>
          <w:p w14:paraId="1221494B"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Separate </w:t>
            </w:r>
          </w:p>
          <w:p w14:paraId="22058529"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r>
      <w:tr w:rsidR="002A4AEE" w:rsidRPr="00E510CA" w14:paraId="4592F185" w14:textId="77777777" w:rsidTr="00A611FA">
        <w:trPr>
          <w:trHeight w:val="419"/>
        </w:trPr>
        <w:tc>
          <w:tcPr>
            <w:tcW w:w="3647" w:type="dxa"/>
            <w:tcBorders>
              <w:top w:val="nil"/>
              <w:left w:val="nil"/>
              <w:bottom w:val="nil"/>
              <w:right w:val="nil"/>
            </w:tcBorders>
            <w:vAlign w:val="bottom"/>
          </w:tcPr>
          <w:p w14:paraId="42B7C59B"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1F2499FC" w14:textId="6686AF32" w:rsidR="002A4AEE"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5A3427BF" w14:textId="77777777" w:rsidR="002A4AEE"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vAlign w:val="bottom"/>
          </w:tcPr>
          <w:p w14:paraId="1DE5A401"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0DD17722" w14:textId="77777777" w:rsidR="002A4AEE"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51" w:type="dxa"/>
            <w:vAlign w:val="bottom"/>
          </w:tcPr>
          <w:p w14:paraId="37D412BE" w14:textId="7BDFB891" w:rsidR="002A4AEE" w:rsidRPr="00E510CA" w:rsidRDefault="00475CD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5DDFD020" w14:textId="77777777" w:rsidR="002A4AEE" w:rsidRPr="00E510CA" w:rsidRDefault="00B6230B" w:rsidP="00DB14A6">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vAlign w:val="bottom"/>
          </w:tcPr>
          <w:p w14:paraId="6E4031F1"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FC8CDFB" w14:textId="77777777" w:rsidR="002A4AEE" w:rsidRPr="00E510CA" w:rsidRDefault="00B6230B"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72EE5BEB" w14:textId="77777777" w:rsidTr="003B01A4">
        <w:trPr>
          <w:trHeight w:val="235"/>
        </w:trPr>
        <w:tc>
          <w:tcPr>
            <w:tcW w:w="3647" w:type="dxa"/>
            <w:tcBorders>
              <w:top w:val="nil"/>
              <w:left w:val="nil"/>
              <w:bottom w:val="nil"/>
              <w:right w:val="nil"/>
            </w:tcBorders>
            <w:vAlign w:val="bottom"/>
          </w:tcPr>
          <w:p w14:paraId="31486544"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161B566" w14:textId="0275E7D3"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5C78DFC5" w14:textId="60893744"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242D80FA" w14:textId="029AC64C"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00B9CCB1" w14:textId="0E94FE30"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1895342C" w14:textId="77777777" w:rsidTr="00442C55">
        <w:trPr>
          <w:trHeight w:val="139"/>
        </w:trPr>
        <w:tc>
          <w:tcPr>
            <w:tcW w:w="3647" w:type="dxa"/>
            <w:tcBorders>
              <w:top w:val="nil"/>
              <w:left w:val="nil"/>
              <w:bottom w:val="nil"/>
              <w:right w:val="nil"/>
            </w:tcBorders>
            <w:vAlign w:val="bottom"/>
          </w:tcPr>
          <w:p w14:paraId="3D493A5D"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3D50C7B2"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5F09BD32"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13AC1696"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4BEB2FCA"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FF5AAC" w:rsidRPr="00E510CA" w14:paraId="4EEBC3D4" w14:textId="77777777" w:rsidTr="00442C55">
        <w:trPr>
          <w:trHeight w:val="139"/>
        </w:trPr>
        <w:tc>
          <w:tcPr>
            <w:tcW w:w="3647" w:type="dxa"/>
            <w:tcBorders>
              <w:top w:val="nil"/>
              <w:left w:val="nil"/>
              <w:bottom w:val="nil"/>
              <w:right w:val="nil"/>
            </w:tcBorders>
            <w:vAlign w:val="bottom"/>
          </w:tcPr>
          <w:p w14:paraId="2EFF4305" w14:textId="77777777" w:rsidR="00FF5AAC" w:rsidRPr="00E510CA" w:rsidRDefault="00FF5AAC" w:rsidP="00FF5AAC">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napToGrid w:val="0"/>
                <w:sz w:val="18"/>
                <w:szCs w:val="18"/>
                <w:lang w:eastAsia="th-TH"/>
              </w:rPr>
              <w:t>Not yet due</w:t>
            </w:r>
          </w:p>
        </w:tc>
        <w:tc>
          <w:tcPr>
            <w:tcW w:w="1450" w:type="dxa"/>
            <w:shd w:val="clear" w:color="auto" w:fill="auto"/>
            <w:vAlign w:val="bottom"/>
          </w:tcPr>
          <w:p w14:paraId="11BAD1CA" w14:textId="0774FFB3" w:rsidR="00FF5AAC" w:rsidRPr="00E510CA" w:rsidRDefault="00FF5AAC" w:rsidP="00FF5A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313</w:t>
            </w:r>
          </w:p>
        </w:tc>
        <w:tc>
          <w:tcPr>
            <w:tcW w:w="1451" w:type="dxa"/>
            <w:shd w:val="clear" w:color="auto" w:fill="auto"/>
            <w:vAlign w:val="bottom"/>
          </w:tcPr>
          <w:p w14:paraId="470EE3FC" w14:textId="51627856" w:rsidR="00FF5AAC" w:rsidRPr="00E510CA" w:rsidRDefault="00FF5AAC" w:rsidP="00FF5A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781</w:t>
            </w:r>
          </w:p>
        </w:tc>
        <w:tc>
          <w:tcPr>
            <w:tcW w:w="1451" w:type="dxa"/>
            <w:shd w:val="clear" w:color="auto" w:fill="auto"/>
            <w:vAlign w:val="bottom"/>
          </w:tcPr>
          <w:p w14:paraId="214D1DD4" w14:textId="49AF6CFC"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2,710</w:t>
            </w:r>
          </w:p>
        </w:tc>
        <w:tc>
          <w:tcPr>
            <w:tcW w:w="1451" w:type="dxa"/>
            <w:shd w:val="clear" w:color="auto" w:fill="auto"/>
            <w:vAlign w:val="bottom"/>
          </w:tcPr>
          <w:p w14:paraId="267E1B58" w14:textId="6FB7CE7B"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17,022</w:t>
            </w:r>
          </w:p>
        </w:tc>
      </w:tr>
      <w:tr w:rsidR="00FF5AAC" w:rsidRPr="00E510CA" w14:paraId="79DF1914" w14:textId="77777777" w:rsidTr="00442C55">
        <w:trPr>
          <w:trHeight w:val="209"/>
        </w:trPr>
        <w:tc>
          <w:tcPr>
            <w:tcW w:w="3647" w:type="dxa"/>
            <w:tcBorders>
              <w:top w:val="nil"/>
              <w:left w:val="nil"/>
              <w:bottom w:val="nil"/>
              <w:right w:val="nil"/>
            </w:tcBorders>
            <w:vAlign w:val="bottom"/>
          </w:tcPr>
          <w:p w14:paraId="45C47315" w14:textId="77777777" w:rsidR="00FF5AAC" w:rsidRPr="00E510CA" w:rsidRDefault="00FF5AAC" w:rsidP="00FF5AAC">
            <w:pPr>
              <w:tabs>
                <w:tab w:val="left" w:pos="661"/>
                <w:tab w:val="left" w:pos="1367"/>
              </w:tabs>
              <w:ind w:left="-101"/>
              <w:rPr>
                <w:rFonts w:ascii="Arial" w:hAnsi="Arial" w:cs="Arial"/>
                <w:sz w:val="18"/>
                <w:szCs w:val="18"/>
              </w:rPr>
            </w:pPr>
            <w:r w:rsidRPr="00E510CA">
              <w:rPr>
                <w:rFonts w:ascii="Arial" w:hAnsi="Arial" w:cs="Arial"/>
                <w:sz w:val="18"/>
                <w:szCs w:val="18"/>
              </w:rPr>
              <w:t>Overdue</w:t>
            </w:r>
            <w:r w:rsidRPr="00E510CA">
              <w:rPr>
                <w:rFonts w:ascii="Arial" w:hAnsi="Arial" w:cs="Arial"/>
                <w:sz w:val="18"/>
                <w:szCs w:val="18"/>
              </w:rPr>
              <w:tab/>
              <w:t>- up to</w:t>
            </w:r>
            <w:r w:rsidRPr="00E510CA">
              <w:rPr>
                <w:rFonts w:ascii="Arial" w:hAnsi="Arial" w:cs="Arial"/>
                <w:sz w:val="18"/>
                <w:szCs w:val="18"/>
                <w:cs/>
              </w:rPr>
              <w:t xml:space="preserve"> </w:t>
            </w:r>
            <w:r w:rsidRPr="00E510CA">
              <w:rPr>
                <w:rFonts w:ascii="Arial" w:hAnsi="Arial" w:cs="Arial"/>
                <w:sz w:val="18"/>
                <w:szCs w:val="18"/>
              </w:rPr>
              <w:t>3</w:t>
            </w:r>
            <w:r w:rsidRPr="00E510CA">
              <w:rPr>
                <w:rFonts w:ascii="Arial" w:hAnsi="Arial" w:cs="Arial"/>
                <w:sz w:val="18"/>
                <w:szCs w:val="18"/>
                <w:cs/>
              </w:rPr>
              <w:t xml:space="preserve"> </w:t>
            </w:r>
            <w:r w:rsidRPr="00E510CA">
              <w:rPr>
                <w:rFonts w:ascii="Arial" w:hAnsi="Arial" w:cs="Arial"/>
                <w:sz w:val="18"/>
                <w:szCs w:val="18"/>
              </w:rPr>
              <w:t>months</w:t>
            </w:r>
          </w:p>
        </w:tc>
        <w:tc>
          <w:tcPr>
            <w:tcW w:w="1450" w:type="dxa"/>
            <w:shd w:val="clear" w:color="auto" w:fill="auto"/>
            <w:vAlign w:val="bottom"/>
          </w:tcPr>
          <w:p w14:paraId="1C7FC905" w14:textId="79793DB1" w:rsidR="00FF5AAC" w:rsidRPr="00E510CA" w:rsidRDefault="00FF5AAC" w:rsidP="00FF5A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451" w:type="dxa"/>
            <w:shd w:val="clear" w:color="auto" w:fill="auto"/>
            <w:vAlign w:val="bottom"/>
          </w:tcPr>
          <w:p w14:paraId="6D4F76DE" w14:textId="37DF648C" w:rsidR="00FF5AAC" w:rsidRPr="00E510CA" w:rsidRDefault="00FF5AAC" w:rsidP="00FF5A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1C900961" w14:textId="10212255"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13,550</w:t>
            </w:r>
          </w:p>
        </w:tc>
        <w:tc>
          <w:tcPr>
            <w:tcW w:w="1451" w:type="dxa"/>
            <w:shd w:val="clear" w:color="auto" w:fill="auto"/>
            <w:vAlign w:val="bottom"/>
          </w:tcPr>
          <w:p w14:paraId="5CC482E9" w14:textId="3A157FB6"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3,424</w:t>
            </w:r>
          </w:p>
        </w:tc>
      </w:tr>
      <w:tr w:rsidR="00FF5AAC" w:rsidRPr="00E510CA" w14:paraId="7F7E40C1" w14:textId="77777777" w:rsidTr="00442C55">
        <w:trPr>
          <w:trHeight w:val="209"/>
        </w:trPr>
        <w:tc>
          <w:tcPr>
            <w:tcW w:w="3647" w:type="dxa"/>
            <w:tcBorders>
              <w:top w:val="nil"/>
              <w:left w:val="nil"/>
              <w:bottom w:val="nil"/>
              <w:right w:val="nil"/>
            </w:tcBorders>
            <w:vAlign w:val="bottom"/>
          </w:tcPr>
          <w:p w14:paraId="7ED21ECE" w14:textId="77777777" w:rsidR="00FF5AAC" w:rsidRPr="00E510CA" w:rsidRDefault="00FF5AAC" w:rsidP="00FF5AAC">
            <w:pPr>
              <w:tabs>
                <w:tab w:val="left" w:pos="661"/>
                <w:tab w:val="left" w:pos="1367"/>
              </w:tabs>
              <w:ind w:left="-72"/>
              <w:jc w:val="both"/>
              <w:rPr>
                <w:rFonts w:ascii="Arial" w:hAnsi="Arial" w:cs="Arial"/>
                <w:sz w:val="18"/>
                <w:szCs w:val="18"/>
              </w:rPr>
            </w:pPr>
            <w:r w:rsidRPr="00E510CA">
              <w:rPr>
                <w:rFonts w:ascii="Arial" w:hAnsi="Arial" w:cs="Arial"/>
                <w:sz w:val="18"/>
                <w:szCs w:val="18"/>
              </w:rPr>
              <w:tab/>
              <w:t>- 3 - 6 months</w:t>
            </w:r>
          </w:p>
        </w:tc>
        <w:tc>
          <w:tcPr>
            <w:tcW w:w="1450" w:type="dxa"/>
            <w:shd w:val="clear" w:color="auto" w:fill="auto"/>
            <w:vAlign w:val="bottom"/>
          </w:tcPr>
          <w:p w14:paraId="5DF4BF7E" w14:textId="65D13DDC" w:rsidR="00FF5AAC" w:rsidRPr="00E510CA" w:rsidRDefault="00FF5AAC" w:rsidP="00FF5A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451" w:type="dxa"/>
            <w:shd w:val="clear" w:color="auto" w:fill="auto"/>
            <w:vAlign w:val="bottom"/>
          </w:tcPr>
          <w:p w14:paraId="11632BF4" w14:textId="38A7DFAC" w:rsidR="00FF5AAC" w:rsidRPr="00E510CA" w:rsidRDefault="00FF5AAC" w:rsidP="00FF5A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2499E7B0" w14:textId="1B3CA49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3F5A1FAF" w14:textId="499F182F"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1,926</w:t>
            </w:r>
          </w:p>
        </w:tc>
      </w:tr>
      <w:tr w:rsidR="00FF5AAC" w:rsidRPr="00E510CA" w14:paraId="36A86346" w14:textId="77777777" w:rsidTr="00442C55">
        <w:trPr>
          <w:trHeight w:val="235"/>
        </w:trPr>
        <w:tc>
          <w:tcPr>
            <w:tcW w:w="3647" w:type="dxa"/>
            <w:tcBorders>
              <w:top w:val="nil"/>
              <w:left w:val="nil"/>
              <w:bottom w:val="nil"/>
              <w:right w:val="nil"/>
            </w:tcBorders>
            <w:vAlign w:val="bottom"/>
          </w:tcPr>
          <w:p w14:paraId="2987378E" w14:textId="77777777" w:rsidR="00FF5AAC" w:rsidRPr="00E510CA" w:rsidRDefault="00FF5AAC" w:rsidP="00FF5AAC">
            <w:pPr>
              <w:tabs>
                <w:tab w:val="left" w:pos="661"/>
                <w:tab w:val="left" w:pos="1367"/>
              </w:tabs>
              <w:ind w:left="-72"/>
              <w:jc w:val="both"/>
              <w:rPr>
                <w:rFonts w:ascii="Arial" w:hAnsi="Arial" w:cs="Arial"/>
                <w:sz w:val="18"/>
                <w:szCs w:val="18"/>
              </w:rPr>
            </w:pPr>
            <w:r w:rsidRPr="00E510CA">
              <w:rPr>
                <w:rFonts w:ascii="Arial" w:hAnsi="Arial" w:cs="Arial"/>
                <w:sz w:val="18"/>
                <w:szCs w:val="18"/>
              </w:rPr>
              <w:tab/>
              <w:t>- 6 - 12 months</w:t>
            </w:r>
          </w:p>
        </w:tc>
        <w:tc>
          <w:tcPr>
            <w:tcW w:w="1450" w:type="dxa"/>
            <w:shd w:val="clear" w:color="auto" w:fill="auto"/>
            <w:vAlign w:val="bottom"/>
          </w:tcPr>
          <w:p w14:paraId="436B1DC6" w14:textId="776F97AB" w:rsidR="00FF5AAC" w:rsidRPr="00E510CA" w:rsidRDefault="00FF5AAC" w:rsidP="00FF5AAC">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451" w:type="dxa"/>
            <w:shd w:val="clear" w:color="auto" w:fill="auto"/>
            <w:vAlign w:val="bottom"/>
          </w:tcPr>
          <w:p w14:paraId="7F6210F0" w14:textId="025C5A8C" w:rsidR="00FF5AAC" w:rsidRPr="00E510CA" w:rsidRDefault="00FF5AAC" w:rsidP="00FF5AA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7030C97C" w14:textId="2C0A571F"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1AAE9575" w14:textId="256EE4DA" w:rsidR="00FF5AAC" w:rsidRPr="00E510CA" w:rsidRDefault="00FF5AAC" w:rsidP="00FF5AA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880</w:t>
            </w:r>
          </w:p>
        </w:tc>
      </w:tr>
      <w:tr w:rsidR="00FF5AAC" w:rsidRPr="00E510CA" w14:paraId="09C7C21B" w14:textId="77777777" w:rsidTr="00442C55">
        <w:trPr>
          <w:trHeight w:val="139"/>
        </w:trPr>
        <w:tc>
          <w:tcPr>
            <w:tcW w:w="3647" w:type="dxa"/>
            <w:tcBorders>
              <w:top w:val="nil"/>
              <w:left w:val="nil"/>
              <w:bottom w:val="nil"/>
              <w:right w:val="nil"/>
            </w:tcBorders>
            <w:vAlign w:val="bottom"/>
          </w:tcPr>
          <w:p w14:paraId="74F54FFD" w14:textId="77777777" w:rsidR="00FF5AAC" w:rsidRPr="00E510CA" w:rsidRDefault="00FF5AAC" w:rsidP="00FF5AAC">
            <w:pPr>
              <w:tabs>
                <w:tab w:val="left" w:pos="661"/>
                <w:tab w:val="left" w:pos="1367"/>
              </w:tabs>
              <w:ind w:left="-72"/>
              <w:jc w:val="both"/>
              <w:rPr>
                <w:rFonts w:ascii="Arial" w:hAnsi="Arial" w:cs="Arial"/>
                <w:sz w:val="18"/>
                <w:szCs w:val="18"/>
              </w:rPr>
            </w:pPr>
            <w:r w:rsidRPr="00E510CA">
              <w:rPr>
                <w:rFonts w:ascii="Arial" w:hAnsi="Arial" w:cs="Arial"/>
                <w:sz w:val="18"/>
                <w:szCs w:val="18"/>
              </w:rPr>
              <w:tab/>
              <w:t>- over 12 months</w:t>
            </w:r>
          </w:p>
        </w:tc>
        <w:tc>
          <w:tcPr>
            <w:tcW w:w="1450" w:type="dxa"/>
            <w:shd w:val="clear" w:color="auto" w:fill="auto"/>
            <w:vAlign w:val="bottom"/>
          </w:tcPr>
          <w:p w14:paraId="020A9BC5" w14:textId="2A4E3CA3" w:rsidR="00FF5AAC" w:rsidRPr="00E510CA" w:rsidRDefault="00FF5AAC" w:rsidP="00FF5AAC">
            <w:pPr>
              <w:keepNext/>
              <w:keepLines/>
              <w:pBdr>
                <w:bottom w:val="sing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451" w:type="dxa"/>
            <w:shd w:val="clear" w:color="auto" w:fill="auto"/>
            <w:vAlign w:val="bottom"/>
          </w:tcPr>
          <w:p w14:paraId="6C06759C" w14:textId="3D8C5561" w:rsidR="00FF5AAC" w:rsidRPr="00E510CA" w:rsidRDefault="00FF5AAC" w:rsidP="00FF5AAC">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4EDABF7C" w14:textId="4BB443ED"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7,250</w:t>
            </w:r>
          </w:p>
        </w:tc>
        <w:tc>
          <w:tcPr>
            <w:tcW w:w="1451" w:type="dxa"/>
            <w:shd w:val="clear" w:color="auto" w:fill="auto"/>
            <w:vAlign w:val="bottom"/>
          </w:tcPr>
          <w:p w14:paraId="38F0D27C" w14:textId="2EFFF0CC" w:rsidR="00FF5AAC" w:rsidRPr="00E510CA" w:rsidRDefault="00FF5AAC" w:rsidP="00FF5AAC">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6,370</w:t>
            </w:r>
          </w:p>
        </w:tc>
      </w:tr>
      <w:tr w:rsidR="00076714" w:rsidRPr="00E510CA" w14:paraId="7B73D97C" w14:textId="77777777" w:rsidTr="00442C55">
        <w:trPr>
          <w:trHeight w:val="139"/>
        </w:trPr>
        <w:tc>
          <w:tcPr>
            <w:tcW w:w="3647" w:type="dxa"/>
            <w:tcBorders>
              <w:top w:val="nil"/>
              <w:left w:val="nil"/>
              <w:bottom w:val="nil"/>
              <w:right w:val="nil"/>
            </w:tcBorders>
            <w:vAlign w:val="bottom"/>
          </w:tcPr>
          <w:p w14:paraId="4F6E3E3B" w14:textId="77777777" w:rsidR="00076714" w:rsidRPr="00E510CA" w:rsidRDefault="00076714"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53562EA8" w14:textId="77777777" w:rsidR="00076714" w:rsidRPr="00E510CA" w:rsidRDefault="00076714"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2C48B8FA" w14:textId="77777777" w:rsidR="00076714" w:rsidRPr="00E510C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7CED0F68" w14:textId="77777777" w:rsidR="00076714" w:rsidRPr="00E510C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2D74F8A7" w14:textId="77777777" w:rsidR="00076714" w:rsidRPr="00E510CA" w:rsidRDefault="00076714" w:rsidP="00DB14A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AAC" w:rsidRPr="00E510CA" w14:paraId="789AE0A5" w14:textId="77777777" w:rsidTr="00442C55">
        <w:trPr>
          <w:trHeight w:val="139"/>
        </w:trPr>
        <w:tc>
          <w:tcPr>
            <w:tcW w:w="3647" w:type="dxa"/>
            <w:tcBorders>
              <w:top w:val="nil"/>
              <w:left w:val="nil"/>
              <w:bottom w:val="nil"/>
              <w:right w:val="nil"/>
            </w:tcBorders>
            <w:vAlign w:val="bottom"/>
          </w:tcPr>
          <w:p w14:paraId="266B5A71" w14:textId="77777777" w:rsidR="00FF5AAC" w:rsidRPr="00E510CA" w:rsidRDefault="00FF5AAC" w:rsidP="00FF5AAC">
            <w:pPr>
              <w:tabs>
                <w:tab w:val="left" w:pos="701"/>
                <w:tab w:val="left" w:pos="1134"/>
                <w:tab w:val="left" w:pos="1276"/>
                <w:tab w:val="center" w:pos="3402"/>
                <w:tab w:val="center" w:pos="4536"/>
                <w:tab w:val="center" w:pos="5670"/>
                <w:tab w:val="center" w:pos="6804"/>
                <w:tab w:val="right" w:pos="7655"/>
              </w:tabs>
              <w:ind w:left="-72"/>
              <w:jc w:val="both"/>
              <w:rPr>
                <w:rFonts w:ascii="Arial" w:hAnsi="Arial" w:cs="Arial"/>
                <w:sz w:val="18"/>
                <w:szCs w:val="18"/>
                <w:u w:val="single"/>
              </w:rPr>
            </w:pPr>
          </w:p>
        </w:tc>
        <w:tc>
          <w:tcPr>
            <w:tcW w:w="1450" w:type="dxa"/>
            <w:shd w:val="clear" w:color="auto" w:fill="auto"/>
            <w:vAlign w:val="bottom"/>
          </w:tcPr>
          <w:p w14:paraId="7F796635" w14:textId="6A79ECFB" w:rsidR="00FF5AAC" w:rsidRPr="00E510CA" w:rsidRDefault="00FF5AAC" w:rsidP="00FF5AAC">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313</w:t>
            </w:r>
          </w:p>
        </w:tc>
        <w:tc>
          <w:tcPr>
            <w:tcW w:w="1451" w:type="dxa"/>
            <w:shd w:val="clear" w:color="auto" w:fill="auto"/>
            <w:vAlign w:val="bottom"/>
          </w:tcPr>
          <w:p w14:paraId="6F52F231" w14:textId="2E6A37AB" w:rsidR="00FF5AAC" w:rsidRPr="00E510CA" w:rsidRDefault="00FF5AAC" w:rsidP="00FF5AAC">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781</w:t>
            </w:r>
          </w:p>
        </w:tc>
        <w:tc>
          <w:tcPr>
            <w:tcW w:w="1451" w:type="dxa"/>
            <w:shd w:val="clear" w:color="auto" w:fill="auto"/>
            <w:vAlign w:val="bottom"/>
          </w:tcPr>
          <w:p w14:paraId="5C223437" w14:textId="3BE65F75" w:rsidR="00FF5AAC" w:rsidRPr="00E510CA" w:rsidRDefault="00FF5AAC" w:rsidP="00FF5AAC">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23,510</w:t>
            </w:r>
          </w:p>
        </w:tc>
        <w:tc>
          <w:tcPr>
            <w:tcW w:w="1451" w:type="dxa"/>
            <w:shd w:val="clear" w:color="auto" w:fill="auto"/>
            <w:vAlign w:val="bottom"/>
          </w:tcPr>
          <w:p w14:paraId="273A09E8" w14:textId="72B94966" w:rsidR="00FF5AAC" w:rsidRPr="00E510CA" w:rsidRDefault="00FF5AAC" w:rsidP="00FF5AAC">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29,622</w:t>
            </w:r>
          </w:p>
        </w:tc>
      </w:tr>
    </w:tbl>
    <w:p w14:paraId="68A91233" w14:textId="13ED5171" w:rsidR="00664E69" w:rsidRPr="00E510CA" w:rsidRDefault="00664E69" w:rsidP="00DB14A6">
      <w:pPr>
        <w:tabs>
          <w:tab w:val="left" w:pos="990"/>
        </w:tabs>
        <w:autoSpaceDE w:val="0"/>
        <w:autoSpaceDN w:val="0"/>
        <w:adjustRightInd w:val="0"/>
        <w:jc w:val="thaiDistribute"/>
        <w:rPr>
          <w:rFonts w:ascii="Arial" w:eastAsia="Calibri" w:hAnsi="Arial" w:cs="Arial"/>
          <w:sz w:val="18"/>
          <w:szCs w:val="18"/>
        </w:rPr>
      </w:pPr>
    </w:p>
    <w:p w14:paraId="61AF0E7E" w14:textId="4982FDF9" w:rsidR="00AE44A7" w:rsidRPr="00E510CA" w:rsidRDefault="00AE44A7" w:rsidP="00DB14A6">
      <w:pPr>
        <w:tabs>
          <w:tab w:val="left" w:pos="540"/>
        </w:tabs>
        <w:rPr>
          <w:rFonts w:ascii="Arial" w:hAnsi="Arial" w:cs="Arial"/>
          <w:b/>
          <w:bCs/>
          <w:snapToGrid w:val="0"/>
          <w:color w:val="CF4A02"/>
          <w:sz w:val="18"/>
          <w:szCs w:val="18"/>
          <w:lang w:eastAsia="th-TH"/>
        </w:rPr>
      </w:pPr>
      <w:r w:rsidRPr="00E510CA">
        <w:rPr>
          <w:rFonts w:ascii="Arial" w:hAnsi="Arial" w:cs="Arial"/>
          <w:b/>
          <w:bCs/>
          <w:snapToGrid w:val="0"/>
          <w:color w:val="CF4A02"/>
          <w:sz w:val="18"/>
          <w:szCs w:val="18"/>
          <w:lang w:eastAsia="th-TH"/>
        </w:rPr>
        <w:t>Advances for projects development</w:t>
      </w:r>
    </w:p>
    <w:p w14:paraId="13CBCF84" w14:textId="77777777" w:rsidR="00AE44A7" w:rsidRPr="00E510CA" w:rsidRDefault="00AE44A7" w:rsidP="00DB14A6">
      <w:pPr>
        <w:tabs>
          <w:tab w:val="left" w:pos="540"/>
        </w:tabs>
        <w:rPr>
          <w:rFonts w:ascii="Arial" w:hAnsi="Arial" w:cs="Arial"/>
          <w:snapToGrid w:val="0"/>
          <w:sz w:val="18"/>
          <w:szCs w:val="18"/>
          <w:lang w:eastAsia="th-TH"/>
        </w:rPr>
      </w:pPr>
    </w:p>
    <w:p w14:paraId="0CE4C955" w14:textId="77777777" w:rsidR="00AE44A7" w:rsidRPr="00E510CA" w:rsidRDefault="00AE44A7" w:rsidP="00DB14A6">
      <w:pPr>
        <w:tabs>
          <w:tab w:val="left" w:pos="540"/>
        </w:tabs>
        <w:jc w:val="thaiDistribute"/>
        <w:rPr>
          <w:rFonts w:ascii="Arial" w:hAnsi="Arial" w:cs="Arial"/>
          <w:snapToGrid w:val="0"/>
          <w:sz w:val="18"/>
          <w:szCs w:val="18"/>
          <w:lang w:eastAsia="th-TH"/>
        </w:rPr>
      </w:pPr>
      <w:r w:rsidRPr="00E510CA">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0A2CBF9A" w14:textId="59CE8F0F" w:rsidR="00B57E38" w:rsidRPr="00E510CA" w:rsidRDefault="00B57E38" w:rsidP="00DB14A6">
      <w:pPr>
        <w:contextualSpacing/>
        <w:jc w:val="both"/>
        <w:rPr>
          <w:rFonts w:ascii="Arial" w:hAnsi="Arial" w:cs="Arial"/>
          <w:sz w:val="18"/>
          <w:szCs w:val="18"/>
        </w:rPr>
      </w:pPr>
    </w:p>
    <w:p w14:paraId="526BDBA5" w14:textId="77777777" w:rsidR="00E47A70" w:rsidRPr="00E510CA" w:rsidRDefault="00E47A70" w:rsidP="00DB14A6">
      <w:pPr>
        <w:tabs>
          <w:tab w:val="left" w:pos="540"/>
        </w:tabs>
        <w:contextualSpacing/>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9CF91AB" w14:textId="77777777" w:rsidTr="00F57717">
        <w:trPr>
          <w:trHeight w:val="389"/>
        </w:trPr>
        <w:tc>
          <w:tcPr>
            <w:tcW w:w="9461" w:type="dxa"/>
            <w:shd w:val="clear" w:color="auto" w:fill="FFA543"/>
            <w:vAlign w:val="center"/>
          </w:tcPr>
          <w:p w14:paraId="0578E400" w14:textId="79DD1281" w:rsidR="00DB7642" w:rsidRPr="00E510CA" w:rsidRDefault="00E85B56"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9</w:t>
            </w:r>
            <w:r w:rsidR="00DB7642" w:rsidRPr="00E510CA">
              <w:rPr>
                <w:rFonts w:ascii="Arial" w:hAnsi="Arial" w:cs="Arial"/>
                <w:b/>
                <w:bCs/>
                <w:color w:val="FFFFFF"/>
                <w:sz w:val="18"/>
                <w:szCs w:val="18"/>
              </w:rPr>
              <w:tab/>
              <w:t>Investments in subsidiaries</w:t>
            </w:r>
          </w:p>
        </w:tc>
      </w:tr>
    </w:tbl>
    <w:p w14:paraId="60ABE26A" w14:textId="77777777"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78BFE531" w14:textId="20052D73"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sidRPr="00E510CA">
        <w:rPr>
          <w:rFonts w:ascii="Arial" w:hAnsi="Arial" w:cs="Arial"/>
          <w:sz w:val="18"/>
          <w:szCs w:val="18"/>
          <w:shd w:val="clear" w:color="auto" w:fill="FFFFFF"/>
        </w:rPr>
        <w:t xml:space="preserve">The movements of </w:t>
      </w:r>
      <w:r w:rsidRPr="00E510CA">
        <w:rPr>
          <w:rFonts w:ascii="Arial" w:hAnsi="Arial" w:cs="Arial"/>
          <w:sz w:val="18"/>
          <w:szCs w:val="18"/>
          <w:shd w:val="clear" w:color="auto" w:fill="FFFFFF"/>
          <w:lang w:val="en-US"/>
        </w:rPr>
        <w:t>investments in subsidiaries</w:t>
      </w:r>
      <w:r w:rsidRPr="00E510CA">
        <w:rPr>
          <w:rFonts w:ascii="Arial" w:hAnsi="Arial" w:cs="Arial"/>
          <w:sz w:val="18"/>
          <w:szCs w:val="18"/>
          <w:shd w:val="clear" w:color="auto" w:fill="FFFFFF"/>
        </w:rPr>
        <w:t xml:space="preserve"> during the </w:t>
      </w:r>
      <w:r w:rsidR="00475CDC" w:rsidRPr="00E510CA">
        <w:rPr>
          <w:rFonts w:ascii="Arial" w:hAnsi="Arial" w:cs="Arial"/>
          <w:sz w:val="18"/>
          <w:szCs w:val="18"/>
          <w:shd w:val="clear" w:color="auto" w:fill="FFFFFF"/>
        </w:rPr>
        <w:t>six-month</w:t>
      </w:r>
      <w:r w:rsidRPr="00E510CA">
        <w:rPr>
          <w:rFonts w:ascii="Arial" w:hAnsi="Arial" w:cs="Arial"/>
          <w:sz w:val="18"/>
          <w:szCs w:val="18"/>
          <w:shd w:val="clear" w:color="auto" w:fill="FFFFFF"/>
        </w:rPr>
        <w:t xml:space="preserve"> period ended </w:t>
      </w:r>
      <w:r w:rsidR="00475CDC" w:rsidRPr="00E510CA">
        <w:rPr>
          <w:rFonts w:ascii="Arial" w:hAnsi="Arial" w:cs="Arial"/>
          <w:sz w:val="18"/>
          <w:szCs w:val="18"/>
          <w:shd w:val="clear" w:color="auto" w:fill="FFFFFF"/>
        </w:rPr>
        <w:t>30 June</w:t>
      </w:r>
      <w:r w:rsidRPr="00E510CA">
        <w:rPr>
          <w:rFonts w:ascii="Arial" w:hAnsi="Arial" w:cs="Arial"/>
          <w:sz w:val="18"/>
          <w:szCs w:val="18"/>
          <w:shd w:val="clear" w:color="auto" w:fill="FFFFFF"/>
        </w:rPr>
        <w:t xml:space="preserve"> 2020 are as follows:</w:t>
      </w:r>
    </w:p>
    <w:p w14:paraId="74C87F69" w14:textId="77777777"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lang w:val="en-US"/>
        </w:rPr>
      </w:pPr>
    </w:p>
    <w:tbl>
      <w:tblPr>
        <w:tblW w:w="4884" w:type="pct"/>
        <w:tblInd w:w="108" w:type="dxa"/>
        <w:tblLook w:val="0000" w:firstRow="0" w:lastRow="0" w:firstColumn="0" w:lastColumn="0" w:noHBand="0" w:noVBand="0"/>
      </w:tblPr>
      <w:tblGrid>
        <w:gridCol w:w="7469"/>
        <w:gridCol w:w="1981"/>
      </w:tblGrid>
      <w:tr w:rsidR="00AE44A7" w:rsidRPr="00E510CA" w14:paraId="00F29A61" w14:textId="77777777" w:rsidTr="00A3452C">
        <w:tc>
          <w:tcPr>
            <w:tcW w:w="3952" w:type="pct"/>
            <w:tcBorders>
              <w:top w:val="nil"/>
              <w:left w:val="nil"/>
              <w:bottom w:val="nil"/>
              <w:right w:val="nil"/>
            </w:tcBorders>
            <w:vAlign w:val="bottom"/>
          </w:tcPr>
          <w:p w14:paraId="4ACCCDAA" w14:textId="77777777" w:rsidR="00AE44A7" w:rsidRPr="00E510CA"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2DFAC99A" w14:textId="77777777" w:rsidR="00AE44A7" w:rsidRPr="00E510CA"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Separate</w:t>
            </w:r>
          </w:p>
          <w:p w14:paraId="0914E06E" w14:textId="77777777" w:rsidR="00AE44A7" w:rsidRPr="00E510CA"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financial information</w:t>
            </w:r>
          </w:p>
        </w:tc>
      </w:tr>
      <w:tr w:rsidR="00AE44A7" w:rsidRPr="00E510CA" w14:paraId="35CF5202" w14:textId="77777777" w:rsidTr="00A3452C">
        <w:tc>
          <w:tcPr>
            <w:tcW w:w="3952" w:type="pct"/>
            <w:tcBorders>
              <w:top w:val="nil"/>
              <w:left w:val="nil"/>
              <w:bottom w:val="nil"/>
              <w:right w:val="nil"/>
            </w:tcBorders>
            <w:vAlign w:val="bottom"/>
          </w:tcPr>
          <w:p w14:paraId="76193A7A" w14:textId="77777777" w:rsidR="00AE44A7" w:rsidRPr="00E510CA"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40E53FD9" w14:textId="5C830905" w:rsidR="00AE44A7"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AE44A7" w:rsidRPr="00E510CA" w14:paraId="4E48303D" w14:textId="77777777" w:rsidTr="00442C55">
        <w:trPr>
          <w:trHeight w:val="20"/>
        </w:trPr>
        <w:tc>
          <w:tcPr>
            <w:tcW w:w="3952" w:type="pct"/>
            <w:tcBorders>
              <w:top w:val="nil"/>
              <w:left w:val="nil"/>
              <w:bottom w:val="nil"/>
              <w:right w:val="nil"/>
            </w:tcBorders>
            <w:vAlign w:val="bottom"/>
          </w:tcPr>
          <w:p w14:paraId="6D89D8F6" w14:textId="77777777" w:rsidR="00AE44A7" w:rsidRPr="00E510CA" w:rsidRDefault="00AE44A7" w:rsidP="005B1A69">
            <w:pPr>
              <w:tabs>
                <w:tab w:val="left" w:pos="3295"/>
                <w:tab w:val="left" w:pos="9744"/>
              </w:tabs>
              <w:ind w:left="-101"/>
              <w:contextualSpacing/>
              <w:rPr>
                <w:rFonts w:ascii="Arial" w:hAnsi="Arial" w:cs="Arial"/>
                <w:sz w:val="18"/>
                <w:szCs w:val="18"/>
              </w:rPr>
            </w:pPr>
          </w:p>
        </w:tc>
        <w:tc>
          <w:tcPr>
            <w:tcW w:w="1048" w:type="pct"/>
            <w:shd w:val="clear" w:color="auto" w:fill="auto"/>
            <w:vAlign w:val="bottom"/>
          </w:tcPr>
          <w:p w14:paraId="5C554515" w14:textId="77777777" w:rsidR="00AE44A7" w:rsidRPr="00E510CA" w:rsidRDefault="00AE44A7" w:rsidP="00DB14A6">
            <w:pPr>
              <w:tabs>
                <w:tab w:val="left" w:pos="3295"/>
                <w:tab w:val="right" w:pos="9744"/>
              </w:tabs>
              <w:suppressAutoHyphens/>
              <w:ind w:left="115" w:right="-72" w:hanging="115"/>
              <w:contextualSpacing/>
              <w:jc w:val="right"/>
              <w:rPr>
                <w:rFonts w:ascii="Arial" w:hAnsi="Arial" w:cs="Arial"/>
                <w:b/>
                <w:bCs/>
                <w:spacing w:val="-2"/>
                <w:sz w:val="18"/>
                <w:szCs w:val="18"/>
              </w:rPr>
            </w:pPr>
          </w:p>
        </w:tc>
      </w:tr>
      <w:tr w:rsidR="00AE44A7" w:rsidRPr="00E510CA" w14:paraId="53C023EA" w14:textId="77777777" w:rsidTr="00442C55">
        <w:trPr>
          <w:trHeight w:val="20"/>
        </w:trPr>
        <w:tc>
          <w:tcPr>
            <w:tcW w:w="3952" w:type="pct"/>
            <w:tcBorders>
              <w:top w:val="nil"/>
              <w:left w:val="nil"/>
              <w:bottom w:val="nil"/>
              <w:right w:val="nil"/>
            </w:tcBorders>
            <w:vAlign w:val="bottom"/>
          </w:tcPr>
          <w:p w14:paraId="426F666E" w14:textId="77777777" w:rsidR="00AE44A7" w:rsidRPr="00E510CA" w:rsidRDefault="00AE44A7" w:rsidP="005B1A69">
            <w:pPr>
              <w:tabs>
                <w:tab w:val="left" w:pos="3295"/>
                <w:tab w:val="left" w:pos="9744"/>
              </w:tabs>
              <w:ind w:left="-101"/>
              <w:contextualSpacing/>
              <w:rPr>
                <w:rFonts w:ascii="Arial" w:hAnsi="Arial" w:cs="Arial"/>
                <w:sz w:val="18"/>
                <w:szCs w:val="18"/>
              </w:rPr>
            </w:pPr>
            <w:r w:rsidRPr="00E510CA">
              <w:rPr>
                <w:rFonts w:ascii="Arial" w:hAnsi="Arial" w:cs="Arial"/>
                <w:sz w:val="18"/>
                <w:szCs w:val="18"/>
              </w:rPr>
              <w:t>Opening net book value</w:t>
            </w:r>
          </w:p>
        </w:tc>
        <w:tc>
          <w:tcPr>
            <w:tcW w:w="1048" w:type="pct"/>
            <w:shd w:val="clear" w:color="auto" w:fill="auto"/>
            <w:vAlign w:val="bottom"/>
          </w:tcPr>
          <w:p w14:paraId="46B974BC" w14:textId="77777777" w:rsidR="00AE44A7" w:rsidRPr="00E510CA" w:rsidRDefault="00AE44A7" w:rsidP="00DB14A6">
            <w:pPr>
              <w:tabs>
                <w:tab w:val="left" w:pos="3295"/>
                <w:tab w:val="right" w:pos="9744"/>
              </w:tabs>
              <w:suppressAutoHyphens/>
              <w:ind w:left="115" w:right="-72" w:hanging="115"/>
              <w:contextualSpacing/>
              <w:jc w:val="right"/>
              <w:rPr>
                <w:rFonts w:ascii="Arial" w:hAnsi="Arial" w:cs="Arial"/>
                <w:spacing w:val="-2"/>
                <w:sz w:val="18"/>
                <w:szCs w:val="18"/>
              </w:rPr>
            </w:pPr>
            <w:r w:rsidRPr="00E510CA">
              <w:rPr>
                <w:rFonts w:ascii="Arial" w:hAnsi="Arial" w:cs="Arial"/>
                <w:spacing w:val="-2"/>
                <w:sz w:val="18"/>
                <w:szCs w:val="18"/>
              </w:rPr>
              <w:t>9,553,812</w:t>
            </w:r>
          </w:p>
        </w:tc>
      </w:tr>
      <w:tr w:rsidR="00FF5AAC" w:rsidRPr="00E510CA" w14:paraId="66F46574" w14:textId="77777777" w:rsidTr="00442C55">
        <w:trPr>
          <w:trHeight w:val="93"/>
        </w:trPr>
        <w:tc>
          <w:tcPr>
            <w:tcW w:w="3952" w:type="pct"/>
            <w:tcBorders>
              <w:top w:val="nil"/>
              <w:left w:val="nil"/>
              <w:right w:val="nil"/>
            </w:tcBorders>
          </w:tcPr>
          <w:p w14:paraId="0D2EBD20" w14:textId="77777777" w:rsidR="00FF5AAC" w:rsidRPr="00E510CA" w:rsidRDefault="00FF5AAC" w:rsidP="00FF5AAC">
            <w:pPr>
              <w:tabs>
                <w:tab w:val="left" w:pos="3295"/>
                <w:tab w:val="left" w:pos="9744"/>
              </w:tabs>
              <w:ind w:left="-101"/>
              <w:contextualSpacing/>
              <w:rPr>
                <w:rFonts w:ascii="Arial" w:hAnsi="Arial" w:cs="Arial"/>
                <w:sz w:val="18"/>
                <w:szCs w:val="18"/>
                <w:lang w:val="en-US"/>
              </w:rPr>
            </w:pPr>
            <w:r w:rsidRPr="00E510CA">
              <w:rPr>
                <w:rFonts w:ascii="Arial" w:hAnsi="Arial" w:cs="Arial"/>
                <w:sz w:val="18"/>
                <w:szCs w:val="18"/>
              </w:rPr>
              <w:t xml:space="preserve">Additional investments </w:t>
            </w:r>
          </w:p>
        </w:tc>
        <w:tc>
          <w:tcPr>
            <w:tcW w:w="1048" w:type="pct"/>
            <w:shd w:val="clear" w:color="auto" w:fill="auto"/>
            <w:vAlign w:val="bottom"/>
          </w:tcPr>
          <w:p w14:paraId="551A246E" w14:textId="2040396D" w:rsidR="00FF5AAC" w:rsidRPr="00E510CA" w:rsidRDefault="00FF5AAC" w:rsidP="00FF5AAC">
            <w:pPr>
              <w:tabs>
                <w:tab w:val="left" w:pos="3295"/>
                <w:tab w:val="right" w:pos="9744"/>
              </w:tabs>
              <w:suppressAutoHyphens/>
              <w:ind w:left="115" w:right="-72" w:hanging="115"/>
              <w:contextualSpacing/>
              <w:jc w:val="right"/>
              <w:rPr>
                <w:rFonts w:ascii="Arial" w:hAnsi="Arial" w:cs="Arial"/>
                <w:spacing w:val="-2"/>
                <w:sz w:val="18"/>
                <w:szCs w:val="18"/>
              </w:rPr>
            </w:pPr>
            <w:r w:rsidRPr="00E510CA">
              <w:rPr>
                <w:rFonts w:ascii="Arial" w:hAnsi="Arial" w:cs="Arial"/>
                <w:sz w:val="18"/>
                <w:szCs w:val="18"/>
                <w:lang w:val="en-US"/>
              </w:rPr>
              <w:t>23,310</w:t>
            </w:r>
          </w:p>
        </w:tc>
      </w:tr>
      <w:tr w:rsidR="00FF5AAC" w:rsidRPr="00E510CA" w14:paraId="5C4848D8" w14:textId="77777777" w:rsidTr="00442C55">
        <w:trPr>
          <w:trHeight w:val="93"/>
        </w:trPr>
        <w:tc>
          <w:tcPr>
            <w:tcW w:w="3952" w:type="pct"/>
            <w:tcBorders>
              <w:top w:val="nil"/>
              <w:left w:val="nil"/>
              <w:bottom w:val="nil"/>
              <w:right w:val="nil"/>
            </w:tcBorders>
          </w:tcPr>
          <w:p w14:paraId="48E4F6A5" w14:textId="77777777" w:rsidR="00FF5AAC" w:rsidRPr="00E510CA" w:rsidRDefault="00FF5AAC" w:rsidP="00FF5AAC">
            <w:pPr>
              <w:tabs>
                <w:tab w:val="left" w:pos="3295"/>
                <w:tab w:val="left" w:pos="9744"/>
              </w:tabs>
              <w:ind w:left="-101"/>
              <w:contextualSpacing/>
              <w:rPr>
                <w:rFonts w:ascii="Arial" w:hAnsi="Arial" w:cs="Arial"/>
                <w:sz w:val="18"/>
                <w:szCs w:val="18"/>
              </w:rPr>
            </w:pPr>
            <w:r w:rsidRPr="00E510CA">
              <w:rPr>
                <w:rFonts w:ascii="Arial" w:hAnsi="Arial" w:cs="Arial"/>
                <w:sz w:val="18"/>
                <w:szCs w:val="18"/>
              </w:rPr>
              <w:t>Capital contribution under employee benefits scheme of subsidiaries</w:t>
            </w:r>
          </w:p>
        </w:tc>
        <w:tc>
          <w:tcPr>
            <w:tcW w:w="1048" w:type="pct"/>
            <w:shd w:val="clear" w:color="auto" w:fill="auto"/>
            <w:vAlign w:val="bottom"/>
          </w:tcPr>
          <w:p w14:paraId="12D6FA2D" w14:textId="5AE7DF1E" w:rsidR="00FF5AAC" w:rsidRPr="00E510CA" w:rsidRDefault="00FF5AAC" w:rsidP="00FF5AAC">
            <w:pPr>
              <w:pBdr>
                <w:bottom w:val="sing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E510CA">
              <w:rPr>
                <w:rFonts w:ascii="Arial" w:hAnsi="Arial" w:cs="Arial"/>
                <w:sz w:val="18"/>
                <w:szCs w:val="18"/>
                <w:lang w:val="en-US"/>
              </w:rPr>
              <w:t>10,336</w:t>
            </w:r>
          </w:p>
        </w:tc>
      </w:tr>
      <w:tr w:rsidR="00AE44A7" w:rsidRPr="00E510CA" w14:paraId="4075644F" w14:textId="77777777" w:rsidTr="00442C55">
        <w:trPr>
          <w:trHeight w:val="20"/>
        </w:trPr>
        <w:tc>
          <w:tcPr>
            <w:tcW w:w="3952" w:type="pct"/>
            <w:tcBorders>
              <w:top w:val="nil"/>
              <w:left w:val="nil"/>
              <w:bottom w:val="nil"/>
              <w:right w:val="nil"/>
            </w:tcBorders>
            <w:vAlign w:val="bottom"/>
          </w:tcPr>
          <w:p w14:paraId="5C1F5EA8" w14:textId="77777777" w:rsidR="00AE44A7" w:rsidRPr="00E510CA" w:rsidRDefault="00AE44A7" w:rsidP="005B1A69">
            <w:pPr>
              <w:tabs>
                <w:tab w:val="left" w:pos="3295"/>
                <w:tab w:val="left" w:pos="9744"/>
              </w:tabs>
              <w:ind w:left="-101"/>
              <w:contextualSpacing/>
              <w:rPr>
                <w:rFonts w:ascii="Arial" w:hAnsi="Arial" w:cs="Arial"/>
                <w:sz w:val="12"/>
                <w:szCs w:val="12"/>
              </w:rPr>
            </w:pPr>
          </w:p>
        </w:tc>
        <w:tc>
          <w:tcPr>
            <w:tcW w:w="1048" w:type="pct"/>
            <w:shd w:val="clear" w:color="auto" w:fill="auto"/>
            <w:vAlign w:val="bottom"/>
          </w:tcPr>
          <w:p w14:paraId="3A7F4B38" w14:textId="77777777" w:rsidR="00AE44A7" w:rsidRPr="00E510CA" w:rsidRDefault="00AE44A7" w:rsidP="00DB14A6">
            <w:pPr>
              <w:tabs>
                <w:tab w:val="left" w:pos="3295"/>
                <w:tab w:val="right" w:pos="9744"/>
              </w:tabs>
              <w:suppressAutoHyphens/>
              <w:ind w:right="-72"/>
              <w:contextualSpacing/>
              <w:jc w:val="right"/>
              <w:rPr>
                <w:rFonts w:ascii="Arial" w:hAnsi="Arial" w:cs="Arial"/>
                <w:spacing w:val="-2"/>
                <w:sz w:val="12"/>
                <w:szCs w:val="12"/>
              </w:rPr>
            </w:pPr>
          </w:p>
        </w:tc>
      </w:tr>
      <w:tr w:rsidR="00AE44A7" w:rsidRPr="00E510CA" w14:paraId="7D0A6245" w14:textId="77777777" w:rsidTr="00442C55">
        <w:tc>
          <w:tcPr>
            <w:tcW w:w="3952" w:type="pct"/>
            <w:tcBorders>
              <w:top w:val="nil"/>
              <w:left w:val="nil"/>
              <w:bottom w:val="nil"/>
              <w:right w:val="nil"/>
            </w:tcBorders>
            <w:vAlign w:val="center"/>
          </w:tcPr>
          <w:p w14:paraId="7295F0AE" w14:textId="77777777" w:rsidR="00AE44A7" w:rsidRPr="00E510CA" w:rsidRDefault="00AE44A7" w:rsidP="005B1A69">
            <w:pPr>
              <w:tabs>
                <w:tab w:val="left" w:pos="3295"/>
                <w:tab w:val="left" w:pos="9744"/>
              </w:tabs>
              <w:ind w:left="-101"/>
              <w:contextualSpacing/>
              <w:rPr>
                <w:rFonts w:ascii="Arial" w:hAnsi="Arial" w:cs="Arial"/>
                <w:sz w:val="18"/>
                <w:szCs w:val="18"/>
              </w:rPr>
            </w:pPr>
            <w:r w:rsidRPr="00E510CA">
              <w:rPr>
                <w:rFonts w:ascii="Arial" w:hAnsi="Arial" w:cs="Arial"/>
                <w:sz w:val="18"/>
                <w:szCs w:val="18"/>
              </w:rPr>
              <w:t>Closing net book value</w:t>
            </w:r>
          </w:p>
        </w:tc>
        <w:tc>
          <w:tcPr>
            <w:tcW w:w="1048" w:type="pct"/>
            <w:shd w:val="clear" w:color="auto" w:fill="auto"/>
            <w:vAlign w:val="center"/>
          </w:tcPr>
          <w:p w14:paraId="7D3F3613" w14:textId="2FC8761C" w:rsidR="00AE44A7" w:rsidRPr="00E510CA" w:rsidRDefault="00FF5AAC" w:rsidP="00DB14A6">
            <w:pPr>
              <w:pBdr>
                <w:bottom w:val="doub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E510CA">
              <w:rPr>
                <w:rFonts w:ascii="Arial" w:hAnsi="Arial" w:cs="Arial"/>
                <w:sz w:val="18"/>
                <w:szCs w:val="18"/>
                <w:lang w:val="en-US"/>
              </w:rPr>
              <w:t>9,587,458</w:t>
            </w:r>
          </w:p>
        </w:tc>
      </w:tr>
    </w:tbl>
    <w:p w14:paraId="5F91CA5A" w14:textId="770CB888" w:rsidR="0096666A" w:rsidRPr="00E510CA" w:rsidRDefault="0096666A" w:rsidP="00DB14A6">
      <w:pPr>
        <w:tabs>
          <w:tab w:val="left" w:pos="540"/>
        </w:tabs>
        <w:jc w:val="both"/>
        <w:rPr>
          <w:rFonts w:ascii="Arial" w:hAnsi="Arial" w:cs="Arial"/>
          <w:sz w:val="18"/>
          <w:szCs w:val="18"/>
        </w:rPr>
      </w:pPr>
    </w:p>
    <w:p w14:paraId="3E103171" w14:textId="61C61C26" w:rsidR="0096666A" w:rsidRPr="00E510CA" w:rsidRDefault="00AE44A7" w:rsidP="00DB14A6">
      <w:pPr>
        <w:tabs>
          <w:tab w:val="left" w:pos="540"/>
        </w:tabs>
        <w:jc w:val="both"/>
        <w:rPr>
          <w:rFonts w:ascii="Arial" w:hAnsi="Arial" w:cs="Arial"/>
          <w:sz w:val="18"/>
          <w:szCs w:val="18"/>
        </w:rPr>
      </w:pPr>
      <w:r w:rsidRPr="00E510CA">
        <w:rPr>
          <w:rFonts w:ascii="Arial" w:hAnsi="Arial" w:cs="Arial"/>
          <w:sz w:val="18"/>
          <w:szCs w:val="18"/>
        </w:rPr>
        <w:t>I</w:t>
      </w:r>
      <w:r w:rsidR="0096666A" w:rsidRPr="00E510CA">
        <w:rPr>
          <w:rFonts w:ascii="Arial" w:hAnsi="Arial" w:cs="Arial"/>
          <w:sz w:val="18"/>
          <w:szCs w:val="18"/>
        </w:rPr>
        <w:t>nvestments in subsidiaries that have been significantly changed from 31 December 2019 are as follows:</w:t>
      </w:r>
    </w:p>
    <w:p w14:paraId="4D7FEE1E" w14:textId="77777777" w:rsidR="003F63DE" w:rsidRPr="00E510CA" w:rsidRDefault="003F63DE" w:rsidP="00DB14A6">
      <w:pPr>
        <w:jc w:val="both"/>
        <w:rPr>
          <w:rFonts w:ascii="Arial" w:hAnsi="Arial" w:cs="Arial"/>
          <w:sz w:val="18"/>
          <w:szCs w:val="18"/>
        </w:rPr>
      </w:pPr>
    </w:p>
    <w:tbl>
      <w:tblPr>
        <w:tblW w:w="4879" w:type="pct"/>
        <w:tblInd w:w="108" w:type="dxa"/>
        <w:tblLook w:val="04A0" w:firstRow="1" w:lastRow="0" w:firstColumn="1" w:lastColumn="0" w:noHBand="0" w:noVBand="1"/>
      </w:tblPr>
      <w:tblGrid>
        <w:gridCol w:w="2609"/>
        <w:gridCol w:w="1252"/>
        <w:gridCol w:w="1541"/>
        <w:gridCol w:w="1006"/>
        <w:gridCol w:w="1012"/>
        <w:gridCol w:w="1006"/>
        <w:gridCol w:w="1014"/>
      </w:tblGrid>
      <w:tr w:rsidR="00543F1D" w:rsidRPr="00E510CA" w14:paraId="4376F479" w14:textId="77777777" w:rsidTr="00017838">
        <w:trPr>
          <w:trHeight w:val="20"/>
        </w:trPr>
        <w:tc>
          <w:tcPr>
            <w:tcW w:w="1382" w:type="pct"/>
            <w:vMerge w:val="restart"/>
            <w:shd w:val="clear" w:color="auto" w:fill="auto"/>
            <w:vAlign w:val="bottom"/>
          </w:tcPr>
          <w:p w14:paraId="3FDEC85E" w14:textId="77777777" w:rsidR="00472CBB" w:rsidRPr="00E510CA" w:rsidRDefault="00472CBB" w:rsidP="00DB14A6">
            <w:pPr>
              <w:pBdr>
                <w:bottom w:val="single" w:sz="4" w:space="1" w:color="auto"/>
              </w:pBdr>
              <w:ind w:left="-104" w:right="-72"/>
              <w:jc w:val="center"/>
              <w:rPr>
                <w:rFonts w:ascii="Arial" w:hAnsi="Arial" w:cs="Arial"/>
                <w:b/>
                <w:bCs/>
                <w:snapToGrid w:val="0"/>
                <w:sz w:val="14"/>
                <w:szCs w:val="14"/>
              </w:rPr>
            </w:pPr>
            <w:r w:rsidRPr="00E510CA">
              <w:rPr>
                <w:rFonts w:ascii="Arial" w:hAnsi="Arial" w:cs="Arial"/>
                <w:b/>
                <w:bCs/>
                <w:snapToGrid w:val="0"/>
                <w:sz w:val="14"/>
                <w:szCs w:val="14"/>
              </w:rPr>
              <w:t>Name of entity</w:t>
            </w:r>
          </w:p>
        </w:tc>
        <w:tc>
          <w:tcPr>
            <w:tcW w:w="663" w:type="pct"/>
            <w:vMerge w:val="restart"/>
            <w:vAlign w:val="bottom"/>
          </w:tcPr>
          <w:p w14:paraId="60B9A55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lang w:val="en-US"/>
              </w:rPr>
              <w:t>Place of business/ Country of</w:t>
            </w:r>
          </w:p>
          <w:p w14:paraId="4D083F90" w14:textId="77777777" w:rsidR="00472CBB" w:rsidRPr="00E510CA" w:rsidRDefault="00472CBB" w:rsidP="00DB14A6">
            <w:pPr>
              <w:pBdr>
                <w:bottom w:val="single" w:sz="4" w:space="1" w:color="auto"/>
              </w:pBdr>
              <w:ind w:left="138" w:right="-72" w:hanging="138"/>
              <w:jc w:val="center"/>
              <w:rPr>
                <w:rFonts w:ascii="Arial" w:hAnsi="Arial" w:cs="Arial"/>
                <w:b/>
                <w:bCs/>
                <w:sz w:val="14"/>
                <w:szCs w:val="14"/>
              </w:rPr>
            </w:pPr>
            <w:r w:rsidRPr="00E510CA">
              <w:rPr>
                <w:rFonts w:ascii="Arial" w:hAnsi="Arial" w:cs="Arial"/>
                <w:b/>
                <w:bCs/>
                <w:sz w:val="14"/>
                <w:szCs w:val="14"/>
                <w:lang w:val="en-US"/>
              </w:rPr>
              <w:t>incorporation</w:t>
            </w:r>
          </w:p>
        </w:tc>
        <w:tc>
          <w:tcPr>
            <w:tcW w:w="816" w:type="pct"/>
            <w:vMerge w:val="restart"/>
            <w:shd w:val="clear" w:color="auto" w:fill="auto"/>
            <w:vAlign w:val="bottom"/>
          </w:tcPr>
          <w:p w14:paraId="507B4C0E" w14:textId="77777777" w:rsidR="00472CBB" w:rsidRPr="00E510CA" w:rsidRDefault="00472CBB" w:rsidP="00DB14A6">
            <w:pPr>
              <w:pBdr>
                <w:bottom w:val="single" w:sz="4" w:space="1" w:color="auto"/>
              </w:pBdr>
              <w:ind w:right="-72"/>
              <w:jc w:val="center"/>
              <w:rPr>
                <w:rFonts w:ascii="Arial" w:hAnsi="Arial" w:cs="Arial"/>
                <w:b/>
                <w:bCs/>
                <w:spacing w:val="-2"/>
                <w:sz w:val="14"/>
                <w:szCs w:val="14"/>
                <w:lang w:val="en-US"/>
              </w:rPr>
            </w:pPr>
            <w:r w:rsidRPr="00E510CA">
              <w:rPr>
                <w:rFonts w:ascii="Arial" w:hAnsi="Arial" w:cs="Arial"/>
                <w:b/>
                <w:bCs/>
                <w:sz w:val="14"/>
                <w:szCs w:val="14"/>
              </w:rPr>
              <w:t>Nature of business</w:t>
            </w:r>
          </w:p>
        </w:tc>
        <w:tc>
          <w:tcPr>
            <w:tcW w:w="1069" w:type="pct"/>
            <w:gridSpan w:val="2"/>
            <w:shd w:val="clear" w:color="auto" w:fill="auto"/>
            <w:vAlign w:val="bottom"/>
          </w:tcPr>
          <w:p w14:paraId="25219FA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Proportion of equity interests held by parent (%)</w:t>
            </w:r>
          </w:p>
        </w:tc>
        <w:tc>
          <w:tcPr>
            <w:tcW w:w="1070" w:type="pct"/>
            <w:gridSpan w:val="2"/>
            <w:vAlign w:val="bottom"/>
          </w:tcPr>
          <w:p w14:paraId="15F5EEEF" w14:textId="77777777" w:rsidR="001A4F43"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Effective proportion</w:t>
            </w:r>
          </w:p>
          <w:p w14:paraId="16DBFB94" w14:textId="77777777" w:rsidR="001A4F43"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of equity interests held</w:t>
            </w:r>
          </w:p>
          <w:p w14:paraId="104F0B7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by the Group (%)</w:t>
            </w:r>
          </w:p>
        </w:tc>
      </w:tr>
      <w:tr w:rsidR="00543F1D" w:rsidRPr="00E510CA" w14:paraId="4E94F486" w14:textId="77777777" w:rsidTr="00017838">
        <w:trPr>
          <w:trHeight w:val="20"/>
        </w:trPr>
        <w:tc>
          <w:tcPr>
            <w:tcW w:w="1382" w:type="pct"/>
            <w:vMerge/>
            <w:shd w:val="clear" w:color="auto" w:fill="auto"/>
            <w:vAlign w:val="bottom"/>
          </w:tcPr>
          <w:p w14:paraId="458D9A8D" w14:textId="77777777" w:rsidR="00472CBB" w:rsidRPr="00E510CA" w:rsidRDefault="00472CBB" w:rsidP="00DB14A6">
            <w:pPr>
              <w:ind w:left="154" w:right="-72"/>
              <w:jc w:val="center"/>
              <w:rPr>
                <w:rFonts w:ascii="Arial" w:hAnsi="Arial" w:cs="Arial"/>
                <w:b/>
                <w:bCs/>
                <w:snapToGrid w:val="0"/>
                <w:sz w:val="14"/>
                <w:szCs w:val="14"/>
              </w:rPr>
            </w:pPr>
          </w:p>
        </w:tc>
        <w:tc>
          <w:tcPr>
            <w:tcW w:w="663" w:type="pct"/>
            <w:vMerge/>
            <w:vAlign w:val="bottom"/>
          </w:tcPr>
          <w:p w14:paraId="646EEFD5" w14:textId="77777777" w:rsidR="00472CBB" w:rsidRPr="00E510CA" w:rsidRDefault="00472CBB" w:rsidP="00DB14A6">
            <w:pPr>
              <w:ind w:left="138" w:right="-72" w:hanging="138"/>
              <w:jc w:val="center"/>
              <w:rPr>
                <w:rFonts w:ascii="Arial" w:hAnsi="Arial" w:cs="Arial"/>
                <w:b/>
                <w:bCs/>
                <w:sz w:val="14"/>
                <w:szCs w:val="14"/>
              </w:rPr>
            </w:pPr>
          </w:p>
        </w:tc>
        <w:tc>
          <w:tcPr>
            <w:tcW w:w="816" w:type="pct"/>
            <w:vMerge/>
            <w:shd w:val="clear" w:color="auto" w:fill="auto"/>
            <w:vAlign w:val="bottom"/>
          </w:tcPr>
          <w:p w14:paraId="0EF3ABB4" w14:textId="77777777" w:rsidR="00472CBB" w:rsidRPr="00E510CA" w:rsidRDefault="00472CBB" w:rsidP="00DB14A6">
            <w:pPr>
              <w:ind w:left="138" w:right="-72" w:hanging="138"/>
              <w:jc w:val="center"/>
              <w:rPr>
                <w:rFonts w:ascii="Arial" w:hAnsi="Arial" w:cs="Arial"/>
                <w:b/>
                <w:bCs/>
                <w:spacing w:val="-2"/>
                <w:sz w:val="14"/>
                <w:szCs w:val="14"/>
                <w:lang w:val="en-US"/>
              </w:rPr>
            </w:pPr>
          </w:p>
        </w:tc>
        <w:tc>
          <w:tcPr>
            <w:tcW w:w="533" w:type="pct"/>
            <w:shd w:val="clear" w:color="auto" w:fill="auto"/>
            <w:vAlign w:val="bottom"/>
          </w:tcPr>
          <w:p w14:paraId="350ECC64" w14:textId="66C77CBD" w:rsidR="00472CBB" w:rsidRPr="00E510CA" w:rsidRDefault="00475CDC" w:rsidP="00DB14A6">
            <w:pPr>
              <w:ind w:left="-105" w:right="-72"/>
              <w:jc w:val="right"/>
              <w:rPr>
                <w:rFonts w:ascii="Arial" w:hAnsi="Arial" w:cs="Arial"/>
                <w:b/>
                <w:bCs/>
                <w:sz w:val="14"/>
                <w:szCs w:val="14"/>
              </w:rPr>
            </w:pPr>
            <w:r w:rsidRPr="00E510CA">
              <w:rPr>
                <w:rFonts w:ascii="Arial" w:hAnsi="Arial" w:cs="Arial"/>
                <w:b/>
                <w:bCs/>
                <w:sz w:val="14"/>
                <w:szCs w:val="14"/>
              </w:rPr>
              <w:t>30 June</w:t>
            </w:r>
          </w:p>
        </w:tc>
        <w:tc>
          <w:tcPr>
            <w:tcW w:w="536" w:type="pct"/>
            <w:shd w:val="clear" w:color="auto" w:fill="auto"/>
            <w:vAlign w:val="bottom"/>
          </w:tcPr>
          <w:p w14:paraId="13C3F46B" w14:textId="77777777" w:rsidR="00472CBB" w:rsidRPr="00E510CA" w:rsidRDefault="00472CBB" w:rsidP="00DB14A6">
            <w:pPr>
              <w:ind w:left="-123" w:right="-72"/>
              <w:jc w:val="right"/>
              <w:rPr>
                <w:rFonts w:ascii="Arial" w:hAnsi="Arial" w:cs="Arial"/>
                <w:b/>
                <w:bCs/>
                <w:sz w:val="14"/>
                <w:szCs w:val="14"/>
              </w:rPr>
            </w:pPr>
            <w:r w:rsidRPr="00E510CA">
              <w:rPr>
                <w:rFonts w:ascii="Arial" w:hAnsi="Arial" w:cs="Arial"/>
                <w:b/>
                <w:bCs/>
                <w:sz w:val="14"/>
                <w:szCs w:val="14"/>
              </w:rPr>
              <w:t>31 December</w:t>
            </w:r>
          </w:p>
        </w:tc>
        <w:tc>
          <w:tcPr>
            <w:tcW w:w="533" w:type="pct"/>
            <w:vAlign w:val="bottom"/>
          </w:tcPr>
          <w:p w14:paraId="5F846969" w14:textId="17330559" w:rsidR="00472CBB" w:rsidRPr="00E510CA" w:rsidRDefault="00475CDC" w:rsidP="00DB14A6">
            <w:pPr>
              <w:ind w:left="-105" w:right="-72"/>
              <w:jc w:val="right"/>
              <w:rPr>
                <w:rFonts w:ascii="Arial" w:hAnsi="Arial" w:cs="Arial"/>
                <w:b/>
                <w:bCs/>
                <w:sz w:val="14"/>
                <w:szCs w:val="14"/>
              </w:rPr>
            </w:pPr>
            <w:r w:rsidRPr="00E510CA">
              <w:rPr>
                <w:rFonts w:ascii="Arial" w:hAnsi="Arial" w:cs="Arial"/>
                <w:b/>
                <w:bCs/>
                <w:sz w:val="14"/>
                <w:szCs w:val="14"/>
              </w:rPr>
              <w:t>30 June</w:t>
            </w:r>
          </w:p>
        </w:tc>
        <w:tc>
          <w:tcPr>
            <w:tcW w:w="537" w:type="pct"/>
            <w:vAlign w:val="bottom"/>
          </w:tcPr>
          <w:p w14:paraId="75CCD85A" w14:textId="77777777" w:rsidR="00472CBB" w:rsidRPr="00E510CA" w:rsidRDefault="00472CBB" w:rsidP="00DB14A6">
            <w:pPr>
              <w:ind w:left="-36" w:right="-72"/>
              <w:jc w:val="right"/>
              <w:rPr>
                <w:rFonts w:ascii="Arial" w:hAnsi="Arial" w:cs="Arial"/>
                <w:b/>
                <w:bCs/>
                <w:spacing w:val="-4"/>
                <w:sz w:val="14"/>
                <w:szCs w:val="14"/>
              </w:rPr>
            </w:pPr>
            <w:r w:rsidRPr="00E510CA">
              <w:rPr>
                <w:rFonts w:ascii="Arial" w:hAnsi="Arial" w:cs="Arial"/>
                <w:b/>
                <w:bCs/>
                <w:spacing w:val="-4"/>
                <w:sz w:val="14"/>
                <w:szCs w:val="14"/>
              </w:rPr>
              <w:t>31 December</w:t>
            </w:r>
          </w:p>
        </w:tc>
      </w:tr>
      <w:tr w:rsidR="00543F1D" w:rsidRPr="00E510CA" w14:paraId="22A575AC" w14:textId="77777777" w:rsidTr="00017838">
        <w:trPr>
          <w:trHeight w:val="20"/>
        </w:trPr>
        <w:tc>
          <w:tcPr>
            <w:tcW w:w="1382" w:type="pct"/>
            <w:vMerge/>
            <w:shd w:val="clear" w:color="auto" w:fill="auto"/>
          </w:tcPr>
          <w:p w14:paraId="43758E06" w14:textId="77777777" w:rsidR="00472CBB" w:rsidRPr="00E510CA" w:rsidRDefault="00472CBB" w:rsidP="00DB14A6">
            <w:pPr>
              <w:ind w:left="154" w:right="-72"/>
              <w:rPr>
                <w:rFonts w:ascii="Arial" w:hAnsi="Arial" w:cs="Arial"/>
                <w:snapToGrid w:val="0"/>
                <w:sz w:val="14"/>
                <w:szCs w:val="14"/>
              </w:rPr>
            </w:pPr>
          </w:p>
        </w:tc>
        <w:tc>
          <w:tcPr>
            <w:tcW w:w="663" w:type="pct"/>
            <w:vMerge/>
          </w:tcPr>
          <w:p w14:paraId="0FD651C0" w14:textId="77777777" w:rsidR="00472CBB" w:rsidRPr="00E510CA" w:rsidRDefault="00472CBB" w:rsidP="00DB14A6">
            <w:pPr>
              <w:ind w:left="138" w:right="-72" w:hanging="138"/>
              <w:jc w:val="center"/>
              <w:rPr>
                <w:rFonts w:ascii="Arial" w:hAnsi="Arial" w:cs="Arial"/>
                <w:sz w:val="14"/>
                <w:szCs w:val="14"/>
              </w:rPr>
            </w:pPr>
          </w:p>
        </w:tc>
        <w:tc>
          <w:tcPr>
            <w:tcW w:w="816" w:type="pct"/>
            <w:vMerge/>
            <w:shd w:val="clear" w:color="auto" w:fill="auto"/>
          </w:tcPr>
          <w:p w14:paraId="2C0AF6DD" w14:textId="77777777" w:rsidR="00472CBB" w:rsidRPr="00E510CA" w:rsidRDefault="00472CBB" w:rsidP="00DB14A6">
            <w:pPr>
              <w:ind w:left="138" w:right="-72" w:hanging="138"/>
              <w:rPr>
                <w:rFonts w:ascii="Arial" w:hAnsi="Arial" w:cs="Arial"/>
                <w:spacing w:val="-2"/>
                <w:sz w:val="14"/>
                <w:szCs w:val="14"/>
                <w:lang w:val="en-US"/>
              </w:rPr>
            </w:pPr>
          </w:p>
        </w:tc>
        <w:tc>
          <w:tcPr>
            <w:tcW w:w="533" w:type="pct"/>
            <w:shd w:val="clear" w:color="auto" w:fill="auto"/>
            <w:vAlign w:val="bottom"/>
          </w:tcPr>
          <w:p w14:paraId="3BAD3408"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2020</w:t>
            </w:r>
          </w:p>
        </w:tc>
        <w:tc>
          <w:tcPr>
            <w:tcW w:w="536" w:type="pct"/>
            <w:shd w:val="clear" w:color="auto" w:fill="auto"/>
            <w:vAlign w:val="bottom"/>
          </w:tcPr>
          <w:p w14:paraId="7EB1F623"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2019</w:t>
            </w:r>
          </w:p>
        </w:tc>
        <w:tc>
          <w:tcPr>
            <w:tcW w:w="533" w:type="pct"/>
            <w:vAlign w:val="bottom"/>
          </w:tcPr>
          <w:p w14:paraId="0C3C97C0"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2020</w:t>
            </w:r>
          </w:p>
        </w:tc>
        <w:tc>
          <w:tcPr>
            <w:tcW w:w="537" w:type="pct"/>
            <w:vAlign w:val="bottom"/>
          </w:tcPr>
          <w:p w14:paraId="0B965E1F"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2019</w:t>
            </w:r>
          </w:p>
        </w:tc>
      </w:tr>
      <w:tr w:rsidR="00543F1D" w:rsidRPr="00E510CA" w14:paraId="49DB53C0" w14:textId="77777777" w:rsidTr="00D70A33">
        <w:trPr>
          <w:trHeight w:val="20"/>
        </w:trPr>
        <w:tc>
          <w:tcPr>
            <w:tcW w:w="1382" w:type="pct"/>
            <w:shd w:val="clear" w:color="auto" w:fill="auto"/>
            <w:vAlign w:val="bottom"/>
          </w:tcPr>
          <w:p w14:paraId="40A019FB" w14:textId="77777777" w:rsidR="00472CBB" w:rsidRPr="00E510CA" w:rsidRDefault="00472CBB" w:rsidP="00DB14A6">
            <w:pPr>
              <w:ind w:left="-72"/>
              <w:jc w:val="both"/>
              <w:rPr>
                <w:rFonts w:ascii="Arial" w:hAnsi="Arial" w:cs="Arial"/>
                <w:snapToGrid w:val="0"/>
                <w:sz w:val="14"/>
                <w:szCs w:val="14"/>
              </w:rPr>
            </w:pPr>
          </w:p>
        </w:tc>
        <w:tc>
          <w:tcPr>
            <w:tcW w:w="663" w:type="pct"/>
            <w:shd w:val="clear" w:color="auto" w:fill="auto"/>
          </w:tcPr>
          <w:p w14:paraId="59118B7F" w14:textId="77777777" w:rsidR="00472CBB" w:rsidRPr="00E510CA" w:rsidRDefault="00472CBB" w:rsidP="00DB14A6">
            <w:pPr>
              <w:ind w:left="138" w:right="-72" w:hanging="138"/>
              <w:jc w:val="center"/>
              <w:rPr>
                <w:rFonts w:ascii="Arial" w:hAnsi="Arial" w:cs="Arial"/>
                <w:snapToGrid w:val="0"/>
                <w:sz w:val="14"/>
                <w:szCs w:val="14"/>
              </w:rPr>
            </w:pPr>
          </w:p>
        </w:tc>
        <w:tc>
          <w:tcPr>
            <w:tcW w:w="816" w:type="pct"/>
            <w:shd w:val="clear" w:color="auto" w:fill="auto"/>
          </w:tcPr>
          <w:p w14:paraId="112174C3" w14:textId="77777777" w:rsidR="00472CBB" w:rsidRPr="00E510CA" w:rsidRDefault="00472CBB" w:rsidP="00DB14A6">
            <w:pPr>
              <w:ind w:left="138" w:right="-72" w:hanging="138"/>
              <w:rPr>
                <w:rFonts w:ascii="Arial" w:hAnsi="Arial" w:cs="Arial"/>
                <w:snapToGrid w:val="0"/>
                <w:sz w:val="14"/>
                <w:szCs w:val="14"/>
              </w:rPr>
            </w:pPr>
          </w:p>
        </w:tc>
        <w:tc>
          <w:tcPr>
            <w:tcW w:w="533" w:type="pct"/>
            <w:shd w:val="clear" w:color="auto" w:fill="auto"/>
          </w:tcPr>
          <w:p w14:paraId="4B89065A" w14:textId="77777777" w:rsidR="00472CBB" w:rsidRPr="00E510CA" w:rsidRDefault="00472CBB" w:rsidP="00DB14A6">
            <w:pPr>
              <w:ind w:right="-72"/>
              <w:jc w:val="right"/>
              <w:rPr>
                <w:rFonts w:ascii="Arial" w:hAnsi="Arial" w:cs="Arial"/>
                <w:sz w:val="14"/>
                <w:szCs w:val="14"/>
                <w:cs/>
              </w:rPr>
            </w:pPr>
          </w:p>
        </w:tc>
        <w:tc>
          <w:tcPr>
            <w:tcW w:w="536" w:type="pct"/>
            <w:shd w:val="clear" w:color="auto" w:fill="auto"/>
          </w:tcPr>
          <w:p w14:paraId="62C5764C" w14:textId="77777777" w:rsidR="00472CBB" w:rsidRPr="00E510CA" w:rsidRDefault="00472CBB" w:rsidP="00DB14A6">
            <w:pPr>
              <w:ind w:right="-72"/>
              <w:jc w:val="right"/>
              <w:rPr>
                <w:rFonts w:ascii="Arial" w:hAnsi="Arial" w:cs="Arial"/>
                <w:sz w:val="14"/>
                <w:szCs w:val="14"/>
                <w:cs/>
              </w:rPr>
            </w:pPr>
          </w:p>
        </w:tc>
        <w:tc>
          <w:tcPr>
            <w:tcW w:w="533" w:type="pct"/>
            <w:shd w:val="clear" w:color="auto" w:fill="auto"/>
          </w:tcPr>
          <w:p w14:paraId="4C582603" w14:textId="77777777" w:rsidR="00472CBB" w:rsidRPr="00E510CA" w:rsidRDefault="00472CBB" w:rsidP="00DB14A6">
            <w:pPr>
              <w:ind w:right="-72"/>
              <w:jc w:val="right"/>
              <w:rPr>
                <w:rFonts w:ascii="Arial" w:hAnsi="Arial" w:cs="Arial"/>
                <w:sz w:val="14"/>
                <w:szCs w:val="14"/>
                <w:cs/>
              </w:rPr>
            </w:pPr>
          </w:p>
        </w:tc>
        <w:tc>
          <w:tcPr>
            <w:tcW w:w="537" w:type="pct"/>
            <w:tcBorders>
              <w:left w:val="nil"/>
              <w:bottom w:val="nil"/>
              <w:right w:val="nil"/>
            </w:tcBorders>
            <w:shd w:val="clear" w:color="auto" w:fill="auto"/>
          </w:tcPr>
          <w:p w14:paraId="6CB72A36" w14:textId="77777777" w:rsidR="00472CBB" w:rsidRPr="00E510CA" w:rsidRDefault="00472CBB" w:rsidP="00DB14A6">
            <w:pPr>
              <w:ind w:right="-72"/>
              <w:jc w:val="right"/>
              <w:rPr>
                <w:rFonts w:ascii="Arial" w:hAnsi="Arial" w:cs="Arial"/>
                <w:sz w:val="14"/>
                <w:szCs w:val="14"/>
                <w:cs/>
              </w:rPr>
            </w:pPr>
          </w:p>
        </w:tc>
      </w:tr>
      <w:tr w:rsidR="00543F1D" w:rsidRPr="00E510CA" w14:paraId="2713D343" w14:textId="77777777" w:rsidTr="00D70A33">
        <w:trPr>
          <w:trHeight w:val="20"/>
        </w:trPr>
        <w:tc>
          <w:tcPr>
            <w:tcW w:w="2861" w:type="pct"/>
            <w:gridSpan w:val="3"/>
            <w:shd w:val="clear" w:color="auto" w:fill="auto"/>
            <w:vAlign w:val="bottom"/>
          </w:tcPr>
          <w:p w14:paraId="56395F2E" w14:textId="5118BC2E" w:rsidR="00543F1D" w:rsidRPr="00E510CA" w:rsidRDefault="00543F1D" w:rsidP="00F72006">
            <w:pPr>
              <w:ind w:left="-101"/>
              <w:rPr>
                <w:rFonts w:ascii="Arial" w:hAnsi="Arial" w:cs="Arial"/>
                <w:snapToGrid w:val="0"/>
                <w:sz w:val="14"/>
                <w:szCs w:val="14"/>
              </w:rPr>
            </w:pPr>
            <w:r w:rsidRPr="00E510CA">
              <w:rPr>
                <w:rFonts w:ascii="Arial" w:hAnsi="Arial" w:cs="Arial"/>
                <w:b/>
                <w:bCs/>
                <w:snapToGrid w:val="0"/>
                <w:sz w:val="14"/>
                <w:szCs w:val="14"/>
              </w:rPr>
              <w:t xml:space="preserve">Subsidiary of </w:t>
            </w:r>
            <w:proofErr w:type="spellStart"/>
            <w:proofErr w:type="gramStart"/>
            <w:r w:rsidRPr="00E510CA">
              <w:rPr>
                <w:rFonts w:ascii="Arial" w:hAnsi="Arial" w:cs="Arial"/>
                <w:b/>
                <w:bCs/>
                <w:snapToGrid w:val="0"/>
                <w:sz w:val="14"/>
                <w:szCs w:val="14"/>
              </w:rPr>
              <w:t>B.Grimm</w:t>
            </w:r>
            <w:proofErr w:type="spellEnd"/>
            <w:proofErr w:type="gramEnd"/>
            <w:r w:rsidRPr="00E510CA">
              <w:rPr>
                <w:rFonts w:ascii="Arial" w:hAnsi="Arial" w:cs="Arial"/>
                <w:b/>
                <w:bCs/>
                <w:snapToGrid w:val="0"/>
                <w:sz w:val="14"/>
                <w:szCs w:val="14"/>
              </w:rPr>
              <w:t xml:space="preserve"> Power (</w:t>
            </w:r>
            <w:r w:rsidR="001D03CF" w:rsidRPr="00E510CA">
              <w:rPr>
                <w:rFonts w:ascii="Arial" w:hAnsi="Arial" w:cs="Arial"/>
                <w:b/>
                <w:bCs/>
                <w:snapToGrid w:val="0"/>
                <w:sz w:val="14"/>
                <w:szCs w:val="14"/>
              </w:rPr>
              <w:t>Chonburi</w:t>
            </w:r>
            <w:r w:rsidRPr="00E510CA">
              <w:rPr>
                <w:rFonts w:ascii="Arial" w:hAnsi="Arial" w:cs="Arial"/>
                <w:b/>
                <w:bCs/>
                <w:snapToGrid w:val="0"/>
                <w:sz w:val="14"/>
                <w:szCs w:val="14"/>
              </w:rPr>
              <w:t>)</w:t>
            </w:r>
            <w:r w:rsidR="001D03CF" w:rsidRPr="00E510CA">
              <w:rPr>
                <w:rFonts w:ascii="Arial" w:hAnsi="Arial" w:cs="Arial"/>
                <w:b/>
                <w:bCs/>
                <w:snapToGrid w:val="0"/>
                <w:sz w:val="14"/>
                <w:szCs w:val="14"/>
              </w:rPr>
              <w:t xml:space="preserve"> 2</w:t>
            </w:r>
            <w:r w:rsidRPr="00E510CA">
              <w:rPr>
                <w:rFonts w:ascii="Arial" w:hAnsi="Arial" w:cs="Arial"/>
                <w:b/>
                <w:bCs/>
                <w:snapToGrid w:val="0"/>
                <w:sz w:val="14"/>
                <w:szCs w:val="14"/>
              </w:rPr>
              <w:t xml:space="preserve"> Limited</w:t>
            </w:r>
          </w:p>
        </w:tc>
        <w:tc>
          <w:tcPr>
            <w:tcW w:w="533" w:type="pct"/>
            <w:shd w:val="clear" w:color="auto" w:fill="auto"/>
          </w:tcPr>
          <w:p w14:paraId="72053F73" w14:textId="77777777" w:rsidR="00543F1D" w:rsidRPr="00E510CA" w:rsidRDefault="00543F1D" w:rsidP="00DB14A6">
            <w:pPr>
              <w:ind w:right="-72"/>
              <w:jc w:val="right"/>
              <w:rPr>
                <w:rFonts w:ascii="Arial" w:hAnsi="Arial" w:cs="Arial"/>
                <w:sz w:val="14"/>
                <w:szCs w:val="14"/>
                <w:cs/>
              </w:rPr>
            </w:pPr>
          </w:p>
        </w:tc>
        <w:tc>
          <w:tcPr>
            <w:tcW w:w="536" w:type="pct"/>
            <w:shd w:val="clear" w:color="auto" w:fill="auto"/>
          </w:tcPr>
          <w:p w14:paraId="4E601384" w14:textId="77777777" w:rsidR="00543F1D" w:rsidRPr="00E510CA" w:rsidRDefault="00543F1D" w:rsidP="00DB14A6">
            <w:pPr>
              <w:ind w:right="-72"/>
              <w:jc w:val="right"/>
              <w:rPr>
                <w:rFonts w:ascii="Arial" w:hAnsi="Arial" w:cs="Arial"/>
                <w:sz w:val="14"/>
                <w:szCs w:val="14"/>
                <w:cs/>
              </w:rPr>
            </w:pPr>
          </w:p>
        </w:tc>
        <w:tc>
          <w:tcPr>
            <w:tcW w:w="533" w:type="pct"/>
            <w:shd w:val="clear" w:color="auto" w:fill="auto"/>
          </w:tcPr>
          <w:p w14:paraId="56D988CB" w14:textId="77777777" w:rsidR="00543F1D" w:rsidRPr="00E510CA" w:rsidRDefault="00543F1D" w:rsidP="00DB14A6">
            <w:pPr>
              <w:ind w:right="-72"/>
              <w:jc w:val="right"/>
              <w:rPr>
                <w:rFonts w:ascii="Arial" w:hAnsi="Arial" w:cs="Arial"/>
                <w:sz w:val="14"/>
                <w:szCs w:val="14"/>
                <w:cs/>
              </w:rPr>
            </w:pPr>
          </w:p>
        </w:tc>
        <w:tc>
          <w:tcPr>
            <w:tcW w:w="537" w:type="pct"/>
            <w:tcBorders>
              <w:top w:val="nil"/>
              <w:left w:val="nil"/>
              <w:bottom w:val="nil"/>
              <w:right w:val="nil"/>
            </w:tcBorders>
            <w:shd w:val="clear" w:color="auto" w:fill="auto"/>
          </w:tcPr>
          <w:p w14:paraId="7261A56A" w14:textId="77777777" w:rsidR="00543F1D" w:rsidRPr="00E510CA" w:rsidRDefault="00543F1D" w:rsidP="00DB14A6">
            <w:pPr>
              <w:ind w:right="-72"/>
              <w:jc w:val="right"/>
              <w:rPr>
                <w:rFonts w:ascii="Arial" w:hAnsi="Arial" w:cs="Arial"/>
                <w:sz w:val="14"/>
                <w:szCs w:val="14"/>
                <w:cs/>
              </w:rPr>
            </w:pPr>
          </w:p>
        </w:tc>
      </w:tr>
      <w:tr w:rsidR="00543F1D" w:rsidRPr="00E510CA" w14:paraId="1FE5646E" w14:textId="77777777" w:rsidTr="00D70A33">
        <w:trPr>
          <w:trHeight w:val="20"/>
        </w:trPr>
        <w:tc>
          <w:tcPr>
            <w:tcW w:w="1382" w:type="pct"/>
            <w:shd w:val="clear" w:color="auto" w:fill="auto"/>
            <w:vAlign w:val="bottom"/>
          </w:tcPr>
          <w:p w14:paraId="3E9C7FA4" w14:textId="5E9AB079" w:rsidR="00543F1D" w:rsidRPr="00E510CA" w:rsidRDefault="00BB3770" w:rsidP="005B1A69">
            <w:pPr>
              <w:ind w:left="-101"/>
              <w:rPr>
                <w:rFonts w:ascii="Arial" w:hAnsi="Arial" w:cs="Arial"/>
                <w:sz w:val="14"/>
                <w:szCs w:val="14"/>
                <w:cs/>
              </w:rPr>
            </w:pPr>
            <w:r w:rsidRPr="00E510CA">
              <w:rPr>
                <w:rFonts w:ascii="Arial" w:hAnsi="Arial" w:cs="Arial"/>
                <w:snapToGrid w:val="0"/>
                <w:sz w:val="14"/>
                <w:szCs w:val="14"/>
                <w:cs/>
              </w:rPr>
              <w:t xml:space="preserve">   </w:t>
            </w:r>
            <w:proofErr w:type="spellStart"/>
            <w:r w:rsidR="001D03CF" w:rsidRPr="00E510CA">
              <w:rPr>
                <w:rFonts w:ascii="Arial" w:hAnsi="Arial" w:cs="Arial"/>
                <w:snapToGrid w:val="0"/>
                <w:sz w:val="14"/>
                <w:szCs w:val="14"/>
              </w:rPr>
              <w:t>Angthong</w:t>
            </w:r>
            <w:proofErr w:type="spellEnd"/>
            <w:r w:rsidR="001D03CF" w:rsidRPr="00E510CA">
              <w:rPr>
                <w:rFonts w:ascii="Arial" w:hAnsi="Arial" w:cs="Arial"/>
                <w:snapToGrid w:val="0"/>
                <w:sz w:val="14"/>
                <w:szCs w:val="14"/>
              </w:rPr>
              <w:t xml:space="preserve"> Power </w:t>
            </w:r>
            <w:r w:rsidR="00543F1D" w:rsidRPr="00E510CA">
              <w:rPr>
                <w:rFonts w:ascii="Arial" w:hAnsi="Arial" w:cs="Arial"/>
                <w:snapToGrid w:val="0"/>
                <w:sz w:val="14"/>
                <w:szCs w:val="14"/>
              </w:rPr>
              <w:t>Company Limited</w:t>
            </w:r>
            <w:r w:rsidR="00543F1D" w:rsidRPr="00E510CA">
              <w:rPr>
                <w:rFonts w:ascii="Arial" w:hAnsi="Arial" w:cs="Arial"/>
                <w:sz w:val="14"/>
                <w:szCs w:val="14"/>
              </w:rPr>
              <w:t xml:space="preserve"> </w:t>
            </w:r>
          </w:p>
        </w:tc>
        <w:tc>
          <w:tcPr>
            <w:tcW w:w="663" w:type="pct"/>
            <w:shd w:val="clear" w:color="auto" w:fill="auto"/>
          </w:tcPr>
          <w:p w14:paraId="14D9894D" w14:textId="77777777" w:rsidR="00543F1D" w:rsidRPr="00E510CA" w:rsidRDefault="00543F1D" w:rsidP="00DB14A6">
            <w:pPr>
              <w:ind w:left="138" w:right="-72" w:hanging="138"/>
              <w:jc w:val="center"/>
              <w:rPr>
                <w:rFonts w:ascii="Arial" w:hAnsi="Arial" w:cs="Arial"/>
                <w:snapToGrid w:val="0"/>
                <w:sz w:val="14"/>
                <w:szCs w:val="14"/>
                <w:cs/>
              </w:rPr>
            </w:pPr>
            <w:r w:rsidRPr="00E510CA">
              <w:rPr>
                <w:rFonts w:ascii="Arial" w:hAnsi="Arial" w:cs="Arial"/>
                <w:snapToGrid w:val="0"/>
                <w:sz w:val="14"/>
                <w:szCs w:val="14"/>
              </w:rPr>
              <w:t>Thailand</w:t>
            </w:r>
          </w:p>
        </w:tc>
        <w:tc>
          <w:tcPr>
            <w:tcW w:w="816" w:type="pct"/>
            <w:shd w:val="clear" w:color="auto" w:fill="auto"/>
          </w:tcPr>
          <w:p w14:paraId="787516D3" w14:textId="77777777" w:rsidR="00543F1D" w:rsidRPr="00E510CA" w:rsidRDefault="00993AD8" w:rsidP="00DB14A6">
            <w:pPr>
              <w:ind w:left="138" w:right="-72" w:hanging="138"/>
              <w:rPr>
                <w:rFonts w:ascii="Arial" w:hAnsi="Arial" w:cs="Arial"/>
                <w:snapToGrid w:val="0"/>
                <w:sz w:val="14"/>
                <w:szCs w:val="14"/>
              </w:rPr>
            </w:pPr>
            <w:r w:rsidRPr="00E510CA">
              <w:rPr>
                <w:rFonts w:ascii="Arial" w:hAnsi="Arial" w:cs="Arial"/>
                <w:snapToGrid w:val="0"/>
                <w:sz w:val="14"/>
                <w:szCs w:val="14"/>
              </w:rPr>
              <w:t>Electricity g</w:t>
            </w:r>
            <w:r w:rsidR="00543F1D" w:rsidRPr="00E510CA">
              <w:rPr>
                <w:rFonts w:ascii="Arial" w:hAnsi="Arial" w:cs="Arial"/>
                <w:snapToGrid w:val="0"/>
                <w:sz w:val="14"/>
                <w:szCs w:val="14"/>
              </w:rPr>
              <w:t>enerating</w:t>
            </w:r>
          </w:p>
        </w:tc>
        <w:tc>
          <w:tcPr>
            <w:tcW w:w="533" w:type="pct"/>
            <w:shd w:val="clear" w:color="auto" w:fill="auto"/>
          </w:tcPr>
          <w:p w14:paraId="3EF9A446" w14:textId="6F70ECEB" w:rsidR="00543F1D" w:rsidRPr="00E510CA" w:rsidRDefault="001D03CF" w:rsidP="00DB14A6">
            <w:pPr>
              <w:ind w:right="-72"/>
              <w:jc w:val="right"/>
              <w:rPr>
                <w:rFonts w:ascii="Arial" w:hAnsi="Arial" w:cs="Arial"/>
                <w:sz w:val="14"/>
                <w:szCs w:val="14"/>
              </w:rPr>
            </w:pPr>
            <w:r w:rsidRPr="00E510CA">
              <w:rPr>
                <w:rFonts w:ascii="Arial" w:hAnsi="Arial" w:cs="Arial"/>
                <w:sz w:val="14"/>
                <w:szCs w:val="14"/>
              </w:rPr>
              <w:t>-</w:t>
            </w:r>
          </w:p>
        </w:tc>
        <w:tc>
          <w:tcPr>
            <w:tcW w:w="536" w:type="pct"/>
            <w:shd w:val="clear" w:color="auto" w:fill="auto"/>
          </w:tcPr>
          <w:p w14:paraId="0A1FE295" w14:textId="5A3DE0D7" w:rsidR="00543F1D" w:rsidRPr="00E510CA" w:rsidRDefault="001D03CF" w:rsidP="00DB14A6">
            <w:pPr>
              <w:ind w:right="-72"/>
              <w:jc w:val="right"/>
              <w:rPr>
                <w:rFonts w:ascii="Arial" w:hAnsi="Arial" w:cs="Arial"/>
                <w:sz w:val="14"/>
                <w:szCs w:val="14"/>
              </w:rPr>
            </w:pPr>
            <w:r w:rsidRPr="00E510CA">
              <w:rPr>
                <w:rFonts w:ascii="Arial" w:hAnsi="Arial" w:cs="Arial"/>
                <w:sz w:val="14"/>
                <w:szCs w:val="14"/>
              </w:rPr>
              <w:t>-</w:t>
            </w:r>
          </w:p>
        </w:tc>
        <w:tc>
          <w:tcPr>
            <w:tcW w:w="533" w:type="pct"/>
            <w:shd w:val="clear" w:color="auto" w:fill="auto"/>
          </w:tcPr>
          <w:p w14:paraId="044416BE" w14:textId="06AB3BDA" w:rsidR="00543F1D" w:rsidRPr="00E510CA" w:rsidRDefault="00AC20B6" w:rsidP="00DB14A6">
            <w:pPr>
              <w:ind w:right="-72"/>
              <w:jc w:val="right"/>
              <w:rPr>
                <w:rFonts w:ascii="Arial" w:hAnsi="Arial" w:cs="Arial"/>
                <w:sz w:val="14"/>
                <w:szCs w:val="14"/>
              </w:rPr>
            </w:pPr>
            <w:r w:rsidRPr="00E510CA">
              <w:rPr>
                <w:rFonts w:ascii="Arial" w:hAnsi="Arial" w:cs="Arial"/>
                <w:sz w:val="14"/>
                <w:szCs w:val="14"/>
              </w:rPr>
              <w:t>69.98</w:t>
            </w:r>
          </w:p>
        </w:tc>
        <w:tc>
          <w:tcPr>
            <w:tcW w:w="537" w:type="pct"/>
            <w:shd w:val="clear" w:color="auto" w:fill="auto"/>
          </w:tcPr>
          <w:p w14:paraId="43293BBC" w14:textId="1748DDE5" w:rsidR="00543F1D" w:rsidRPr="00E510CA" w:rsidRDefault="001D03CF" w:rsidP="00DB14A6">
            <w:pPr>
              <w:ind w:right="-72"/>
              <w:jc w:val="right"/>
              <w:rPr>
                <w:rFonts w:ascii="Arial" w:hAnsi="Arial" w:cs="Arial"/>
                <w:sz w:val="14"/>
                <w:szCs w:val="14"/>
              </w:rPr>
            </w:pPr>
            <w:r w:rsidRPr="00E510CA">
              <w:rPr>
                <w:rFonts w:ascii="Arial" w:hAnsi="Arial" w:cs="Arial"/>
                <w:sz w:val="14"/>
                <w:szCs w:val="14"/>
              </w:rPr>
              <w:t>-</w:t>
            </w:r>
          </w:p>
        </w:tc>
      </w:tr>
    </w:tbl>
    <w:p w14:paraId="6508243C" w14:textId="7B5B0E43" w:rsidR="002A4AEE" w:rsidRPr="00E510CA" w:rsidRDefault="005B1A69"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sidRPr="00E510CA">
        <w:rPr>
          <w:rFonts w:ascii="Arial" w:hAnsi="Arial" w:cs="Arial"/>
          <w:sz w:val="18"/>
          <w:szCs w:val="18"/>
          <w:shd w:val="clear" w:color="auto" w:fill="FFFFFF"/>
        </w:rPr>
        <w:br w:type="page"/>
      </w:r>
      <w:r w:rsidR="002A4AEE" w:rsidRPr="00E510CA">
        <w:rPr>
          <w:rFonts w:ascii="Arial" w:hAnsi="Arial" w:cs="Arial"/>
          <w:sz w:val="18"/>
          <w:szCs w:val="18"/>
          <w:shd w:val="clear" w:color="auto" w:fill="FFFFFF"/>
        </w:rPr>
        <w:lastRenderedPageBreak/>
        <w:t>The significant movements of investments in subsidiaries are as follows:</w:t>
      </w:r>
    </w:p>
    <w:p w14:paraId="0463050A" w14:textId="77777777" w:rsidR="002A4AEE" w:rsidRPr="00E510CA" w:rsidRDefault="002A4AEE"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65C5120B" w14:textId="09BE8C96" w:rsidR="004C6CB3" w:rsidRPr="00E510CA"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(a)</w:t>
      </w:r>
      <w:r w:rsidR="009C0B2A" w:rsidRPr="00E510CA">
        <w:rPr>
          <w:rFonts w:ascii="Arial" w:hAnsi="Arial" w:cs="Arial"/>
          <w:b/>
          <w:bCs/>
          <w:sz w:val="18"/>
          <w:szCs w:val="18"/>
          <w:shd w:val="clear" w:color="auto" w:fill="FFFFFF"/>
          <w:cs/>
          <w:lang w:val="en-US"/>
        </w:rPr>
        <w:tab/>
      </w:r>
      <w:r w:rsidR="004C6CB3" w:rsidRPr="00E510CA">
        <w:rPr>
          <w:rFonts w:ascii="Arial" w:hAnsi="Arial" w:cs="Arial"/>
          <w:b/>
          <w:bCs/>
          <w:sz w:val="18"/>
          <w:szCs w:val="18"/>
          <w:shd w:val="clear" w:color="auto" w:fill="FFFFFF"/>
          <w:lang w:val="en-US"/>
        </w:rPr>
        <w:t>Investment</w:t>
      </w:r>
      <w:r w:rsidR="00D9474E" w:rsidRPr="00E510CA">
        <w:rPr>
          <w:rFonts w:ascii="Arial" w:hAnsi="Arial" w:cs="Arial"/>
          <w:b/>
          <w:bCs/>
          <w:sz w:val="18"/>
          <w:szCs w:val="18"/>
          <w:shd w:val="clear" w:color="auto" w:fill="FFFFFF"/>
          <w:lang w:val="en-US"/>
        </w:rPr>
        <w:t>s</w:t>
      </w:r>
      <w:r w:rsidR="004C6CB3" w:rsidRPr="00E510CA">
        <w:rPr>
          <w:rFonts w:ascii="Arial" w:hAnsi="Arial" w:cs="Arial"/>
          <w:b/>
          <w:bCs/>
          <w:sz w:val="18"/>
          <w:szCs w:val="18"/>
          <w:shd w:val="clear" w:color="auto" w:fill="FFFFFF"/>
          <w:lang w:val="en-US"/>
        </w:rPr>
        <w:t xml:space="preserve"> </w:t>
      </w:r>
      <w:r w:rsidR="00AE44A7" w:rsidRPr="00E510CA">
        <w:rPr>
          <w:rFonts w:ascii="Arial" w:hAnsi="Arial" w:cs="Arial"/>
          <w:b/>
          <w:bCs/>
          <w:sz w:val="18"/>
          <w:szCs w:val="18"/>
          <w:shd w:val="clear" w:color="auto" w:fill="FFFFFF"/>
          <w:lang w:val="en-US"/>
        </w:rPr>
        <w:t>by</w:t>
      </w:r>
      <w:r w:rsidR="004C6CB3" w:rsidRPr="00E510CA">
        <w:rPr>
          <w:rFonts w:ascii="Arial" w:hAnsi="Arial" w:cs="Arial"/>
          <w:b/>
          <w:bCs/>
          <w:sz w:val="18"/>
          <w:szCs w:val="18"/>
          <w:shd w:val="clear" w:color="auto" w:fill="FFFFFF"/>
          <w:lang w:val="en-US"/>
        </w:rPr>
        <w:t xml:space="preserve"> the Company</w:t>
      </w:r>
    </w:p>
    <w:p w14:paraId="54521FCA" w14:textId="77777777" w:rsidR="004C6CB3" w:rsidRPr="00E510CA" w:rsidRDefault="004C6CB3"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6D9A6285" w14:textId="35EAB9BA" w:rsidR="002A4AEE" w:rsidRPr="00E510CA"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E510CA">
        <w:rPr>
          <w:rFonts w:ascii="Arial" w:hAnsi="Arial" w:cs="Arial"/>
          <w:b/>
          <w:bCs/>
          <w:sz w:val="18"/>
          <w:szCs w:val="22"/>
          <w:shd w:val="clear" w:color="auto" w:fill="FFFFFF"/>
        </w:rPr>
        <w:t>Bo Thong Wind Farm Company</w:t>
      </w:r>
      <w:r w:rsidR="002A4AEE" w:rsidRPr="00E510CA">
        <w:rPr>
          <w:rFonts w:ascii="Arial" w:hAnsi="Arial" w:cs="Arial"/>
          <w:b/>
          <w:bCs/>
          <w:sz w:val="18"/>
          <w:szCs w:val="18"/>
          <w:shd w:val="clear" w:color="auto" w:fill="FFFFFF"/>
        </w:rPr>
        <w:t xml:space="preserve"> Limited</w:t>
      </w:r>
      <w:r w:rsidR="00F41655" w:rsidRPr="00E510CA">
        <w:rPr>
          <w:rFonts w:ascii="Arial" w:hAnsi="Arial" w:cs="Arial"/>
          <w:b/>
          <w:bCs/>
          <w:sz w:val="18"/>
          <w:szCs w:val="18"/>
          <w:shd w:val="clear" w:color="auto" w:fill="FFFFFF"/>
        </w:rPr>
        <w:t xml:space="preserve"> </w:t>
      </w:r>
    </w:p>
    <w:p w14:paraId="56C275DC" w14:textId="77777777" w:rsidR="002A4AEE" w:rsidRPr="00E510CA" w:rsidRDefault="002A4AEE"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7D306856" w14:textId="49D0B8DB" w:rsidR="002A4AEE" w:rsidRPr="00E510CA" w:rsidRDefault="00E02E91" w:rsidP="00DB14A6">
      <w:pPr>
        <w:pStyle w:val="Header"/>
        <w:tabs>
          <w:tab w:val="clear" w:pos="4153"/>
          <w:tab w:val="clear" w:pos="8306"/>
          <w:tab w:val="center" w:pos="4536"/>
          <w:tab w:val="center" w:pos="5670"/>
          <w:tab w:val="center" w:pos="6804"/>
          <w:tab w:val="right" w:pos="7655"/>
        </w:tabs>
        <w:ind w:left="540"/>
        <w:jc w:val="both"/>
        <w:rPr>
          <w:rFonts w:ascii="Arial" w:hAnsi="Arial" w:cs="Arial"/>
          <w:color w:val="000000"/>
          <w:spacing w:val="4"/>
          <w:sz w:val="18"/>
          <w:szCs w:val="18"/>
          <w:shd w:val="clear" w:color="auto" w:fill="FFFFFF"/>
        </w:rPr>
      </w:pPr>
      <w:r w:rsidRPr="00E510CA">
        <w:rPr>
          <w:rFonts w:ascii="Arial" w:hAnsi="Arial" w:cs="Arial"/>
          <w:color w:val="000000"/>
          <w:spacing w:val="-2"/>
          <w:sz w:val="18"/>
          <w:szCs w:val="18"/>
          <w:shd w:val="clear" w:color="auto" w:fill="FFFFFF"/>
        </w:rPr>
        <w:t>During the first quarter of 20</w:t>
      </w:r>
      <w:r w:rsidR="003D7BA6" w:rsidRPr="00E510CA">
        <w:rPr>
          <w:rFonts w:ascii="Arial" w:hAnsi="Arial" w:cs="Arial"/>
          <w:color w:val="000000"/>
          <w:spacing w:val="-2"/>
          <w:sz w:val="18"/>
          <w:szCs w:val="18"/>
          <w:shd w:val="clear" w:color="auto" w:fill="FFFFFF"/>
        </w:rPr>
        <w:t>20</w:t>
      </w:r>
      <w:r w:rsidR="002A4AEE" w:rsidRPr="00E510CA">
        <w:rPr>
          <w:rFonts w:ascii="Arial" w:hAnsi="Arial" w:cs="Arial"/>
          <w:color w:val="000000"/>
          <w:spacing w:val="-2"/>
          <w:sz w:val="18"/>
          <w:szCs w:val="18"/>
          <w:shd w:val="clear" w:color="auto" w:fill="FFFFFF"/>
        </w:rPr>
        <w:t>, B</w:t>
      </w:r>
      <w:r w:rsidR="003D7BA6" w:rsidRPr="00E510CA">
        <w:rPr>
          <w:rFonts w:ascii="Arial" w:hAnsi="Arial" w:cs="Arial"/>
          <w:color w:val="000000"/>
          <w:spacing w:val="-2"/>
          <w:sz w:val="18"/>
          <w:szCs w:val="18"/>
          <w:shd w:val="clear" w:color="auto" w:fill="FFFFFF"/>
        </w:rPr>
        <w:t>o Thong Wind Farm Company Limited</w:t>
      </w:r>
      <w:r w:rsidR="002A4AEE" w:rsidRPr="00E510CA">
        <w:rPr>
          <w:rFonts w:ascii="Arial" w:hAnsi="Arial" w:cs="Arial"/>
          <w:color w:val="000000"/>
          <w:spacing w:val="-2"/>
          <w:sz w:val="18"/>
          <w:szCs w:val="18"/>
          <w:shd w:val="clear" w:color="auto" w:fill="FFFFFF"/>
        </w:rPr>
        <w:t>, a</w:t>
      </w:r>
      <w:r w:rsidR="002A4AEE" w:rsidRPr="00E510CA">
        <w:rPr>
          <w:rFonts w:ascii="Arial" w:hAnsi="Arial" w:cs="Arial"/>
          <w:color w:val="000000"/>
          <w:spacing w:val="-2"/>
          <w:sz w:val="18"/>
          <w:szCs w:val="18"/>
          <w:shd w:val="clear" w:color="auto" w:fill="FFFFFF"/>
          <w:cs/>
        </w:rPr>
        <w:t xml:space="preserve"> </w:t>
      </w:r>
      <w:r w:rsidR="002A4AEE" w:rsidRPr="00E510CA">
        <w:rPr>
          <w:rFonts w:ascii="Arial" w:hAnsi="Arial" w:cs="Arial"/>
          <w:color w:val="000000"/>
          <w:spacing w:val="-2"/>
          <w:sz w:val="18"/>
          <w:szCs w:val="18"/>
          <w:shd w:val="clear" w:color="auto" w:fill="FFFFFF"/>
        </w:rPr>
        <w:t xml:space="preserve">direct subsidiary, </w:t>
      </w:r>
      <w:r w:rsidR="003D7BA6" w:rsidRPr="00E510CA">
        <w:rPr>
          <w:rFonts w:ascii="Arial" w:hAnsi="Arial" w:cs="Arial"/>
          <w:color w:val="000000"/>
          <w:spacing w:val="-2"/>
          <w:sz w:val="18"/>
          <w:szCs w:val="18"/>
          <w:shd w:val="clear" w:color="auto" w:fill="FFFFFF"/>
        </w:rPr>
        <w:t xml:space="preserve">increased authorised share capital from Baht </w:t>
      </w:r>
      <w:r w:rsidR="00F41655" w:rsidRPr="00E510CA">
        <w:rPr>
          <w:rFonts w:ascii="Arial" w:hAnsi="Arial" w:cs="Arial"/>
          <w:color w:val="000000"/>
          <w:spacing w:val="-2"/>
          <w:sz w:val="18"/>
          <w:szCs w:val="22"/>
          <w:shd w:val="clear" w:color="auto" w:fill="FFFFFF"/>
          <w:lang w:val="en-US"/>
        </w:rPr>
        <w:t>300</w:t>
      </w:r>
      <w:r w:rsidR="003D7BA6" w:rsidRPr="00E510CA">
        <w:rPr>
          <w:rFonts w:ascii="Arial" w:hAnsi="Arial" w:cs="Arial"/>
          <w:color w:val="000000"/>
          <w:spacing w:val="-2"/>
          <w:sz w:val="18"/>
          <w:szCs w:val="18"/>
          <w:shd w:val="clear" w:color="auto" w:fill="FFFFFF"/>
        </w:rPr>
        <w:t xml:space="preserve"> million to Baht </w:t>
      </w:r>
      <w:r w:rsidR="00F41655" w:rsidRPr="00E510CA">
        <w:rPr>
          <w:rFonts w:ascii="Arial" w:hAnsi="Arial" w:cs="Arial"/>
          <w:color w:val="000000"/>
          <w:spacing w:val="-2"/>
          <w:sz w:val="18"/>
          <w:szCs w:val="18"/>
          <w:shd w:val="clear" w:color="auto" w:fill="FFFFFF"/>
        </w:rPr>
        <w:t>426</w:t>
      </w:r>
      <w:r w:rsidR="003D7BA6" w:rsidRPr="00E510CA">
        <w:rPr>
          <w:rFonts w:ascii="Arial" w:hAnsi="Arial" w:cs="Arial"/>
          <w:color w:val="000000"/>
          <w:spacing w:val="-2"/>
          <w:sz w:val="18"/>
          <w:szCs w:val="18"/>
          <w:shd w:val="clear" w:color="auto" w:fill="FFFFFF"/>
        </w:rPr>
        <w:t xml:space="preserve"> million by issuing 12,600,000 new ordinary</w:t>
      </w:r>
      <w:r w:rsidR="003D7BA6" w:rsidRPr="00E510CA">
        <w:rPr>
          <w:rFonts w:ascii="Arial" w:hAnsi="Arial" w:cs="Arial"/>
          <w:color w:val="000000"/>
          <w:sz w:val="18"/>
          <w:szCs w:val="18"/>
          <w:shd w:val="clear" w:color="auto" w:fill="FFFFFF"/>
        </w:rPr>
        <w:t xml:space="preserve"> shares with a par value of Baht </w:t>
      </w:r>
      <w:r w:rsidR="00F41655" w:rsidRPr="00E510CA">
        <w:rPr>
          <w:rFonts w:ascii="Arial" w:hAnsi="Arial" w:cs="Arial"/>
          <w:color w:val="000000"/>
          <w:sz w:val="18"/>
          <w:szCs w:val="18"/>
          <w:shd w:val="clear" w:color="auto" w:fill="FFFFFF"/>
        </w:rPr>
        <w:t>10</w:t>
      </w:r>
      <w:r w:rsidR="003D7BA6" w:rsidRPr="00E510CA">
        <w:rPr>
          <w:rFonts w:ascii="Arial" w:hAnsi="Arial" w:cs="Arial"/>
          <w:color w:val="000000"/>
          <w:sz w:val="18"/>
          <w:szCs w:val="18"/>
          <w:shd w:val="clear" w:color="auto" w:fill="FFFFFF"/>
        </w:rPr>
        <w:t xml:space="preserve"> each. The Company </w:t>
      </w:r>
      <w:r w:rsidR="00776E59" w:rsidRPr="00E510CA">
        <w:rPr>
          <w:rFonts w:ascii="Arial" w:hAnsi="Arial" w:cs="Arial"/>
          <w:color w:val="000000"/>
          <w:sz w:val="18"/>
          <w:szCs w:val="18"/>
          <w:shd w:val="clear" w:color="auto" w:fill="FFFFFF"/>
        </w:rPr>
        <w:t xml:space="preserve">subscribed and </w:t>
      </w:r>
      <w:r w:rsidR="003D7BA6" w:rsidRPr="00E510CA">
        <w:rPr>
          <w:rFonts w:ascii="Arial" w:hAnsi="Arial" w:cs="Arial"/>
          <w:color w:val="000000"/>
          <w:sz w:val="18"/>
          <w:szCs w:val="18"/>
          <w:shd w:val="clear" w:color="auto" w:fill="FFFFFF"/>
        </w:rPr>
        <w:t xml:space="preserve">paid for </w:t>
      </w:r>
      <w:r w:rsidR="00F41655" w:rsidRPr="00E510CA">
        <w:rPr>
          <w:rFonts w:ascii="Arial" w:hAnsi="Arial" w:cs="Arial"/>
          <w:color w:val="000000"/>
          <w:sz w:val="18"/>
          <w:szCs w:val="18"/>
          <w:shd w:val="clear" w:color="auto" w:fill="FFFFFF"/>
        </w:rPr>
        <w:t xml:space="preserve">9,324,000 </w:t>
      </w:r>
      <w:r w:rsidR="003D7BA6" w:rsidRPr="00E510CA">
        <w:rPr>
          <w:rFonts w:ascii="Arial" w:hAnsi="Arial" w:cs="Arial"/>
          <w:color w:val="000000"/>
          <w:sz w:val="18"/>
          <w:szCs w:val="18"/>
          <w:shd w:val="clear" w:color="auto" w:fill="FFFFFF"/>
        </w:rPr>
        <w:t xml:space="preserve">shares at Baht 2.5 per share, totalling Baht </w:t>
      </w:r>
      <w:r w:rsidR="00F41655" w:rsidRPr="00E510CA">
        <w:rPr>
          <w:rFonts w:ascii="Arial" w:hAnsi="Arial" w:cs="Arial"/>
          <w:color w:val="000000"/>
          <w:sz w:val="18"/>
          <w:szCs w:val="18"/>
          <w:shd w:val="clear" w:color="auto" w:fill="FFFFFF"/>
        </w:rPr>
        <w:t>23.31</w:t>
      </w:r>
      <w:r w:rsidR="003D7BA6" w:rsidRPr="00E510CA">
        <w:rPr>
          <w:rFonts w:ascii="Arial" w:hAnsi="Arial" w:cs="Arial"/>
          <w:color w:val="000000"/>
          <w:sz w:val="18"/>
          <w:szCs w:val="18"/>
          <w:shd w:val="clear" w:color="auto" w:fill="FFFFFF"/>
        </w:rPr>
        <w:t xml:space="preserve"> million to maintain the same proportion of holdings.</w:t>
      </w:r>
    </w:p>
    <w:p w14:paraId="451FAF44" w14:textId="77777777" w:rsidR="0073039E" w:rsidRPr="00E510CA" w:rsidRDefault="0073039E"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A35BC3" w14:textId="64C455AF" w:rsidR="002C2C3B" w:rsidRPr="00E510CA"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pacing w:val="4"/>
          <w:sz w:val="18"/>
          <w:szCs w:val="18"/>
          <w:shd w:val="clear" w:color="auto" w:fill="FFFFFF"/>
          <w:lang w:val="en-US"/>
        </w:rPr>
      </w:pPr>
      <w:r w:rsidRPr="00E510CA">
        <w:rPr>
          <w:rFonts w:ascii="Arial" w:hAnsi="Arial" w:cs="Arial"/>
          <w:b/>
          <w:bCs/>
          <w:spacing w:val="4"/>
          <w:sz w:val="18"/>
          <w:szCs w:val="18"/>
          <w:shd w:val="clear" w:color="auto" w:fill="FFFFFF"/>
          <w:lang w:val="en-US"/>
        </w:rPr>
        <w:t>(b)</w:t>
      </w:r>
      <w:r w:rsidR="009C0B2A" w:rsidRPr="00E510CA">
        <w:rPr>
          <w:rFonts w:ascii="Arial" w:hAnsi="Arial" w:cs="Arial"/>
          <w:b/>
          <w:bCs/>
          <w:spacing w:val="4"/>
          <w:sz w:val="18"/>
          <w:szCs w:val="18"/>
          <w:shd w:val="clear" w:color="auto" w:fill="FFFFFF"/>
          <w:cs/>
          <w:lang w:val="en-US"/>
        </w:rPr>
        <w:tab/>
      </w:r>
      <w:r w:rsidR="002C2C3B" w:rsidRPr="00E510CA">
        <w:rPr>
          <w:rFonts w:ascii="Arial" w:hAnsi="Arial" w:cs="Arial"/>
          <w:b/>
          <w:bCs/>
          <w:spacing w:val="4"/>
          <w:sz w:val="18"/>
          <w:szCs w:val="18"/>
          <w:shd w:val="clear" w:color="auto" w:fill="FFFFFF"/>
          <w:lang w:val="en-US"/>
        </w:rPr>
        <w:t>Investment</w:t>
      </w:r>
      <w:r w:rsidR="00D9474E" w:rsidRPr="00E510CA">
        <w:rPr>
          <w:rFonts w:ascii="Arial" w:hAnsi="Arial" w:cs="Arial"/>
          <w:b/>
          <w:bCs/>
          <w:spacing w:val="4"/>
          <w:sz w:val="18"/>
          <w:szCs w:val="18"/>
          <w:shd w:val="clear" w:color="auto" w:fill="FFFFFF"/>
          <w:lang w:val="en-US"/>
        </w:rPr>
        <w:t>s</w:t>
      </w:r>
      <w:r w:rsidR="002C2C3B" w:rsidRPr="00E510CA">
        <w:rPr>
          <w:rFonts w:ascii="Arial" w:hAnsi="Arial" w:cs="Arial"/>
          <w:b/>
          <w:bCs/>
          <w:spacing w:val="4"/>
          <w:sz w:val="18"/>
          <w:szCs w:val="18"/>
          <w:shd w:val="clear" w:color="auto" w:fill="FFFFFF"/>
          <w:lang w:val="en-US"/>
        </w:rPr>
        <w:t xml:space="preserve"> </w:t>
      </w:r>
      <w:r w:rsidR="00AE44A7" w:rsidRPr="00E510CA">
        <w:rPr>
          <w:rFonts w:ascii="Arial" w:hAnsi="Arial" w:cs="Arial"/>
          <w:b/>
          <w:bCs/>
          <w:spacing w:val="4"/>
          <w:sz w:val="18"/>
          <w:szCs w:val="18"/>
          <w:shd w:val="clear" w:color="auto" w:fill="FFFFFF"/>
          <w:lang w:val="en-US"/>
        </w:rPr>
        <w:t>by</w:t>
      </w:r>
      <w:r w:rsidR="002C2C3B" w:rsidRPr="00E510CA">
        <w:rPr>
          <w:rFonts w:ascii="Arial" w:hAnsi="Arial" w:cs="Arial"/>
          <w:b/>
          <w:bCs/>
          <w:spacing w:val="4"/>
          <w:sz w:val="18"/>
          <w:szCs w:val="18"/>
          <w:shd w:val="clear" w:color="auto" w:fill="FFFFFF"/>
          <w:lang w:val="en-US"/>
        </w:rPr>
        <w:t xml:space="preserve"> subsidiaries</w:t>
      </w:r>
    </w:p>
    <w:p w14:paraId="5504243A" w14:textId="77777777" w:rsidR="002C2C3B" w:rsidRPr="00E510CA" w:rsidRDefault="002C2C3B"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1AEE9D7D" w14:textId="1CE08C38" w:rsidR="00322008" w:rsidRPr="00E510CA"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proofErr w:type="spellStart"/>
      <w:r w:rsidRPr="00E510CA">
        <w:rPr>
          <w:rFonts w:ascii="Arial" w:hAnsi="Arial" w:cs="Arial"/>
          <w:b/>
          <w:bCs/>
          <w:sz w:val="18"/>
          <w:szCs w:val="18"/>
          <w:shd w:val="clear" w:color="auto" w:fill="FFFFFF"/>
        </w:rPr>
        <w:t>Angthong</w:t>
      </w:r>
      <w:proofErr w:type="spellEnd"/>
      <w:r w:rsidRPr="00E510CA">
        <w:rPr>
          <w:rFonts w:ascii="Arial" w:hAnsi="Arial" w:cs="Arial"/>
          <w:b/>
          <w:bCs/>
          <w:sz w:val="18"/>
          <w:szCs w:val="18"/>
          <w:shd w:val="clear" w:color="auto" w:fill="FFFFFF"/>
        </w:rPr>
        <w:t xml:space="preserve"> Power Com</w:t>
      </w:r>
      <w:r w:rsidR="00322008" w:rsidRPr="00E510CA">
        <w:rPr>
          <w:rFonts w:ascii="Arial" w:hAnsi="Arial" w:cs="Arial"/>
          <w:b/>
          <w:bCs/>
          <w:sz w:val="18"/>
          <w:szCs w:val="18"/>
          <w:shd w:val="clear" w:color="auto" w:fill="FFFFFF"/>
        </w:rPr>
        <w:t>pany Limited (“</w:t>
      </w:r>
      <w:r w:rsidRPr="00E510CA">
        <w:rPr>
          <w:rFonts w:ascii="Arial" w:hAnsi="Arial" w:cs="Arial"/>
          <w:b/>
          <w:bCs/>
          <w:sz w:val="18"/>
          <w:szCs w:val="18"/>
          <w:shd w:val="clear" w:color="auto" w:fill="FFFFFF"/>
        </w:rPr>
        <w:t>ATP</w:t>
      </w:r>
      <w:r w:rsidR="00322008" w:rsidRPr="00E510CA">
        <w:rPr>
          <w:rFonts w:ascii="Arial" w:hAnsi="Arial" w:cs="Arial"/>
          <w:b/>
          <w:bCs/>
          <w:sz w:val="18"/>
          <w:szCs w:val="18"/>
          <w:shd w:val="clear" w:color="auto" w:fill="FFFFFF"/>
        </w:rPr>
        <w:t>”)</w:t>
      </w:r>
    </w:p>
    <w:p w14:paraId="4F1C84C6" w14:textId="77777777" w:rsidR="00CF025C" w:rsidRPr="00E510CA" w:rsidRDefault="00CF025C"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141E7AE5" w14:textId="2EF65393" w:rsidR="00CF025C" w:rsidRDefault="00E02E91" w:rsidP="005B1A69">
      <w:pPr>
        <w:pStyle w:val="Header"/>
        <w:tabs>
          <w:tab w:val="clear" w:pos="4153"/>
          <w:tab w:val="clear" w:pos="8306"/>
        </w:tabs>
        <w:ind w:left="540"/>
        <w:jc w:val="both"/>
        <w:rPr>
          <w:rFonts w:ascii="Arial" w:hAnsi="Arial" w:cs="Arial"/>
          <w:sz w:val="18"/>
          <w:szCs w:val="18"/>
          <w:shd w:val="clear" w:color="auto" w:fill="FFFFFF"/>
        </w:rPr>
      </w:pPr>
      <w:r w:rsidRPr="00E510CA">
        <w:rPr>
          <w:rFonts w:ascii="Arial" w:hAnsi="Arial" w:cs="Arial"/>
          <w:spacing w:val="-4"/>
          <w:sz w:val="18"/>
          <w:szCs w:val="18"/>
          <w:shd w:val="clear" w:color="auto" w:fill="FFFFFF"/>
        </w:rPr>
        <w:t>During the first quarter of 20</w:t>
      </w:r>
      <w:r w:rsidR="003D7BA6" w:rsidRPr="00E510CA">
        <w:rPr>
          <w:rFonts w:ascii="Arial" w:hAnsi="Arial" w:cs="Arial"/>
          <w:spacing w:val="-4"/>
          <w:sz w:val="18"/>
          <w:szCs w:val="18"/>
          <w:shd w:val="clear" w:color="auto" w:fill="FFFFFF"/>
        </w:rPr>
        <w:t>20</w:t>
      </w:r>
      <w:r w:rsidR="00CF025C" w:rsidRPr="00E510CA">
        <w:rPr>
          <w:rFonts w:ascii="Arial" w:hAnsi="Arial" w:cs="Arial"/>
          <w:spacing w:val="-4"/>
          <w:sz w:val="18"/>
          <w:szCs w:val="18"/>
          <w:shd w:val="clear" w:color="auto" w:fill="FFFFFF"/>
        </w:rPr>
        <w:t xml:space="preserve">, </w:t>
      </w:r>
      <w:proofErr w:type="spellStart"/>
      <w:proofErr w:type="gramStart"/>
      <w:r w:rsidR="00F41655" w:rsidRPr="00E510CA">
        <w:rPr>
          <w:rFonts w:ascii="Arial" w:hAnsi="Arial" w:cs="Arial"/>
          <w:spacing w:val="-4"/>
          <w:sz w:val="18"/>
          <w:szCs w:val="18"/>
          <w:shd w:val="clear" w:color="auto" w:fill="FFFFFF"/>
        </w:rPr>
        <w:t>B.Grimm</w:t>
      </w:r>
      <w:proofErr w:type="spellEnd"/>
      <w:proofErr w:type="gramEnd"/>
      <w:r w:rsidR="00F41655" w:rsidRPr="00E510CA">
        <w:rPr>
          <w:rFonts w:ascii="Arial" w:hAnsi="Arial" w:cs="Arial"/>
          <w:spacing w:val="-4"/>
          <w:sz w:val="18"/>
          <w:szCs w:val="18"/>
          <w:shd w:val="clear" w:color="auto" w:fill="FFFFFF"/>
        </w:rPr>
        <w:t xml:space="preserve"> Power (Chonburi) 2</w:t>
      </w:r>
      <w:r w:rsidR="00F41655" w:rsidRPr="00E510CA">
        <w:rPr>
          <w:rFonts w:ascii="Arial" w:hAnsi="Arial" w:cs="Arial"/>
          <w:sz w:val="18"/>
          <w:szCs w:val="18"/>
          <w:shd w:val="clear" w:color="auto" w:fill="FFFFFF"/>
        </w:rPr>
        <w:t xml:space="preserve"> Limited</w:t>
      </w:r>
      <w:r w:rsidR="00CF025C" w:rsidRPr="00E510CA">
        <w:rPr>
          <w:rFonts w:ascii="Arial" w:hAnsi="Arial" w:cs="Arial"/>
          <w:sz w:val="18"/>
          <w:szCs w:val="18"/>
          <w:shd w:val="clear" w:color="auto" w:fill="FFFFFF"/>
        </w:rPr>
        <w:t>, a</w:t>
      </w:r>
      <w:r w:rsidR="003D7BA6" w:rsidRPr="00E510CA">
        <w:rPr>
          <w:rFonts w:ascii="Arial" w:hAnsi="Arial" w:cs="Arial"/>
          <w:sz w:val="18"/>
          <w:szCs w:val="18"/>
          <w:shd w:val="clear" w:color="auto" w:fill="FFFFFF"/>
        </w:rPr>
        <w:t xml:space="preserve"> </w:t>
      </w:r>
      <w:r w:rsidR="00CF025C" w:rsidRPr="00E510CA">
        <w:rPr>
          <w:rFonts w:ascii="Arial" w:hAnsi="Arial" w:cs="Arial"/>
          <w:sz w:val="18"/>
          <w:szCs w:val="18"/>
          <w:shd w:val="clear" w:color="auto" w:fill="FFFFFF"/>
        </w:rPr>
        <w:t xml:space="preserve">direct subsidiary, acquired </w:t>
      </w:r>
      <w:r w:rsidR="003D7BA6" w:rsidRPr="00E510CA">
        <w:rPr>
          <w:rFonts w:ascii="Arial" w:hAnsi="Arial" w:cs="Arial"/>
          <w:sz w:val="18"/>
          <w:szCs w:val="18"/>
          <w:shd w:val="clear" w:color="auto" w:fill="FFFFFF"/>
        </w:rPr>
        <w:t>7</w:t>
      </w:r>
      <w:r w:rsidR="00CF025C" w:rsidRPr="00E510CA">
        <w:rPr>
          <w:rFonts w:ascii="Arial" w:hAnsi="Arial" w:cs="Arial"/>
          <w:sz w:val="18"/>
          <w:szCs w:val="18"/>
          <w:shd w:val="clear" w:color="auto" w:fill="FFFFFF"/>
        </w:rPr>
        <w:t xml:space="preserve">0% equity interest in </w:t>
      </w:r>
      <w:r w:rsidR="003D7BA6" w:rsidRPr="00E510CA">
        <w:rPr>
          <w:rFonts w:ascii="Arial" w:hAnsi="Arial" w:cs="Arial"/>
          <w:sz w:val="18"/>
          <w:szCs w:val="18"/>
          <w:shd w:val="clear" w:color="auto" w:fill="FFFFFF"/>
        </w:rPr>
        <w:t>ATP</w:t>
      </w:r>
      <w:r w:rsidR="00CF025C" w:rsidRPr="00E510CA">
        <w:rPr>
          <w:rFonts w:ascii="Arial" w:hAnsi="Arial" w:cs="Arial"/>
          <w:sz w:val="18"/>
          <w:szCs w:val="18"/>
          <w:shd w:val="clear" w:color="auto" w:fill="FFFFFF"/>
        </w:rPr>
        <w:t xml:space="preserve">, for a consideration of Baht </w:t>
      </w:r>
      <w:r w:rsidR="003D7BA6" w:rsidRPr="00E510CA">
        <w:rPr>
          <w:rFonts w:ascii="Arial" w:hAnsi="Arial" w:cs="Arial"/>
          <w:sz w:val="18"/>
          <w:szCs w:val="18"/>
          <w:shd w:val="clear" w:color="auto" w:fill="FFFFFF"/>
        </w:rPr>
        <w:t>2,520</w:t>
      </w:r>
      <w:r w:rsidR="00CF025C" w:rsidRPr="00E510CA">
        <w:rPr>
          <w:rFonts w:ascii="Arial" w:hAnsi="Arial" w:cs="Arial"/>
          <w:sz w:val="18"/>
          <w:szCs w:val="18"/>
          <w:shd w:val="clear" w:color="auto" w:fill="FFFFFF"/>
        </w:rPr>
        <w:t xml:space="preserve"> millio</w:t>
      </w:r>
      <w:r w:rsidR="00101A18" w:rsidRPr="00E510CA">
        <w:rPr>
          <w:rFonts w:ascii="Arial" w:hAnsi="Arial" w:cs="Arial"/>
          <w:sz w:val="18"/>
          <w:szCs w:val="18"/>
          <w:shd w:val="clear" w:color="auto" w:fill="FFFFFF"/>
        </w:rPr>
        <w:t>n. Details of the acquisition are</w:t>
      </w:r>
      <w:r w:rsidR="00CF025C" w:rsidRPr="00E510CA">
        <w:rPr>
          <w:rFonts w:ascii="Arial" w:hAnsi="Arial" w:cs="Arial"/>
          <w:sz w:val="18"/>
          <w:szCs w:val="18"/>
          <w:shd w:val="clear" w:color="auto" w:fill="FFFFFF"/>
        </w:rPr>
        <w:t xml:space="preserve"> disclosed in Note 1</w:t>
      </w:r>
      <w:r w:rsidR="00ED15C8" w:rsidRPr="00E510CA">
        <w:rPr>
          <w:rFonts w:ascii="Arial" w:hAnsi="Arial" w:cs="Arial"/>
          <w:sz w:val="18"/>
          <w:szCs w:val="18"/>
          <w:shd w:val="clear" w:color="auto" w:fill="FFFFFF"/>
        </w:rPr>
        <w:t>8</w:t>
      </w:r>
      <w:r w:rsidR="00CF025C" w:rsidRPr="00E510CA">
        <w:rPr>
          <w:rFonts w:ascii="Arial" w:hAnsi="Arial" w:cs="Arial"/>
          <w:sz w:val="18"/>
          <w:szCs w:val="18"/>
          <w:shd w:val="clear" w:color="auto" w:fill="FFFFFF"/>
        </w:rPr>
        <w:t>.</w:t>
      </w:r>
    </w:p>
    <w:p w14:paraId="78353317" w14:textId="77777777" w:rsidR="009375FC" w:rsidRDefault="009375FC" w:rsidP="009375FC">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lang w:val="en-US"/>
        </w:rPr>
      </w:pPr>
    </w:p>
    <w:p w14:paraId="20ED069D" w14:textId="0D9F6571" w:rsidR="005E2857" w:rsidRDefault="009375FC" w:rsidP="009375FC">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w:t>
      </w:r>
      <w:r>
        <w:rPr>
          <w:rFonts w:ascii="Arial" w:hAnsi="Arial" w:cs="Arial"/>
          <w:b/>
          <w:bCs/>
          <w:sz w:val="18"/>
          <w:szCs w:val="18"/>
          <w:shd w:val="clear" w:color="auto" w:fill="FFFFFF"/>
          <w:lang w:val="en-US"/>
        </w:rPr>
        <w:t>c</w:t>
      </w:r>
      <w:r w:rsidRPr="00E510CA">
        <w:rPr>
          <w:rFonts w:ascii="Arial" w:hAnsi="Arial" w:cs="Arial"/>
          <w:b/>
          <w:bCs/>
          <w:sz w:val="18"/>
          <w:szCs w:val="18"/>
          <w:shd w:val="clear" w:color="auto" w:fill="FFFFFF"/>
          <w:lang w:val="en-US"/>
        </w:rPr>
        <w:t>)</w:t>
      </w:r>
      <w:r w:rsidRPr="00E510CA">
        <w:rPr>
          <w:rFonts w:ascii="Arial" w:hAnsi="Arial" w:cs="Arial"/>
          <w:b/>
          <w:bCs/>
          <w:sz w:val="18"/>
          <w:szCs w:val="18"/>
          <w:shd w:val="clear" w:color="auto" w:fill="FFFFFF"/>
          <w:cs/>
          <w:lang w:val="en-US"/>
        </w:rPr>
        <w:tab/>
      </w:r>
      <w:r w:rsidR="005E2857">
        <w:rPr>
          <w:rFonts w:ascii="Arial" w:hAnsi="Arial" w:cs="Arial"/>
          <w:b/>
          <w:bCs/>
          <w:sz w:val="18"/>
          <w:szCs w:val="18"/>
          <w:shd w:val="clear" w:color="auto" w:fill="FFFFFF"/>
          <w:lang w:val="en-US"/>
        </w:rPr>
        <w:t>Change company name of indirect subsidiary</w:t>
      </w:r>
    </w:p>
    <w:p w14:paraId="2E49E344" w14:textId="77777777" w:rsidR="005E2857" w:rsidRDefault="005E2857" w:rsidP="009375FC">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p>
    <w:p w14:paraId="649BA494" w14:textId="421B3220" w:rsidR="009375FC" w:rsidRPr="009375FC" w:rsidRDefault="009375FC" w:rsidP="005E2857">
      <w:pPr>
        <w:pStyle w:val="Header"/>
        <w:tabs>
          <w:tab w:val="clear" w:pos="4153"/>
          <w:tab w:val="clear" w:pos="8306"/>
          <w:tab w:val="center" w:pos="4536"/>
          <w:tab w:val="center" w:pos="5670"/>
          <w:tab w:val="center" w:pos="6804"/>
          <w:tab w:val="right" w:pos="7655"/>
        </w:tabs>
        <w:ind w:left="540"/>
        <w:jc w:val="both"/>
        <w:rPr>
          <w:rFonts w:ascii="Arial" w:hAnsi="Arial" w:cs="Arial"/>
          <w:b/>
          <w:bCs/>
          <w:spacing w:val="4"/>
          <w:sz w:val="18"/>
          <w:szCs w:val="18"/>
          <w:shd w:val="clear" w:color="auto" w:fill="FFFFFF"/>
          <w:lang w:val="en-US"/>
        </w:rPr>
      </w:pPr>
      <w:proofErr w:type="gramStart"/>
      <w:r w:rsidRPr="009375FC">
        <w:rPr>
          <w:rFonts w:ascii="Arial" w:hAnsi="Arial" w:cs="Arial"/>
          <w:b/>
          <w:bCs/>
          <w:spacing w:val="4"/>
          <w:sz w:val="18"/>
          <w:szCs w:val="18"/>
          <w:shd w:val="clear" w:color="auto" w:fill="FFFFFF"/>
          <w:lang w:val="en-US"/>
        </w:rPr>
        <w:t>B</w:t>
      </w:r>
      <w:r w:rsidRPr="009375FC">
        <w:rPr>
          <w:rFonts w:ascii="Arial" w:hAnsi="Arial" w:cs="Arial"/>
          <w:spacing w:val="4"/>
          <w:sz w:val="18"/>
          <w:szCs w:val="18"/>
          <w:shd w:val="clear" w:color="auto" w:fill="FFFFFF"/>
          <w:lang w:val="en-US"/>
        </w:rPr>
        <w:t>.</w:t>
      </w:r>
      <w:r w:rsidRPr="009375FC">
        <w:rPr>
          <w:rFonts w:ascii="Arial" w:hAnsi="Arial" w:cs="Arial"/>
          <w:b/>
          <w:bCs/>
          <w:sz w:val="18"/>
          <w:szCs w:val="18"/>
          <w:shd w:val="clear" w:color="auto" w:fill="FFFFFF"/>
        </w:rPr>
        <w:t>Grimm</w:t>
      </w:r>
      <w:proofErr w:type="gramEnd"/>
      <w:r w:rsidRPr="009375FC">
        <w:rPr>
          <w:rFonts w:ascii="Arial" w:hAnsi="Arial" w:cs="Arial"/>
          <w:spacing w:val="4"/>
          <w:sz w:val="18"/>
          <w:szCs w:val="18"/>
          <w:shd w:val="clear" w:color="auto" w:fill="FFFFFF"/>
          <w:lang w:val="en-US"/>
        </w:rPr>
        <w:t xml:space="preserve"> </w:t>
      </w:r>
      <w:r w:rsidRPr="009375FC">
        <w:rPr>
          <w:rFonts w:ascii="Arial" w:hAnsi="Arial" w:cs="Arial"/>
          <w:b/>
          <w:bCs/>
          <w:spacing w:val="4"/>
          <w:sz w:val="18"/>
          <w:szCs w:val="18"/>
          <w:shd w:val="clear" w:color="auto" w:fill="FFFFFF"/>
          <w:lang w:val="en-US"/>
        </w:rPr>
        <w:t>Power (AIE-MTP) Limited</w:t>
      </w:r>
    </w:p>
    <w:p w14:paraId="11153077" w14:textId="77777777" w:rsidR="009375FC" w:rsidRPr="009375FC" w:rsidRDefault="009375FC" w:rsidP="009375FC">
      <w:pPr>
        <w:pStyle w:val="Header"/>
        <w:jc w:val="both"/>
        <w:rPr>
          <w:rFonts w:ascii="Arial" w:hAnsi="Arial" w:cs="Arial"/>
          <w:spacing w:val="4"/>
          <w:sz w:val="18"/>
          <w:szCs w:val="18"/>
          <w:shd w:val="clear" w:color="auto" w:fill="FFFFFF"/>
          <w:lang w:val="en-US"/>
        </w:rPr>
      </w:pPr>
    </w:p>
    <w:p w14:paraId="3AF10804" w14:textId="1FFD52E0" w:rsidR="009375FC" w:rsidRPr="00312D07" w:rsidRDefault="002F5E39" w:rsidP="009375FC">
      <w:pPr>
        <w:pStyle w:val="Header"/>
        <w:tabs>
          <w:tab w:val="clear" w:pos="4153"/>
          <w:tab w:val="clear" w:pos="8306"/>
        </w:tabs>
        <w:ind w:left="540"/>
        <w:jc w:val="both"/>
        <w:rPr>
          <w:rFonts w:ascii="Arial" w:hAnsi="Arial" w:cs="Arial"/>
          <w:spacing w:val="-4"/>
          <w:sz w:val="18"/>
          <w:szCs w:val="18"/>
          <w:shd w:val="clear" w:color="auto" w:fill="FFFFFF"/>
        </w:rPr>
      </w:pPr>
      <w:r>
        <w:rPr>
          <w:rFonts w:ascii="Arial" w:hAnsi="Arial" w:cs="Arial"/>
          <w:spacing w:val="-4"/>
          <w:sz w:val="18"/>
          <w:szCs w:val="18"/>
          <w:shd w:val="clear" w:color="auto" w:fill="FFFFFF"/>
        </w:rPr>
        <w:t>On 12 June 2020</w:t>
      </w:r>
      <w:r w:rsidR="009375FC" w:rsidRPr="00312D07">
        <w:rPr>
          <w:rFonts w:ascii="Arial" w:hAnsi="Arial" w:cs="Arial"/>
          <w:spacing w:val="-4"/>
          <w:sz w:val="18"/>
          <w:szCs w:val="18"/>
          <w:shd w:val="clear" w:color="auto" w:fill="FFFFFF"/>
        </w:rPr>
        <w:t xml:space="preserve">, Glow SPP1 Company Limited, an indirect subsidiary, registered to change the company’s name with the Ministry of Commerce to be </w:t>
      </w:r>
      <w:proofErr w:type="spellStart"/>
      <w:proofErr w:type="gramStart"/>
      <w:r w:rsidR="009375FC" w:rsidRPr="00312D07">
        <w:rPr>
          <w:rFonts w:ascii="Arial" w:hAnsi="Arial" w:cs="Arial"/>
          <w:spacing w:val="-4"/>
          <w:sz w:val="18"/>
          <w:szCs w:val="18"/>
          <w:shd w:val="clear" w:color="auto" w:fill="FFFFFF"/>
        </w:rPr>
        <w:t>B.Grimm</w:t>
      </w:r>
      <w:proofErr w:type="spellEnd"/>
      <w:proofErr w:type="gramEnd"/>
      <w:r w:rsidR="009375FC" w:rsidRPr="00312D07">
        <w:rPr>
          <w:rFonts w:ascii="Arial" w:hAnsi="Arial" w:cs="Arial"/>
          <w:spacing w:val="-4"/>
          <w:sz w:val="18"/>
          <w:szCs w:val="18"/>
          <w:shd w:val="clear" w:color="auto" w:fill="FFFFFF"/>
        </w:rPr>
        <w:t xml:space="preserve"> Power (AIE-MTP) Limited.</w:t>
      </w:r>
    </w:p>
    <w:p w14:paraId="0C074614" w14:textId="77777777" w:rsidR="00993EF5" w:rsidRPr="00E510CA" w:rsidRDefault="00993EF5" w:rsidP="00DB14A6">
      <w:pPr>
        <w:jc w:val="both"/>
        <w:rPr>
          <w:rFonts w:ascii="Arial" w:hAnsi="Arial" w:cs="Arial"/>
          <w:spacing w:val="4"/>
          <w:sz w:val="18"/>
          <w:szCs w:val="18"/>
          <w:shd w:val="clear" w:color="auto" w:fill="FFFFFF"/>
        </w:rPr>
      </w:pPr>
    </w:p>
    <w:p w14:paraId="0E182AC9" w14:textId="580AD8FF" w:rsidR="00993EF5" w:rsidRPr="00E510CA" w:rsidRDefault="00993EF5" w:rsidP="00DB14A6">
      <w:pPr>
        <w:tabs>
          <w:tab w:val="left" w:pos="709"/>
        </w:tabs>
        <w:jc w:val="both"/>
        <w:rPr>
          <w:rFonts w:ascii="Arial" w:hAnsi="Arial" w:cs="Arial"/>
          <w:sz w:val="18"/>
          <w:szCs w:val="18"/>
          <w:shd w:val="clear" w:color="auto" w:fill="FFFFFF"/>
        </w:rPr>
      </w:pPr>
      <w:r w:rsidRPr="00E510CA">
        <w:rPr>
          <w:rFonts w:ascii="Arial" w:hAnsi="Arial" w:cs="Arial"/>
          <w:sz w:val="18"/>
          <w:szCs w:val="18"/>
          <w:shd w:val="clear" w:color="auto" w:fill="FFFFFF"/>
        </w:rPr>
        <w:t xml:space="preserve">Under the terms and conditions of long-term credit facility agreements of subsidiaries, the Group pledged all ordinary shares of </w:t>
      </w:r>
      <w:r w:rsidR="00F41655" w:rsidRPr="00E510CA">
        <w:rPr>
          <w:rFonts w:ascii="Arial" w:hAnsi="Arial" w:cs="Arial"/>
          <w:sz w:val="18"/>
          <w:szCs w:val="18"/>
          <w:shd w:val="clear" w:color="auto" w:fill="FFFFFF"/>
        </w:rPr>
        <w:t>9</w:t>
      </w:r>
      <w:r w:rsidRPr="00E510CA">
        <w:rPr>
          <w:rFonts w:ascii="Arial" w:hAnsi="Arial" w:cs="Arial"/>
          <w:sz w:val="18"/>
          <w:szCs w:val="18"/>
          <w:shd w:val="clear" w:color="auto" w:fill="FFFFFF"/>
        </w:rPr>
        <w:t xml:space="preserve"> subsidiaries as collateral for the long-term borrowings (Note 1</w:t>
      </w:r>
      <w:r w:rsidR="00E85B56" w:rsidRPr="00E510CA">
        <w:rPr>
          <w:rFonts w:ascii="Arial" w:hAnsi="Arial" w:cs="Arial"/>
          <w:sz w:val="18"/>
          <w:szCs w:val="18"/>
          <w:shd w:val="clear" w:color="auto" w:fill="FFFFFF"/>
        </w:rPr>
        <w:t>3</w:t>
      </w:r>
      <w:r w:rsidRPr="00E510CA">
        <w:rPr>
          <w:rFonts w:ascii="Arial" w:hAnsi="Arial" w:cs="Arial"/>
          <w:sz w:val="18"/>
          <w:szCs w:val="18"/>
          <w:shd w:val="clear" w:color="auto" w:fill="FFFFFF"/>
        </w:rPr>
        <w:t>).</w:t>
      </w:r>
    </w:p>
    <w:p w14:paraId="502E195D" w14:textId="6F3F270F" w:rsidR="006E263A" w:rsidRPr="00E510CA" w:rsidRDefault="006E263A" w:rsidP="00DB14A6">
      <w:pPr>
        <w:tabs>
          <w:tab w:val="left" w:pos="567"/>
        </w:tabs>
        <w:jc w:val="both"/>
        <w:rPr>
          <w:rFonts w:ascii="Arial" w:hAnsi="Arial" w:cs="Arial"/>
          <w:caps/>
          <w:sz w:val="18"/>
          <w:szCs w:val="18"/>
        </w:rPr>
      </w:pPr>
    </w:p>
    <w:p w14:paraId="138FF568" w14:textId="77777777" w:rsidR="009923A8" w:rsidRPr="00E510CA" w:rsidRDefault="009923A8" w:rsidP="00DB14A6">
      <w:pPr>
        <w:tabs>
          <w:tab w:val="left" w:pos="567"/>
        </w:tabs>
        <w:jc w:val="both"/>
        <w:rPr>
          <w:rFonts w:ascii="Arial" w:hAnsi="Arial" w:cs="Arial"/>
          <w:cap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16243743" w14:textId="77777777" w:rsidTr="00F57717">
        <w:trPr>
          <w:trHeight w:val="389"/>
        </w:trPr>
        <w:tc>
          <w:tcPr>
            <w:tcW w:w="9461" w:type="dxa"/>
            <w:shd w:val="clear" w:color="auto" w:fill="FFA543"/>
            <w:vAlign w:val="center"/>
          </w:tcPr>
          <w:p w14:paraId="14C64A7C" w14:textId="143B2D15" w:rsidR="00DB7642" w:rsidRPr="00E510CA" w:rsidRDefault="00DA50EF" w:rsidP="00DB14A6">
            <w:pPr>
              <w:ind w:left="432" w:hanging="432"/>
              <w:jc w:val="thaiDistribute"/>
              <w:rPr>
                <w:rFonts w:ascii="Arial" w:hAnsi="Arial" w:cs="Arial"/>
                <w:b/>
                <w:bCs/>
                <w:color w:val="FFFFFF"/>
                <w:sz w:val="18"/>
                <w:szCs w:val="18"/>
                <w:lang w:val="en-US"/>
              </w:rPr>
            </w:pPr>
            <w:bookmarkStart w:id="3" w:name="OLE_LINK29"/>
            <w:r w:rsidRPr="00E510CA">
              <w:rPr>
                <w:rFonts w:ascii="Arial" w:hAnsi="Arial" w:cs="Arial"/>
                <w:b/>
                <w:bCs/>
                <w:color w:val="FFFFFF"/>
                <w:sz w:val="18"/>
                <w:szCs w:val="18"/>
              </w:rPr>
              <w:t>1</w:t>
            </w:r>
            <w:r w:rsidR="00E85B56" w:rsidRPr="00E510CA">
              <w:rPr>
                <w:rFonts w:ascii="Arial" w:hAnsi="Arial" w:cs="Arial"/>
                <w:b/>
                <w:bCs/>
                <w:color w:val="FFFFFF"/>
                <w:sz w:val="18"/>
                <w:szCs w:val="18"/>
              </w:rPr>
              <w:t>0</w:t>
            </w:r>
            <w:r w:rsidR="00DB7642" w:rsidRPr="00E510CA">
              <w:rPr>
                <w:rFonts w:ascii="Arial" w:hAnsi="Arial" w:cs="Arial"/>
                <w:b/>
                <w:bCs/>
                <w:color w:val="FFFFFF"/>
                <w:sz w:val="18"/>
                <w:szCs w:val="18"/>
              </w:rPr>
              <w:tab/>
              <w:t>Investments in associate and joint ventures</w:t>
            </w:r>
          </w:p>
        </w:tc>
      </w:tr>
    </w:tbl>
    <w:p w14:paraId="0668D25F" w14:textId="77777777" w:rsidR="009C0B2A" w:rsidRPr="00E510CA" w:rsidRDefault="009C0B2A" w:rsidP="00DB14A6">
      <w:pPr>
        <w:ind w:left="540"/>
        <w:jc w:val="both"/>
        <w:rPr>
          <w:rFonts w:ascii="Arial" w:hAnsi="Arial" w:cs="Arial"/>
          <w:sz w:val="18"/>
          <w:szCs w:val="18"/>
        </w:rPr>
      </w:pPr>
    </w:p>
    <w:p w14:paraId="7E5B2F7E" w14:textId="77777777" w:rsidR="0063226C" w:rsidRPr="00E510CA" w:rsidRDefault="0063226C" w:rsidP="00DB14A6">
      <w:pPr>
        <w:ind w:left="540" w:hanging="540"/>
        <w:jc w:val="both"/>
        <w:rPr>
          <w:rFonts w:ascii="Arial" w:hAnsi="Arial" w:cs="Arial"/>
          <w:b/>
          <w:bCs/>
          <w:color w:val="CF4A02"/>
          <w:sz w:val="18"/>
          <w:szCs w:val="18"/>
        </w:rPr>
      </w:pPr>
      <w:r w:rsidRPr="00E510CA">
        <w:rPr>
          <w:rFonts w:ascii="Arial" w:hAnsi="Arial" w:cs="Arial"/>
          <w:b/>
          <w:bCs/>
          <w:color w:val="CF4A02"/>
          <w:sz w:val="18"/>
          <w:szCs w:val="18"/>
        </w:rPr>
        <w:t>(a)</w:t>
      </w:r>
      <w:r w:rsidRPr="00E510CA">
        <w:rPr>
          <w:rFonts w:ascii="Arial" w:hAnsi="Arial" w:cs="Arial"/>
          <w:b/>
          <w:bCs/>
          <w:color w:val="CF4A02"/>
          <w:sz w:val="18"/>
          <w:szCs w:val="18"/>
        </w:rPr>
        <w:tab/>
        <w:t>Investment in associate</w:t>
      </w:r>
    </w:p>
    <w:p w14:paraId="0B3A02B1" w14:textId="77777777" w:rsidR="0063226C" w:rsidRPr="00E510CA" w:rsidRDefault="0063226C" w:rsidP="00DB14A6">
      <w:pPr>
        <w:tabs>
          <w:tab w:val="center" w:pos="3402"/>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85F4FA" w14:textId="72F2B22A" w:rsidR="0063226C" w:rsidRPr="00E510CA" w:rsidRDefault="0063226C"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E510CA">
        <w:rPr>
          <w:rFonts w:ascii="Arial" w:hAnsi="Arial" w:cs="Arial"/>
          <w:spacing w:val="-4"/>
          <w:sz w:val="18"/>
          <w:szCs w:val="18"/>
          <w:shd w:val="clear" w:color="auto" w:fill="FFFFFF"/>
        </w:rPr>
        <w:t xml:space="preserve">The </w:t>
      </w:r>
      <w:r w:rsidRPr="00E510CA">
        <w:rPr>
          <w:rFonts w:ascii="Arial" w:hAnsi="Arial" w:cs="Arial"/>
          <w:sz w:val="18"/>
          <w:szCs w:val="18"/>
          <w:lang w:val="en-US"/>
        </w:rPr>
        <w:t>movements</w:t>
      </w:r>
      <w:r w:rsidRPr="00E510CA">
        <w:rPr>
          <w:rFonts w:ascii="Arial" w:hAnsi="Arial" w:cs="Arial"/>
          <w:spacing w:val="-4"/>
          <w:sz w:val="18"/>
          <w:szCs w:val="18"/>
          <w:shd w:val="clear" w:color="auto" w:fill="FFFFFF"/>
        </w:rPr>
        <w:t xml:space="preserve"> of </w:t>
      </w:r>
      <w:r w:rsidRPr="00E510CA">
        <w:rPr>
          <w:rFonts w:ascii="Arial" w:hAnsi="Arial" w:cs="Arial"/>
          <w:spacing w:val="-4"/>
          <w:sz w:val="18"/>
          <w:szCs w:val="18"/>
          <w:shd w:val="clear" w:color="auto" w:fill="FFFFFF"/>
          <w:lang w:val="en-US"/>
        </w:rPr>
        <w:t xml:space="preserve">investment in associate </w:t>
      </w:r>
      <w:r w:rsidRPr="00E510CA">
        <w:rPr>
          <w:rFonts w:ascii="Arial" w:hAnsi="Arial" w:cs="Arial"/>
          <w:spacing w:val="-4"/>
          <w:sz w:val="18"/>
          <w:szCs w:val="18"/>
          <w:shd w:val="clear" w:color="auto" w:fill="FFFFFF"/>
        </w:rPr>
        <w:t xml:space="preserve">during the </w:t>
      </w:r>
      <w:r w:rsidR="00475CDC" w:rsidRPr="00E510CA">
        <w:rPr>
          <w:rFonts w:ascii="Arial" w:hAnsi="Arial" w:cs="Arial"/>
          <w:spacing w:val="-4"/>
          <w:sz w:val="18"/>
          <w:szCs w:val="18"/>
          <w:shd w:val="clear" w:color="auto" w:fill="FFFFFF"/>
        </w:rPr>
        <w:t>six-month</w:t>
      </w:r>
      <w:r w:rsidRPr="00E510CA">
        <w:rPr>
          <w:rFonts w:ascii="Arial" w:hAnsi="Arial" w:cs="Arial"/>
          <w:spacing w:val="-4"/>
          <w:sz w:val="18"/>
          <w:szCs w:val="18"/>
          <w:shd w:val="clear" w:color="auto" w:fill="FFFFFF"/>
        </w:rPr>
        <w:t xml:space="preserve"> period ended </w:t>
      </w:r>
      <w:r w:rsidR="00475CDC" w:rsidRPr="00E510CA">
        <w:rPr>
          <w:rFonts w:ascii="Arial" w:hAnsi="Arial" w:cs="Arial"/>
          <w:spacing w:val="-4"/>
          <w:sz w:val="18"/>
          <w:szCs w:val="18"/>
          <w:shd w:val="clear" w:color="auto" w:fill="FFFFFF"/>
        </w:rPr>
        <w:t>30 June</w:t>
      </w:r>
      <w:r w:rsidRPr="00E510CA">
        <w:rPr>
          <w:rFonts w:ascii="Arial" w:hAnsi="Arial" w:cs="Arial"/>
          <w:spacing w:val="-4"/>
          <w:sz w:val="18"/>
          <w:szCs w:val="18"/>
          <w:shd w:val="clear" w:color="auto" w:fill="FFFFFF"/>
        </w:rPr>
        <w:t xml:space="preserve"> </w:t>
      </w:r>
      <w:r w:rsidR="00B6230B" w:rsidRPr="00E510CA">
        <w:rPr>
          <w:rFonts w:ascii="Arial" w:hAnsi="Arial" w:cs="Arial"/>
          <w:spacing w:val="-4"/>
          <w:sz w:val="18"/>
          <w:szCs w:val="18"/>
          <w:shd w:val="clear" w:color="auto" w:fill="FFFFFF"/>
        </w:rPr>
        <w:t>2020</w:t>
      </w:r>
      <w:r w:rsidRPr="00E510CA">
        <w:rPr>
          <w:rFonts w:ascii="Arial" w:hAnsi="Arial" w:cs="Arial"/>
          <w:sz w:val="18"/>
          <w:szCs w:val="18"/>
          <w:shd w:val="clear" w:color="auto" w:fill="FFFFFF"/>
        </w:rPr>
        <w:t xml:space="preserve"> are as follows:</w:t>
      </w:r>
    </w:p>
    <w:p w14:paraId="6D13E8E5" w14:textId="77777777" w:rsidR="00365FD1" w:rsidRPr="00E510CA" w:rsidRDefault="00365FD1"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7622"/>
        <w:gridCol w:w="1953"/>
      </w:tblGrid>
      <w:tr w:rsidR="0063226C" w:rsidRPr="00E510CA" w14:paraId="545160A1" w14:textId="77777777" w:rsidTr="00754240">
        <w:tc>
          <w:tcPr>
            <w:tcW w:w="3980" w:type="pct"/>
            <w:tcBorders>
              <w:top w:val="nil"/>
              <w:left w:val="nil"/>
              <w:bottom w:val="nil"/>
              <w:right w:val="nil"/>
            </w:tcBorders>
            <w:vAlign w:val="bottom"/>
          </w:tcPr>
          <w:p w14:paraId="2FDA7D5F"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6C0879CE" w14:textId="49CB6854" w:rsidR="00CF7D48"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Consolidated</w:t>
            </w:r>
          </w:p>
          <w:p w14:paraId="1C35BAF1" w14:textId="77777777" w:rsidR="0063226C"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financial information</w:t>
            </w:r>
          </w:p>
        </w:tc>
      </w:tr>
      <w:tr w:rsidR="0063226C" w:rsidRPr="00E510CA" w14:paraId="1A5C9C40" w14:textId="77777777" w:rsidTr="00754240">
        <w:tc>
          <w:tcPr>
            <w:tcW w:w="3980" w:type="pct"/>
            <w:tcBorders>
              <w:top w:val="nil"/>
              <w:left w:val="nil"/>
              <w:bottom w:val="nil"/>
              <w:right w:val="nil"/>
            </w:tcBorders>
            <w:vAlign w:val="bottom"/>
          </w:tcPr>
          <w:p w14:paraId="50F4D95A"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5C433BDE" w14:textId="048B74DB" w:rsidR="0063226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3226C" w:rsidRPr="00E510CA" w14:paraId="2C465F23" w14:textId="77777777" w:rsidTr="00D70A33">
        <w:tc>
          <w:tcPr>
            <w:tcW w:w="3980" w:type="pct"/>
            <w:tcBorders>
              <w:top w:val="nil"/>
              <w:left w:val="nil"/>
              <w:bottom w:val="nil"/>
              <w:right w:val="nil"/>
            </w:tcBorders>
            <w:vAlign w:val="bottom"/>
          </w:tcPr>
          <w:p w14:paraId="6DE30C9A" w14:textId="77777777" w:rsidR="0063226C" w:rsidRPr="00E510CA" w:rsidRDefault="0063226C" w:rsidP="00DB14A6">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3A67697B" w14:textId="77777777" w:rsidR="0063226C" w:rsidRPr="00E510CA" w:rsidRDefault="0063226C" w:rsidP="00DB14A6">
            <w:pPr>
              <w:keepNext/>
              <w:keepLines/>
              <w:autoSpaceDE w:val="0"/>
              <w:autoSpaceDN w:val="0"/>
              <w:adjustRightInd w:val="0"/>
              <w:ind w:right="-72"/>
              <w:contextualSpacing/>
              <w:jc w:val="right"/>
              <w:rPr>
                <w:rFonts w:ascii="Arial" w:hAnsi="Arial" w:cs="Arial"/>
                <w:sz w:val="12"/>
                <w:szCs w:val="12"/>
              </w:rPr>
            </w:pPr>
          </w:p>
        </w:tc>
      </w:tr>
      <w:tr w:rsidR="00FF5AAC" w:rsidRPr="00E510CA" w14:paraId="4D53E849" w14:textId="77777777" w:rsidTr="00070598">
        <w:tc>
          <w:tcPr>
            <w:tcW w:w="3980" w:type="pct"/>
            <w:tcBorders>
              <w:top w:val="nil"/>
              <w:left w:val="nil"/>
              <w:bottom w:val="nil"/>
              <w:right w:val="nil"/>
            </w:tcBorders>
            <w:vAlign w:val="bottom"/>
          </w:tcPr>
          <w:p w14:paraId="22BC982F" w14:textId="77777777"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Opening net book value</w:t>
            </w:r>
          </w:p>
        </w:tc>
        <w:tc>
          <w:tcPr>
            <w:tcW w:w="1020" w:type="pct"/>
            <w:shd w:val="clear" w:color="auto" w:fill="auto"/>
          </w:tcPr>
          <w:p w14:paraId="38270E14" w14:textId="2DBFB4EB"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816,249</w:t>
            </w:r>
          </w:p>
        </w:tc>
      </w:tr>
      <w:tr w:rsidR="00FF5AAC" w:rsidRPr="00E510CA" w14:paraId="16BE7CAE" w14:textId="77777777" w:rsidTr="00D70A33">
        <w:tc>
          <w:tcPr>
            <w:tcW w:w="3980" w:type="pct"/>
            <w:tcBorders>
              <w:top w:val="nil"/>
              <w:left w:val="nil"/>
              <w:bottom w:val="nil"/>
              <w:right w:val="nil"/>
            </w:tcBorders>
            <w:vAlign w:val="bottom"/>
          </w:tcPr>
          <w:p w14:paraId="27031C40" w14:textId="77777777"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profit from associate</w:t>
            </w:r>
          </w:p>
        </w:tc>
        <w:tc>
          <w:tcPr>
            <w:tcW w:w="1020" w:type="pct"/>
            <w:shd w:val="clear" w:color="auto" w:fill="auto"/>
          </w:tcPr>
          <w:p w14:paraId="3D5F9406" w14:textId="31837663" w:rsidR="00FF5AAC" w:rsidRPr="00E510CA" w:rsidRDefault="00FF5AAC" w:rsidP="00FF5AAC">
            <w:pPr>
              <w:keepNext/>
              <w:keepLines/>
              <w:autoSpaceDE w:val="0"/>
              <w:autoSpaceDN w:val="0"/>
              <w:adjustRightInd w:val="0"/>
              <w:ind w:right="-72" w:firstLine="15"/>
              <w:contextualSpacing/>
              <w:jc w:val="right"/>
              <w:rPr>
                <w:rFonts w:ascii="Arial" w:hAnsi="Arial" w:cs="Arial"/>
                <w:sz w:val="18"/>
                <w:szCs w:val="18"/>
              </w:rPr>
            </w:pPr>
            <w:r w:rsidRPr="00E510CA">
              <w:rPr>
                <w:rFonts w:ascii="Arial" w:hAnsi="Arial" w:cs="Arial"/>
                <w:sz w:val="18"/>
                <w:szCs w:val="18"/>
                <w:lang w:val="en-US"/>
              </w:rPr>
              <w:t>15,78</w:t>
            </w:r>
            <w:r w:rsidR="000874EF">
              <w:rPr>
                <w:rFonts w:ascii="Arial" w:hAnsi="Arial" w:cs="Arial"/>
                <w:sz w:val="18"/>
                <w:szCs w:val="18"/>
                <w:lang w:val="en-US"/>
              </w:rPr>
              <w:t>6</w:t>
            </w:r>
          </w:p>
        </w:tc>
      </w:tr>
      <w:tr w:rsidR="00FF5AAC" w:rsidRPr="00E510CA" w14:paraId="67F203D3" w14:textId="77777777" w:rsidTr="00D70A33">
        <w:tc>
          <w:tcPr>
            <w:tcW w:w="3980" w:type="pct"/>
            <w:tcBorders>
              <w:top w:val="nil"/>
              <w:left w:val="nil"/>
              <w:bottom w:val="nil"/>
              <w:right w:val="nil"/>
            </w:tcBorders>
            <w:vAlign w:val="bottom"/>
          </w:tcPr>
          <w:p w14:paraId="24C1D22A" w14:textId="77777777"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 xml:space="preserve">Capital reduction </w:t>
            </w:r>
          </w:p>
        </w:tc>
        <w:tc>
          <w:tcPr>
            <w:tcW w:w="1020" w:type="pct"/>
            <w:shd w:val="clear" w:color="auto" w:fill="auto"/>
          </w:tcPr>
          <w:p w14:paraId="3AA85C84" w14:textId="0556AE5F" w:rsidR="00FF5AAC" w:rsidRPr="00E510CA" w:rsidRDefault="00FF5AAC" w:rsidP="00FF5AAC">
            <w:pPr>
              <w:keepNext/>
              <w:keepLines/>
              <w:autoSpaceDE w:val="0"/>
              <w:autoSpaceDN w:val="0"/>
              <w:adjustRightInd w:val="0"/>
              <w:ind w:right="-72" w:firstLine="15"/>
              <w:contextualSpacing/>
              <w:jc w:val="right"/>
              <w:rPr>
                <w:rFonts w:ascii="Arial" w:hAnsi="Arial" w:cs="Arial"/>
                <w:sz w:val="18"/>
                <w:szCs w:val="18"/>
              </w:rPr>
            </w:pPr>
            <w:r w:rsidRPr="00E510CA">
              <w:rPr>
                <w:rFonts w:ascii="Arial" w:hAnsi="Arial" w:cs="Arial"/>
                <w:sz w:val="18"/>
                <w:szCs w:val="18"/>
                <w:lang w:val="en-US"/>
              </w:rPr>
              <w:t>(137,68</w:t>
            </w:r>
            <w:r w:rsidR="000874EF">
              <w:rPr>
                <w:rFonts w:ascii="Arial" w:hAnsi="Arial" w:cs="Arial"/>
                <w:sz w:val="18"/>
                <w:szCs w:val="18"/>
                <w:lang w:val="en-US"/>
              </w:rPr>
              <w:t>8</w:t>
            </w:r>
            <w:r w:rsidRPr="00E510CA">
              <w:rPr>
                <w:rFonts w:ascii="Arial" w:hAnsi="Arial" w:cs="Arial"/>
                <w:sz w:val="18"/>
                <w:szCs w:val="18"/>
                <w:lang w:val="en-US"/>
              </w:rPr>
              <w:t xml:space="preserve">) </w:t>
            </w:r>
          </w:p>
        </w:tc>
      </w:tr>
      <w:tr w:rsidR="00FF5AAC" w:rsidRPr="00E510CA" w14:paraId="24596D99" w14:textId="77777777" w:rsidTr="00D70A33">
        <w:tc>
          <w:tcPr>
            <w:tcW w:w="3980" w:type="pct"/>
            <w:tcBorders>
              <w:top w:val="nil"/>
              <w:left w:val="nil"/>
              <w:bottom w:val="nil"/>
              <w:right w:val="nil"/>
            </w:tcBorders>
            <w:vAlign w:val="bottom"/>
          </w:tcPr>
          <w:p w14:paraId="4A89A79E" w14:textId="16CAFD9F"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Dividends</w:t>
            </w:r>
            <w:r w:rsidRPr="00E510CA">
              <w:rPr>
                <w:rFonts w:ascii="Arial" w:hAnsi="Arial" w:cs="Arial"/>
                <w:sz w:val="18"/>
                <w:szCs w:val="18"/>
                <w:cs/>
              </w:rPr>
              <w:t xml:space="preserve"> </w:t>
            </w:r>
            <w:r w:rsidRPr="00E510CA">
              <w:rPr>
                <w:rFonts w:ascii="Arial" w:hAnsi="Arial" w:cs="Arial"/>
                <w:sz w:val="18"/>
                <w:szCs w:val="18"/>
              </w:rPr>
              <w:t>received</w:t>
            </w:r>
          </w:p>
        </w:tc>
        <w:tc>
          <w:tcPr>
            <w:tcW w:w="1020" w:type="pct"/>
            <w:shd w:val="clear" w:color="auto" w:fill="auto"/>
          </w:tcPr>
          <w:p w14:paraId="1DF03CCE" w14:textId="298FEC72" w:rsidR="00FF5AAC" w:rsidRPr="00E510CA" w:rsidRDefault="00FF5AAC" w:rsidP="00FF5AAC">
            <w:pPr>
              <w:keepNext/>
              <w:keepLines/>
              <w:pBdr>
                <w:bottom w:val="single" w:sz="4" w:space="1" w:color="auto"/>
              </w:pBdr>
              <w:autoSpaceDE w:val="0"/>
              <w:autoSpaceDN w:val="0"/>
              <w:adjustRightInd w:val="0"/>
              <w:ind w:right="-72" w:firstLine="15"/>
              <w:contextualSpacing/>
              <w:jc w:val="right"/>
              <w:rPr>
                <w:rFonts w:ascii="Arial" w:hAnsi="Arial" w:cs="Arial"/>
                <w:sz w:val="18"/>
                <w:szCs w:val="18"/>
              </w:rPr>
            </w:pPr>
            <w:r w:rsidRPr="00E510CA">
              <w:rPr>
                <w:rFonts w:ascii="Arial" w:hAnsi="Arial" w:cs="Arial"/>
                <w:sz w:val="18"/>
                <w:szCs w:val="18"/>
                <w:lang w:val="en-US"/>
              </w:rPr>
              <w:t>(24,581)</w:t>
            </w:r>
          </w:p>
        </w:tc>
      </w:tr>
      <w:tr w:rsidR="00076714" w:rsidRPr="00E510CA" w14:paraId="7A5A7C86" w14:textId="77777777" w:rsidTr="00D70A33">
        <w:tc>
          <w:tcPr>
            <w:tcW w:w="3980" w:type="pct"/>
            <w:tcBorders>
              <w:top w:val="nil"/>
              <w:left w:val="nil"/>
              <w:bottom w:val="nil"/>
              <w:right w:val="nil"/>
            </w:tcBorders>
            <w:vAlign w:val="bottom"/>
          </w:tcPr>
          <w:p w14:paraId="15CE5A5B" w14:textId="77777777" w:rsidR="00076714" w:rsidRPr="00E510CA" w:rsidRDefault="00076714" w:rsidP="00DB14A6">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286D0B62" w14:textId="77777777" w:rsidR="00076714" w:rsidRPr="00E510CA" w:rsidRDefault="00076714" w:rsidP="00DB14A6">
            <w:pPr>
              <w:keepNext/>
              <w:keepLines/>
              <w:autoSpaceDE w:val="0"/>
              <w:autoSpaceDN w:val="0"/>
              <w:adjustRightInd w:val="0"/>
              <w:ind w:right="-72"/>
              <w:contextualSpacing/>
              <w:jc w:val="right"/>
              <w:rPr>
                <w:rFonts w:ascii="Arial" w:hAnsi="Arial" w:cs="Arial"/>
                <w:sz w:val="12"/>
                <w:szCs w:val="12"/>
              </w:rPr>
            </w:pPr>
          </w:p>
        </w:tc>
      </w:tr>
      <w:tr w:rsidR="00076714" w:rsidRPr="00E510CA" w14:paraId="294A3D84" w14:textId="77777777" w:rsidTr="00D70A33">
        <w:trPr>
          <w:trHeight w:val="225"/>
        </w:trPr>
        <w:tc>
          <w:tcPr>
            <w:tcW w:w="3980" w:type="pct"/>
            <w:tcBorders>
              <w:top w:val="nil"/>
              <w:left w:val="nil"/>
              <w:bottom w:val="nil"/>
              <w:right w:val="nil"/>
            </w:tcBorders>
            <w:vAlign w:val="bottom"/>
          </w:tcPr>
          <w:p w14:paraId="7C681D48" w14:textId="77777777" w:rsidR="00076714" w:rsidRPr="00E510CA" w:rsidRDefault="00076714" w:rsidP="00DB14A6">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Closing net book value</w:t>
            </w:r>
          </w:p>
        </w:tc>
        <w:tc>
          <w:tcPr>
            <w:tcW w:w="1020" w:type="pct"/>
            <w:shd w:val="clear" w:color="auto" w:fill="auto"/>
          </w:tcPr>
          <w:p w14:paraId="4138560E" w14:textId="190D8841" w:rsidR="00076714" w:rsidRPr="00E510CA" w:rsidRDefault="00FF5AAC" w:rsidP="009375FC">
            <w:pPr>
              <w:keepNext/>
              <w:keepLines/>
              <w:pBdr>
                <w:bottom w:val="double" w:sz="4" w:space="1" w:color="auto"/>
              </w:pBdr>
              <w:autoSpaceDE w:val="0"/>
              <w:autoSpaceDN w:val="0"/>
              <w:adjustRightInd w:val="0"/>
              <w:ind w:right="-72" w:firstLine="15"/>
              <w:jc w:val="right"/>
              <w:rPr>
                <w:rFonts w:ascii="Arial" w:hAnsi="Arial" w:cs="Arial"/>
                <w:sz w:val="18"/>
                <w:szCs w:val="18"/>
              </w:rPr>
            </w:pPr>
            <w:r w:rsidRPr="00E510CA">
              <w:rPr>
                <w:rFonts w:ascii="Arial" w:hAnsi="Arial" w:cs="Arial"/>
                <w:sz w:val="18"/>
                <w:szCs w:val="18"/>
                <w:lang w:val="en-US"/>
              </w:rPr>
              <w:t>669,766</w:t>
            </w:r>
          </w:p>
        </w:tc>
      </w:tr>
    </w:tbl>
    <w:p w14:paraId="3ED7A6CD" w14:textId="77777777" w:rsidR="00B650A3" w:rsidRPr="00E510CA" w:rsidRDefault="00B650A3" w:rsidP="00DB14A6">
      <w:pPr>
        <w:ind w:left="540"/>
        <w:jc w:val="both"/>
        <w:rPr>
          <w:rFonts w:ascii="Arial" w:hAnsi="Arial" w:cs="Arial"/>
          <w:sz w:val="18"/>
          <w:szCs w:val="18"/>
        </w:rPr>
      </w:pPr>
    </w:p>
    <w:p w14:paraId="073C6D97" w14:textId="77777777" w:rsidR="008C2734" w:rsidRPr="00E510CA"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E510CA">
        <w:rPr>
          <w:rFonts w:ascii="Arial" w:hAnsi="Arial" w:cs="Arial"/>
          <w:b/>
          <w:bCs/>
          <w:sz w:val="18"/>
          <w:szCs w:val="18"/>
          <w:shd w:val="clear" w:color="auto" w:fill="FFFFFF"/>
        </w:rPr>
        <w:t xml:space="preserve">Amata B. Grimm Power </w:t>
      </w:r>
      <w:proofErr w:type="spellStart"/>
      <w:r w:rsidRPr="00E510CA">
        <w:rPr>
          <w:rFonts w:ascii="Arial" w:hAnsi="Arial" w:cs="Arial"/>
          <w:b/>
          <w:bCs/>
          <w:sz w:val="18"/>
          <w:szCs w:val="18"/>
          <w:shd w:val="clear" w:color="auto" w:fill="FFFFFF"/>
        </w:rPr>
        <w:t>Power</w:t>
      </w:r>
      <w:proofErr w:type="spellEnd"/>
      <w:r w:rsidRPr="00E510CA">
        <w:rPr>
          <w:rFonts w:ascii="Arial" w:hAnsi="Arial" w:cs="Arial"/>
          <w:b/>
          <w:bCs/>
          <w:sz w:val="18"/>
          <w:szCs w:val="18"/>
          <w:shd w:val="clear" w:color="auto" w:fill="FFFFFF"/>
        </w:rPr>
        <w:t xml:space="preserve"> Plant Infrastructure Fund (“ABPIF”)</w:t>
      </w:r>
    </w:p>
    <w:p w14:paraId="3444FA4B" w14:textId="77777777" w:rsidR="008C2734" w:rsidRPr="00E510CA"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rPr>
      </w:pPr>
    </w:p>
    <w:p w14:paraId="5542F12D" w14:textId="6A009888" w:rsidR="00131530" w:rsidRPr="00E510CA" w:rsidRDefault="008B79F3" w:rsidP="00DB14A6">
      <w:pPr>
        <w:ind w:left="540"/>
        <w:jc w:val="both"/>
        <w:rPr>
          <w:rFonts w:ascii="Arial" w:hAnsi="Arial" w:cs="Arial"/>
          <w:spacing w:val="-6"/>
          <w:sz w:val="18"/>
          <w:szCs w:val="18"/>
          <w:shd w:val="clear" w:color="auto" w:fill="FFFFFF"/>
        </w:rPr>
      </w:pPr>
      <w:r w:rsidRPr="00E510CA">
        <w:rPr>
          <w:rFonts w:ascii="Arial" w:hAnsi="Arial" w:cs="Arial"/>
          <w:sz w:val="18"/>
          <w:szCs w:val="18"/>
          <w:shd w:val="clear" w:color="auto" w:fill="FFFFFF"/>
        </w:rPr>
        <w:t xml:space="preserve">On 28 February 2020, the investment sub-committee’s meeting </w:t>
      </w:r>
      <w:r w:rsidR="00987C69" w:rsidRPr="00E510CA">
        <w:rPr>
          <w:rFonts w:ascii="Arial" w:hAnsi="Arial" w:cs="Arial"/>
          <w:sz w:val="18"/>
          <w:szCs w:val="18"/>
          <w:shd w:val="clear" w:color="auto" w:fill="FFFFFF"/>
        </w:rPr>
        <w:t xml:space="preserve">of ABPIF </w:t>
      </w:r>
      <w:r w:rsidRPr="00E510CA">
        <w:rPr>
          <w:rFonts w:ascii="Arial" w:hAnsi="Arial" w:cs="Arial"/>
          <w:sz w:val="18"/>
          <w:szCs w:val="18"/>
          <w:shd w:val="clear" w:color="auto" w:fill="FFFFFF"/>
        </w:rPr>
        <w:t>approved the</w:t>
      </w:r>
      <w:r w:rsidR="00F846BE">
        <w:rPr>
          <w:rFonts w:ascii="Arial" w:hAnsi="Arial" w:cs="Arial"/>
          <w:sz w:val="18"/>
          <w:szCs w:val="18"/>
          <w:shd w:val="clear" w:color="auto" w:fill="FFFFFF"/>
        </w:rPr>
        <w:t xml:space="preserve"> </w:t>
      </w:r>
      <w:r w:rsidRPr="00E510CA">
        <w:rPr>
          <w:rFonts w:ascii="Arial" w:hAnsi="Arial" w:cs="Arial"/>
          <w:sz w:val="18"/>
          <w:szCs w:val="18"/>
          <w:shd w:val="clear" w:color="auto" w:fill="FFFFFF"/>
        </w:rPr>
        <w:t>reduction of par value at the rate of Baht 0.7657 per unit</w:t>
      </w:r>
      <w:r w:rsidR="00CE5195" w:rsidRPr="00E510CA">
        <w:rPr>
          <w:rFonts w:ascii="Arial" w:hAnsi="Arial" w:cs="Arial"/>
          <w:sz w:val="18"/>
          <w:szCs w:val="18"/>
          <w:shd w:val="clear" w:color="auto" w:fill="FFFFFF"/>
        </w:rPr>
        <w:t xml:space="preserve">. The Group received capital reduction for 179,819,100 </w:t>
      </w:r>
      <w:r w:rsidR="00BD1067" w:rsidRPr="00E510CA">
        <w:rPr>
          <w:rFonts w:ascii="Arial" w:hAnsi="Arial" w:cs="Arial"/>
          <w:sz w:val="18"/>
          <w:szCs w:val="18"/>
          <w:shd w:val="clear" w:color="auto" w:fill="FFFFFF"/>
        </w:rPr>
        <w:t>unit</w:t>
      </w:r>
      <w:r w:rsidR="00CE5195" w:rsidRPr="00E510CA">
        <w:rPr>
          <w:rFonts w:ascii="Arial" w:hAnsi="Arial" w:cs="Arial"/>
          <w:sz w:val="18"/>
          <w:szCs w:val="18"/>
          <w:shd w:val="clear" w:color="auto" w:fill="FFFFFF"/>
        </w:rPr>
        <w:t xml:space="preserve">s, </w:t>
      </w:r>
      <w:r w:rsidRPr="00E510CA">
        <w:rPr>
          <w:rFonts w:ascii="Arial" w:hAnsi="Arial" w:cs="Arial"/>
          <w:sz w:val="18"/>
          <w:szCs w:val="18"/>
          <w:shd w:val="clear" w:color="auto" w:fill="FFFFFF"/>
        </w:rPr>
        <w:t>totalling Baht 137.69 million.</w:t>
      </w:r>
    </w:p>
    <w:p w14:paraId="042B34B3" w14:textId="77777777" w:rsidR="009923A8" w:rsidRPr="00E510CA" w:rsidRDefault="009923A8" w:rsidP="00DB14A6">
      <w:pPr>
        <w:ind w:left="540" w:hanging="540"/>
        <w:jc w:val="both"/>
        <w:rPr>
          <w:rFonts w:ascii="Arial" w:hAnsi="Arial" w:cs="Arial"/>
          <w:b/>
          <w:bCs/>
          <w:color w:val="CF4A02"/>
          <w:sz w:val="18"/>
          <w:szCs w:val="18"/>
        </w:rPr>
      </w:pPr>
    </w:p>
    <w:p w14:paraId="08917958" w14:textId="77777777" w:rsidR="0063226C" w:rsidRPr="00E510CA" w:rsidRDefault="0063226C" w:rsidP="00DB14A6">
      <w:pPr>
        <w:ind w:left="540" w:hanging="540"/>
        <w:jc w:val="both"/>
        <w:rPr>
          <w:rFonts w:ascii="Arial" w:hAnsi="Arial" w:cs="Arial"/>
          <w:b/>
          <w:bCs/>
          <w:color w:val="CF4A02"/>
          <w:sz w:val="18"/>
          <w:szCs w:val="18"/>
        </w:rPr>
      </w:pPr>
      <w:r w:rsidRPr="00E510CA">
        <w:rPr>
          <w:rFonts w:ascii="Arial" w:hAnsi="Arial" w:cs="Arial"/>
          <w:b/>
          <w:bCs/>
          <w:color w:val="CF4A02"/>
          <w:sz w:val="18"/>
          <w:szCs w:val="18"/>
        </w:rPr>
        <w:t>(b)</w:t>
      </w:r>
      <w:r w:rsidRPr="00E510CA">
        <w:rPr>
          <w:rFonts w:ascii="Arial" w:hAnsi="Arial" w:cs="Arial"/>
          <w:b/>
          <w:bCs/>
          <w:color w:val="CF4A02"/>
          <w:sz w:val="18"/>
          <w:szCs w:val="18"/>
        </w:rPr>
        <w:tab/>
        <w:t>Investments in joint ventures</w:t>
      </w:r>
    </w:p>
    <w:p w14:paraId="4FE8CEEE" w14:textId="77777777" w:rsidR="0063226C" w:rsidRPr="00E510CA" w:rsidRDefault="0063226C" w:rsidP="00DB14A6">
      <w:pPr>
        <w:ind w:left="540"/>
        <w:jc w:val="both"/>
        <w:rPr>
          <w:rFonts w:ascii="Arial" w:hAnsi="Arial" w:cs="Arial"/>
          <w:b/>
          <w:bCs/>
          <w:color w:val="CF4A02"/>
          <w:sz w:val="18"/>
          <w:szCs w:val="18"/>
        </w:rPr>
      </w:pPr>
    </w:p>
    <w:bookmarkEnd w:id="3"/>
    <w:p w14:paraId="31574F83" w14:textId="6A4CD15F" w:rsidR="0063226C" w:rsidRPr="00E510CA" w:rsidRDefault="0063226C" w:rsidP="00DB14A6">
      <w:pPr>
        <w:tabs>
          <w:tab w:val="center" w:pos="3402"/>
          <w:tab w:val="center" w:pos="4536"/>
          <w:tab w:val="center" w:pos="5670"/>
          <w:tab w:val="center" w:pos="6804"/>
          <w:tab w:val="right" w:pos="7655"/>
        </w:tabs>
        <w:ind w:left="540"/>
        <w:jc w:val="both"/>
        <w:rPr>
          <w:rFonts w:ascii="Arial" w:hAnsi="Arial" w:cs="Arial"/>
          <w:spacing w:val="-4"/>
          <w:sz w:val="18"/>
          <w:szCs w:val="18"/>
          <w:shd w:val="clear" w:color="auto" w:fill="FFFFFF"/>
        </w:rPr>
      </w:pPr>
      <w:r w:rsidRPr="00E510CA">
        <w:rPr>
          <w:rFonts w:ascii="Arial" w:hAnsi="Arial" w:cs="Arial"/>
          <w:spacing w:val="-4"/>
          <w:sz w:val="18"/>
          <w:szCs w:val="18"/>
          <w:shd w:val="clear" w:color="auto" w:fill="FFFFFF"/>
        </w:rPr>
        <w:t xml:space="preserve">The movements of investments in joint ventures during the </w:t>
      </w:r>
      <w:r w:rsidR="00475CDC" w:rsidRPr="00E510CA">
        <w:rPr>
          <w:rFonts w:ascii="Arial" w:hAnsi="Arial" w:cs="Arial"/>
          <w:spacing w:val="-4"/>
          <w:sz w:val="18"/>
          <w:szCs w:val="18"/>
          <w:shd w:val="clear" w:color="auto" w:fill="FFFFFF"/>
        </w:rPr>
        <w:t>six-month</w:t>
      </w:r>
      <w:r w:rsidRPr="00E510CA">
        <w:rPr>
          <w:rFonts w:ascii="Arial" w:hAnsi="Arial" w:cs="Arial"/>
          <w:spacing w:val="-4"/>
          <w:sz w:val="18"/>
          <w:szCs w:val="18"/>
          <w:shd w:val="clear" w:color="auto" w:fill="FFFFFF"/>
        </w:rPr>
        <w:t xml:space="preserve"> period ended </w:t>
      </w:r>
      <w:r w:rsidR="00475CDC" w:rsidRPr="00E510CA">
        <w:rPr>
          <w:rFonts w:ascii="Arial" w:hAnsi="Arial" w:cs="Arial"/>
          <w:spacing w:val="-4"/>
          <w:sz w:val="18"/>
          <w:szCs w:val="18"/>
          <w:shd w:val="clear" w:color="auto" w:fill="FFFFFF"/>
        </w:rPr>
        <w:t>30 June</w:t>
      </w:r>
      <w:r w:rsidRPr="00E510CA">
        <w:rPr>
          <w:rFonts w:ascii="Arial" w:hAnsi="Arial" w:cs="Arial"/>
          <w:spacing w:val="-4"/>
          <w:sz w:val="18"/>
          <w:szCs w:val="18"/>
          <w:shd w:val="clear" w:color="auto" w:fill="FFFFFF"/>
        </w:rPr>
        <w:t xml:space="preserve"> </w:t>
      </w:r>
      <w:r w:rsidR="00B6230B" w:rsidRPr="00E510CA">
        <w:rPr>
          <w:rFonts w:ascii="Arial" w:hAnsi="Arial" w:cs="Arial"/>
          <w:spacing w:val="-4"/>
          <w:sz w:val="18"/>
          <w:szCs w:val="18"/>
          <w:shd w:val="clear" w:color="auto" w:fill="FFFFFF"/>
        </w:rPr>
        <w:t>2020</w:t>
      </w:r>
      <w:r w:rsidRPr="00E510CA">
        <w:rPr>
          <w:rFonts w:ascii="Arial" w:hAnsi="Arial" w:cs="Arial"/>
          <w:spacing w:val="-4"/>
          <w:sz w:val="18"/>
          <w:szCs w:val="18"/>
          <w:shd w:val="clear" w:color="auto" w:fill="FFFFFF"/>
        </w:rPr>
        <w:t xml:space="preserve"> are as follows:</w:t>
      </w:r>
    </w:p>
    <w:p w14:paraId="10CE8B5E" w14:textId="77777777" w:rsidR="00B650A3" w:rsidRPr="00E510CA" w:rsidRDefault="00B650A3"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5777"/>
        <w:gridCol w:w="1879"/>
        <w:gridCol w:w="1919"/>
      </w:tblGrid>
      <w:tr w:rsidR="0063226C" w:rsidRPr="00E510CA" w14:paraId="645BF0C2" w14:textId="77777777" w:rsidTr="00B175B1">
        <w:tc>
          <w:tcPr>
            <w:tcW w:w="3017" w:type="pct"/>
            <w:tcBorders>
              <w:top w:val="nil"/>
              <w:left w:val="nil"/>
              <w:bottom w:val="nil"/>
              <w:right w:val="nil"/>
            </w:tcBorders>
            <w:vAlign w:val="bottom"/>
          </w:tcPr>
          <w:p w14:paraId="7D922044"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69ECBC13" w14:textId="5F6EF231" w:rsidR="0063226C" w:rsidRPr="00E510CA" w:rsidRDefault="0063226C"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Consolidated</w:t>
            </w:r>
          </w:p>
          <w:p w14:paraId="7BA3BD4B" w14:textId="041DB622" w:rsidR="0063226C" w:rsidRPr="00E510CA" w:rsidRDefault="00816802"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w:t>
            </w:r>
            <w:r w:rsidR="0063226C" w:rsidRPr="00E510CA">
              <w:rPr>
                <w:rFonts w:ascii="Arial" w:eastAsia="Cordia New" w:hAnsi="Arial" w:cs="Arial"/>
                <w:b/>
                <w:bCs/>
                <w:sz w:val="18"/>
                <w:szCs w:val="18"/>
                <w:lang w:val="en-US" w:eastAsia="en-GB"/>
              </w:rPr>
              <w:t>inancial</w:t>
            </w:r>
            <w:r w:rsidRPr="00E510CA">
              <w:rPr>
                <w:rFonts w:ascii="Arial" w:eastAsia="Cordia New" w:hAnsi="Arial" w:cs="Arial"/>
                <w:b/>
                <w:bCs/>
                <w:sz w:val="18"/>
                <w:szCs w:val="18"/>
                <w:lang w:val="en-US" w:eastAsia="en-GB"/>
              </w:rPr>
              <w:t xml:space="preserve"> </w:t>
            </w:r>
            <w:r w:rsidR="0063226C" w:rsidRPr="00E510CA">
              <w:rPr>
                <w:rFonts w:ascii="Arial" w:eastAsia="Cordia New" w:hAnsi="Arial" w:cs="Arial"/>
                <w:b/>
                <w:bCs/>
                <w:sz w:val="18"/>
                <w:szCs w:val="18"/>
                <w:lang w:val="en-US" w:eastAsia="en-GB"/>
              </w:rPr>
              <w:t>information</w:t>
            </w:r>
          </w:p>
        </w:tc>
        <w:tc>
          <w:tcPr>
            <w:tcW w:w="1002" w:type="pct"/>
            <w:vAlign w:val="bottom"/>
          </w:tcPr>
          <w:p w14:paraId="2CCE3AAE" w14:textId="77777777" w:rsidR="00816802"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Separate</w:t>
            </w:r>
          </w:p>
          <w:p w14:paraId="244ACB09" w14:textId="7B332315" w:rsidR="0063226C" w:rsidRPr="00E510CA" w:rsidRDefault="00816802"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w:t>
            </w:r>
            <w:r w:rsidR="0063226C" w:rsidRPr="00E510CA">
              <w:rPr>
                <w:rFonts w:ascii="Arial" w:eastAsia="Cordia New" w:hAnsi="Arial" w:cs="Arial"/>
                <w:b/>
                <w:bCs/>
                <w:sz w:val="18"/>
                <w:szCs w:val="18"/>
                <w:lang w:val="en-US" w:eastAsia="en-GB"/>
              </w:rPr>
              <w:t>inancial</w:t>
            </w:r>
            <w:r w:rsidRPr="00E510CA">
              <w:rPr>
                <w:rFonts w:ascii="Arial" w:eastAsia="Cordia New" w:hAnsi="Arial" w:cs="Arial"/>
                <w:b/>
                <w:bCs/>
                <w:sz w:val="18"/>
                <w:szCs w:val="18"/>
                <w:lang w:val="en-US" w:eastAsia="en-GB"/>
              </w:rPr>
              <w:t xml:space="preserve"> </w:t>
            </w:r>
            <w:r w:rsidR="0063226C" w:rsidRPr="00E510CA">
              <w:rPr>
                <w:rFonts w:ascii="Arial" w:eastAsia="Cordia New" w:hAnsi="Arial" w:cs="Arial"/>
                <w:b/>
                <w:bCs/>
                <w:sz w:val="18"/>
                <w:szCs w:val="18"/>
                <w:lang w:val="en-US" w:eastAsia="en-GB"/>
              </w:rPr>
              <w:t>information</w:t>
            </w:r>
          </w:p>
        </w:tc>
      </w:tr>
      <w:tr w:rsidR="0063226C" w:rsidRPr="00E510CA" w14:paraId="07FF1712" w14:textId="77777777" w:rsidTr="00F54D02">
        <w:tc>
          <w:tcPr>
            <w:tcW w:w="3017" w:type="pct"/>
            <w:tcBorders>
              <w:top w:val="nil"/>
              <w:left w:val="nil"/>
              <w:bottom w:val="nil"/>
              <w:right w:val="nil"/>
            </w:tcBorders>
            <w:vAlign w:val="bottom"/>
          </w:tcPr>
          <w:p w14:paraId="3630302C"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71B4DED3" w14:textId="4BFF2C65" w:rsidR="0063226C" w:rsidRPr="00E510CA" w:rsidRDefault="00DB14A6" w:rsidP="00DB14A6">
            <w:pPr>
              <w:pBdr>
                <w:bottom w:val="single" w:sz="4" w:space="1" w:color="auto"/>
              </w:pBdr>
              <w:tabs>
                <w:tab w:val="left" w:pos="3295"/>
                <w:tab w:val="right" w:pos="9744"/>
              </w:tabs>
              <w:suppressAutoHyphens/>
              <w:ind w:right="-72" w:hanging="10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02" w:type="pct"/>
            <w:vAlign w:val="bottom"/>
          </w:tcPr>
          <w:p w14:paraId="42D5327F" w14:textId="7C6163E8" w:rsidR="0063226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3226C" w:rsidRPr="00E510CA" w14:paraId="069B2E6A" w14:textId="77777777" w:rsidTr="00D70A33">
        <w:tc>
          <w:tcPr>
            <w:tcW w:w="3017" w:type="pct"/>
            <w:tcBorders>
              <w:top w:val="nil"/>
              <w:left w:val="nil"/>
              <w:bottom w:val="nil"/>
              <w:right w:val="nil"/>
            </w:tcBorders>
            <w:vAlign w:val="bottom"/>
          </w:tcPr>
          <w:p w14:paraId="6024B45A" w14:textId="77777777" w:rsidR="0063226C" w:rsidRPr="00E510CA" w:rsidRDefault="0063226C"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7B27BDFA" w14:textId="77777777" w:rsidR="0063226C" w:rsidRPr="00E510CA" w:rsidRDefault="0063226C" w:rsidP="00DB14A6">
            <w:pPr>
              <w:keepNext/>
              <w:keepLines/>
              <w:autoSpaceDE w:val="0"/>
              <w:autoSpaceDN w:val="0"/>
              <w:adjustRightInd w:val="0"/>
              <w:ind w:right="-72" w:hanging="102"/>
              <w:contextualSpacing/>
              <w:jc w:val="right"/>
              <w:rPr>
                <w:rFonts w:ascii="Arial" w:hAnsi="Arial" w:cs="Arial"/>
                <w:sz w:val="12"/>
                <w:szCs w:val="12"/>
              </w:rPr>
            </w:pPr>
          </w:p>
        </w:tc>
        <w:tc>
          <w:tcPr>
            <w:tcW w:w="1002" w:type="pct"/>
            <w:shd w:val="clear" w:color="auto" w:fill="auto"/>
            <w:vAlign w:val="bottom"/>
          </w:tcPr>
          <w:p w14:paraId="3EB0257E" w14:textId="77777777" w:rsidR="0063226C" w:rsidRPr="00E510CA" w:rsidRDefault="0063226C"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AA36C3" w:rsidRPr="00E510CA" w14:paraId="2D2B16BB" w14:textId="77777777" w:rsidTr="00D70A33">
        <w:tc>
          <w:tcPr>
            <w:tcW w:w="3017" w:type="pct"/>
            <w:tcBorders>
              <w:top w:val="nil"/>
              <w:left w:val="nil"/>
              <w:bottom w:val="nil"/>
              <w:right w:val="nil"/>
            </w:tcBorders>
            <w:vAlign w:val="bottom"/>
          </w:tcPr>
          <w:p w14:paraId="0A50519B" w14:textId="77777777" w:rsidR="00722E00" w:rsidRPr="00E510CA" w:rsidRDefault="00722E00" w:rsidP="00DB14A6">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Opening net book value</w:t>
            </w:r>
          </w:p>
        </w:tc>
        <w:tc>
          <w:tcPr>
            <w:tcW w:w="981" w:type="pct"/>
            <w:shd w:val="clear" w:color="auto" w:fill="auto"/>
            <w:vAlign w:val="center"/>
          </w:tcPr>
          <w:p w14:paraId="46576A85" w14:textId="77777777" w:rsidR="00722E00" w:rsidRPr="00E510CA" w:rsidRDefault="00722E00" w:rsidP="00DB14A6">
            <w:pPr>
              <w:suppressAutoHyphens/>
              <w:ind w:right="-72" w:hanging="102"/>
              <w:jc w:val="right"/>
              <w:rPr>
                <w:rFonts w:ascii="Arial" w:eastAsia="Cordia New" w:hAnsi="Arial" w:cs="Arial"/>
                <w:sz w:val="18"/>
                <w:szCs w:val="18"/>
                <w:lang w:eastAsia="en-GB"/>
              </w:rPr>
            </w:pPr>
            <w:r w:rsidRPr="00E510CA">
              <w:rPr>
                <w:rFonts w:ascii="Arial" w:eastAsia="Cordia New" w:hAnsi="Arial" w:cs="Arial"/>
                <w:sz w:val="18"/>
                <w:szCs w:val="18"/>
                <w:lang w:eastAsia="en-GB"/>
              </w:rPr>
              <w:t>714,294</w:t>
            </w:r>
          </w:p>
        </w:tc>
        <w:tc>
          <w:tcPr>
            <w:tcW w:w="1002" w:type="pct"/>
            <w:shd w:val="clear" w:color="auto" w:fill="auto"/>
            <w:vAlign w:val="center"/>
          </w:tcPr>
          <w:p w14:paraId="229E4789" w14:textId="77777777" w:rsidR="00722E00" w:rsidRPr="00E510CA" w:rsidRDefault="00722E00" w:rsidP="00DB14A6">
            <w:pPr>
              <w:suppressAutoHyphens/>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522,376</w:t>
            </w:r>
          </w:p>
        </w:tc>
      </w:tr>
      <w:tr w:rsidR="00FF5AAC" w:rsidRPr="00E510CA" w14:paraId="56A1335F" w14:textId="77777777" w:rsidTr="00D70A33">
        <w:tc>
          <w:tcPr>
            <w:tcW w:w="3017" w:type="pct"/>
            <w:tcBorders>
              <w:top w:val="nil"/>
              <w:left w:val="nil"/>
              <w:bottom w:val="nil"/>
              <w:right w:val="nil"/>
            </w:tcBorders>
            <w:vAlign w:val="bottom"/>
          </w:tcPr>
          <w:p w14:paraId="4058DF15" w14:textId="73438398"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 xml:space="preserve">Impact of first-time adoption of new financial </w:t>
            </w:r>
            <w:r w:rsidR="00A774FF">
              <w:rPr>
                <w:rFonts w:ascii="Arial" w:hAnsi="Arial" w:cs="Arial"/>
                <w:sz w:val="18"/>
                <w:szCs w:val="18"/>
              </w:rPr>
              <w:br/>
              <w:t xml:space="preserve">   </w:t>
            </w:r>
            <w:r w:rsidRPr="00E510CA">
              <w:rPr>
                <w:rFonts w:ascii="Arial" w:hAnsi="Arial" w:cs="Arial"/>
                <w:sz w:val="18"/>
                <w:szCs w:val="18"/>
              </w:rPr>
              <w:t>reporting standards</w:t>
            </w:r>
            <w:r w:rsidR="00782756">
              <w:rPr>
                <w:rFonts w:ascii="Arial" w:hAnsi="Arial" w:cs="Arial"/>
                <w:sz w:val="18"/>
                <w:szCs w:val="18"/>
              </w:rPr>
              <w:t xml:space="preserve"> (Note 4)</w:t>
            </w:r>
          </w:p>
        </w:tc>
        <w:tc>
          <w:tcPr>
            <w:tcW w:w="981" w:type="pct"/>
            <w:shd w:val="clear" w:color="auto" w:fill="auto"/>
            <w:vAlign w:val="center"/>
          </w:tcPr>
          <w:p w14:paraId="73E29C95" w14:textId="77777777" w:rsidR="00782756" w:rsidRDefault="00782756" w:rsidP="00FF5AAC">
            <w:pPr>
              <w:suppressAutoHyphens/>
              <w:ind w:right="-72" w:hanging="102"/>
              <w:jc w:val="right"/>
              <w:rPr>
                <w:rFonts w:ascii="Arial" w:hAnsi="Arial" w:cs="Arial"/>
                <w:sz w:val="18"/>
                <w:szCs w:val="18"/>
                <w:lang w:val="en-US"/>
              </w:rPr>
            </w:pPr>
          </w:p>
          <w:p w14:paraId="2C72FB6D" w14:textId="71F234DB" w:rsidR="00FF5AAC" w:rsidRPr="00E510CA" w:rsidRDefault="00FF5AAC" w:rsidP="00FF5AAC">
            <w:pPr>
              <w:suppressAutoHyphens/>
              <w:ind w:right="-72" w:hanging="102"/>
              <w:jc w:val="right"/>
              <w:rPr>
                <w:rFonts w:ascii="Arial" w:eastAsia="Cordia New" w:hAnsi="Arial" w:cs="Arial"/>
                <w:sz w:val="18"/>
                <w:szCs w:val="18"/>
                <w:lang w:eastAsia="en-GB"/>
              </w:rPr>
            </w:pPr>
            <w:r w:rsidRPr="00E510CA">
              <w:rPr>
                <w:rFonts w:ascii="Arial" w:hAnsi="Arial" w:cs="Arial"/>
                <w:sz w:val="18"/>
                <w:szCs w:val="18"/>
                <w:lang w:val="en-US"/>
              </w:rPr>
              <w:t>(39,438)</w:t>
            </w:r>
          </w:p>
        </w:tc>
        <w:tc>
          <w:tcPr>
            <w:tcW w:w="1002" w:type="pct"/>
            <w:shd w:val="clear" w:color="auto" w:fill="auto"/>
            <w:vAlign w:val="center"/>
          </w:tcPr>
          <w:p w14:paraId="621B1EA9" w14:textId="77777777" w:rsidR="00782756" w:rsidRDefault="00782756" w:rsidP="00FF5AAC">
            <w:pPr>
              <w:suppressAutoHyphens/>
              <w:ind w:right="-72"/>
              <w:jc w:val="right"/>
              <w:rPr>
                <w:rFonts w:ascii="Arial" w:hAnsi="Arial" w:cs="Arial"/>
                <w:sz w:val="18"/>
                <w:szCs w:val="18"/>
                <w:lang w:val="en-US"/>
              </w:rPr>
            </w:pPr>
          </w:p>
          <w:p w14:paraId="5224536C" w14:textId="579DF70A" w:rsidR="00FF5AAC" w:rsidRPr="00E510CA" w:rsidRDefault="00FF5AAC" w:rsidP="00FF5AAC">
            <w:pP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FF5AAC" w:rsidRPr="00E510CA" w14:paraId="4CF41925" w14:textId="77777777" w:rsidTr="00D70A33">
        <w:tc>
          <w:tcPr>
            <w:tcW w:w="3017" w:type="pct"/>
            <w:tcBorders>
              <w:top w:val="nil"/>
              <w:left w:val="nil"/>
              <w:bottom w:val="nil"/>
              <w:right w:val="nil"/>
            </w:tcBorders>
            <w:vAlign w:val="bottom"/>
          </w:tcPr>
          <w:p w14:paraId="0E08FA93" w14:textId="0BA03BE9"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profit from joint ventures</w:t>
            </w:r>
          </w:p>
        </w:tc>
        <w:tc>
          <w:tcPr>
            <w:tcW w:w="981" w:type="pct"/>
            <w:shd w:val="clear" w:color="auto" w:fill="auto"/>
            <w:vAlign w:val="center"/>
          </w:tcPr>
          <w:p w14:paraId="09818F34" w14:textId="7E96610F" w:rsidR="00FF5AAC" w:rsidRPr="00E510CA" w:rsidRDefault="00FF5AAC" w:rsidP="00FF5AAC">
            <w:pPr>
              <w:suppressAutoHyphens/>
              <w:ind w:right="-72" w:hanging="102"/>
              <w:jc w:val="right"/>
              <w:rPr>
                <w:rFonts w:ascii="Arial" w:eastAsia="Cordia New" w:hAnsi="Arial" w:cs="Arial"/>
                <w:sz w:val="18"/>
                <w:szCs w:val="18"/>
                <w:lang w:eastAsia="en-GB"/>
              </w:rPr>
            </w:pPr>
            <w:r w:rsidRPr="00E510CA">
              <w:rPr>
                <w:rFonts w:ascii="Arial" w:hAnsi="Arial" w:cs="Arial"/>
                <w:sz w:val="18"/>
                <w:szCs w:val="18"/>
                <w:lang w:val="en-US"/>
              </w:rPr>
              <w:t>37,92</w:t>
            </w:r>
            <w:r w:rsidR="000874EF">
              <w:rPr>
                <w:rFonts w:ascii="Arial" w:hAnsi="Arial" w:cs="Arial"/>
                <w:sz w:val="18"/>
                <w:szCs w:val="18"/>
                <w:lang w:val="en-US"/>
              </w:rPr>
              <w:t>2</w:t>
            </w:r>
          </w:p>
        </w:tc>
        <w:tc>
          <w:tcPr>
            <w:tcW w:w="1002" w:type="pct"/>
            <w:shd w:val="clear" w:color="auto" w:fill="auto"/>
            <w:vAlign w:val="center"/>
          </w:tcPr>
          <w:p w14:paraId="4A5F8167" w14:textId="3CA8C0BA" w:rsidR="00FF5AAC" w:rsidRPr="00E510CA" w:rsidRDefault="00FF5AAC" w:rsidP="00FF5AAC">
            <w:pP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FF5AAC" w:rsidRPr="00E510CA" w14:paraId="601B5591" w14:textId="77777777" w:rsidTr="00D70A33">
        <w:tc>
          <w:tcPr>
            <w:tcW w:w="3017" w:type="pct"/>
            <w:tcBorders>
              <w:top w:val="nil"/>
              <w:left w:val="nil"/>
              <w:bottom w:val="nil"/>
              <w:right w:val="nil"/>
            </w:tcBorders>
            <w:vAlign w:val="bottom"/>
          </w:tcPr>
          <w:p w14:paraId="3C7A80BF" w14:textId="307F66D2"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other comprehensive expenses</w:t>
            </w:r>
          </w:p>
        </w:tc>
        <w:tc>
          <w:tcPr>
            <w:tcW w:w="981" w:type="pct"/>
            <w:shd w:val="clear" w:color="auto" w:fill="auto"/>
            <w:vAlign w:val="center"/>
          </w:tcPr>
          <w:p w14:paraId="42A9F661" w14:textId="785D6B01" w:rsidR="00FF5AAC" w:rsidRPr="00E510CA" w:rsidRDefault="00FF5AAC" w:rsidP="00FF5AAC">
            <w:pPr>
              <w:pBdr>
                <w:bottom w:val="single" w:sz="4" w:space="1" w:color="auto"/>
              </w:pBdr>
              <w:suppressAutoHyphens/>
              <w:ind w:right="-72" w:hanging="102"/>
              <w:jc w:val="right"/>
              <w:rPr>
                <w:rFonts w:ascii="Arial" w:eastAsia="Cordia New" w:hAnsi="Arial" w:cs="Arial"/>
                <w:sz w:val="18"/>
                <w:szCs w:val="18"/>
                <w:lang w:eastAsia="en-GB"/>
              </w:rPr>
            </w:pPr>
            <w:r w:rsidRPr="00E510CA">
              <w:rPr>
                <w:rFonts w:ascii="Arial" w:hAnsi="Arial" w:cs="Arial"/>
                <w:sz w:val="18"/>
                <w:szCs w:val="18"/>
                <w:lang w:val="en-US"/>
              </w:rPr>
              <w:t>(23,19</w:t>
            </w:r>
            <w:r w:rsidR="000874EF">
              <w:rPr>
                <w:rFonts w:ascii="Arial" w:hAnsi="Arial" w:cs="Arial"/>
                <w:sz w:val="18"/>
                <w:szCs w:val="18"/>
                <w:lang w:val="en-US"/>
              </w:rPr>
              <w:t>4</w:t>
            </w:r>
            <w:r w:rsidRPr="00E510CA">
              <w:rPr>
                <w:rFonts w:ascii="Arial" w:hAnsi="Arial" w:cs="Arial"/>
                <w:sz w:val="18"/>
                <w:szCs w:val="18"/>
                <w:lang w:val="en-US"/>
              </w:rPr>
              <w:t>)</w:t>
            </w:r>
          </w:p>
        </w:tc>
        <w:tc>
          <w:tcPr>
            <w:tcW w:w="1002" w:type="pct"/>
            <w:shd w:val="clear" w:color="auto" w:fill="auto"/>
            <w:vAlign w:val="center"/>
          </w:tcPr>
          <w:p w14:paraId="0D5DBCA9" w14:textId="79FB8A0E" w:rsidR="00FF5AAC" w:rsidRPr="00E510CA" w:rsidRDefault="00FF5AAC" w:rsidP="00FF5AAC">
            <w:pPr>
              <w:pBdr>
                <w:bottom w:val="single" w:sz="4" w:space="1" w:color="auto"/>
              </w:pBd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F47203" w:rsidRPr="00E510CA" w14:paraId="36F8F90B" w14:textId="77777777" w:rsidTr="00D70A33">
        <w:tc>
          <w:tcPr>
            <w:tcW w:w="3017" w:type="pct"/>
            <w:tcBorders>
              <w:top w:val="nil"/>
              <w:left w:val="nil"/>
              <w:bottom w:val="nil"/>
              <w:right w:val="nil"/>
            </w:tcBorders>
            <w:vAlign w:val="bottom"/>
          </w:tcPr>
          <w:p w14:paraId="13AE8208" w14:textId="77777777" w:rsidR="00F47203" w:rsidRPr="00E510CA" w:rsidRDefault="00F47203"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28BF2507" w14:textId="77777777" w:rsidR="00F47203" w:rsidRPr="00E510CA" w:rsidRDefault="00F47203" w:rsidP="00DB14A6">
            <w:pPr>
              <w:suppressAutoHyphens/>
              <w:ind w:right="-72" w:hanging="102"/>
              <w:jc w:val="right"/>
              <w:rPr>
                <w:rFonts w:ascii="Arial" w:hAnsi="Arial" w:cs="Arial"/>
                <w:sz w:val="12"/>
                <w:szCs w:val="12"/>
                <w:lang w:val="en-US"/>
              </w:rPr>
            </w:pPr>
          </w:p>
        </w:tc>
        <w:tc>
          <w:tcPr>
            <w:tcW w:w="1002" w:type="pct"/>
            <w:shd w:val="clear" w:color="auto" w:fill="auto"/>
            <w:vAlign w:val="bottom"/>
          </w:tcPr>
          <w:p w14:paraId="47FC5941" w14:textId="77777777" w:rsidR="00F47203" w:rsidRPr="00E510CA" w:rsidRDefault="00F47203" w:rsidP="00DB14A6">
            <w:pPr>
              <w:keepNext/>
              <w:keepLines/>
              <w:autoSpaceDE w:val="0"/>
              <w:autoSpaceDN w:val="0"/>
              <w:adjustRightInd w:val="0"/>
              <w:ind w:right="-72"/>
              <w:contextualSpacing/>
              <w:jc w:val="right"/>
              <w:rPr>
                <w:rFonts w:ascii="Arial" w:hAnsi="Arial" w:cs="Arial"/>
                <w:sz w:val="12"/>
                <w:szCs w:val="12"/>
              </w:rPr>
            </w:pPr>
          </w:p>
        </w:tc>
      </w:tr>
      <w:tr w:rsidR="00FF5AAC" w:rsidRPr="00E510CA" w14:paraId="2ABD5B65" w14:textId="77777777" w:rsidTr="00D70A33">
        <w:tc>
          <w:tcPr>
            <w:tcW w:w="3017" w:type="pct"/>
            <w:tcBorders>
              <w:top w:val="nil"/>
              <w:left w:val="nil"/>
              <w:bottom w:val="nil"/>
              <w:right w:val="nil"/>
            </w:tcBorders>
            <w:vAlign w:val="bottom"/>
          </w:tcPr>
          <w:p w14:paraId="0876DA17" w14:textId="77777777"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Closing net book value</w:t>
            </w:r>
          </w:p>
        </w:tc>
        <w:tc>
          <w:tcPr>
            <w:tcW w:w="981" w:type="pct"/>
            <w:shd w:val="clear" w:color="auto" w:fill="auto"/>
            <w:vAlign w:val="center"/>
          </w:tcPr>
          <w:p w14:paraId="52995595" w14:textId="50CAB464" w:rsidR="00FF5AAC" w:rsidRPr="00E510CA" w:rsidRDefault="00FF5AAC" w:rsidP="00FF5AAC">
            <w:pPr>
              <w:pBdr>
                <w:bottom w:val="double" w:sz="4" w:space="1" w:color="auto"/>
              </w:pBdr>
              <w:suppressAutoHyphens/>
              <w:ind w:right="-72" w:hanging="102"/>
              <w:jc w:val="right"/>
              <w:rPr>
                <w:rFonts w:ascii="Arial" w:eastAsia="Cordia New" w:hAnsi="Arial" w:cs="Arial"/>
                <w:sz w:val="18"/>
                <w:szCs w:val="18"/>
                <w:lang w:eastAsia="en-GB"/>
              </w:rPr>
            </w:pPr>
            <w:r w:rsidRPr="00E510CA">
              <w:rPr>
                <w:rFonts w:ascii="Arial" w:hAnsi="Arial" w:cs="Arial"/>
                <w:sz w:val="18"/>
                <w:szCs w:val="18"/>
                <w:lang w:val="en-US"/>
              </w:rPr>
              <w:t>689,584</w:t>
            </w:r>
          </w:p>
        </w:tc>
        <w:tc>
          <w:tcPr>
            <w:tcW w:w="1002" w:type="pct"/>
            <w:shd w:val="clear" w:color="auto" w:fill="auto"/>
            <w:vAlign w:val="center"/>
          </w:tcPr>
          <w:p w14:paraId="5F751BEE" w14:textId="0B772EC8" w:rsidR="00FF5AAC" w:rsidRPr="00E510CA" w:rsidRDefault="00FF5AAC" w:rsidP="00FF5AAC">
            <w:pPr>
              <w:keepNext/>
              <w:keepLines/>
              <w:pBdr>
                <w:bottom w:val="double" w:sz="4" w:space="1" w:color="auto"/>
              </w:pBdr>
              <w:autoSpaceDE w:val="0"/>
              <w:autoSpaceDN w:val="0"/>
              <w:adjustRightInd w:val="0"/>
              <w:ind w:right="-72"/>
              <w:contextualSpacing/>
              <w:jc w:val="right"/>
              <w:rPr>
                <w:rFonts w:ascii="Arial" w:eastAsia="Cordia New" w:hAnsi="Arial" w:cs="Arial"/>
                <w:sz w:val="18"/>
                <w:szCs w:val="18"/>
                <w:lang w:eastAsia="en-GB"/>
              </w:rPr>
            </w:pPr>
            <w:r w:rsidRPr="00E510CA">
              <w:rPr>
                <w:rFonts w:ascii="Arial" w:hAnsi="Arial" w:cs="Arial"/>
                <w:sz w:val="18"/>
                <w:szCs w:val="18"/>
                <w:lang w:val="en-US"/>
              </w:rPr>
              <w:t>522,376</w:t>
            </w:r>
          </w:p>
        </w:tc>
      </w:tr>
    </w:tbl>
    <w:p w14:paraId="34E25DC4" w14:textId="77777777" w:rsidR="007D0CD6" w:rsidRPr="00E510CA" w:rsidRDefault="007D0CD6" w:rsidP="00782756">
      <w:pPr>
        <w:tabs>
          <w:tab w:val="left" w:pos="540"/>
        </w:tabs>
        <w:rPr>
          <w:rFonts w:ascii="Arial" w:hAnsi="Arial" w:cs="Arial"/>
          <w:sz w:val="18"/>
          <w:szCs w:val="18"/>
        </w:rPr>
        <w:sectPr w:rsidR="007D0CD6" w:rsidRPr="00E510CA" w:rsidSect="007373C9">
          <w:headerReference w:type="even" r:id="rId8"/>
          <w:headerReference w:type="default" r:id="rId9"/>
          <w:footerReference w:type="default" r:id="rId10"/>
          <w:headerReference w:type="first" r:id="rId11"/>
          <w:pgSz w:w="11906" w:h="16838" w:code="9"/>
          <w:pgMar w:top="1440" w:right="720" w:bottom="720" w:left="1728" w:header="706" w:footer="706" w:gutter="0"/>
          <w:pgNumType w:start="13"/>
          <w:cols w:space="720"/>
          <w:docGrid w:linePitch="326"/>
        </w:sectPr>
      </w:pPr>
    </w:p>
    <w:tbl>
      <w:tblPr>
        <w:tblW w:w="4948" w:type="pct"/>
        <w:tblInd w:w="108" w:type="dxa"/>
        <w:shd w:val="clear" w:color="auto" w:fill="FFA543"/>
        <w:tblLook w:val="04A0" w:firstRow="1" w:lastRow="0" w:firstColumn="1" w:lastColumn="0" w:noHBand="0" w:noVBand="1"/>
      </w:tblPr>
      <w:tblGrid>
        <w:gridCol w:w="15167"/>
      </w:tblGrid>
      <w:tr w:rsidR="00DB7642" w:rsidRPr="00E510CA" w14:paraId="1D5B1205" w14:textId="77777777" w:rsidTr="007D0CD6">
        <w:trPr>
          <w:trHeight w:val="389"/>
        </w:trPr>
        <w:tc>
          <w:tcPr>
            <w:tcW w:w="5000" w:type="pct"/>
            <w:shd w:val="clear" w:color="auto" w:fill="FFA543"/>
            <w:vAlign w:val="center"/>
          </w:tcPr>
          <w:p w14:paraId="6E49B96A" w14:textId="7141D5C3"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lastRenderedPageBreak/>
              <w:t>1</w:t>
            </w:r>
            <w:r w:rsidR="00E85B56" w:rsidRPr="00E510CA">
              <w:rPr>
                <w:rFonts w:ascii="Arial" w:hAnsi="Arial" w:cs="Arial"/>
                <w:b/>
                <w:bCs/>
                <w:color w:val="FFFFFF"/>
                <w:sz w:val="18"/>
                <w:szCs w:val="18"/>
              </w:rPr>
              <w:t>1</w:t>
            </w:r>
            <w:r w:rsidRPr="00E510CA">
              <w:rPr>
                <w:rFonts w:ascii="Arial" w:hAnsi="Arial" w:cs="Arial"/>
                <w:b/>
                <w:bCs/>
                <w:color w:val="FFFFFF"/>
                <w:sz w:val="18"/>
                <w:szCs w:val="18"/>
              </w:rPr>
              <w:tab/>
              <w:t>Property, plant and equipment</w:t>
            </w:r>
            <w:r w:rsidR="006A16AA" w:rsidRPr="00E510CA">
              <w:rPr>
                <w:rFonts w:ascii="Arial" w:hAnsi="Arial" w:cs="Arial"/>
                <w:b/>
                <w:bCs/>
                <w:color w:val="FFFFFF"/>
                <w:sz w:val="18"/>
                <w:szCs w:val="18"/>
              </w:rPr>
              <w:t>,</w:t>
            </w:r>
            <w:r w:rsidR="00FB4EE7" w:rsidRPr="00E510CA">
              <w:rPr>
                <w:rFonts w:ascii="Arial" w:hAnsi="Arial" w:cs="Arial"/>
                <w:b/>
                <w:bCs/>
                <w:color w:val="FFFFFF"/>
                <w:sz w:val="18"/>
                <w:szCs w:val="18"/>
              </w:rPr>
              <w:t xml:space="preserve"> right-of-use assets </w:t>
            </w:r>
            <w:r w:rsidR="00587042" w:rsidRPr="00E510CA">
              <w:rPr>
                <w:rFonts w:ascii="Arial" w:hAnsi="Arial" w:cs="Arial"/>
                <w:b/>
                <w:bCs/>
                <w:color w:val="FFFFFF"/>
                <w:sz w:val="18"/>
                <w:szCs w:val="18"/>
              </w:rPr>
              <w:t>and</w:t>
            </w:r>
            <w:r w:rsidR="00FB4EE7" w:rsidRPr="00E510CA">
              <w:rPr>
                <w:rFonts w:ascii="Arial" w:hAnsi="Arial" w:cs="Arial"/>
                <w:b/>
                <w:bCs/>
                <w:color w:val="FFFFFF"/>
                <w:sz w:val="18"/>
                <w:szCs w:val="18"/>
              </w:rPr>
              <w:t xml:space="preserve"> intangible assets</w:t>
            </w:r>
            <w:r w:rsidRPr="00E510CA">
              <w:rPr>
                <w:rFonts w:ascii="Arial" w:hAnsi="Arial" w:cs="Arial"/>
                <w:b/>
                <w:bCs/>
                <w:color w:val="FFFFFF"/>
                <w:sz w:val="18"/>
                <w:szCs w:val="18"/>
              </w:rPr>
              <w:t>, net</w:t>
            </w:r>
          </w:p>
        </w:tc>
      </w:tr>
    </w:tbl>
    <w:p w14:paraId="0629C414" w14:textId="77777777" w:rsidR="00785ED7" w:rsidRPr="009210DD" w:rsidRDefault="00785ED7" w:rsidP="00DB14A6">
      <w:pPr>
        <w:tabs>
          <w:tab w:val="left" w:pos="540"/>
        </w:tabs>
        <w:rPr>
          <w:rFonts w:ascii="Arial" w:hAnsi="Arial" w:cs="Arial"/>
          <w:sz w:val="18"/>
          <w:szCs w:val="18"/>
        </w:rPr>
      </w:pPr>
    </w:p>
    <w:p w14:paraId="24C0F8F4" w14:textId="19C32C77" w:rsidR="00FC56CE" w:rsidRPr="009210DD" w:rsidRDefault="007F7F0C" w:rsidP="00DB14A6">
      <w:pPr>
        <w:contextualSpacing/>
        <w:jc w:val="both"/>
        <w:rPr>
          <w:rFonts w:ascii="Arial" w:hAnsi="Arial" w:cs="Arial"/>
          <w:sz w:val="18"/>
          <w:szCs w:val="18"/>
        </w:rPr>
      </w:pPr>
      <w:r w:rsidRPr="009210DD">
        <w:rPr>
          <w:rFonts w:ascii="Arial" w:hAnsi="Arial" w:cs="Arial"/>
          <w:sz w:val="18"/>
          <w:szCs w:val="18"/>
        </w:rPr>
        <w:t>The m</w:t>
      </w:r>
      <w:r w:rsidR="00FC56CE" w:rsidRPr="009210DD">
        <w:rPr>
          <w:rFonts w:ascii="Arial" w:hAnsi="Arial" w:cs="Arial"/>
          <w:sz w:val="18"/>
          <w:szCs w:val="18"/>
        </w:rPr>
        <w:t>ovements of property, plant and equipment</w:t>
      </w:r>
      <w:r w:rsidR="006A16AA" w:rsidRPr="009210DD">
        <w:rPr>
          <w:rFonts w:ascii="Arial" w:hAnsi="Arial" w:cs="Arial"/>
          <w:sz w:val="18"/>
          <w:szCs w:val="18"/>
        </w:rPr>
        <w:t xml:space="preserve">, </w:t>
      </w:r>
      <w:r w:rsidR="00FB4EE7" w:rsidRPr="009210DD">
        <w:rPr>
          <w:rFonts w:ascii="Arial" w:hAnsi="Arial" w:cs="Arial"/>
          <w:sz w:val="18"/>
          <w:szCs w:val="18"/>
        </w:rPr>
        <w:t xml:space="preserve">right-of-use assets and </w:t>
      </w:r>
      <w:r w:rsidR="001A235A" w:rsidRPr="009210DD">
        <w:rPr>
          <w:rFonts w:ascii="Arial" w:hAnsi="Arial" w:cs="Arial"/>
          <w:sz w:val="18"/>
          <w:szCs w:val="18"/>
        </w:rPr>
        <w:t xml:space="preserve">intangible assets </w:t>
      </w:r>
      <w:r w:rsidR="00462641" w:rsidRPr="009210DD">
        <w:rPr>
          <w:rFonts w:ascii="Arial" w:hAnsi="Arial" w:cs="Arial"/>
          <w:sz w:val="18"/>
          <w:szCs w:val="18"/>
        </w:rPr>
        <w:t>during the</w:t>
      </w:r>
      <w:r w:rsidR="00FC56CE" w:rsidRPr="009210DD">
        <w:rPr>
          <w:rFonts w:ascii="Arial" w:hAnsi="Arial" w:cs="Arial"/>
          <w:sz w:val="18"/>
          <w:szCs w:val="18"/>
        </w:rPr>
        <w:t xml:space="preserve"> </w:t>
      </w:r>
      <w:r w:rsidR="00475CDC" w:rsidRPr="009210DD">
        <w:rPr>
          <w:rFonts w:ascii="Arial" w:hAnsi="Arial" w:cs="Arial"/>
          <w:sz w:val="18"/>
          <w:szCs w:val="18"/>
        </w:rPr>
        <w:t>six-month</w:t>
      </w:r>
      <w:r w:rsidR="00FC56CE" w:rsidRPr="009210DD">
        <w:rPr>
          <w:rFonts w:ascii="Arial" w:hAnsi="Arial" w:cs="Arial"/>
          <w:sz w:val="18"/>
          <w:szCs w:val="18"/>
        </w:rPr>
        <w:t xml:space="preserve"> period ended </w:t>
      </w:r>
      <w:r w:rsidR="00475CDC" w:rsidRPr="009210DD">
        <w:rPr>
          <w:rFonts w:ascii="Arial" w:hAnsi="Arial" w:cs="Arial"/>
          <w:sz w:val="18"/>
          <w:szCs w:val="18"/>
        </w:rPr>
        <w:t>30 June</w:t>
      </w:r>
      <w:r w:rsidR="00FC56CE" w:rsidRPr="009210DD">
        <w:rPr>
          <w:rFonts w:ascii="Arial" w:hAnsi="Arial" w:cs="Arial"/>
          <w:sz w:val="18"/>
          <w:szCs w:val="18"/>
        </w:rPr>
        <w:t xml:space="preserve"> </w:t>
      </w:r>
      <w:r w:rsidR="00B6230B" w:rsidRPr="009210DD">
        <w:rPr>
          <w:rFonts w:ascii="Arial" w:hAnsi="Arial" w:cs="Arial"/>
          <w:sz w:val="18"/>
          <w:szCs w:val="18"/>
        </w:rPr>
        <w:t>2020</w:t>
      </w:r>
      <w:r w:rsidR="00FC56CE" w:rsidRPr="009210DD">
        <w:rPr>
          <w:rFonts w:ascii="Arial" w:hAnsi="Arial" w:cs="Arial"/>
          <w:sz w:val="18"/>
          <w:szCs w:val="18"/>
        </w:rPr>
        <w:t xml:space="preserve"> are as follows:</w:t>
      </w:r>
    </w:p>
    <w:p w14:paraId="1A1B7CA3" w14:textId="77777777" w:rsidR="00FE1DF9" w:rsidRPr="009210DD" w:rsidRDefault="00FE1DF9" w:rsidP="00DB14A6">
      <w:pPr>
        <w:contextualSpacing/>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2"/>
        <w:gridCol w:w="1584"/>
        <w:gridCol w:w="1584"/>
        <w:gridCol w:w="1584"/>
        <w:gridCol w:w="1584"/>
        <w:gridCol w:w="1584"/>
        <w:gridCol w:w="1584"/>
      </w:tblGrid>
      <w:tr w:rsidR="00AB42A1" w:rsidRPr="00E510CA" w14:paraId="601B2A35" w14:textId="285F34EE" w:rsidTr="00AB61AF">
        <w:tc>
          <w:tcPr>
            <w:tcW w:w="5702" w:type="dxa"/>
            <w:tcBorders>
              <w:top w:val="nil"/>
              <w:left w:val="nil"/>
              <w:bottom w:val="nil"/>
              <w:right w:val="nil"/>
            </w:tcBorders>
            <w:vAlign w:val="bottom"/>
          </w:tcPr>
          <w:p w14:paraId="2B894472" w14:textId="77777777" w:rsidR="00AB42A1" w:rsidRPr="00E510CA" w:rsidRDefault="00AB42A1" w:rsidP="00DB14A6">
            <w:pPr>
              <w:ind w:left="-72"/>
              <w:jc w:val="both"/>
              <w:rPr>
                <w:rFonts w:ascii="Arial" w:hAnsi="Arial" w:cs="Arial"/>
                <w:b/>
                <w:bCs/>
                <w:sz w:val="18"/>
                <w:szCs w:val="18"/>
              </w:rPr>
            </w:pPr>
          </w:p>
        </w:tc>
        <w:tc>
          <w:tcPr>
            <w:tcW w:w="4752" w:type="dxa"/>
            <w:gridSpan w:val="3"/>
            <w:tcBorders>
              <w:top w:val="nil"/>
              <w:left w:val="nil"/>
              <w:bottom w:val="nil"/>
              <w:right w:val="nil"/>
            </w:tcBorders>
          </w:tcPr>
          <w:p w14:paraId="24C77030" w14:textId="4E6C7E30" w:rsidR="00AB42A1" w:rsidRPr="00E510CA"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 financial information</w:t>
            </w:r>
          </w:p>
        </w:tc>
        <w:tc>
          <w:tcPr>
            <w:tcW w:w="4752" w:type="dxa"/>
            <w:gridSpan w:val="3"/>
            <w:tcBorders>
              <w:top w:val="nil"/>
              <w:left w:val="nil"/>
              <w:bottom w:val="nil"/>
              <w:right w:val="nil"/>
            </w:tcBorders>
            <w:vAlign w:val="bottom"/>
          </w:tcPr>
          <w:p w14:paraId="677E63A7" w14:textId="6AD37E85" w:rsidR="00AB42A1" w:rsidRPr="00E510CA"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Separate financial information</w:t>
            </w:r>
          </w:p>
        </w:tc>
      </w:tr>
      <w:tr w:rsidR="00AB42A1" w:rsidRPr="00E510CA" w14:paraId="7D434D81" w14:textId="76C1EBA9" w:rsidTr="00AB61AF">
        <w:tc>
          <w:tcPr>
            <w:tcW w:w="5702" w:type="dxa"/>
            <w:tcBorders>
              <w:top w:val="nil"/>
              <w:left w:val="nil"/>
              <w:bottom w:val="nil"/>
              <w:right w:val="nil"/>
            </w:tcBorders>
            <w:vAlign w:val="bottom"/>
          </w:tcPr>
          <w:p w14:paraId="0D2F267F"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404958D9" w14:textId="4FE133F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Property, plant </w:t>
            </w:r>
          </w:p>
        </w:tc>
        <w:tc>
          <w:tcPr>
            <w:tcW w:w="1584" w:type="dxa"/>
            <w:tcBorders>
              <w:top w:val="nil"/>
              <w:left w:val="nil"/>
              <w:bottom w:val="nil"/>
              <w:right w:val="nil"/>
            </w:tcBorders>
            <w:vAlign w:val="bottom"/>
          </w:tcPr>
          <w:p w14:paraId="64E4978C" w14:textId="1989893A"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Right-of-use </w:t>
            </w:r>
          </w:p>
        </w:tc>
        <w:tc>
          <w:tcPr>
            <w:tcW w:w="1584" w:type="dxa"/>
            <w:tcBorders>
              <w:top w:val="nil"/>
              <w:left w:val="nil"/>
              <w:bottom w:val="nil"/>
              <w:right w:val="nil"/>
            </w:tcBorders>
            <w:vAlign w:val="bottom"/>
          </w:tcPr>
          <w:p w14:paraId="3096C5A7" w14:textId="6E1A036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Intangible </w:t>
            </w:r>
          </w:p>
        </w:tc>
        <w:tc>
          <w:tcPr>
            <w:tcW w:w="1584" w:type="dxa"/>
            <w:tcBorders>
              <w:top w:val="nil"/>
              <w:left w:val="nil"/>
              <w:bottom w:val="nil"/>
              <w:right w:val="nil"/>
            </w:tcBorders>
            <w:vAlign w:val="bottom"/>
          </w:tcPr>
          <w:p w14:paraId="226F5D4E" w14:textId="6827838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Property, plant </w:t>
            </w:r>
          </w:p>
        </w:tc>
        <w:tc>
          <w:tcPr>
            <w:tcW w:w="1584" w:type="dxa"/>
            <w:tcBorders>
              <w:top w:val="nil"/>
              <w:left w:val="nil"/>
              <w:bottom w:val="nil"/>
              <w:right w:val="nil"/>
            </w:tcBorders>
            <w:vAlign w:val="bottom"/>
          </w:tcPr>
          <w:p w14:paraId="07FFD963" w14:textId="3D8C758E"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Right-of-use </w:t>
            </w:r>
          </w:p>
        </w:tc>
        <w:tc>
          <w:tcPr>
            <w:tcW w:w="1584" w:type="dxa"/>
            <w:tcBorders>
              <w:top w:val="nil"/>
              <w:left w:val="nil"/>
              <w:bottom w:val="nil"/>
              <w:right w:val="nil"/>
            </w:tcBorders>
            <w:vAlign w:val="bottom"/>
          </w:tcPr>
          <w:p w14:paraId="087AA51D" w14:textId="56AD914E"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Intangible </w:t>
            </w:r>
          </w:p>
        </w:tc>
      </w:tr>
      <w:tr w:rsidR="00AB42A1" w:rsidRPr="00E510CA" w14:paraId="18866E60" w14:textId="641D009B" w:rsidTr="00AB61AF">
        <w:tc>
          <w:tcPr>
            <w:tcW w:w="5702" w:type="dxa"/>
            <w:tcBorders>
              <w:top w:val="nil"/>
              <w:left w:val="nil"/>
              <w:bottom w:val="nil"/>
              <w:right w:val="nil"/>
            </w:tcBorders>
            <w:vAlign w:val="bottom"/>
          </w:tcPr>
          <w:p w14:paraId="1A0143F4"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7F296A62" w14:textId="3A6F9196"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and equipment</w:t>
            </w:r>
          </w:p>
        </w:tc>
        <w:tc>
          <w:tcPr>
            <w:tcW w:w="1584" w:type="dxa"/>
            <w:tcBorders>
              <w:top w:val="nil"/>
              <w:left w:val="nil"/>
              <w:bottom w:val="nil"/>
              <w:right w:val="nil"/>
            </w:tcBorders>
            <w:vAlign w:val="bottom"/>
          </w:tcPr>
          <w:p w14:paraId="3D98A54F" w14:textId="24016C12"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240A8DFC" w14:textId="210A6974"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3606B6E8" w14:textId="7A93B695"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and equipment</w:t>
            </w:r>
          </w:p>
        </w:tc>
        <w:tc>
          <w:tcPr>
            <w:tcW w:w="1584" w:type="dxa"/>
            <w:tcBorders>
              <w:top w:val="nil"/>
              <w:left w:val="nil"/>
              <w:bottom w:val="nil"/>
              <w:right w:val="nil"/>
            </w:tcBorders>
            <w:vAlign w:val="bottom"/>
          </w:tcPr>
          <w:p w14:paraId="459C4EC3" w14:textId="4AD5F797"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47AD278E" w14:textId="3F49CAC6"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r>
      <w:tr w:rsidR="00AB42A1" w:rsidRPr="00E510CA" w14:paraId="5DDBFD41" w14:textId="58D345FB" w:rsidTr="00AB61AF">
        <w:tc>
          <w:tcPr>
            <w:tcW w:w="5702" w:type="dxa"/>
            <w:tcBorders>
              <w:top w:val="nil"/>
              <w:left w:val="nil"/>
              <w:bottom w:val="nil"/>
              <w:right w:val="nil"/>
            </w:tcBorders>
            <w:vAlign w:val="bottom"/>
          </w:tcPr>
          <w:p w14:paraId="7845230D"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1233CF6A" w14:textId="7BE62F66"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0F5EA32F" w14:textId="61F7EEA0" w:rsidR="00AB42A1"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CA7067C" w14:textId="7A88D4C4" w:rsidR="00AB42A1"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6C53F50" w14:textId="2800B060"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0790ECE0" w14:textId="39697A69"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C308E64" w14:textId="2CC072C5"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AB42A1" w:rsidRPr="00E510CA" w14:paraId="2C5E3646" w14:textId="2DD374DC" w:rsidTr="00AB61AF">
        <w:tc>
          <w:tcPr>
            <w:tcW w:w="5702" w:type="dxa"/>
            <w:tcBorders>
              <w:top w:val="nil"/>
              <w:left w:val="nil"/>
              <w:bottom w:val="nil"/>
              <w:right w:val="nil"/>
            </w:tcBorders>
            <w:vAlign w:val="bottom"/>
          </w:tcPr>
          <w:p w14:paraId="5B8F8313" w14:textId="77777777" w:rsidR="00AB42A1" w:rsidRPr="00E510CA" w:rsidRDefault="00AB42A1" w:rsidP="00DB14A6">
            <w:pPr>
              <w:ind w:left="-72"/>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2FD12A99"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BA44F4A" w14:textId="68A8D3C5"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59828620"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443DE5E2"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tcPr>
          <w:p w14:paraId="2DA84B51" w14:textId="481AB92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436F04B"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r>
      <w:tr w:rsidR="00AB42A1" w:rsidRPr="00E510CA" w14:paraId="1AD61E88" w14:textId="6AAD34F3" w:rsidTr="00AB61AF">
        <w:tc>
          <w:tcPr>
            <w:tcW w:w="5702" w:type="dxa"/>
            <w:tcBorders>
              <w:top w:val="nil"/>
              <w:left w:val="nil"/>
              <w:bottom w:val="nil"/>
              <w:right w:val="nil"/>
            </w:tcBorders>
            <w:vAlign w:val="bottom"/>
            <w:hideMark/>
          </w:tcPr>
          <w:p w14:paraId="3554D8B9" w14:textId="303FE4EE" w:rsidR="00AB42A1" w:rsidRPr="00E510CA" w:rsidRDefault="00AB42A1" w:rsidP="00DB14A6">
            <w:pPr>
              <w:jc w:val="both"/>
              <w:rPr>
                <w:rFonts w:ascii="Arial" w:hAnsi="Arial" w:cs="Arial"/>
                <w:sz w:val="18"/>
                <w:szCs w:val="18"/>
              </w:rPr>
            </w:pPr>
            <w:r w:rsidRPr="00E510CA">
              <w:rPr>
                <w:rFonts w:ascii="Arial" w:hAnsi="Arial" w:cs="Arial"/>
                <w:sz w:val="18"/>
                <w:szCs w:val="18"/>
              </w:rPr>
              <w:t>Opening net book value - previously reported</w:t>
            </w:r>
          </w:p>
        </w:tc>
        <w:tc>
          <w:tcPr>
            <w:tcW w:w="1584" w:type="dxa"/>
            <w:tcBorders>
              <w:top w:val="nil"/>
              <w:left w:val="nil"/>
              <w:bottom w:val="nil"/>
              <w:right w:val="nil"/>
            </w:tcBorders>
            <w:shd w:val="clear" w:color="auto" w:fill="auto"/>
            <w:vAlign w:val="bottom"/>
          </w:tcPr>
          <w:p w14:paraId="111F25B9" w14:textId="0A37BE5F" w:rsidR="00AB42A1" w:rsidRPr="00E510CA" w:rsidRDefault="00AB42A1" w:rsidP="00DB14A6">
            <w:pPr>
              <w:keepNext/>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72,131,623</w:t>
            </w:r>
          </w:p>
        </w:tc>
        <w:tc>
          <w:tcPr>
            <w:tcW w:w="1584" w:type="dxa"/>
            <w:tcBorders>
              <w:top w:val="nil"/>
              <w:left w:val="nil"/>
              <w:bottom w:val="nil"/>
              <w:right w:val="nil"/>
            </w:tcBorders>
            <w:shd w:val="clear" w:color="auto" w:fill="auto"/>
            <w:vAlign w:val="bottom"/>
          </w:tcPr>
          <w:p w14:paraId="130AFB04" w14:textId="61DEC3D3" w:rsidR="00AB42A1" w:rsidRPr="00E510CA" w:rsidRDefault="00AB42A1" w:rsidP="00DB14A6">
            <w:pPr>
              <w:keepNext/>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274C78B5" w14:textId="5EFB262F"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10,450,902</w:t>
            </w:r>
          </w:p>
        </w:tc>
        <w:tc>
          <w:tcPr>
            <w:tcW w:w="1584" w:type="dxa"/>
            <w:tcBorders>
              <w:top w:val="nil"/>
              <w:left w:val="nil"/>
              <w:bottom w:val="nil"/>
              <w:right w:val="nil"/>
            </w:tcBorders>
            <w:shd w:val="clear" w:color="auto" w:fill="auto"/>
          </w:tcPr>
          <w:p w14:paraId="0C593316" w14:textId="252C3C55"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674,293</w:t>
            </w:r>
          </w:p>
        </w:tc>
        <w:tc>
          <w:tcPr>
            <w:tcW w:w="1584" w:type="dxa"/>
            <w:tcBorders>
              <w:top w:val="nil"/>
              <w:left w:val="nil"/>
              <w:bottom w:val="nil"/>
              <w:right w:val="nil"/>
            </w:tcBorders>
            <w:shd w:val="clear" w:color="auto" w:fill="auto"/>
          </w:tcPr>
          <w:p w14:paraId="3F1EC771" w14:textId="58B9C14E"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tcPr>
          <w:p w14:paraId="11D547F7" w14:textId="6325A2A6"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566,647</w:t>
            </w:r>
          </w:p>
        </w:tc>
      </w:tr>
      <w:tr w:rsidR="00AB42A1" w:rsidRPr="00E510CA" w14:paraId="39914178" w14:textId="77777777" w:rsidTr="00AB61AF">
        <w:tc>
          <w:tcPr>
            <w:tcW w:w="5702" w:type="dxa"/>
            <w:tcBorders>
              <w:top w:val="nil"/>
              <w:left w:val="nil"/>
              <w:bottom w:val="nil"/>
              <w:right w:val="nil"/>
            </w:tcBorders>
            <w:vAlign w:val="bottom"/>
          </w:tcPr>
          <w:p w14:paraId="2EB45355" w14:textId="2CCBD3B6" w:rsidR="00AB42A1" w:rsidRPr="00E510CA" w:rsidRDefault="005E2857" w:rsidP="00DB14A6">
            <w:pPr>
              <w:jc w:val="both"/>
              <w:rPr>
                <w:rFonts w:ascii="Arial" w:hAnsi="Arial" w:cs="Arial"/>
                <w:sz w:val="18"/>
                <w:szCs w:val="18"/>
              </w:rPr>
            </w:pPr>
            <w:r w:rsidRPr="005E2857">
              <w:rPr>
                <w:rFonts w:ascii="Arial" w:hAnsi="Arial" w:cs="Arial"/>
                <w:spacing w:val="-4"/>
                <w:sz w:val="18"/>
                <w:szCs w:val="18"/>
              </w:rPr>
              <w:t>Impact of first-time adoption of new financial reporting standard (Note 4)</w:t>
            </w:r>
          </w:p>
        </w:tc>
        <w:tc>
          <w:tcPr>
            <w:tcW w:w="1584" w:type="dxa"/>
            <w:tcBorders>
              <w:top w:val="nil"/>
              <w:left w:val="nil"/>
              <w:bottom w:val="nil"/>
              <w:right w:val="nil"/>
            </w:tcBorders>
            <w:shd w:val="clear" w:color="auto" w:fill="auto"/>
            <w:vAlign w:val="bottom"/>
          </w:tcPr>
          <w:p w14:paraId="0604B8D5" w14:textId="41F2D978" w:rsidR="00AB42A1" w:rsidRPr="00E510CA" w:rsidRDefault="00AB42A1" w:rsidP="00DB14A6">
            <w:pPr>
              <w:keepNext/>
              <w:pBdr>
                <w:bottom w:val="single" w:sz="4" w:space="1" w:color="auto"/>
              </w:pBdr>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78943906" w14:textId="7EA59A76" w:rsidR="00AB42A1" w:rsidRPr="00E510CA" w:rsidRDefault="00AB42A1" w:rsidP="00DB14A6">
            <w:pPr>
              <w:keepNext/>
              <w:pBdr>
                <w:bottom w:val="single" w:sz="4" w:space="1" w:color="auto"/>
              </w:pBdr>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767,805</w:t>
            </w:r>
          </w:p>
        </w:tc>
        <w:tc>
          <w:tcPr>
            <w:tcW w:w="1584" w:type="dxa"/>
            <w:tcBorders>
              <w:top w:val="nil"/>
              <w:left w:val="nil"/>
              <w:bottom w:val="nil"/>
              <w:right w:val="nil"/>
            </w:tcBorders>
            <w:shd w:val="clear" w:color="auto" w:fill="auto"/>
            <w:vAlign w:val="bottom"/>
          </w:tcPr>
          <w:p w14:paraId="695C8A12" w14:textId="1D84EEAA" w:rsidR="00AB42A1" w:rsidRPr="00E510CA"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vAlign w:val="bottom"/>
          </w:tcPr>
          <w:p w14:paraId="6CA316CB" w14:textId="12692B85" w:rsidR="00AB42A1" w:rsidRPr="00E510CA"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c>
          <w:tcPr>
            <w:tcW w:w="1584" w:type="dxa"/>
            <w:tcBorders>
              <w:top w:val="nil"/>
              <w:left w:val="nil"/>
              <w:bottom w:val="nil"/>
              <w:right w:val="nil"/>
            </w:tcBorders>
            <w:shd w:val="clear" w:color="auto" w:fill="auto"/>
          </w:tcPr>
          <w:p w14:paraId="44D65A13" w14:textId="1D2FFB68" w:rsidR="00AB42A1" w:rsidRPr="00E510CA"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15,144</w:t>
            </w:r>
          </w:p>
        </w:tc>
        <w:tc>
          <w:tcPr>
            <w:tcW w:w="1584" w:type="dxa"/>
            <w:tcBorders>
              <w:top w:val="nil"/>
              <w:left w:val="nil"/>
              <w:bottom w:val="nil"/>
              <w:right w:val="nil"/>
            </w:tcBorders>
            <w:shd w:val="clear" w:color="auto" w:fill="auto"/>
            <w:vAlign w:val="bottom"/>
          </w:tcPr>
          <w:p w14:paraId="6E4A75AC" w14:textId="4524ECC9" w:rsidR="00AB42A1" w:rsidRPr="00E510CA" w:rsidRDefault="00AB42A1" w:rsidP="00DB14A6">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w:t>
            </w:r>
          </w:p>
        </w:tc>
      </w:tr>
      <w:tr w:rsidR="007C3FCE" w:rsidRPr="00E510CA" w14:paraId="69D8A5C2" w14:textId="77777777" w:rsidTr="00AB61AF">
        <w:tc>
          <w:tcPr>
            <w:tcW w:w="5702" w:type="dxa"/>
            <w:tcBorders>
              <w:top w:val="nil"/>
              <w:left w:val="nil"/>
              <w:bottom w:val="nil"/>
              <w:right w:val="nil"/>
            </w:tcBorders>
            <w:vAlign w:val="bottom"/>
          </w:tcPr>
          <w:p w14:paraId="2B921298" w14:textId="77777777" w:rsidR="007C3FCE" w:rsidRPr="00E510CA" w:rsidRDefault="007C3FCE" w:rsidP="00DB14A6">
            <w:pPr>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1DE027B0" w14:textId="77777777" w:rsidR="007C3FCE" w:rsidRPr="00E510CA" w:rsidRDefault="007C3FCE" w:rsidP="00DB14A6">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3B5F55F1" w14:textId="77777777" w:rsidR="007C3FCE" w:rsidRPr="00E510CA" w:rsidRDefault="007C3FCE" w:rsidP="00DB14A6">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5370D192" w14:textId="77777777" w:rsidR="007C3FCE" w:rsidRPr="00E510CA"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2A24B1C5" w14:textId="77777777" w:rsidR="007C3FCE" w:rsidRPr="00E510CA"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tcPr>
          <w:p w14:paraId="5CC4A356" w14:textId="77777777" w:rsidR="007C3FCE" w:rsidRPr="00E510CA"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7EBB1319" w14:textId="77777777" w:rsidR="007C3FCE" w:rsidRPr="00E510CA" w:rsidRDefault="007C3FCE" w:rsidP="00DB14A6">
            <w:pPr>
              <w:autoSpaceDE w:val="0"/>
              <w:autoSpaceDN w:val="0"/>
              <w:adjustRightInd w:val="0"/>
              <w:ind w:right="-72"/>
              <w:jc w:val="right"/>
              <w:rPr>
                <w:rFonts w:ascii="Arial" w:eastAsia="Brush Script MT" w:hAnsi="Arial" w:cs="Arial"/>
                <w:kern w:val="28"/>
                <w:sz w:val="12"/>
                <w:szCs w:val="12"/>
                <w:lang w:val="en-US" w:eastAsia="th-TH"/>
              </w:rPr>
            </w:pPr>
          </w:p>
        </w:tc>
      </w:tr>
      <w:tr w:rsidR="00AB42A1" w:rsidRPr="00E510CA" w14:paraId="1CF1BC41" w14:textId="77777777" w:rsidTr="00AB61AF">
        <w:tc>
          <w:tcPr>
            <w:tcW w:w="5702" w:type="dxa"/>
            <w:tcBorders>
              <w:top w:val="nil"/>
              <w:left w:val="nil"/>
              <w:bottom w:val="nil"/>
              <w:right w:val="nil"/>
            </w:tcBorders>
            <w:vAlign w:val="bottom"/>
          </w:tcPr>
          <w:p w14:paraId="00DCF420" w14:textId="7A5CDAA4" w:rsidR="00AB42A1" w:rsidRPr="00E510CA" w:rsidRDefault="00AB42A1" w:rsidP="00DB14A6">
            <w:pPr>
              <w:jc w:val="both"/>
              <w:rPr>
                <w:rFonts w:ascii="Arial" w:hAnsi="Arial" w:cs="Arial"/>
                <w:sz w:val="18"/>
                <w:szCs w:val="18"/>
              </w:rPr>
            </w:pPr>
            <w:r w:rsidRPr="00E510CA">
              <w:rPr>
                <w:rFonts w:ascii="Arial" w:hAnsi="Arial" w:cs="Arial"/>
                <w:sz w:val="18"/>
                <w:szCs w:val="18"/>
              </w:rPr>
              <w:t>Opening net book value - restated</w:t>
            </w:r>
          </w:p>
        </w:tc>
        <w:tc>
          <w:tcPr>
            <w:tcW w:w="1584" w:type="dxa"/>
            <w:tcBorders>
              <w:top w:val="nil"/>
              <w:left w:val="nil"/>
              <w:bottom w:val="nil"/>
              <w:right w:val="nil"/>
            </w:tcBorders>
            <w:shd w:val="clear" w:color="auto" w:fill="auto"/>
            <w:vAlign w:val="bottom"/>
          </w:tcPr>
          <w:p w14:paraId="18A572C0" w14:textId="09BEF80B" w:rsidR="00AB42A1" w:rsidRPr="00E510CA" w:rsidRDefault="00AB42A1" w:rsidP="00DB14A6">
            <w:pPr>
              <w:keepNext/>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72,131,623</w:t>
            </w:r>
          </w:p>
        </w:tc>
        <w:tc>
          <w:tcPr>
            <w:tcW w:w="1584" w:type="dxa"/>
            <w:tcBorders>
              <w:top w:val="nil"/>
              <w:left w:val="nil"/>
              <w:bottom w:val="nil"/>
              <w:right w:val="nil"/>
            </w:tcBorders>
            <w:shd w:val="clear" w:color="auto" w:fill="auto"/>
            <w:vAlign w:val="bottom"/>
          </w:tcPr>
          <w:p w14:paraId="61A93C58" w14:textId="3F03C491" w:rsidR="00AB42A1" w:rsidRPr="00E510CA" w:rsidRDefault="00AB42A1" w:rsidP="00DB14A6">
            <w:pPr>
              <w:keepNext/>
              <w:ind w:right="-72"/>
              <w:jc w:val="right"/>
              <w:outlineLvl w:val="0"/>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767,805</w:t>
            </w:r>
          </w:p>
        </w:tc>
        <w:tc>
          <w:tcPr>
            <w:tcW w:w="1584" w:type="dxa"/>
            <w:tcBorders>
              <w:top w:val="nil"/>
              <w:left w:val="nil"/>
              <w:bottom w:val="nil"/>
              <w:right w:val="nil"/>
            </w:tcBorders>
            <w:shd w:val="clear" w:color="auto" w:fill="auto"/>
            <w:vAlign w:val="bottom"/>
          </w:tcPr>
          <w:p w14:paraId="347CD9C8" w14:textId="1479D6D6"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10,450,902</w:t>
            </w:r>
          </w:p>
        </w:tc>
        <w:tc>
          <w:tcPr>
            <w:tcW w:w="1584" w:type="dxa"/>
            <w:tcBorders>
              <w:top w:val="nil"/>
              <w:left w:val="nil"/>
              <w:bottom w:val="nil"/>
              <w:right w:val="nil"/>
            </w:tcBorders>
            <w:shd w:val="clear" w:color="auto" w:fill="auto"/>
          </w:tcPr>
          <w:p w14:paraId="0762F534" w14:textId="791B6161"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674,293</w:t>
            </w:r>
          </w:p>
        </w:tc>
        <w:tc>
          <w:tcPr>
            <w:tcW w:w="1584" w:type="dxa"/>
            <w:tcBorders>
              <w:top w:val="nil"/>
              <w:left w:val="nil"/>
              <w:bottom w:val="nil"/>
              <w:right w:val="nil"/>
            </w:tcBorders>
            <w:shd w:val="clear" w:color="auto" w:fill="auto"/>
          </w:tcPr>
          <w:p w14:paraId="1AB72B9C" w14:textId="3340B4E0"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15,144</w:t>
            </w:r>
          </w:p>
        </w:tc>
        <w:tc>
          <w:tcPr>
            <w:tcW w:w="1584" w:type="dxa"/>
            <w:tcBorders>
              <w:top w:val="nil"/>
              <w:left w:val="nil"/>
              <w:bottom w:val="nil"/>
              <w:right w:val="nil"/>
            </w:tcBorders>
            <w:shd w:val="clear" w:color="auto" w:fill="auto"/>
          </w:tcPr>
          <w:p w14:paraId="0010BB65" w14:textId="2BAAF7FE"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eastAsia="Brush Script MT" w:hAnsi="Arial" w:cs="Arial"/>
                <w:kern w:val="28"/>
                <w:sz w:val="18"/>
                <w:szCs w:val="18"/>
                <w:lang w:val="en-US" w:eastAsia="th-TH"/>
              </w:rPr>
              <w:t>566,647</w:t>
            </w:r>
          </w:p>
        </w:tc>
      </w:tr>
      <w:tr w:rsidR="00AB42A1" w:rsidRPr="00E510CA" w14:paraId="5CC0AC35" w14:textId="77777777" w:rsidTr="00AB61AF">
        <w:tc>
          <w:tcPr>
            <w:tcW w:w="5702" w:type="dxa"/>
            <w:tcBorders>
              <w:top w:val="nil"/>
              <w:left w:val="nil"/>
              <w:bottom w:val="nil"/>
              <w:right w:val="nil"/>
            </w:tcBorders>
            <w:vAlign w:val="bottom"/>
          </w:tcPr>
          <w:p w14:paraId="05198E19" w14:textId="77777777" w:rsidR="00AB42A1" w:rsidRPr="00E510CA" w:rsidRDefault="00AB42A1" w:rsidP="00DB14A6">
            <w:pPr>
              <w:jc w:val="both"/>
              <w:rPr>
                <w:rFonts w:ascii="Arial" w:hAnsi="Arial" w:cs="Arial"/>
                <w:sz w:val="18"/>
                <w:szCs w:val="18"/>
              </w:rPr>
            </w:pPr>
          </w:p>
        </w:tc>
        <w:tc>
          <w:tcPr>
            <w:tcW w:w="1584" w:type="dxa"/>
            <w:tcBorders>
              <w:top w:val="nil"/>
              <w:left w:val="nil"/>
              <w:bottom w:val="nil"/>
              <w:right w:val="nil"/>
            </w:tcBorders>
            <w:shd w:val="clear" w:color="auto" w:fill="auto"/>
            <w:vAlign w:val="bottom"/>
          </w:tcPr>
          <w:p w14:paraId="2DF37C55" w14:textId="77777777" w:rsidR="00AB42A1" w:rsidRPr="00E510CA" w:rsidRDefault="00AB42A1" w:rsidP="00DB14A6">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3110D195" w14:textId="1E2FE1BB" w:rsidR="00AB42A1" w:rsidRPr="00E510CA" w:rsidRDefault="00AB42A1" w:rsidP="00DB14A6">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6D44FE91" w14:textId="77777777"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2269AF9C" w14:textId="77777777"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5AC90D1B" w14:textId="7A657C97"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6E08A577" w14:textId="77777777" w:rsidR="00AB42A1" w:rsidRPr="00E510CA" w:rsidRDefault="00AB42A1" w:rsidP="00DB14A6">
            <w:pPr>
              <w:autoSpaceDE w:val="0"/>
              <w:autoSpaceDN w:val="0"/>
              <w:adjustRightInd w:val="0"/>
              <w:ind w:right="-72"/>
              <w:jc w:val="right"/>
              <w:rPr>
                <w:rFonts w:ascii="Arial" w:eastAsia="Brush Script MT" w:hAnsi="Arial" w:cs="Arial"/>
                <w:kern w:val="28"/>
                <w:sz w:val="18"/>
                <w:szCs w:val="18"/>
                <w:lang w:val="en-US" w:eastAsia="th-TH"/>
              </w:rPr>
            </w:pPr>
          </w:p>
        </w:tc>
      </w:tr>
      <w:tr w:rsidR="00FF5AAC" w:rsidRPr="00E510CA" w14:paraId="05DACF73" w14:textId="3E36819B" w:rsidTr="00AB61AF">
        <w:tc>
          <w:tcPr>
            <w:tcW w:w="5702" w:type="dxa"/>
            <w:tcBorders>
              <w:top w:val="nil"/>
              <w:left w:val="nil"/>
              <w:bottom w:val="nil"/>
              <w:right w:val="nil"/>
            </w:tcBorders>
            <w:vAlign w:val="bottom"/>
            <w:hideMark/>
          </w:tcPr>
          <w:p w14:paraId="235E1123"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Additions</w:t>
            </w:r>
          </w:p>
        </w:tc>
        <w:tc>
          <w:tcPr>
            <w:tcW w:w="1584" w:type="dxa"/>
            <w:tcBorders>
              <w:top w:val="nil"/>
              <w:left w:val="nil"/>
              <w:bottom w:val="nil"/>
              <w:right w:val="nil"/>
            </w:tcBorders>
            <w:shd w:val="clear" w:color="auto" w:fill="auto"/>
            <w:vAlign w:val="bottom"/>
          </w:tcPr>
          <w:p w14:paraId="1579B7AE" w14:textId="2ED01819" w:rsidR="00FF5AAC" w:rsidRPr="00E510CA" w:rsidRDefault="007C562C" w:rsidP="00FF5AAC">
            <w:pPr>
              <w:keepNext/>
              <w:ind w:right="-72"/>
              <w:jc w:val="right"/>
              <w:outlineLvl w:val="0"/>
              <w:rPr>
                <w:rFonts w:ascii="Arial" w:hAnsi="Arial" w:cs="Arial"/>
                <w:kern w:val="28"/>
                <w:sz w:val="18"/>
                <w:szCs w:val="18"/>
              </w:rPr>
            </w:pPr>
            <w:r>
              <w:rPr>
                <w:rFonts w:ascii="Arial" w:hAnsi="Arial" w:cs="Arial"/>
                <w:kern w:val="28"/>
                <w:sz w:val="18"/>
                <w:szCs w:val="18"/>
              </w:rPr>
              <w:t>1,851,269</w:t>
            </w:r>
          </w:p>
        </w:tc>
        <w:tc>
          <w:tcPr>
            <w:tcW w:w="1584" w:type="dxa"/>
            <w:tcBorders>
              <w:top w:val="nil"/>
              <w:left w:val="nil"/>
              <w:bottom w:val="nil"/>
              <w:right w:val="nil"/>
            </w:tcBorders>
            <w:shd w:val="clear" w:color="auto" w:fill="auto"/>
            <w:vAlign w:val="bottom"/>
          </w:tcPr>
          <w:p w14:paraId="6AC43B5D" w14:textId="7C9E1706" w:rsidR="00FF5AAC" w:rsidRPr="00E510CA" w:rsidRDefault="00FF5AAC" w:rsidP="00FF5AAC">
            <w:pPr>
              <w:keepNext/>
              <w:ind w:right="-72"/>
              <w:jc w:val="right"/>
              <w:outlineLvl w:val="0"/>
              <w:rPr>
                <w:rFonts w:ascii="Arial" w:hAnsi="Arial" w:cs="Arial"/>
                <w:kern w:val="28"/>
                <w:sz w:val="18"/>
                <w:szCs w:val="18"/>
              </w:rPr>
            </w:pPr>
            <w:r w:rsidRPr="00E510CA">
              <w:rPr>
                <w:rFonts w:ascii="Arial" w:eastAsia="Cordia New" w:hAnsi="Arial" w:cs="Arial"/>
                <w:sz w:val="18"/>
                <w:szCs w:val="18"/>
                <w:lang w:val="en-US" w:eastAsia="en-GB"/>
              </w:rPr>
              <w:t>181,727</w:t>
            </w:r>
          </w:p>
        </w:tc>
        <w:tc>
          <w:tcPr>
            <w:tcW w:w="1584" w:type="dxa"/>
            <w:tcBorders>
              <w:top w:val="nil"/>
              <w:left w:val="nil"/>
              <w:bottom w:val="nil"/>
              <w:right w:val="nil"/>
            </w:tcBorders>
            <w:shd w:val="clear" w:color="auto" w:fill="auto"/>
            <w:vAlign w:val="bottom"/>
          </w:tcPr>
          <w:p w14:paraId="05263BDA" w14:textId="57E64C65"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183,737</w:t>
            </w:r>
          </w:p>
        </w:tc>
        <w:tc>
          <w:tcPr>
            <w:tcW w:w="1584" w:type="dxa"/>
            <w:tcBorders>
              <w:top w:val="nil"/>
              <w:left w:val="nil"/>
              <w:bottom w:val="nil"/>
              <w:right w:val="nil"/>
            </w:tcBorders>
            <w:shd w:val="clear" w:color="auto" w:fill="auto"/>
          </w:tcPr>
          <w:p w14:paraId="6E1F70CD" w14:textId="390DAB6A"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10,202</w:t>
            </w:r>
          </w:p>
        </w:tc>
        <w:tc>
          <w:tcPr>
            <w:tcW w:w="1584" w:type="dxa"/>
            <w:tcBorders>
              <w:top w:val="nil"/>
              <w:left w:val="nil"/>
              <w:bottom w:val="nil"/>
              <w:right w:val="nil"/>
            </w:tcBorders>
            <w:shd w:val="clear" w:color="auto" w:fill="auto"/>
          </w:tcPr>
          <w:p w14:paraId="7DD8EBCB" w14:textId="5C75CA7D"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139,315</w:t>
            </w:r>
          </w:p>
        </w:tc>
        <w:tc>
          <w:tcPr>
            <w:tcW w:w="1584" w:type="dxa"/>
            <w:tcBorders>
              <w:top w:val="nil"/>
              <w:left w:val="nil"/>
              <w:bottom w:val="nil"/>
              <w:right w:val="nil"/>
            </w:tcBorders>
            <w:shd w:val="clear" w:color="auto" w:fill="auto"/>
          </w:tcPr>
          <w:p w14:paraId="4C16FDF6" w14:textId="2DE5F41B"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9,632</w:t>
            </w:r>
          </w:p>
        </w:tc>
      </w:tr>
      <w:tr w:rsidR="00FF5AAC" w:rsidRPr="00E510CA" w14:paraId="54116815" w14:textId="29199A5D" w:rsidTr="00AB61AF">
        <w:tc>
          <w:tcPr>
            <w:tcW w:w="5702" w:type="dxa"/>
            <w:tcBorders>
              <w:top w:val="nil"/>
              <w:left w:val="nil"/>
              <w:bottom w:val="nil"/>
              <w:right w:val="nil"/>
            </w:tcBorders>
            <w:vAlign w:val="bottom"/>
          </w:tcPr>
          <w:p w14:paraId="7943FDF9" w14:textId="118A67F4" w:rsidR="00FF5AAC" w:rsidRPr="00E510CA" w:rsidRDefault="00FF5AAC" w:rsidP="00FF5AAC">
            <w:pPr>
              <w:jc w:val="both"/>
              <w:rPr>
                <w:rFonts w:ascii="Arial" w:hAnsi="Arial" w:cs="Arial"/>
                <w:sz w:val="18"/>
                <w:szCs w:val="18"/>
              </w:rPr>
            </w:pPr>
            <w:r w:rsidRPr="00E510CA">
              <w:rPr>
                <w:rFonts w:ascii="Arial" w:hAnsi="Arial" w:cs="Arial"/>
                <w:sz w:val="18"/>
                <w:szCs w:val="18"/>
              </w:rPr>
              <w:t>Additions from business combination (Note 18)</w:t>
            </w:r>
          </w:p>
        </w:tc>
        <w:tc>
          <w:tcPr>
            <w:tcW w:w="1584" w:type="dxa"/>
            <w:tcBorders>
              <w:top w:val="nil"/>
              <w:left w:val="nil"/>
              <w:bottom w:val="nil"/>
              <w:right w:val="nil"/>
            </w:tcBorders>
            <w:shd w:val="clear" w:color="auto" w:fill="auto"/>
            <w:vAlign w:val="bottom"/>
          </w:tcPr>
          <w:p w14:paraId="7DFEAF91" w14:textId="69D2695A" w:rsidR="00FF5AAC" w:rsidRPr="00E510CA" w:rsidRDefault="00FF5AAC" w:rsidP="00FF5AAC">
            <w:pPr>
              <w:keepNext/>
              <w:ind w:right="-72"/>
              <w:jc w:val="right"/>
              <w:outlineLvl w:val="0"/>
              <w:rPr>
                <w:rFonts w:ascii="Arial" w:hAnsi="Arial" w:cs="Arial"/>
                <w:kern w:val="28"/>
                <w:sz w:val="18"/>
                <w:szCs w:val="18"/>
              </w:rPr>
            </w:pPr>
            <w:r w:rsidRPr="00E510CA">
              <w:rPr>
                <w:rFonts w:ascii="Arial" w:eastAsia="Cordia New" w:hAnsi="Arial" w:cs="Arial"/>
                <w:sz w:val="18"/>
                <w:szCs w:val="18"/>
                <w:lang w:val="en-US" w:eastAsia="en-GB"/>
              </w:rPr>
              <w:t>4,469,929</w:t>
            </w:r>
          </w:p>
        </w:tc>
        <w:tc>
          <w:tcPr>
            <w:tcW w:w="1584" w:type="dxa"/>
            <w:tcBorders>
              <w:top w:val="nil"/>
              <w:left w:val="nil"/>
              <w:bottom w:val="nil"/>
              <w:right w:val="nil"/>
            </w:tcBorders>
            <w:shd w:val="clear" w:color="auto" w:fill="auto"/>
            <w:vAlign w:val="bottom"/>
          </w:tcPr>
          <w:p w14:paraId="40734067" w14:textId="48208EB7" w:rsidR="00FF5AAC" w:rsidRPr="00E510CA" w:rsidRDefault="00FF5AAC" w:rsidP="00FF5AAC">
            <w:pPr>
              <w:keepNext/>
              <w:ind w:right="-72"/>
              <w:jc w:val="right"/>
              <w:outlineLvl w:val="0"/>
              <w:rPr>
                <w:rFonts w:ascii="Arial" w:hAnsi="Arial" w:cs="Arial"/>
                <w:kern w:val="28"/>
                <w:sz w:val="18"/>
                <w:szCs w:val="18"/>
              </w:rPr>
            </w:pPr>
            <w:r w:rsidRPr="00E510CA">
              <w:rPr>
                <w:rFonts w:ascii="Arial" w:eastAsia="Cordia New" w:hAnsi="Arial" w:cs="Arial"/>
                <w:sz w:val="18"/>
                <w:szCs w:val="18"/>
                <w:lang w:val="en-US" w:eastAsia="en-GB"/>
              </w:rPr>
              <w:t>812</w:t>
            </w:r>
          </w:p>
        </w:tc>
        <w:tc>
          <w:tcPr>
            <w:tcW w:w="1584" w:type="dxa"/>
            <w:tcBorders>
              <w:top w:val="nil"/>
              <w:left w:val="nil"/>
              <w:bottom w:val="nil"/>
              <w:right w:val="nil"/>
            </w:tcBorders>
            <w:shd w:val="clear" w:color="auto" w:fill="auto"/>
            <w:vAlign w:val="bottom"/>
          </w:tcPr>
          <w:p w14:paraId="207A8E81" w14:textId="240FE756"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1,627,329</w:t>
            </w:r>
          </w:p>
        </w:tc>
        <w:tc>
          <w:tcPr>
            <w:tcW w:w="1584" w:type="dxa"/>
            <w:tcBorders>
              <w:top w:val="nil"/>
              <w:left w:val="nil"/>
              <w:bottom w:val="nil"/>
              <w:right w:val="nil"/>
            </w:tcBorders>
            <w:shd w:val="clear" w:color="auto" w:fill="auto"/>
          </w:tcPr>
          <w:p w14:paraId="33448BC5" w14:textId="112A9474"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w:t>
            </w:r>
          </w:p>
        </w:tc>
        <w:tc>
          <w:tcPr>
            <w:tcW w:w="1584" w:type="dxa"/>
            <w:tcBorders>
              <w:top w:val="nil"/>
              <w:left w:val="nil"/>
              <w:bottom w:val="nil"/>
              <w:right w:val="nil"/>
            </w:tcBorders>
            <w:shd w:val="clear" w:color="auto" w:fill="auto"/>
          </w:tcPr>
          <w:p w14:paraId="26DF000B" w14:textId="298DE130"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w:t>
            </w:r>
          </w:p>
        </w:tc>
        <w:tc>
          <w:tcPr>
            <w:tcW w:w="1584" w:type="dxa"/>
            <w:tcBorders>
              <w:top w:val="nil"/>
              <w:left w:val="nil"/>
              <w:bottom w:val="nil"/>
              <w:right w:val="nil"/>
            </w:tcBorders>
            <w:shd w:val="clear" w:color="auto" w:fill="auto"/>
          </w:tcPr>
          <w:p w14:paraId="5643AD03" w14:textId="4304A702"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eastAsia="Cordia New" w:hAnsi="Arial" w:cs="Arial"/>
                <w:sz w:val="18"/>
                <w:szCs w:val="18"/>
                <w:lang w:val="en-US" w:eastAsia="en-GB"/>
              </w:rPr>
              <w:t>-</w:t>
            </w:r>
          </w:p>
        </w:tc>
      </w:tr>
      <w:tr w:rsidR="00FF5AAC" w:rsidRPr="00E510CA" w14:paraId="22E832ED" w14:textId="7D513403" w:rsidTr="00AB61AF">
        <w:tc>
          <w:tcPr>
            <w:tcW w:w="5702" w:type="dxa"/>
            <w:tcBorders>
              <w:top w:val="nil"/>
              <w:left w:val="nil"/>
              <w:bottom w:val="nil"/>
              <w:right w:val="nil"/>
            </w:tcBorders>
            <w:vAlign w:val="bottom"/>
          </w:tcPr>
          <w:p w14:paraId="3AD2CF69"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Disposal/ write-off, net</w:t>
            </w:r>
          </w:p>
        </w:tc>
        <w:tc>
          <w:tcPr>
            <w:tcW w:w="1584" w:type="dxa"/>
            <w:tcBorders>
              <w:top w:val="nil"/>
              <w:left w:val="nil"/>
              <w:bottom w:val="nil"/>
              <w:right w:val="nil"/>
            </w:tcBorders>
            <w:shd w:val="clear" w:color="auto" w:fill="auto"/>
            <w:vAlign w:val="bottom"/>
          </w:tcPr>
          <w:p w14:paraId="24C8F485" w14:textId="2487D6E3"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(8,360)</w:t>
            </w:r>
          </w:p>
        </w:tc>
        <w:tc>
          <w:tcPr>
            <w:tcW w:w="1584" w:type="dxa"/>
            <w:tcBorders>
              <w:top w:val="nil"/>
              <w:left w:val="nil"/>
              <w:bottom w:val="nil"/>
              <w:right w:val="nil"/>
            </w:tcBorders>
            <w:shd w:val="clear" w:color="auto" w:fill="auto"/>
          </w:tcPr>
          <w:p w14:paraId="446BCA8F" w14:textId="0A4B902B"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(1,515)</w:t>
            </w:r>
          </w:p>
        </w:tc>
        <w:tc>
          <w:tcPr>
            <w:tcW w:w="1584" w:type="dxa"/>
            <w:tcBorders>
              <w:top w:val="nil"/>
              <w:left w:val="nil"/>
              <w:bottom w:val="nil"/>
              <w:right w:val="nil"/>
            </w:tcBorders>
            <w:shd w:val="clear" w:color="auto" w:fill="auto"/>
          </w:tcPr>
          <w:p w14:paraId="76469A80" w14:textId="53101AA7" w:rsidR="00FF5AAC" w:rsidRPr="00E510CA" w:rsidRDefault="00626069" w:rsidP="00FF5AAC">
            <w:pPr>
              <w:autoSpaceDE w:val="0"/>
              <w:autoSpaceDN w:val="0"/>
              <w:adjustRightInd w:val="0"/>
              <w:ind w:right="-72"/>
              <w:jc w:val="right"/>
              <w:rPr>
                <w:rFonts w:ascii="Arial" w:hAnsi="Arial" w:cs="Arial"/>
                <w:kern w:val="28"/>
                <w:sz w:val="18"/>
                <w:szCs w:val="18"/>
              </w:rPr>
            </w:pPr>
            <w:r>
              <w:rPr>
                <w:rFonts w:ascii="Arial" w:hAnsi="Arial" w:cs="Arial"/>
                <w:kern w:val="28"/>
                <w:sz w:val="18"/>
                <w:szCs w:val="18"/>
              </w:rPr>
              <w:t>(381)</w:t>
            </w:r>
          </w:p>
        </w:tc>
        <w:tc>
          <w:tcPr>
            <w:tcW w:w="1584" w:type="dxa"/>
            <w:tcBorders>
              <w:top w:val="nil"/>
              <w:left w:val="nil"/>
              <w:bottom w:val="nil"/>
              <w:right w:val="nil"/>
            </w:tcBorders>
            <w:shd w:val="clear" w:color="auto" w:fill="auto"/>
          </w:tcPr>
          <w:p w14:paraId="50FA50C2" w14:textId="193AD9D5"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1E439CEF" w14:textId="01C37848"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2F4554D2" w14:textId="42EA029A"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r>
      <w:tr w:rsidR="00FF5AAC" w:rsidRPr="00E510CA" w14:paraId="0395952D" w14:textId="11D3CE57" w:rsidTr="00AB61AF">
        <w:tc>
          <w:tcPr>
            <w:tcW w:w="5702" w:type="dxa"/>
            <w:tcBorders>
              <w:top w:val="nil"/>
              <w:left w:val="nil"/>
              <w:bottom w:val="nil"/>
              <w:right w:val="nil"/>
            </w:tcBorders>
            <w:vAlign w:val="bottom"/>
          </w:tcPr>
          <w:p w14:paraId="40F6671E"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Transfer in (out)</w:t>
            </w:r>
          </w:p>
        </w:tc>
        <w:tc>
          <w:tcPr>
            <w:tcW w:w="1584" w:type="dxa"/>
            <w:tcBorders>
              <w:top w:val="nil"/>
              <w:left w:val="nil"/>
              <w:bottom w:val="nil"/>
              <w:right w:val="nil"/>
            </w:tcBorders>
            <w:shd w:val="clear" w:color="auto" w:fill="auto"/>
            <w:vAlign w:val="bottom"/>
          </w:tcPr>
          <w:p w14:paraId="1B1BC8C9" w14:textId="51525924" w:rsidR="00FF5AAC" w:rsidRPr="00E510CA" w:rsidRDefault="007C562C" w:rsidP="00FF5AAC">
            <w:pPr>
              <w:keepNext/>
              <w:ind w:right="-72"/>
              <w:jc w:val="right"/>
              <w:outlineLvl w:val="0"/>
              <w:rPr>
                <w:rFonts w:ascii="Arial" w:hAnsi="Arial" w:cs="Arial"/>
                <w:kern w:val="28"/>
                <w:sz w:val="18"/>
                <w:szCs w:val="18"/>
              </w:rPr>
            </w:pPr>
            <w:r>
              <w:rPr>
                <w:rFonts w:ascii="Arial" w:hAnsi="Arial" w:cs="Arial"/>
                <w:kern w:val="28"/>
                <w:sz w:val="18"/>
                <w:szCs w:val="18"/>
              </w:rPr>
              <w:t>440,771</w:t>
            </w:r>
          </w:p>
        </w:tc>
        <w:tc>
          <w:tcPr>
            <w:tcW w:w="1584" w:type="dxa"/>
            <w:tcBorders>
              <w:top w:val="nil"/>
              <w:left w:val="nil"/>
              <w:bottom w:val="nil"/>
              <w:right w:val="nil"/>
            </w:tcBorders>
            <w:shd w:val="clear" w:color="auto" w:fill="auto"/>
            <w:vAlign w:val="bottom"/>
          </w:tcPr>
          <w:p w14:paraId="47DECC81" w14:textId="159929D9"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1,969</w:t>
            </w:r>
          </w:p>
        </w:tc>
        <w:tc>
          <w:tcPr>
            <w:tcW w:w="1584" w:type="dxa"/>
            <w:tcBorders>
              <w:top w:val="nil"/>
              <w:left w:val="nil"/>
              <w:bottom w:val="nil"/>
              <w:right w:val="nil"/>
            </w:tcBorders>
            <w:shd w:val="clear" w:color="auto" w:fill="auto"/>
            <w:vAlign w:val="bottom"/>
          </w:tcPr>
          <w:p w14:paraId="49584C33" w14:textId="2FE71C8F"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(2,471)</w:t>
            </w:r>
          </w:p>
        </w:tc>
        <w:tc>
          <w:tcPr>
            <w:tcW w:w="1584" w:type="dxa"/>
            <w:tcBorders>
              <w:top w:val="nil"/>
              <w:left w:val="nil"/>
              <w:bottom w:val="nil"/>
              <w:right w:val="nil"/>
            </w:tcBorders>
            <w:shd w:val="clear" w:color="auto" w:fill="auto"/>
          </w:tcPr>
          <w:p w14:paraId="45C34C47" w14:textId="503F72AA"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791A5E03" w14:textId="2D1EBFFF"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059F8F1D" w14:textId="0FB8641E"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r>
      <w:tr w:rsidR="00FF5AAC" w:rsidRPr="00E510CA" w14:paraId="27A37BDA" w14:textId="24B5E844" w:rsidTr="00AB61AF">
        <w:tc>
          <w:tcPr>
            <w:tcW w:w="5702" w:type="dxa"/>
            <w:tcBorders>
              <w:top w:val="nil"/>
              <w:left w:val="nil"/>
              <w:bottom w:val="nil"/>
              <w:right w:val="nil"/>
            </w:tcBorders>
            <w:vAlign w:val="bottom"/>
          </w:tcPr>
          <w:p w14:paraId="57A5BEC9"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Impairment charge</w:t>
            </w:r>
          </w:p>
        </w:tc>
        <w:tc>
          <w:tcPr>
            <w:tcW w:w="1584" w:type="dxa"/>
            <w:tcBorders>
              <w:top w:val="nil"/>
              <w:left w:val="nil"/>
              <w:bottom w:val="nil"/>
              <w:right w:val="nil"/>
            </w:tcBorders>
            <w:shd w:val="clear" w:color="auto" w:fill="auto"/>
            <w:vAlign w:val="bottom"/>
          </w:tcPr>
          <w:p w14:paraId="5C825B92" w14:textId="2FE59B81"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(6,444)</w:t>
            </w:r>
          </w:p>
        </w:tc>
        <w:tc>
          <w:tcPr>
            <w:tcW w:w="1584" w:type="dxa"/>
            <w:tcBorders>
              <w:top w:val="nil"/>
              <w:left w:val="nil"/>
              <w:bottom w:val="nil"/>
              <w:right w:val="nil"/>
            </w:tcBorders>
            <w:shd w:val="clear" w:color="auto" w:fill="auto"/>
            <w:vAlign w:val="bottom"/>
          </w:tcPr>
          <w:p w14:paraId="0C9515B7" w14:textId="168B7E14"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vAlign w:val="bottom"/>
          </w:tcPr>
          <w:p w14:paraId="4E6EC826" w14:textId="0070936C"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16EAE1D5" w14:textId="79D434A7"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4971A3BE" w14:textId="5CF4E121"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719C3F48" w14:textId="396D9B1C"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r>
      <w:tr w:rsidR="00FF5AAC" w:rsidRPr="00E510CA" w14:paraId="3E77B1F2" w14:textId="1234B168" w:rsidTr="00AB61AF">
        <w:tc>
          <w:tcPr>
            <w:tcW w:w="5702" w:type="dxa"/>
            <w:tcBorders>
              <w:top w:val="nil"/>
              <w:left w:val="nil"/>
              <w:bottom w:val="nil"/>
              <w:right w:val="nil"/>
            </w:tcBorders>
            <w:vAlign w:val="bottom"/>
            <w:hideMark/>
          </w:tcPr>
          <w:p w14:paraId="45D32D24"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Exchange differences</w:t>
            </w:r>
          </w:p>
        </w:tc>
        <w:tc>
          <w:tcPr>
            <w:tcW w:w="1584" w:type="dxa"/>
            <w:tcBorders>
              <w:top w:val="nil"/>
              <w:left w:val="nil"/>
              <w:bottom w:val="nil"/>
              <w:right w:val="nil"/>
            </w:tcBorders>
            <w:shd w:val="clear" w:color="auto" w:fill="auto"/>
            <w:vAlign w:val="bottom"/>
          </w:tcPr>
          <w:p w14:paraId="627AB3B6" w14:textId="3CE45F22"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376,206</w:t>
            </w:r>
          </w:p>
        </w:tc>
        <w:tc>
          <w:tcPr>
            <w:tcW w:w="1584" w:type="dxa"/>
            <w:tcBorders>
              <w:top w:val="nil"/>
              <w:left w:val="nil"/>
              <w:bottom w:val="nil"/>
              <w:right w:val="nil"/>
            </w:tcBorders>
            <w:shd w:val="clear" w:color="auto" w:fill="auto"/>
            <w:vAlign w:val="bottom"/>
          </w:tcPr>
          <w:p w14:paraId="51779AD7" w14:textId="20226CA7" w:rsidR="00FF5AAC" w:rsidRPr="00E510CA" w:rsidRDefault="00FF5AAC" w:rsidP="00FF5AAC">
            <w:pPr>
              <w:keepNext/>
              <w:ind w:right="-72"/>
              <w:jc w:val="right"/>
              <w:outlineLvl w:val="0"/>
              <w:rPr>
                <w:rFonts w:ascii="Arial" w:hAnsi="Arial" w:cs="Arial"/>
                <w:kern w:val="28"/>
                <w:sz w:val="18"/>
                <w:szCs w:val="18"/>
              </w:rPr>
            </w:pPr>
            <w:r w:rsidRPr="00E510CA">
              <w:rPr>
                <w:rFonts w:ascii="Arial" w:hAnsi="Arial" w:cs="Arial"/>
                <w:sz w:val="18"/>
                <w:szCs w:val="18"/>
                <w:lang w:val="en-US"/>
              </w:rPr>
              <w:t>2,759</w:t>
            </w:r>
          </w:p>
        </w:tc>
        <w:tc>
          <w:tcPr>
            <w:tcW w:w="1584" w:type="dxa"/>
            <w:tcBorders>
              <w:top w:val="nil"/>
              <w:left w:val="nil"/>
              <w:bottom w:val="nil"/>
              <w:right w:val="nil"/>
            </w:tcBorders>
            <w:shd w:val="clear" w:color="auto" w:fill="auto"/>
            <w:vAlign w:val="bottom"/>
          </w:tcPr>
          <w:p w14:paraId="747BFEFF" w14:textId="63AEF937"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99,879</w:t>
            </w:r>
          </w:p>
        </w:tc>
        <w:tc>
          <w:tcPr>
            <w:tcW w:w="1584" w:type="dxa"/>
            <w:tcBorders>
              <w:top w:val="nil"/>
              <w:left w:val="nil"/>
              <w:bottom w:val="nil"/>
              <w:right w:val="nil"/>
            </w:tcBorders>
            <w:shd w:val="clear" w:color="auto" w:fill="auto"/>
          </w:tcPr>
          <w:p w14:paraId="5E89FBCD" w14:textId="4A9B95D0"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1784031A" w14:textId="4DCF1671"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c>
          <w:tcPr>
            <w:tcW w:w="1584" w:type="dxa"/>
            <w:tcBorders>
              <w:top w:val="nil"/>
              <w:left w:val="nil"/>
              <w:bottom w:val="nil"/>
              <w:right w:val="nil"/>
            </w:tcBorders>
            <w:shd w:val="clear" w:color="auto" w:fill="auto"/>
          </w:tcPr>
          <w:p w14:paraId="0A86AD30" w14:textId="1C9CCAA4" w:rsidR="00FF5AAC" w:rsidRPr="00E510CA" w:rsidRDefault="00FF5AAC" w:rsidP="00FF5AAC">
            <w:pP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w:t>
            </w:r>
          </w:p>
        </w:tc>
      </w:tr>
      <w:tr w:rsidR="00FF5AAC" w:rsidRPr="00E510CA" w14:paraId="5BD2BFAA" w14:textId="6BAECC13" w:rsidTr="00AB61AF">
        <w:tc>
          <w:tcPr>
            <w:tcW w:w="5702" w:type="dxa"/>
            <w:tcBorders>
              <w:top w:val="nil"/>
              <w:left w:val="nil"/>
              <w:bottom w:val="nil"/>
              <w:right w:val="nil"/>
            </w:tcBorders>
            <w:vAlign w:val="bottom"/>
          </w:tcPr>
          <w:p w14:paraId="3C379F2B" w14:textId="2E8EB182" w:rsidR="00FF5AAC" w:rsidRPr="00E510CA" w:rsidRDefault="00FF5AAC" w:rsidP="00FF5AAC">
            <w:pPr>
              <w:jc w:val="both"/>
              <w:rPr>
                <w:rFonts w:ascii="Arial" w:hAnsi="Arial" w:cs="Arial"/>
                <w:sz w:val="18"/>
                <w:szCs w:val="18"/>
              </w:rPr>
            </w:pPr>
            <w:r w:rsidRPr="00E510CA">
              <w:rPr>
                <w:rFonts w:ascii="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651E1CAE" w14:textId="4616A409" w:rsidR="00FF5AAC" w:rsidRPr="00E510CA" w:rsidRDefault="00FF5AAC" w:rsidP="00FF5AAC">
            <w:pPr>
              <w:keepNext/>
              <w:pBdr>
                <w:bottom w:val="single" w:sz="4" w:space="1" w:color="auto"/>
              </w:pBdr>
              <w:ind w:right="-72"/>
              <w:jc w:val="right"/>
              <w:outlineLvl w:val="0"/>
              <w:rPr>
                <w:rFonts w:ascii="Arial" w:hAnsi="Arial" w:cs="Arial"/>
                <w:kern w:val="28"/>
                <w:sz w:val="18"/>
                <w:szCs w:val="18"/>
              </w:rPr>
            </w:pPr>
            <w:r w:rsidRPr="00E510CA">
              <w:rPr>
                <w:rFonts w:ascii="Arial" w:hAnsi="Arial" w:cs="Arial"/>
                <w:sz w:val="18"/>
                <w:szCs w:val="18"/>
                <w:lang w:val="en-US"/>
              </w:rPr>
              <w:t>(2,367,469)</w:t>
            </w:r>
          </w:p>
        </w:tc>
        <w:tc>
          <w:tcPr>
            <w:tcW w:w="1584" w:type="dxa"/>
            <w:tcBorders>
              <w:top w:val="nil"/>
              <w:left w:val="nil"/>
              <w:bottom w:val="nil"/>
              <w:right w:val="nil"/>
            </w:tcBorders>
            <w:shd w:val="clear" w:color="auto" w:fill="auto"/>
            <w:vAlign w:val="bottom"/>
          </w:tcPr>
          <w:p w14:paraId="3CE20E63" w14:textId="6D9FB86C" w:rsidR="00FF5AAC" w:rsidRPr="00E510CA" w:rsidRDefault="00FF5AAC" w:rsidP="00FF5AAC">
            <w:pPr>
              <w:keepNext/>
              <w:pBdr>
                <w:bottom w:val="single" w:sz="4" w:space="1" w:color="auto"/>
              </w:pBdr>
              <w:ind w:right="-72"/>
              <w:jc w:val="right"/>
              <w:outlineLvl w:val="0"/>
              <w:rPr>
                <w:rFonts w:ascii="Arial" w:hAnsi="Arial" w:cs="Arial"/>
                <w:kern w:val="28"/>
                <w:sz w:val="18"/>
                <w:szCs w:val="18"/>
              </w:rPr>
            </w:pPr>
            <w:r w:rsidRPr="00E510CA">
              <w:rPr>
                <w:rFonts w:ascii="Arial" w:hAnsi="Arial" w:cs="Arial"/>
                <w:snapToGrid w:val="0"/>
                <w:sz w:val="18"/>
                <w:szCs w:val="18"/>
                <w:lang w:val="en-US"/>
              </w:rPr>
              <w:t>(41,374)</w:t>
            </w:r>
          </w:p>
        </w:tc>
        <w:tc>
          <w:tcPr>
            <w:tcW w:w="1584" w:type="dxa"/>
            <w:tcBorders>
              <w:top w:val="nil"/>
              <w:left w:val="nil"/>
              <w:bottom w:val="nil"/>
              <w:right w:val="nil"/>
            </w:tcBorders>
            <w:shd w:val="clear" w:color="auto" w:fill="auto"/>
            <w:vAlign w:val="bottom"/>
          </w:tcPr>
          <w:p w14:paraId="474EB6AB" w14:textId="00112EDA" w:rsidR="00FF5AAC" w:rsidRPr="00E510CA" w:rsidRDefault="00FF5AAC" w:rsidP="00FF5AAC">
            <w:pPr>
              <w:pBdr>
                <w:bottom w:val="single" w:sz="4" w:space="1" w:color="auto"/>
              </w:pBdr>
              <w:autoSpaceDE w:val="0"/>
              <w:autoSpaceDN w:val="0"/>
              <w:adjustRightInd w:val="0"/>
              <w:ind w:right="-72"/>
              <w:jc w:val="right"/>
              <w:rPr>
                <w:rFonts w:ascii="Arial" w:hAnsi="Arial" w:cs="Arial"/>
                <w:kern w:val="28"/>
                <w:sz w:val="18"/>
                <w:szCs w:val="18"/>
              </w:rPr>
            </w:pPr>
            <w:r w:rsidRPr="00E510CA">
              <w:rPr>
                <w:rFonts w:ascii="Arial" w:hAnsi="Arial" w:cs="Arial"/>
                <w:snapToGrid w:val="0"/>
                <w:sz w:val="18"/>
                <w:szCs w:val="18"/>
                <w:lang w:val="en-US"/>
              </w:rPr>
              <w:t>(30</w:t>
            </w:r>
            <w:r w:rsidR="00626069">
              <w:rPr>
                <w:rFonts w:ascii="Arial" w:hAnsi="Arial" w:cs="Arial"/>
                <w:snapToGrid w:val="0"/>
                <w:sz w:val="18"/>
                <w:szCs w:val="18"/>
                <w:lang w:val="en-US"/>
              </w:rPr>
              <w:t>7</w:t>
            </w:r>
            <w:r w:rsidRPr="00E510CA">
              <w:rPr>
                <w:rFonts w:ascii="Arial" w:hAnsi="Arial" w:cs="Arial"/>
                <w:snapToGrid w:val="0"/>
                <w:sz w:val="18"/>
                <w:szCs w:val="18"/>
                <w:lang w:val="en-US"/>
              </w:rPr>
              <w:t>,</w:t>
            </w:r>
            <w:r w:rsidR="00626069">
              <w:rPr>
                <w:rFonts w:ascii="Arial" w:hAnsi="Arial" w:cs="Arial"/>
                <w:snapToGrid w:val="0"/>
                <w:sz w:val="18"/>
                <w:szCs w:val="18"/>
                <w:lang w:val="en-US"/>
              </w:rPr>
              <w:t>846</w:t>
            </w:r>
            <w:r w:rsidRPr="00E510CA">
              <w:rPr>
                <w:rFonts w:ascii="Arial" w:hAnsi="Arial" w:cs="Arial"/>
                <w:snapToGrid w:val="0"/>
                <w:sz w:val="18"/>
                <w:szCs w:val="18"/>
                <w:lang w:val="en-US"/>
              </w:rPr>
              <w:t>)</w:t>
            </w:r>
          </w:p>
        </w:tc>
        <w:tc>
          <w:tcPr>
            <w:tcW w:w="1584" w:type="dxa"/>
            <w:tcBorders>
              <w:top w:val="nil"/>
              <w:left w:val="nil"/>
              <w:bottom w:val="nil"/>
              <w:right w:val="nil"/>
            </w:tcBorders>
            <w:shd w:val="clear" w:color="auto" w:fill="auto"/>
          </w:tcPr>
          <w:p w14:paraId="4EE1EFDF" w14:textId="0A427B71" w:rsidR="00FF5AAC" w:rsidRPr="00E510CA" w:rsidRDefault="00FF5AAC" w:rsidP="00FF5AAC">
            <w:pPr>
              <w:pBdr>
                <w:bottom w:val="single" w:sz="4" w:space="1" w:color="auto"/>
              </w:pBdr>
              <w:autoSpaceDE w:val="0"/>
              <w:autoSpaceDN w:val="0"/>
              <w:adjustRightInd w:val="0"/>
              <w:ind w:right="-72"/>
              <w:jc w:val="right"/>
              <w:rPr>
                <w:rFonts w:ascii="Arial" w:hAnsi="Arial" w:cs="Arial"/>
                <w:kern w:val="28"/>
                <w:sz w:val="18"/>
                <w:szCs w:val="18"/>
              </w:rPr>
            </w:pPr>
            <w:r w:rsidRPr="00E510CA">
              <w:rPr>
                <w:rFonts w:ascii="Arial" w:hAnsi="Arial" w:cs="Arial"/>
                <w:sz w:val="18"/>
                <w:szCs w:val="18"/>
                <w:lang w:val="en-US"/>
              </w:rPr>
              <w:t>(24,216)</w:t>
            </w:r>
          </w:p>
        </w:tc>
        <w:tc>
          <w:tcPr>
            <w:tcW w:w="1584" w:type="dxa"/>
            <w:tcBorders>
              <w:top w:val="nil"/>
              <w:left w:val="nil"/>
              <w:bottom w:val="nil"/>
              <w:right w:val="nil"/>
            </w:tcBorders>
            <w:shd w:val="clear" w:color="auto" w:fill="auto"/>
          </w:tcPr>
          <w:p w14:paraId="11D963B5" w14:textId="33865726" w:rsidR="00FF5AAC" w:rsidRPr="00E510CA" w:rsidRDefault="00FF5AAC" w:rsidP="00FF5AAC">
            <w:pPr>
              <w:pBdr>
                <w:bottom w:val="single" w:sz="4" w:space="1" w:color="auto"/>
              </w:pBdr>
              <w:autoSpaceDE w:val="0"/>
              <w:autoSpaceDN w:val="0"/>
              <w:adjustRightInd w:val="0"/>
              <w:ind w:right="-72"/>
              <w:jc w:val="right"/>
              <w:rPr>
                <w:rFonts w:ascii="Arial" w:hAnsi="Arial" w:cs="Arial"/>
                <w:kern w:val="28"/>
                <w:sz w:val="18"/>
                <w:szCs w:val="18"/>
              </w:rPr>
            </w:pPr>
            <w:r w:rsidRPr="00E510CA">
              <w:rPr>
                <w:rFonts w:ascii="Arial" w:hAnsi="Arial" w:cs="Arial"/>
                <w:snapToGrid w:val="0"/>
                <w:sz w:val="18"/>
                <w:szCs w:val="18"/>
                <w:lang w:val="en-US"/>
              </w:rPr>
              <w:t>(5,884)</w:t>
            </w:r>
          </w:p>
        </w:tc>
        <w:tc>
          <w:tcPr>
            <w:tcW w:w="1584" w:type="dxa"/>
            <w:tcBorders>
              <w:top w:val="nil"/>
              <w:left w:val="nil"/>
              <w:bottom w:val="nil"/>
              <w:right w:val="nil"/>
            </w:tcBorders>
            <w:shd w:val="clear" w:color="auto" w:fill="auto"/>
          </w:tcPr>
          <w:p w14:paraId="2BD7D33D" w14:textId="43CA1004" w:rsidR="00FF5AAC" w:rsidRPr="00E510CA" w:rsidRDefault="00FF5AAC" w:rsidP="00FF5AAC">
            <w:pPr>
              <w:pBdr>
                <w:bottom w:val="single" w:sz="4" w:space="1" w:color="auto"/>
              </w:pBdr>
              <w:autoSpaceDE w:val="0"/>
              <w:autoSpaceDN w:val="0"/>
              <w:adjustRightInd w:val="0"/>
              <w:ind w:right="-72"/>
              <w:jc w:val="right"/>
              <w:rPr>
                <w:rFonts w:ascii="Arial" w:hAnsi="Arial" w:cs="Arial"/>
                <w:kern w:val="28"/>
                <w:sz w:val="18"/>
                <w:szCs w:val="18"/>
              </w:rPr>
            </w:pPr>
            <w:r w:rsidRPr="00E510CA">
              <w:rPr>
                <w:rFonts w:ascii="Arial" w:hAnsi="Arial" w:cs="Arial"/>
                <w:snapToGrid w:val="0"/>
                <w:sz w:val="18"/>
                <w:szCs w:val="18"/>
                <w:lang w:val="en-US"/>
              </w:rPr>
              <w:t>(19,296)</w:t>
            </w:r>
          </w:p>
        </w:tc>
      </w:tr>
      <w:tr w:rsidR="00AB42A1" w:rsidRPr="00E510CA" w14:paraId="7544FA34" w14:textId="11CF9904" w:rsidTr="00AB61AF">
        <w:tc>
          <w:tcPr>
            <w:tcW w:w="5702" w:type="dxa"/>
            <w:tcBorders>
              <w:top w:val="nil"/>
              <w:left w:val="nil"/>
              <w:bottom w:val="nil"/>
              <w:right w:val="nil"/>
            </w:tcBorders>
            <w:vAlign w:val="bottom"/>
          </w:tcPr>
          <w:p w14:paraId="10F25EEB" w14:textId="77777777" w:rsidR="00AB42A1" w:rsidRPr="00E510CA" w:rsidRDefault="00AB42A1" w:rsidP="00DB14A6">
            <w:pPr>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44F85F24" w14:textId="77777777" w:rsidR="00AB42A1" w:rsidRPr="00E510CA" w:rsidRDefault="00AB42A1" w:rsidP="00DB14A6">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3D301438" w14:textId="4F3F2843" w:rsidR="00AB42A1" w:rsidRPr="00E510CA" w:rsidRDefault="00AB42A1" w:rsidP="00DB14A6">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788480AE" w14:textId="77777777" w:rsidR="00AB42A1" w:rsidRPr="00E510CA"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9643B6A" w14:textId="77777777" w:rsidR="00AB42A1" w:rsidRPr="00E510CA"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tcPr>
          <w:p w14:paraId="388C311D" w14:textId="4CBC2856" w:rsidR="00AB42A1" w:rsidRPr="00E510CA" w:rsidRDefault="00AB42A1" w:rsidP="00DB14A6">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42DD75D" w14:textId="77777777" w:rsidR="00AB42A1" w:rsidRPr="00E510CA" w:rsidRDefault="00AB42A1" w:rsidP="00DB14A6">
            <w:pPr>
              <w:ind w:left="148"/>
              <w:jc w:val="both"/>
              <w:rPr>
                <w:rFonts w:ascii="Arial" w:hAnsi="Arial" w:cs="Arial"/>
                <w:sz w:val="12"/>
                <w:szCs w:val="12"/>
              </w:rPr>
            </w:pPr>
          </w:p>
        </w:tc>
      </w:tr>
      <w:tr w:rsidR="00FF5AAC" w:rsidRPr="00E510CA" w14:paraId="39435589" w14:textId="4DABEB5E" w:rsidTr="00AB61AF">
        <w:tc>
          <w:tcPr>
            <w:tcW w:w="5702" w:type="dxa"/>
            <w:tcBorders>
              <w:top w:val="nil"/>
              <w:left w:val="nil"/>
              <w:bottom w:val="nil"/>
              <w:right w:val="nil"/>
            </w:tcBorders>
            <w:vAlign w:val="bottom"/>
            <w:hideMark/>
          </w:tcPr>
          <w:p w14:paraId="723F8078" w14:textId="77777777" w:rsidR="00FF5AAC" w:rsidRPr="00E510CA" w:rsidRDefault="00FF5AAC" w:rsidP="00FF5AAC">
            <w:pPr>
              <w:jc w:val="both"/>
              <w:rPr>
                <w:rFonts w:ascii="Arial" w:hAnsi="Arial" w:cs="Arial"/>
                <w:sz w:val="18"/>
                <w:szCs w:val="18"/>
              </w:rPr>
            </w:pPr>
            <w:r w:rsidRPr="00E510CA">
              <w:rPr>
                <w:rFonts w:ascii="Arial" w:hAnsi="Arial" w:cs="Arial"/>
                <w:sz w:val="18"/>
                <w:szCs w:val="18"/>
              </w:rPr>
              <w:t>Closing net book value</w:t>
            </w:r>
          </w:p>
        </w:tc>
        <w:tc>
          <w:tcPr>
            <w:tcW w:w="1584" w:type="dxa"/>
            <w:tcBorders>
              <w:top w:val="nil"/>
              <w:left w:val="nil"/>
              <w:bottom w:val="nil"/>
              <w:right w:val="nil"/>
            </w:tcBorders>
            <w:shd w:val="clear" w:color="auto" w:fill="auto"/>
            <w:vAlign w:val="bottom"/>
          </w:tcPr>
          <w:p w14:paraId="0D357A05" w14:textId="393D22C4" w:rsidR="00FF5AAC" w:rsidRPr="00E510CA" w:rsidRDefault="00FF5AAC" w:rsidP="00FF5AAC">
            <w:pPr>
              <w:keepNext/>
              <w:pBdr>
                <w:bottom w:val="double" w:sz="4" w:space="1" w:color="auto"/>
              </w:pBdr>
              <w:ind w:right="-72"/>
              <w:jc w:val="right"/>
              <w:outlineLvl w:val="0"/>
              <w:rPr>
                <w:rFonts w:ascii="Arial" w:eastAsia="Brush Script MT" w:hAnsi="Arial" w:cs="Arial"/>
                <w:kern w:val="28"/>
                <w:sz w:val="18"/>
                <w:szCs w:val="18"/>
                <w:lang w:val="en-US" w:eastAsia="th-TH"/>
              </w:rPr>
            </w:pPr>
            <w:r w:rsidRPr="00E510CA">
              <w:rPr>
                <w:rFonts w:ascii="Arial" w:hAnsi="Arial" w:cs="Arial"/>
                <w:snapToGrid w:val="0"/>
                <w:sz w:val="18"/>
                <w:szCs w:val="18"/>
                <w:lang w:val="en-US"/>
              </w:rPr>
              <w:t>76,887,525</w:t>
            </w:r>
          </w:p>
        </w:tc>
        <w:tc>
          <w:tcPr>
            <w:tcW w:w="1584" w:type="dxa"/>
            <w:tcBorders>
              <w:top w:val="nil"/>
              <w:left w:val="nil"/>
              <w:bottom w:val="nil"/>
              <w:right w:val="nil"/>
            </w:tcBorders>
            <w:shd w:val="clear" w:color="auto" w:fill="auto"/>
            <w:vAlign w:val="bottom"/>
          </w:tcPr>
          <w:p w14:paraId="093064DF" w14:textId="796B8C12" w:rsidR="00FF5AAC" w:rsidRPr="00E510CA" w:rsidRDefault="00FF5AAC" w:rsidP="00FF5AAC">
            <w:pPr>
              <w:keepNext/>
              <w:pBdr>
                <w:bottom w:val="double" w:sz="4" w:space="1" w:color="auto"/>
              </w:pBdr>
              <w:ind w:right="-72"/>
              <w:jc w:val="right"/>
              <w:outlineLvl w:val="0"/>
              <w:rPr>
                <w:rFonts w:ascii="Arial" w:eastAsia="Brush Script MT" w:hAnsi="Arial" w:cs="Arial"/>
                <w:kern w:val="28"/>
                <w:sz w:val="18"/>
                <w:szCs w:val="18"/>
                <w:lang w:val="en-US" w:eastAsia="th-TH"/>
              </w:rPr>
            </w:pPr>
            <w:r w:rsidRPr="00E510CA">
              <w:rPr>
                <w:rFonts w:ascii="Arial" w:hAnsi="Arial" w:cs="Arial"/>
                <w:sz w:val="18"/>
                <w:szCs w:val="18"/>
                <w:lang w:val="en-US"/>
              </w:rPr>
              <w:t>912,183</w:t>
            </w:r>
          </w:p>
        </w:tc>
        <w:tc>
          <w:tcPr>
            <w:tcW w:w="1584" w:type="dxa"/>
            <w:tcBorders>
              <w:top w:val="nil"/>
              <w:left w:val="nil"/>
              <w:bottom w:val="nil"/>
              <w:right w:val="nil"/>
            </w:tcBorders>
            <w:shd w:val="clear" w:color="auto" w:fill="auto"/>
            <w:vAlign w:val="bottom"/>
          </w:tcPr>
          <w:p w14:paraId="209A7A6F" w14:textId="2DE98AB2" w:rsidR="00FF5AAC" w:rsidRPr="00E510CA" w:rsidRDefault="00FF5AAC" w:rsidP="00FF5AAC">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hAnsi="Arial" w:cs="Arial"/>
                <w:sz w:val="18"/>
                <w:szCs w:val="18"/>
                <w:lang w:val="en-US"/>
              </w:rPr>
              <w:t>12,051,149</w:t>
            </w:r>
          </w:p>
        </w:tc>
        <w:tc>
          <w:tcPr>
            <w:tcW w:w="1584" w:type="dxa"/>
            <w:tcBorders>
              <w:top w:val="nil"/>
              <w:left w:val="nil"/>
              <w:bottom w:val="nil"/>
              <w:right w:val="nil"/>
            </w:tcBorders>
            <w:shd w:val="clear" w:color="auto" w:fill="auto"/>
            <w:vAlign w:val="bottom"/>
          </w:tcPr>
          <w:p w14:paraId="7EBEEF77" w14:textId="737AA7C0" w:rsidR="00FF5AAC" w:rsidRPr="00E510CA" w:rsidRDefault="00FF5AAC" w:rsidP="00FF5AAC">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hAnsi="Arial" w:cs="Arial"/>
                <w:snapToGrid w:val="0"/>
                <w:sz w:val="18"/>
                <w:szCs w:val="18"/>
                <w:lang w:val="en-US"/>
              </w:rPr>
              <w:t>660,279</w:t>
            </w:r>
          </w:p>
        </w:tc>
        <w:tc>
          <w:tcPr>
            <w:tcW w:w="1584" w:type="dxa"/>
            <w:tcBorders>
              <w:top w:val="nil"/>
              <w:left w:val="nil"/>
              <w:bottom w:val="nil"/>
              <w:right w:val="nil"/>
            </w:tcBorders>
            <w:shd w:val="clear" w:color="auto" w:fill="auto"/>
            <w:vAlign w:val="bottom"/>
          </w:tcPr>
          <w:p w14:paraId="7B09926D" w14:textId="43826FD4" w:rsidR="00FF5AAC" w:rsidRPr="00E510CA" w:rsidRDefault="00FF5AAC" w:rsidP="00FF5AAC">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hAnsi="Arial" w:cs="Arial"/>
                <w:sz w:val="18"/>
                <w:szCs w:val="18"/>
                <w:lang w:val="en-US"/>
              </w:rPr>
              <w:t>148,575</w:t>
            </w:r>
          </w:p>
        </w:tc>
        <w:tc>
          <w:tcPr>
            <w:tcW w:w="1584" w:type="dxa"/>
            <w:tcBorders>
              <w:top w:val="nil"/>
              <w:left w:val="nil"/>
              <w:bottom w:val="nil"/>
              <w:right w:val="nil"/>
            </w:tcBorders>
            <w:shd w:val="clear" w:color="auto" w:fill="auto"/>
            <w:vAlign w:val="bottom"/>
          </w:tcPr>
          <w:p w14:paraId="57715428" w14:textId="7E08F440" w:rsidR="00FF5AAC" w:rsidRPr="00E510CA" w:rsidRDefault="00FF5AAC" w:rsidP="00FF5AAC">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E510CA">
              <w:rPr>
                <w:rFonts w:ascii="Arial" w:hAnsi="Arial" w:cs="Arial"/>
                <w:sz w:val="18"/>
                <w:szCs w:val="18"/>
                <w:lang w:val="en-US"/>
              </w:rPr>
              <w:t>556,983</w:t>
            </w:r>
          </w:p>
        </w:tc>
      </w:tr>
    </w:tbl>
    <w:p w14:paraId="089D573E" w14:textId="0B53E133" w:rsidR="00B57E38" w:rsidRPr="00E510CA" w:rsidRDefault="00B57E38" w:rsidP="00DB14A6">
      <w:pPr>
        <w:rPr>
          <w:rFonts w:ascii="Arial" w:hAnsi="Arial" w:cs="Arial"/>
          <w:sz w:val="18"/>
          <w:szCs w:val="18"/>
        </w:rPr>
      </w:pPr>
    </w:p>
    <w:p w14:paraId="42032A9B" w14:textId="4DCFB36E" w:rsidR="009714C2" w:rsidRPr="00E510CA" w:rsidRDefault="009714C2" w:rsidP="00DB14A6">
      <w:pPr>
        <w:contextualSpacing/>
        <w:jc w:val="both"/>
        <w:rPr>
          <w:rFonts w:ascii="Arial" w:hAnsi="Arial" w:cs="Arial"/>
          <w:sz w:val="18"/>
          <w:szCs w:val="18"/>
        </w:rPr>
      </w:pPr>
      <w:r w:rsidRPr="00E510CA">
        <w:rPr>
          <w:rFonts w:ascii="Arial" w:hAnsi="Arial" w:cs="Arial"/>
          <w:sz w:val="18"/>
          <w:szCs w:val="18"/>
        </w:rPr>
        <w:t>Property, plant and equipment with the net book value amounting to Baht</w:t>
      </w:r>
      <w:r w:rsidR="00076714" w:rsidRPr="00E510CA">
        <w:rPr>
          <w:rFonts w:ascii="Arial" w:hAnsi="Arial" w:cs="Arial"/>
          <w:sz w:val="18"/>
          <w:szCs w:val="18"/>
        </w:rPr>
        <w:t xml:space="preserve"> </w:t>
      </w:r>
      <w:r w:rsidR="007D4B4B">
        <w:rPr>
          <w:rFonts w:ascii="Arial" w:hAnsi="Arial" w:cs="Arial"/>
          <w:sz w:val="18"/>
          <w:szCs w:val="18"/>
        </w:rPr>
        <w:t>28</w:t>
      </w:r>
      <w:r w:rsidR="00076714" w:rsidRPr="00E510CA">
        <w:rPr>
          <w:rFonts w:ascii="Arial" w:hAnsi="Arial" w:cs="Arial"/>
          <w:sz w:val="18"/>
          <w:szCs w:val="18"/>
        </w:rPr>
        <w:t>,</w:t>
      </w:r>
      <w:r w:rsidR="007D4B4B">
        <w:rPr>
          <w:rFonts w:ascii="Arial" w:hAnsi="Arial" w:cs="Arial"/>
          <w:sz w:val="18"/>
          <w:szCs w:val="18"/>
        </w:rPr>
        <w:t>442</w:t>
      </w:r>
      <w:r w:rsidR="00076714" w:rsidRPr="00E510CA">
        <w:rPr>
          <w:rFonts w:ascii="Arial" w:hAnsi="Arial" w:cs="Arial"/>
          <w:sz w:val="18"/>
          <w:szCs w:val="18"/>
        </w:rPr>
        <w:t>.</w:t>
      </w:r>
      <w:r w:rsidR="007D4B4B">
        <w:rPr>
          <w:rFonts w:ascii="Arial" w:hAnsi="Arial" w:cs="Arial"/>
          <w:sz w:val="18"/>
          <w:szCs w:val="18"/>
        </w:rPr>
        <w:t>90</w:t>
      </w:r>
      <w:r w:rsidR="00543F1D" w:rsidRPr="00E510CA">
        <w:rPr>
          <w:rFonts w:ascii="Arial" w:hAnsi="Arial" w:cs="Arial"/>
          <w:sz w:val="18"/>
          <w:szCs w:val="18"/>
        </w:rPr>
        <w:t xml:space="preserve"> </w:t>
      </w:r>
      <w:r w:rsidRPr="00E510CA">
        <w:rPr>
          <w:rFonts w:ascii="Arial" w:hAnsi="Arial" w:cs="Arial"/>
          <w:sz w:val="18"/>
          <w:szCs w:val="18"/>
        </w:rPr>
        <w:t xml:space="preserve">million was pledged as collateral for </w:t>
      </w:r>
      <w:r w:rsidR="00451F0E" w:rsidRPr="00E510CA">
        <w:rPr>
          <w:rFonts w:ascii="Arial" w:hAnsi="Arial" w:cs="Arial"/>
          <w:sz w:val="18"/>
          <w:szCs w:val="18"/>
        </w:rPr>
        <w:t>borrowing</w:t>
      </w:r>
      <w:r w:rsidR="00E24FCE" w:rsidRPr="00E510CA">
        <w:rPr>
          <w:rFonts w:ascii="Arial" w:hAnsi="Arial" w:cs="Arial"/>
          <w:sz w:val="18"/>
          <w:szCs w:val="18"/>
        </w:rPr>
        <w:t>s</w:t>
      </w:r>
      <w:r w:rsidR="00451F0E" w:rsidRPr="00E510CA">
        <w:rPr>
          <w:rFonts w:ascii="Arial" w:hAnsi="Arial" w:cs="Arial"/>
          <w:sz w:val="18"/>
          <w:szCs w:val="18"/>
        </w:rPr>
        <w:t xml:space="preserve"> from </w:t>
      </w:r>
      <w:r w:rsidR="00B75476" w:rsidRPr="00E510CA">
        <w:rPr>
          <w:rFonts w:ascii="Arial" w:hAnsi="Arial" w:cs="Arial"/>
          <w:sz w:val="18"/>
          <w:szCs w:val="18"/>
        </w:rPr>
        <w:t>financial institution</w:t>
      </w:r>
      <w:r w:rsidR="00C13F79" w:rsidRPr="00E510CA">
        <w:rPr>
          <w:rFonts w:ascii="Arial" w:hAnsi="Arial" w:cs="Arial"/>
          <w:sz w:val="18"/>
          <w:szCs w:val="18"/>
        </w:rPr>
        <w:t>s</w:t>
      </w:r>
      <w:r w:rsidRPr="00E510CA">
        <w:rPr>
          <w:rFonts w:ascii="Arial" w:hAnsi="Arial" w:cs="Arial"/>
          <w:sz w:val="18"/>
          <w:szCs w:val="18"/>
        </w:rPr>
        <w:t xml:space="preserve"> (Note 1</w:t>
      </w:r>
      <w:r w:rsidR="00E85B56" w:rsidRPr="00E510CA">
        <w:rPr>
          <w:rFonts w:ascii="Arial" w:hAnsi="Arial" w:cs="Arial"/>
          <w:sz w:val="18"/>
          <w:szCs w:val="18"/>
        </w:rPr>
        <w:t>3</w:t>
      </w:r>
      <w:r w:rsidRPr="00E510CA">
        <w:rPr>
          <w:rFonts w:ascii="Arial" w:hAnsi="Arial" w:cs="Arial"/>
          <w:sz w:val="18"/>
          <w:szCs w:val="18"/>
        </w:rPr>
        <w:t>).</w:t>
      </w:r>
    </w:p>
    <w:p w14:paraId="0E865EEB" w14:textId="77777777" w:rsidR="009714C2" w:rsidRPr="00E510CA" w:rsidRDefault="009714C2" w:rsidP="00DB14A6">
      <w:pPr>
        <w:contextualSpacing/>
        <w:jc w:val="both"/>
        <w:rPr>
          <w:rFonts w:ascii="Arial" w:hAnsi="Arial" w:cs="Arial"/>
          <w:sz w:val="18"/>
          <w:szCs w:val="18"/>
        </w:rPr>
      </w:pPr>
    </w:p>
    <w:p w14:paraId="53F41DCF" w14:textId="0FB56E08" w:rsidR="00491F79" w:rsidRPr="00E510CA" w:rsidRDefault="00491F79" w:rsidP="00DB14A6">
      <w:pPr>
        <w:contextualSpacing/>
        <w:jc w:val="both"/>
        <w:rPr>
          <w:rFonts w:ascii="Arial" w:hAnsi="Arial" w:cs="Arial"/>
          <w:sz w:val="18"/>
          <w:szCs w:val="18"/>
        </w:rPr>
      </w:pPr>
      <w:r w:rsidRPr="00E510CA">
        <w:rPr>
          <w:rFonts w:ascii="Arial" w:hAnsi="Arial" w:cs="Arial"/>
          <w:sz w:val="18"/>
          <w:szCs w:val="18"/>
        </w:rPr>
        <w:t xml:space="preserve">For the </w:t>
      </w:r>
      <w:r w:rsidR="00475CDC" w:rsidRPr="00E510CA">
        <w:rPr>
          <w:rFonts w:ascii="Arial" w:hAnsi="Arial" w:cs="Arial"/>
          <w:sz w:val="18"/>
          <w:szCs w:val="18"/>
        </w:rPr>
        <w:t>six-month</w:t>
      </w:r>
      <w:r w:rsidRPr="00E510CA">
        <w:rPr>
          <w:rFonts w:ascii="Arial" w:hAnsi="Arial" w:cs="Arial"/>
          <w:sz w:val="18"/>
          <w:szCs w:val="18"/>
        </w:rPr>
        <w:t xml:space="preserve"> period ended </w:t>
      </w:r>
      <w:r w:rsidR="00475CDC" w:rsidRPr="00E510CA">
        <w:rPr>
          <w:rFonts w:ascii="Arial" w:hAnsi="Arial" w:cs="Arial"/>
          <w:sz w:val="18"/>
          <w:szCs w:val="18"/>
        </w:rPr>
        <w:t>30 June</w:t>
      </w:r>
      <w:r w:rsidRPr="00E510CA">
        <w:rPr>
          <w:rFonts w:ascii="Arial" w:hAnsi="Arial" w:cs="Arial"/>
          <w:sz w:val="18"/>
          <w:szCs w:val="18"/>
        </w:rPr>
        <w:t xml:space="preserve"> </w:t>
      </w:r>
      <w:r w:rsidR="00B6230B" w:rsidRPr="00E510CA">
        <w:rPr>
          <w:rFonts w:ascii="Arial" w:hAnsi="Arial" w:cs="Arial"/>
          <w:sz w:val="18"/>
          <w:szCs w:val="18"/>
        </w:rPr>
        <w:t>2020</w:t>
      </w:r>
      <w:r w:rsidRPr="00E510CA">
        <w:rPr>
          <w:rFonts w:ascii="Arial" w:hAnsi="Arial" w:cs="Arial"/>
          <w:sz w:val="18"/>
          <w:szCs w:val="18"/>
        </w:rPr>
        <w:t>, the borrowing costs of Baht</w:t>
      </w:r>
      <w:r w:rsidR="00076714" w:rsidRPr="00E510CA">
        <w:rPr>
          <w:rFonts w:ascii="Arial" w:hAnsi="Arial" w:cs="Arial"/>
          <w:sz w:val="18"/>
          <w:szCs w:val="18"/>
        </w:rPr>
        <w:t xml:space="preserve"> </w:t>
      </w:r>
      <w:r w:rsidR="00FF5AAC" w:rsidRPr="00E510CA">
        <w:rPr>
          <w:rFonts w:ascii="Arial" w:hAnsi="Arial" w:cs="Arial"/>
          <w:sz w:val="18"/>
          <w:szCs w:val="18"/>
        </w:rPr>
        <w:t>14.50</w:t>
      </w:r>
      <w:r w:rsidRPr="00E510CA">
        <w:rPr>
          <w:rFonts w:ascii="Arial" w:hAnsi="Arial" w:cs="Arial"/>
          <w:sz w:val="18"/>
          <w:szCs w:val="18"/>
        </w:rPr>
        <w:t xml:space="preserve"> million</w:t>
      </w:r>
      <w:r w:rsidR="00312602" w:rsidRPr="00E510CA">
        <w:rPr>
          <w:rFonts w:ascii="Arial" w:hAnsi="Arial" w:cs="Arial"/>
          <w:sz w:val="18"/>
          <w:szCs w:val="18"/>
        </w:rPr>
        <w:t>,</w:t>
      </w:r>
      <w:r w:rsidRPr="00E510CA">
        <w:rPr>
          <w:rFonts w:ascii="Arial" w:hAnsi="Arial" w:cs="Arial"/>
          <w:sz w:val="18"/>
          <w:szCs w:val="18"/>
        </w:rPr>
        <w:t xml:space="preserve"> arising from financing specifically </w:t>
      </w:r>
      <w:proofErr w:type="gramStart"/>
      <w:r w:rsidRPr="00E510CA">
        <w:rPr>
          <w:rFonts w:ascii="Arial" w:hAnsi="Arial" w:cs="Arial"/>
          <w:sz w:val="18"/>
          <w:szCs w:val="18"/>
        </w:rPr>
        <w:t>entered into</w:t>
      </w:r>
      <w:proofErr w:type="gramEnd"/>
      <w:r w:rsidRPr="00E510CA">
        <w:rPr>
          <w:rFonts w:ascii="Arial" w:hAnsi="Arial" w:cs="Arial"/>
          <w:sz w:val="18"/>
          <w:szCs w:val="18"/>
        </w:rPr>
        <w:t xml:space="preserve"> for the construction of power plants were capitalised to power plants under </w:t>
      </w:r>
      <w:r w:rsidRPr="00E510CA">
        <w:rPr>
          <w:rFonts w:ascii="Arial" w:hAnsi="Arial" w:cs="Arial"/>
          <w:spacing w:val="-4"/>
          <w:sz w:val="18"/>
          <w:szCs w:val="18"/>
        </w:rPr>
        <w:t>construction in the consolidated financial information. The</w:t>
      </w:r>
      <w:r w:rsidR="005B72B5" w:rsidRPr="00E510CA">
        <w:rPr>
          <w:rFonts w:ascii="Arial" w:hAnsi="Arial" w:cs="Arial"/>
          <w:spacing w:val="-4"/>
          <w:sz w:val="18"/>
          <w:szCs w:val="18"/>
        </w:rPr>
        <w:t xml:space="preserve"> Group’s</w:t>
      </w:r>
      <w:r w:rsidRPr="00E510CA">
        <w:rPr>
          <w:rFonts w:ascii="Arial" w:hAnsi="Arial" w:cs="Arial"/>
          <w:spacing w:val="-4"/>
          <w:sz w:val="18"/>
          <w:szCs w:val="18"/>
        </w:rPr>
        <w:t xml:space="preserve"> interest capitalisation rat</w:t>
      </w:r>
      <w:r w:rsidR="005B72B5" w:rsidRPr="00E510CA">
        <w:rPr>
          <w:rFonts w:ascii="Arial" w:hAnsi="Arial" w:cs="Arial"/>
          <w:spacing w:val="-4"/>
          <w:sz w:val="18"/>
          <w:szCs w:val="18"/>
        </w:rPr>
        <w:t>e</w:t>
      </w:r>
      <w:r w:rsidR="00C13F79" w:rsidRPr="00E510CA">
        <w:rPr>
          <w:rFonts w:ascii="Arial" w:hAnsi="Arial" w:cs="Arial"/>
          <w:spacing w:val="-4"/>
          <w:sz w:val="18"/>
          <w:szCs w:val="18"/>
        </w:rPr>
        <w:t>s</w:t>
      </w:r>
      <w:r w:rsidR="005B72B5" w:rsidRPr="00E510CA">
        <w:rPr>
          <w:rFonts w:ascii="Arial" w:hAnsi="Arial" w:cs="Arial"/>
          <w:spacing w:val="-4"/>
          <w:sz w:val="18"/>
          <w:szCs w:val="18"/>
        </w:rPr>
        <w:t xml:space="preserve"> </w:t>
      </w:r>
      <w:r w:rsidR="00C13F79" w:rsidRPr="00E510CA">
        <w:rPr>
          <w:rFonts w:ascii="Arial" w:hAnsi="Arial" w:cs="Arial"/>
          <w:spacing w:val="-4"/>
          <w:sz w:val="18"/>
          <w:szCs w:val="18"/>
        </w:rPr>
        <w:t>were between</w:t>
      </w:r>
      <w:r w:rsidR="00076714" w:rsidRPr="00E510CA">
        <w:rPr>
          <w:rFonts w:ascii="Arial" w:hAnsi="Arial" w:cs="Arial"/>
          <w:spacing w:val="-4"/>
          <w:sz w:val="18"/>
          <w:szCs w:val="18"/>
        </w:rPr>
        <w:t xml:space="preserve"> </w:t>
      </w:r>
      <w:r w:rsidR="00FF5AAC" w:rsidRPr="00E510CA">
        <w:rPr>
          <w:rFonts w:ascii="Arial" w:hAnsi="Arial" w:cs="Arial"/>
          <w:sz w:val="18"/>
          <w:szCs w:val="18"/>
        </w:rPr>
        <w:t>3.17</w:t>
      </w:r>
      <w:r w:rsidR="005B72B5" w:rsidRPr="00E510CA">
        <w:rPr>
          <w:rFonts w:ascii="Arial" w:hAnsi="Arial" w:cs="Arial"/>
          <w:spacing w:val="-4"/>
          <w:sz w:val="18"/>
          <w:szCs w:val="18"/>
        </w:rPr>
        <w:t xml:space="preserve">% </w:t>
      </w:r>
      <w:r w:rsidR="00076714" w:rsidRPr="00E510CA">
        <w:rPr>
          <w:rFonts w:ascii="Arial" w:hAnsi="Arial" w:cs="Arial"/>
          <w:spacing w:val="-4"/>
          <w:sz w:val="18"/>
          <w:szCs w:val="18"/>
        </w:rPr>
        <w:t xml:space="preserve">to </w:t>
      </w:r>
      <w:r w:rsidR="00FF5AAC" w:rsidRPr="00E510CA">
        <w:rPr>
          <w:rFonts w:ascii="Arial" w:hAnsi="Arial" w:cs="Arial"/>
          <w:sz w:val="18"/>
          <w:szCs w:val="18"/>
        </w:rPr>
        <w:t>3.83</w:t>
      </w:r>
      <w:r w:rsidR="00076714" w:rsidRPr="00E510CA">
        <w:rPr>
          <w:rFonts w:ascii="Arial" w:hAnsi="Arial" w:cs="Arial"/>
          <w:spacing w:val="-4"/>
          <w:sz w:val="18"/>
          <w:szCs w:val="18"/>
        </w:rPr>
        <w:t xml:space="preserve">% </w:t>
      </w:r>
      <w:r w:rsidR="005B72B5" w:rsidRPr="00E510CA">
        <w:rPr>
          <w:rFonts w:ascii="Arial" w:hAnsi="Arial" w:cs="Arial"/>
          <w:spacing w:val="-4"/>
          <w:sz w:val="18"/>
          <w:szCs w:val="18"/>
        </w:rPr>
        <w:t>per annum</w:t>
      </w:r>
      <w:r w:rsidR="00312602" w:rsidRPr="00E510CA">
        <w:rPr>
          <w:rFonts w:ascii="Arial" w:hAnsi="Arial" w:cs="Arial"/>
          <w:spacing w:val="-4"/>
          <w:sz w:val="18"/>
          <w:szCs w:val="18"/>
        </w:rPr>
        <w:t>,</w:t>
      </w:r>
      <w:r w:rsidR="005B72B5" w:rsidRPr="00E510CA">
        <w:rPr>
          <w:rFonts w:ascii="Arial" w:hAnsi="Arial" w:cs="Arial"/>
          <w:sz w:val="18"/>
          <w:szCs w:val="18"/>
        </w:rPr>
        <w:t xml:space="preserve"> </w:t>
      </w:r>
      <w:r w:rsidRPr="00E510CA">
        <w:rPr>
          <w:rFonts w:ascii="Arial" w:hAnsi="Arial" w:cs="Arial"/>
          <w:sz w:val="18"/>
          <w:szCs w:val="18"/>
        </w:rPr>
        <w:t>representing the actual bor</w:t>
      </w:r>
      <w:r w:rsidR="000C038C" w:rsidRPr="00E510CA">
        <w:rPr>
          <w:rFonts w:ascii="Arial" w:hAnsi="Arial" w:cs="Arial"/>
          <w:sz w:val="18"/>
          <w:szCs w:val="18"/>
        </w:rPr>
        <w:t>rowing costs of the projects</w:t>
      </w:r>
      <w:r w:rsidR="006A5E7C" w:rsidRPr="00E510CA">
        <w:rPr>
          <w:rFonts w:ascii="Arial" w:hAnsi="Arial" w:cs="Arial"/>
          <w:sz w:val="18"/>
          <w:szCs w:val="18"/>
        </w:rPr>
        <w:t>.</w:t>
      </w:r>
      <w:r w:rsidR="000C038C" w:rsidRPr="00E510CA">
        <w:rPr>
          <w:rFonts w:ascii="Arial" w:hAnsi="Arial" w:cs="Arial"/>
          <w:sz w:val="18"/>
          <w:szCs w:val="18"/>
        </w:rPr>
        <w:t xml:space="preserve"> </w:t>
      </w:r>
    </w:p>
    <w:p w14:paraId="57287021" w14:textId="77777777" w:rsidR="005B4DBB" w:rsidRPr="00E510CA" w:rsidRDefault="005B4DBB" w:rsidP="00DB14A6">
      <w:pPr>
        <w:contextualSpacing/>
        <w:jc w:val="both"/>
        <w:rPr>
          <w:rFonts w:ascii="Arial" w:hAnsi="Arial" w:cs="Arial"/>
          <w:sz w:val="18"/>
          <w:szCs w:val="18"/>
        </w:rPr>
      </w:pPr>
    </w:p>
    <w:p w14:paraId="6412D6C7" w14:textId="77777777" w:rsidR="007D0CD6" w:rsidRDefault="007D0CD6" w:rsidP="00DB14A6">
      <w:pPr>
        <w:ind w:left="540" w:hanging="540"/>
        <w:contextualSpacing/>
        <w:rPr>
          <w:rFonts w:ascii="Arial" w:hAnsi="Arial" w:cs="Arial"/>
          <w:b/>
          <w:bCs/>
          <w:spacing w:val="-4"/>
          <w:sz w:val="18"/>
          <w:szCs w:val="18"/>
        </w:rPr>
      </w:pPr>
    </w:p>
    <w:p w14:paraId="43C0E2DE" w14:textId="6358E33F" w:rsidR="00782756" w:rsidRPr="005E2857" w:rsidRDefault="00782756" w:rsidP="00DB14A6">
      <w:pPr>
        <w:ind w:left="540" w:hanging="540"/>
        <w:contextualSpacing/>
        <w:rPr>
          <w:rFonts w:ascii="Arial" w:hAnsi="Arial" w:cs="Arial"/>
          <w:b/>
          <w:bCs/>
          <w:spacing w:val="-4"/>
          <w:sz w:val="18"/>
          <w:szCs w:val="18"/>
        </w:rPr>
        <w:sectPr w:rsidR="00782756" w:rsidRPr="005E2857" w:rsidSect="00743E6D">
          <w:pgSz w:w="16838" w:h="11906" w:orient="landscape" w:code="9"/>
          <w:pgMar w:top="1440" w:right="864" w:bottom="720" w:left="864" w:header="706" w:footer="706" w:gutter="0"/>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DB7642" w:rsidRPr="00E510CA" w14:paraId="061BD829" w14:textId="77777777" w:rsidTr="00F57717">
        <w:trPr>
          <w:trHeight w:val="389"/>
        </w:trPr>
        <w:tc>
          <w:tcPr>
            <w:tcW w:w="9461" w:type="dxa"/>
            <w:shd w:val="clear" w:color="auto" w:fill="FFA543"/>
            <w:vAlign w:val="center"/>
          </w:tcPr>
          <w:p w14:paraId="4C4820B7" w14:textId="046FCDF8"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lastRenderedPageBreak/>
              <w:t>1</w:t>
            </w:r>
            <w:r w:rsidR="00E85B56" w:rsidRPr="00E510CA">
              <w:rPr>
                <w:rFonts w:ascii="Arial" w:hAnsi="Arial" w:cs="Arial"/>
                <w:b/>
                <w:bCs/>
                <w:color w:val="FFFFFF"/>
                <w:sz w:val="18"/>
                <w:szCs w:val="18"/>
              </w:rPr>
              <w:t>2</w:t>
            </w:r>
            <w:r w:rsidRPr="00E510CA">
              <w:rPr>
                <w:rFonts w:ascii="Arial" w:hAnsi="Arial" w:cs="Arial"/>
                <w:b/>
                <w:bCs/>
                <w:color w:val="FFFFFF"/>
                <w:sz w:val="18"/>
                <w:szCs w:val="18"/>
              </w:rPr>
              <w:tab/>
              <w:t>Trade and other payables</w:t>
            </w:r>
          </w:p>
        </w:tc>
      </w:tr>
    </w:tbl>
    <w:p w14:paraId="754061E7" w14:textId="77777777" w:rsidR="001606FD" w:rsidRPr="00E510CA" w:rsidRDefault="001606FD" w:rsidP="00DB14A6">
      <w:pPr>
        <w:suppressAutoHyphens/>
        <w:ind w:left="547" w:hanging="7"/>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9589B" w:rsidRPr="00E510CA" w14:paraId="33478999" w14:textId="77777777" w:rsidTr="007B6B1E">
        <w:trPr>
          <w:trHeight w:val="83"/>
        </w:trPr>
        <w:tc>
          <w:tcPr>
            <w:tcW w:w="3989" w:type="dxa"/>
            <w:vAlign w:val="bottom"/>
          </w:tcPr>
          <w:p w14:paraId="41F8BFEC" w14:textId="77777777" w:rsidR="002A4AEE" w:rsidRPr="00E510CA" w:rsidRDefault="002A4AEE" w:rsidP="00DB14A6">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7EE794E0"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Consolidated</w:t>
            </w:r>
          </w:p>
          <w:p w14:paraId="154754E8"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 financial information</w:t>
            </w:r>
          </w:p>
        </w:tc>
        <w:tc>
          <w:tcPr>
            <w:tcW w:w="2736" w:type="dxa"/>
            <w:gridSpan w:val="2"/>
            <w:vAlign w:val="bottom"/>
            <w:hideMark/>
          </w:tcPr>
          <w:p w14:paraId="6C9101C0"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Separate </w:t>
            </w:r>
          </w:p>
          <w:p w14:paraId="11FD08CE"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financial information</w:t>
            </w:r>
          </w:p>
        </w:tc>
      </w:tr>
      <w:tr w:rsidR="00C9589B" w:rsidRPr="00E510CA" w14:paraId="5B0751EB" w14:textId="77777777" w:rsidTr="007B6B1E">
        <w:tc>
          <w:tcPr>
            <w:tcW w:w="3989" w:type="dxa"/>
            <w:vAlign w:val="bottom"/>
          </w:tcPr>
          <w:p w14:paraId="5A76865A" w14:textId="77777777" w:rsidR="002A4AEE" w:rsidRPr="00E510CA" w:rsidRDefault="002A4AEE"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100D0763" w14:textId="7B9D9389" w:rsidR="002A4AEE" w:rsidRPr="00E510CA" w:rsidRDefault="00475CDC" w:rsidP="00DB14A6">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30 June</w:t>
            </w:r>
          </w:p>
          <w:p w14:paraId="5EE10887" w14:textId="77777777" w:rsidR="002A4AEE" w:rsidRPr="00E510CA" w:rsidRDefault="00B6230B" w:rsidP="00DB14A6">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2020</w:t>
            </w:r>
          </w:p>
        </w:tc>
        <w:tc>
          <w:tcPr>
            <w:tcW w:w="1368" w:type="dxa"/>
            <w:vAlign w:val="bottom"/>
            <w:hideMark/>
          </w:tcPr>
          <w:p w14:paraId="7A10F948" w14:textId="77777777" w:rsidR="002A4AEE" w:rsidRPr="00E510CA" w:rsidRDefault="002A4AEE" w:rsidP="00DB14A6">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783841FA" w14:textId="77777777" w:rsidR="002A4AEE" w:rsidRPr="00E510CA" w:rsidRDefault="00B6230B" w:rsidP="00DB14A6">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2019</w:t>
            </w:r>
          </w:p>
        </w:tc>
        <w:tc>
          <w:tcPr>
            <w:tcW w:w="1368" w:type="dxa"/>
            <w:vAlign w:val="bottom"/>
            <w:hideMark/>
          </w:tcPr>
          <w:p w14:paraId="214819B8" w14:textId="7ED81896" w:rsidR="002A4AEE" w:rsidRPr="00E510CA" w:rsidRDefault="00475CDC" w:rsidP="00DB14A6">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30 June</w:t>
            </w:r>
          </w:p>
          <w:p w14:paraId="660F7218" w14:textId="77777777" w:rsidR="002A4AEE" w:rsidRPr="00E510CA" w:rsidRDefault="00B6230B" w:rsidP="00DB14A6">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2020</w:t>
            </w:r>
          </w:p>
        </w:tc>
        <w:tc>
          <w:tcPr>
            <w:tcW w:w="1368" w:type="dxa"/>
            <w:vAlign w:val="bottom"/>
            <w:hideMark/>
          </w:tcPr>
          <w:p w14:paraId="79990325" w14:textId="77777777" w:rsidR="002A4AEE" w:rsidRPr="00E510CA" w:rsidRDefault="002A4AEE" w:rsidP="00DB14A6">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7E1A8904" w14:textId="77777777" w:rsidR="002A4AEE" w:rsidRPr="00E510CA" w:rsidRDefault="00B6230B" w:rsidP="00DB14A6">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2019</w:t>
            </w:r>
          </w:p>
        </w:tc>
      </w:tr>
      <w:tr w:rsidR="00C9589B" w:rsidRPr="00E510CA" w14:paraId="14A0E4BC" w14:textId="77777777" w:rsidTr="007B6B1E">
        <w:tc>
          <w:tcPr>
            <w:tcW w:w="3989" w:type="dxa"/>
            <w:vAlign w:val="bottom"/>
          </w:tcPr>
          <w:p w14:paraId="42DE7AC3" w14:textId="77777777" w:rsidR="002A4AEE" w:rsidRPr="00E510CA" w:rsidRDefault="002A4AEE"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6C18753C" w14:textId="07D0389D" w:rsidR="002A4AEE" w:rsidRPr="00E510CA"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01567C4E" w14:textId="7C37F791" w:rsidR="002A4AEE" w:rsidRPr="00E510CA"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6DEB7966" w14:textId="42353928" w:rsidR="002A4AEE" w:rsidRPr="00E510CA"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7D9D3FAE" w14:textId="0997B60F" w:rsidR="002A4AEE" w:rsidRPr="00E510CA"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r>
      <w:tr w:rsidR="00C9589B" w:rsidRPr="00E510CA" w14:paraId="4CB6B733" w14:textId="77777777" w:rsidTr="007B6B1E">
        <w:tc>
          <w:tcPr>
            <w:tcW w:w="3989" w:type="dxa"/>
            <w:vAlign w:val="bottom"/>
          </w:tcPr>
          <w:p w14:paraId="7B73B0C6" w14:textId="77777777" w:rsidR="002A4AEE" w:rsidRPr="00E510CA" w:rsidRDefault="002A4AEE" w:rsidP="00DB14A6">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205189C7" w14:textId="77777777" w:rsidR="002A4AEE" w:rsidRPr="00E510CA" w:rsidRDefault="002A4AEE"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731F55DB" w14:textId="77777777" w:rsidR="002A4AEE" w:rsidRPr="00E510CA" w:rsidRDefault="002A4AEE" w:rsidP="00DB14A6">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142DA61A" w14:textId="77777777" w:rsidR="002A4AEE" w:rsidRPr="00E510CA" w:rsidRDefault="002A4AEE"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3649EA85" w14:textId="77777777" w:rsidR="002A4AEE" w:rsidRPr="00E510CA" w:rsidRDefault="002A4AEE" w:rsidP="00DB14A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C9589B" w:rsidRPr="00E510CA" w14:paraId="71335F12" w14:textId="77777777" w:rsidTr="007B6B1E">
        <w:tc>
          <w:tcPr>
            <w:tcW w:w="3989" w:type="dxa"/>
            <w:vAlign w:val="bottom"/>
            <w:hideMark/>
          </w:tcPr>
          <w:p w14:paraId="189EF2ED" w14:textId="77777777" w:rsidR="00637678" w:rsidRPr="00E510CA" w:rsidRDefault="00637678" w:rsidP="007B6B1E">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Trade payables</w:t>
            </w:r>
          </w:p>
        </w:tc>
        <w:tc>
          <w:tcPr>
            <w:tcW w:w="1368" w:type="dxa"/>
            <w:shd w:val="clear" w:color="auto" w:fill="auto"/>
            <w:vAlign w:val="bottom"/>
          </w:tcPr>
          <w:p w14:paraId="24DA27F2" w14:textId="77777777" w:rsidR="00637678" w:rsidRPr="00E510CA" w:rsidRDefault="00637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3B2B14" w14:textId="77777777" w:rsidR="00637678" w:rsidRPr="00E510CA" w:rsidRDefault="00637678" w:rsidP="00DB14A6">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368" w:type="dxa"/>
            <w:shd w:val="clear" w:color="auto" w:fill="auto"/>
            <w:vAlign w:val="bottom"/>
          </w:tcPr>
          <w:p w14:paraId="58F098FF" w14:textId="77777777" w:rsidR="00637678" w:rsidRPr="00E510CA" w:rsidRDefault="00637678" w:rsidP="00DB14A6">
            <w:pPr>
              <w:suppressAutoHyphens/>
              <w:ind w:right="-72"/>
              <w:jc w:val="right"/>
              <w:rPr>
                <w:rFonts w:ascii="Arial" w:hAnsi="Arial" w:cs="Arial"/>
                <w:spacing w:val="-2"/>
                <w:sz w:val="18"/>
                <w:szCs w:val="18"/>
              </w:rPr>
            </w:pPr>
          </w:p>
        </w:tc>
        <w:tc>
          <w:tcPr>
            <w:tcW w:w="1368" w:type="dxa"/>
            <w:shd w:val="clear" w:color="auto" w:fill="auto"/>
            <w:vAlign w:val="bottom"/>
          </w:tcPr>
          <w:p w14:paraId="212A5CB5" w14:textId="77777777" w:rsidR="00637678" w:rsidRPr="00E510CA" w:rsidRDefault="00637678" w:rsidP="00DB14A6">
            <w:pPr>
              <w:suppressAutoHyphens/>
              <w:spacing w:line="256" w:lineRule="auto"/>
              <w:ind w:right="-72"/>
              <w:jc w:val="right"/>
              <w:rPr>
                <w:rFonts w:ascii="Arial" w:hAnsi="Arial" w:cs="Arial"/>
                <w:sz w:val="18"/>
                <w:szCs w:val="18"/>
                <w:lang w:bidi="ar-SA"/>
              </w:rPr>
            </w:pPr>
          </w:p>
        </w:tc>
      </w:tr>
      <w:tr w:rsidR="00FF5AAC" w:rsidRPr="00E510CA" w14:paraId="737EB1AB" w14:textId="77777777" w:rsidTr="007B6B1E">
        <w:tc>
          <w:tcPr>
            <w:tcW w:w="3989" w:type="dxa"/>
            <w:vAlign w:val="bottom"/>
          </w:tcPr>
          <w:p w14:paraId="5AD33524" w14:textId="77777777" w:rsidR="00FF5AAC" w:rsidRPr="00E510CA" w:rsidRDefault="00FF5AAC" w:rsidP="00FF5AAC">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73AA8CCD" w14:textId="0AAFF4B6"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2,257,956</w:t>
            </w:r>
          </w:p>
        </w:tc>
        <w:tc>
          <w:tcPr>
            <w:tcW w:w="1368" w:type="dxa"/>
            <w:shd w:val="clear" w:color="auto" w:fill="auto"/>
            <w:vAlign w:val="bottom"/>
          </w:tcPr>
          <w:p w14:paraId="70E895CC" w14:textId="4076500B"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2,300,566</w:t>
            </w:r>
          </w:p>
        </w:tc>
        <w:tc>
          <w:tcPr>
            <w:tcW w:w="1368" w:type="dxa"/>
            <w:shd w:val="clear" w:color="auto" w:fill="auto"/>
            <w:vAlign w:val="bottom"/>
          </w:tcPr>
          <w:p w14:paraId="25C7A0BB" w14:textId="15E99622"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4,145</w:t>
            </w:r>
          </w:p>
        </w:tc>
        <w:tc>
          <w:tcPr>
            <w:tcW w:w="1368" w:type="dxa"/>
            <w:shd w:val="clear" w:color="auto" w:fill="auto"/>
            <w:vAlign w:val="bottom"/>
          </w:tcPr>
          <w:p w14:paraId="766DF5E1" w14:textId="272C38B7"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5,325</w:t>
            </w:r>
          </w:p>
        </w:tc>
      </w:tr>
      <w:tr w:rsidR="00FF5AAC" w:rsidRPr="00E510CA" w14:paraId="5BCC29A2" w14:textId="77777777" w:rsidTr="007B6B1E">
        <w:tc>
          <w:tcPr>
            <w:tcW w:w="3989" w:type="dxa"/>
            <w:vAlign w:val="bottom"/>
          </w:tcPr>
          <w:p w14:paraId="5E72F3EA" w14:textId="1551F799" w:rsidR="00FF5AAC" w:rsidRPr="00E510CA" w:rsidRDefault="00FF5AAC" w:rsidP="00FF5AAC">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a related party (Note </w:t>
            </w:r>
            <w:r w:rsidR="00C3044A" w:rsidRPr="008264CB">
              <w:rPr>
                <w:rFonts w:ascii="Arial" w:hAnsi="Arial" w:cs="Cordia New"/>
                <w:snapToGrid w:val="0"/>
                <w:sz w:val="18"/>
                <w:szCs w:val="22"/>
                <w:lang w:eastAsia="th-TH"/>
              </w:rPr>
              <w:t>2</w:t>
            </w:r>
            <w:r w:rsidR="0011571B">
              <w:rPr>
                <w:rFonts w:ascii="Arial" w:hAnsi="Arial" w:cs="Cordia New"/>
                <w:snapToGrid w:val="0"/>
                <w:sz w:val="18"/>
                <w:szCs w:val="22"/>
                <w:lang w:eastAsia="th-TH"/>
              </w:rPr>
              <w:t>0</w:t>
            </w:r>
            <w:r w:rsidRPr="00E510CA">
              <w:rPr>
                <w:rFonts w:ascii="Arial" w:hAnsi="Arial" w:cs="Arial"/>
                <w:snapToGrid w:val="0"/>
                <w:sz w:val="18"/>
                <w:szCs w:val="18"/>
                <w:lang w:eastAsia="th-TH" w:bidi="ar-SA"/>
              </w:rPr>
              <w:t>.4)</w:t>
            </w:r>
          </w:p>
        </w:tc>
        <w:tc>
          <w:tcPr>
            <w:tcW w:w="1368" w:type="dxa"/>
            <w:shd w:val="clear" w:color="auto" w:fill="auto"/>
            <w:vAlign w:val="bottom"/>
          </w:tcPr>
          <w:p w14:paraId="7B044F84" w14:textId="66888BCF"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F6B704A" w14:textId="07393A44"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07BFB21C" w14:textId="397D011E"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0208CF3" w14:textId="312C3107"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29,334</w:t>
            </w:r>
          </w:p>
        </w:tc>
      </w:tr>
      <w:tr w:rsidR="00076714" w:rsidRPr="00E510CA" w14:paraId="23BBDECB" w14:textId="77777777" w:rsidTr="007B6B1E">
        <w:tc>
          <w:tcPr>
            <w:tcW w:w="3989" w:type="dxa"/>
            <w:vAlign w:val="bottom"/>
            <w:hideMark/>
          </w:tcPr>
          <w:p w14:paraId="42660025" w14:textId="77777777" w:rsidR="00076714" w:rsidRPr="00E510CA" w:rsidRDefault="00076714" w:rsidP="007B6B1E">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Other payables </w:t>
            </w:r>
          </w:p>
        </w:tc>
        <w:tc>
          <w:tcPr>
            <w:tcW w:w="1368" w:type="dxa"/>
            <w:shd w:val="clear" w:color="auto" w:fill="auto"/>
            <w:vAlign w:val="bottom"/>
          </w:tcPr>
          <w:p w14:paraId="5E20728B"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DD715F1"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F71710D" w14:textId="77777777" w:rsidR="00076714" w:rsidRPr="00E510CA" w:rsidRDefault="00076714" w:rsidP="00DB14A6">
            <w:pPr>
              <w:suppressAutoHyphens/>
              <w:ind w:right="-72"/>
              <w:jc w:val="right"/>
              <w:rPr>
                <w:rFonts w:ascii="Arial" w:hAnsi="Arial" w:cs="Arial"/>
                <w:sz w:val="18"/>
                <w:szCs w:val="18"/>
              </w:rPr>
            </w:pPr>
          </w:p>
        </w:tc>
        <w:tc>
          <w:tcPr>
            <w:tcW w:w="1368" w:type="dxa"/>
            <w:shd w:val="clear" w:color="auto" w:fill="auto"/>
            <w:vAlign w:val="bottom"/>
          </w:tcPr>
          <w:p w14:paraId="1E0AE9E6" w14:textId="77777777" w:rsidR="00076714" w:rsidRPr="00E510CA" w:rsidRDefault="00076714" w:rsidP="00DB14A6">
            <w:pPr>
              <w:suppressAutoHyphens/>
              <w:ind w:right="-72"/>
              <w:jc w:val="right"/>
              <w:rPr>
                <w:rFonts w:ascii="Arial" w:hAnsi="Arial" w:cs="Arial"/>
                <w:sz w:val="18"/>
                <w:szCs w:val="18"/>
              </w:rPr>
            </w:pPr>
          </w:p>
        </w:tc>
      </w:tr>
      <w:tr w:rsidR="00FF5AAC" w:rsidRPr="00E510CA" w14:paraId="73E957DC" w14:textId="77777777" w:rsidTr="007B6B1E">
        <w:tc>
          <w:tcPr>
            <w:tcW w:w="3989" w:type="dxa"/>
            <w:vAlign w:val="bottom"/>
          </w:tcPr>
          <w:p w14:paraId="795EDB19" w14:textId="77777777" w:rsidR="00FF5AAC" w:rsidRPr="00E510CA" w:rsidRDefault="00FF5AAC" w:rsidP="00FF5AAC">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4708479E" w14:textId="7451876D"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545,524</w:t>
            </w:r>
          </w:p>
        </w:tc>
        <w:tc>
          <w:tcPr>
            <w:tcW w:w="1368" w:type="dxa"/>
            <w:shd w:val="clear" w:color="auto" w:fill="auto"/>
            <w:vAlign w:val="bottom"/>
          </w:tcPr>
          <w:p w14:paraId="23B043DA" w14:textId="0B3C7FF3"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421,520</w:t>
            </w:r>
          </w:p>
        </w:tc>
        <w:tc>
          <w:tcPr>
            <w:tcW w:w="1368" w:type="dxa"/>
            <w:shd w:val="clear" w:color="auto" w:fill="auto"/>
            <w:vAlign w:val="bottom"/>
          </w:tcPr>
          <w:p w14:paraId="3C27D8AA" w14:textId="2B054926"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13,621</w:t>
            </w:r>
          </w:p>
        </w:tc>
        <w:tc>
          <w:tcPr>
            <w:tcW w:w="1368" w:type="dxa"/>
            <w:shd w:val="clear" w:color="auto" w:fill="auto"/>
            <w:vAlign w:val="bottom"/>
          </w:tcPr>
          <w:p w14:paraId="5FAFBCC2" w14:textId="5190352A"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25,987</w:t>
            </w:r>
          </w:p>
        </w:tc>
      </w:tr>
      <w:tr w:rsidR="00FF5AAC" w:rsidRPr="00E510CA" w14:paraId="15C0E435" w14:textId="77777777" w:rsidTr="007B6B1E">
        <w:tc>
          <w:tcPr>
            <w:tcW w:w="3989" w:type="dxa"/>
            <w:vAlign w:val="bottom"/>
          </w:tcPr>
          <w:p w14:paraId="59DC76A6" w14:textId="4BD2EF27" w:rsidR="00FF5AAC" w:rsidRPr="00E510CA" w:rsidRDefault="00FF5AAC" w:rsidP="00FF5AAC">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related parties (Note </w:t>
            </w:r>
            <w:r w:rsidR="00C3044A">
              <w:rPr>
                <w:rFonts w:ascii="Arial" w:hAnsi="Arial" w:cs="Arial"/>
                <w:snapToGrid w:val="0"/>
                <w:sz w:val="18"/>
                <w:szCs w:val="18"/>
                <w:lang w:eastAsia="th-TH" w:bidi="ar-SA"/>
              </w:rPr>
              <w:t>2</w:t>
            </w:r>
            <w:r w:rsidR="0011571B">
              <w:rPr>
                <w:rFonts w:ascii="Arial" w:hAnsi="Arial" w:cs="Arial"/>
                <w:snapToGrid w:val="0"/>
                <w:sz w:val="18"/>
                <w:szCs w:val="18"/>
                <w:lang w:eastAsia="th-TH" w:bidi="ar-SA"/>
              </w:rPr>
              <w:t>0</w:t>
            </w:r>
            <w:r w:rsidRPr="00E510CA">
              <w:rPr>
                <w:rFonts w:ascii="Arial" w:hAnsi="Arial" w:cs="Arial"/>
                <w:snapToGrid w:val="0"/>
                <w:sz w:val="18"/>
                <w:szCs w:val="18"/>
                <w:lang w:eastAsia="th-TH" w:bidi="ar-SA"/>
              </w:rPr>
              <w:t>.4)</w:t>
            </w:r>
          </w:p>
        </w:tc>
        <w:tc>
          <w:tcPr>
            <w:tcW w:w="1368" w:type="dxa"/>
            <w:shd w:val="clear" w:color="auto" w:fill="auto"/>
            <w:vAlign w:val="bottom"/>
          </w:tcPr>
          <w:p w14:paraId="79C0B583" w14:textId="24545E15"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20,238</w:t>
            </w:r>
          </w:p>
        </w:tc>
        <w:tc>
          <w:tcPr>
            <w:tcW w:w="1368" w:type="dxa"/>
            <w:shd w:val="clear" w:color="auto" w:fill="auto"/>
            <w:vAlign w:val="bottom"/>
          </w:tcPr>
          <w:p w14:paraId="7100626A" w14:textId="3DB1E934"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12,121</w:t>
            </w:r>
          </w:p>
        </w:tc>
        <w:tc>
          <w:tcPr>
            <w:tcW w:w="1368" w:type="dxa"/>
            <w:shd w:val="clear" w:color="auto" w:fill="auto"/>
            <w:vAlign w:val="bottom"/>
          </w:tcPr>
          <w:p w14:paraId="36CC7837" w14:textId="6D4C3C64"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117,907</w:t>
            </w:r>
          </w:p>
        </w:tc>
        <w:tc>
          <w:tcPr>
            <w:tcW w:w="1368" w:type="dxa"/>
            <w:shd w:val="clear" w:color="auto" w:fill="auto"/>
            <w:vAlign w:val="bottom"/>
          </w:tcPr>
          <w:p w14:paraId="5D2CAB9F" w14:textId="75B8DF28"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125,574</w:t>
            </w:r>
          </w:p>
        </w:tc>
      </w:tr>
      <w:tr w:rsidR="00FF5AAC" w:rsidRPr="00E510CA" w14:paraId="686E9403" w14:textId="77777777" w:rsidTr="007B6B1E">
        <w:tc>
          <w:tcPr>
            <w:tcW w:w="3989" w:type="dxa"/>
            <w:vAlign w:val="bottom"/>
          </w:tcPr>
          <w:p w14:paraId="23FF78E2" w14:textId="77777777" w:rsidR="00FF5AAC" w:rsidRPr="00E510CA" w:rsidRDefault="00FF5AAC" w:rsidP="00FF5AAC">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Power plant construction payables</w:t>
            </w:r>
          </w:p>
        </w:tc>
        <w:tc>
          <w:tcPr>
            <w:tcW w:w="1368" w:type="dxa"/>
            <w:shd w:val="clear" w:color="auto" w:fill="auto"/>
            <w:vAlign w:val="bottom"/>
          </w:tcPr>
          <w:p w14:paraId="1ACD2F59" w14:textId="50560029"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14,616,573</w:t>
            </w:r>
          </w:p>
        </w:tc>
        <w:tc>
          <w:tcPr>
            <w:tcW w:w="1368" w:type="dxa"/>
            <w:shd w:val="clear" w:color="auto" w:fill="auto"/>
            <w:vAlign w:val="bottom"/>
          </w:tcPr>
          <w:p w14:paraId="4C9E3A7B" w14:textId="5426C585"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13,975,981</w:t>
            </w:r>
          </w:p>
        </w:tc>
        <w:tc>
          <w:tcPr>
            <w:tcW w:w="1368" w:type="dxa"/>
            <w:shd w:val="clear" w:color="auto" w:fill="auto"/>
            <w:vAlign w:val="bottom"/>
          </w:tcPr>
          <w:p w14:paraId="6D364FA8" w14:textId="6E7463CB"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579ACB1A" w14:textId="6CE7D1C0"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cs/>
                <w:lang w:val="en-US"/>
              </w:rPr>
              <w:t>-</w:t>
            </w:r>
          </w:p>
        </w:tc>
      </w:tr>
      <w:tr w:rsidR="00076714" w:rsidRPr="00E510CA" w14:paraId="4C3CF421" w14:textId="77777777" w:rsidTr="007B6B1E">
        <w:tc>
          <w:tcPr>
            <w:tcW w:w="3989" w:type="dxa"/>
            <w:vAlign w:val="bottom"/>
            <w:hideMark/>
          </w:tcPr>
          <w:p w14:paraId="753122AF" w14:textId="77777777" w:rsidR="00076714" w:rsidRPr="00E510CA" w:rsidRDefault="00076714" w:rsidP="007B6B1E">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Accrued interest expense</w:t>
            </w:r>
          </w:p>
        </w:tc>
        <w:tc>
          <w:tcPr>
            <w:tcW w:w="1368" w:type="dxa"/>
            <w:shd w:val="clear" w:color="auto" w:fill="auto"/>
            <w:vAlign w:val="bottom"/>
          </w:tcPr>
          <w:p w14:paraId="790C8D7B"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19C95E7"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F2FA041" w14:textId="77777777" w:rsidR="00076714" w:rsidRPr="00E510CA" w:rsidRDefault="00076714" w:rsidP="00DB14A6">
            <w:pPr>
              <w:suppressAutoHyphens/>
              <w:ind w:right="-72"/>
              <w:jc w:val="right"/>
              <w:rPr>
                <w:rFonts w:ascii="Arial" w:hAnsi="Arial" w:cs="Arial"/>
                <w:sz w:val="18"/>
                <w:szCs w:val="18"/>
              </w:rPr>
            </w:pPr>
          </w:p>
        </w:tc>
        <w:tc>
          <w:tcPr>
            <w:tcW w:w="1368" w:type="dxa"/>
            <w:shd w:val="clear" w:color="auto" w:fill="auto"/>
            <w:vAlign w:val="bottom"/>
          </w:tcPr>
          <w:p w14:paraId="01238F4B"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r>
      <w:tr w:rsidR="00FF5AAC" w:rsidRPr="00E510CA" w14:paraId="14D58F02" w14:textId="77777777" w:rsidTr="007B6B1E">
        <w:tc>
          <w:tcPr>
            <w:tcW w:w="3989" w:type="dxa"/>
            <w:vAlign w:val="bottom"/>
            <w:hideMark/>
          </w:tcPr>
          <w:p w14:paraId="596E858E" w14:textId="77777777" w:rsidR="00FF5AAC" w:rsidRPr="00E510CA" w:rsidRDefault="00FF5AAC" w:rsidP="00FF5AAC">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financial institutions</w:t>
            </w:r>
          </w:p>
        </w:tc>
        <w:tc>
          <w:tcPr>
            <w:tcW w:w="1368" w:type="dxa"/>
            <w:shd w:val="clear" w:color="auto" w:fill="auto"/>
            <w:vAlign w:val="bottom"/>
          </w:tcPr>
          <w:p w14:paraId="00068FA7" w14:textId="3C9AA058"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273,623</w:t>
            </w:r>
          </w:p>
        </w:tc>
        <w:tc>
          <w:tcPr>
            <w:tcW w:w="1368" w:type="dxa"/>
            <w:shd w:val="clear" w:color="auto" w:fill="auto"/>
            <w:vAlign w:val="bottom"/>
          </w:tcPr>
          <w:p w14:paraId="16C19ED6" w14:textId="708FA413"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288,480</w:t>
            </w:r>
          </w:p>
        </w:tc>
        <w:tc>
          <w:tcPr>
            <w:tcW w:w="1368" w:type="dxa"/>
            <w:shd w:val="clear" w:color="auto" w:fill="auto"/>
            <w:vAlign w:val="bottom"/>
          </w:tcPr>
          <w:p w14:paraId="1CF72ED1" w14:textId="51964F48"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78,667</w:t>
            </w:r>
          </w:p>
        </w:tc>
        <w:tc>
          <w:tcPr>
            <w:tcW w:w="1368" w:type="dxa"/>
            <w:shd w:val="clear" w:color="auto" w:fill="auto"/>
            <w:vAlign w:val="bottom"/>
          </w:tcPr>
          <w:p w14:paraId="51CBDC76" w14:textId="702C6575"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80,660</w:t>
            </w:r>
          </w:p>
        </w:tc>
      </w:tr>
      <w:tr w:rsidR="00FF5AAC" w:rsidRPr="00E510CA" w14:paraId="42FAF423" w14:textId="77777777" w:rsidTr="007B6B1E">
        <w:tc>
          <w:tcPr>
            <w:tcW w:w="3989" w:type="dxa"/>
            <w:vAlign w:val="bottom"/>
          </w:tcPr>
          <w:p w14:paraId="5FDC0808" w14:textId="77777777" w:rsidR="00FF5AAC" w:rsidRPr="00E510CA" w:rsidRDefault="00FF5AAC" w:rsidP="00FF5AAC">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172CFF9D" w14:textId="723D2E50"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3,010</w:t>
            </w:r>
          </w:p>
        </w:tc>
        <w:tc>
          <w:tcPr>
            <w:tcW w:w="1368" w:type="dxa"/>
            <w:shd w:val="clear" w:color="auto" w:fill="auto"/>
            <w:vAlign w:val="bottom"/>
          </w:tcPr>
          <w:p w14:paraId="3456E24F" w14:textId="58C07D8D"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720</w:t>
            </w:r>
          </w:p>
        </w:tc>
        <w:tc>
          <w:tcPr>
            <w:tcW w:w="1368" w:type="dxa"/>
            <w:shd w:val="clear" w:color="auto" w:fill="auto"/>
            <w:vAlign w:val="bottom"/>
          </w:tcPr>
          <w:p w14:paraId="0434B3FD" w14:textId="6B9D6F13"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1,132</w:t>
            </w:r>
          </w:p>
        </w:tc>
        <w:tc>
          <w:tcPr>
            <w:tcW w:w="1368" w:type="dxa"/>
            <w:shd w:val="clear" w:color="auto" w:fill="auto"/>
            <w:vAlign w:val="bottom"/>
          </w:tcPr>
          <w:p w14:paraId="74E9A8BB" w14:textId="51A6BB70"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720</w:t>
            </w:r>
          </w:p>
        </w:tc>
      </w:tr>
      <w:tr w:rsidR="00FF5AAC" w:rsidRPr="00E510CA" w14:paraId="18E26425" w14:textId="77777777" w:rsidTr="007B6B1E">
        <w:tc>
          <w:tcPr>
            <w:tcW w:w="3989" w:type="dxa"/>
            <w:vAlign w:val="bottom"/>
            <w:hideMark/>
          </w:tcPr>
          <w:p w14:paraId="3074B344" w14:textId="4D8D95CB" w:rsidR="00FF5AAC" w:rsidRPr="00E510CA" w:rsidRDefault="00FF5AAC" w:rsidP="00FF5AAC">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a related party (Note </w:t>
            </w:r>
            <w:r w:rsidR="00C3044A">
              <w:rPr>
                <w:rFonts w:ascii="Arial" w:hAnsi="Arial" w:cs="Arial"/>
                <w:snapToGrid w:val="0"/>
                <w:sz w:val="18"/>
                <w:szCs w:val="18"/>
                <w:lang w:eastAsia="th-TH" w:bidi="ar-SA"/>
              </w:rPr>
              <w:t>2</w:t>
            </w:r>
            <w:r w:rsidR="0011571B">
              <w:rPr>
                <w:rFonts w:ascii="Arial" w:hAnsi="Arial" w:cs="Arial"/>
                <w:snapToGrid w:val="0"/>
                <w:sz w:val="18"/>
                <w:szCs w:val="18"/>
                <w:lang w:eastAsia="th-TH" w:bidi="ar-SA"/>
              </w:rPr>
              <w:t>0</w:t>
            </w:r>
            <w:r w:rsidRPr="00E510CA">
              <w:rPr>
                <w:rFonts w:ascii="Arial" w:hAnsi="Arial" w:cs="Arial"/>
                <w:snapToGrid w:val="0"/>
                <w:sz w:val="18"/>
                <w:szCs w:val="18"/>
                <w:lang w:eastAsia="th-TH" w:bidi="ar-SA"/>
              </w:rPr>
              <w:t>.4)</w:t>
            </w:r>
          </w:p>
        </w:tc>
        <w:tc>
          <w:tcPr>
            <w:tcW w:w="1368" w:type="dxa"/>
            <w:shd w:val="clear" w:color="auto" w:fill="auto"/>
            <w:vAlign w:val="bottom"/>
          </w:tcPr>
          <w:p w14:paraId="080DF54C" w14:textId="04719D98"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65,152</w:t>
            </w:r>
          </w:p>
        </w:tc>
        <w:tc>
          <w:tcPr>
            <w:tcW w:w="1368" w:type="dxa"/>
            <w:shd w:val="clear" w:color="auto" w:fill="auto"/>
            <w:vAlign w:val="bottom"/>
          </w:tcPr>
          <w:p w14:paraId="1A8823ED" w14:textId="3C721344"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80,298</w:t>
            </w:r>
          </w:p>
        </w:tc>
        <w:tc>
          <w:tcPr>
            <w:tcW w:w="1368" w:type="dxa"/>
            <w:shd w:val="clear" w:color="auto" w:fill="auto"/>
            <w:vAlign w:val="bottom"/>
          </w:tcPr>
          <w:p w14:paraId="73D7013A" w14:textId="7F59FBE1"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A570EE0" w14:textId="1A70E6ED"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0D0E1AD7" w14:textId="77777777" w:rsidTr="007B6B1E">
        <w:tc>
          <w:tcPr>
            <w:tcW w:w="3989" w:type="dxa"/>
            <w:vAlign w:val="bottom"/>
            <w:hideMark/>
          </w:tcPr>
          <w:p w14:paraId="40289ED5"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Accrued expenses</w:t>
            </w:r>
          </w:p>
        </w:tc>
        <w:tc>
          <w:tcPr>
            <w:tcW w:w="1368" w:type="dxa"/>
            <w:shd w:val="clear" w:color="auto" w:fill="auto"/>
            <w:vAlign w:val="bottom"/>
          </w:tcPr>
          <w:p w14:paraId="71621E7A" w14:textId="7857C74B"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479,965</w:t>
            </w:r>
          </w:p>
        </w:tc>
        <w:tc>
          <w:tcPr>
            <w:tcW w:w="1368" w:type="dxa"/>
            <w:shd w:val="clear" w:color="auto" w:fill="auto"/>
            <w:vAlign w:val="bottom"/>
          </w:tcPr>
          <w:p w14:paraId="5C382B00" w14:textId="4F9CB7DA"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354,028</w:t>
            </w:r>
          </w:p>
        </w:tc>
        <w:tc>
          <w:tcPr>
            <w:tcW w:w="1368" w:type="dxa"/>
            <w:shd w:val="clear" w:color="auto" w:fill="auto"/>
            <w:vAlign w:val="bottom"/>
          </w:tcPr>
          <w:p w14:paraId="71D6826D" w14:textId="4A460401" w:rsidR="00FF5AAC" w:rsidRPr="00E510CA" w:rsidRDefault="00FF5AAC" w:rsidP="00FF5AAC">
            <w:pPr>
              <w:suppressAutoHyphens/>
              <w:ind w:right="-72"/>
              <w:jc w:val="right"/>
              <w:rPr>
                <w:rFonts w:ascii="Arial" w:hAnsi="Arial" w:cs="Arial"/>
                <w:sz w:val="18"/>
                <w:szCs w:val="18"/>
              </w:rPr>
            </w:pPr>
            <w:r w:rsidRPr="00E510CA">
              <w:rPr>
                <w:rFonts w:ascii="Arial" w:hAnsi="Arial" w:cs="Arial"/>
                <w:sz w:val="18"/>
                <w:szCs w:val="18"/>
                <w:lang w:val="en-US"/>
              </w:rPr>
              <w:t>31,227</w:t>
            </w:r>
          </w:p>
        </w:tc>
        <w:tc>
          <w:tcPr>
            <w:tcW w:w="1368" w:type="dxa"/>
            <w:shd w:val="clear" w:color="auto" w:fill="auto"/>
            <w:vAlign w:val="bottom"/>
          </w:tcPr>
          <w:p w14:paraId="4D569139" w14:textId="5D1C2525" w:rsidR="00FF5AAC" w:rsidRPr="00E510CA" w:rsidRDefault="00FF5AAC" w:rsidP="00FF5AAC">
            <w:pPr>
              <w:suppressAutoHyphens/>
              <w:ind w:right="-72"/>
              <w:jc w:val="right"/>
              <w:rPr>
                <w:rFonts w:ascii="Arial" w:hAnsi="Arial" w:cs="Arial"/>
                <w:sz w:val="18"/>
                <w:szCs w:val="18"/>
              </w:rPr>
            </w:pPr>
            <w:r w:rsidRPr="00E510CA">
              <w:rPr>
                <w:rFonts w:ascii="Arial" w:hAnsi="Arial" w:cs="Arial"/>
                <w:spacing w:val="-2"/>
                <w:sz w:val="18"/>
                <w:szCs w:val="18"/>
                <w:lang w:val="en-US"/>
              </w:rPr>
              <w:t>28,828</w:t>
            </w:r>
          </w:p>
        </w:tc>
      </w:tr>
      <w:tr w:rsidR="00076714" w:rsidRPr="00E510CA" w14:paraId="2F89E246" w14:textId="77777777" w:rsidTr="007B6B1E">
        <w:tc>
          <w:tcPr>
            <w:tcW w:w="3989" w:type="dxa"/>
            <w:vAlign w:val="bottom"/>
            <w:hideMark/>
          </w:tcPr>
          <w:p w14:paraId="7128697E" w14:textId="679058DE" w:rsidR="00076714" w:rsidRPr="00E510CA" w:rsidRDefault="00962893" w:rsidP="007B6B1E">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Current portion of a</w:t>
            </w:r>
            <w:r w:rsidR="00076714" w:rsidRPr="00E510CA">
              <w:rPr>
                <w:rFonts w:ascii="Arial" w:hAnsi="Arial" w:cs="Arial"/>
                <w:snapToGrid w:val="0"/>
                <w:sz w:val="18"/>
                <w:szCs w:val="18"/>
                <w:lang w:eastAsia="th-TH" w:bidi="ar-SA"/>
              </w:rPr>
              <w:t>ccrued expenses</w:t>
            </w:r>
          </w:p>
        </w:tc>
        <w:tc>
          <w:tcPr>
            <w:tcW w:w="1368" w:type="dxa"/>
            <w:shd w:val="clear" w:color="auto" w:fill="auto"/>
            <w:vAlign w:val="bottom"/>
          </w:tcPr>
          <w:p w14:paraId="3663FA3D"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483CC8E"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F4B279F"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13BD5E7" w14:textId="77777777" w:rsidR="00076714" w:rsidRPr="00E510CA" w:rsidRDefault="00076714" w:rsidP="00DB14A6">
            <w:pPr>
              <w:keepNext/>
              <w:keepLines/>
              <w:autoSpaceDE w:val="0"/>
              <w:autoSpaceDN w:val="0"/>
              <w:adjustRightInd w:val="0"/>
              <w:ind w:right="-72"/>
              <w:contextualSpacing/>
              <w:jc w:val="right"/>
              <w:rPr>
                <w:rFonts w:ascii="Arial" w:hAnsi="Arial" w:cs="Arial"/>
                <w:sz w:val="18"/>
                <w:szCs w:val="18"/>
              </w:rPr>
            </w:pPr>
          </w:p>
        </w:tc>
      </w:tr>
      <w:tr w:rsidR="00FF5AAC" w:rsidRPr="00E510CA" w14:paraId="147C26CF" w14:textId="77777777" w:rsidTr="007B6B1E">
        <w:trPr>
          <w:trHeight w:val="61"/>
        </w:trPr>
        <w:tc>
          <w:tcPr>
            <w:tcW w:w="3989" w:type="dxa"/>
            <w:vAlign w:val="bottom"/>
            <w:hideMark/>
          </w:tcPr>
          <w:p w14:paraId="57BA6BB9" w14:textId="5E453833" w:rsidR="00FF5AAC" w:rsidRPr="00E510CA" w:rsidRDefault="00FF5AAC" w:rsidP="00FF5AAC">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for long-term service agreements</w:t>
            </w:r>
          </w:p>
        </w:tc>
        <w:tc>
          <w:tcPr>
            <w:tcW w:w="1368" w:type="dxa"/>
            <w:shd w:val="clear" w:color="auto" w:fill="auto"/>
            <w:vAlign w:val="bottom"/>
          </w:tcPr>
          <w:p w14:paraId="25C37F4F" w14:textId="6AB43341"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544,330</w:t>
            </w:r>
          </w:p>
        </w:tc>
        <w:tc>
          <w:tcPr>
            <w:tcW w:w="1368" w:type="dxa"/>
            <w:shd w:val="clear" w:color="auto" w:fill="auto"/>
            <w:vAlign w:val="bottom"/>
          </w:tcPr>
          <w:p w14:paraId="57F7D124" w14:textId="2CFC8180"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477,915</w:t>
            </w:r>
          </w:p>
        </w:tc>
        <w:tc>
          <w:tcPr>
            <w:tcW w:w="1368" w:type="dxa"/>
            <w:shd w:val="clear" w:color="auto" w:fill="auto"/>
            <w:vAlign w:val="bottom"/>
          </w:tcPr>
          <w:p w14:paraId="591F2AF1" w14:textId="6E00DD65" w:rsidR="00FF5AAC" w:rsidRPr="00E510CA" w:rsidRDefault="00FF5AAC" w:rsidP="00FF5AAC">
            <w:pPr>
              <w:suppressAutoHyphens/>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BBF49BA" w14:textId="039B00C7" w:rsidR="00FF5AAC" w:rsidRPr="00E510CA" w:rsidRDefault="00FF5AAC" w:rsidP="00FF5AAC">
            <w:pPr>
              <w:suppressAutoHyphens/>
              <w:ind w:right="-72"/>
              <w:contextualSpacing/>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4B47A040" w14:textId="77777777" w:rsidTr="007B6B1E">
        <w:tc>
          <w:tcPr>
            <w:tcW w:w="3989" w:type="dxa"/>
            <w:vAlign w:val="bottom"/>
            <w:hideMark/>
          </w:tcPr>
          <w:p w14:paraId="79E99C8D" w14:textId="77777777" w:rsidR="00FF5AAC" w:rsidRPr="00E510CA" w:rsidRDefault="00FF5AAC" w:rsidP="00FF5AAC">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Dividends payable</w:t>
            </w:r>
          </w:p>
        </w:tc>
        <w:tc>
          <w:tcPr>
            <w:tcW w:w="1368" w:type="dxa"/>
            <w:shd w:val="clear" w:color="auto" w:fill="auto"/>
            <w:vAlign w:val="bottom"/>
          </w:tcPr>
          <w:p w14:paraId="1227C6C2" w14:textId="6C7978CE"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B00CBEF" w14:textId="5A66768A" w:rsidR="00FF5AAC" w:rsidRPr="00E510CA" w:rsidRDefault="00FF5AAC" w:rsidP="00FF5AAC">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246,579</w:t>
            </w:r>
          </w:p>
        </w:tc>
        <w:tc>
          <w:tcPr>
            <w:tcW w:w="1368" w:type="dxa"/>
            <w:shd w:val="clear" w:color="auto" w:fill="auto"/>
            <w:vAlign w:val="bottom"/>
          </w:tcPr>
          <w:p w14:paraId="089C3FEF" w14:textId="27DE6D3E" w:rsidR="00FF5AAC" w:rsidRPr="00E510CA" w:rsidRDefault="00FF5AAC" w:rsidP="00FF5AAC">
            <w:pPr>
              <w:suppressAutoHyphens/>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D4D5876" w14:textId="0F3091C6" w:rsidR="00FF5AAC" w:rsidRPr="00E510CA" w:rsidRDefault="00FF5AAC" w:rsidP="00FF5AAC">
            <w:pPr>
              <w:suppressAutoHyphens/>
              <w:ind w:right="-72"/>
              <w:contextualSpacing/>
              <w:jc w:val="right"/>
              <w:rPr>
                <w:rFonts w:ascii="Arial" w:hAnsi="Arial" w:cs="Arial"/>
                <w:sz w:val="18"/>
                <w:szCs w:val="18"/>
              </w:rPr>
            </w:pPr>
            <w:r w:rsidRPr="00E510CA">
              <w:rPr>
                <w:rFonts w:ascii="Arial" w:hAnsi="Arial" w:cs="Arial"/>
                <w:spacing w:val="-2"/>
                <w:sz w:val="18"/>
                <w:szCs w:val="18"/>
                <w:lang w:val="en-US"/>
              </w:rPr>
              <w:t>-</w:t>
            </w:r>
          </w:p>
        </w:tc>
      </w:tr>
      <w:tr w:rsidR="00FF5AAC" w:rsidRPr="00E510CA" w14:paraId="218AAAF3" w14:textId="77777777" w:rsidTr="007B6B1E">
        <w:tc>
          <w:tcPr>
            <w:tcW w:w="3989" w:type="dxa"/>
            <w:vAlign w:val="bottom"/>
            <w:hideMark/>
          </w:tcPr>
          <w:p w14:paraId="15DB9AFC" w14:textId="1103DE13" w:rsidR="00FF5AAC" w:rsidRPr="00E510CA" w:rsidRDefault="00FF5AAC" w:rsidP="00FF5AAC">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Payables from acquisition of subsidiar</w:t>
            </w:r>
            <w:r w:rsidRPr="00E510CA">
              <w:rPr>
                <w:rFonts w:ascii="Arial" w:hAnsi="Arial" w:cs="Arial"/>
                <w:snapToGrid w:val="0"/>
                <w:sz w:val="18"/>
                <w:szCs w:val="22"/>
                <w:lang w:eastAsia="th-TH"/>
              </w:rPr>
              <w:t>ies</w:t>
            </w:r>
          </w:p>
        </w:tc>
        <w:tc>
          <w:tcPr>
            <w:tcW w:w="1368" w:type="dxa"/>
            <w:shd w:val="clear" w:color="auto" w:fill="auto"/>
            <w:vAlign w:val="bottom"/>
          </w:tcPr>
          <w:p w14:paraId="24D55FF5" w14:textId="55552521" w:rsidR="00FF5AAC" w:rsidRPr="00E510CA" w:rsidRDefault="00FF5AAC" w:rsidP="00FF5AA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napToGrid w:val="0"/>
                <w:sz w:val="18"/>
                <w:szCs w:val="18"/>
                <w:lang w:val="en-US"/>
              </w:rPr>
              <w:t>97,857</w:t>
            </w:r>
          </w:p>
        </w:tc>
        <w:tc>
          <w:tcPr>
            <w:tcW w:w="1368" w:type="dxa"/>
            <w:shd w:val="clear" w:color="auto" w:fill="auto"/>
            <w:vAlign w:val="bottom"/>
          </w:tcPr>
          <w:p w14:paraId="28CF0C80" w14:textId="10209274" w:rsidR="00FF5AAC" w:rsidRPr="00E510CA" w:rsidRDefault="00FF5AAC" w:rsidP="00FF5AA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95,544</w:t>
            </w:r>
          </w:p>
        </w:tc>
        <w:tc>
          <w:tcPr>
            <w:tcW w:w="1368" w:type="dxa"/>
            <w:shd w:val="clear" w:color="auto" w:fill="auto"/>
            <w:vAlign w:val="bottom"/>
          </w:tcPr>
          <w:p w14:paraId="2A1F63D1" w14:textId="4C9F1C8B" w:rsidR="00FF5AAC" w:rsidRPr="00E510CA" w:rsidRDefault="00FF5AAC" w:rsidP="00FF5AA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1451030" w14:textId="7CB71068" w:rsidR="00FF5AAC" w:rsidRPr="00E510CA" w:rsidRDefault="00FF5AAC" w:rsidP="00FF5AA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w:t>
            </w:r>
          </w:p>
        </w:tc>
      </w:tr>
      <w:tr w:rsidR="00743E6D" w:rsidRPr="00E510CA" w14:paraId="07993569" w14:textId="77777777" w:rsidTr="007B6B1E">
        <w:tc>
          <w:tcPr>
            <w:tcW w:w="3989" w:type="dxa"/>
            <w:vAlign w:val="bottom"/>
          </w:tcPr>
          <w:p w14:paraId="580063D4" w14:textId="77777777" w:rsidR="00743E6D" w:rsidRPr="00E510CA" w:rsidRDefault="00743E6D" w:rsidP="00743E6D">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202987B" w14:textId="77777777" w:rsidR="00743E6D" w:rsidRPr="00E510CA" w:rsidRDefault="00743E6D" w:rsidP="00743E6D">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58A05FB4" w14:textId="77777777" w:rsidR="00743E6D" w:rsidRPr="00E510CA" w:rsidRDefault="00743E6D" w:rsidP="00743E6D">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1B845F00" w14:textId="77777777" w:rsidR="00743E6D" w:rsidRPr="00E510CA" w:rsidRDefault="00743E6D" w:rsidP="00743E6D">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403D37FA" w14:textId="77777777" w:rsidR="00743E6D" w:rsidRPr="00E510CA" w:rsidRDefault="00743E6D" w:rsidP="00743E6D">
            <w:pPr>
              <w:suppressAutoHyphens/>
              <w:spacing w:line="256" w:lineRule="auto"/>
              <w:ind w:right="-72"/>
              <w:jc w:val="right"/>
              <w:rPr>
                <w:rFonts w:ascii="Arial" w:hAnsi="Arial" w:cs="Arial"/>
                <w:spacing w:val="-2"/>
                <w:sz w:val="12"/>
                <w:szCs w:val="12"/>
                <w:lang w:bidi="ar-SA"/>
              </w:rPr>
            </w:pPr>
          </w:p>
        </w:tc>
      </w:tr>
      <w:tr w:rsidR="00FF5AAC" w:rsidRPr="00E510CA" w14:paraId="26FECDF4" w14:textId="77777777" w:rsidTr="007B6B1E">
        <w:tc>
          <w:tcPr>
            <w:tcW w:w="3989" w:type="dxa"/>
            <w:vAlign w:val="bottom"/>
          </w:tcPr>
          <w:p w14:paraId="1BA2AA7B" w14:textId="77777777" w:rsidR="00FF5AAC" w:rsidRPr="00E510CA" w:rsidRDefault="00FF5AAC" w:rsidP="00FF5AAC">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4A72E00A" w14:textId="0BEA17B8" w:rsidR="00FF5AAC" w:rsidRPr="00E510CA" w:rsidRDefault="00FF5AAC" w:rsidP="00FF5AA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18</w:t>
            </w:r>
            <w:r w:rsidRPr="00E510CA">
              <w:rPr>
                <w:rFonts w:ascii="Arial" w:hAnsi="Arial" w:cs="Arial"/>
                <w:sz w:val="18"/>
                <w:szCs w:val="18"/>
                <w:lang w:val="en-US"/>
              </w:rPr>
              <w:t>,</w:t>
            </w:r>
            <w:r w:rsidRPr="00E510CA">
              <w:rPr>
                <w:rFonts w:ascii="Arial" w:hAnsi="Arial" w:cs="Arial"/>
                <w:sz w:val="18"/>
                <w:szCs w:val="18"/>
                <w:cs/>
                <w:lang w:val="en-US"/>
              </w:rPr>
              <w:t>904</w:t>
            </w:r>
            <w:r w:rsidRPr="00E510CA">
              <w:rPr>
                <w:rFonts w:ascii="Arial" w:hAnsi="Arial" w:cs="Arial"/>
                <w:sz w:val="18"/>
                <w:szCs w:val="18"/>
                <w:lang w:val="en-US"/>
              </w:rPr>
              <w:t>,</w:t>
            </w:r>
            <w:r w:rsidRPr="00E510CA">
              <w:rPr>
                <w:rFonts w:ascii="Arial" w:hAnsi="Arial" w:cs="Arial"/>
                <w:sz w:val="18"/>
                <w:szCs w:val="18"/>
                <w:cs/>
                <w:lang w:val="en-US"/>
              </w:rPr>
              <w:t>228</w:t>
            </w:r>
          </w:p>
        </w:tc>
        <w:tc>
          <w:tcPr>
            <w:tcW w:w="1368" w:type="dxa"/>
            <w:shd w:val="clear" w:color="auto" w:fill="auto"/>
            <w:vAlign w:val="bottom"/>
          </w:tcPr>
          <w:p w14:paraId="3409B1AE" w14:textId="4AD14DDB" w:rsidR="00FF5AAC" w:rsidRPr="00E510CA" w:rsidRDefault="00FF5AAC" w:rsidP="00FF5AA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18,253,752</w:t>
            </w:r>
          </w:p>
        </w:tc>
        <w:tc>
          <w:tcPr>
            <w:tcW w:w="1368" w:type="dxa"/>
            <w:shd w:val="clear" w:color="auto" w:fill="auto"/>
            <w:vAlign w:val="bottom"/>
          </w:tcPr>
          <w:p w14:paraId="72F23613" w14:textId="5AA4AB4A" w:rsidR="00FF5AAC" w:rsidRPr="00E510CA" w:rsidRDefault="00FF5AAC" w:rsidP="00FF5AAC">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246</w:t>
            </w:r>
            <w:r w:rsidRPr="00E510CA">
              <w:rPr>
                <w:rFonts w:ascii="Arial" w:hAnsi="Arial" w:cs="Arial"/>
                <w:sz w:val="18"/>
                <w:szCs w:val="18"/>
                <w:lang w:val="en-US"/>
              </w:rPr>
              <w:t>,</w:t>
            </w:r>
            <w:r w:rsidRPr="00E510CA">
              <w:rPr>
                <w:rFonts w:ascii="Arial" w:hAnsi="Arial" w:cs="Arial"/>
                <w:sz w:val="18"/>
                <w:szCs w:val="18"/>
                <w:cs/>
                <w:lang w:val="en-US"/>
              </w:rPr>
              <w:t>699</w:t>
            </w:r>
          </w:p>
        </w:tc>
        <w:tc>
          <w:tcPr>
            <w:tcW w:w="1368" w:type="dxa"/>
            <w:shd w:val="clear" w:color="auto" w:fill="auto"/>
            <w:vAlign w:val="bottom"/>
          </w:tcPr>
          <w:p w14:paraId="51117D40" w14:textId="55E0FCE6" w:rsidR="00FF5AAC" w:rsidRPr="00E510CA" w:rsidRDefault="00FF5AAC" w:rsidP="00FF5AA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296,428</w:t>
            </w:r>
          </w:p>
        </w:tc>
      </w:tr>
    </w:tbl>
    <w:p w14:paraId="182FCAFB" w14:textId="77777777" w:rsidR="002A4AEE" w:rsidRPr="00E510CA" w:rsidRDefault="002A4AEE" w:rsidP="00DB14A6">
      <w:pPr>
        <w:tabs>
          <w:tab w:val="left" w:pos="540"/>
        </w:tabs>
        <w:ind w:left="540" w:hanging="540"/>
        <w:rPr>
          <w:rFonts w:ascii="Arial" w:hAnsi="Arial" w:cs="Arial"/>
          <w:b/>
          <w:bCs/>
          <w:spacing w:val="-2"/>
          <w:sz w:val="18"/>
          <w:szCs w:val="18"/>
        </w:rPr>
      </w:pPr>
    </w:p>
    <w:p w14:paraId="72FB6A43" w14:textId="77777777" w:rsidR="00456181" w:rsidRPr="00E510CA" w:rsidRDefault="00456181" w:rsidP="00DB14A6">
      <w:pPr>
        <w:tabs>
          <w:tab w:val="left" w:pos="540"/>
        </w:tabs>
        <w:ind w:left="540" w:hanging="540"/>
        <w:rPr>
          <w:rFonts w:ascii="Arial" w:hAnsi="Arial"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44BB52D9" w14:textId="77777777" w:rsidTr="00F57717">
        <w:trPr>
          <w:trHeight w:val="389"/>
        </w:trPr>
        <w:tc>
          <w:tcPr>
            <w:tcW w:w="9461" w:type="dxa"/>
            <w:shd w:val="clear" w:color="auto" w:fill="FFA543"/>
            <w:vAlign w:val="center"/>
          </w:tcPr>
          <w:p w14:paraId="7233B533" w14:textId="5B90D7D3"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00E85B56" w:rsidRPr="00E510CA">
              <w:rPr>
                <w:rFonts w:ascii="Arial" w:hAnsi="Arial" w:cs="Arial"/>
                <w:b/>
                <w:bCs/>
                <w:color w:val="FFFFFF"/>
                <w:sz w:val="18"/>
                <w:szCs w:val="18"/>
              </w:rPr>
              <w:t>3</w:t>
            </w:r>
            <w:r w:rsidRPr="00E510CA">
              <w:rPr>
                <w:rFonts w:ascii="Arial" w:hAnsi="Arial" w:cs="Arial"/>
                <w:b/>
                <w:bCs/>
                <w:color w:val="FFFFFF"/>
                <w:sz w:val="18"/>
                <w:szCs w:val="18"/>
              </w:rPr>
              <w:tab/>
            </w:r>
            <w:r w:rsidR="00222D6C" w:rsidRPr="00E510CA">
              <w:rPr>
                <w:rFonts w:ascii="Arial" w:hAnsi="Arial" w:cs="Arial"/>
                <w:b/>
                <w:bCs/>
                <w:color w:val="FFFFFF"/>
                <w:sz w:val="18"/>
                <w:szCs w:val="18"/>
              </w:rPr>
              <w:t>Long-term b</w:t>
            </w:r>
            <w:r w:rsidRPr="00E510CA">
              <w:rPr>
                <w:rFonts w:ascii="Arial" w:hAnsi="Arial" w:cs="Arial"/>
                <w:b/>
                <w:bCs/>
                <w:color w:val="FFFFFF"/>
                <w:sz w:val="18"/>
                <w:szCs w:val="18"/>
              </w:rPr>
              <w:t>orrowings from financial institutions</w:t>
            </w:r>
          </w:p>
        </w:tc>
      </w:tr>
    </w:tbl>
    <w:p w14:paraId="2921B42C" w14:textId="77777777" w:rsidR="005B4DBB" w:rsidRPr="00E510CA" w:rsidRDefault="005B4DBB" w:rsidP="00DB14A6">
      <w:pPr>
        <w:tabs>
          <w:tab w:val="left" w:pos="540"/>
        </w:tabs>
        <w:rPr>
          <w:rFonts w:ascii="Arial" w:hAnsi="Arial" w:cs="Arial"/>
          <w:b/>
          <w:bCs/>
          <w:spacing w:val="-2"/>
          <w:sz w:val="18"/>
          <w:szCs w:val="18"/>
        </w:rPr>
      </w:pPr>
    </w:p>
    <w:tbl>
      <w:tblPr>
        <w:tblW w:w="9462" w:type="dxa"/>
        <w:tblInd w:w="108" w:type="dxa"/>
        <w:tblLayout w:type="fixed"/>
        <w:tblLook w:val="0000" w:firstRow="0" w:lastRow="0" w:firstColumn="0" w:lastColumn="0" w:noHBand="0" w:noVBand="0"/>
      </w:tblPr>
      <w:tblGrid>
        <w:gridCol w:w="3989"/>
        <w:gridCol w:w="1368"/>
        <w:gridCol w:w="1369"/>
        <w:gridCol w:w="1368"/>
        <w:gridCol w:w="1368"/>
      </w:tblGrid>
      <w:tr w:rsidR="00DB3610" w:rsidRPr="00E510CA" w14:paraId="1F90CCD5" w14:textId="7A2408AD" w:rsidTr="007B6B1E">
        <w:tc>
          <w:tcPr>
            <w:tcW w:w="3989" w:type="dxa"/>
            <w:shd w:val="clear" w:color="auto" w:fill="auto"/>
            <w:vAlign w:val="bottom"/>
          </w:tcPr>
          <w:p w14:paraId="0D09C891" w14:textId="77777777" w:rsidR="00DB3610" w:rsidRPr="00E510CA" w:rsidRDefault="00DB3610" w:rsidP="007B6B1E">
            <w:pPr>
              <w:tabs>
                <w:tab w:val="left" w:pos="3295"/>
                <w:tab w:val="left" w:pos="9744"/>
              </w:tabs>
              <w:ind w:left="-101"/>
              <w:contextualSpacing/>
              <w:rPr>
                <w:rFonts w:ascii="Arial" w:hAnsi="Arial" w:cs="Arial"/>
                <w:b/>
                <w:bCs/>
                <w:sz w:val="18"/>
                <w:szCs w:val="18"/>
              </w:rPr>
            </w:pPr>
          </w:p>
        </w:tc>
        <w:tc>
          <w:tcPr>
            <w:tcW w:w="2737" w:type="dxa"/>
            <w:gridSpan w:val="2"/>
            <w:shd w:val="clear" w:color="auto" w:fill="auto"/>
            <w:vAlign w:val="bottom"/>
          </w:tcPr>
          <w:p w14:paraId="4B600837"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3E27FFE5"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565BD391"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36DCA8F" w14:textId="6F495D6C"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r>
      <w:tr w:rsidR="00DB3610" w:rsidRPr="00E510CA" w14:paraId="24AC1CDB" w14:textId="77777777" w:rsidTr="007B6B1E">
        <w:tc>
          <w:tcPr>
            <w:tcW w:w="3989" w:type="dxa"/>
            <w:shd w:val="clear" w:color="auto" w:fill="auto"/>
            <w:vAlign w:val="bottom"/>
          </w:tcPr>
          <w:p w14:paraId="110EDCA7" w14:textId="77777777" w:rsidR="00DB3610" w:rsidRPr="00E510CA" w:rsidRDefault="00DB3610" w:rsidP="007B6B1E">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02339AE9" w14:textId="4441CBB8" w:rsidR="00DB3610" w:rsidRPr="00E510CA" w:rsidRDefault="00475CDC"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30 June</w:t>
            </w:r>
            <w:r w:rsidR="00DB3610" w:rsidRPr="00E510CA">
              <w:rPr>
                <w:rFonts w:ascii="Arial" w:hAnsi="Arial" w:cs="Arial"/>
                <w:b/>
                <w:bCs/>
                <w:sz w:val="18"/>
                <w:szCs w:val="18"/>
              </w:rPr>
              <w:t xml:space="preserve"> </w:t>
            </w:r>
          </w:p>
          <w:p w14:paraId="10CA7E84" w14:textId="77777777" w:rsidR="00DB3610" w:rsidRPr="00E510CA" w:rsidRDefault="00DB3610" w:rsidP="00DB14A6">
            <w:pPr>
              <w:suppressAutoHyphens/>
              <w:ind w:right="-72"/>
              <w:contextualSpacing/>
              <w:jc w:val="right"/>
              <w:rPr>
                <w:rFonts w:ascii="Arial" w:hAnsi="Arial" w:cs="Arial"/>
                <w:b/>
                <w:bCs/>
                <w:sz w:val="18"/>
                <w:szCs w:val="18"/>
              </w:rPr>
            </w:pPr>
            <w:r w:rsidRPr="00E510CA">
              <w:rPr>
                <w:rFonts w:ascii="Arial" w:hAnsi="Arial" w:cs="Arial"/>
                <w:b/>
                <w:bCs/>
                <w:spacing w:val="-2"/>
                <w:sz w:val="18"/>
                <w:szCs w:val="18"/>
              </w:rPr>
              <w:t>2020</w:t>
            </w:r>
          </w:p>
        </w:tc>
        <w:tc>
          <w:tcPr>
            <w:tcW w:w="1369" w:type="dxa"/>
            <w:vAlign w:val="bottom"/>
          </w:tcPr>
          <w:p w14:paraId="260AEE7E" w14:textId="77777777" w:rsidR="00DB3610" w:rsidRPr="00E510CA"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1C061A5C" w14:textId="0C6C1897" w:rsidR="00DB3610" w:rsidRPr="00E510CA"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093A2E19" w14:textId="189C47CB" w:rsidR="00DB3610" w:rsidRPr="00E510CA" w:rsidRDefault="00475CDC"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30 June</w:t>
            </w:r>
            <w:r w:rsidR="00DB3610" w:rsidRPr="00E510CA">
              <w:rPr>
                <w:rFonts w:ascii="Arial" w:hAnsi="Arial" w:cs="Arial"/>
                <w:b/>
                <w:bCs/>
                <w:sz w:val="18"/>
                <w:szCs w:val="18"/>
              </w:rPr>
              <w:t xml:space="preserve"> </w:t>
            </w:r>
          </w:p>
          <w:p w14:paraId="312E01DB" w14:textId="18071E12" w:rsidR="00DB3610" w:rsidRPr="00E510CA"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shd w:val="clear" w:color="auto" w:fill="auto"/>
            <w:vAlign w:val="bottom"/>
          </w:tcPr>
          <w:p w14:paraId="43644554" w14:textId="548F6442" w:rsidR="00DB3610" w:rsidRPr="00E510CA"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78C47AE8" w14:textId="77777777" w:rsidR="00DB3610" w:rsidRPr="00E510CA" w:rsidRDefault="00DB3610"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DB3610" w:rsidRPr="00E510CA" w14:paraId="2ECBD01D" w14:textId="77777777" w:rsidTr="007B6B1E">
        <w:tc>
          <w:tcPr>
            <w:tcW w:w="3989" w:type="dxa"/>
            <w:shd w:val="clear" w:color="auto" w:fill="auto"/>
            <w:vAlign w:val="bottom"/>
          </w:tcPr>
          <w:p w14:paraId="79DBB9B9" w14:textId="77777777" w:rsidR="00DB3610" w:rsidRPr="00E510CA" w:rsidRDefault="00DB3610" w:rsidP="007B6B1E">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7D70E8F0" w14:textId="7CFD2F22" w:rsidR="00DB3610" w:rsidRPr="00E510CA" w:rsidRDefault="00DB14A6" w:rsidP="00DB14A6">
            <w:pPr>
              <w:pBdr>
                <w:bottom w:val="single" w:sz="4" w:space="1" w:color="auto"/>
              </w:pBdr>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9" w:type="dxa"/>
            <w:vAlign w:val="bottom"/>
          </w:tcPr>
          <w:p w14:paraId="137593CD" w14:textId="40D88BB7" w:rsidR="00DB3610" w:rsidRPr="00E510CA"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0B3D965" w14:textId="6E47690A" w:rsidR="00DB3610" w:rsidRPr="00E510CA"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tcPr>
          <w:p w14:paraId="6FA52D68" w14:textId="3A51E964" w:rsidR="00DB3610" w:rsidRPr="00E510CA" w:rsidRDefault="00DB14A6" w:rsidP="00DB14A6">
            <w:pPr>
              <w:pBdr>
                <w:bottom w:val="single" w:sz="4" w:space="1" w:color="auto"/>
              </w:pBdr>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DB3610" w:rsidRPr="00E510CA" w14:paraId="37EB829C" w14:textId="77777777" w:rsidTr="007B6B1E">
        <w:tc>
          <w:tcPr>
            <w:tcW w:w="3989" w:type="dxa"/>
            <w:shd w:val="clear" w:color="auto" w:fill="auto"/>
            <w:vAlign w:val="bottom"/>
          </w:tcPr>
          <w:p w14:paraId="5BFBC093" w14:textId="77777777" w:rsidR="00DB3610" w:rsidRPr="00E510CA" w:rsidRDefault="00DB3610" w:rsidP="007B6B1E">
            <w:pPr>
              <w:tabs>
                <w:tab w:val="left" w:pos="3295"/>
                <w:tab w:val="left" w:pos="9744"/>
              </w:tabs>
              <w:ind w:left="-101"/>
              <w:contextualSpacing/>
              <w:rPr>
                <w:rFonts w:ascii="Arial" w:hAnsi="Arial" w:cs="Arial"/>
                <w:b/>
                <w:bCs/>
                <w:sz w:val="12"/>
                <w:szCs w:val="12"/>
              </w:rPr>
            </w:pPr>
          </w:p>
        </w:tc>
        <w:tc>
          <w:tcPr>
            <w:tcW w:w="1368" w:type="dxa"/>
            <w:shd w:val="clear" w:color="auto" w:fill="auto"/>
            <w:vAlign w:val="bottom"/>
          </w:tcPr>
          <w:p w14:paraId="6417B1A6" w14:textId="77777777" w:rsidR="00DB3610" w:rsidRPr="00E510CA" w:rsidRDefault="00DB3610" w:rsidP="00DB14A6">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73B72743" w14:textId="77777777" w:rsidR="00DB3610" w:rsidRPr="00E510CA"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546A23C9" w14:textId="77777777" w:rsidR="00DB3610" w:rsidRPr="00E510CA" w:rsidRDefault="00DB3610" w:rsidP="00DB14A6">
            <w:pPr>
              <w:suppressAutoHyphens/>
              <w:ind w:right="-72"/>
              <w:jc w:val="right"/>
              <w:rPr>
                <w:rFonts w:ascii="Arial" w:hAnsi="Arial" w:cs="Arial"/>
                <w:sz w:val="12"/>
                <w:szCs w:val="12"/>
              </w:rPr>
            </w:pPr>
          </w:p>
        </w:tc>
        <w:tc>
          <w:tcPr>
            <w:tcW w:w="1368" w:type="dxa"/>
            <w:shd w:val="clear" w:color="auto" w:fill="auto"/>
            <w:vAlign w:val="bottom"/>
          </w:tcPr>
          <w:p w14:paraId="7C071CDF" w14:textId="2EA7BAD4" w:rsidR="00DB3610" w:rsidRPr="00E510CA" w:rsidRDefault="00DB3610" w:rsidP="00DB14A6">
            <w:pPr>
              <w:suppressAutoHyphens/>
              <w:ind w:right="-72"/>
              <w:jc w:val="right"/>
              <w:rPr>
                <w:rFonts w:ascii="Arial" w:hAnsi="Arial" w:cs="Arial"/>
                <w:sz w:val="12"/>
                <w:szCs w:val="12"/>
              </w:rPr>
            </w:pPr>
          </w:p>
        </w:tc>
      </w:tr>
      <w:tr w:rsidR="002F5E39" w:rsidRPr="00E510CA" w14:paraId="1D1A8921" w14:textId="77777777" w:rsidTr="00070598">
        <w:tc>
          <w:tcPr>
            <w:tcW w:w="3989" w:type="dxa"/>
            <w:shd w:val="clear" w:color="auto" w:fill="auto"/>
          </w:tcPr>
          <w:p w14:paraId="548029FB" w14:textId="77777777" w:rsidR="002F5E39" w:rsidRPr="00E510CA" w:rsidRDefault="002F5E39" w:rsidP="002F5E39">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Current portion of long-term borrowings</w:t>
            </w:r>
          </w:p>
          <w:p w14:paraId="60FE6E37" w14:textId="0676B4ED" w:rsidR="002F5E39" w:rsidRPr="00E510CA" w:rsidRDefault="002F5E39" w:rsidP="002F5E39">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 xml:space="preserve">   from </w:t>
            </w:r>
            <w:r w:rsidRPr="00E510CA">
              <w:rPr>
                <w:rFonts w:ascii="Arial" w:hAnsi="Arial" w:cs="Arial"/>
                <w:sz w:val="18"/>
                <w:szCs w:val="18"/>
              </w:rPr>
              <w:t>financial institutions</w:t>
            </w:r>
          </w:p>
        </w:tc>
        <w:tc>
          <w:tcPr>
            <w:tcW w:w="1368" w:type="dxa"/>
            <w:shd w:val="clear" w:color="auto" w:fill="auto"/>
          </w:tcPr>
          <w:p w14:paraId="24914278" w14:textId="77777777" w:rsidR="002F5E39" w:rsidRDefault="002F5E39" w:rsidP="002F5E39">
            <w:pPr>
              <w:keepNext/>
              <w:keepLines/>
              <w:autoSpaceDE w:val="0"/>
              <w:autoSpaceDN w:val="0"/>
              <w:adjustRightInd w:val="0"/>
              <w:ind w:right="-72"/>
              <w:contextualSpacing/>
              <w:jc w:val="right"/>
              <w:rPr>
                <w:rFonts w:ascii="Arial" w:hAnsi="Arial" w:cs="Arial"/>
                <w:sz w:val="18"/>
                <w:szCs w:val="18"/>
                <w:lang w:val="en-US"/>
              </w:rPr>
            </w:pPr>
          </w:p>
          <w:p w14:paraId="1BD72221" w14:textId="54E65D2C"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1,219,181</w:t>
            </w:r>
          </w:p>
        </w:tc>
        <w:tc>
          <w:tcPr>
            <w:tcW w:w="1369" w:type="dxa"/>
            <w:shd w:val="clear" w:color="auto" w:fill="auto"/>
          </w:tcPr>
          <w:p w14:paraId="36C4B464" w14:textId="77777777" w:rsidR="002F5E39" w:rsidRDefault="002F5E39" w:rsidP="002F5E39">
            <w:pPr>
              <w:keepNext/>
              <w:keepLines/>
              <w:autoSpaceDE w:val="0"/>
              <w:autoSpaceDN w:val="0"/>
              <w:adjustRightInd w:val="0"/>
              <w:ind w:right="-72"/>
              <w:contextualSpacing/>
              <w:jc w:val="right"/>
              <w:rPr>
                <w:rFonts w:ascii="Arial" w:hAnsi="Arial" w:cs="Arial"/>
                <w:spacing w:val="-2"/>
                <w:sz w:val="18"/>
                <w:szCs w:val="18"/>
                <w:lang w:val="en-US"/>
              </w:rPr>
            </w:pPr>
          </w:p>
          <w:p w14:paraId="194AEDAB" w14:textId="73AFB521"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855,047</w:t>
            </w:r>
          </w:p>
        </w:tc>
        <w:tc>
          <w:tcPr>
            <w:tcW w:w="1368" w:type="dxa"/>
            <w:shd w:val="clear" w:color="auto" w:fill="auto"/>
          </w:tcPr>
          <w:p w14:paraId="1988E978" w14:textId="77777777" w:rsidR="002F5E39" w:rsidRDefault="002F5E39" w:rsidP="002F5E39">
            <w:pPr>
              <w:keepNext/>
              <w:keepLines/>
              <w:autoSpaceDE w:val="0"/>
              <w:autoSpaceDN w:val="0"/>
              <w:adjustRightInd w:val="0"/>
              <w:ind w:right="-72"/>
              <w:contextualSpacing/>
              <w:jc w:val="right"/>
              <w:rPr>
                <w:rFonts w:ascii="Arial" w:hAnsi="Arial" w:cs="Arial"/>
                <w:sz w:val="18"/>
                <w:szCs w:val="18"/>
                <w:lang w:val="en-US"/>
              </w:rPr>
            </w:pPr>
          </w:p>
          <w:p w14:paraId="6A8C730A" w14:textId="33492E7B"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2744FFEA" w14:textId="1EA09DDF"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701F6B9C" w14:textId="77777777" w:rsidTr="007B6B1E">
        <w:tc>
          <w:tcPr>
            <w:tcW w:w="3989" w:type="dxa"/>
            <w:shd w:val="clear" w:color="auto" w:fill="auto"/>
          </w:tcPr>
          <w:p w14:paraId="1E0B77A7" w14:textId="77777777" w:rsidR="002F5E39" w:rsidRPr="00E510CA" w:rsidRDefault="002F5E39" w:rsidP="002F5E39">
            <w:pPr>
              <w:tabs>
                <w:tab w:val="left" w:pos="3295"/>
                <w:tab w:val="left" w:pos="9744"/>
              </w:tabs>
              <w:ind w:left="-101"/>
              <w:contextualSpacing/>
              <w:rPr>
                <w:rFonts w:ascii="Arial" w:hAnsi="Arial" w:cs="Arial"/>
                <w:spacing w:val="-2"/>
                <w:sz w:val="18"/>
                <w:szCs w:val="18"/>
              </w:rPr>
            </w:pPr>
            <w:proofErr w:type="gramStart"/>
            <w:r w:rsidRPr="00E510CA">
              <w:rPr>
                <w:rFonts w:ascii="Arial" w:hAnsi="Arial" w:cs="Arial"/>
                <w:spacing w:val="-2"/>
                <w:sz w:val="18"/>
                <w:szCs w:val="18"/>
                <w:u w:val="single"/>
              </w:rPr>
              <w:t>Less</w:t>
            </w:r>
            <w:r w:rsidRPr="00E510CA">
              <w:rPr>
                <w:rFonts w:ascii="Arial" w:hAnsi="Arial" w:cs="Arial"/>
                <w:spacing w:val="-2"/>
                <w:sz w:val="18"/>
                <w:szCs w:val="18"/>
              </w:rPr>
              <w:t xml:space="preserve">  Deferred</w:t>
            </w:r>
            <w:proofErr w:type="gramEnd"/>
            <w:r w:rsidRPr="00E510CA">
              <w:rPr>
                <w:rFonts w:ascii="Arial" w:hAnsi="Arial" w:cs="Arial"/>
                <w:spacing w:val="-2"/>
                <w:sz w:val="18"/>
                <w:szCs w:val="18"/>
              </w:rPr>
              <w:t xml:space="preserve"> financing fees</w:t>
            </w:r>
          </w:p>
        </w:tc>
        <w:tc>
          <w:tcPr>
            <w:tcW w:w="1368" w:type="dxa"/>
            <w:shd w:val="clear" w:color="auto" w:fill="auto"/>
            <w:vAlign w:val="bottom"/>
          </w:tcPr>
          <w:p w14:paraId="38FA1224" w14:textId="12D53F65"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(24,043)</w:t>
            </w:r>
          </w:p>
        </w:tc>
        <w:tc>
          <w:tcPr>
            <w:tcW w:w="1369" w:type="dxa"/>
            <w:shd w:val="clear" w:color="auto" w:fill="auto"/>
            <w:vAlign w:val="bottom"/>
          </w:tcPr>
          <w:p w14:paraId="3911589A" w14:textId="4E58CA24"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(22,075)</w:t>
            </w:r>
          </w:p>
        </w:tc>
        <w:tc>
          <w:tcPr>
            <w:tcW w:w="1368" w:type="dxa"/>
            <w:shd w:val="clear" w:color="auto" w:fill="auto"/>
            <w:vAlign w:val="bottom"/>
          </w:tcPr>
          <w:p w14:paraId="6980D406" w14:textId="3F4F99B9"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C96CC10" w14:textId="2114AEE2"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2A47F9FD" w14:textId="77777777" w:rsidTr="007B6B1E">
        <w:tc>
          <w:tcPr>
            <w:tcW w:w="3989" w:type="dxa"/>
            <w:shd w:val="clear" w:color="auto" w:fill="auto"/>
            <w:vAlign w:val="bottom"/>
          </w:tcPr>
          <w:p w14:paraId="00702BCC" w14:textId="77777777" w:rsidR="002F5E39" w:rsidRPr="00E510CA" w:rsidRDefault="002F5E39" w:rsidP="002F5E39">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6A4CE8C7" w14:textId="77777777" w:rsidR="002F5E39" w:rsidRPr="00E510CA" w:rsidRDefault="002F5E39" w:rsidP="002F5E39">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1C75549B"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5C3B8078"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238B18ED" w14:textId="0E52E058" w:rsidR="002F5E39" w:rsidRPr="00E510CA" w:rsidRDefault="002F5E39" w:rsidP="002F5E39">
            <w:pPr>
              <w:suppressAutoHyphens/>
              <w:ind w:right="-72"/>
              <w:jc w:val="right"/>
              <w:rPr>
                <w:rFonts w:ascii="Arial" w:hAnsi="Arial" w:cs="Arial"/>
                <w:sz w:val="12"/>
                <w:szCs w:val="12"/>
              </w:rPr>
            </w:pPr>
          </w:p>
        </w:tc>
      </w:tr>
      <w:tr w:rsidR="002F5E39" w:rsidRPr="00E510CA" w14:paraId="33A7FB00" w14:textId="77777777" w:rsidTr="007B6B1E">
        <w:tc>
          <w:tcPr>
            <w:tcW w:w="3989" w:type="dxa"/>
            <w:shd w:val="clear" w:color="auto" w:fill="auto"/>
          </w:tcPr>
          <w:p w14:paraId="26DF5CF4" w14:textId="77777777" w:rsidR="002F5E39" w:rsidRPr="00E510CA" w:rsidRDefault="002F5E39" w:rsidP="002F5E39">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lang w:val="en-US"/>
              </w:rPr>
              <w:t xml:space="preserve">Current portion of </w:t>
            </w:r>
            <w:r w:rsidRPr="00E510CA">
              <w:rPr>
                <w:rFonts w:ascii="Arial" w:hAnsi="Arial" w:cs="Arial"/>
                <w:spacing w:val="-2"/>
                <w:sz w:val="18"/>
                <w:szCs w:val="18"/>
              </w:rPr>
              <w:t>long-term borrowings</w:t>
            </w:r>
          </w:p>
          <w:p w14:paraId="264E3A1A" w14:textId="60AA0EE8" w:rsidR="002F5E39" w:rsidRPr="00E510CA" w:rsidRDefault="002F5E39" w:rsidP="002F5E39">
            <w:pPr>
              <w:tabs>
                <w:tab w:val="left" w:pos="3295"/>
                <w:tab w:val="left" w:pos="9744"/>
              </w:tabs>
              <w:ind w:left="-101"/>
              <w:contextualSpacing/>
              <w:rPr>
                <w:rFonts w:ascii="Arial" w:hAnsi="Arial" w:cs="Arial"/>
                <w:spacing w:val="-2"/>
                <w:sz w:val="18"/>
                <w:szCs w:val="18"/>
                <w:lang w:val="en-US"/>
              </w:rPr>
            </w:pPr>
            <w:r w:rsidRPr="00E510CA">
              <w:rPr>
                <w:rFonts w:ascii="Arial" w:hAnsi="Arial" w:cs="Arial"/>
                <w:spacing w:val="-2"/>
                <w:sz w:val="18"/>
                <w:szCs w:val="18"/>
              </w:rPr>
              <w:t xml:space="preserve">   from financial institutions, net</w:t>
            </w:r>
          </w:p>
        </w:tc>
        <w:tc>
          <w:tcPr>
            <w:tcW w:w="1368" w:type="dxa"/>
            <w:shd w:val="clear" w:color="auto" w:fill="auto"/>
            <w:vAlign w:val="bottom"/>
          </w:tcPr>
          <w:p w14:paraId="2217AD19" w14:textId="5ED348CD"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1,195,138</w:t>
            </w:r>
          </w:p>
        </w:tc>
        <w:tc>
          <w:tcPr>
            <w:tcW w:w="1369" w:type="dxa"/>
            <w:shd w:val="clear" w:color="auto" w:fill="auto"/>
            <w:vAlign w:val="bottom"/>
          </w:tcPr>
          <w:p w14:paraId="63625B42" w14:textId="1A98B5BF"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832,972</w:t>
            </w:r>
          </w:p>
        </w:tc>
        <w:tc>
          <w:tcPr>
            <w:tcW w:w="1368" w:type="dxa"/>
            <w:shd w:val="clear" w:color="auto" w:fill="auto"/>
            <w:vAlign w:val="bottom"/>
          </w:tcPr>
          <w:p w14:paraId="4F53E458" w14:textId="6F810E64"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01584DA9" w14:textId="5EA61C73"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282F4C0E" w14:textId="77777777" w:rsidTr="007B6B1E">
        <w:tc>
          <w:tcPr>
            <w:tcW w:w="3989" w:type="dxa"/>
            <w:shd w:val="clear" w:color="auto" w:fill="auto"/>
            <w:vAlign w:val="bottom"/>
          </w:tcPr>
          <w:p w14:paraId="4E550817" w14:textId="77777777" w:rsidR="002F5E39" w:rsidRPr="00E510CA" w:rsidRDefault="002F5E39" w:rsidP="002F5E39">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2F243E93" w14:textId="77777777" w:rsidR="002F5E39" w:rsidRPr="00E510CA" w:rsidRDefault="002F5E39" w:rsidP="002F5E39">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24238BA4"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02B0E35B"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1C8151E4" w14:textId="606BD6FD" w:rsidR="002F5E39" w:rsidRPr="00E510CA" w:rsidRDefault="002F5E39" w:rsidP="002F5E39">
            <w:pPr>
              <w:suppressAutoHyphens/>
              <w:ind w:right="-72"/>
              <w:jc w:val="right"/>
              <w:rPr>
                <w:rFonts w:ascii="Arial" w:hAnsi="Arial" w:cs="Arial"/>
                <w:sz w:val="12"/>
                <w:szCs w:val="12"/>
              </w:rPr>
            </w:pPr>
          </w:p>
        </w:tc>
      </w:tr>
      <w:tr w:rsidR="002F5E39" w:rsidRPr="00E510CA" w14:paraId="19459512" w14:textId="77777777" w:rsidTr="00070598">
        <w:tc>
          <w:tcPr>
            <w:tcW w:w="3989" w:type="dxa"/>
            <w:shd w:val="clear" w:color="auto" w:fill="auto"/>
          </w:tcPr>
          <w:p w14:paraId="39857FB7" w14:textId="3EE485B6" w:rsidR="002F5E39" w:rsidRPr="00E510CA" w:rsidRDefault="002F5E39" w:rsidP="002F5E39">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Long-term borrowings from</w:t>
            </w:r>
            <w:r w:rsidRPr="00E510CA">
              <w:rPr>
                <w:rFonts w:ascii="Arial" w:hAnsi="Arial" w:cs="Arial"/>
                <w:sz w:val="18"/>
                <w:szCs w:val="18"/>
              </w:rPr>
              <w:t xml:space="preserve"> financial institutions</w:t>
            </w:r>
          </w:p>
        </w:tc>
        <w:tc>
          <w:tcPr>
            <w:tcW w:w="1368" w:type="dxa"/>
            <w:shd w:val="clear" w:color="auto" w:fill="auto"/>
          </w:tcPr>
          <w:p w14:paraId="51816606" w14:textId="3C05A14A"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30,372,376</w:t>
            </w:r>
          </w:p>
        </w:tc>
        <w:tc>
          <w:tcPr>
            <w:tcW w:w="1369" w:type="dxa"/>
            <w:shd w:val="clear" w:color="auto" w:fill="auto"/>
          </w:tcPr>
          <w:p w14:paraId="6CD61F1E" w14:textId="64F1A456"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24,363,894</w:t>
            </w:r>
          </w:p>
        </w:tc>
        <w:tc>
          <w:tcPr>
            <w:tcW w:w="1368" w:type="dxa"/>
            <w:shd w:val="clear" w:color="auto" w:fill="auto"/>
          </w:tcPr>
          <w:p w14:paraId="6D74A028" w14:textId="253A7593"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c>
          <w:tcPr>
            <w:tcW w:w="1368" w:type="dxa"/>
            <w:shd w:val="clear" w:color="auto" w:fill="auto"/>
            <w:vAlign w:val="bottom"/>
          </w:tcPr>
          <w:p w14:paraId="6C33C626" w14:textId="4E19281D" w:rsidR="002F5E39" w:rsidRPr="00E510CA" w:rsidRDefault="002F5E39" w:rsidP="002F5E39">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325E3AA9" w14:textId="77777777" w:rsidTr="00070598">
        <w:tc>
          <w:tcPr>
            <w:tcW w:w="3989" w:type="dxa"/>
            <w:shd w:val="clear" w:color="auto" w:fill="auto"/>
          </w:tcPr>
          <w:p w14:paraId="1D74915B" w14:textId="77777777" w:rsidR="002F5E39" w:rsidRPr="00E510CA" w:rsidRDefault="002F5E39" w:rsidP="002F5E39">
            <w:pPr>
              <w:tabs>
                <w:tab w:val="left" w:pos="3295"/>
                <w:tab w:val="left" w:pos="9744"/>
              </w:tabs>
              <w:ind w:left="-101"/>
              <w:contextualSpacing/>
              <w:rPr>
                <w:rFonts w:ascii="Arial" w:hAnsi="Arial" w:cs="Arial"/>
                <w:spacing w:val="-2"/>
                <w:sz w:val="18"/>
                <w:szCs w:val="18"/>
              </w:rPr>
            </w:pPr>
            <w:proofErr w:type="gramStart"/>
            <w:r w:rsidRPr="00E510CA">
              <w:rPr>
                <w:rFonts w:ascii="Arial" w:hAnsi="Arial" w:cs="Arial"/>
                <w:spacing w:val="-2"/>
                <w:sz w:val="18"/>
                <w:szCs w:val="18"/>
                <w:u w:val="single"/>
              </w:rPr>
              <w:t>Less</w:t>
            </w:r>
            <w:r w:rsidRPr="00E510CA">
              <w:rPr>
                <w:rFonts w:ascii="Arial" w:hAnsi="Arial" w:cs="Arial"/>
                <w:spacing w:val="-2"/>
                <w:sz w:val="18"/>
                <w:szCs w:val="18"/>
              </w:rPr>
              <w:t xml:space="preserve">  Deferred</w:t>
            </w:r>
            <w:proofErr w:type="gramEnd"/>
            <w:r w:rsidRPr="00E510CA">
              <w:rPr>
                <w:rFonts w:ascii="Arial" w:hAnsi="Arial" w:cs="Arial"/>
                <w:spacing w:val="-2"/>
                <w:sz w:val="18"/>
                <w:szCs w:val="18"/>
              </w:rPr>
              <w:t xml:space="preserve"> financing fees</w:t>
            </w:r>
          </w:p>
        </w:tc>
        <w:tc>
          <w:tcPr>
            <w:tcW w:w="1368" w:type="dxa"/>
            <w:shd w:val="clear" w:color="auto" w:fill="auto"/>
          </w:tcPr>
          <w:p w14:paraId="1BF92448" w14:textId="3624CBC2"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(361,433)</w:t>
            </w:r>
          </w:p>
        </w:tc>
        <w:tc>
          <w:tcPr>
            <w:tcW w:w="1369" w:type="dxa"/>
            <w:shd w:val="clear" w:color="auto" w:fill="auto"/>
            <w:vAlign w:val="bottom"/>
          </w:tcPr>
          <w:p w14:paraId="2AA084A3" w14:textId="53B3B8E2"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(346,215)</w:t>
            </w:r>
          </w:p>
        </w:tc>
        <w:tc>
          <w:tcPr>
            <w:tcW w:w="1368" w:type="dxa"/>
            <w:shd w:val="clear" w:color="auto" w:fill="auto"/>
          </w:tcPr>
          <w:p w14:paraId="6B0D1DE8" w14:textId="30C88E85"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3FF197ED" w14:textId="2027A22D"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569CB41F" w14:textId="77777777" w:rsidTr="007B6B1E">
        <w:tc>
          <w:tcPr>
            <w:tcW w:w="3989" w:type="dxa"/>
            <w:shd w:val="clear" w:color="auto" w:fill="auto"/>
          </w:tcPr>
          <w:p w14:paraId="63FD3DE2" w14:textId="77777777" w:rsidR="002F5E39" w:rsidRPr="00E510CA" w:rsidRDefault="002F5E39" w:rsidP="002F5E39">
            <w:pPr>
              <w:tabs>
                <w:tab w:val="left" w:pos="3295"/>
                <w:tab w:val="left" w:pos="9744"/>
              </w:tabs>
              <w:ind w:left="-101"/>
              <w:contextualSpacing/>
              <w:rPr>
                <w:rFonts w:ascii="Arial" w:hAnsi="Arial" w:cs="Arial"/>
                <w:spacing w:val="-2"/>
                <w:sz w:val="12"/>
                <w:szCs w:val="12"/>
                <w:u w:val="single"/>
              </w:rPr>
            </w:pPr>
          </w:p>
        </w:tc>
        <w:tc>
          <w:tcPr>
            <w:tcW w:w="1368" w:type="dxa"/>
            <w:shd w:val="clear" w:color="auto" w:fill="auto"/>
            <w:vAlign w:val="bottom"/>
          </w:tcPr>
          <w:p w14:paraId="053BF4CD" w14:textId="77777777" w:rsidR="002F5E39" w:rsidRPr="00E510CA" w:rsidRDefault="002F5E39" w:rsidP="002F5E39">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6C445978"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152953F2"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682B0CF3" w14:textId="71412C10" w:rsidR="002F5E39" w:rsidRPr="00E510CA" w:rsidRDefault="002F5E39" w:rsidP="002F5E39">
            <w:pPr>
              <w:suppressAutoHyphens/>
              <w:ind w:right="-72"/>
              <w:jc w:val="right"/>
              <w:rPr>
                <w:rFonts w:ascii="Arial" w:hAnsi="Arial" w:cs="Arial"/>
                <w:sz w:val="12"/>
                <w:szCs w:val="12"/>
              </w:rPr>
            </w:pPr>
          </w:p>
        </w:tc>
      </w:tr>
      <w:tr w:rsidR="002F5E39" w:rsidRPr="00E510CA" w14:paraId="271FB8B7" w14:textId="77777777" w:rsidTr="00070598">
        <w:tc>
          <w:tcPr>
            <w:tcW w:w="3989" w:type="dxa"/>
            <w:shd w:val="clear" w:color="auto" w:fill="auto"/>
          </w:tcPr>
          <w:p w14:paraId="54B6EE0A" w14:textId="74744FCF" w:rsidR="002F5E39" w:rsidRPr="00E510CA" w:rsidRDefault="002F5E39" w:rsidP="002F5E39">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Long-term borrowings, net</w:t>
            </w:r>
          </w:p>
        </w:tc>
        <w:tc>
          <w:tcPr>
            <w:tcW w:w="1368" w:type="dxa"/>
            <w:shd w:val="clear" w:color="auto" w:fill="auto"/>
          </w:tcPr>
          <w:p w14:paraId="08D6DB3D" w14:textId="66068D48"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30,010,943</w:t>
            </w:r>
          </w:p>
        </w:tc>
        <w:tc>
          <w:tcPr>
            <w:tcW w:w="1369" w:type="dxa"/>
            <w:shd w:val="clear" w:color="auto" w:fill="auto"/>
            <w:vAlign w:val="bottom"/>
          </w:tcPr>
          <w:p w14:paraId="4FAFD853" w14:textId="1D77836D"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fldChar w:fldCharType="begin"/>
            </w:r>
            <w:r w:rsidRPr="00E510CA">
              <w:rPr>
                <w:rFonts w:ascii="Arial" w:hAnsi="Arial" w:cs="Arial"/>
                <w:spacing w:val="-2"/>
                <w:sz w:val="18"/>
                <w:szCs w:val="18"/>
                <w:lang w:val="en-US"/>
              </w:rPr>
              <w:instrText xml:space="preserve"> =SUM(ABOVE) </w:instrText>
            </w:r>
            <w:r w:rsidRPr="00E510CA">
              <w:rPr>
                <w:rFonts w:ascii="Arial" w:hAnsi="Arial" w:cs="Arial"/>
                <w:spacing w:val="-2"/>
                <w:sz w:val="18"/>
                <w:szCs w:val="18"/>
                <w:lang w:val="en-US"/>
              </w:rPr>
              <w:fldChar w:fldCharType="separate"/>
            </w:r>
            <w:r w:rsidRPr="00E510CA">
              <w:rPr>
                <w:rFonts w:ascii="Arial" w:hAnsi="Arial" w:cs="Arial"/>
                <w:noProof/>
                <w:spacing w:val="-2"/>
                <w:sz w:val="18"/>
                <w:szCs w:val="18"/>
                <w:lang w:val="en-US"/>
              </w:rPr>
              <w:t>24,017,679</w:t>
            </w:r>
            <w:r w:rsidRPr="00E510CA">
              <w:rPr>
                <w:rFonts w:ascii="Arial" w:hAnsi="Arial" w:cs="Arial"/>
                <w:spacing w:val="-2"/>
                <w:sz w:val="18"/>
                <w:szCs w:val="18"/>
                <w:lang w:val="en-US"/>
              </w:rPr>
              <w:fldChar w:fldCharType="end"/>
            </w:r>
          </w:p>
        </w:tc>
        <w:tc>
          <w:tcPr>
            <w:tcW w:w="1368" w:type="dxa"/>
            <w:shd w:val="clear" w:color="auto" w:fill="auto"/>
          </w:tcPr>
          <w:p w14:paraId="280AC1FE" w14:textId="0CF9AEC3"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c>
          <w:tcPr>
            <w:tcW w:w="1368" w:type="dxa"/>
            <w:shd w:val="clear" w:color="auto" w:fill="auto"/>
          </w:tcPr>
          <w:p w14:paraId="35A57253" w14:textId="0C17555E" w:rsidR="002F5E39" w:rsidRPr="00E510CA" w:rsidRDefault="002F5E39" w:rsidP="002F5E3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2F5E39" w:rsidRPr="00E510CA" w14:paraId="42F67350" w14:textId="77777777" w:rsidTr="007B6B1E">
        <w:tc>
          <w:tcPr>
            <w:tcW w:w="3989" w:type="dxa"/>
            <w:shd w:val="clear" w:color="auto" w:fill="auto"/>
          </w:tcPr>
          <w:p w14:paraId="06FE00CD" w14:textId="77777777" w:rsidR="002F5E39" w:rsidRPr="00E510CA" w:rsidRDefault="002F5E39" w:rsidP="002F5E39">
            <w:pPr>
              <w:tabs>
                <w:tab w:val="left" w:pos="3295"/>
                <w:tab w:val="left" w:pos="9744"/>
              </w:tabs>
              <w:ind w:left="-101"/>
              <w:contextualSpacing/>
              <w:rPr>
                <w:rFonts w:ascii="Arial" w:hAnsi="Arial" w:cs="Arial"/>
                <w:spacing w:val="-2"/>
                <w:sz w:val="12"/>
                <w:szCs w:val="12"/>
                <w:u w:val="single"/>
              </w:rPr>
            </w:pPr>
          </w:p>
        </w:tc>
        <w:tc>
          <w:tcPr>
            <w:tcW w:w="1368" w:type="dxa"/>
            <w:shd w:val="clear" w:color="auto" w:fill="auto"/>
            <w:vAlign w:val="bottom"/>
          </w:tcPr>
          <w:p w14:paraId="5971746A" w14:textId="77777777" w:rsidR="002F5E39" w:rsidRPr="00E510CA" w:rsidRDefault="002F5E39" w:rsidP="002F5E39">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6A01634D"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524B758F" w14:textId="77777777" w:rsidR="002F5E39" w:rsidRPr="00E510CA" w:rsidRDefault="002F5E39" w:rsidP="002F5E39">
            <w:pPr>
              <w:suppressAutoHyphens/>
              <w:ind w:right="-72"/>
              <w:jc w:val="right"/>
              <w:rPr>
                <w:rFonts w:ascii="Arial" w:hAnsi="Arial" w:cs="Arial"/>
                <w:sz w:val="12"/>
                <w:szCs w:val="12"/>
              </w:rPr>
            </w:pPr>
          </w:p>
        </w:tc>
        <w:tc>
          <w:tcPr>
            <w:tcW w:w="1368" w:type="dxa"/>
            <w:shd w:val="clear" w:color="auto" w:fill="auto"/>
            <w:vAlign w:val="bottom"/>
          </w:tcPr>
          <w:p w14:paraId="708BEC55" w14:textId="3FC0FEF2" w:rsidR="002F5E39" w:rsidRPr="00E510CA" w:rsidRDefault="002F5E39" w:rsidP="002F5E39">
            <w:pPr>
              <w:suppressAutoHyphens/>
              <w:ind w:right="-72"/>
              <w:jc w:val="right"/>
              <w:rPr>
                <w:rFonts w:ascii="Arial" w:hAnsi="Arial" w:cs="Arial"/>
                <w:sz w:val="12"/>
                <w:szCs w:val="12"/>
              </w:rPr>
            </w:pPr>
          </w:p>
        </w:tc>
      </w:tr>
      <w:tr w:rsidR="002F5E39" w:rsidRPr="00E510CA" w14:paraId="239C74EA" w14:textId="77777777" w:rsidTr="00070598">
        <w:trPr>
          <w:trHeight w:val="74"/>
        </w:trPr>
        <w:tc>
          <w:tcPr>
            <w:tcW w:w="3989" w:type="dxa"/>
            <w:shd w:val="clear" w:color="auto" w:fill="auto"/>
            <w:vAlign w:val="bottom"/>
          </w:tcPr>
          <w:p w14:paraId="74EB6A0C" w14:textId="77777777" w:rsidR="002F5E39" w:rsidRPr="00E510CA" w:rsidRDefault="002F5E39" w:rsidP="002F5E39">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Total long-term borrowings from </w:t>
            </w:r>
          </w:p>
          <w:p w14:paraId="03B2966A" w14:textId="636AB65B" w:rsidR="002F5E39" w:rsidRPr="00E510CA" w:rsidRDefault="002F5E39" w:rsidP="002F5E39">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financial institutions</w:t>
            </w:r>
            <w:r w:rsidRPr="00E510CA">
              <w:rPr>
                <w:rFonts w:ascii="Arial" w:hAnsi="Arial" w:cs="Arial"/>
                <w:sz w:val="18"/>
                <w:szCs w:val="18"/>
                <w:lang w:val="en-US"/>
              </w:rPr>
              <w:t>, net</w:t>
            </w:r>
          </w:p>
        </w:tc>
        <w:tc>
          <w:tcPr>
            <w:tcW w:w="1368" w:type="dxa"/>
            <w:shd w:val="clear" w:color="auto" w:fill="auto"/>
          </w:tcPr>
          <w:p w14:paraId="4A15AC8B" w14:textId="77777777" w:rsidR="00F846BE" w:rsidRDefault="00F846BE" w:rsidP="002F5E39">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p>
          <w:p w14:paraId="75410585" w14:textId="5EA0637D" w:rsidR="002F5E39" w:rsidRPr="00E510CA" w:rsidRDefault="002F5E39" w:rsidP="002F5E3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31,206,081</w:t>
            </w:r>
          </w:p>
        </w:tc>
        <w:tc>
          <w:tcPr>
            <w:tcW w:w="1369" w:type="dxa"/>
            <w:shd w:val="clear" w:color="auto" w:fill="auto"/>
          </w:tcPr>
          <w:p w14:paraId="759731FF" w14:textId="77777777" w:rsidR="00F846BE" w:rsidRDefault="00F846BE" w:rsidP="002F5E39">
            <w:pPr>
              <w:keepNext/>
              <w:keepLines/>
              <w:pBdr>
                <w:bottom w:val="double" w:sz="4" w:space="1" w:color="auto"/>
              </w:pBdr>
              <w:autoSpaceDE w:val="0"/>
              <w:autoSpaceDN w:val="0"/>
              <w:adjustRightInd w:val="0"/>
              <w:ind w:right="-72"/>
              <w:contextualSpacing/>
              <w:jc w:val="right"/>
              <w:rPr>
                <w:rFonts w:ascii="Arial" w:hAnsi="Arial" w:cs="Arial"/>
                <w:spacing w:val="-2"/>
                <w:sz w:val="18"/>
                <w:szCs w:val="18"/>
                <w:lang w:val="en-US"/>
              </w:rPr>
            </w:pPr>
          </w:p>
          <w:p w14:paraId="2E6C1528" w14:textId="3C892D2F" w:rsidR="002F5E39" w:rsidRPr="00E510CA" w:rsidRDefault="002F5E39" w:rsidP="002F5E3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24,850,651</w:t>
            </w:r>
          </w:p>
        </w:tc>
        <w:tc>
          <w:tcPr>
            <w:tcW w:w="1368" w:type="dxa"/>
            <w:shd w:val="clear" w:color="auto" w:fill="auto"/>
          </w:tcPr>
          <w:p w14:paraId="18242710" w14:textId="77777777" w:rsidR="00F846BE" w:rsidRDefault="00F846BE" w:rsidP="002F5E39">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p>
          <w:p w14:paraId="03745A0E" w14:textId="4466003E" w:rsidR="002F5E39" w:rsidRPr="00E510CA" w:rsidRDefault="002F5E39" w:rsidP="002F5E3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c>
          <w:tcPr>
            <w:tcW w:w="1368" w:type="dxa"/>
            <w:shd w:val="clear" w:color="auto" w:fill="auto"/>
          </w:tcPr>
          <w:p w14:paraId="6D57A6F4" w14:textId="77777777" w:rsidR="00F846BE" w:rsidRDefault="00F846BE" w:rsidP="002F5E39">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p>
          <w:p w14:paraId="5A7DB52D" w14:textId="3DFB50CD" w:rsidR="002F5E39" w:rsidRPr="00E510CA" w:rsidRDefault="002F5E39" w:rsidP="002F5E3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bl>
    <w:p w14:paraId="443DE842" w14:textId="52B0E453" w:rsidR="00B57E38" w:rsidRPr="00E510CA" w:rsidRDefault="00B57E38" w:rsidP="00DB14A6">
      <w:pPr>
        <w:jc w:val="both"/>
        <w:rPr>
          <w:rFonts w:ascii="Arial" w:hAnsi="Arial" w:cs="Arial"/>
          <w:sz w:val="18"/>
          <w:szCs w:val="18"/>
        </w:rPr>
      </w:pPr>
    </w:p>
    <w:p w14:paraId="16040F1C" w14:textId="35192629" w:rsidR="002A4AEE" w:rsidRPr="00E510CA" w:rsidRDefault="00B57E38" w:rsidP="00DB14A6">
      <w:pPr>
        <w:jc w:val="both"/>
        <w:rPr>
          <w:rFonts w:ascii="Arial" w:hAnsi="Arial" w:cs="Arial"/>
          <w:spacing w:val="-2"/>
          <w:sz w:val="18"/>
          <w:szCs w:val="18"/>
        </w:rPr>
      </w:pPr>
      <w:r w:rsidRPr="00E510CA">
        <w:rPr>
          <w:rFonts w:ascii="Arial" w:hAnsi="Arial" w:cs="Arial"/>
          <w:sz w:val="18"/>
          <w:szCs w:val="18"/>
        </w:rPr>
        <w:br w:type="page"/>
      </w:r>
      <w:r w:rsidR="004635B5" w:rsidRPr="00E510CA">
        <w:rPr>
          <w:rFonts w:ascii="Arial" w:hAnsi="Arial" w:cs="Arial"/>
          <w:spacing w:val="-2"/>
          <w:sz w:val="18"/>
          <w:szCs w:val="18"/>
        </w:rPr>
        <w:lastRenderedPageBreak/>
        <w:t xml:space="preserve">The movements of </w:t>
      </w:r>
      <w:r w:rsidR="002A4AEE" w:rsidRPr="00E510CA">
        <w:rPr>
          <w:rFonts w:ascii="Arial" w:hAnsi="Arial" w:cs="Arial"/>
          <w:spacing w:val="-2"/>
          <w:sz w:val="18"/>
          <w:szCs w:val="18"/>
        </w:rPr>
        <w:t xml:space="preserve">long-term borrowings from financial institutions </w:t>
      </w:r>
      <w:r w:rsidR="00433BE7" w:rsidRPr="00E510CA">
        <w:rPr>
          <w:rFonts w:ascii="Arial" w:hAnsi="Arial" w:cs="Arial"/>
          <w:spacing w:val="-2"/>
          <w:sz w:val="18"/>
          <w:szCs w:val="18"/>
        </w:rPr>
        <w:t xml:space="preserve">during the </w:t>
      </w:r>
      <w:r w:rsidR="00475CDC" w:rsidRPr="00E510CA">
        <w:rPr>
          <w:rFonts w:ascii="Arial" w:hAnsi="Arial" w:cs="Arial"/>
          <w:spacing w:val="-2"/>
          <w:sz w:val="18"/>
          <w:szCs w:val="18"/>
        </w:rPr>
        <w:t>six-month</w:t>
      </w:r>
      <w:r w:rsidR="00433BE7" w:rsidRPr="00E510CA">
        <w:rPr>
          <w:rFonts w:ascii="Arial" w:hAnsi="Arial" w:cs="Arial"/>
          <w:spacing w:val="-2"/>
          <w:sz w:val="18"/>
          <w:szCs w:val="18"/>
        </w:rPr>
        <w:t xml:space="preserve"> period ended </w:t>
      </w:r>
      <w:r w:rsidR="00475CDC" w:rsidRPr="00E510CA">
        <w:rPr>
          <w:rFonts w:ascii="Arial" w:hAnsi="Arial" w:cs="Arial"/>
          <w:spacing w:val="-2"/>
          <w:sz w:val="18"/>
          <w:szCs w:val="18"/>
        </w:rPr>
        <w:t>30 June</w:t>
      </w:r>
      <w:r w:rsidR="00433BE7" w:rsidRPr="00E510CA">
        <w:rPr>
          <w:rFonts w:ascii="Arial" w:hAnsi="Arial" w:cs="Arial"/>
          <w:spacing w:val="-2"/>
          <w:sz w:val="18"/>
          <w:szCs w:val="18"/>
        </w:rPr>
        <w:t xml:space="preserve"> </w:t>
      </w:r>
      <w:r w:rsidR="00B6230B" w:rsidRPr="00E510CA">
        <w:rPr>
          <w:rFonts w:ascii="Arial" w:hAnsi="Arial" w:cs="Arial"/>
          <w:spacing w:val="-2"/>
          <w:sz w:val="18"/>
          <w:szCs w:val="18"/>
        </w:rPr>
        <w:t>2020</w:t>
      </w:r>
      <w:r w:rsidR="00433BE7" w:rsidRPr="00E510CA">
        <w:rPr>
          <w:rFonts w:ascii="Arial" w:hAnsi="Arial" w:cs="Arial"/>
          <w:spacing w:val="-2"/>
          <w:sz w:val="18"/>
          <w:szCs w:val="18"/>
        </w:rPr>
        <w:t xml:space="preserve"> are as follows</w:t>
      </w:r>
      <w:r w:rsidR="002A4AEE" w:rsidRPr="00E510CA">
        <w:rPr>
          <w:rFonts w:ascii="Arial" w:hAnsi="Arial" w:cs="Arial"/>
          <w:spacing w:val="-2"/>
          <w:sz w:val="18"/>
          <w:szCs w:val="18"/>
        </w:rPr>
        <w:t>:</w:t>
      </w:r>
    </w:p>
    <w:p w14:paraId="34C46490" w14:textId="77777777" w:rsidR="002A4AEE" w:rsidRPr="00E510CA" w:rsidRDefault="002A4AEE" w:rsidP="00DB14A6">
      <w:pPr>
        <w:jc w:val="both"/>
        <w:rPr>
          <w:rFonts w:ascii="Arial" w:hAnsi="Arial" w:cs="Arial"/>
          <w:sz w:val="18"/>
          <w:szCs w:val="1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58"/>
        <w:gridCol w:w="1998"/>
        <w:gridCol w:w="1994"/>
      </w:tblGrid>
      <w:tr w:rsidR="00DB3610" w:rsidRPr="00E510CA" w14:paraId="49F13BE4" w14:textId="75044590" w:rsidTr="00FF5AAC">
        <w:tc>
          <w:tcPr>
            <w:tcW w:w="2888" w:type="pct"/>
            <w:tcBorders>
              <w:top w:val="nil"/>
              <w:left w:val="nil"/>
              <w:bottom w:val="nil"/>
              <w:right w:val="nil"/>
            </w:tcBorders>
            <w:shd w:val="clear" w:color="auto" w:fill="FFFFFF"/>
            <w:vAlign w:val="bottom"/>
          </w:tcPr>
          <w:p w14:paraId="6D52B569" w14:textId="77777777" w:rsidR="00DB3610" w:rsidRPr="00E510CA"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hideMark/>
          </w:tcPr>
          <w:p w14:paraId="190679D4" w14:textId="77777777"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287C7715" w14:textId="77777777"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055" w:type="pct"/>
            <w:tcBorders>
              <w:top w:val="nil"/>
              <w:left w:val="nil"/>
              <w:bottom w:val="nil"/>
              <w:right w:val="nil"/>
            </w:tcBorders>
            <w:shd w:val="clear" w:color="auto" w:fill="FFFFFF"/>
            <w:vAlign w:val="bottom"/>
          </w:tcPr>
          <w:p w14:paraId="55B8F5DA" w14:textId="168AA1D4"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3FEDACA2" w14:textId="0678180F"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DB3610" w:rsidRPr="00E510CA" w14:paraId="4D2313CC" w14:textId="1C049E7E" w:rsidTr="00FF5AAC">
        <w:tc>
          <w:tcPr>
            <w:tcW w:w="2888" w:type="pct"/>
            <w:tcBorders>
              <w:top w:val="nil"/>
              <w:left w:val="nil"/>
              <w:bottom w:val="nil"/>
              <w:right w:val="nil"/>
            </w:tcBorders>
            <w:shd w:val="clear" w:color="auto" w:fill="FFFFFF"/>
            <w:vAlign w:val="bottom"/>
          </w:tcPr>
          <w:p w14:paraId="46937CCF" w14:textId="77777777" w:rsidR="00DB3610" w:rsidRPr="00E510CA"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tcPr>
          <w:p w14:paraId="2327E904" w14:textId="03A88DA8" w:rsidR="00DB3610"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55" w:type="pct"/>
            <w:tcBorders>
              <w:top w:val="nil"/>
              <w:left w:val="nil"/>
              <w:bottom w:val="nil"/>
              <w:right w:val="nil"/>
            </w:tcBorders>
            <w:shd w:val="clear" w:color="auto" w:fill="FFFFFF"/>
            <w:vAlign w:val="bottom"/>
          </w:tcPr>
          <w:p w14:paraId="784100DE" w14:textId="1816F2F9" w:rsidR="00DB3610"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DB3610" w:rsidRPr="00E510CA" w14:paraId="06C580E7" w14:textId="70CB2E38" w:rsidTr="00FF5AAC">
        <w:tc>
          <w:tcPr>
            <w:tcW w:w="2888" w:type="pct"/>
            <w:tcBorders>
              <w:top w:val="nil"/>
              <w:left w:val="nil"/>
              <w:bottom w:val="nil"/>
              <w:right w:val="nil"/>
            </w:tcBorders>
            <w:shd w:val="clear" w:color="auto" w:fill="FFFFFF"/>
            <w:vAlign w:val="bottom"/>
          </w:tcPr>
          <w:p w14:paraId="55BB4EAD" w14:textId="77777777" w:rsidR="00DB3610" w:rsidRPr="00E510CA" w:rsidRDefault="00DB3610" w:rsidP="007B6B1E">
            <w:pPr>
              <w:ind w:left="-101"/>
              <w:rPr>
                <w:rFonts w:ascii="Arial" w:hAnsi="Arial" w:cs="Arial"/>
                <w:b/>
                <w:bCs/>
                <w:sz w:val="12"/>
                <w:szCs w:val="12"/>
              </w:rPr>
            </w:pPr>
          </w:p>
        </w:tc>
        <w:tc>
          <w:tcPr>
            <w:tcW w:w="1057" w:type="pct"/>
            <w:tcBorders>
              <w:top w:val="nil"/>
              <w:left w:val="nil"/>
              <w:bottom w:val="nil"/>
              <w:right w:val="nil"/>
            </w:tcBorders>
            <w:shd w:val="clear" w:color="auto" w:fill="auto"/>
            <w:vAlign w:val="bottom"/>
          </w:tcPr>
          <w:p w14:paraId="0DC62D53" w14:textId="77777777" w:rsidR="00DB3610" w:rsidRPr="00E510CA" w:rsidRDefault="00DB3610" w:rsidP="00DB14A6">
            <w:pPr>
              <w:pStyle w:val="Heading1"/>
              <w:tabs>
                <w:tab w:val="left" w:pos="720"/>
              </w:tabs>
              <w:spacing w:before="0" w:after="0"/>
              <w:ind w:right="-72" w:firstLine="18"/>
              <w:jc w:val="right"/>
              <w:rPr>
                <w:rFonts w:ascii="Arial" w:hAnsi="Arial" w:cs="Arial"/>
                <w:sz w:val="12"/>
                <w:szCs w:val="12"/>
              </w:rPr>
            </w:pPr>
          </w:p>
        </w:tc>
        <w:tc>
          <w:tcPr>
            <w:tcW w:w="1055" w:type="pct"/>
            <w:tcBorders>
              <w:top w:val="nil"/>
              <w:left w:val="nil"/>
              <w:bottom w:val="nil"/>
              <w:right w:val="nil"/>
            </w:tcBorders>
            <w:shd w:val="clear" w:color="auto" w:fill="auto"/>
            <w:vAlign w:val="bottom"/>
          </w:tcPr>
          <w:p w14:paraId="3DB91800" w14:textId="77777777" w:rsidR="00DB3610" w:rsidRPr="00E510CA" w:rsidRDefault="00DB3610" w:rsidP="00DB14A6">
            <w:pPr>
              <w:pStyle w:val="Heading1"/>
              <w:tabs>
                <w:tab w:val="left" w:pos="720"/>
              </w:tabs>
              <w:spacing w:before="0" w:after="0"/>
              <w:ind w:right="-72" w:firstLine="18"/>
              <w:jc w:val="right"/>
              <w:rPr>
                <w:rFonts w:ascii="Arial" w:hAnsi="Arial" w:cs="Arial"/>
                <w:sz w:val="12"/>
                <w:szCs w:val="12"/>
              </w:rPr>
            </w:pPr>
          </w:p>
        </w:tc>
      </w:tr>
      <w:tr w:rsidR="007B1E64" w:rsidRPr="00E510CA" w14:paraId="42174E4D" w14:textId="00DA8302" w:rsidTr="00FF5AAC">
        <w:tc>
          <w:tcPr>
            <w:tcW w:w="2888" w:type="pct"/>
            <w:tcBorders>
              <w:top w:val="nil"/>
              <w:left w:val="nil"/>
              <w:bottom w:val="nil"/>
              <w:right w:val="nil"/>
            </w:tcBorders>
            <w:shd w:val="clear" w:color="auto" w:fill="FFFFFF"/>
            <w:vAlign w:val="bottom"/>
            <w:hideMark/>
          </w:tcPr>
          <w:p w14:paraId="61EED6C9" w14:textId="77777777"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Opening net book value</w:t>
            </w:r>
          </w:p>
        </w:tc>
        <w:tc>
          <w:tcPr>
            <w:tcW w:w="1057" w:type="pct"/>
            <w:tcBorders>
              <w:top w:val="nil"/>
              <w:left w:val="nil"/>
              <w:bottom w:val="nil"/>
              <w:right w:val="nil"/>
            </w:tcBorders>
            <w:shd w:val="clear" w:color="auto" w:fill="auto"/>
            <w:vAlign w:val="bottom"/>
          </w:tcPr>
          <w:p w14:paraId="22B2D80E" w14:textId="759B64B5"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24,850,651</w:t>
            </w:r>
          </w:p>
        </w:tc>
        <w:tc>
          <w:tcPr>
            <w:tcW w:w="1055" w:type="pct"/>
            <w:tcBorders>
              <w:top w:val="nil"/>
              <w:left w:val="nil"/>
              <w:bottom w:val="nil"/>
              <w:right w:val="nil"/>
            </w:tcBorders>
            <w:shd w:val="clear" w:color="auto" w:fill="auto"/>
            <w:vAlign w:val="bottom"/>
          </w:tcPr>
          <w:p w14:paraId="59E09062" w14:textId="19960B5B"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7B1E64" w:rsidRPr="00E510CA" w14:paraId="3DA2CCC6" w14:textId="170FE356" w:rsidTr="00FF5AAC">
        <w:trPr>
          <w:trHeight w:val="149"/>
        </w:trPr>
        <w:tc>
          <w:tcPr>
            <w:tcW w:w="2888" w:type="pct"/>
            <w:tcBorders>
              <w:top w:val="nil"/>
              <w:left w:val="nil"/>
              <w:bottom w:val="nil"/>
              <w:right w:val="nil"/>
            </w:tcBorders>
            <w:shd w:val="clear" w:color="auto" w:fill="FFFFFF"/>
            <w:vAlign w:val="bottom"/>
            <w:hideMark/>
          </w:tcPr>
          <w:p w14:paraId="1323C92D" w14:textId="77777777"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Additions</w:t>
            </w:r>
          </w:p>
        </w:tc>
        <w:tc>
          <w:tcPr>
            <w:tcW w:w="1057" w:type="pct"/>
            <w:tcBorders>
              <w:top w:val="nil"/>
              <w:left w:val="nil"/>
              <w:bottom w:val="nil"/>
              <w:right w:val="nil"/>
            </w:tcBorders>
            <w:shd w:val="clear" w:color="auto" w:fill="auto"/>
            <w:vAlign w:val="bottom"/>
          </w:tcPr>
          <w:p w14:paraId="5EE977B9" w14:textId="2C3E696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c>
          <w:tcPr>
            <w:tcW w:w="1055" w:type="pct"/>
            <w:tcBorders>
              <w:top w:val="nil"/>
              <w:left w:val="nil"/>
              <w:bottom w:val="nil"/>
              <w:right w:val="nil"/>
            </w:tcBorders>
            <w:shd w:val="clear" w:color="auto" w:fill="auto"/>
            <w:vAlign w:val="bottom"/>
          </w:tcPr>
          <w:p w14:paraId="5791101D" w14:textId="715DF82B"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r>
      <w:tr w:rsidR="007B1E64" w:rsidRPr="00E510CA" w14:paraId="67274E63" w14:textId="73241960" w:rsidTr="00FF5AAC">
        <w:tc>
          <w:tcPr>
            <w:tcW w:w="2888" w:type="pct"/>
            <w:tcBorders>
              <w:top w:val="nil"/>
              <w:left w:val="nil"/>
              <w:bottom w:val="nil"/>
              <w:right w:val="nil"/>
            </w:tcBorders>
            <w:shd w:val="clear" w:color="auto" w:fill="FFFFFF"/>
            <w:vAlign w:val="bottom"/>
            <w:hideMark/>
          </w:tcPr>
          <w:p w14:paraId="2996963B" w14:textId="041A017D"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Additions from business combination (Note 18)</w:t>
            </w:r>
          </w:p>
        </w:tc>
        <w:tc>
          <w:tcPr>
            <w:tcW w:w="1057" w:type="pct"/>
            <w:tcBorders>
              <w:top w:val="nil"/>
              <w:left w:val="nil"/>
              <w:bottom w:val="nil"/>
              <w:right w:val="nil"/>
            </w:tcBorders>
            <w:shd w:val="clear" w:color="auto" w:fill="auto"/>
            <w:vAlign w:val="bottom"/>
          </w:tcPr>
          <w:p w14:paraId="110E2828" w14:textId="3D067777" w:rsidR="007B1E64" w:rsidRPr="00E510CA" w:rsidRDefault="007B1E64" w:rsidP="007B1E64">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3,645,433</w:t>
            </w:r>
          </w:p>
        </w:tc>
        <w:tc>
          <w:tcPr>
            <w:tcW w:w="1055" w:type="pct"/>
            <w:tcBorders>
              <w:top w:val="nil"/>
              <w:left w:val="nil"/>
              <w:bottom w:val="nil"/>
              <w:right w:val="nil"/>
            </w:tcBorders>
            <w:shd w:val="clear" w:color="auto" w:fill="auto"/>
            <w:vAlign w:val="bottom"/>
          </w:tcPr>
          <w:p w14:paraId="4AEE66D8" w14:textId="3C21F529" w:rsidR="007B1E64" w:rsidRPr="00E510CA" w:rsidRDefault="007B1E64" w:rsidP="007B1E64">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w:t>
            </w:r>
          </w:p>
        </w:tc>
      </w:tr>
      <w:tr w:rsidR="007B1E64" w:rsidRPr="00E510CA" w14:paraId="67FE24CA" w14:textId="36EC46C2" w:rsidTr="00FF5AAC">
        <w:tc>
          <w:tcPr>
            <w:tcW w:w="2888" w:type="pct"/>
            <w:tcBorders>
              <w:top w:val="nil"/>
              <w:left w:val="nil"/>
              <w:bottom w:val="nil"/>
              <w:right w:val="nil"/>
            </w:tcBorders>
            <w:shd w:val="clear" w:color="auto" w:fill="FFFFFF"/>
            <w:vAlign w:val="bottom"/>
            <w:hideMark/>
          </w:tcPr>
          <w:p w14:paraId="69F70D38" w14:textId="0AA2611C"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Repayments</w:t>
            </w:r>
          </w:p>
        </w:tc>
        <w:tc>
          <w:tcPr>
            <w:tcW w:w="1057" w:type="pct"/>
            <w:tcBorders>
              <w:top w:val="nil"/>
              <w:left w:val="nil"/>
              <w:bottom w:val="nil"/>
              <w:right w:val="nil"/>
            </w:tcBorders>
            <w:shd w:val="clear" w:color="auto" w:fill="auto"/>
            <w:vAlign w:val="bottom"/>
          </w:tcPr>
          <w:p w14:paraId="45C314B4" w14:textId="7DC6F311"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(526,480)</w:t>
            </w:r>
          </w:p>
        </w:tc>
        <w:tc>
          <w:tcPr>
            <w:tcW w:w="1055" w:type="pct"/>
            <w:tcBorders>
              <w:top w:val="nil"/>
              <w:left w:val="nil"/>
              <w:bottom w:val="nil"/>
              <w:right w:val="nil"/>
            </w:tcBorders>
            <w:shd w:val="clear" w:color="auto" w:fill="auto"/>
            <w:vAlign w:val="bottom"/>
          </w:tcPr>
          <w:p w14:paraId="21635599" w14:textId="5467D6D3"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7B1E64" w:rsidRPr="00E510CA" w14:paraId="1EDF7C75" w14:textId="7AD78F3E" w:rsidTr="00FF5AAC">
        <w:tc>
          <w:tcPr>
            <w:tcW w:w="2888" w:type="pct"/>
            <w:tcBorders>
              <w:top w:val="nil"/>
              <w:left w:val="nil"/>
              <w:bottom w:val="nil"/>
              <w:right w:val="nil"/>
            </w:tcBorders>
            <w:shd w:val="clear" w:color="auto" w:fill="FFFFFF"/>
            <w:vAlign w:val="bottom"/>
          </w:tcPr>
          <w:p w14:paraId="1BD64CB3" w14:textId="5A89177C"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Unrealised exchange loss</w:t>
            </w:r>
          </w:p>
        </w:tc>
        <w:tc>
          <w:tcPr>
            <w:tcW w:w="1057" w:type="pct"/>
            <w:tcBorders>
              <w:top w:val="nil"/>
              <w:left w:val="nil"/>
              <w:bottom w:val="nil"/>
              <w:right w:val="nil"/>
            </w:tcBorders>
            <w:shd w:val="clear" w:color="auto" w:fill="auto"/>
            <w:vAlign w:val="bottom"/>
          </w:tcPr>
          <w:p w14:paraId="07493769" w14:textId="2EA93C0A"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181,632</w:t>
            </w:r>
          </w:p>
        </w:tc>
        <w:tc>
          <w:tcPr>
            <w:tcW w:w="1055" w:type="pct"/>
            <w:tcBorders>
              <w:top w:val="nil"/>
              <w:left w:val="nil"/>
              <w:bottom w:val="nil"/>
              <w:right w:val="nil"/>
            </w:tcBorders>
            <w:shd w:val="clear" w:color="auto" w:fill="auto"/>
            <w:vAlign w:val="bottom"/>
          </w:tcPr>
          <w:p w14:paraId="3A9F345C" w14:textId="2D7107E0"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7B1E64" w:rsidRPr="00E510CA" w14:paraId="61D6190A" w14:textId="08A88A90" w:rsidTr="00FF5AAC">
        <w:tc>
          <w:tcPr>
            <w:tcW w:w="2888" w:type="pct"/>
            <w:tcBorders>
              <w:top w:val="nil"/>
              <w:left w:val="nil"/>
              <w:bottom w:val="nil"/>
              <w:right w:val="nil"/>
            </w:tcBorders>
            <w:shd w:val="clear" w:color="auto" w:fill="FFFFFF"/>
            <w:vAlign w:val="bottom"/>
          </w:tcPr>
          <w:p w14:paraId="7EB648A7" w14:textId="77777777"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Amortisation of deferred financing fees</w:t>
            </w:r>
          </w:p>
        </w:tc>
        <w:tc>
          <w:tcPr>
            <w:tcW w:w="1057" w:type="pct"/>
            <w:tcBorders>
              <w:top w:val="nil"/>
              <w:left w:val="nil"/>
              <w:bottom w:val="nil"/>
              <w:right w:val="nil"/>
            </w:tcBorders>
            <w:shd w:val="clear" w:color="auto" w:fill="auto"/>
            <w:vAlign w:val="bottom"/>
          </w:tcPr>
          <w:p w14:paraId="320E18B1" w14:textId="6447F7B6"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11,445</w:t>
            </w:r>
          </w:p>
        </w:tc>
        <w:tc>
          <w:tcPr>
            <w:tcW w:w="1055" w:type="pct"/>
            <w:tcBorders>
              <w:top w:val="nil"/>
              <w:left w:val="nil"/>
              <w:bottom w:val="nil"/>
              <w:right w:val="nil"/>
            </w:tcBorders>
            <w:shd w:val="clear" w:color="auto" w:fill="auto"/>
            <w:vAlign w:val="bottom"/>
          </w:tcPr>
          <w:p w14:paraId="44D86152" w14:textId="37F6EB11"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7B1E64" w:rsidRPr="00E510CA" w14:paraId="3F7796D0" w14:textId="3C1A6AAB" w:rsidTr="00FF5AAC">
        <w:tc>
          <w:tcPr>
            <w:tcW w:w="2888" w:type="pct"/>
            <w:tcBorders>
              <w:top w:val="nil"/>
              <w:left w:val="nil"/>
              <w:bottom w:val="nil"/>
              <w:right w:val="nil"/>
            </w:tcBorders>
            <w:shd w:val="clear" w:color="auto" w:fill="FFFFFF"/>
            <w:vAlign w:val="bottom"/>
          </w:tcPr>
          <w:p w14:paraId="6D8B6D32" w14:textId="77777777"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Exchange differences</w:t>
            </w:r>
          </w:p>
        </w:tc>
        <w:tc>
          <w:tcPr>
            <w:tcW w:w="1057" w:type="pct"/>
            <w:tcBorders>
              <w:top w:val="nil"/>
              <w:left w:val="nil"/>
              <w:bottom w:val="nil"/>
              <w:right w:val="nil"/>
            </w:tcBorders>
            <w:shd w:val="clear" w:color="auto" w:fill="auto"/>
          </w:tcPr>
          <w:p w14:paraId="18E90BD5" w14:textId="16A4BEE0"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43,400</w:t>
            </w:r>
          </w:p>
        </w:tc>
        <w:tc>
          <w:tcPr>
            <w:tcW w:w="1055" w:type="pct"/>
            <w:tcBorders>
              <w:top w:val="nil"/>
              <w:left w:val="nil"/>
              <w:bottom w:val="nil"/>
              <w:right w:val="nil"/>
            </w:tcBorders>
            <w:shd w:val="clear" w:color="auto" w:fill="auto"/>
          </w:tcPr>
          <w:p w14:paraId="5C7B00D4" w14:textId="493B46BB"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DB3610" w:rsidRPr="00E510CA" w14:paraId="3051F5D2" w14:textId="75DBB5A1" w:rsidTr="00FF5AAC">
        <w:tc>
          <w:tcPr>
            <w:tcW w:w="2888" w:type="pct"/>
            <w:tcBorders>
              <w:top w:val="nil"/>
              <w:left w:val="nil"/>
              <w:bottom w:val="nil"/>
              <w:right w:val="nil"/>
            </w:tcBorders>
            <w:shd w:val="clear" w:color="auto" w:fill="FFFFFF"/>
            <w:vAlign w:val="bottom"/>
          </w:tcPr>
          <w:p w14:paraId="69E17863" w14:textId="77777777" w:rsidR="00DB3610" w:rsidRPr="00E510CA" w:rsidRDefault="00DB3610" w:rsidP="007B6B1E">
            <w:pPr>
              <w:ind w:left="-101"/>
              <w:rPr>
                <w:rFonts w:ascii="Arial" w:hAnsi="Arial" w:cs="Arial"/>
                <w:b/>
                <w:bCs/>
                <w:sz w:val="12"/>
                <w:szCs w:val="12"/>
              </w:rPr>
            </w:pPr>
          </w:p>
        </w:tc>
        <w:tc>
          <w:tcPr>
            <w:tcW w:w="1057" w:type="pct"/>
            <w:tcBorders>
              <w:top w:val="nil"/>
              <w:left w:val="nil"/>
              <w:bottom w:val="nil"/>
              <w:right w:val="nil"/>
            </w:tcBorders>
            <w:shd w:val="clear" w:color="auto" w:fill="auto"/>
            <w:vAlign w:val="bottom"/>
          </w:tcPr>
          <w:p w14:paraId="09D44B1B" w14:textId="77777777" w:rsidR="00DB3610" w:rsidRPr="00E510CA" w:rsidRDefault="00DB3610" w:rsidP="00DB14A6">
            <w:pPr>
              <w:ind w:firstLine="18"/>
              <w:jc w:val="right"/>
              <w:rPr>
                <w:rFonts w:ascii="Arial" w:hAnsi="Arial" w:cs="Arial"/>
                <w:noProof/>
                <w:kern w:val="36"/>
                <w:sz w:val="12"/>
                <w:szCs w:val="12"/>
              </w:rPr>
            </w:pPr>
          </w:p>
        </w:tc>
        <w:tc>
          <w:tcPr>
            <w:tcW w:w="1055" w:type="pct"/>
            <w:tcBorders>
              <w:top w:val="nil"/>
              <w:left w:val="nil"/>
              <w:bottom w:val="nil"/>
              <w:right w:val="nil"/>
            </w:tcBorders>
            <w:shd w:val="clear" w:color="auto" w:fill="auto"/>
            <w:vAlign w:val="bottom"/>
          </w:tcPr>
          <w:p w14:paraId="08D3E1EB" w14:textId="77777777" w:rsidR="00DB3610" w:rsidRPr="00E510CA" w:rsidRDefault="00DB3610" w:rsidP="00DB14A6">
            <w:pPr>
              <w:ind w:firstLine="18"/>
              <w:jc w:val="right"/>
              <w:rPr>
                <w:rFonts w:ascii="Arial" w:hAnsi="Arial" w:cs="Arial"/>
                <w:noProof/>
                <w:kern w:val="36"/>
                <w:sz w:val="12"/>
                <w:szCs w:val="12"/>
              </w:rPr>
            </w:pPr>
          </w:p>
        </w:tc>
      </w:tr>
      <w:tr w:rsidR="007B1E64" w:rsidRPr="00E510CA" w14:paraId="63EBD41D" w14:textId="438EB4BC" w:rsidTr="00FF5AAC">
        <w:tc>
          <w:tcPr>
            <w:tcW w:w="2888" w:type="pct"/>
            <w:tcBorders>
              <w:top w:val="nil"/>
              <w:left w:val="nil"/>
              <w:bottom w:val="nil"/>
              <w:right w:val="nil"/>
            </w:tcBorders>
            <w:shd w:val="clear" w:color="auto" w:fill="FFFFFF"/>
            <w:vAlign w:val="bottom"/>
            <w:hideMark/>
          </w:tcPr>
          <w:p w14:paraId="535036CE" w14:textId="77777777" w:rsidR="007B1E64" w:rsidRPr="00E510CA" w:rsidRDefault="007B1E64" w:rsidP="007B1E64">
            <w:pPr>
              <w:ind w:left="-101"/>
              <w:rPr>
                <w:rFonts w:ascii="Arial" w:hAnsi="Arial" w:cs="Arial"/>
                <w:sz w:val="18"/>
                <w:szCs w:val="18"/>
              </w:rPr>
            </w:pPr>
            <w:r w:rsidRPr="00E510CA">
              <w:rPr>
                <w:rFonts w:ascii="Arial" w:hAnsi="Arial" w:cs="Arial"/>
                <w:sz w:val="18"/>
                <w:szCs w:val="18"/>
              </w:rPr>
              <w:t>Closing net book value</w:t>
            </w:r>
          </w:p>
        </w:tc>
        <w:tc>
          <w:tcPr>
            <w:tcW w:w="1057" w:type="pct"/>
            <w:tcBorders>
              <w:top w:val="nil"/>
              <w:left w:val="nil"/>
              <w:bottom w:val="nil"/>
              <w:right w:val="nil"/>
            </w:tcBorders>
            <w:shd w:val="clear" w:color="auto" w:fill="auto"/>
            <w:vAlign w:val="bottom"/>
          </w:tcPr>
          <w:p w14:paraId="47535B8C" w14:textId="1F7D5E9F"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31,206,081</w:t>
            </w:r>
          </w:p>
        </w:tc>
        <w:tc>
          <w:tcPr>
            <w:tcW w:w="1055" w:type="pct"/>
            <w:tcBorders>
              <w:top w:val="nil"/>
              <w:left w:val="nil"/>
              <w:bottom w:val="nil"/>
              <w:right w:val="nil"/>
            </w:tcBorders>
            <w:shd w:val="clear" w:color="auto" w:fill="auto"/>
            <w:vAlign w:val="bottom"/>
          </w:tcPr>
          <w:p w14:paraId="54B86B42" w14:textId="27A3C96A"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3,000,000</w:t>
            </w:r>
          </w:p>
        </w:tc>
      </w:tr>
    </w:tbl>
    <w:p w14:paraId="7364188B" w14:textId="77777777" w:rsidR="00D518E7" w:rsidRPr="00E510CA" w:rsidRDefault="00D518E7" w:rsidP="00DB14A6">
      <w:pPr>
        <w:jc w:val="both"/>
        <w:rPr>
          <w:rFonts w:ascii="Arial" w:hAnsi="Arial" w:cs="Arial"/>
          <w:sz w:val="16"/>
          <w:szCs w:val="16"/>
        </w:rPr>
      </w:pPr>
    </w:p>
    <w:p w14:paraId="397C7229" w14:textId="7658B632" w:rsidR="002A4AEE" w:rsidRPr="00E510CA" w:rsidRDefault="002A4AEE" w:rsidP="00DB14A6">
      <w:pPr>
        <w:contextualSpacing/>
        <w:jc w:val="both"/>
        <w:rPr>
          <w:rFonts w:ascii="Arial" w:hAnsi="Arial" w:cs="Arial"/>
          <w:b/>
          <w:bCs/>
          <w:sz w:val="18"/>
          <w:szCs w:val="18"/>
        </w:rPr>
      </w:pPr>
      <w:r w:rsidRPr="00E510CA">
        <w:rPr>
          <w:rFonts w:ascii="Arial" w:hAnsi="Arial" w:cs="Arial"/>
          <w:sz w:val="18"/>
          <w:szCs w:val="18"/>
        </w:rPr>
        <w:t xml:space="preserve">Long-term borrowings are secured by pledge of subsidiaries’ shares (Note </w:t>
      </w:r>
      <w:r w:rsidR="00E85B56" w:rsidRPr="00E510CA">
        <w:rPr>
          <w:rFonts w:ascii="Arial" w:hAnsi="Arial" w:cs="Arial"/>
          <w:sz w:val="18"/>
          <w:szCs w:val="18"/>
        </w:rPr>
        <w:t>9</w:t>
      </w:r>
      <w:r w:rsidRPr="00E510CA">
        <w:rPr>
          <w:rFonts w:ascii="Arial" w:hAnsi="Arial" w:cs="Arial"/>
          <w:sz w:val="18"/>
          <w:szCs w:val="18"/>
        </w:rPr>
        <w:t>), land and power plants of the Group (Note 1</w:t>
      </w:r>
      <w:r w:rsidR="00E85B56" w:rsidRPr="00E510CA">
        <w:rPr>
          <w:rFonts w:ascii="Arial" w:hAnsi="Arial" w:cs="Arial"/>
          <w:sz w:val="18"/>
          <w:szCs w:val="18"/>
        </w:rPr>
        <w:t>1</w:t>
      </w:r>
      <w:proofErr w:type="gramStart"/>
      <w:r w:rsidRPr="00E510CA">
        <w:rPr>
          <w:rFonts w:ascii="Arial" w:hAnsi="Arial" w:cs="Arial"/>
          <w:sz w:val="18"/>
          <w:szCs w:val="18"/>
        </w:rPr>
        <w:t>), and</w:t>
      </w:r>
      <w:proofErr w:type="gramEnd"/>
      <w:r w:rsidRPr="00E510CA">
        <w:rPr>
          <w:rFonts w:ascii="Arial" w:hAnsi="Arial" w:cs="Arial"/>
          <w:sz w:val="18"/>
          <w:szCs w:val="18"/>
        </w:rPr>
        <w:t xml:space="preserve"> guaranteed </w:t>
      </w:r>
      <w:r w:rsidR="00BE62A9" w:rsidRPr="00E510CA">
        <w:rPr>
          <w:rFonts w:ascii="Arial" w:hAnsi="Arial" w:cs="Arial"/>
          <w:sz w:val="18"/>
          <w:szCs w:val="18"/>
        </w:rPr>
        <w:t>by standby letter of credit provided by</w:t>
      </w:r>
      <w:r w:rsidRPr="00E510CA">
        <w:rPr>
          <w:rFonts w:ascii="Arial" w:hAnsi="Arial" w:cs="Arial"/>
          <w:sz w:val="18"/>
          <w:szCs w:val="18"/>
        </w:rPr>
        <w:t xml:space="preserve"> the </w:t>
      </w:r>
      <w:r w:rsidR="00A774FF">
        <w:rPr>
          <w:rFonts w:ascii="Arial" w:hAnsi="Arial" w:cs="Arial"/>
          <w:sz w:val="18"/>
          <w:szCs w:val="18"/>
        </w:rPr>
        <w:t>Group</w:t>
      </w:r>
      <w:r w:rsidRPr="00E510CA">
        <w:rPr>
          <w:rFonts w:ascii="Arial" w:hAnsi="Arial" w:cs="Arial"/>
          <w:sz w:val="18"/>
          <w:szCs w:val="18"/>
        </w:rPr>
        <w:t xml:space="preserve">. In addition, the Group </w:t>
      </w:r>
      <w:proofErr w:type="gramStart"/>
      <w:r w:rsidRPr="00E510CA">
        <w:rPr>
          <w:rFonts w:ascii="Arial" w:hAnsi="Arial" w:cs="Arial"/>
          <w:sz w:val="18"/>
          <w:szCs w:val="18"/>
        </w:rPr>
        <w:t>has to</w:t>
      </w:r>
      <w:proofErr w:type="gramEnd"/>
      <w:r w:rsidRPr="00E510CA">
        <w:rPr>
          <w:rFonts w:ascii="Arial" w:hAnsi="Arial" w:cs="Arial"/>
          <w:sz w:val="18"/>
          <w:szCs w:val="18"/>
        </w:rPr>
        <w:t xml:space="preserve"> comply with certain conditions as specified in the agreements including covenants such as maintaining the financial ratios.</w:t>
      </w:r>
    </w:p>
    <w:p w14:paraId="76345BEB" w14:textId="77777777" w:rsidR="00FE1DF9" w:rsidRPr="00E510CA" w:rsidRDefault="00FE1DF9" w:rsidP="00DB14A6">
      <w:pPr>
        <w:tabs>
          <w:tab w:val="left" w:pos="540"/>
          <w:tab w:val="right" w:pos="7200"/>
          <w:tab w:val="right" w:pos="9000"/>
        </w:tabs>
        <w:autoSpaceDE w:val="0"/>
        <w:autoSpaceDN w:val="0"/>
        <w:contextualSpacing/>
        <w:jc w:val="both"/>
        <w:rPr>
          <w:rFonts w:ascii="Arial" w:hAnsi="Arial" w:cs="Arial"/>
          <w:b/>
          <w:bCs/>
          <w:sz w:val="18"/>
          <w:szCs w:val="18"/>
        </w:rPr>
      </w:pPr>
    </w:p>
    <w:p w14:paraId="51B73C15" w14:textId="77777777" w:rsidR="002A4AEE" w:rsidRPr="00E510CA" w:rsidRDefault="002A4AEE" w:rsidP="00DB14A6">
      <w:pPr>
        <w:tabs>
          <w:tab w:val="left" w:pos="540"/>
          <w:tab w:val="right" w:pos="7200"/>
          <w:tab w:val="right" w:pos="9000"/>
        </w:tabs>
        <w:autoSpaceDE w:val="0"/>
        <w:autoSpaceDN w:val="0"/>
        <w:contextualSpacing/>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6037479" w14:textId="77777777" w:rsidTr="00F57717">
        <w:trPr>
          <w:trHeight w:val="389"/>
        </w:trPr>
        <w:tc>
          <w:tcPr>
            <w:tcW w:w="9461" w:type="dxa"/>
            <w:shd w:val="clear" w:color="auto" w:fill="FFA543"/>
            <w:vAlign w:val="center"/>
          </w:tcPr>
          <w:p w14:paraId="7D88D940" w14:textId="4FF2C14D"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00E85B56" w:rsidRPr="00E510CA">
              <w:rPr>
                <w:rFonts w:ascii="Arial" w:hAnsi="Arial" w:cs="Arial"/>
                <w:b/>
                <w:bCs/>
                <w:color w:val="FFFFFF"/>
                <w:sz w:val="18"/>
                <w:szCs w:val="18"/>
              </w:rPr>
              <w:t>4</w:t>
            </w:r>
            <w:r w:rsidRPr="00E510CA">
              <w:rPr>
                <w:rFonts w:ascii="Arial" w:hAnsi="Arial" w:cs="Arial"/>
                <w:b/>
                <w:bCs/>
                <w:color w:val="FFFFFF"/>
                <w:sz w:val="18"/>
                <w:szCs w:val="18"/>
              </w:rPr>
              <w:tab/>
              <w:t>Debentures, net</w:t>
            </w:r>
          </w:p>
        </w:tc>
      </w:tr>
    </w:tbl>
    <w:p w14:paraId="4D980220" w14:textId="77777777" w:rsidR="002A4AEE" w:rsidRPr="00E510CA" w:rsidRDefault="002A4AEE" w:rsidP="00DB14A6">
      <w:pPr>
        <w:tabs>
          <w:tab w:val="left" w:pos="1080"/>
          <w:tab w:val="right" w:pos="7200"/>
          <w:tab w:val="right" w:pos="9000"/>
        </w:tabs>
        <w:autoSpaceDE w:val="0"/>
        <w:autoSpaceDN w:val="0"/>
        <w:ind w:left="540"/>
        <w:contextualSpacing/>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A4AEE" w:rsidRPr="00E510CA" w14:paraId="0A66A628" w14:textId="77777777" w:rsidTr="007B6B1E">
        <w:tc>
          <w:tcPr>
            <w:tcW w:w="3989" w:type="dxa"/>
            <w:vAlign w:val="bottom"/>
          </w:tcPr>
          <w:p w14:paraId="5B9659FE" w14:textId="77777777" w:rsidR="002A4AEE" w:rsidRPr="00E510CA" w:rsidRDefault="002A4AEE" w:rsidP="007B6B1E">
            <w:pPr>
              <w:ind w:left="-101"/>
              <w:rPr>
                <w:rFonts w:ascii="Arial" w:hAnsi="Arial" w:cs="Arial"/>
                <w:sz w:val="18"/>
                <w:szCs w:val="18"/>
                <w:shd w:val="clear" w:color="auto" w:fill="FFFFFF"/>
              </w:rPr>
            </w:pPr>
          </w:p>
        </w:tc>
        <w:tc>
          <w:tcPr>
            <w:tcW w:w="2736" w:type="dxa"/>
            <w:gridSpan w:val="2"/>
            <w:vAlign w:val="bottom"/>
          </w:tcPr>
          <w:p w14:paraId="32075358"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5E152A4A"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6D04321F"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503B5EA"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2A4AEE" w:rsidRPr="00E510CA" w14:paraId="1A785560" w14:textId="77777777" w:rsidTr="007B6B1E">
        <w:tc>
          <w:tcPr>
            <w:tcW w:w="3989" w:type="dxa"/>
            <w:vAlign w:val="bottom"/>
          </w:tcPr>
          <w:p w14:paraId="1F00FF56" w14:textId="77777777" w:rsidR="002A4AEE" w:rsidRPr="00E510CA" w:rsidRDefault="002A4AEE" w:rsidP="007B6B1E">
            <w:pPr>
              <w:ind w:left="-101"/>
              <w:rPr>
                <w:rFonts w:ascii="Arial" w:hAnsi="Arial" w:cs="Arial"/>
                <w:b/>
                <w:bCs/>
                <w:sz w:val="18"/>
                <w:szCs w:val="18"/>
                <w:shd w:val="clear" w:color="auto" w:fill="FFFFFF"/>
              </w:rPr>
            </w:pPr>
          </w:p>
        </w:tc>
        <w:tc>
          <w:tcPr>
            <w:tcW w:w="1368" w:type="dxa"/>
            <w:vAlign w:val="bottom"/>
          </w:tcPr>
          <w:p w14:paraId="04503F91" w14:textId="757EE13C" w:rsidR="002A4AEE" w:rsidRPr="00E510CA" w:rsidRDefault="00475CDC" w:rsidP="00DB14A6">
            <w:pPr>
              <w:suppressAutoHyphens/>
              <w:ind w:left="-30" w:right="-72"/>
              <w:contextualSpacing/>
              <w:jc w:val="right"/>
              <w:rPr>
                <w:rFonts w:ascii="Arial" w:hAnsi="Arial" w:cs="Arial"/>
                <w:b/>
                <w:bCs/>
                <w:sz w:val="18"/>
                <w:szCs w:val="18"/>
              </w:rPr>
            </w:pPr>
            <w:r w:rsidRPr="00E510CA">
              <w:rPr>
                <w:rFonts w:ascii="Arial" w:hAnsi="Arial" w:cs="Arial"/>
                <w:b/>
                <w:bCs/>
                <w:sz w:val="18"/>
                <w:szCs w:val="18"/>
              </w:rPr>
              <w:t>30 June</w:t>
            </w:r>
          </w:p>
          <w:p w14:paraId="15A34F6E" w14:textId="77777777" w:rsidR="002A4AE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352AF9D1"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4CBE8C02" w14:textId="77777777" w:rsidR="002A4AE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450E14B3" w14:textId="021D994E" w:rsidR="002A4AEE" w:rsidRPr="00E510CA" w:rsidRDefault="00475CDC" w:rsidP="00DB14A6">
            <w:pPr>
              <w:suppressAutoHyphens/>
              <w:ind w:left="-30" w:right="-72"/>
              <w:contextualSpacing/>
              <w:jc w:val="right"/>
              <w:rPr>
                <w:rFonts w:ascii="Arial" w:hAnsi="Arial" w:cs="Arial"/>
                <w:b/>
                <w:bCs/>
                <w:sz w:val="18"/>
                <w:szCs w:val="18"/>
              </w:rPr>
            </w:pPr>
            <w:r w:rsidRPr="00E510CA">
              <w:rPr>
                <w:rFonts w:ascii="Arial" w:hAnsi="Arial" w:cs="Arial"/>
                <w:b/>
                <w:bCs/>
                <w:sz w:val="18"/>
                <w:szCs w:val="18"/>
              </w:rPr>
              <w:t>30 June</w:t>
            </w:r>
          </w:p>
          <w:p w14:paraId="483CE70D" w14:textId="77777777" w:rsidR="002A4AE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6378B743" w14:textId="77777777" w:rsidR="002A4AEE" w:rsidRPr="00E510CA" w:rsidRDefault="002A4AEE"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91B6181" w14:textId="77777777" w:rsidR="002A4AE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37741ECC" w14:textId="77777777" w:rsidTr="007B6B1E">
        <w:tc>
          <w:tcPr>
            <w:tcW w:w="3989" w:type="dxa"/>
            <w:vAlign w:val="bottom"/>
          </w:tcPr>
          <w:p w14:paraId="1570109B" w14:textId="77777777" w:rsidR="002A4AEE" w:rsidRPr="00E510CA" w:rsidRDefault="002A4AEE" w:rsidP="007B6B1E">
            <w:pPr>
              <w:ind w:left="-101"/>
              <w:rPr>
                <w:rFonts w:ascii="Arial" w:hAnsi="Arial" w:cs="Arial"/>
                <w:b/>
                <w:bCs/>
                <w:sz w:val="18"/>
                <w:szCs w:val="18"/>
                <w:shd w:val="clear" w:color="auto" w:fill="FFFFFF"/>
              </w:rPr>
            </w:pPr>
          </w:p>
        </w:tc>
        <w:tc>
          <w:tcPr>
            <w:tcW w:w="1368" w:type="dxa"/>
            <w:vAlign w:val="bottom"/>
          </w:tcPr>
          <w:p w14:paraId="0739BDCA" w14:textId="5278B01D" w:rsidR="002A4AEE" w:rsidRPr="00E510CA" w:rsidRDefault="00DB14A6" w:rsidP="00DB14A6">
            <w:pPr>
              <w:pBdr>
                <w:bottom w:val="single" w:sz="4" w:space="1" w:color="auto"/>
              </w:pBdr>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4D3299B1" w14:textId="2B8C2B1D"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93EF4B1" w14:textId="3D03BF09"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6F3DF886" w14:textId="34C2E43F"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4FCED097" w14:textId="77777777" w:rsidTr="007B6B1E">
        <w:tc>
          <w:tcPr>
            <w:tcW w:w="3989" w:type="dxa"/>
            <w:vAlign w:val="bottom"/>
          </w:tcPr>
          <w:p w14:paraId="7CCE4429" w14:textId="77777777" w:rsidR="002A4AEE" w:rsidRPr="00E510CA" w:rsidRDefault="002A4AEE" w:rsidP="007B6B1E">
            <w:pPr>
              <w:ind w:left="-101"/>
              <w:rPr>
                <w:rFonts w:ascii="Arial" w:hAnsi="Arial" w:cs="Arial"/>
                <w:sz w:val="12"/>
                <w:szCs w:val="12"/>
                <w:shd w:val="clear" w:color="auto" w:fill="FFFFFF"/>
              </w:rPr>
            </w:pPr>
          </w:p>
        </w:tc>
        <w:tc>
          <w:tcPr>
            <w:tcW w:w="1368" w:type="dxa"/>
            <w:shd w:val="clear" w:color="auto" w:fill="auto"/>
            <w:vAlign w:val="bottom"/>
          </w:tcPr>
          <w:p w14:paraId="1019C0C0"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47042FEF"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06AFC7C8"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09002F9"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r>
      <w:tr w:rsidR="007B1E64" w:rsidRPr="00E510CA" w14:paraId="49AFAB0C" w14:textId="77777777" w:rsidTr="007B6B1E">
        <w:tc>
          <w:tcPr>
            <w:tcW w:w="3989" w:type="dxa"/>
            <w:vAlign w:val="bottom"/>
          </w:tcPr>
          <w:p w14:paraId="4C250B4B" w14:textId="77777777" w:rsidR="007B1E64" w:rsidRPr="00E510CA" w:rsidRDefault="007B1E64" w:rsidP="007B1E64">
            <w:pPr>
              <w:ind w:left="-101"/>
              <w:rPr>
                <w:rFonts w:ascii="Arial" w:hAnsi="Arial" w:cs="Arial"/>
                <w:sz w:val="18"/>
                <w:szCs w:val="18"/>
                <w:shd w:val="clear" w:color="auto" w:fill="FFFFFF"/>
              </w:rPr>
            </w:pPr>
            <w:r w:rsidRPr="00E510CA">
              <w:rPr>
                <w:rFonts w:ascii="Arial" w:hAnsi="Arial" w:cs="Arial"/>
                <w:sz w:val="18"/>
                <w:szCs w:val="18"/>
                <w:shd w:val="clear" w:color="auto" w:fill="FFFFFF"/>
              </w:rPr>
              <w:t>Current portion of debentures</w:t>
            </w:r>
          </w:p>
        </w:tc>
        <w:tc>
          <w:tcPr>
            <w:tcW w:w="1368" w:type="dxa"/>
            <w:shd w:val="clear" w:color="auto" w:fill="auto"/>
          </w:tcPr>
          <w:p w14:paraId="442F1F4D" w14:textId="6F263C44" w:rsidR="007B1E64" w:rsidRPr="00E510CA" w:rsidRDefault="007B1E64" w:rsidP="007B1E64">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1,499,990</w:t>
            </w:r>
          </w:p>
        </w:tc>
        <w:tc>
          <w:tcPr>
            <w:tcW w:w="1368" w:type="dxa"/>
            <w:shd w:val="clear" w:color="auto" w:fill="auto"/>
          </w:tcPr>
          <w:p w14:paraId="5ED0ABC1" w14:textId="2308105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2,699,990</w:t>
            </w:r>
          </w:p>
        </w:tc>
        <w:tc>
          <w:tcPr>
            <w:tcW w:w="1368" w:type="dxa"/>
            <w:shd w:val="clear" w:color="auto" w:fill="auto"/>
          </w:tcPr>
          <w:p w14:paraId="065A02B4" w14:textId="0767320C"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500,000</w:t>
            </w:r>
          </w:p>
        </w:tc>
        <w:tc>
          <w:tcPr>
            <w:tcW w:w="1368" w:type="dxa"/>
            <w:shd w:val="clear" w:color="auto" w:fill="auto"/>
            <w:vAlign w:val="bottom"/>
          </w:tcPr>
          <w:p w14:paraId="462662F8" w14:textId="64C54234"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500,000</w:t>
            </w:r>
          </w:p>
        </w:tc>
      </w:tr>
      <w:tr w:rsidR="007B1E64" w:rsidRPr="00E510CA" w14:paraId="32A5FF9E" w14:textId="77777777" w:rsidTr="007B6B1E">
        <w:tc>
          <w:tcPr>
            <w:tcW w:w="3989" w:type="dxa"/>
            <w:vAlign w:val="bottom"/>
          </w:tcPr>
          <w:p w14:paraId="7341B4DC" w14:textId="77777777" w:rsidR="007B1E64" w:rsidRPr="00E510CA" w:rsidRDefault="007B1E64" w:rsidP="007B1E64">
            <w:pPr>
              <w:ind w:left="-101"/>
              <w:rPr>
                <w:rFonts w:ascii="Arial" w:hAnsi="Arial" w:cs="Arial"/>
                <w:sz w:val="18"/>
                <w:szCs w:val="18"/>
                <w:shd w:val="clear" w:color="auto" w:fill="FFFFFF"/>
              </w:rPr>
            </w:pPr>
            <w:r w:rsidRPr="00E510CA">
              <w:rPr>
                <w:rFonts w:ascii="Arial" w:hAnsi="Arial" w:cs="Arial"/>
                <w:sz w:val="18"/>
                <w:szCs w:val="18"/>
                <w:u w:val="single"/>
                <w:shd w:val="clear" w:color="auto" w:fill="FFFFFF"/>
              </w:rPr>
              <w:t>Less</w:t>
            </w:r>
            <w:r w:rsidRPr="00E510CA">
              <w:rPr>
                <w:rFonts w:ascii="Arial" w:hAnsi="Arial" w:cs="Arial"/>
                <w:sz w:val="18"/>
                <w:szCs w:val="18"/>
                <w:shd w:val="clear" w:color="auto" w:fill="FFFFFF"/>
              </w:rPr>
              <w:t xml:space="preserve"> Deferred financing fees</w:t>
            </w:r>
          </w:p>
        </w:tc>
        <w:tc>
          <w:tcPr>
            <w:tcW w:w="1368" w:type="dxa"/>
            <w:shd w:val="clear" w:color="auto" w:fill="auto"/>
            <w:vAlign w:val="bottom"/>
          </w:tcPr>
          <w:p w14:paraId="3AC46365" w14:textId="7E89BEA5"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(1,866)</w:t>
            </w:r>
          </w:p>
        </w:tc>
        <w:tc>
          <w:tcPr>
            <w:tcW w:w="1368" w:type="dxa"/>
            <w:shd w:val="clear" w:color="auto" w:fill="auto"/>
            <w:vAlign w:val="bottom"/>
          </w:tcPr>
          <w:p w14:paraId="1B25DCC1" w14:textId="5FC3721E"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(2,037)</w:t>
            </w:r>
          </w:p>
        </w:tc>
        <w:tc>
          <w:tcPr>
            <w:tcW w:w="1368" w:type="dxa"/>
            <w:shd w:val="clear" w:color="auto" w:fill="auto"/>
            <w:vAlign w:val="bottom"/>
          </w:tcPr>
          <w:p w14:paraId="1692A165" w14:textId="67FDE3A1"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(103)</w:t>
            </w:r>
          </w:p>
        </w:tc>
        <w:tc>
          <w:tcPr>
            <w:tcW w:w="1368" w:type="dxa"/>
            <w:shd w:val="clear" w:color="auto" w:fill="auto"/>
            <w:vAlign w:val="bottom"/>
          </w:tcPr>
          <w:p w14:paraId="12466BE6" w14:textId="6B9A9244"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(274)</w:t>
            </w:r>
          </w:p>
        </w:tc>
      </w:tr>
      <w:tr w:rsidR="00DB3610" w:rsidRPr="00E510CA" w14:paraId="365A9773" w14:textId="77777777" w:rsidTr="007B6B1E">
        <w:tc>
          <w:tcPr>
            <w:tcW w:w="3989" w:type="dxa"/>
            <w:vAlign w:val="bottom"/>
          </w:tcPr>
          <w:p w14:paraId="254C188E" w14:textId="77777777" w:rsidR="00DB3610" w:rsidRPr="00E510CA" w:rsidRDefault="00DB3610" w:rsidP="007B6B1E">
            <w:pPr>
              <w:ind w:left="-101"/>
              <w:rPr>
                <w:rFonts w:ascii="Arial" w:hAnsi="Arial" w:cs="Arial"/>
                <w:sz w:val="12"/>
                <w:szCs w:val="12"/>
                <w:shd w:val="clear" w:color="auto" w:fill="FFFFFF"/>
              </w:rPr>
            </w:pPr>
          </w:p>
        </w:tc>
        <w:tc>
          <w:tcPr>
            <w:tcW w:w="1368" w:type="dxa"/>
            <w:shd w:val="clear" w:color="auto" w:fill="auto"/>
            <w:vAlign w:val="bottom"/>
          </w:tcPr>
          <w:p w14:paraId="7356D65A"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656A2192"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396C704"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A5DAA49"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r>
      <w:tr w:rsidR="007B1E64" w:rsidRPr="00E510CA" w14:paraId="70809416" w14:textId="77777777" w:rsidTr="007B6B1E">
        <w:tc>
          <w:tcPr>
            <w:tcW w:w="3989" w:type="dxa"/>
            <w:vAlign w:val="bottom"/>
          </w:tcPr>
          <w:p w14:paraId="4C70E3F4" w14:textId="77777777" w:rsidR="007B1E64" w:rsidRPr="00E510CA" w:rsidRDefault="007B1E64" w:rsidP="007B1E64">
            <w:pPr>
              <w:ind w:left="-101"/>
              <w:rPr>
                <w:rFonts w:ascii="Arial" w:hAnsi="Arial" w:cs="Arial"/>
                <w:sz w:val="18"/>
                <w:szCs w:val="18"/>
                <w:shd w:val="clear" w:color="auto" w:fill="FFFFFF"/>
              </w:rPr>
            </w:pPr>
            <w:r w:rsidRPr="00E510CA">
              <w:rPr>
                <w:rFonts w:ascii="Arial" w:hAnsi="Arial" w:cs="Arial"/>
                <w:sz w:val="18"/>
                <w:szCs w:val="18"/>
                <w:shd w:val="clear" w:color="auto" w:fill="FFFFFF"/>
              </w:rPr>
              <w:t>Current portion of debentures, net</w:t>
            </w:r>
          </w:p>
        </w:tc>
        <w:tc>
          <w:tcPr>
            <w:tcW w:w="1368" w:type="dxa"/>
            <w:shd w:val="clear" w:color="auto" w:fill="auto"/>
            <w:vAlign w:val="bottom"/>
          </w:tcPr>
          <w:p w14:paraId="21E5E4EE" w14:textId="2B208197"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1,498,124</w:t>
            </w:r>
          </w:p>
        </w:tc>
        <w:tc>
          <w:tcPr>
            <w:tcW w:w="1368" w:type="dxa"/>
            <w:shd w:val="clear" w:color="auto" w:fill="auto"/>
            <w:vAlign w:val="bottom"/>
          </w:tcPr>
          <w:p w14:paraId="0B8C3769" w14:textId="53AD1312"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2,697,953</w:t>
            </w:r>
          </w:p>
        </w:tc>
        <w:tc>
          <w:tcPr>
            <w:tcW w:w="1368" w:type="dxa"/>
            <w:shd w:val="clear" w:color="auto" w:fill="auto"/>
            <w:vAlign w:val="bottom"/>
          </w:tcPr>
          <w:p w14:paraId="1D366C6C" w14:textId="31C18164"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499,897</w:t>
            </w:r>
          </w:p>
        </w:tc>
        <w:tc>
          <w:tcPr>
            <w:tcW w:w="1368" w:type="dxa"/>
            <w:shd w:val="clear" w:color="auto" w:fill="auto"/>
            <w:vAlign w:val="bottom"/>
          </w:tcPr>
          <w:p w14:paraId="4BEA2454" w14:textId="40B51A97"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499,726</w:t>
            </w:r>
          </w:p>
        </w:tc>
      </w:tr>
      <w:tr w:rsidR="00DB3610" w:rsidRPr="00E510CA" w14:paraId="52396570" w14:textId="77777777" w:rsidTr="007B6B1E">
        <w:tc>
          <w:tcPr>
            <w:tcW w:w="3989" w:type="dxa"/>
            <w:vAlign w:val="bottom"/>
          </w:tcPr>
          <w:p w14:paraId="0FBE0D93" w14:textId="77777777" w:rsidR="00DB3610" w:rsidRPr="00E510CA" w:rsidRDefault="00DB3610" w:rsidP="007B6B1E">
            <w:pPr>
              <w:ind w:left="-101"/>
              <w:rPr>
                <w:rFonts w:ascii="Arial" w:hAnsi="Arial" w:cs="Arial"/>
                <w:sz w:val="12"/>
                <w:szCs w:val="12"/>
                <w:shd w:val="clear" w:color="auto" w:fill="FFFFFF"/>
              </w:rPr>
            </w:pPr>
          </w:p>
        </w:tc>
        <w:tc>
          <w:tcPr>
            <w:tcW w:w="1368" w:type="dxa"/>
            <w:shd w:val="clear" w:color="auto" w:fill="auto"/>
            <w:vAlign w:val="bottom"/>
          </w:tcPr>
          <w:p w14:paraId="091B845E"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7FB1B3F4" w14:textId="77777777" w:rsidR="00DB3610" w:rsidRPr="00E510CA" w:rsidRDefault="00DB3610" w:rsidP="00DB14A6">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68" w:type="dxa"/>
            <w:shd w:val="clear" w:color="auto" w:fill="auto"/>
            <w:vAlign w:val="bottom"/>
          </w:tcPr>
          <w:p w14:paraId="5F51A57A"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A4633AD" w14:textId="77777777" w:rsidR="00DB3610" w:rsidRPr="00E510CA" w:rsidRDefault="00DB3610" w:rsidP="00DB14A6">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R="007B1E64" w:rsidRPr="00E510CA" w14:paraId="4E452FCD" w14:textId="77777777" w:rsidTr="007B6B1E">
        <w:tc>
          <w:tcPr>
            <w:tcW w:w="3989" w:type="dxa"/>
            <w:vAlign w:val="bottom"/>
          </w:tcPr>
          <w:p w14:paraId="7EF5619C" w14:textId="2D08504D" w:rsidR="007B1E64" w:rsidRPr="00E510CA" w:rsidRDefault="007B1E64" w:rsidP="007B1E64">
            <w:pPr>
              <w:ind w:left="-101"/>
              <w:contextualSpacing/>
              <w:rPr>
                <w:rFonts w:ascii="Arial" w:hAnsi="Arial" w:cs="Arial"/>
                <w:sz w:val="18"/>
                <w:szCs w:val="18"/>
              </w:rPr>
            </w:pPr>
            <w:r w:rsidRPr="00E510CA">
              <w:rPr>
                <w:rFonts w:ascii="Arial" w:hAnsi="Arial" w:cs="Arial"/>
                <w:sz w:val="18"/>
                <w:szCs w:val="18"/>
              </w:rPr>
              <w:t>Debentures</w:t>
            </w:r>
          </w:p>
        </w:tc>
        <w:tc>
          <w:tcPr>
            <w:tcW w:w="1368" w:type="dxa"/>
            <w:shd w:val="clear" w:color="auto" w:fill="auto"/>
          </w:tcPr>
          <w:p w14:paraId="26AE9B67" w14:textId="1A52639F"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28,900,128</w:t>
            </w:r>
          </w:p>
        </w:tc>
        <w:tc>
          <w:tcPr>
            <w:tcW w:w="1368" w:type="dxa"/>
            <w:shd w:val="clear" w:color="auto" w:fill="auto"/>
          </w:tcPr>
          <w:p w14:paraId="138C9078" w14:textId="3DE6BEF0"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29,900,118</w:t>
            </w:r>
          </w:p>
        </w:tc>
        <w:tc>
          <w:tcPr>
            <w:tcW w:w="1368" w:type="dxa"/>
            <w:shd w:val="clear" w:color="auto" w:fill="auto"/>
          </w:tcPr>
          <w:p w14:paraId="128EFB1A" w14:textId="5837C66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14,200,000</w:t>
            </w:r>
          </w:p>
        </w:tc>
        <w:tc>
          <w:tcPr>
            <w:tcW w:w="1368" w:type="dxa"/>
            <w:shd w:val="clear" w:color="auto" w:fill="auto"/>
            <w:vAlign w:val="bottom"/>
          </w:tcPr>
          <w:p w14:paraId="1243CE11" w14:textId="4395B8A5"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14,200,000</w:t>
            </w:r>
          </w:p>
        </w:tc>
      </w:tr>
      <w:tr w:rsidR="007B1E64" w:rsidRPr="00E510CA" w14:paraId="1136E275" w14:textId="77777777" w:rsidTr="007B6B1E">
        <w:tc>
          <w:tcPr>
            <w:tcW w:w="3989" w:type="dxa"/>
            <w:vAlign w:val="bottom"/>
          </w:tcPr>
          <w:p w14:paraId="4F47AC34" w14:textId="77777777" w:rsidR="007B1E64" w:rsidRPr="00E510CA" w:rsidRDefault="007B1E64" w:rsidP="007B1E64">
            <w:pPr>
              <w:ind w:left="-101"/>
              <w:contextualSpacing/>
              <w:rPr>
                <w:rFonts w:ascii="Arial" w:hAnsi="Arial" w:cs="Arial"/>
                <w:sz w:val="18"/>
                <w:szCs w:val="18"/>
              </w:rPr>
            </w:pPr>
            <w:proofErr w:type="gramStart"/>
            <w:r w:rsidRPr="00E510CA">
              <w:rPr>
                <w:rFonts w:ascii="Arial" w:hAnsi="Arial" w:cs="Arial"/>
                <w:sz w:val="18"/>
                <w:szCs w:val="18"/>
                <w:u w:val="single"/>
              </w:rPr>
              <w:t>Less</w:t>
            </w:r>
            <w:r w:rsidRPr="00E510CA">
              <w:rPr>
                <w:rFonts w:ascii="Arial" w:hAnsi="Arial" w:cs="Arial"/>
                <w:sz w:val="18"/>
                <w:szCs w:val="18"/>
              </w:rPr>
              <w:t xml:space="preserve">  Deferred</w:t>
            </w:r>
            <w:proofErr w:type="gramEnd"/>
            <w:r w:rsidRPr="00E510CA">
              <w:rPr>
                <w:rFonts w:ascii="Arial" w:hAnsi="Arial" w:cs="Arial"/>
                <w:sz w:val="18"/>
                <w:szCs w:val="18"/>
              </w:rPr>
              <w:t xml:space="preserve"> financing fees</w:t>
            </w:r>
          </w:p>
        </w:tc>
        <w:tc>
          <w:tcPr>
            <w:tcW w:w="1368" w:type="dxa"/>
            <w:shd w:val="clear" w:color="auto" w:fill="auto"/>
          </w:tcPr>
          <w:p w14:paraId="0BA633D7" w14:textId="61D959CC"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(89,655)</w:t>
            </w:r>
          </w:p>
        </w:tc>
        <w:tc>
          <w:tcPr>
            <w:tcW w:w="1368" w:type="dxa"/>
            <w:shd w:val="clear" w:color="auto" w:fill="auto"/>
          </w:tcPr>
          <w:p w14:paraId="021F76A2" w14:textId="1E518F26"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(98,170)</w:t>
            </w:r>
          </w:p>
        </w:tc>
        <w:tc>
          <w:tcPr>
            <w:tcW w:w="1368" w:type="dxa"/>
            <w:shd w:val="clear" w:color="auto" w:fill="auto"/>
          </w:tcPr>
          <w:p w14:paraId="0C16C8D2" w14:textId="39ED65D8"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(70,055)</w:t>
            </w:r>
          </w:p>
        </w:tc>
        <w:tc>
          <w:tcPr>
            <w:tcW w:w="1368" w:type="dxa"/>
            <w:shd w:val="clear" w:color="auto" w:fill="auto"/>
          </w:tcPr>
          <w:p w14:paraId="6122DAF5" w14:textId="48DCE39D"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(77,693)</w:t>
            </w:r>
          </w:p>
        </w:tc>
      </w:tr>
      <w:tr w:rsidR="00DB3610" w:rsidRPr="00E510CA" w14:paraId="6B97DD97" w14:textId="77777777" w:rsidTr="007B6B1E">
        <w:tc>
          <w:tcPr>
            <w:tcW w:w="3989" w:type="dxa"/>
            <w:vAlign w:val="bottom"/>
          </w:tcPr>
          <w:p w14:paraId="019A578F" w14:textId="77777777" w:rsidR="00DB3610" w:rsidRPr="00E510CA" w:rsidRDefault="00DB3610" w:rsidP="007B6B1E">
            <w:pPr>
              <w:ind w:left="-101"/>
              <w:contextualSpacing/>
              <w:rPr>
                <w:rFonts w:ascii="Arial" w:hAnsi="Arial" w:cs="Arial"/>
                <w:sz w:val="12"/>
                <w:szCs w:val="12"/>
              </w:rPr>
            </w:pPr>
          </w:p>
        </w:tc>
        <w:tc>
          <w:tcPr>
            <w:tcW w:w="1368" w:type="dxa"/>
            <w:shd w:val="clear" w:color="auto" w:fill="auto"/>
            <w:vAlign w:val="bottom"/>
          </w:tcPr>
          <w:p w14:paraId="191DAD24"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2880DA8" w14:textId="77777777" w:rsidR="00DB3610" w:rsidRPr="00E510CA" w:rsidRDefault="00DB3610" w:rsidP="00DB14A6">
            <w:pPr>
              <w:suppressAutoHyphens/>
              <w:ind w:right="-72"/>
              <w:jc w:val="right"/>
              <w:rPr>
                <w:rFonts w:ascii="Arial" w:hAnsi="Arial" w:cs="Arial"/>
                <w:spacing w:val="-2"/>
                <w:sz w:val="12"/>
                <w:szCs w:val="12"/>
              </w:rPr>
            </w:pPr>
          </w:p>
        </w:tc>
        <w:tc>
          <w:tcPr>
            <w:tcW w:w="1368" w:type="dxa"/>
            <w:shd w:val="clear" w:color="auto" w:fill="auto"/>
            <w:vAlign w:val="bottom"/>
          </w:tcPr>
          <w:p w14:paraId="5880A143"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9B76483" w14:textId="77777777" w:rsidR="00DB3610" w:rsidRPr="00E510CA" w:rsidRDefault="00DB3610" w:rsidP="00DB14A6">
            <w:pPr>
              <w:suppressAutoHyphens/>
              <w:ind w:right="-72"/>
              <w:jc w:val="right"/>
              <w:rPr>
                <w:rFonts w:ascii="Arial" w:hAnsi="Arial" w:cs="Arial"/>
                <w:spacing w:val="-2"/>
                <w:sz w:val="12"/>
                <w:szCs w:val="12"/>
              </w:rPr>
            </w:pPr>
          </w:p>
        </w:tc>
      </w:tr>
      <w:tr w:rsidR="007B1E64" w:rsidRPr="00E510CA" w14:paraId="57485E8C" w14:textId="77777777" w:rsidTr="007B6B1E">
        <w:tc>
          <w:tcPr>
            <w:tcW w:w="3989" w:type="dxa"/>
            <w:vAlign w:val="bottom"/>
          </w:tcPr>
          <w:p w14:paraId="3C1CC831" w14:textId="77777777" w:rsidR="007B1E64" w:rsidRPr="00E510CA" w:rsidRDefault="007B1E64" w:rsidP="007B1E64">
            <w:pPr>
              <w:ind w:left="-101"/>
              <w:contextualSpacing/>
              <w:rPr>
                <w:rFonts w:ascii="Arial" w:hAnsi="Arial" w:cs="Arial"/>
                <w:sz w:val="18"/>
                <w:szCs w:val="18"/>
              </w:rPr>
            </w:pPr>
            <w:r w:rsidRPr="00E510CA">
              <w:rPr>
                <w:rFonts w:ascii="Arial" w:hAnsi="Arial" w:cs="Arial"/>
                <w:sz w:val="18"/>
                <w:szCs w:val="18"/>
              </w:rPr>
              <w:t>Debentures, net</w:t>
            </w:r>
          </w:p>
        </w:tc>
        <w:tc>
          <w:tcPr>
            <w:tcW w:w="1368" w:type="dxa"/>
            <w:shd w:val="clear" w:color="auto" w:fill="auto"/>
          </w:tcPr>
          <w:p w14:paraId="3738CDA7" w14:textId="2C3598B6"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28,810,473</w:t>
            </w:r>
          </w:p>
        </w:tc>
        <w:tc>
          <w:tcPr>
            <w:tcW w:w="1368" w:type="dxa"/>
            <w:shd w:val="clear" w:color="auto" w:fill="auto"/>
          </w:tcPr>
          <w:p w14:paraId="19364EF2" w14:textId="1BA2AF94"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29,801,948</w:t>
            </w:r>
          </w:p>
        </w:tc>
        <w:tc>
          <w:tcPr>
            <w:tcW w:w="1368" w:type="dxa"/>
            <w:shd w:val="clear" w:color="auto" w:fill="auto"/>
          </w:tcPr>
          <w:p w14:paraId="537F5422" w14:textId="4B366F4C"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14,129,945</w:t>
            </w:r>
          </w:p>
        </w:tc>
        <w:tc>
          <w:tcPr>
            <w:tcW w:w="1368" w:type="dxa"/>
            <w:shd w:val="clear" w:color="auto" w:fill="auto"/>
          </w:tcPr>
          <w:p w14:paraId="56CB7B5C" w14:textId="19824AC6"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14,122,307</w:t>
            </w:r>
          </w:p>
        </w:tc>
      </w:tr>
      <w:tr w:rsidR="00DB3610" w:rsidRPr="00E510CA" w14:paraId="6ED39A44" w14:textId="77777777" w:rsidTr="007B6B1E">
        <w:tc>
          <w:tcPr>
            <w:tcW w:w="3989" w:type="dxa"/>
            <w:vAlign w:val="bottom"/>
          </w:tcPr>
          <w:p w14:paraId="0E6010CE" w14:textId="77777777" w:rsidR="00DB3610" w:rsidRPr="00E510CA" w:rsidRDefault="00DB3610" w:rsidP="007B6B1E">
            <w:pPr>
              <w:ind w:left="-101"/>
              <w:contextualSpacing/>
              <w:rPr>
                <w:rFonts w:ascii="Arial" w:hAnsi="Arial" w:cs="Arial"/>
                <w:sz w:val="12"/>
                <w:szCs w:val="12"/>
              </w:rPr>
            </w:pPr>
          </w:p>
        </w:tc>
        <w:tc>
          <w:tcPr>
            <w:tcW w:w="1368" w:type="dxa"/>
            <w:shd w:val="clear" w:color="auto" w:fill="auto"/>
            <w:vAlign w:val="bottom"/>
          </w:tcPr>
          <w:p w14:paraId="1671708D"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8F7902A" w14:textId="77777777" w:rsidR="00DB3610" w:rsidRPr="00E510CA" w:rsidRDefault="00DB3610" w:rsidP="00DB14A6">
            <w:pPr>
              <w:suppressAutoHyphens/>
              <w:ind w:right="-72"/>
              <w:jc w:val="right"/>
              <w:rPr>
                <w:rFonts w:ascii="Arial" w:hAnsi="Arial" w:cs="Arial"/>
                <w:spacing w:val="-2"/>
                <w:sz w:val="12"/>
                <w:szCs w:val="12"/>
              </w:rPr>
            </w:pPr>
          </w:p>
        </w:tc>
        <w:tc>
          <w:tcPr>
            <w:tcW w:w="1368" w:type="dxa"/>
            <w:shd w:val="clear" w:color="auto" w:fill="auto"/>
            <w:vAlign w:val="bottom"/>
          </w:tcPr>
          <w:p w14:paraId="6C6264E9" w14:textId="77777777" w:rsidR="00DB3610" w:rsidRPr="00E510CA" w:rsidRDefault="00DB3610"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5C62DB1" w14:textId="77777777" w:rsidR="00DB3610" w:rsidRPr="00E510CA" w:rsidRDefault="00DB3610" w:rsidP="00DB14A6">
            <w:pPr>
              <w:suppressAutoHyphens/>
              <w:ind w:right="-72"/>
              <w:jc w:val="right"/>
              <w:rPr>
                <w:rFonts w:ascii="Arial" w:hAnsi="Arial" w:cs="Arial"/>
                <w:spacing w:val="-2"/>
                <w:sz w:val="12"/>
                <w:szCs w:val="12"/>
              </w:rPr>
            </w:pPr>
          </w:p>
        </w:tc>
      </w:tr>
      <w:tr w:rsidR="007B1E64" w:rsidRPr="00E510CA" w14:paraId="5C7DCBDD" w14:textId="77777777" w:rsidTr="007B6B1E">
        <w:tc>
          <w:tcPr>
            <w:tcW w:w="3989" w:type="dxa"/>
            <w:vAlign w:val="bottom"/>
          </w:tcPr>
          <w:p w14:paraId="46D22108" w14:textId="77777777" w:rsidR="007B1E64" w:rsidRPr="00E510CA" w:rsidRDefault="007B1E64" w:rsidP="007B1E64">
            <w:pPr>
              <w:ind w:left="-101"/>
              <w:contextualSpacing/>
              <w:rPr>
                <w:rFonts w:ascii="Arial" w:hAnsi="Arial" w:cs="Arial"/>
                <w:sz w:val="18"/>
                <w:szCs w:val="18"/>
              </w:rPr>
            </w:pPr>
            <w:r w:rsidRPr="00E510CA">
              <w:rPr>
                <w:rFonts w:ascii="Arial" w:hAnsi="Arial" w:cs="Arial"/>
                <w:sz w:val="18"/>
                <w:szCs w:val="18"/>
              </w:rPr>
              <w:t>Total debentures, net</w:t>
            </w:r>
          </w:p>
        </w:tc>
        <w:tc>
          <w:tcPr>
            <w:tcW w:w="1368" w:type="dxa"/>
            <w:shd w:val="clear" w:color="auto" w:fill="auto"/>
          </w:tcPr>
          <w:p w14:paraId="064A1357" w14:textId="6BD65DA5"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30,308,597</w:t>
            </w:r>
          </w:p>
        </w:tc>
        <w:tc>
          <w:tcPr>
            <w:tcW w:w="1368" w:type="dxa"/>
            <w:shd w:val="clear" w:color="auto" w:fill="auto"/>
          </w:tcPr>
          <w:p w14:paraId="62D4A581" w14:textId="609A885D"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32,499,901</w:t>
            </w:r>
          </w:p>
        </w:tc>
        <w:tc>
          <w:tcPr>
            <w:tcW w:w="1368" w:type="dxa"/>
            <w:shd w:val="clear" w:color="auto" w:fill="auto"/>
          </w:tcPr>
          <w:p w14:paraId="12DE28D9" w14:textId="236E2EDB"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14,629,842</w:t>
            </w:r>
          </w:p>
        </w:tc>
        <w:tc>
          <w:tcPr>
            <w:tcW w:w="1368" w:type="dxa"/>
            <w:shd w:val="clear" w:color="auto" w:fill="auto"/>
          </w:tcPr>
          <w:p w14:paraId="6FD1BE48" w14:textId="382F558C"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14,622,033</w:t>
            </w:r>
          </w:p>
        </w:tc>
      </w:tr>
    </w:tbl>
    <w:p w14:paraId="6102B2ED" w14:textId="0C3CECF3" w:rsidR="0085370F" w:rsidRPr="00E510CA" w:rsidRDefault="0085370F" w:rsidP="00DB14A6">
      <w:pPr>
        <w:ind w:left="540"/>
        <w:contextualSpacing/>
        <w:jc w:val="both"/>
        <w:rPr>
          <w:rFonts w:ascii="Arial" w:hAnsi="Arial" w:cs="Arial"/>
          <w:sz w:val="18"/>
          <w:szCs w:val="18"/>
        </w:rPr>
      </w:pPr>
    </w:p>
    <w:p w14:paraId="10FA43E0" w14:textId="5CA76FF4" w:rsidR="002A4AEE" w:rsidRPr="00E510CA" w:rsidRDefault="002A4AEE" w:rsidP="00DB14A6">
      <w:pPr>
        <w:contextualSpacing/>
        <w:jc w:val="both"/>
        <w:rPr>
          <w:rFonts w:ascii="Arial" w:hAnsi="Arial" w:cs="Arial"/>
          <w:sz w:val="18"/>
          <w:szCs w:val="18"/>
        </w:rPr>
      </w:pPr>
      <w:r w:rsidRPr="00E510CA">
        <w:rPr>
          <w:rFonts w:ascii="Arial" w:hAnsi="Arial" w:cs="Arial"/>
          <w:sz w:val="18"/>
          <w:szCs w:val="18"/>
        </w:rPr>
        <w:t xml:space="preserve">The movements of debentures </w:t>
      </w:r>
      <w:r w:rsidR="00134A97" w:rsidRPr="00E510CA">
        <w:rPr>
          <w:rFonts w:ascii="Arial" w:hAnsi="Arial" w:cs="Arial"/>
          <w:sz w:val="18"/>
          <w:szCs w:val="18"/>
        </w:rPr>
        <w:t xml:space="preserve">during the </w:t>
      </w:r>
      <w:r w:rsidR="00475CDC" w:rsidRPr="00E510CA">
        <w:rPr>
          <w:rFonts w:ascii="Arial" w:hAnsi="Arial" w:cs="Arial"/>
          <w:sz w:val="18"/>
          <w:szCs w:val="18"/>
        </w:rPr>
        <w:t>six-month</w:t>
      </w:r>
      <w:r w:rsidR="00134A97" w:rsidRPr="00E510CA">
        <w:rPr>
          <w:rFonts w:ascii="Arial" w:hAnsi="Arial" w:cs="Arial"/>
          <w:sz w:val="18"/>
          <w:szCs w:val="18"/>
        </w:rPr>
        <w:t xml:space="preserve"> period ended </w:t>
      </w:r>
      <w:r w:rsidR="00475CDC" w:rsidRPr="00E510CA">
        <w:rPr>
          <w:rFonts w:ascii="Arial" w:hAnsi="Arial" w:cs="Arial"/>
          <w:sz w:val="18"/>
          <w:szCs w:val="18"/>
        </w:rPr>
        <w:t>30 June</w:t>
      </w:r>
      <w:r w:rsidR="00134A97" w:rsidRPr="00E510CA">
        <w:rPr>
          <w:rFonts w:ascii="Arial" w:hAnsi="Arial" w:cs="Arial"/>
          <w:sz w:val="18"/>
          <w:szCs w:val="18"/>
        </w:rPr>
        <w:t xml:space="preserve"> </w:t>
      </w:r>
      <w:r w:rsidR="00B6230B" w:rsidRPr="00E510CA">
        <w:rPr>
          <w:rFonts w:ascii="Arial" w:hAnsi="Arial" w:cs="Arial"/>
          <w:sz w:val="18"/>
          <w:szCs w:val="18"/>
        </w:rPr>
        <w:t>2020</w:t>
      </w:r>
      <w:r w:rsidR="00134A97" w:rsidRPr="00E510CA">
        <w:rPr>
          <w:rFonts w:ascii="Arial" w:hAnsi="Arial" w:cs="Arial"/>
          <w:sz w:val="18"/>
          <w:szCs w:val="18"/>
        </w:rPr>
        <w:t xml:space="preserve"> are as follows</w:t>
      </w:r>
      <w:r w:rsidRPr="00E510CA">
        <w:rPr>
          <w:rFonts w:ascii="Arial" w:hAnsi="Arial" w:cs="Arial"/>
          <w:sz w:val="18"/>
          <w:szCs w:val="18"/>
        </w:rPr>
        <w:t>:</w:t>
      </w:r>
    </w:p>
    <w:p w14:paraId="6C0A9328" w14:textId="77777777" w:rsidR="002A4AEE" w:rsidRPr="00E510CA" w:rsidRDefault="002A4AEE" w:rsidP="00DB14A6">
      <w:pPr>
        <w:contextualSpacing/>
        <w:jc w:val="both"/>
        <w:rPr>
          <w:rFonts w:ascii="Arial"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57"/>
      </w:tblGrid>
      <w:tr w:rsidR="002A4AEE" w:rsidRPr="00E510CA" w14:paraId="52E64D8F" w14:textId="77777777" w:rsidTr="00C94CD9">
        <w:tc>
          <w:tcPr>
            <w:tcW w:w="5529" w:type="dxa"/>
            <w:tcBorders>
              <w:top w:val="nil"/>
              <w:left w:val="nil"/>
              <w:bottom w:val="nil"/>
              <w:right w:val="nil"/>
            </w:tcBorders>
            <w:vAlign w:val="bottom"/>
          </w:tcPr>
          <w:p w14:paraId="6CBC5ADE" w14:textId="77777777" w:rsidR="002A4AEE" w:rsidRPr="00E510CA"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hideMark/>
          </w:tcPr>
          <w:p w14:paraId="10F6E1E0" w14:textId="70045AC0"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6A43FF27" w14:textId="77777777"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957" w:type="dxa"/>
            <w:tcBorders>
              <w:top w:val="nil"/>
              <w:left w:val="nil"/>
              <w:bottom w:val="nil"/>
              <w:right w:val="nil"/>
            </w:tcBorders>
          </w:tcPr>
          <w:p w14:paraId="4DA05E86" w14:textId="721A7A1F"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1C570EFA" w14:textId="77777777"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2A4AEE" w:rsidRPr="00E510CA" w14:paraId="56E2490E" w14:textId="77777777" w:rsidTr="003A3A6D">
        <w:tc>
          <w:tcPr>
            <w:tcW w:w="5529" w:type="dxa"/>
            <w:tcBorders>
              <w:top w:val="nil"/>
              <w:left w:val="nil"/>
              <w:bottom w:val="nil"/>
              <w:right w:val="nil"/>
            </w:tcBorders>
            <w:vAlign w:val="bottom"/>
          </w:tcPr>
          <w:p w14:paraId="683A3E63" w14:textId="77777777" w:rsidR="002A4AEE" w:rsidRPr="00E510CA"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tcPr>
          <w:p w14:paraId="1D785B32" w14:textId="2A12B436" w:rsidR="002A4AEE"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957" w:type="dxa"/>
            <w:tcBorders>
              <w:top w:val="nil"/>
              <w:left w:val="nil"/>
              <w:bottom w:val="nil"/>
              <w:right w:val="nil"/>
            </w:tcBorders>
            <w:vAlign w:val="bottom"/>
          </w:tcPr>
          <w:p w14:paraId="2D4F50FA" w14:textId="315DF7D1" w:rsidR="002A4AEE"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14EA0" w:rsidRPr="00E510CA" w14:paraId="3DC03670" w14:textId="77777777" w:rsidTr="00013BD3">
        <w:tc>
          <w:tcPr>
            <w:tcW w:w="5529" w:type="dxa"/>
            <w:tcBorders>
              <w:top w:val="nil"/>
              <w:left w:val="nil"/>
              <w:bottom w:val="nil"/>
              <w:right w:val="nil"/>
            </w:tcBorders>
            <w:vAlign w:val="bottom"/>
          </w:tcPr>
          <w:p w14:paraId="42198DCE" w14:textId="77777777" w:rsidR="00014EA0" w:rsidRPr="00E510CA" w:rsidRDefault="00014EA0" w:rsidP="007B6B1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961EB01" w14:textId="77777777" w:rsidR="00014EA0" w:rsidRPr="00E510CA" w:rsidRDefault="00014EA0" w:rsidP="00DB14A6">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shd w:val="clear" w:color="auto" w:fill="auto"/>
            <w:vAlign w:val="bottom"/>
          </w:tcPr>
          <w:p w14:paraId="6C817707" w14:textId="77777777" w:rsidR="00014EA0" w:rsidRPr="00E510CA" w:rsidRDefault="00014EA0" w:rsidP="00DB14A6">
            <w:pPr>
              <w:pStyle w:val="Heading1"/>
              <w:tabs>
                <w:tab w:val="left" w:pos="720"/>
              </w:tabs>
              <w:spacing w:before="0" w:after="0"/>
              <w:ind w:right="-72" w:firstLine="18"/>
              <w:jc w:val="right"/>
              <w:rPr>
                <w:rFonts w:ascii="Arial" w:hAnsi="Arial" w:cs="Arial"/>
                <w:sz w:val="12"/>
                <w:szCs w:val="12"/>
              </w:rPr>
            </w:pPr>
          </w:p>
        </w:tc>
      </w:tr>
      <w:tr w:rsidR="007B1E64" w:rsidRPr="00E510CA" w14:paraId="2B6A6465" w14:textId="77777777" w:rsidTr="00013BD3">
        <w:tc>
          <w:tcPr>
            <w:tcW w:w="5529" w:type="dxa"/>
            <w:tcBorders>
              <w:top w:val="nil"/>
              <w:left w:val="nil"/>
              <w:bottom w:val="nil"/>
              <w:right w:val="nil"/>
            </w:tcBorders>
            <w:vAlign w:val="bottom"/>
            <w:hideMark/>
          </w:tcPr>
          <w:p w14:paraId="11F539F0" w14:textId="77777777"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Opening net book value</w:t>
            </w:r>
          </w:p>
        </w:tc>
        <w:tc>
          <w:tcPr>
            <w:tcW w:w="1984" w:type="dxa"/>
            <w:tcBorders>
              <w:top w:val="nil"/>
              <w:left w:val="nil"/>
              <w:bottom w:val="nil"/>
              <w:right w:val="nil"/>
            </w:tcBorders>
            <w:shd w:val="clear" w:color="auto" w:fill="auto"/>
            <w:vAlign w:val="bottom"/>
          </w:tcPr>
          <w:p w14:paraId="07BC5819" w14:textId="6810896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32,499,901</w:t>
            </w:r>
          </w:p>
        </w:tc>
        <w:tc>
          <w:tcPr>
            <w:tcW w:w="1957" w:type="dxa"/>
            <w:tcBorders>
              <w:top w:val="nil"/>
              <w:left w:val="nil"/>
              <w:bottom w:val="nil"/>
              <w:right w:val="nil"/>
            </w:tcBorders>
            <w:shd w:val="clear" w:color="auto" w:fill="auto"/>
            <w:vAlign w:val="bottom"/>
          </w:tcPr>
          <w:p w14:paraId="5F8C7B7D" w14:textId="3CAEF1C3"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14,622,033</w:t>
            </w:r>
          </w:p>
        </w:tc>
      </w:tr>
      <w:tr w:rsidR="007B1E64" w:rsidRPr="00E510CA" w14:paraId="2511BC4E" w14:textId="77777777" w:rsidTr="00070598">
        <w:tc>
          <w:tcPr>
            <w:tcW w:w="5529" w:type="dxa"/>
            <w:tcBorders>
              <w:top w:val="nil"/>
              <w:left w:val="nil"/>
              <w:bottom w:val="nil"/>
              <w:right w:val="nil"/>
            </w:tcBorders>
            <w:vAlign w:val="bottom"/>
          </w:tcPr>
          <w:p w14:paraId="28081B3B" w14:textId="26661E26" w:rsidR="007B1E64" w:rsidRPr="00E510CA" w:rsidRDefault="00F24A62"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Re</w:t>
            </w:r>
            <w:r w:rsidR="00F846BE">
              <w:rPr>
                <w:rFonts w:ascii="Arial" w:hAnsi="Arial" w:cs="Arial"/>
                <w:sz w:val="18"/>
                <w:szCs w:val="18"/>
              </w:rPr>
              <w:t>demptions</w:t>
            </w:r>
          </w:p>
        </w:tc>
        <w:tc>
          <w:tcPr>
            <w:tcW w:w="1984" w:type="dxa"/>
            <w:tcBorders>
              <w:top w:val="nil"/>
              <w:left w:val="nil"/>
              <w:bottom w:val="nil"/>
              <w:right w:val="nil"/>
            </w:tcBorders>
            <w:shd w:val="clear" w:color="auto" w:fill="auto"/>
            <w:vAlign w:val="bottom"/>
          </w:tcPr>
          <w:p w14:paraId="5A098152" w14:textId="1E7D881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(2,199,990)</w:t>
            </w:r>
          </w:p>
        </w:tc>
        <w:tc>
          <w:tcPr>
            <w:tcW w:w="1957" w:type="dxa"/>
            <w:tcBorders>
              <w:top w:val="nil"/>
              <w:left w:val="nil"/>
              <w:bottom w:val="nil"/>
              <w:right w:val="nil"/>
            </w:tcBorders>
            <w:shd w:val="clear" w:color="auto" w:fill="auto"/>
            <w:vAlign w:val="bottom"/>
          </w:tcPr>
          <w:p w14:paraId="39B30D4B" w14:textId="50DA309F"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7B1E64" w:rsidRPr="00E510CA" w14:paraId="3362C805" w14:textId="77777777" w:rsidTr="00013BD3">
        <w:tc>
          <w:tcPr>
            <w:tcW w:w="5529" w:type="dxa"/>
            <w:tcBorders>
              <w:top w:val="nil"/>
              <w:left w:val="nil"/>
              <w:bottom w:val="nil"/>
              <w:right w:val="nil"/>
            </w:tcBorders>
            <w:vAlign w:val="bottom"/>
          </w:tcPr>
          <w:p w14:paraId="0FBA431F" w14:textId="5AD0FA48"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Amortisation of deferred financing fees</w:t>
            </w:r>
          </w:p>
        </w:tc>
        <w:tc>
          <w:tcPr>
            <w:tcW w:w="1984" w:type="dxa"/>
            <w:tcBorders>
              <w:top w:val="nil"/>
              <w:left w:val="nil"/>
              <w:bottom w:val="nil"/>
              <w:right w:val="nil"/>
            </w:tcBorders>
            <w:shd w:val="clear" w:color="auto" w:fill="auto"/>
          </w:tcPr>
          <w:p w14:paraId="77ADB4C1" w14:textId="5D8816EE"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8,686</w:t>
            </w:r>
          </w:p>
        </w:tc>
        <w:tc>
          <w:tcPr>
            <w:tcW w:w="1957" w:type="dxa"/>
            <w:tcBorders>
              <w:top w:val="nil"/>
              <w:left w:val="nil"/>
              <w:bottom w:val="nil"/>
              <w:right w:val="nil"/>
            </w:tcBorders>
            <w:shd w:val="clear" w:color="auto" w:fill="auto"/>
          </w:tcPr>
          <w:p w14:paraId="5DFC4EAA" w14:textId="48E49A20"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7,809</w:t>
            </w:r>
          </w:p>
        </w:tc>
      </w:tr>
      <w:tr w:rsidR="008E764F" w:rsidRPr="00E510CA" w14:paraId="20D5C35E" w14:textId="77777777" w:rsidTr="00013BD3">
        <w:tc>
          <w:tcPr>
            <w:tcW w:w="5529" w:type="dxa"/>
            <w:tcBorders>
              <w:top w:val="nil"/>
              <w:left w:val="nil"/>
              <w:bottom w:val="nil"/>
              <w:right w:val="nil"/>
            </w:tcBorders>
            <w:vAlign w:val="bottom"/>
          </w:tcPr>
          <w:p w14:paraId="6FA02FBF" w14:textId="77777777" w:rsidR="008E764F" w:rsidRPr="00E510CA" w:rsidRDefault="008E764F" w:rsidP="007B6B1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F549A9C" w14:textId="77777777" w:rsidR="008E764F" w:rsidRPr="00E510CA" w:rsidRDefault="008E764F" w:rsidP="00DB14A6">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shd w:val="clear" w:color="auto" w:fill="auto"/>
            <w:vAlign w:val="bottom"/>
          </w:tcPr>
          <w:p w14:paraId="1BBC45FD" w14:textId="77777777" w:rsidR="008E764F" w:rsidRPr="00E510CA" w:rsidRDefault="008E764F" w:rsidP="00DB14A6">
            <w:pPr>
              <w:ind w:right="-72" w:hanging="14"/>
              <w:jc w:val="right"/>
              <w:rPr>
                <w:rFonts w:ascii="Arial" w:hAnsi="Arial" w:cs="Arial"/>
                <w:spacing w:val="-2"/>
                <w:sz w:val="12"/>
                <w:szCs w:val="12"/>
              </w:rPr>
            </w:pPr>
          </w:p>
        </w:tc>
      </w:tr>
      <w:tr w:rsidR="007B1E64" w:rsidRPr="00E510CA" w14:paraId="6DBD11D7" w14:textId="77777777" w:rsidTr="00013BD3">
        <w:trPr>
          <w:trHeight w:val="80"/>
        </w:trPr>
        <w:tc>
          <w:tcPr>
            <w:tcW w:w="5529" w:type="dxa"/>
            <w:tcBorders>
              <w:top w:val="nil"/>
              <w:left w:val="nil"/>
              <w:bottom w:val="nil"/>
              <w:right w:val="nil"/>
            </w:tcBorders>
            <w:vAlign w:val="bottom"/>
            <w:hideMark/>
          </w:tcPr>
          <w:p w14:paraId="43B4B96D" w14:textId="77777777" w:rsidR="007B1E64" w:rsidRPr="00E510CA" w:rsidRDefault="007B1E64" w:rsidP="007B1E64">
            <w:pPr>
              <w:ind w:left="-101"/>
              <w:rPr>
                <w:rFonts w:ascii="Arial" w:hAnsi="Arial" w:cs="Arial"/>
                <w:sz w:val="18"/>
                <w:szCs w:val="18"/>
              </w:rPr>
            </w:pPr>
            <w:r w:rsidRPr="00E510CA">
              <w:rPr>
                <w:rFonts w:ascii="Arial" w:hAnsi="Arial" w:cs="Arial"/>
                <w:sz w:val="18"/>
                <w:szCs w:val="18"/>
              </w:rPr>
              <w:t>Closing net book value</w:t>
            </w:r>
          </w:p>
        </w:tc>
        <w:tc>
          <w:tcPr>
            <w:tcW w:w="1984" w:type="dxa"/>
            <w:tcBorders>
              <w:top w:val="nil"/>
              <w:left w:val="nil"/>
              <w:bottom w:val="nil"/>
              <w:right w:val="nil"/>
            </w:tcBorders>
            <w:shd w:val="clear" w:color="auto" w:fill="auto"/>
            <w:vAlign w:val="bottom"/>
          </w:tcPr>
          <w:p w14:paraId="073A60FE" w14:textId="641A2415"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30,308,597</w:t>
            </w:r>
          </w:p>
        </w:tc>
        <w:tc>
          <w:tcPr>
            <w:tcW w:w="1957" w:type="dxa"/>
            <w:tcBorders>
              <w:top w:val="nil"/>
              <w:left w:val="nil"/>
              <w:bottom w:val="nil"/>
              <w:right w:val="nil"/>
            </w:tcBorders>
            <w:shd w:val="clear" w:color="auto" w:fill="auto"/>
            <w:vAlign w:val="bottom"/>
          </w:tcPr>
          <w:p w14:paraId="65A7B44E" w14:textId="59E7297F"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14,629,842</w:t>
            </w:r>
          </w:p>
        </w:tc>
      </w:tr>
    </w:tbl>
    <w:p w14:paraId="00E7D2DE" w14:textId="77777777" w:rsidR="00E85B56" w:rsidRPr="00E510CA" w:rsidRDefault="00E85B56" w:rsidP="00DB14A6">
      <w:pPr>
        <w:tabs>
          <w:tab w:val="left" w:pos="540"/>
          <w:tab w:val="right" w:pos="7200"/>
          <w:tab w:val="right" w:pos="9000"/>
        </w:tabs>
        <w:autoSpaceDE w:val="0"/>
        <w:autoSpaceDN w:val="0"/>
        <w:contextualSpacing/>
        <w:jc w:val="both"/>
        <w:rPr>
          <w:rFonts w:ascii="Arial" w:hAnsi="Arial" w:cs="Arial"/>
          <w:b/>
          <w:bCs/>
          <w:sz w:val="18"/>
          <w:szCs w:val="18"/>
        </w:rPr>
      </w:pPr>
    </w:p>
    <w:p w14:paraId="4C03CB33" w14:textId="67FE762A" w:rsidR="003F0621" w:rsidRPr="00E510CA" w:rsidRDefault="003F0621" w:rsidP="00DB14A6">
      <w:pPr>
        <w:tabs>
          <w:tab w:val="left" w:pos="540"/>
          <w:tab w:val="right" w:pos="7200"/>
          <w:tab w:val="right" w:pos="9000"/>
        </w:tabs>
        <w:autoSpaceDE w:val="0"/>
        <w:autoSpaceDN w:val="0"/>
        <w:contextualSpacing/>
        <w:jc w:val="both"/>
        <w:rPr>
          <w:rFonts w:ascii="Arial" w:hAnsi="Arial" w:cs="Arial"/>
          <w:sz w:val="2"/>
          <w:szCs w:val="2"/>
        </w:rPr>
      </w:pPr>
      <w:r w:rsidRPr="00E510CA">
        <w:rPr>
          <w:rFonts w:ascii="Arial" w:hAnsi="Arial" w:cs="Arial"/>
          <w:b/>
          <w:bC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85B56" w:rsidRPr="00E510CA" w14:paraId="5EC3B874" w14:textId="77777777" w:rsidTr="00E05782">
        <w:trPr>
          <w:trHeight w:val="389"/>
        </w:trPr>
        <w:tc>
          <w:tcPr>
            <w:tcW w:w="9461" w:type="dxa"/>
            <w:shd w:val="clear" w:color="auto" w:fill="FFA543"/>
            <w:vAlign w:val="center"/>
          </w:tcPr>
          <w:p w14:paraId="557AB021" w14:textId="2152A615" w:rsidR="00E85B56" w:rsidRPr="00E510CA" w:rsidRDefault="00E85B56" w:rsidP="00DB14A6">
            <w:pPr>
              <w:ind w:left="432" w:hanging="432"/>
              <w:jc w:val="thaiDistribute"/>
              <w:rPr>
                <w:rFonts w:ascii="Arial" w:hAnsi="Arial" w:cs="Arial"/>
                <w:b/>
                <w:bCs/>
                <w:color w:val="FFFFFF"/>
                <w:sz w:val="18"/>
                <w:szCs w:val="22"/>
                <w:lang w:val="en-US"/>
              </w:rPr>
            </w:pPr>
            <w:r w:rsidRPr="00E510CA">
              <w:rPr>
                <w:rFonts w:ascii="Arial" w:hAnsi="Arial" w:cs="Arial"/>
                <w:b/>
                <w:bCs/>
                <w:color w:val="FFFFFF"/>
                <w:sz w:val="18"/>
                <w:szCs w:val="18"/>
              </w:rPr>
              <w:t>15</w:t>
            </w:r>
            <w:r w:rsidRPr="00E510CA">
              <w:rPr>
                <w:rFonts w:ascii="Arial" w:hAnsi="Arial" w:cs="Arial"/>
                <w:b/>
                <w:bCs/>
                <w:color w:val="FFFFFF"/>
                <w:sz w:val="18"/>
                <w:szCs w:val="18"/>
              </w:rPr>
              <w:tab/>
            </w:r>
            <w:r w:rsidR="003F0621" w:rsidRPr="00E510CA">
              <w:rPr>
                <w:rFonts w:ascii="Arial" w:hAnsi="Arial" w:cs="Arial"/>
                <w:b/>
                <w:bCs/>
                <w:color w:val="FFFFFF"/>
                <w:sz w:val="18"/>
                <w:szCs w:val="18"/>
              </w:rPr>
              <w:t>Finance costs</w:t>
            </w:r>
          </w:p>
        </w:tc>
      </w:tr>
    </w:tbl>
    <w:p w14:paraId="15882B83" w14:textId="48974695" w:rsidR="00E85B56" w:rsidRPr="00E510CA" w:rsidRDefault="00E85B56" w:rsidP="00DB14A6">
      <w:pPr>
        <w:tabs>
          <w:tab w:val="left" w:pos="1080"/>
          <w:tab w:val="right" w:pos="7200"/>
          <w:tab w:val="right" w:pos="9000"/>
        </w:tabs>
        <w:autoSpaceDE w:val="0"/>
        <w:autoSpaceDN w:val="0"/>
        <w:ind w:left="540"/>
        <w:contextualSpacing/>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75CDC" w:rsidRPr="00E510CA" w14:paraId="50175663" w14:textId="77777777" w:rsidTr="00475CDC">
        <w:trPr>
          <w:trHeight w:val="83"/>
        </w:trPr>
        <w:tc>
          <w:tcPr>
            <w:tcW w:w="3989" w:type="dxa"/>
            <w:vAlign w:val="bottom"/>
          </w:tcPr>
          <w:p w14:paraId="50D6530A" w14:textId="77777777" w:rsidR="00475CDC" w:rsidRPr="00E510CA" w:rsidRDefault="00475CDC" w:rsidP="00475CDC">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493C81AC"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Consolidated</w:t>
            </w:r>
          </w:p>
          <w:p w14:paraId="31477190"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 financial information</w:t>
            </w:r>
          </w:p>
        </w:tc>
        <w:tc>
          <w:tcPr>
            <w:tcW w:w="2736" w:type="dxa"/>
            <w:gridSpan w:val="2"/>
            <w:vAlign w:val="bottom"/>
            <w:hideMark/>
          </w:tcPr>
          <w:p w14:paraId="1CDC5F21"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Separate </w:t>
            </w:r>
          </w:p>
          <w:p w14:paraId="4D3A4935"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financial information</w:t>
            </w:r>
          </w:p>
        </w:tc>
      </w:tr>
      <w:tr w:rsidR="00F24A62" w:rsidRPr="00E510CA" w14:paraId="6D9F7166" w14:textId="77777777" w:rsidTr="00475CDC">
        <w:tc>
          <w:tcPr>
            <w:tcW w:w="3989" w:type="dxa"/>
            <w:vAlign w:val="bottom"/>
          </w:tcPr>
          <w:p w14:paraId="2A59EF87" w14:textId="599CB454" w:rsidR="00F24A62" w:rsidRPr="00E510CA" w:rsidRDefault="00F24A62" w:rsidP="00F24A62">
            <w:pPr>
              <w:tabs>
                <w:tab w:val="left" w:pos="3295"/>
                <w:tab w:val="left" w:pos="9744"/>
              </w:tabs>
              <w:ind w:left="-72"/>
              <w:contextualSpacing/>
              <w:jc w:val="both"/>
              <w:rPr>
                <w:rFonts w:ascii="Arial" w:hAnsi="Arial" w:cs="Arial"/>
                <w:b/>
                <w:bCs/>
                <w:sz w:val="18"/>
                <w:szCs w:val="18"/>
                <w:lang w:bidi="ar-SA"/>
              </w:rPr>
            </w:pPr>
            <w:r w:rsidRPr="00E510CA">
              <w:rPr>
                <w:rFonts w:ascii="Arial" w:hAnsi="Arial" w:cs="Arial"/>
                <w:b/>
                <w:bCs/>
                <w:sz w:val="18"/>
                <w:szCs w:val="18"/>
              </w:rPr>
              <w:t>For the</w:t>
            </w:r>
            <w:r>
              <w:rPr>
                <w:rFonts w:ascii="Arial" w:hAnsi="Arial" w:cs="Arial"/>
                <w:b/>
                <w:bCs/>
                <w:sz w:val="18"/>
                <w:szCs w:val="18"/>
              </w:rPr>
              <w:t xml:space="preserve"> six</w:t>
            </w:r>
            <w:r w:rsidRPr="00E510CA">
              <w:rPr>
                <w:rFonts w:ascii="Arial" w:hAnsi="Arial" w:cs="Arial"/>
                <w:b/>
                <w:bCs/>
                <w:sz w:val="18"/>
                <w:szCs w:val="18"/>
              </w:rPr>
              <w:t>-month period ended 30 June</w:t>
            </w:r>
          </w:p>
        </w:tc>
        <w:tc>
          <w:tcPr>
            <w:tcW w:w="1368" w:type="dxa"/>
            <w:vAlign w:val="bottom"/>
            <w:hideMark/>
          </w:tcPr>
          <w:p w14:paraId="5606DD1A" w14:textId="0C2EA04E"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2020</w:t>
            </w:r>
          </w:p>
        </w:tc>
        <w:tc>
          <w:tcPr>
            <w:tcW w:w="1368" w:type="dxa"/>
            <w:vAlign w:val="bottom"/>
            <w:hideMark/>
          </w:tcPr>
          <w:p w14:paraId="6BA0AF5D" w14:textId="7063FDFD"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2019</w:t>
            </w:r>
          </w:p>
        </w:tc>
        <w:tc>
          <w:tcPr>
            <w:tcW w:w="1368" w:type="dxa"/>
            <w:vAlign w:val="bottom"/>
            <w:hideMark/>
          </w:tcPr>
          <w:p w14:paraId="22B5E4FE" w14:textId="5BCDF15A"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2020</w:t>
            </w:r>
          </w:p>
        </w:tc>
        <w:tc>
          <w:tcPr>
            <w:tcW w:w="1368" w:type="dxa"/>
            <w:vAlign w:val="bottom"/>
            <w:hideMark/>
          </w:tcPr>
          <w:p w14:paraId="2E7C3239" w14:textId="4FBEBAC5"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2019</w:t>
            </w:r>
          </w:p>
        </w:tc>
      </w:tr>
      <w:tr w:rsidR="00475CDC" w:rsidRPr="00E510CA" w14:paraId="230E8F34" w14:textId="77777777" w:rsidTr="00475CDC">
        <w:tc>
          <w:tcPr>
            <w:tcW w:w="3989" w:type="dxa"/>
            <w:vAlign w:val="bottom"/>
          </w:tcPr>
          <w:p w14:paraId="18CE34D7" w14:textId="77777777" w:rsidR="00475CDC" w:rsidRPr="00E510CA" w:rsidRDefault="00475CDC" w:rsidP="00475CDC">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39CDED67" w14:textId="798E68A8" w:rsidR="00475CDC" w:rsidRPr="00E510CA" w:rsidRDefault="00475CDC" w:rsidP="00475CDC">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2C196555" w14:textId="4E7BEDA5" w:rsidR="00475CDC" w:rsidRPr="00E510CA" w:rsidRDefault="00475CDC" w:rsidP="00475CDC">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65512A58" w14:textId="7B39EE37" w:rsidR="00475CDC" w:rsidRPr="00E510CA" w:rsidRDefault="00475CDC" w:rsidP="00475CD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75D26235" w14:textId="2D8DBF24" w:rsidR="00475CDC" w:rsidRPr="00E510CA" w:rsidRDefault="00475CDC" w:rsidP="00475CD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r>
      <w:tr w:rsidR="00475CDC" w:rsidRPr="00E510CA" w14:paraId="306C9E5B" w14:textId="77777777" w:rsidTr="00475CDC">
        <w:tc>
          <w:tcPr>
            <w:tcW w:w="3989" w:type="dxa"/>
            <w:vAlign w:val="bottom"/>
          </w:tcPr>
          <w:p w14:paraId="009892CA" w14:textId="77777777" w:rsidR="00475CDC" w:rsidRPr="00E510CA" w:rsidRDefault="00475CDC" w:rsidP="00475CD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7843FB23" w14:textId="77777777" w:rsidR="00475CDC" w:rsidRPr="00E510CA" w:rsidRDefault="00475CDC" w:rsidP="00475CD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30670EA" w14:textId="77777777" w:rsidR="00475CDC" w:rsidRPr="00E510CA" w:rsidRDefault="00475CDC" w:rsidP="00475CD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0926A87D" w14:textId="77777777" w:rsidR="00475CDC" w:rsidRPr="00E510CA" w:rsidRDefault="00475CDC" w:rsidP="00475CD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B1A70F8" w14:textId="77777777" w:rsidR="00475CDC" w:rsidRPr="00E510CA" w:rsidRDefault="00475CDC" w:rsidP="00475CD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7B1E64" w:rsidRPr="00E510CA" w14:paraId="3075A991" w14:textId="77777777" w:rsidTr="00475CDC">
        <w:tc>
          <w:tcPr>
            <w:tcW w:w="3989" w:type="dxa"/>
            <w:vAlign w:val="bottom"/>
            <w:hideMark/>
          </w:tcPr>
          <w:p w14:paraId="5203CEBE" w14:textId="77777777" w:rsidR="007B1E64" w:rsidRPr="00E510CA" w:rsidRDefault="007B1E64" w:rsidP="007B1E64">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771F2603" w14:textId="6C6470A6"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1,379,106</w:t>
            </w:r>
          </w:p>
        </w:tc>
        <w:tc>
          <w:tcPr>
            <w:tcW w:w="1368" w:type="dxa"/>
            <w:shd w:val="clear" w:color="auto" w:fill="auto"/>
            <w:vAlign w:val="bottom"/>
          </w:tcPr>
          <w:p w14:paraId="01023CE0" w14:textId="64428DE2" w:rsidR="007B1E64" w:rsidRPr="00E510CA" w:rsidRDefault="007B1E64" w:rsidP="007B1E64">
            <w:pPr>
              <w:keepNext/>
              <w:keepLines/>
              <w:autoSpaceDE w:val="0"/>
              <w:autoSpaceDN w:val="0"/>
              <w:adjustRightInd w:val="0"/>
              <w:spacing w:line="256" w:lineRule="auto"/>
              <w:ind w:right="-72"/>
              <w:contextualSpacing/>
              <w:jc w:val="right"/>
              <w:rPr>
                <w:rFonts w:ascii="Arial" w:hAnsi="Arial" w:cs="Arial"/>
                <w:sz w:val="18"/>
                <w:szCs w:val="18"/>
                <w:lang w:bidi="ar-SA"/>
              </w:rPr>
            </w:pPr>
            <w:r w:rsidRPr="00E510CA">
              <w:rPr>
                <w:rFonts w:ascii="Arial" w:hAnsi="Arial" w:cs="Arial"/>
                <w:sz w:val="18"/>
                <w:szCs w:val="18"/>
                <w:lang w:val="en-US"/>
              </w:rPr>
              <w:t>1,324,798</w:t>
            </w:r>
          </w:p>
        </w:tc>
        <w:tc>
          <w:tcPr>
            <w:tcW w:w="1368" w:type="dxa"/>
            <w:shd w:val="clear" w:color="auto" w:fill="auto"/>
            <w:vAlign w:val="bottom"/>
          </w:tcPr>
          <w:p w14:paraId="4DE6138C" w14:textId="684A016C" w:rsidR="007B1E64" w:rsidRPr="00E510CA" w:rsidRDefault="007B1E64" w:rsidP="007B1E64">
            <w:pPr>
              <w:suppressAutoHyphens/>
              <w:ind w:right="-72"/>
              <w:jc w:val="right"/>
              <w:rPr>
                <w:rFonts w:ascii="Arial" w:hAnsi="Arial" w:cs="Arial"/>
                <w:spacing w:val="-2"/>
                <w:sz w:val="18"/>
                <w:szCs w:val="18"/>
              </w:rPr>
            </w:pPr>
            <w:r w:rsidRPr="00E510CA">
              <w:rPr>
                <w:rFonts w:ascii="Arial" w:hAnsi="Arial" w:cs="Arial"/>
                <w:sz w:val="18"/>
                <w:szCs w:val="18"/>
                <w:lang w:val="en-US"/>
              </w:rPr>
              <w:t>314,846</w:t>
            </w:r>
          </w:p>
        </w:tc>
        <w:tc>
          <w:tcPr>
            <w:tcW w:w="1368" w:type="dxa"/>
            <w:shd w:val="clear" w:color="auto" w:fill="auto"/>
            <w:vAlign w:val="bottom"/>
          </w:tcPr>
          <w:p w14:paraId="0E88C837" w14:textId="7A2582C5" w:rsidR="007B1E64" w:rsidRPr="00E510CA" w:rsidRDefault="007B1E64" w:rsidP="007B1E64">
            <w:pPr>
              <w:suppressAutoHyphens/>
              <w:spacing w:line="256" w:lineRule="auto"/>
              <w:ind w:right="-72"/>
              <w:jc w:val="right"/>
              <w:rPr>
                <w:rFonts w:ascii="Arial" w:hAnsi="Arial" w:cs="Arial"/>
                <w:sz w:val="18"/>
                <w:szCs w:val="18"/>
                <w:lang w:bidi="ar-SA"/>
              </w:rPr>
            </w:pPr>
            <w:r w:rsidRPr="00E510CA">
              <w:rPr>
                <w:rFonts w:ascii="Arial" w:hAnsi="Arial" w:cs="Arial"/>
                <w:spacing w:val="-2"/>
                <w:sz w:val="18"/>
                <w:szCs w:val="18"/>
                <w:lang w:val="en-US"/>
              </w:rPr>
              <w:t>294,083</w:t>
            </w:r>
          </w:p>
        </w:tc>
      </w:tr>
      <w:tr w:rsidR="007B1E64" w:rsidRPr="00E510CA" w14:paraId="483475F4" w14:textId="77777777" w:rsidTr="00475CDC">
        <w:tc>
          <w:tcPr>
            <w:tcW w:w="3989" w:type="dxa"/>
            <w:vAlign w:val="bottom"/>
          </w:tcPr>
          <w:p w14:paraId="2CF6F35F" w14:textId="7AA66CC9" w:rsidR="007B1E64" w:rsidRPr="00E510CA" w:rsidRDefault="007B1E64" w:rsidP="007B1E64">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Interest on long-term borrowings from </w:t>
            </w:r>
            <w:r w:rsidRPr="00E510CA">
              <w:rPr>
                <w:rFonts w:cs="Arial"/>
                <w:snapToGrid w:val="0"/>
                <w:sz w:val="18"/>
                <w:szCs w:val="18"/>
                <w:lang w:eastAsia="th-TH" w:bidi="ar-SA"/>
              </w:rPr>
              <w:br/>
              <w:t xml:space="preserve">   related party (Note </w:t>
            </w:r>
            <w:r w:rsidR="00F24A62">
              <w:rPr>
                <w:rFonts w:cs="Arial"/>
                <w:snapToGrid w:val="0"/>
                <w:sz w:val="18"/>
                <w:szCs w:val="18"/>
                <w:lang w:eastAsia="th-TH" w:bidi="ar-SA"/>
              </w:rPr>
              <w:t>2</w:t>
            </w:r>
            <w:r w:rsidR="0011571B">
              <w:rPr>
                <w:rFonts w:cs="Arial"/>
                <w:snapToGrid w:val="0"/>
                <w:sz w:val="18"/>
                <w:szCs w:val="18"/>
                <w:lang w:eastAsia="th-TH" w:bidi="ar-SA"/>
              </w:rPr>
              <w:t>0</w:t>
            </w:r>
            <w:r w:rsidRPr="00E510CA">
              <w:rPr>
                <w:rFonts w:cs="Arial"/>
                <w:snapToGrid w:val="0"/>
                <w:sz w:val="18"/>
                <w:szCs w:val="18"/>
                <w:lang w:eastAsia="th-TH" w:bidi="ar-SA"/>
              </w:rPr>
              <w:t>.2)</w:t>
            </w:r>
          </w:p>
        </w:tc>
        <w:tc>
          <w:tcPr>
            <w:tcW w:w="1368" w:type="dxa"/>
            <w:shd w:val="clear" w:color="auto" w:fill="auto"/>
            <w:vAlign w:val="bottom"/>
          </w:tcPr>
          <w:p w14:paraId="18E3593B" w14:textId="085D202D"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65,152</w:t>
            </w:r>
          </w:p>
        </w:tc>
        <w:tc>
          <w:tcPr>
            <w:tcW w:w="1368" w:type="dxa"/>
            <w:shd w:val="clear" w:color="auto" w:fill="auto"/>
            <w:vAlign w:val="bottom"/>
          </w:tcPr>
          <w:p w14:paraId="64E2FE7A" w14:textId="77A80A1A"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104,419</w:t>
            </w:r>
          </w:p>
        </w:tc>
        <w:tc>
          <w:tcPr>
            <w:tcW w:w="1368" w:type="dxa"/>
            <w:shd w:val="clear" w:color="auto" w:fill="auto"/>
            <w:vAlign w:val="bottom"/>
          </w:tcPr>
          <w:p w14:paraId="73498A8C" w14:textId="04988AA6"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7552334" w14:textId="6B0BB7E0" w:rsidR="007B1E64" w:rsidRPr="00E510CA" w:rsidRDefault="007B1E64" w:rsidP="007B1E64">
            <w:pPr>
              <w:suppressAutoHyphens/>
              <w:ind w:right="-72"/>
              <w:jc w:val="right"/>
              <w:rPr>
                <w:rFonts w:ascii="Arial" w:hAnsi="Arial" w:cs="Arial"/>
                <w:sz w:val="18"/>
                <w:szCs w:val="18"/>
              </w:rPr>
            </w:pPr>
            <w:r w:rsidRPr="00E510CA">
              <w:rPr>
                <w:rFonts w:ascii="Arial" w:hAnsi="Arial" w:cs="Arial"/>
                <w:spacing w:val="-2"/>
                <w:sz w:val="18"/>
                <w:szCs w:val="18"/>
                <w:lang w:val="en-US"/>
              </w:rPr>
              <w:t>-</w:t>
            </w:r>
          </w:p>
        </w:tc>
      </w:tr>
      <w:tr w:rsidR="007B1E64" w:rsidRPr="00E510CA" w14:paraId="35FDA391" w14:textId="77777777" w:rsidTr="00475CDC">
        <w:tc>
          <w:tcPr>
            <w:tcW w:w="3989" w:type="dxa"/>
            <w:vAlign w:val="bottom"/>
          </w:tcPr>
          <w:p w14:paraId="1F9DF958" w14:textId="77777777" w:rsidR="007B1E64" w:rsidRPr="00E510CA" w:rsidRDefault="007B1E64" w:rsidP="007B1E64">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Loss (gain) on exchange rate from financing </w:t>
            </w:r>
            <w:r w:rsidRPr="00E510CA">
              <w:rPr>
                <w:rFonts w:ascii="Arial" w:hAnsi="Arial" w:cs="Arial"/>
                <w:snapToGrid w:val="0"/>
                <w:sz w:val="18"/>
                <w:szCs w:val="18"/>
                <w:lang w:eastAsia="th-TH" w:bidi="ar-SA"/>
              </w:rPr>
              <w:br/>
              <w:t xml:space="preserve">   activities</w:t>
            </w:r>
          </w:p>
        </w:tc>
        <w:tc>
          <w:tcPr>
            <w:tcW w:w="1368" w:type="dxa"/>
            <w:shd w:val="clear" w:color="auto" w:fill="auto"/>
            <w:vAlign w:val="bottom"/>
          </w:tcPr>
          <w:p w14:paraId="0A73676F" w14:textId="3B9A07B5"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171,394</w:t>
            </w:r>
          </w:p>
        </w:tc>
        <w:tc>
          <w:tcPr>
            <w:tcW w:w="1368" w:type="dxa"/>
            <w:shd w:val="clear" w:color="auto" w:fill="auto"/>
            <w:vAlign w:val="bottom"/>
          </w:tcPr>
          <w:p w14:paraId="0853C539" w14:textId="1F2683FF"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(422,892)</w:t>
            </w:r>
          </w:p>
        </w:tc>
        <w:tc>
          <w:tcPr>
            <w:tcW w:w="1368" w:type="dxa"/>
            <w:shd w:val="clear" w:color="auto" w:fill="auto"/>
            <w:vAlign w:val="bottom"/>
          </w:tcPr>
          <w:p w14:paraId="10C1E284" w14:textId="23A28DED"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1,803</w:t>
            </w:r>
          </w:p>
        </w:tc>
        <w:tc>
          <w:tcPr>
            <w:tcW w:w="1368" w:type="dxa"/>
            <w:shd w:val="clear" w:color="auto" w:fill="auto"/>
            <w:vAlign w:val="bottom"/>
          </w:tcPr>
          <w:p w14:paraId="791BAE60" w14:textId="2E2B9118" w:rsidR="007B1E64" w:rsidRPr="00E510CA" w:rsidRDefault="007B1E64" w:rsidP="007B1E64">
            <w:pPr>
              <w:suppressAutoHyphens/>
              <w:ind w:right="-72"/>
              <w:jc w:val="right"/>
              <w:rPr>
                <w:rFonts w:ascii="Arial" w:hAnsi="Arial" w:cs="Arial"/>
                <w:sz w:val="18"/>
                <w:szCs w:val="18"/>
              </w:rPr>
            </w:pPr>
            <w:r w:rsidRPr="00E510CA">
              <w:rPr>
                <w:rFonts w:ascii="Arial" w:hAnsi="Arial" w:cs="Arial"/>
                <w:spacing w:val="-2"/>
                <w:sz w:val="18"/>
                <w:szCs w:val="18"/>
                <w:lang w:val="en-US"/>
              </w:rPr>
              <w:t>(1,660)</w:t>
            </w:r>
          </w:p>
        </w:tc>
      </w:tr>
      <w:tr w:rsidR="007B1E64" w:rsidRPr="00E510CA" w14:paraId="0D1A93CF" w14:textId="77777777" w:rsidTr="00475CDC">
        <w:tc>
          <w:tcPr>
            <w:tcW w:w="3989" w:type="dxa"/>
            <w:vAlign w:val="bottom"/>
            <w:hideMark/>
          </w:tcPr>
          <w:p w14:paraId="5E78D3E8" w14:textId="77777777" w:rsidR="007B1E64" w:rsidRPr="00E510CA" w:rsidRDefault="007B1E64" w:rsidP="007B1E64">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5C664A24" w14:textId="5B8F18CA"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20,13</w:t>
            </w:r>
            <w:r w:rsidR="00C32D76">
              <w:rPr>
                <w:rFonts w:ascii="Arial" w:hAnsi="Arial" w:cs="Arial"/>
                <w:sz w:val="18"/>
                <w:szCs w:val="18"/>
                <w:lang w:val="en-US"/>
              </w:rPr>
              <w:t>1</w:t>
            </w:r>
          </w:p>
        </w:tc>
        <w:tc>
          <w:tcPr>
            <w:tcW w:w="1368" w:type="dxa"/>
            <w:shd w:val="clear" w:color="auto" w:fill="auto"/>
            <w:vAlign w:val="bottom"/>
          </w:tcPr>
          <w:p w14:paraId="5B371F44" w14:textId="534E3624"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20,50</w:t>
            </w:r>
            <w:r w:rsidR="00C32D76">
              <w:rPr>
                <w:rFonts w:ascii="Arial" w:hAnsi="Arial" w:cs="Arial"/>
                <w:sz w:val="18"/>
                <w:szCs w:val="18"/>
                <w:lang w:val="en-US"/>
              </w:rPr>
              <w:t>4</w:t>
            </w:r>
          </w:p>
        </w:tc>
        <w:tc>
          <w:tcPr>
            <w:tcW w:w="1368" w:type="dxa"/>
            <w:shd w:val="clear" w:color="auto" w:fill="auto"/>
            <w:vAlign w:val="bottom"/>
          </w:tcPr>
          <w:p w14:paraId="6CB76BE3" w14:textId="187B7BD4"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7,80</w:t>
            </w:r>
            <w:r w:rsidR="00C32D76">
              <w:rPr>
                <w:rFonts w:ascii="Arial" w:hAnsi="Arial" w:cs="Arial"/>
                <w:sz w:val="18"/>
                <w:szCs w:val="18"/>
                <w:lang w:val="en-US"/>
              </w:rPr>
              <w:t>9</w:t>
            </w:r>
          </w:p>
        </w:tc>
        <w:tc>
          <w:tcPr>
            <w:tcW w:w="1368" w:type="dxa"/>
            <w:shd w:val="clear" w:color="auto" w:fill="auto"/>
            <w:vAlign w:val="bottom"/>
          </w:tcPr>
          <w:p w14:paraId="53B2CACA" w14:textId="2CA37A01" w:rsidR="007B1E64" w:rsidRPr="00E510CA" w:rsidRDefault="007B1E64" w:rsidP="007B1E64">
            <w:pPr>
              <w:suppressAutoHyphens/>
              <w:ind w:right="-72"/>
              <w:jc w:val="right"/>
              <w:rPr>
                <w:rFonts w:ascii="Arial" w:hAnsi="Arial" w:cs="Arial"/>
                <w:sz w:val="18"/>
                <w:szCs w:val="18"/>
              </w:rPr>
            </w:pPr>
            <w:r w:rsidRPr="00E510CA">
              <w:rPr>
                <w:rFonts w:ascii="Arial" w:hAnsi="Arial" w:cs="Arial"/>
                <w:spacing w:val="-2"/>
                <w:sz w:val="18"/>
                <w:szCs w:val="18"/>
                <w:lang w:val="en-US"/>
              </w:rPr>
              <w:t>8,156</w:t>
            </w:r>
          </w:p>
        </w:tc>
      </w:tr>
      <w:tr w:rsidR="007B1E64" w:rsidRPr="00E510CA" w14:paraId="471F1D1E" w14:textId="77777777" w:rsidTr="00475CDC">
        <w:tc>
          <w:tcPr>
            <w:tcW w:w="3989" w:type="dxa"/>
            <w:vAlign w:val="bottom"/>
          </w:tcPr>
          <w:p w14:paraId="4FA5194E" w14:textId="77777777" w:rsidR="007B1E64" w:rsidRPr="00E510CA" w:rsidRDefault="007B1E64" w:rsidP="007B1E64">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Finance costs from discounted long-term </w:t>
            </w:r>
            <w:r w:rsidRPr="00E510CA">
              <w:rPr>
                <w:rFonts w:cs="Arial"/>
                <w:snapToGrid w:val="0"/>
                <w:sz w:val="18"/>
                <w:szCs w:val="18"/>
                <w:lang w:eastAsia="th-TH" w:bidi="ar-SA"/>
              </w:rPr>
              <w:br/>
              <w:t xml:space="preserve">   liabilities of construction of power plant</w:t>
            </w:r>
          </w:p>
        </w:tc>
        <w:tc>
          <w:tcPr>
            <w:tcW w:w="1368" w:type="dxa"/>
            <w:shd w:val="clear" w:color="auto" w:fill="auto"/>
            <w:vAlign w:val="bottom"/>
          </w:tcPr>
          <w:p w14:paraId="0BC8AC84" w14:textId="168C4E4F"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187,670</w:t>
            </w:r>
          </w:p>
        </w:tc>
        <w:tc>
          <w:tcPr>
            <w:tcW w:w="1368" w:type="dxa"/>
            <w:shd w:val="clear" w:color="auto" w:fill="auto"/>
            <w:vAlign w:val="bottom"/>
          </w:tcPr>
          <w:p w14:paraId="2C8EFC00" w14:textId="1FA4ED4A"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27,319</w:t>
            </w:r>
          </w:p>
        </w:tc>
        <w:tc>
          <w:tcPr>
            <w:tcW w:w="1368" w:type="dxa"/>
            <w:shd w:val="clear" w:color="auto" w:fill="auto"/>
            <w:vAlign w:val="bottom"/>
          </w:tcPr>
          <w:p w14:paraId="046660BF" w14:textId="152FF964" w:rsidR="007B1E64" w:rsidRPr="00E510CA" w:rsidRDefault="007B1E64" w:rsidP="007B1E64">
            <w:pP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69A4392" w14:textId="6C7F2C12" w:rsidR="007B1E64" w:rsidRPr="00E510CA" w:rsidRDefault="007B1E64" w:rsidP="007B1E64">
            <w:pPr>
              <w:suppressAutoHyphens/>
              <w:ind w:right="-72"/>
              <w:jc w:val="right"/>
              <w:rPr>
                <w:rFonts w:ascii="Arial" w:hAnsi="Arial" w:cs="Arial"/>
                <w:sz w:val="18"/>
                <w:szCs w:val="18"/>
              </w:rPr>
            </w:pPr>
            <w:r w:rsidRPr="00E510CA">
              <w:rPr>
                <w:rFonts w:ascii="Arial" w:hAnsi="Arial" w:cs="Arial"/>
                <w:spacing w:val="-2"/>
                <w:sz w:val="18"/>
                <w:szCs w:val="18"/>
                <w:lang w:val="en-US"/>
              </w:rPr>
              <w:t>-</w:t>
            </w:r>
          </w:p>
        </w:tc>
      </w:tr>
      <w:tr w:rsidR="007B1E64" w:rsidRPr="00E510CA" w14:paraId="6CFD022A" w14:textId="77777777" w:rsidTr="00475CDC">
        <w:tc>
          <w:tcPr>
            <w:tcW w:w="3989" w:type="dxa"/>
            <w:vAlign w:val="bottom"/>
            <w:hideMark/>
          </w:tcPr>
          <w:p w14:paraId="0FACE304" w14:textId="7EFD16CE" w:rsidR="007B1E64" w:rsidRPr="00E510CA" w:rsidRDefault="007B1E64" w:rsidP="007B1E64">
            <w:pPr>
              <w:tabs>
                <w:tab w:val="left" w:pos="3295"/>
                <w:tab w:val="left" w:pos="9744"/>
              </w:tabs>
              <w:ind w:left="-101"/>
              <w:contextualSpacing/>
              <w:rPr>
                <w:rFonts w:ascii="Arial" w:hAnsi="Arial" w:cs="Arial"/>
                <w:snapToGrid w:val="0"/>
                <w:sz w:val="18"/>
                <w:szCs w:val="22"/>
                <w:lang w:eastAsia="th-TH"/>
              </w:rPr>
            </w:pPr>
            <w:r w:rsidRPr="00E510CA">
              <w:rPr>
                <w:rFonts w:ascii="Arial" w:hAnsi="Arial" w:cs="Arial"/>
                <w:snapToGrid w:val="0"/>
                <w:sz w:val="18"/>
                <w:szCs w:val="18"/>
                <w:lang w:eastAsia="th-TH" w:bidi="ar-SA"/>
              </w:rPr>
              <w:t>Other</w:t>
            </w:r>
            <w:r w:rsidR="002F5E39">
              <w:rPr>
                <w:rFonts w:ascii="Arial" w:hAnsi="Arial" w:cs="Arial"/>
                <w:snapToGrid w:val="0"/>
                <w:sz w:val="18"/>
                <w:szCs w:val="18"/>
                <w:lang w:eastAsia="th-TH" w:bidi="ar-SA"/>
              </w:rPr>
              <w:t>s</w:t>
            </w:r>
          </w:p>
        </w:tc>
        <w:tc>
          <w:tcPr>
            <w:tcW w:w="1368" w:type="dxa"/>
            <w:shd w:val="clear" w:color="auto" w:fill="auto"/>
            <w:vAlign w:val="bottom"/>
          </w:tcPr>
          <w:p w14:paraId="768DBF21" w14:textId="3C191B9A"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napToGrid w:val="0"/>
                <w:sz w:val="18"/>
                <w:szCs w:val="18"/>
                <w:lang w:val="en-US"/>
              </w:rPr>
              <w:t>33,35</w:t>
            </w:r>
            <w:r w:rsidR="00C32D76">
              <w:rPr>
                <w:rFonts w:ascii="Arial" w:hAnsi="Arial" w:cs="Arial"/>
                <w:snapToGrid w:val="0"/>
                <w:sz w:val="18"/>
                <w:szCs w:val="18"/>
                <w:lang w:val="en-US"/>
              </w:rPr>
              <w:t>5</w:t>
            </w:r>
          </w:p>
        </w:tc>
        <w:tc>
          <w:tcPr>
            <w:tcW w:w="1368" w:type="dxa"/>
            <w:shd w:val="clear" w:color="auto" w:fill="auto"/>
            <w:vAlign w:val="bottom"/>
          </w:tcPr>
          <w:p w14:paraId="36EA5B69" w14:textId="27E35586"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16,88</w:t>
            </w:r>
            <w:r w:rsidR="00C32D76">
              <w:rPr>
                <w:rFonts w:ascii="Arial" w:hAnsi="Arial" w:cs="Arial"/>
                <w:sz w:val="18"/>
                <w:szCs w:val="18"/>
                <w:lang w:val="en-US"/>
              </w:rPr>
              <w:t>1</w:t>
            </w:r>
          </w:p>
        </w:tc>
        <w:tc>
          <w:tcPr>
            <w:tcW w:w="1368" w:type="dxa"/>
            <w:shd w:val="clear" w:color="auto" w:fill="auto"/>
            <w:vAlign w:val="bottom"/>
          </w:tcPr>
          <w:p w14:paraId="57C19FE3" w14:textId="6970CC98" w:rsidR="007B1E64" w:rsidRPr="00E510CA" w:rsidRDefault="007B1E64" w:rsidP="007B1E64">
            <w:pPr>
              <w:pBdr>
                <w:bottom w:val="single" w:sz="4" w:space="1" w:color="auto"/>
              </w:pBdr>
              <w:suppressAutoHyphens/>
              <w:ind w:right="-72"/>
              <w:contextualSpacing/>
              <w:jc w:val="right"/>
              <w:rPr>
                <w:rFonts w:ascii="Arial" w:hAnsi="Arial" w:cs="Arial"/>
                <w:sz w:val="18"/>
                <w:szCs w:val="18"/>
              </w:rPr>
            </w:pPr>
            <w:r w:rsidRPr="00E510CA">
              <w:rPr>
                <w:rFonts w:ascii="Arial" w:hAnsi="Arial" w:cs="Arial"/>
                <w:sz w:val="18"/>
                <w:szCs w:val="18"/>
                <w:lang w:val="en-US"/>
              </w:rPr>
              <w:t>4,61</w:t>
            </w:r>
            <w:r w:rsidR="00C32D76">
              <w:rPr>
                <w:rFonts w:ascii="Arial" w:hAnsi="Arial" w:cs="Arial"/>
                <w:sz w:val="18"/>
                <w:szCs w:val="18"/>
                <w:lang w:val="en-US"/>
              </w:rPr>
              <w:t>6</w:t>
            </w:r>
          </w:p>
        </w:tc>
        <w:tc>
          <w:tcPr>
            <w:tcW w:w="1368" w:type="dxa"/>
            <w:shd w:val="clear" w:color="auto" w:fill="auto"/>
            <w:vAlign w:val="bottom"/>
          </w:tcPr>
          <w:p w14:paraId="3A1FB203" w14:textId="1DE84190" w:rsidR="007B1E64" w:rsidRPr="00E510CA" w:rsidRDefault="007B1E64" w:rsidP="007B1E64">
            <w:pPr>
              <w:pBdr>
                <w:bottom w:val="single" w:sz="4" w:space="1" w:color="auto"/>
              </w:pBdr>
              <w:suppressAutoHyphens/>
              <w:ind w:right="-72"/>
              <w:contextualSpacing/>
              <w:jc w:val="right"/>
              <w:rPr>
                <w:rFonts w:ascii="Arial" w:hAnsi="Arial" w:cs="Arial"/>
                <w:sz w:val="18"/>
                <w:szCs w:val="18"/>
              </w:rPr>
            </w:pPr>
            <w:r w:rsidRPr="00E510CA">
              <w:rPr>
                <w:rFonts w:ascii="Arial" w:hAnsi="Arial" w:cs="Arial"/>
                <w:spacing w:val="-2"/>
                <w:sz w:val="18"/>
                <w:szCs w:val="18"/>
                <w:lang w:val="en-US"/>
              </w:rPr>
              <w:t>4,178</w:t>
            </w:r>
          </w:p>
        </w:tc>
      </w:tr>
      <w:tr w:rsidR="00475CDC" w:rsidRPr="00E510CA" w14:paraId="68F71CA7" w14:textId="77777777" w:rsidTr="00475CDC">
        <w:tc>
          <w:tcPr>
            <w:tcW w:w="3989" w:type="dxa"/>
            <w:vAlign w:val="bottom"/>
          </w:tcPr>
          <w:p w14:paraId="414906BC" w14:textId="77777777" w:rsidR="00475CDC" w:rsidRPr="00E510CA" w:rsidRDefault="00475CDC" w:rsidP="00475CDC">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9942F58" w14:textId="77777777" w:rsidR="00475CDC" w:rsidRPr="00E510CA" w:rsidRDefault="00475CDC" w:rsidP="00475CDC">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34E8FCAA" w14:textId="77777777" w:rsidR="00475CDC" w:rsidRPr="00E510CA" w:rsidRDefault="00475CDC" w:rsidP="00475CDC">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6931DA5A" w14:textId="77777777" w:rsidR="00475CDC" w:rsidRPr="00E510CA" w:rsidRDefault="00475CDC" w:rsidP="00475CDC">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38928B4F" w14:textId="77777777" w:rsidR="00475CDC" w:rsidRPr="00E510CA" w:rsidRDefault="00475CDC" w:rsidP="00475CDC">
            <w:pPr>
              <w:suppressAutoHyphens/>
              <w:spacing w:line="256" w:lineRule="auto"/>
              <w:ind w:right="-72"/>
              <w:jc w:val="right"/>
              <w:rPr>
                <w:rFonts w:ascii="Arial" w:hAnsi="Arial" w:cs="Arial"/>
                <w:spacing w:val="-2"/>
                <w:sz w:val="12"/>
                <w:szCs w:val="12"/>
                <w:lang w:bidi="ar-SA"/>
              </w:rPr>
            </w:pPr>
          </w:p>
        </w:tc>
      </w:tr>
      <w:tr w:rsidR="007B1E64" w:rsidRPr="00E510CA" w14:paraId="4827F600" w14:textId="77777777" w:rsidTr="00475CDC">
        <w:tc>
          <w:tcPr>
            <w:tcW w:w="3989" w:type="dxa"/>
            <w:vAlign w:val="bottom"/>
          </w:tcPr>
          <w:p w14:paraId="6B133364" w14:textId="77777777" w:rsidR="007B1E64" w:rsidRPr="00E510CA" w:rsidRDefault="007B1E64" w:rsidP="007B1E64">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5AA785C7" w14:textId="2F4BB40D"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1</w:t>
            </w:r>
            <w:r w:rsidRPr="00E510CA">
              <w:rPr>
                <w:rFonts w:ascii="Arial" w:hAnsi="Arial" w:cs="Arial"/>
                <w:sz w:val="18"/>
                <w:szCs w:val="18"/>
                <w:lang w:val="en-US"/>
              </w:rPr>
              <w:t>,</w:t>
            </w:r>
            <w:r w:rsidRPr="00E510CA">
              <w:rPr>
                <w:rFonts w:ascii="Arial" w:hAnsi="Arial" w:cs="Arial"/>
                <w:sz w:val="18"/>
                <w:szCs w:val="18"/>
                <w:cs/>
                <w:lang w:val="en-US"/>
              </w:rPr>
              <w:t>856</w:t>
            </w:r>
            <w:r w:rsidRPr="00E510CA">
              <w:rPr>
                <w:rFonts w:ascii="Arial" w:hAnsi="Arial" w:cs="Arial"/>
                <w:sz w:val="18"/>
                <w:szCs w:val="18"/>
                <w:lang w:val="en-US"/>
              </w:rPr>
              <w:t>,</w:t>
            </w:r>
            <w:r w:rsidRPr="00E510CA">
              <w:rPr>
                <w:rFonts w:ascii="Arial" w:hAnsi="Arial" w:cs="Arial"/>
                <w:sz w:val="18"/>
                <w:szCs w:val="18"/>
                <w:cs/>
                <w:lang w:val="en-US"/>
              </w:rPr>
              <w:t>808</w:t>
            </w:r>
          </w:p>
        </w:tc>
        <w:tc>
          <w:tcPr>
            <w:tcW w:w="1368" w:type="dxa"/>
            <w:shd w:val="clear" w:color="auto" w:fill="auto"/>
            <w:vAlign w:val="bottom"/>
          </w:tcPr>
          <w:p w14:paraId="67C40645" w14:textId="06471990"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1,071,029</w:t>
            </w:r>
          </w:p>
        </w:tc>
        <w:tc>
          <w:tcPr>
            <w:tcW w:w="1368" w:type="dxa"/>
            <w:shd w:val="clear" w:color="auto" w:fill="auto"/>
            <w:vAlign w:val="bottom"/>
          </w:tcPr>
          <w:p w14:paraId="6631833E" w14:textId="70AC5DAF" w:rsidR="007B1E64" w:rsidRPr="00E510CA" w:rsidRDefault="007B1E64" w:rsidP="007B1E64">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329</w:t>
            </w:r>
            <w:r w:rsidRPr="00E510CA">
              <w:rPr>
                <w:rFonts w:ascii="Arial" w:hAnsi="Arial" w:cs="Arial"/>
                <w:sz w:val="18"/>
                <w:szCs w:val="18"/>
                <w:lang w:val="en-US"/>
              </w:rPr>
              <w:t>,</w:t>
            </w:r>
            <w:r w:rsidRPr="00E510CA">
              <w:rPr>
                <w:rFonts w:ascii="Arial" w:hAnsi="Arial" w:cs="Arial"/>
                <w:sz w:val="18"/>
                <w:szCs w:val="18"/>
                <w:cs/>
                <w:lang w:val="en-US"/>
              </w:rPr>
              <w:t>074</w:t>
            </w:r>
          </w:p>
        </w:tc>
        <w:tc>
          <w:tcPr>
            <w:tcW w:w="1368" w:type="dxa"/>
            <w:shd w:val="clear" w:color="auto" w:fill="auto"/>
            <w:vAlign w:val="bottom"/>
          </w:tcPr>
          <w:p w14:paraId="1484DD3C" w14:textId="1F930181"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304,757</w:t>
            </w:r>
          </w:p>
        </w:tc>
      </w:tr>
    </w:tbl>
    <w:p w14:paraId="7E95B88F" w14:textId="77777777" w:rsidR="00475CDC" w:rsidRPr="00E510CA" w:rsidRDefault="00475CDC" w:rsidP="007B6B1E">
      <w:pPr>
        <w:tabs>
          <w:tab w:val="left" w:pos="1080"/>
          <w:tab w:val="right" w:pos="7200"/>
          <w:tab w:val="right" w:pos="9000"/>
        </w:tabs>
        <w:autoSpaceDE w:val="0"/>
        <w:autoSpaceDN w:val="0"/>
        <w:contextualSpacing/>
        <w:jc w:val="both"/>
        <w:rPr>
          <w:rFonts w:ascii="Arial" w:hAnsi="Arial" w:cs="Arial"/>
          <w:sz w:val="16"/>
          <w:szCs w:val="16"/>
        </w:rPr>
      </w:pPr>
    </w:p>
    <w:p w14:paraId="1A82AB50" w14:textId="71DDC071" w:rsidR="007C551C" w:rsidRPr="00E510CA" w:rsidRDefault="007C551C" w:rsidP="00DB14A6">
      <w:pPr>
        <w:tabs>
          <w:tab w:val="left" w:pos="540"/>
        </w:tabs>
        <w:rPr>
          <w:rFonts w:ascii="Arial" w:hAnsi="Arial" w:cs="Arial"/>
          <w:b/>
          <w:bCs/>
          <w:caps/>
          <w:sz w:val="16"/>
          <w:szCs w:val="16"/>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7F2423DB" w14:textId="77777777" w:rsidTr="00F57717">
        <w:trPr>
          <w:trHeight w:val="389"/>
        </w:trPr>
        <w:tc>
          <w:tcPr>
            <w:tcW w:w="9461" w:type="dxa"/>
            <w:shd w:val="clear" w:color="auto" w:fill="FFA543"/>
            <w:vAlign w:val="center"/>
          </w:tcPr>
          <w:p w14:paraId="21F2EABD" w14:textId="4B787251"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002E2FCA" w:rsidRPr="00E510CA">
              <w:rPr>
                <w:rFonts w:ascii="Arial" w:hAnsi="Arial" w:cs="Arial"/>
                <w:b/>
                <w:bCs/>
                <w:color w:val="FFFFFF"/>
                <w:sz w:val="18"/>
                <w:szCs w:val="18"/>
              </w:rPr>
              <w:t>6</w:t>
            </w:r>
            <w:r w:rsidRPr="00E510CA">
              <w:rPr>
                <w:rFonts w:ascii="Arial" w:hAnsi="Arial" w:cs="Arial"/>
                <w:b/>
                <w:bCs/>
                <w:color w:val="FFFFFF"/>
                <w:sz w:val="18"/>
                <w:szCs w:val="18"/>
              </w:rPr>
              <w:tab/>
              <w:t>Income tax</w:t>
            </w:r>
          </w:p>
        </w:tc>
      </w:tr>
    </w:tbl>
    <w:p w14:paraId="2880888A" w14:textId="77777777" w:rsidR="007C551C" w:rsidRPr="00E510CA" w:rsidRDefault="007C551C" w:rsidP="007B6B1E">
      <w:pPr>
        <w:tabs>
          <w:tab w:val="left" w:pos="540"/>
        </w:tabs>
        <w:rPr>
          <w:rFonts w:ascii="Arial" w:hAnsi="Arial"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75CDC" w:rsidRPr="00E510CA" w14:paraId="321AED05" w14:textId="77777777" w:rsidTr="00475CDC">
        <w:tc>
          <w:tcPr>
            <w:tcW w:w="3989" w:type="dxa"/>
          </w:tcPr>
          <w:p w14:paraId="1CABCF27" w14:textId="77777777" w:rsidR="00475CDC" w:rsidRPr="00E510CA" w:rsidRDefault="00475CDC" w:rsidP="00475CDC">
            <w:pPr>
              <w:ind w:left="-101"/>
              <w:rPr>
                <w:rFonts w:ascii="Arial" w:eastAsia="Calibri" w:hAnsi="Arial" w:cs="Arial"/>
                <w:sz w:val="18"/>
                <w:szCs w:val="18"/>
                <w:lang w:val="en-US"/>
              </w:rPr>
            </w:pPr>
          </w:p>
        </w:tc>
        <w:tc>
          <w:tcPr>
            <w:tcW w:w="2736" w:type="dxa"/>
            <w:gridSpan w:val="2"/>
            <w:hideMark/>
          </w:tcPr>
          <w:p w14:paraId="0636DE0B" w14:textId="77777777" w:rsidR="00475CDC" w:rsidRPr="00E510CA" w:rsidRDefault="00475CDC" w:rsidP="00475CDC">
            <w:pPr>
              <w:autoSpaceDE w:val="0"/>
              <w:autoSpaceDN w:val="0"/>
              <w:adjustRightInd w:val="0"/>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Consolidated</w:t>
            </w:r>
          </w:p>
          <w:p w14:paraId="01F0FB6E" w14:textId="77777777" w:rsidR="00475CDC" w:rsidRPr="00E510CA" w:rsidRDefault="00475CDC" w:rsidP="00475CDC">
            <w:pPr>
              <w:keepNext/>
              <w:pBdr>
                <w:bottom w:val="single" w:sz="4" w:space="1" w:color="auto"/>
              </w:pBdr>
              <w:ind w:right="-72"/>
              <w:jc w:val="center"/>
              <w:outlineLvl w:val="0"/>
              <w:rPr>
                <w:rFonts w:ascii="Arial" w:eastAsia="MS Mincho" w:hAnsi="Arial" w:cs="Arial"/>
                <w:b/>
                <w:bCs/>
                <w:sz w:val="18"/>
                <w:szCs w:val="18"/>
                <w:lang w:val="en-US"/>
              </w:rPr>
            </w:pPr>
            <w:r w:rsidRPr="00E510CA">
              <w:rPr>
                <w:rFonts w:ascii="Arial" w:eastAsia="Cordia New" w:hAnsi="Arial" w:cs="Arial"/>
                <w:b/>
                <w:bCs/>
                <w:sz w:val="18"/>
                <w:szCs w:val="18"/>
                <w:lang w:eastAsia="en-GB"/>
              </w:rPr>
              <w:t>financial information</w:t>
            </w:r>
          </w:p>
        </w:tc>
        <w:tc>
          <w:tcPr>
            <w:tcW w:w="2736" w:type="dxa"/>
            <w:gridSpan w:val="2"/>
            <w:hideMark/>
          </w:tcPr>
          <w:p w14:paraId="14EA5D9E" w14:textId="77777777" w:rsidR="00475CDC" w:rsidRPr="00E510CA" w:rsidRDefault="00475CDC" w:rsidP="00475CDC">
            <w:pPr>
              <w:autoSpaceDE w:val="0"/>
              <w:autoSpaceDN w:val="0"/>
              <w:adjustRightInd w:val="0"/>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Separate</w:t>
            </w:r>
          </w:p>
          <w:p w14:paraId="7E1621C8" w14:textId="77777777" w:rsidR="00475CDC" w:rsidRPr="00E510CA" w:rsidRDefault="00475CDC" w:rsidP="00475CDC">
            <w:pPr>
              <w:keepNext/>
              <w:pBdr>
                <w:bottom w:val="single" w:sz="4" w:space="1" w:color="auto"/>
              </w:pBdr>
              <w:ind w:right="-72"/>
              <w:jc w:val="center"/>
              <w:outlineLvl w:val="0"/>
              <w:rPr>
                <w:rFonts w:ascii="Arial" w:eastAsia="MS Mincho" w:hAnsi="Arial" w:cs="Arial"/>
                <w:b/>
                <w:bCs/>
                <w:sz w:val="18"/>
                <w:szCs w:val="18"/>
                <w:lang w:val="en-US"/>
              </w:rPr>
            </w:pPr>
            <w:r w:rsidRPr="00E510CA">
              <w:rPr>
                <w:rFonts w:ascii="Arial" w:eastAsia="Cordia New" w:hAnsi="Arial" w:cs="Arial"/>
                <w:b/>
                <w:bCs/>
                <w:sz w:val="18"/>
                <w:szCs w:val="18"/>
                <w:lang w:eastAsia="en-GB"/>
              </w:rPr>
              <w:t>financial information</w:t>
            </w:r>
          </w:p>
        </w:tc>
      </w:tr>
      <w:tr w:rsidR="00475CDC" w:rsidRPr="00E510CA" w14:paraId="7E9FE54C" w14:textId="77777777" w:rsidTr="00475CDC">
        <w:trPr>
          <w:trHeight w:val="169"/>
        </w:trPr>
        <w:tc>
          <w:tcPr>
            <w:tcW w:w="3989" w:type="dxa"/>
            <w:vAlign w:val="bottom"/>
            <w:hideMark/>
          </w:tcPr>
          <w:p w14:paraId="4E0399EE" w14:textId="77777777" w:rsidR="00475CDC" w:rsidRPr="00E510CA" w:rsidRDefault="00475CDC" w:rsidP="00475CDC">
            <w:pPr>
              <w:ind w:left="-101"/>
              <w:rPr>
                <w:rFonts w:ascii="Arial" w:eastAsia="Calibri" w:hAnsi="Arial" w:cs="Arial"/>
                <w:b/>
                <w:bCs/>
                <w:sz w:val="18"/>
                <w:szCs w:val="18"/>
                <w:lang w:val="en-US"/>
              </w:rPr>
            </w:pPr>
            <w:r w:rsidRPr="00E510CA">
              <w:rPr>
                <w:rFonts w:ascii="Arial" w:hAnsi="Arial" w:cs="Arial"/>
                <w:b/>
                <w:bCs/>
                <w:sz w:val="18"/>
                <w:szCs w:val="18"/>
                <w:shd w:val="clear" w:color="auto" w:fill="FFFFFF"/>
                <w:lang w:val="en-US"/>
              </w:rPr>
              <w:t>For the six-month period</w:t>
            </w:r>
            <w:r w:rsidRPr="00E510CA">
              <w:rPr>
                <w:rFonts w:ascii="Arial" w:eastAsia="Calibri" w:hAnsi="Arial" w:cs="Arial"/>
                <w:b/>
                <w:bCs/>
                <w:sz w:val="18"/>
                <w:szCs w:val="18"/>
                <w:lang w:val="en-US"/>
              </w:rPr>
              <w:t xml:space="preserve"> ended </w:t>
            </w:r>
            <w:r w:rsidRPr="00E510CA">
              <w:rPr>
                <w:rFonts w:ascii="Arial" w:eastAsia="Calibri" w:hAnsi="Arial" w:cs="Arial"/>
                <w:b/>
                <w:bCs/>
                <w:sz w:val="18"/>
                <w:szCs w:val="18"/>
              </w:rPr>
              <w:t>30 June</w:t>
            </w:r>
          </w:p>
        </w:tc>
        <w:tc>
          <w:tcPr>
            <w:tcW w:w="1368" w:type="dxa"/>
            <w:vAlign w:val="bottom"/>
            <w:hideMark/>
          </w:tcPr>
          <w:p w14:paraId="7B351361"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2020</w:t>
            </w:r>
          </w:p>
        </w:tc>
        <w:tc>
          <w:tcPr>
            <w:tcW w:w="1368" w:type="dxa"/>
            <w:vAlign w:val="bottom"/>
            <w:hideMark/>
          </w:tcPr>
          <w:p w14:paraId="3E355ADD"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2019</w:t>
            </w:r>
          </w:p>
        </w:tc>
        <w:tc>
          <w:tcPr>
            <w:tcW w:w="1368" w:type="dxa"/>
            <w:vAlign w:val="bottom"/>
            <w:hideMark/>
          </w:tcPr>
          <w:p w14:paraId="1FEB960C"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2020</w:t>
            </w:r>
          </w:p>
        </w:tc>
        <w:tc>
          <w:tcPr>
            <w:tcW w:w="1368" w:type="dxa"/>
            <w:vAlign w:val="bottom"/>
            <w:hideMark/>
          </w:tcPr>
          <w:p w14:paraId="2BE801F5"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2019</w:t>
            </w:r>
          </w:p>
        </w:tc>
      </w:tr>
      <w:tr w:rsidR="00475CDC" w:rsidRPr="00E510CA" w14:paraId="5CAE109A" w14:textId="77777777" w:rsidTr="00475CDC">
        <w:trPr>
          <w:trHeight w:val="169"/>
        </w:trPr>
        <w:tc>
          <w:tcPr>
            <w:tcW w:w="3989" w:type="dxa"/>
            <w:vAlign w:val="bottom"/>
          </w:tcPr>
          <w:p w14:paraId="572C97E2" w14:textId="77777777" w:rsidR="00475CDC" w:rsidRPr="00E510CA" w:rsidRDefault="00475CDC" w:rsidP="00475CDC">
            <w:pPr>
              <w:ind w:left="-101"/>
              <w:rPr>
                <w:rFonts w:ascii="Arial" w:hAnsi="Arial" w:cs="Arial"/>
                <w:b/>
                <w:bCs/>
                <w:sz w:val="18"/>
                <w:szCs w:val="18"/>
                <w:shd w:val="clear" w:color="auto" w:fill="FFFFFF"/>
                <w:lang w:val="en-US"/>
              </w:rPr>
            </w:pPr>
          </w:p>
        </w:tc>
        <w:tc>
          <w:tcPr>
            <w:tcW w:w="1368" w:type="dxa"/>
            <w:vAlign w:val="bottom"/>
            <w:hideMark/>
          </w:tcPr>
          <w:p w14:paraId="64CB9BEE" w14:textId="2D9AD211"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7229E9B3" w14:textId="7DDBEF3D"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4CF77BFA" w14:textId="3F3A8A1D"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4D5BFAB7" w14:textId="50933910"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r>
      <w:tr w:rsidR="00475CDC" w:rsidRPr="00E510CA" w14:paraId="254930A5" w14:textId="77777777" w:rsidTr="00475CDC">
        <w:trPr>
          <w:trHeight w:val="80"/>
        </w:trPr>
        <w:tc>
          <w:tcPr>
            <w:tcW w:w="3989" w:type="dxa"/>
            <w:vAlign w:val="bottom"/>
          </w:tcPr>
          <w:p w14:paraId="1CBFC0C9" w14:textId="77777777" w:rsidR="00475CDC" w:rsidRPr="00E510CA" w:rsidRDefault="00475CDC" w:rsidP="00475CDC">
            <w:pPr>
              <w:ind w:left="-101"/>
              <w:rPr>
                <w:rFonts w:ascii="Arial" w:eastAsia="Calibri" w:hAnsi="Arial" w:cs="Arial"/>
                <w:noProof/>
                <w:sz w:val="12"/>
                <w:szCs w:val="12"/>
                <w:lang w:val="en-US"/>
              </w:rPr>
            </w:pPr>
          </w:p>
        </w:tc>
        <w:tc>
          <w:tcPr>
            <w:tcW w:w="1368" w:type="dxa"/>
            <w:shd w:val="clear" w:color="auto" w:fill="auto"/>
            <w:vAlign w:val="bottom"/>
          </w:tcPr>
          <w:p w14:paraId="03539486" w14:textId="77777777" w:rsidR="00475CDC" w:rsidRPr="00E510CA" w:rsidRDefault="00475CDC" w:rsidP="00475CDC">
            <w:pPr>
              <w:ind w:right="-72"/>
              <w:rPr>
                <w:rFonts w:ascii="Arial" w:eastAsia="Calibri" w:hAnsi="Arial" w:cs="Arial"/>
                <w:noProof/>
                <w:sz w:val="12"/>
                <w:szCs w:val="12"/>
                <w:cs/>
                <w:lang w:val="en-US"/>
              </w:rPr>
            </w:pPr>
          </w:p>
        </w:tc>
        <w:tc>
          <w:tcPr>
            <w:tcW w:w="1368" w:type="dxa"/>
            <w:shd w:val="clear" w:color="auto" w:fill="auto"/>
            <w:vAlign w:val="bottom"/>
          </w:tcPr>
          <w:p w14:paraId="38758051" w14:textId="77777777" w:rsidR="00475CDC" w:rsidRPr="00E510CA" w:rsidRDefault="00475CDC" w:rsidP="00475CDC">
            <w:pPr>
              <w:ind w:right="-72"/>
              <w:rPr>
                <w:rFonts w:ascii="Arial" w:eastAsia="Calibri" w:hAnsi="Arial" w:cs="Arial"/>
                <w:noProof/>
                <w:sz w:val="12"/>
                <w:szCs w:val="12"/>
                <w:lang w:val="en-US"/>
              </w:rPr>
            </w:pPr>
          </w:p>
        </w:tc>
        <w:tc>
          <w:tcPr>
            <w:tcW w:w="1368" w:type="dxa"/>
            <w:shd w:val="clear" w:color="auto" w:fill="auto"/>
            <w:vAlign w:val="bottom"/>
          </w:tcPr>
          <w:p w14:paraId="0EC880A4" w14:textId="77777777" w:rsidR="00475CDC" w:rsidRPr="00E510CA" w:rsidRDefault="00475CDC" w:rsidP="00475CDC">
            <w:pPr>
              <w:ind w:right="-72"/>
              <w:rPr>
                <w:rFonts w:ascii="Arial" w:eastAsia="Calibri" w:hAnsi="Arial" w:cs="Arial"/>
                <w:noProof/>
                <w:sz w:val="12"/>
                <w:szCs w:val="12"/>
                <w:lang w:val="en-US"/>
              </w:rPr>
            </w:pPr>
          </w:p>
        </w:tc>
        <w:tc>
          <w:tcPr>
            <w:tcW w:w="1368" w:type="dxa"/>
            <w:shd w:val="clear" w:color="auto" w:fill="auto"/>
            <w:vAlign w:val="bottom"/>
          </w:tcPr>
          <w:p w14:paraId="3CFBDC8F" w14:textId="77777777" w:rsidR="00475CDC" w:rsidRPr="00E510CA" w:rsidRDefault="00475CDC" w:rsidP="00475CDC">
            <w:pPr>
              <w:ind w:right="-72"/>
              <w:rPr>
                <w:rFonts w:ascii="Arial" w:eastAsia="Calibri" w:hAnsi="Arial" w:cs="Arial"/>
                <w:noProof/>
                <w:sz w:val="12"/>
                <w:szCs w:val="12"/>
                <w:lang w:val="en-US"/>
              </w:rPr>
            </w:pPr>
          </w:p>
        </w:tc>
      </w:tr>
      <w:tr w:rsidR="007B1E64" w:rsidRPr="00E510CA" w14:paraId="7897B07B" w14:textId="77777777" w:rsidTr="00475CDC">
        <w:trPr>
          <w:trHeight w:val="70"/>
        </w:trPr>
        <w:tc>
          <w:tcPr>
            <w:tcW w:w="3989" w:type="dxa"/>
            <w:vAlign w:val="bottom"/>
            <w:hideMark/>
          </w:tcPr>
          <w:p w14:paraId="03DBE37E" w14:textId="1195ED85" w:rsidR="007B1E64" w:rsidRPr="00E510CA" w:rsidRDefault="007B1E64" w:rsidP="007B1E64">
            <w:pPr>
              <w:ind w:left="-101"/>
              <w:rPr>
                <w:rFonts w:ascii="Arial" w:eastAsia="Calibri" w:hAnsi="Arial" w:cs="Arial"/>
                <w:sz w:val="18"/>
                <w:szCs w:val="18"/>
                <w:lang w:val="en-US"/>
              </w:rPr>
            </w:pPr>
            <w:r w:rsidRPr="00E510CA">
              <w:rPr>
                <w:rFonts w:ascii="Arial" w:eastAsia="Calibri" w:hAnsi="Arial" w:cs="Arial"/>
                <w:sz w:val="18"/>
                <w:szCs w:val="18"/>
                <w:lang w:val="en-US"/>
              </w:rPr>
              <w:t>Current</w:t>
            </w:r>
            <w:r w:rsidR="0036248E">
              <w:rPr>
                <w:rFonts w:ascii="Arial" w:eastAsia="Calibri" w:hAnsi="Arial" w:cs="Arial"/>
                <w:sz w:val="18"/>
                <w:szCs w:val="18"/>
                <w:lang w:val="en-US"/>
              </w:rPr>
              <w:t xml:space="preserve"> income</w:t>
            </w:r>
            <w:r w:rsidRPr="00E510CA">
              <w:rPr>
                <w:rFonts w:ascii="Arial" w:eastAsia="Calibri" w:hAnsi="Arial" w:cs="Arial"/>
                <w:sz w:val="18"/>
                <w:szCs w:val="18"/>
                <w:lang w:val="en-US"/>
              </w:rPr>
              <w:t xml:space="preserve"> tax</w:t>
            </w:r>
          </w:p>
        </w:tc>
        <w:tc>
          <w:tcPr>
            <w:tcW w:w="1368" w:type="dxa"/>
            <w:shd w:val="clear" w:color="auto" w:fill="auto"/>
          </w:tcPr>
          <w:p w14:paraId="25B2F912" w14:textId="2E1A2FEA"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113,251</w:t>
            </w:r>
          </w:p>
        </w:tc>
        <w:tc>
          <w:tcPr>
            <w:tcW w:w="1368" w:type="dxa"/>
            <w:shd w:val="clear" w:color="auto" w:fill="auto"/>
          </w:tcPr>
          <w:p w14:paraId="5E09E607" w14:textId="2C23D297"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109,072</w:t>
            </w:r>
          </w:p>
        </w:tc>
        <w:tc>
          <w:tcPr>
            <w:tcW w:w="1368" w:type="dxa"/>
            <w:shd w:val="clear" w:color="auto" w:fill="auto"/>
          </w:tcPr>
          <w:p w14:paraId="3CCA871D" w14:textId="7552AE70" w:rsidR="007B1E64" w:rsidRPr="00E510CA" w:rsidRDefault="007B1E64" w:rsidP="007B1E64">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0AE44F1" w14:textId="5A258D2E" w:rsidR="007B1E64" w:rsidRPr="00E510CA" w:rsidRDefault="007B1E64" w:rsidP="007B1E64">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w:t>
            </w:r>
          </w:p>
        </w:tc>
      </w:tr>
      <w:tr w:rsidR="007B1E64" w:rsidRPr="00E510CA" w14:paraId="2AE92576" w14:textId="77777777" w:rsidTr="00475CDC">
        <w:trPr>
          <w:trHeight w:val="74"/>
        </w:trPr>
        <w:tc>
          <w:tcPr>
            <w:tcW w:w="3989" w:type="dxa"/>
            <w:vAlign w:val="bottom"/>
            <w:hideMark/>
          </w:tcPr>
          <w:p w14:paraId="6E5A6434" w14:textId="3247A3A3" w:rsidR="007B1E64" w:rsidRPr="00E510CA" w:rsidRDefault="007B1E64" w:rsidP="007B1E6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r w:rsidRPr="00E510CA">
              <w:rPr>
                <w:rFonts w:ascii="Arial" w:hAnsi="Arial" w:cs="Arial"/>
                <w:sz w:val="18"/>
                <w:szCs w:val="18"/>
                <w:shd w:val="clear" w:color="auto" w:fill="FFFFFF"/>
              </w:rPr>
              <w:t>Deferred</w:t>
            </w:r>
            <w:r w:rsidR="0036248E">
              <w:rPr>
                <w:rFonts w:ascii="Arial" w:hAnsi="Arial" w:cs="Arial"/>
                <w:sz w:val="18"/>
                <w:szCs w:val="18"/>
                <w:shd w:val="clear" w:color="auto" w:fill="FFFFFF"/>
              </w:rPr>
              <w:t xml:space="preserve"> income</w:t>
            </w:r>
            <w:r w:rsidRPr="00E510CA">
              <w:rPr>
                <w:rFonts w:ascii="Arial" w:hAnsi="Arial" w:cs="Arial"/>
                <w:sz w:val="18"/>
                <w:szCs w:val="18"/>
                <w:shd w:val="clear" w:color="auto" w:fill="FFFFFF"/>
              </w:rPr>
              <w:t xml:space="preserve"> tax</w:t>
            </w:r>
          </w:p>
        </w:tc>
        <w:tc>
          <w:tcPr>
            <w:tcW w:w="1368" w:type="dxa"/>
            <w:shd w:val="clear" w:color="auto" w:fill="auto"/>
          </w:tcPr>
          <w:p w14:paraId="1CC3131B" w14:textId="6DA5F6CC"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(38,879)</w:t>
            </w:r>
          </w:p>
        </w:tc>
        <w:tc>
          <w:tcPr>
            <w:tcW w:w="1368" w:type="dxa"/>
            <w:shd w:val="clear" w:color="auto" w:fill="auto"/>
          </w:tcPr>
          <w:p w14:paraId="02C0C229" w14:textId="1959E0AD"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2,006</w:t>
            </w:r>
          </w:p>
        </w:tc>
        <w:tc>
          <w:tcPr>
            <w:tcW w:w="1368" w:type="dxa"/>
            <w:shd w:val="clear" w:color="auto" w:fill="auto"/>
          </w:tcPr>
          <w:p w14:paraId="37E56015" w14:textId="280D1754"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(2,239)</w:t>
            </w:r>
          </w:p>
        </w:tc>
        <w:tc>
          <w:tcPr>
            <w:tcW w:w="1368" w:type="dxa"/>
            <w:shd w:val="clear" w:color="auto" w:fill="auto"/>
          </w:tcPr>
          <w:p w14:paraId="75A3E084" w14:textId="7CA51179" w:rsidR="007B1E64" w:rsidRPr="00E510CA" w:rsidRDefault="007B1E64" w:rsidP="007B1E64">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(779)</w:t>
            </w:r>
          </w:p>
        </w:tc>
      </w:tr>
      <w:tr w:rsidR="00D245CB" w:rsidRPr="00E510CA" w14:paraId="037BB180" w14:textId="77777777" w:rsidTr="00475CDC">
        <w:trPr>
          <w:trHeight w:val="74"/>
        </w:trPr>
        <w:tc>
          <w:tcPr>
            <w:tcW w:w="3989" w:type="dxa"/>
            <w:vAlign w:val="bottom"/>
          </w:tcPr>
          <w:p w14:paraId="4D4EDCEF" w14:textId="77777777" w:rsidR="00D245CB" w:rsidRPr="00E510CA" w:rsidRDefault="00D245CB" w:rsidP="00D245CB">
            <w:pPr>
              <w:autoSpaceDE w:val="0"/>
              <w:autoSpaceDN w:val="0"/>
              <w:adjustRightInd w:val="0"/>
              <w:ind w:left="-101"/>
              <w:rPr>
                <w:rFonts w:ascii="Arial" w:eastAsia="Cordia New" w:hAnsi="Arial" w:cs="Arial"/>
                <w:b/>
                <w:bCs/>
                <w:sz w:val="12"/>
                <w:szCs w:val="12"/>
                <w:lang w:eastAsia="en-GB"/>
              </w:rPr>
            </w:pPr>
          </w:p>
        </w:tc>
        <w:tc>
          <w:tcPr>
            <w:tcW w:w="1368" w:type="dxa"/>
            <w:shd w:val="clear" w:color="auto" w:fill="auto"/>
            <w:vAlign w:val="bottom"/>
          </w:tcPr>
          <w:p w14:paraId="657E9816" w14:textId="77777777" w:rsidR="00D245CB" w:rsidRPr="00E510CA" w:rsidRDefault="00D245CB" w:rsidP="00D245CB">
            <w:pPr>
              <w:autoSpaceDE w:val="0"/>
              <w:autoSpaceDN w:val="0"/>
              <w:adjustRightInd w:val="0"/>
              <w:ind w:left="432"/>
              <w:rPr>
                <w:rFonts w:ascii="Arial" w:eastAsia="Cordia New" w:hAnsi="Arial" w:cs="Arial"/>
                <w:b/>
                <w:bCs/>
                <w:sz w:val="12"/>
                <w:szCs w:val="12"/>
                <w:lang w:eastAsia="en-GB"/>
              </w:rPr>
            </w:pPr>
          </w:p>
        </w:tc>
        <w:tc>
          <w:tcPr>
            <w:tcW w:w="1368" w:type="dxa"/>
            <w:shd w:val="clear" w:color="auto" w:fill="auto"/>
            <w:vAlign w:val="bottom"/>
          </w:tcPr>
          <w:p w14:paraId="449D66F9" w14:textId="77777777" w:rsidR="00D245CB" w:rsidRPr="00E510CA" w:rsidRDefault="00D245CB" w:rsidP="00D245CB">
            <w:pPr>
              <w:ind w:right="-72"/>
              <w:jc w:val="right"/>
              <w:rPr>
                <w:rFonts w:ascii="Arial" w:hAnsi="Arial" w:cs="Arial"/>
                <w:sz w:val="12"/>
                <w:szCs w:val="12"/>
              </w:rPr>
            </w:pPr>
          </w:p>
        </w:tc>
        <w:tc>
          <w:tcPr>
            <w:tcW w:w="1368" w:type="dxa"/>
            <w:shd w:val="clear" w:color="auto" w:fill="auto"/>
            <w:vAlign w:val="bottom"/>
          </w:tcPr>
          <w:p w14:paraId="65843645" w14:textId="77777777" w:rsidR="00D245CB" w:rsidRPr="00E510CA" w:rsidRDefault="00D245CB" w:rsidP="00D245CB">
            <w:pPr>
              <w:ind w:right="-72"/>
              <w:jc w:val="right"/>
              <w:rPr>
                <w:rFonts w:ascii="Arial" w:hAnsi="Arial" w:cs="Arial"/>
                <w:sz w:val="12"/>
                <w:szCs w:val="12"/>
              </w:rPr>
            </w:pPr>
          </w:p>
        </w:tc>
        <w:tc>
          <w:tcPr>
            <w:tcW w:w="1368" w:type="dxa"/>
            <w:shd w:val="clear" w:color="auto" w:fill="auto"/>
            <w:vAlign w:val="bottom"/>
          </w:tcPr>
          <w:p w14:paraId="1C22F0C7" w14:textId="77777777" w:rsidR="00D245CB" w:rsidRPr="00E510CA" w:rsidRDefault="00D245CB" w:rsidP="00D245CB">
            <w:pPr>
              <w:ind w:right="-72"/>
              <w:jc w:val="right"/>
              <w:rPr>
                <w:rFonts w:ascii="Arial" w:hAnsi="Arial" w:cs="Arial"/>
                <w:sz w:val="12"/>
                <w:szCs w:val="12"/>
              </w:rPr>
            </w:pPr>
          </w:p>
        </w:tc>
      </w:tr>
      <w:tr w:rsidR="007B1E64" w:rsidRPr="00E510CA" w14:paraId="0A520FAF" w14:textId="77777777" w:rsidTr="00475CDC">
        <w:trPr>
          <w:trHeight w:val="74"/>
        </w:trPr>
        <w:tc>
          <w:tcPr>
            <w:tcW w:w="3989" w:type="dxa"/>
            <w:vAlign w:val="bottom"/>
            <w:hideMark/>
          </w:tcPr>
          <w:p w14:paraId="3B553F9C" w14:textId="77777777" w:rsidR="007B1E64" w:rsidRPr="00E510CA" w:rsidRDefault="007B1E64" w:rsidP="007B1E64">
            <w:pPr>
              <w:ind w:left="-101"/>
              <w:rPr>
                <w:rFonts w:ascii="Arial" w:eastAsia="Calibri" w:hAnsi="Arial" w:cs="Arial"/>
                <w:snapToGrid w:val="0"/>
                <w:sz w:val="18"/>
                <w:szCs w:val="18"/>
                <w:lang w:eastAsia="th-TH"/>
              </w:rPr>
            </w:pPr>
            <w:r w:rsidRPr="00E510CA">
              <w:rPr>
                <w:rFonts w:ascii="Arial" w:eastAsia="Calibri" w:hAnsi="Arial" w:cs="Arial"/>
                <w:sz w:val="18"/>
                <w:szCs w:val="18"/>
              </w:rPr>
              <w:t xml:space="preserve">Income tax </w:t>
            </w:r>
          </w:p>
        </w:tc>
        <w:tc>
          <w:tcPr>
            <w:tcW w:w="1368" w:type="dxa"/>
            <w:shd w:val="clear" w:color="auto" w:fill="auto"/>
          </w:tcPr>
          <w:p w14:paraId="507621C8" w14:textId="576B0AFA"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74,372</w:t>
            </w:r>
          </w:p>
        </w:tc>
        <w:tc>
          <w:tcPr>
            <w:tcW w:w="1368" w:type="dxa"/>
            <w:shd w:val="clear" w:color="auto" w:fill="auto"/>
          </w:tcPr>
          <w:p w14:paraId="5EFAD4E3" w14:textId="14F0811A"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111,078</w:t>
            </w:r>
          </w:p>
        </w:tc>
        <w:tc>
          <w:tcPr>
            <w:tcW w:w="1368" w:type="dxa"/>
            <w:shd w:val="clear" w:color="auto" w:fill="auto"/>
          </w:tcPr>
          <w:p w14:paraId="57C6037F" w14:textId="699584C1"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(2,239)</w:t>
            </w:r>
          </w:p>
        </w:tc>
        <w:tc>
          <w:tcPr>
            <w:tcW w:w="1368" w:type="dxa"/>
            <w:shd w:val="clear" w:color="auto" w:fill="auto"/>
          </w:tcPr>
          <w:p w14:paraId="628102B7" w14:textId="75C74585"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(779)</w:t>
            </w:r>
          </w:p>
        </w:tc>
      </w:tr>
    </w:tbl>
    <w:p w14:paraId="5989F5E9" w14:textId="77777777" w:rsidR="00475CDC" w:rsidRPr="00E510CA" w:rsidRDefault="00475CDC" w:rsidP="00DB14A6">
      <w:pPr>
        <w:jc w:val="both"/>
        <w:rPr>
          <w:rFonts w:ascii="Arial" w:hAnsi="Arial" w:cs="Arial"/>
          <w:sz w:val="16"/>
          <w:szCs w:val="16"/>
        </w:rPr>
      </w:pPr>
    </w:p>
    <w:p w14:paraId="3187847B" w14:textId="61883589" w:rsidR="009210DD" w:rsidRDefault="007C551C" w:rsidP="00DB14A6">
      <w:pPr>
        <w:jc w:val="both"/>
        <w:rPr>
          <w:rFonts w:ascii="Arial" w:hAnsi="Arial" w:cs="Arial"/>
          <w:sz w:val="18"/>
          <w:szCs w:val="18"/>
        </w:rPr>
      </w:pPr>
      <w:r w:rsidRPr="00E510CA">
        <w:rPr>
          <w:rFonts w:ascii="Arial" w:hAnsi="Arial" w:cs="Arial"/>
          <w:sz w:val="18"/>
          <w:szCs w:val="18"/>
        </w:rPr>
        <w:t xml:space="preserve">The interim income tax </w:t>
      </w:r>
      <w:r w:rsidR="003E3E8A" w:rsidRPr="00E510CA">
        <w:rPr>
          <w:rFonts w:ascii="Arial" w:hAnsi="Arial" w:cs="Arial"/>
          <w:sz w:val="18"/>
          <w:szCs w:val="18"/>
        </w:rPr>
        <w:t>i</w:t>
      </w:r>
      <w:r w:rsidRPr="00E510CA">
        <w:rPr>
          <w:rFonts w:ascii="Arial" w:hAnsi="Arial" w:cs="Arial"/>
          <w:sz w:val="18"/>
          <w:szCs w:val="18"/>
        </w:rPr>
        <w:t>s accrue</w:t>
      </w:r>
      <w:r w:rsidR="00ED7C3D" w:rsidRPr="00E510CA">
        <w:rPr>
          <w:rFonts w:ascii="Arial" w:hAnsi="Arial" w:cs="Arial"/>
          <w:sz w:val="18"/>
          <w:szCs w:val="18"/>
        </w:rPr>
        <w:t>d based on management’s estimat</w:t>
      </w:r>
      <w:r w:rsidR="003E3E8A" w:rsidRPr="00E510CA">
        <w:rPr>
          <w:rFonts w:ascii="Arial" w:hAnsi="Arial" w:cs="Arial"/>
          <w:sz w:val="18"/>
          <w:szCs w:val="18"/>
        </w:rPr>
        <w:t>es</w:t>
      </w:r>
      <w:r w:rsidRPr="00E510CA">
        <w:rPr>
          <w:rFonts w:ascii="Arial" w:hAnsi="Arial" w:cs="Arial"/>
          <w:sz w:val="18"/>
          <w:szCs w:val="18"/>
        </w:rPr>
        <w:t>, using the tax rate that would be applicable to expected total annual earnings. The estimated average effective tax rate</w:t>
      </w:r>
      <w:r w:rsidR="00C46969">
        <w:rPr>
          <w:rFonts w:ascii="Arial" w:hAnsi="Arial" w:cs="Arial"/>
          <w:sz w:val="18"/>
          <w:szCs w:val="18"/>
        </w:rPr>
        <w:t>s</w:t>
      </w:r>
      <w:r w:rsidRPr="00E510CA">
        <w:rPr>
          <w:rFonts w:ascii="Arial" w:hAnsi="Arial" w:cs="Arial"/>
          <w:sz w:val="18"/>
          <w:szCs w:val="18"/>
        </w:rPr>
        <w:t xml:space="preserve"> for the interim consolidated and the separate financial information for the </w:t>
      </w:r>
      <w:r w:rsidR="00475CDC" w:rsidRPr="00E510CA">
        <w:rPr>
          <w:rFonts w:ascii="Arial" w:hAnsi="Arial" w:cs="Arial"/>
          <w:sz w:val="18"/>
          <w:szCs w:val="18"/>
        </w:rPr>
        <w:t>six-month</w:t>
      </w:r>
      <w:r w:rsidRPr="00E510CA">
        <w:rPr>
          <w:rFonts w:ascii="Arial" w:hAnsi="Arial" w:cs="Arial"/>
          <w:sz w:val="18"/>
          <w:szCs w:val="18"/>
        </w:rPr>
        <w:t xml:space="preserve"> period ended </w:t>
      </w:r>
      <w:r w:rsidR="00475CDC" w:rsidRPr="00E510CA">
        <w:rPr>
          <w:rFonts w:ascii="Arial" w:hAnsi="Arial" w:cs="Arial"/>
          <w:sz w:val="18"/>
          <w:szCs w:val="18"/>
        </w:rPr>
        <w:t>30 June</w:t>
      </w:r>
      <w:r w:rsidRPr="00E510CA">
        <w:rPr>
          <w:rFonts w:ascii="Arial" w:hAnsi="Arial" w:cs="Arial"/>
          <w:sz w:val="18"/>
          <w:szCs w:val="18"/>
        </w:rPr>
        <w:t xml:space="preserve"> </w:t>
      </w:r>
      <w:r w:rsidR="00B6230B" w:rsidRPr="00E510CA">
        <w:rPr>
          <w:rFonts w:ascii="Arial" w:hAnsi="Arial" w:cs="Arial"/>
          <w:sz w:val="18"/>
          <w:szCs w:val="18"/>
        </w:rPr>
        <w:t>2020</w:t>
      </w:r>
      <w:r w:rsidRPr="00E510CA">
        <w:rPr>
          <w:rFonts w:ascii="Arial" w:hAnsi="Arial" w:cs="Arial"/>
          <w:sz w:val="18"/>
          <w:szCs w:val="18"/>
        </w:rPr>
        <w:t xml:space="preserve"> </w:t>
      </w:r>
      <w:r w:rsidR="00C46969">
        <w:rPr>
          <w:rFonts w:ascii="Arial" w:hAnsi="Arial" w:cs="Arial"/>
          <w:sz w:val="18"/>
          <w:szCs w:val="18"/>
        </w:rPr>
        <w:t>are</w:t>
      </w:r>
      <w:r w:rsidR="00DB3610" w:rsidRPr="00E510CA">
        <w:rPr>
          <w:rFonts w:ascii="Arial" w:hAnsi="Arial" w:cs="Arial"/>
          <w:sz w:val="18"/>
          <w:szCs w:val="18"/>
        </w:rPr>
        <w:t xml:space="preserve"> 3</w:t>
      </w:r>
      <w:r w:rsidR="00F24A62">
        <w:rPr>
          <w:rFonts w:ascii="Arial" w:hAnsi="Arial" w:cs="Arial"/>
          <w:sz w:val="18"/>
          <w:szCs w:val="18"/>
        </w:rPr>
        <w:t>.9</w:t>
      </w:r>
      <w:r w:rsidRPr="00E510CA">
        <w:rPr>
          <w:rFonts w:ascii="Arial" w:hAnsi="Arial" w:cs="Arial"/>
          <w:sz w:val="18"/>
          <w:szCs w:val="18"/>
        </w:rPr>
        <w:t xml:space="preserve">% and </w:t>
      </w:r>
      <w:r w:rsidR="00345BEC" w:rsidRPr="00E510CA">
        <w:rPr>
          <w:rFonts w:ascii="Arial" w:hAnsi="Arial" w:cs="Arial"/>
          <w:sz w:val="18"/>
          <w:szCs w:val="18"/>
        </w:rPr>
        <w:t>0.0</w:t>
      </w:r>
      <w:r w:rsidRPr="00E510CA">
        <w:rPr>
          <w:rFonts w:ascii="Arial" w:hAnsi="Arial" w:cs="Arial"/>
          <w:sz w:val="18"/>
          <w:szCs w:val="18"/>
        </w:rPr>
        <w:t>%, respectively (</w:t>
      </w:r>
      <w:r w:rsidR="00B6230B" w:rsidRPr="00E510CA">
        <w:rPr>
          <w:rFonts w:ascii="Arial" w:hAnsi="Arial" w:cs="Arial"/>
          <w:sz w:val="18"/>
          <w:szCs w:val="18"/>
        </w:rPr>
        <w:t>2019</w:t>
      </w:r>
      <w:r w:rsidRPr="00E510CA">
        <w:rPr>
          <w:rFonts w:ascii="Arial" w:hAnsi="Arial" w:cs="Arial"/>
          <w:sz w:val="18"/>
          <w:szCs w:val="18"/>
        </w:rPr>
        <w:t>:</w:t>
      </w:r>
      <w:r w:rsidR="00DB3610" w:rsidRPr="00E510CA">
        <w:rPr>
          <w:rFonts w:ascii="Arial" w:hAnsi="Arial" w:cs="Arial"/>
          <w:sz w:val="18"/>
          <w:szCs w:val="18"/>
        </w:rPr>
        <w:t xml:space="preserve"> 5.6</w:t>
      </w:r>
      <w:r w:rsidR="00FB2278" w:rsidRPr="00E510CA">
        <w:rPr>
          <w:rFonts w:ascii="Arial" w:hAnsi="Arial" w:cs="Arial"/>
          <w:sz w:val="18"/>
          <w:szCs w:val="18"/>
        </w:rPr>
        <w:t xml:space="preserve">% and </w:t>
      </w:r>
      <w:r w:rsidR="00DB3610" w:rsidRPr="00E510CA">
        <w:rPr>
          <w:rFonts w:ascii="Arial" w:hAnsi="Arial" w:cs="Arial"/>
          <w:sz w:val="18"/>
          <w:szCs w:val="18"/>
        </w:rPr>
        <w:t>0.0</w:t>
      </w:r>
      <w:r w:rsidR="00FB2278" w:rsidRPr="00E510CA">
        <w:rPr>
          <w:rFonts w:ascii="Arial" w:hAnsi="Arial" w:cs="Arial"/>
          <w:sz w:val="18"/>
          <w:szCs w:val="18"/>
        </w:rPr>
        <w:t>%</w:t>
      </w:r>
      <w:r w:rsidRPr="00E510CA">
        <w:rPr>
          <w:rFonts w:ascii="Arial" w:hAnsi="Arial" w:cs="Arial"/>
          <w:sz w:val="18"/>
          <w:szCs w:val="18"/>
        </w:rPr>
        <w:t>, respectively).</w:t>
      </w:r>
    </w:p>
    <w:p w14:paraId="5042FA5A" w14:textId="348B2CE2" w:rsidR="00947188" w:rsidRDefault="00947188" w:rsidP="00DB14A6">
      <w:pPr>
        <w:jc w:val="both"/>
        <w:rPr>
          <w:rFonts w:ascii="Arial" w:hAnsi="Arial" w:cs="Arial"/>
          <w:sz w:val="18"/>
          <w:szCs w:val="18"/>
        </w:rPr>
      </w:pPr>
    </w:p>
    <w:p w14:paraId="5A4599F0" w14:textId="77777777" w:rsidR="00947188" w:rsidRDefault="00947188" w:rsidP="00DB14A6">
      <w:pPr>
        <w:jc w:val="both"/>
        <w:rPr>
          <w:rFonts w:ascii="Arial" w:hAnsi="Arial" w:cs="Arial"/>
          <w:sz w:val="18"/>
          <w:szCs w:val="18"/>
        </w:rPr>
      </w:pPr>
    </w:p>
    <w:p w14:paraId="1E4E3A6F" w14:textId="6A56EA0A" w:rsidR="007C551C" w:rsidRPr="009210DD" w:rsidRDefault="007C551C" w:rsidP="00DB14A6">
      <w:pPr>
        <w:jc w:val="both"/>
        <w:rPr>
          <w:rFonts w:ascii="Arial" w:hAnsi="Arial" w:cs="Arial"/>
          <w:sz w:val="2"/>
          <w:szCs w:val="2"/>
        </w:rPr>
      </w:pPr>
    </w:p>
    <w:tbl>
      <w:tblPr>
        <w:tblW w:w="9461" w:type="dxa"/>
        <w:tblInd w:w="108" w:type="dxa"/>
        <w:shd w:val="clear" w:color="auto" w:fill="FFA543"/>
        <w:tblLook w:val="04A0" w:firstRow="1" w:lastRow="0" w:firstColumn="1" w:lastColumn="0" w:noHBand="0" w:noVBand="1"/>
      </w:tblPr>
      <w:tblGrid>
        <w:gridCol w:w="9461"/>
      </w:tblGrid>
      <w:tr w:rsidR="00DA50EF" w:rsidRPr="00E510CA" w14:paraId="54DF3FE4" w14:textId="77777777" w:rsidTr="007B4A4A">
        <w:trPr>
          <w:trHeight w:val="389"/>
        </w:trPr>
        <w:tc>
          <w:tcPr>
            <w:tcW w:w="9461" w:type="dxa"/>
            <w:shd w:val="clear" w:color="auto" w:fill="FFA543"/>
            <w:vAlign w:val="center"/>
          </w:tcPr>
          <w:p w14:paraId="14C496F0" w14:textId="6C356987" w:rsidR="00DA50EF" w:rsidRPr="00E510CA" w:rsidRDefault="00475CDC" w:rsidP="00DB14A6">
            <w:pPr>
              <w:ind w:left="432" w:hanging="432"/>
              <w:jc w:val="thaiDistribute"/>
              <w:rPr>
                <w:rFonts w:ascii="Arial" w:hAnsi="Arial" w:cs="Arial"/>
                <w:b/>
                <w:bCs/>
                <w:color w:val="FFFFFF"/>
                <w:sz w:val="18"/>
                <w:szCs w:val="18"/>
                <w:lang w:val="en-US"/>
              </w:rPr>
            </w:pPr>
            <w:r w:rsidRPr="00E510CA">
              <w:rPr>
                <w:rFonts w:ascii="Arial" w:hAnsi="Arial" w:cs="Arial"/>
                <w:sz w:val="18"/>
                <w:szCs w:val="18"/>
              </w:rPr>
              <w:br w:type="page"/>
            </w:r>
            <w:r w:rsidRPr="00E510CA">
              <w:rPr>
                <w:rFonts w:ascii="Arial" w:hAnsi="Arial" w:cs="Arial"/>
                <w:sz w:val="18"/>
                <w:szCs w:val="18"/>
              </w:rPr>
              <w:br w:type="page"/>
            </w:r>
            <w:r w:rsidR="00DA50EF" w:rsidRPr="00E510CA">
              <w:rPr>
                <w:rFonts w:ascii="Arial" w:hAnsi="Arial" w:cs="Arial"/>
                <w:b/>
                <w:bCs/>
                <w:color w:val="FFFFFF"/>
                <w:sz w:val="18"/>
                <w:szCs w:val="18"/>
              </w:rPr>
              <w:t>1</w:t>
            </w:r>
            <w:r w:rsidR="002E2FCA" w:rsidRPr="00E510CA">
              <w:rPr>
                <w:rFonts w:ascii="Arial" w:hAnsi="Arial" w:cs="Arial"/>
                <w:b/>
                <w:bCs/>
                <w:color w:val="FFFFFF"/>
                <w:sz w:val="18"/>
                <w:szCs w:val="18"/>
              </w:rPr>
              <w:t>7</w:t>
            </w:r>
            <w:r w:rsidR="00DA50EF" w:rsidRPr="00E510CA">
              <w:rPr>
                <w:rFonts w:ascii="Arial" w:hAnsi="Arial" w:cs="Arial"/>
                <w:b/>
                <w:bCs/>
                <w:color w:val="FFFFFF"/>
                <w:sz w:val="18"/>
                <w:szCs w:val="18"/>
              </w:rPr>
              <w:tab/>
              <w:t>Earnings per share</w:t>
            </w:r>
          </w:p>
        </w:tc>
      </w:tr>
    </w:tbl>
    <w:p w14:paraId="13A2EB57" w14:textId="77777777" w:rsidR="00DA50EF" w:rsidRPr="00E510CA" w:rsidRDefault="00DA50EF" w:rsidP="00DB14A6">
      <w:pPr>
        <w:tabs>
          <w:tab w:val="left" w:pos="540"/>
        </w:tabs>
        <w:rPr>
          <w:rFonts w:ascii="Arial" w:hAnsi="Arial" w:cs="Arial"/>
          <w:sz w:val="18"/>
          <w:szCs w:val="18"/>
        </w:rPr>
      </w:pPr>
    </w:p>
    <w:p w14:paraId="6C2B3674" w14:textId="62B0305A" w:rsidR="00DA50EF" w:rsidRPr="00E510CA" w:rsidRDefault="00DA50EF" w:rsidP="00DB14A6">
      <w:pPr>
        <w:contextualSpacing/>
        <w:jc w:val="both"/>
        <w:rPr>
          <w:rFonts w:ascii="Arial" w:hAnsi="Arial" w:cs="Arial"/>
          <w:sz w:val="18"/>
          <w:szCs w:val="18"/>
        </w:rPr>
      </w:pPr>
      <w:r w:rsidRPr="00E510CA">
        <w:rPr>
          <w:rFonts w:ascii="Arial" w:hAnsi="Arial" w:cs="Arial"/>
          <w:sz w:val="18"/>
          <w:szCs w:val="18"/>
        </w:rPr>
        <w:t xml:space="preserve">Basic earnings per share is calculated by dividing the net profit attributable to equity holders of the parent for the </w:t>
      </w:r>
      <w:r w:rsidR="00730B50" w:rsidRPr="00E510CA">
        <w:rPr>
          <w:rFonts w:ascii="Arial" w:hAnsi="Arial" w:cs="Arial"/>
          <w:sz w:val="18"/>
          <w:szCs w:val="18"/>
        </w:rPr>
        <w:t>period</w:t>
      </w:r>
      <w:r w:rsidRPr="00E510CA">
        <w:rPr>
          <w:rFonts w:ascii="Arial" w:hAnsi="Arial" w:cs="Arial"/>
          <w:sz w:val="18"/>
          <w:szCs w:val="18"/>
        </w:rPr>
        <w:t xml:space="preserve"> by the weighted average number of paid-up ordinary shares in issue during the </w:t>
      </w:r>
      <w:r w:rsidR="00AD1854" w:rsidRPr="00E510CA">
        <w:rPr>
          <w:rFonts w:ascii="Arial" w:hAnsi="Arial" w:cs="Arial"/>
          <w:sz w:val="18"/>
          <w:szCs w:val="18"/>
        </w:rPr>
        <w:t>period</w:t>
      </w:r>
      <w:r w:rsidRPr="00E510CA">
        <w:rPr>
          <w:rFonts w:ascii="Arial" w:hAnsi="Arial" w:cs="Arial"/>
          <w:sz w:val="18"/>
          <w:szCs w:val="18"/>
        </w:rPr>
        <w:t>.</w:t>
      </w:r>
    </w:p>
    <w:p w14:paraId="066B5868" w14:textId="265EF1F4" w:rsidR="00475CDC" w:rsidRPr="00E510CA" w:rsidRDefault="00475CDC" w:rsidP="00DB14A6">
      <w:pPr>
        <w:contextualSpacing/>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75CDC" w:rsidRPr="00E510CA" w14:paraId="5DC716BF" w14:textId="77777777" w:rsidTr="00475CDC">
        <w:trPr>
          <w:trHeight w:val="80"/>
        </w:trPr>
        <w:tc>
          <w:tcPr>
            <w:tcW w:w="3989" w:type="dxa"/>
            <w:vAlign w:val="bottom"/>
          </w:tcPr>
          <w:p w14:paraId="7F693485" w14:textId="77777777" w:rsidR="00475CDC" w:rsidRPr="00E510CA" w:rsidRDefault="00475CDC" w:rsidP="00475CDC">
            <w:pPr>
              <w:ind w:left="-101" w:right="-72"/>
              <w:rPr>
                <w:rFonts w:ascii="Arial" w:hAnsi="Arial" w:cs="Arial"/>
                <w:b/>
                <w:bCs/>
                <w:sz w:val="18"/>
                <w:szCs w:val="18"/>
              </w:rPr>
            </w:pPr>
          </w:p>
        </w:tc>
        <w:tc>
          <w:tcPr>
            <w:tcW w:w="2736" w:type="dxa"/>
            <w:gridSpan w:val="2"/>
            <w:vAlign w:val="bottom"/>
          </w:tcPr>
          <w:p w14:paraId="0210DD3D" w14:textId="77777777" w:rsidR="00475CDC" w:rsidRPr="00E510CA" w:rsidRDefault="00475CDC" w:rsidP="00475CDC">
            <w:pPr>
              <w:pBdr>
                <w:bottom w:val="single" w:sz="4" w:space="1" w:color="auto"/>
              </w:pBdr>
              <w:ind w:right="-72"/>
              <w:jc w:val="center"/>
              <w:rPr>
                <w:rFonts w:ascii="Arial" w:hAnsi="Arial" w:cs="Arial"/>
                <w:b/>
                <w:bCs/>
                <w:sz w:val="18"/>
                <w:szCs w:val="18"/>
              </w:rPr>
            </w:pPr>
            <w:r w:rsidRPr="00E510CA">
              <w:rPr>
                <w:rFonts w:ascii="Arial" w:hAnsi="Arial" w:cs="Arial"/>
                <w:b/>
                <w:bCs/>
                <w:sz w:val="18"/>
                <w:szCs w:val="18"/>
              </w:rPr>
              <w:t xml:space="preserve">Consolidated </w:t>
            </w:r>
          </w:p>
          <w:p w14:paraId="5C0417A5" w14:textId="77777777" w:rsidR="00475CDC" w:rsidRPr="00E510CA" w:rsidRDefault="00475CDC" w:rsidP="00475CDC">
            <w:pPr>
              <w:pBdr>
                <w:bottom w:val="single" w:sz="4" w:space="1" w:color="auto"/>
              </w:pBdr>
              <w:ind w:right="-72"/>
              <w:jc w:val="center"/>
              <w:rPr>
                <w:rFonts w:ascii="Arial" w:hAnsi="Arial" w:cs="Arial"/>
                <w:b/>
                <w:bCs/>
                <w:sz w:val="18"/>
                <w:szCs w:val="18"/>
                <w:cs/>
              </w:rPr>
            </w:pPr>
            <w:r w:rsidRPr="00E510CA">
              <w:rPr>
                <w:rFonts w:ascii="Arial" w:hAnsi="Arial" w:cs="Arial"/>
                <w:b/>
                <w:bCs/>
                <w:sz w:val="18"/>
                <w:szCs w:val="18"/>
              </w:rPr>
              <w:t>financial information</w:t>
            </w:r>
          </w:p>
        </w:tc>
        <w:tc>
          <w:tcPr>
            <w:tcW w:w="2736" w:type="dxa"/>
            <w:gridSpan w:val="2"/>
            <w:vAlign w:val="bottom"/>
          </w:tcPr>
          <w:p w14:paraId="240BEE69" w14:textId="77777777" w:rsidR="00475CDC" w:rsidRPr="00E510CA" w:rsidRDefault="00475CDC" w:rsidP="00475CDC">
            <w:pPr>
              <w:pBdr>
                <w:bottom w:val="single" w:sz="4" w:space="1" w:color="auto"/>
              </w:pBdr>
              <w:ind w:right="-72"/>
              <w:jc w:val="center"/>
              <w:rPr>
                <w:rFonts w:ascii="Arial" w:hAnsi="Arial" w:cs="Arial"/>
                <w:b/>
                <w:bCs/>
                <w:sz w:val="18"/>
                <w:szCs w:val="18"/>
              </w:rPr>
            </w:pPr>
            <w:r w:rsidRPr="00E510CA">
              <w:rPr>
                <w:rFonts w:ascii="Arial" w:hAnsi="Arial" w:cs="Arial"/>
                <w:b/>
                <w:bCs/>
                <w:sz w:val="18"/>
                <w:szCs w:val="18"/>
              </w:rPr>
              <w:t xml:space="preserve">Separate </w:t>
            </w:r>
          </w:p>
          <w:p w14:paraId="78C5F7F9" w14:textId="77777777" w:rsidR="00475CDC" w:rsidRPr="00E510CA" w:rsidRDefault="00475CDC" w:rsidP="00475CDC">
            <w:pPr>
              <w:pBdr>
                <w:bottom w:val="single" w:sz="4" w:space="1" w:color="auto"/>
              </w:pBdr>
              <w:ind w:right="-72"/>
              <w:jc w:val="center"/>
              <w:rPr>
                <w:rFonts w:ascii="Arial" w:hAnsi="Arial" w:cs="Arial"/>
                <w:b/>
                <w:bCs/>
                <w:sz w:val="18"/>
                <w:szCs w:val="18"/>
                <w:cs/>
              </w:rPr>
            </w:pPr>
            <w:r w:rsidRPr="00E510CA">
              <w:rPr>
                <w:rFonts w:ascii="Arial" w:hAnsi="Arial" w:cs="Arial"/>
                <w:b/>
                <w:bCs/>
                <w:sz w:val="18"/>
                <w:szCs w:val="18"/>
              </w:rPr>
              <w:t>financial information</w:t>
            </w:r>
          </w:p>
        </w:tc>
      </w:tr>
      <w:tr w:rsidR="00475CDC" w:rsidRPr="00E510CA" w14:paraId="38EED584" w14:textId="77777777" w:rsidTr="00475CDC">
        <w:trPr>
          <w:trHeight w:val="80"/>
        </w:trPr>
        <w:tc>
          <w:tcPr>
            <w:tcW w:w="3989" w:type="dxa"/>
            <w:vAlign w:val="bottom"/>
          </w:tcPr>
          <w:p w14:paraId="39C09100" w14:textId="77777777" w:rsidR="00475CDC" w:rsidRPr="00E510CA" w:rsidRDefault="00475CDC" w:rsidP="00475CDC">
            <w:pPr>
              <w:tabs>
                <w:tab w:val="left" w:pos="3295"/>
                <w:tab w:val="left" w:pos="9744"/>
              </w:tabs>
              <w:ind w:left="-101"/>
              <w:contextualSpacing/>
              <w:rPr>
                <w:rFonts w:ascii="Arial" w:hAnsi="Arial" w:cs="Arial"/>
                <w:b/>
                <w:bCs/>
                <w:sz w:val="18"/>
                <w:szCs w:val="18"/>
              </w:rPr>
            </w:pPr>
            <w:r w:rsidRPr="00E510CA">
              <w:rPr>
                <w:rFonts w:ascii="Arial" w:hAnsi="Arial" w:cs="Arial"/>
                <w:b/>
                <w:bCs/>
                <w:sz w:val="18"/>
                <w:szCs w:val="18"/>
              </w:rPr>
              <w:t>For the six-month period ended 30 June</w:t>
            </w:r>
          </w:p>
        </w:tc>
        <w:tc>
          <w:tcPr>
            <w:tcW w:w="1368" w:type="dxa"/>
            <w:shd w:val="clear" w:color="auto" w:fill="auto"/>
            <w:vAlign w:val="bottom"/>
          </w:tcPr>
          <w:p w14:paraId="2B879141"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2020</w:t>
            </w:r>
          </w:p>
        </w:tc>
        <w:tc>
          <w:tcPr>
            <w:tcW w:w="1368" w:type="dxa"/>
            <w:shd w:val="clear" w:color="auto" w:fill="auto"/>
            <w:vAlign w:val="bottom"/>
          </w:tcPr>
          <w:p w14:paraId="0ADC45CE"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2019</w:t>
            </w:r>
          </w:p>
        </w:tc>
        <w:tc>
          <w:tcPr>
            <w:tcW w:w="1368" w:type="dxa"/>
            <w:shd w:val="clear" w:color="auto" w:fill="auto"/>
            <w:vAlign w:val="bottom"/>
          </w:tcPr>
          <w:p w14:paraId="3F6EA57C"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2020</w:t>
            </w:r>
          </w:p>
        </w:tc>
        <w:tc>
          <w:tcPr>
            <w:tcW w:w="1368" w:type="dxa"/>
            <w:shd w:val="clear" w:color="auto" w:fill="auto"/>
            <w:vAlign w:val="bottom"/>
          </w:tcPr>
          <w:p w14:paraId="12CF61FD"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2019</w:t>
            </w:r>
          </w:p>
        </w:tc>
      </w:tr>
      <w:tr w:rsidR="00475CDC" w:rsidRPr="00E510CA" w14:paraId="65C101DF" w14:textId="77777777" w:rsidTr="00475CDC">
        <w:tc>
          <w:tcPr>
            <w:tcW w:w="3989" w:type="dxa"/>
            <w:vAlign w:val="bottom"/>
          </w:tcPr>
          <w:p w14:paraId="3D82020B" w14:textId="77777777" w:rsidR="00475CDC" w:rsidRPr="00E510CA" w:rsidRDefault="00475CDC" w:rsidP="00475CDC">
            <w:pPr>
              <w:tabs>
                <w:tab w:val="left" w:pos="3295"/>
                <w:tab w:val="left" w:pos="9744"/>
              </w:tabs>
              <w:ind w:left="-101"/>
              <w:contextualSpacing/>
              <w:rPr>
                <w:rFonts w:ascii="Arial" w:hAnsi="Arial" w:cs="Arial"/>
                <w:sz w:val="12"/>
                <w:szCs w:val="12"/>
                <w:cs/>
              </w:rPr>
            </w:pPr>
          </w:p>
        </w:tc>
        <w:tc>
          <w:tcPr>
            <w:tcW w:w="1368" w:type="dxa"/>
            <w:shd w:val="clear" w:color="auto" w:fill="auto"/>
            <w:vAlign w:val="bottom"/>
          </w:tcPr>
          <w:p w14:paraId="3F9538B6"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AAD7A5A"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3BBF89"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B2FD9BD" w14:textId="77777777" w:rsidR="00475CDC" w:rsidRPr="00E510CA" w:rsidRDefault="00475CDC" w:rsidP="00475CDC">
            <w:pPr>
              <w:keepNext/>
              <w:keepLines/>
              <w:tabs>
                <w:tab w:val="left" w:pos="3295"/>
                <w:tab w:val="left" w:pos="9744"/>
              </w:tabs>
              <w:autoSpaceDE w:val="0"/>
              <w:autoSpaceDN w:val="0"/>
              <w:adjustRightInd w:val="0"/>
              <w:ind w:left="45" w:right="-72"/>
              <w:contextualSpacing/>
              <w:jc w:val="right"/>
              <w:rPr>
                <w:rFonts w:ascii="Arial" w:hAnsi="Arial" w:cs="Arial"/>
                <w:sz w:val="12"/>
                <w:szCs w:val="12"/>
              </w:rPr>
            </w:pPr>
          </w:p>
        </w:tc>
      </w:tr>
      <w:tr w:rsidR="007B1E64" w:rsidRPr="00E510CA" w14:paraId="7CD67DB9" w14:textId="77777777" w:rsidTr="00475CDC">
        <w:tc>
          <w:tcPr>
            <w:tcW w:w="3989" w:type="dxa"/>
            <w:vAlign w:val="bottom"/>
          </w:tcPr>
          <w:p w14:paraId="3871BC87" w14:textId="77777777" w:rsidR="007B1E64" w:rsidRPr="00E510CA" w:rsidRDefault="007B1E64" w:rsidP="007B1E64">
            <w:pPr>
              <w:tabs>
                <w:tab w:val="left" w:pos="3295"/>
                <w:tab w:val="left" w:pos="9744"/>
              </w:tabs>
              <w:ind w:left="-101"/>
              <w:contextualSpacing/>
              <w:rPr>
                <w:rFonts w:ascii="Arial" w:eastAsia="MS Mincho" w:hAnsi="Arial" w:cs="Arial"/>
                <w:spacing w:val="-2"/>
                <w:sz w:val="18"/>
                <w:szCs w:val="18"/>
              </w:rPr>
            </w:pPr>
            <w:r w:rsidRPr="00E510CA">
              <w:rPr>
                <w:rFonts w:ascii="Arial" w:eastAsia="MS Mincho" w:hAnsi="Arial" w:cs="Arial"/>
                <w:spacing w:val="-2"/>
                <w:sz w:val="18"/>
                <w:szCs w:val="18"/>
              </w:rPr>
              <w:t xml:space="preserve">Profit attributable to equity holders of parent </w:t>
            </w:r>
          </w:p>
          <w:p w14:paraId="7E5A4BD3" w14:textId="77777777" w:rsidR="007B1E64" w:rsidRPr="00E510CA" w:rsidRDefault="007B1E64" w:rsidP="007B1E64">
            <w:pPr>
              <w:tabs>
                <w:tab w:val="left" w:pos="3295"/>
                <w:tab w:val="left" w:pos="9744"/>
              </w:tabs>
              <w:ind w:left="-101"/>
              <w:contextualSpacing/>
              <w:rPr>
                <w:rFonts w:ascii="Arial" w:hAnsi="Arial" w:cs="Arial"/>
                <w:sz w:val="18"/>
                <w:szCs w:val="18"/>
                <w:cs/>
              </w:rPr>
            </w:pPr>
            <w:r w:rsidRPr="00E510CA">
              <w:rPr>
                <w:rFonts w:ascii="Arial" w:eastAsia="MS Mincho" w:hAnsi="Arial" w:cs="Arial"/>
                <w:spacing w:val="-2"/>
                <w:sz w:val="18"/>
                <w:szCs w:val="18"/>
              </w:rPr>
              <w:t xml:space="preserve">   (Baht ’000)</w:t>
            </w:r>
          </w:p>
        </w:tc>
        <w:tc>
          <w:tcPr>
            <w:tcW w:w="1368" w:type="dxa"/>
            <w:shd w:val="clear" w:color="auto" w:fill="auto"/>
            <w:vAlign w:val="bottom"/>
          </w:tcPr>
          <w:p w14:paraId="691BD41D" w14:textId="16DA97F1"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1,097,837</w:t>
            </w:r>
          </w:p>
        </w:tc>
        <w:tc>
          <w:tcPr>
            <w:tcW w:w="1368" w:type="dxa"/>
            <w:shd w:val="clear" w:color="auto" w:fill="auto"/>
            <w:vAlign w:val="bottom"/>
          </w:tcPr>
          <w:p w14:paraId="6BA53D1E" w14:textId="5B03C1C1"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1,158,211</w:t>
            </w:r>
          </w:p>
        </w:tc>
        <w:tc>
          <w:tcPr>
            <w:tcW w:w="1368" w:type="dxa"/>
            <w:shd w:val="clear" w:color="auto" w:fill="auto"/>
            <w:vAlign w:val="bottom"/>
          </w:tcPr>
          <w:p w14:paraId="3D2686E8" w14:textId="3A2CF4B6"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1,041,266</w:t>
            </w:r>
          </w:p>
        </w:tc>
        <w:tc>
          <w:tcPr>
            <w:tcW w:w="1368" w:type="dxa"/>
            <w:shd w:val="clear" w:color="auto" w:fill="auto"/>
            <w:vAlign w:val="bottom"/>
          </w:tcPr>
          <w:p w14:paraId="0A12586A" w14:textId="69B4BDA9"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cs/>
              </w:rPr>
            </w:pPr>
            <w:r w:rsidRPr="00E510CA">
              <w:rPr>
                <w:rFonts w:ascii="Arial" w:eastAsia="MS Mincho" w:hAnsi="Arial" w:cs="Arial"/>
                <w:sz w:val="18"/>
                <w:szCs w:val="18"/>
                <w:lang w:val="en-US"/>
              </w:rPr>
              <w:t>509,523</w:t>
            </w:r>
          </w:p>
        </w:tc>
      </w:tr>
      <w:tr w:rsidR="00475CDC" w:rsidRPr="00E510CA" w14:paraId="761C7B93" w14:textId="77777777" w:rsidTr="00475CDC">
        <w:tc>
          <w:tcPr>
            <w:tcW w:w="3989" w:type="dxa"/>
            <w:vAlign w:val="bottom"/>
          </w:tcPr>
          <w:p w14:paraId="4BA20A48" w14:textId="77777777" w:rsidR="00475CDC" w:rsidRPr="00E510CA" w:rsidRDefault="00475CDC" w:rsidP="00475CDC">
            <w:pPr>
              <w:tabs>
                <w:tab w:val="left" w:pos="3295"/>
                <w:tab w:val="left" w:pos="9744"/>
              </w:tabs>
              <w:ind w:left="-101"/>
              <w:contextualSpacing/>
              <w:rPr>
                <w:rFonts w:ascii="Arial" w:eastAsia="MS Mincho" w:hAnsi="Arial" w:cs="Arial"/>
                <w:spacing w:val="-2"/>
                <w:sz w:val="18"/>
                <w:szCs w:val="18"/>
                <w:u w:val="single"/>
              </w:rPr>
            </w:pPr>
            <w:proofErr w:type="gramStart"/>
            <w:r w:rsidRPr="00E510CA">
              <w:rPr>
                <w:rFonts w:ascii="Arial" w:eastAsia="MS Mincho" w:hAnsi="Arial" w:cs="Arial"/>
                <w:spacing w:val="-2"/>
                <w:sz w:val="18"/>
                <w:szCs w:val="18"/>
                <w:u w:val="single"/>
              </w:rPr>
              <w:t>Less</w:t>
            </w:r>
            <w:r w:rsidRPr="00E510CA">
              <w:rPr>
                <w:rFonts w:ascii="Arial" w:eastAsia="MS Mincho" w:hAnsi="Arial" w:cs="Arial"/>
                <w:spacing w:val="-2"/>
                <w:sz w:val="18"/>
                <w:szCs w:val="18"/>
              </w:rPr>
              <w:t xml:space="preserve">  Interest</w:t>
            </w:r>
            <w:proofErr w:type="gramEnd"/>
            <w:r w:rsidRPr="00E510CA">
              <w:rPr>
                <w:rFonts w:ascii="Arial" w:eastAsia="MS Mincho" w:hAnsi="Arial" w:cs="Arial"/>
                <w:spacing w:val="-2"/>
                <w:sz w:val="18"/>
                <w:szCs w:val="18"/>
              </w:rPr>
              <w:t xml:space="preserve"> expenses on perpetual</w:t>
            </w:r>
          </w:p>
        </w:tc>
        <w:tc>
          <w:tcPr>
            <w:tcW w:w="1368" w:type="dxa"/>
            <w:shd w:val="clear" w:color="auto" w:fill="auto"/>
            <w:vAlign w:val="bottom"/>
          </w:tcPr>
          <w:p w14:paraId="22715189"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051C564"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C0E7841"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22810E2"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B1E64" w:rsidRPr="00E510CA" w14:paraId="41861CAA" w14:textId="77777777" w:rsidTr="00475CDC">
        <w:trPr>
          <w:trHeight w:val="229"/>
        </w:trPr>
        <w:tc>
          <w:tcPr>
            <w:tcW w:w="3989" w:type="dxa"/>
            <w:vAlign w:val="bottom"/>
          </w:tcPr>
          <w:p w14:paraId="3DBDAF90" w14:textId="38239BBE" w:rsidR="007B1E64" w:rsidRPr="0011571B" w:rsidRDefault="007B1E64" w:rsidP="0011571B">
            <w:pPr>
              <w:tabs>
                <w:tab w:val="left" w:pos="3295"/>
                <w:tab w:val="left" w:pos="9744"/>
              </w:tabs>
              <w:ind w:left="-101"/>
              <w:contextualSpacing/>
              <w:rPr>
                <w:rFonts w:ascii="Arial" w:eastAsia="MS Mincho" w:hAnsi="Arial" w:cs="Arial"/>
                <w:spacing w:val="-2"/>
                <w:sz w:val="18"/>
                <w:szCs w:val="18"/>
                <w:cs/>
              </w:rPr>
            </w:pPr>
            <w:r w:rsidRPr="00E510CA">
              <w:rPr>
                <w:rFonts w:ascii="Arial" w:eastAsia="MS Mincho" w:hAnsi="Arial" w:cs="Arial"/>
                <w:spacing w:val="-2"/>
                <w:sz w:val="18"/>
                <w:szCs w:val="18"/>
              </w:rPr>
              <w:t xml:space="preserve">             debentures, net of tax (Baht ’000)</w:t>
            </w:r>
            <w:r w:rsidR="00C97800">
              <w:rPr>
                <w:rFonts w:ascii="Arial" w:eastAsia="MS Mincho" w:hAnsi="Arial" w:cs="Arial"/>
                <w:spacing w:val="-2"/>
                <w:sz w:val="18"/>
                <w:szCs w:val="18"/>
              </w:rPr>
              <w:t xml:space="preserve"> </w:t>
            </w:r>
          </w:p>
        </w:tc>
        <w:tc>
          <w:tcPr>
            <w:tcW w:w="1368" w:type="dxa"/>
            <w:shd w:val="clear" w:color="auto" w:fill="auto"/>
            <w:vAlign w:val="bottom"/>
          </w:tcPr>
          <w:p w14:paraId="3104F637" w14:textId="0E70D75A" w:rsidR="007B1E64" w:rsidRPr="00E510CA" w:rsidRDefault="007B1E64" w:rsidP="007B1E6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E510CA">
              <w:rPr>
                <w:rFonts w:ascii="Arial" w:eastAsia="MS Mincho" w:hAnsi="Arial" w:cs="Arial"/>
                <w:sz w:val="18"/>
                <w:szCs w:val="18"/>
                <w:lang w:val="en-US"/>
              </w:rPr>
              <w:t>(199,452)</w:t>
            </w:r>
          </w:p>
        </w:tc>
        <w:tc>
          <w:tcPr>
            <w:tcW w:w="1368" w:type="dxa"/>
            <w:shd w:val="clear" w:color="auto" w:fill="auto"/>
            <w:vAlign w:val="bottom"/>
          </w:tcPr>
          <w:p w14:paraId="266659B9" w14:textId="1A02452E" w:rsidR="007B1E64" w:rsidRPr="00E510CA" w:rsidRDefault="007B1E64" w:rsidP="007B1E6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w:t>
            </w:r>
          </w:p>
        </w:tc>
        <w:tc>
          <w:tcPr>
            <w:tcW w:w="1368" w:type="dxa"/>
            <w:shd w:val="clear" w:color="auto" w:fill="auto"/>
            <w:vAlign w:val="bottom"/>
          </w:tcPr>
          <w:p w14:paraId="3F8CDB75" w14:textId="6424B300" w:rsidR="007B1E64" w:rsidRPr="00E510CA" w:rsidRDefault="007B1E64" w:rsidP="007B1E6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E510CA">
              <w:rPr>
                <w:rFonts w:ascii="Arial" w:eastAsia="MS Mincho" w:hAnsi="Arial" w:cs="Arial"/>
                <w:sz w:val="18"/>
                <w:szCs w:val="18"/>
                <w:lang w:val="en-US"/>
              </w:rPr>
              <w:t>(199,452)</w:t>
            </w:r>
          </w:p>
        </w:tc>
        <w:tc>
          <w:tcPr>
            <w:tcW w:w="1368" w:type="dxa"/>
            <w:shd w:val="clear" w:color="auto" w:fill="auto"/>
            <w:vAlign w:val="bottom"/>
          </w:tcPr>
          <w:p w14:paraId="19CBFBC3" w14:textId="6EF3F72A" w:rsidR="007B1E64" w:rsidRPr="00E510CA" w:rsidRDefault="007B1E64" w:rsidP="007B1E6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w:t>
            </w:r>
          </w:p>
        </w:tc>
      </w:tr>
      <w:tr w:rsidR="00475CDC" w:rsidRPr="00E510CA" w14:paraId="701A7E3B" w14:textId="77777777" w:rsidTr="00475CDC">
        <w:tc>
          <w:tcPr>
            <w:tcW w:w="3989" w:type="dxa"/>
            <w:vAlign w:val="center"/>
          </w:tcPr>
          <w:p w14:paraId="510681C5" w14:textId="3C3F54CE" w:rsidR="00475CDC" w:rsidRPr="00E510CA" w:rsidRDefault="00475CDC" w:rsidP="00475CDC">
            <w:pPr>
              <w:tabs>
                <w:tab w:val="left" w:pos="3295"/>
                <w:tab w:val="left" w:pos="9744"/>
              </w:tabs>
              <w:ind w:left="-101"/>
              <w:contextualSpacing/>
              <w:rPr>
                <w:rFonts w:ascii="Arial" w:eastAsia="MS Mincho" w:hAnsi="Arial" w:cs="Arial"/>
                <w:spacing w:val="-4"/>
                <w:sz w:val="18"/>
                <w:szCs w:val="18"/>
              </w:rPr>
            </w:pPr>
            <w:r w:rsidRPr="00E510CA">
              <w:rPr>
                <w:rFonts w:ascii="Arial" w:eastAsia="MS Mincho" w:hAnsi="Arial" w:cs="Arial"/>
                <w:spacing w:val="-4"/>
                <w:sz w:val="18"/>
                <w:szCs w:val="18"/>
              </w:rPr>
              <w:t xml:space="preserve">Profit used to determine earnings per share </w:t>
            </w:r>
          </w:p>
        </w:tc>
        <w:tc>
          <w:tcPr>
            <w:tcW w:w="1368" w:type="dxa"/>
            <w:shd w:val="clear" w:color="auto" w:fill="auto"/>
            <w:vAlign w:val="bottom"/>
          </w:tcPr>
          <w:p w14:paraId="01AD3E82"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E43AFD4"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5BD5779"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D18650"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B1E64" w:rsidRPr="00E510CA" w14:paraId="06D59C4D" w14:textId="77777777" w:rsidTr="00475CDC">
        <w:tc>
          <w:tcPr>
            <w:tcW w:w="3989" w:type="dxa"/>
            <w:vAlign w:val="center"/>
          </w:tcPr>
          <w:p w14:paraId="43698F1A" w14:textId="77777777" w:rsidR="007B1E64" w:rsidRPr="00E510CA" w:rsidRDefault="007B1E64" w:rsidP="007B1E64">
            <w:pPr>
              <w:tabs>
                <w:tab w:val="left" w:pos="3295"/>
                <w:tab w:val="left" w:pos="9744"/>
              </w:tabs>
              <w:ind w:left="-101"/>
              <w:contextualSpacing/>
              <w:rPr>
                <w:rFonts w:ascii="Arial" w:hAnsi="Arial" w:cs="Arial"/>
                <w:sz w:val="18"/>
                <w:szCs w:val="18"/>
                <w:cs/>
              </w:rPr>
            </w:pPr>
            <w:r w:rsidRPr="00E510CA">
              <w:rPr>
                <w:rFonts w:ascii="Arial" w:eastAsia="MS Mincho" w:hAnsi="Arial" w:cs="Arial"/>
                <w:spacing w:val="-2"/>
                <w:sz w:val="18"/>
                <w:szCs w:val="18"/>
              </w:rPr>
              <w:t xml:space="preserve">   (Baht ’000)</w:t>
            </w:r>
          </w:p>
        </w:tc>
        <w:tc>
          <w:tcPr>
            <w:tcW w:w="1368" w:type="dxa"/>
            <w:shd w:val="clear" w:color="auto" w:fill="auto"/>
            <w:vAlign w:val="bottom"/>
          </w:tcPr>
          <w:p w14:paraId="43A3A10D" w14:textId="07F5E294" w:rsidR="007B1E64" w:rsidRPr="00E510CA" w:rsidRDefault="007B1E64" w:rsidP="007B1E6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E510CA">
              <w:rPr>
                <w:rFonts w:ascii="Arial" w:eastAsia="MS Mincho" w:hAnsi="Arial" w:cs="Arial"/>
                <w:sz w:val="18"/>
                <w:szCs w:val="18"/>
                <w:lang w:val="en-US"/>
              </w:rPr>
              <w:t>898,385</w:t>
            </w:r>
          </w:p>
        </w:tc>
        <w:tc>
          <w:tcPr>
            <w:tcW w:w="1368" w:type="dxa"/>
            <w:shd w:val="clear" w:color="auto" w:fill="auto"/>
            <w:vAlign w:val="bottom"/>
          </w:tcPr>
          <w:p w14:paraId="776649EF" w14:textId="7F01EEBA" w:rsidR="007B1E64" w:rsidRPr="00E510CA" w:rsidRDefault="007B1E64" w:rsidP="007B1E6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1,158,211</w:t>
            </w:r>
          </w:p>
        </w:tc>
        <w:tc>
          <w:tcPr>
            <w:tcW w:w="1368" w:type="dxa"/>
            <w:shd w:val="clear" w:color="auto" w:fill="auto"/>
            <w:vAlign w:val="bottom"/>
          </w:tcPr>
          <w:p w14:paraId="2A2F4A57" w14:textId="083040CC" w:rsidR="007B1E64" w:rsidRPr="00E510CA" w:rsidRDefault="007B1E64" w:rsidP="007B1E6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E510CA">
              <w:rPr>
                <w:rFonts w:ascii="Arial" w:eastAsia="MS Mincho" w:hAnsi="Arial" w:cs="Arial"/>
                <w:sz w:val="18"/>
                <w:szCs w:val="18"/>
                <w:lang w:val="en-US"/>
              </w:rPr>
              <w:t>841,814</w:t>
            </w:r>
          </w:p>
        </w:tc>
        <w:tc>
          <w:tcPr>
            <w:tcW w:w="1368" w:type="dxa"/>
            <w:shd w:val="clear" w:color="auto" w:fill="auto"/>
            <w:vAlign w:val="bottom"/>
          </w:tcPr>
          <w:p w14:paraId="7343B076" w14:textId="3E3282E3" w:rsidR="007B1E64" w:rsidRPr="00E510CA" w:rsidRDefault="007B1E64" w:rsidP="007B1E6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509,523</w:t>
            </w:r>
          </w:p>
        </w:tc>
      </w:tr>
      <w:tr w:rsidR="00475CDC" w:rsidRPr="00E510CA" w14:paraId="2E876966" w14:textId="77777777" w:rsidTr="00475CDC">
        <w:tc>
          <w:tcPr>
            <w:tcW w:w="3989" w:type="dxa"/>
            <w:vAlign w:val="bottom"/>
          </w:tcPr>
          <w:p w14:paraId="4BD9EC25" w14:textId="77777777" w:rsidR="00475CDC" w:rsidRPr="00E510CA" w:rsidRDefault="00475CDC" w:rsidP="00475CDC">
            <w:pPr>
              <w:tabs>
                <w:tab w:val="left" w:pos="3295"/>
                <w:tab w:val="left" w:pos="9744"/>
              </w:tabs>
              <w:ind w:left="-101"/>
              <w:contextualSpacing/>
              <w:rPr>
                <w:rFonts w:ascii="Arial" w:eastAsia="Brush Script MT" w:hAnsi="Arial" w:cs="Arial"/>
                <w:sz w:val="18"/>
                <w:szCs w:val="18"/>
                <w:cs/>
              </w:rPr>
            </w:pPr>
          </w:p>
        </w:tc>
        <w:tc>
          <w:tcPr>
            <w:tcW w:w="1368" w:type="dxa"/>
            <w:shd w:val="clear" w:color="auto" w:fill="auto"/>
            <w:vAlign w:val="bottom"/>
          </w:tcPr>
          <w:p w14:paraId="02452DCC"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2FAA33B"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54EA26"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8A78ADF"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B1E64" w:rsidRPr="00E510CA" w14:paraId="17306C71" w14:textId="77777777" w:rsidTr="00475CDC">
        <w:tc>
          <w:tcPr>
            <w:tcW w:w="3989" w:type="dxa"/>
            <w:vAlign w:val="bottom"/>
          </w:tcPr>
          <w:p w14:paraId="1BE34679" w14:textId="77777777" w:rsidR="007B1E64" w:rsidRPr="00E510CA" w:rsidRDefault="007B1E64" w:rsidP="007B1E64">
            <w:pPr>
              <w:tabs>
                <w:tab w:val="left" w:pos="3295"/>
                <w:tab w:val="left" w:pos="9744"/>
              </w:tabs>
              <w:ind w:left="-101"/>
              <w:contextualSpacing/>
              <w:rPr>
                <w:rFonts w:ascii="Arial" w:eastAsia="MS Mincho" w:hAnsi="Arial" w:cs="Arial"/>
                <w:sz w:val="18"/>
                <w:szCs w:val="18"/>
              </w:rPr>
            </w:pPr>
            <w:r w:rsidRPr="00E510CA">
              <w:rPr>
                <w:rFonts w:ascii="Arial" w:eastAsia="MS Mincho" w:hAnsi="Arial" w:cs="Arial"/>
                <w:sz w:val="18"/>
                <w:szCs w:val="18"/>
              </w:rPr>
              <w:t>Weighted average number of ordinary</w:t>
            </w:r>
            <w:r w:rsidRPr="00E510CA">
              <w:rPr>
                <w:rFonts w:ascii="Arial" w:eastAsia="MS Mincho" w:hAnsi="Arial" w:cs="Arial"/>
                <w:sz w:val="18"/>
                <w:szCs w:val="18"/>
              </w:rPr>
              <w:br/>
              <w:t xml:space="preserve">   shares for earnings</w:t>
            </w:r>
            <w:r w:rsidRPr="00E510CA">
              <w:rPr>
                <w:rFonts w:ascii="Arial" w:eastAsia="MS Mincho" w:hAnsi="Arial" w:cs="Arial"/>
                <w:sz w:val="18"/>
                <w:szCs w:val="18"/>
                <w:cs/>
              </w:rPr>
              <w:t xml:space="preserve"> </w:t>
            </w:r>
            <w:r w:rsidRPr="00E510CA">
              <w:rPr>
                <w:rFonts w:ascii="Arial" w:eastAsia="MS Mincho" w:hAnsi="Arial" w:cs="Arial"/>
                <w:sz w:val="18"/>
                <w:szCs w:val="18"/>
              </w:rPr>
              <w:t xml:space="preserve">per share (shares ’000) </w:t>
            </w:r>
          </w:p>
        </w:tc>
        <w:tc>
          <w:tcPr>
            <w:tcW w:w="1368" w:type="dxa"/>
            <w:shd w:val="clear" w:color="auto" w:fill="auto"/>
            <w:vAlign w:val="bottom"/>
          </w:tcPr>
          <w:p w14:paraId="79135051" w14:textId="10F42061"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2,606,900</w:t>
            </w:r>
          </w:p>
        </w:tc>
        <w:tc>
          <w:tcPr>
            <w:tcW w:w="1368" w:type="dxa"/>
            <w:shd w:val="clear" w:color="auto" w:fill="auto"/>
            <w:vAlign w:val="bottom"/>
          </w:tcPr>
          <w:p w14:paraId="74FD34C0" w14:textId="008AE94E"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2,606,900</w:t>
            </w:r>
          </w:p>
        </w:tc>
        <w:tc>
          <w:tcPr>
            <w:tcW w:w="1368" w:type="dxa"/>
            <w:shd w:val="clear" w:color="auto" w:fill="auto"/>
            <w:vAlign w:val="bottom"/>
          </w:tcPr>
          <w:p w14:paraId="30DD975F" w14:textId="6C25146C"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2,606,900</w:t>
            </w:r>
          </w:p>
        </w:tc>
        <w:tc>
          <w:tcPr>
            <w:tcW w:w="1368" w:type="dxa"/>
            <w:shd w:val="clear" w:color="auto" w:fill="auto"/>
            <w:vAlign w:val="bottom"/>
          </w:tcPr>
          <w:p w14:paraId="4004E776" w14:textId="658D7130"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2,606,900</w:t>
            </w:r>
          </w:p>
        </w:tc>
      </w:tr>
      <w:tr w:rsidR="007B1E64" w:rsidRPr="00E510CA" w14:paraId="03BD95F1" w14:textId="77777777" w:rsidTr="00475CDC">
        <w:tc>
          <w:tcPr>
            <w:tcW w:w="3989" w:type="dxa"/>
            <w:vAlign w:val="center"/>
          </w:tcPr>
          <w:p w14:paraId="37BCE4F9" w14:textId="2C7070E7" w:rsidR="007B1E64" w:rsidRPr="00E510CA" w:rsidRDefault="007B1E64" w:rsidP="007B1E64">
            <w:pPr>
              <w:tabs>
                <w:tab w:val="left" w:pos="3295"/>
                <w:tab w:val="left" w:pos="9744"/>
              </w:tabs>
              <w:ind w:left="-101"/>
              <w:contextualSpacing/>
              <w:rPr>
                <w:rFonts w:ascii="Arial" w:eastAsia="MS Mincho" w:hAnsi="Arial" w:cs="Arial"/>
                <w:sz w:val="18"/>
                <w:szCs w:val="18"/>
                <w:cs/>
              </w:rPr>
            </w:pPr>
            <w:r w:rsidRPr="00E510CA">
              <w:rPr>
                <w:rFonts w:ascii="Arial" w:eastAsia="MS Mincho" w:hAnsi="Arial" w:cs="Arial"/>
                <w:spacing w:val="-2"/>
                <w:sz w:val="18"/>
                <w:szCs w:val="18"/>
              </w:rPr>
              <w:t>Basic earnings per share (Baht)</w:t>
            </w:r>
          </w:p>
        </w:tc>
        <w:tc>
          <w:tcPr>
            <w:tcW w:w="1368" w:type="dxa"/>
            <w:shd w:val="clear" w:color="auto" w:fill="auto"/>
            <w:vAlign w:val="bottom"/>
          </w:tcPr>
          <w:p w14:paraId="64A8E797" w14:textId="7E3C30D9"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0.34</w:t>
            </w:r>
          </w:p>
        </w:tc>
        <w:tc>
          <w:tcPr>
            <w:tcW w:w="1368" w:type="dxa"/>
            <w:shd w:val="clear" w:color="auto" w:fill="auto"/>
            <w:vAlign w:val="bottom"/>
          </w:tcPr>
          <w:p w14:paraId="3EC98278" w14:textId="662B030B"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0.44</w:t>
            </w:r>
          </w:p>
        </w:tc>
        <w:tc>
          <w:tcPr>
            <w:tcW w:w="1368" w:type="dxa"/>
            <w:shd w:val="clear" w:color="auto" w:fill="auto"/>
            <w:vAlign w:val="bottom"/>
          </w:tcPr>
          <w:p w14:paraId="539EFDAD" w14:textId="1B20B3E9"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0.32</w:t>
            </w:r>
          </w:p>
        </w:tc>
        <w:tc>
          <w:tcPr>
            <w:tcW w:w="1368" w:type="dxa"/>
            <w:shd w:val="clear" w:color="auto" w:fill="auto"/>
            <w:vAlign w:val="bottom"/>
          </w:tcPr>
          <w:p w14:paraId="1576A5A6" w14:textId="50A2AF3C" w:rsidR="007B1E64" w:rsidRPr="00E510CA" w:rsidRDefault="007B1E64" w:rsidP="007B1E6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E510CA">
              <w:rPr>
                <w:rFonts w:ascii="Arial" w:eastAsia="MS Mincho" w:hAnsi="Arial" w:cs="Arial"/>
                <w:sz w:val="18"/>
                <w:szCs w:val="18"/>
                <w:lang w:val="en-US"/>
              </w:rPr>
              <w:t>0.20</w:t>
            </w:r>
          </w:p>
        </w:tc>
      </w:tr>
    </w:tbl>
    <w:p w14:paraId="466B89B6" w14:textId="195AD57B" w:rsidR="00475CDC" w:rsidRPr="00E510CA" w:rsidRDefault="00475CDC" w:rsidP="00DB14A6">
      <w:pPr>
        <w:contextualSpacing/>
        <w:jc w:val="both"/>
        <w:rPr>
          <w:rFonts w:ascii="Arial" w:hAnsi="Arial" w:cs="Arial"/>
          <w:sz w:val="20"/>
          <w:szCs w:val="20"/>
        </w:rPr>
      </w:pPr>
    </w:p>
    <w:p w14:paraId="4CBC9BBC" w14:textId="77777777" w:rsidR="00475CDC" w:rsidRPr="009210DD" w:rsidRDefault="00475CDC">
      <w:pPr>
        <w:rPr>
          <w:rFonts w:ascii="Arial" w:hAnsi="Arial" w:cs="Arial"/>
          <w:sz w:val="2"/>
          <w:szCs w:val="2"/>
        </w:rPr>
      </w:pPr>
      <w:r w:rsidRPr="00E510CA">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B7642" w:rsidRPr="00E510CA" w14:paraId="5624A83C" w14:textId="77777777" w:rsidTr="00F57717">
        <w:trPr>
          <w:trHeight w:val="389"/>
        </w:trPr>
        <w:tc>
          <w:tcPr>
            <w:tcW w:w="9461" w:type="dxa"/>
            <w:shd w:val="clear" w:color="auto" w:fill="FFA543"/>
            <w:vAlign w:val="center"/>
          </w:tcPr>
          <w:p w14:paraId="1BA9A4D1" w14:textId="42A9C12F"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002E2FCA" w:rsidRPr="00E510CA">
              <w:rPr>
                <w:rFonts w:ascii="Arial" w:hAnsi="Arial" w:cs="Arial"/>
                <w:b/>
                <w:bCs/>
                <w:color w:val="FFFFFF"/>
                <w:sz w:val="18"/>
                <w:szCs w:val="18"/>
              </w:rPr>
              <w:t>8</w:t>
            </w:r>
            <w:r w:rsidRPr="00E510CA">
              <w:rPr>
                <w:rFonts w:ascii="Arial" w:hAnsi="Arial" w:cs="Arial"/>
                <w:b/>
                <w:bCs/>
                <w:color w:val="FFFFFF"/>
                <w:sz w:val="18"/>
                <w:szCs w:val="18"/>
              </w:rPr>
              <w:tab/>
              <w:t>Business combinations</w:t>
            </w:r>
          </w:p>
        </w:tc>
      </w:tr>
    </w:tbl>
    <w:p w14:paraId="5756FC7B" w14:textId="77777777" w:rsidR="004F4E71" w:rsidRPr="00E510CA" w:rsidRDefault="004F4E71" w:rsidP="00DB14A6">
      <w:pPr>
        <w:autoSpaceDE w:val="0"/>
        <w:autoSpaceDN w:val="0"/>
        <w:adjustRightInd w:val="0"/>
        <w:jc w:val="both"/>
        <w:rPr>
          <w:rFonts w:ascii="Arial" w:hAnsi="Arial" w:cs="Arial"/>
          <w:sz w:val="18"/>
          <w:szCs w:val="18"/>
        </w:rPr>
      </w:pPr>
    </w:p>
    <w:p w14:paraId="3F20F019" w14:textId="0E26DE72" w:rsidR="00DE6ED9" w:rsidRPr="00E510CA" w:rsidRDefault="00DE6ED9" w:rsidP="007B6B1E">
      <w:pPr>
        <w:jc w:val="both"/>
        <w:rPr>
          <w:rFonts w:ascii="Arial" w:hAnsi="Arial" w:cs="Arial"/>
          <w:sz w:val="18"/>
          <w:szCs w:val="18"/>
        </w:rPr>
      </w:pPr>
      <w:r w:rsidRPr="00E510CA">
        <w:rPr>
          <w:rFonts w:ascii="Arial" w:hAnsi="Arial" w:cs="Arial"/>
          <w:spacing w:val="-2"/>
          <w:sz w:val="18"/>
          <w:szCs w:val="18"/>
        </w:rPr>
        <w:t>On 1</w:t>
      </w:r>
      <w:r w:rsidR="003D7BA6" w:rsidRPr="00E510CA">
        <w:rPr>
          <w:rFonts w:ascii="Arial" w:hAnsi="Arial" w:cs="Arial"/>
          <w:spacing w:val="-2"/>
          <w:sz w:val="18"/>
          <w:szCs w:val="18"/>
        </w:rPr>
        <w:t>7</w:t>
      </w:r>
      <w:r w:rsidRPr="00E510CA">
        <w:rPr>
          <w:rFonts w:ascii="Arial" w:hAnsi="Arial" w:cs="Arial"/>
          <w:spacing w:val="-2"/>
          <w:sz w:val="18"/>
          <w:szCs w:val="18"/>
        </w:rPr>
        <w:t xml:space="preserve"> March 20</w:t>
      </w:r>
      <w:r w:rsidR="003D7BA6" w:rsidRPr="00E510CA">
        <w:rPr>
          <w:rFonts w:ascii="Arial" w:hAnsi="Arial" w:cs="Arial"/>
          <w:spacing w:val="-2"/>
          <w:sz w:val="18"/>
          <w:szCs w:val="18"/>
        </w:rPr>
        <w:t>20</w:t>
      </w:r>
      <w:r w:rsidRPr="00E510CA">
        <w:rPr>
          <w:rFonts w:ascii="Arial" w:hAnsi="Arial" w:cs="Arial"/>
          <w:spacing w:val="-2"/>
          <w:sz w:val="18"/>
          <w:szCs w:val="18"/>
        </w:rPr>
        <w:t xml:space="preserve">, </w:t>
      </w:r>
      <w:proofErr w:type="spellStart"/>
      <w:proofErr w:type="gramStart"/>
      <w:r w:rsidR="00D2168D" w:rsidRPr="00E510CA">
        <w:rPr>
          <w:rFonts w:ascii="Arial" w:hAnsi="Arial" w:cs="Arial"/>
          <w:spacing w:val="-2"/>
          <w:sz w:val="18"/>
          <w:szCs w:val="18"/>
        </w:rPr>
        <w:t>B.Grimm</w:t>
      </w:r>
      <w:proofErr w:type="spellEnd"/>
      <w:proofErr w:type="gramEnd"/>
      <w:r w:rsidR="00D2168D" w:rsidRPr="00E510CA">
        <w:rPr>
          <w:rFonts w:ascii="Arial" w:hAnsi="Arial" w:cs="Arial"/>
          <w:spacing w:val="-2"/>
          <w:sz w:val="18"/>
          <w:szCs w:val="18"/>
        </w:rPr>
        <w:t xml:space="preserve"> Power (</w:t>
      </w:r>
      <w:r w:rsidR="000F467F">
        <w:rPr>
          <w:rFonts w:ascii="Arial" w:hAnsi="Arial" w:cs="Arial"/>
          <w:spacing w:val="-2"/>
          <w:sz w:val="18"/>
          <w:szCs w:val="18"/>
        </w:rPr>
        <w:t>Chonburi) 2</w:t>
      </w:r>
      <w:r w:rsidR="00D2168D" w:rsidRPr="00E510CA">
        <w:rPr>
          <w:rFonts w:ascii="Arial" w:hAnsi="Arial" w:cs="Arial"/>
          <w:spacing w:val="-2"/>
          <w:sz w:val="18"/>
          <w:szCs w:val="18"/>
        </w:rPr>
        <w:t xml:space="preserve"> Limited</w:t>
      </w:r>
      <w:r w:rsidRPr="00E510CA">
        <w:rPr>
          <w:rFonts w:ascii="Arial" w:hAnsi="Arial" w:cs="Arial"/>
          <w:spacing w:val="-2"/>
          <w:sz w:val="18"/>
          <w:szCs w:val="18"/>
        </w:rPr>
        <w:t>, a</w:t>
      </w:r>
      <w:r w:rsidR="003D7BA6" w:rsidRPr="00E510CA">
        <w:rPr>
          <w:rFonts w:ascii="Arial" w:hAnsi="Arial" w:cs="Arial"/>
          <w:spacing w:val="-2"/>
          <w:sz w:val="18"/>
          <w:szCs w:val="18"/>
        </w:rPr>
        <w:t xml:space="preserve"> </w:t>
      </w:r>
      <w:r w:rsidRPr="00E510CA">
        <w:rPr>
          <w:rFonts w:ascii="Arial" w:hAnsi="Arial" w:cs="Arial"/>
          <w:spacing w:val="-2"/>
          <w:sz w:val="18"/>
          <w:szCs w:val="18"/>
        </w:rPr>
        <w:t xml:space="preserve">direct subsidiary, acquired </w:t>
      </w:r>
      <w:r w:rsidR="003D7BA6" w:rsidRPr="00E510CA">
        <w:rPr>
          <w:rFonts w:ascii="Arial" w:hAnsi="Arial" w:cs="Arial"/>
          <w:spacing w:val="-2"/>
          <w:sz w:val="18"/>
          <w:szCs w:val="18"/>
        </w:rPr>
        <w:t>7</w:t>
      </w:r>
      <w:r w:rsidRPr="00E510CA">
        <w:rPr>
          <w:rFonts w:ascii="Arial" w:hAnsi="Arial" w:cs="Arial"/>
          <w:spacing w:val="-2"/>
          <w:sz w:val="18"/>
          <w:szCs w:val="18"/>
        </w:rPr>
        <w:t xml:space="preserve">0% equity interest in </w:t>
      </w:r>
      <w:r w:rsidR="003D7BA6" w:rsidRPr="00E510CA">
        <w:rPr>
          <w:rFonts w:ascii="Arial" w:hAnsi="Arial" w:cs="Arial"/>
          <w:spacing w:val="-2"/>
          <w:sz w:val="18"/>
          <w:szCs w:val="18"/>
        </w:rPr>
        <w:t>ATP</w:t>
      </w:r>
      <w:r w:rsidRPr="00E510CA">
        <w:rPr>
          <w:rFonts w:ascii="Arial" w:hAnsi="Arial" w:cs="Arial"/>
          <w:spacing w:val="-2"/>
          <w:sz w:val="18"/>
          <w:szCs w:val="18"/>
        </w:rPr>
        <w:t>,</w:t>
      </w:r>
      <w:r w:rsidRPr="00E510CA">
        <w:rPr>
          <w:rFonts w:ascii="Arial" w:hAnsi="Arial" w:cs="Arial"/>
          <w:sz w:val="18"/>
          <w:szCs w:val="18"/>
        </w:rPr>
        <w:t xml:space="preserve"> </w:t>
      </w:r>
      <w:r w:rsidR="00405E4D" w:rsidRPr="00E510CA">
        <w:rPr>
          <w:rFonts w:ascii="Arial" w:hAnsi="Arial" w:cs="Arial"/>
          <w:spacing w:val="-4"/>
          <w:sz w:val="18"/>
          <w:szCs w:val="18"/>
        </w:rPr>
        <w:t>for a consideration</w:t>
      </w:r>
      <w:r w:rsidRPr="00E510CA">
        <w:rPr>
          <w:rFonts w:ascii="Arial" w:hAnsi="Arial" w:cs="Arial"/>
          <w:spacing w:val="-4"/>
          <w:sz w:val="18"/>
          <w:szCs w:val="18"/>
        </w:rPr>
        <w:t xml:space="preserve"> of Baht </w:t>
      </w:r>
      <w:r w:rsidR="003D7BA6" w:rsidRPr="00E510CA">
        <w:rPr>
          <w:rFonts w:ascii="Arial" w:hAnsi="Arial" w:cs="Arial"/>
          <w:spacing w:val="-4"/>
          <w:sz w:val="18"/>
          <w:szCs w:val="18"/>
        </w:rPr>
        <w:t>2,520</w:t>
      </w:r>
      <w:r w:rsidR="000E0A63" w:rsidRPr="00E510CA">
        <w:rPr>
          <w:rFonts w:ascii="Arial" w:hAnsi="Arial" w:cs="Arial"/>
          <w:spacing w:val="-4"/>
          <w:sz w:val="18"/>
          <w:szCs w:val="18"/>
        </w:rPr>
        <w:t xml:space="preserve"> million.</w:t>
      </w:r>
      <w:r w:rsidR="00C81BF6" w:rsidRPr="00E510CA">
        <w:rPr>
          <w:rFonts w:ascii="Arial" w:hAnsi="Arial" w:cs="Arial"/>
          <w:spacing w:val="-4"/>
          <w:sz w:val="18"/>
          <w:szCs w:val="18"/>
          <w:cs/>
        </w:rPr>
        <w:t xml:space="preserve"> </w:t>
      </w:r>
      <w:r w:rsidR="000E0A63" w:rsidRPr="00E510CA">
        <w:rPr>
          <w:rFonts w:ascii="Arial" w:hAnsi="Arial" w:cs="Arial"/>
          <w:spacing w:val="-4"/>
          <w:sz w:val="18"/>
          <w:szCs w:val="18"/>
        </w:rPr>
        <w:t>As a result</w:t>
      </w:r>
      <w:r w:rsidR="00E2492A" w:rsidRPr="00E510CA">
        <w:rPr>
          <w:rFonts w:ascii="Arial" w:hAnsi="Arial" w:cs="Arial"/>
          <w:spacing w:val="-4"/>
          <w:sz w:val="18"/>
          <w:szCs w:val="18"/>
        </w:rPr>
        <w:t>,</w:t>
      </w:r>
      <w:r w:rsidR="000E0A63" w:rsidRPr="00E510CA">
        <w:rPr>
          <w:rFonts w:ascii="Arial" w:hAnsi="Arial" w:cs="Arial"/>
          <w:spacing w:val="-4"/>
          <w:sz w:val="18"/>
          <w:szCs w:val="18"/>
        </w:rPr>
        <w:t xml:space="preserve"> </w:t>
      </w:r>
      <w:r w:rsidR="003D7BA6" w:rsidRPr="00E510CA">
        <w:rPr>
          <w:rFonts w:ascii="Arial" w:hAnsi="Arial" w:cs="Arial"/>
          <w:spacing w:val="-4"/>
          <w:sz w:val="18"/>
          <w:szCs w:val="18"/>
        </w:rPr>
        <w:t>ATP</w:t>
      </w:r>
      <w:r w:rsidR="000E0A63" w:rsidRPr="00E510CA">
        <w:rPr>
          <w:rFonts w:ascii="Arial" w:hAnsi="Arial" w:cs="Arial"/>
          <w:spacing w:val="-4"/>
          <w:sz w:val="18"/>
          <w:szCs w:val="18"/>
        </w:rPr>
        <w:t xml:space="preserve"> be</w:t>
      </w:r>
      <w:r w:rsidR="001F2B8D" w:rsidRPr="00E510CA">
        <w:rPr>
          <w:rFonts w:ascii="Arial" w:hAnsi="Arial" w:cs="Arial"/>
          <w:spacing w:val="-4"/>
          <w:sz w:val="18"/>
          <w:szCs w:val="18"/>
        </w:rPr>
        <w:t>comes</w:t>
      </w:r>
      <w:r w:rsidRPr="00E510CA">
        <w:rPr>
          <w:rFonts w:ascii="Arial" w:hAnsi="Arial" w:cs="Arial"/>
          <w:spacing w:val="-4"/>
          <w:sz w:val="18"/>
          <w:szCs w:val="18"/>
        </w:rPr>
        <w:t xml:space="preserve"> a sub</w:t>
      </w:r>
      <w:r w:rsidR="001F2B8D" w:rsidRPr="00E510CA">
        <w:rPr>
          <w:rFonts w:ascii="Arial" w:hAnsi="Arial" w:cs="Arial"/>
          <w:spacing w:val="-4"/>
          <w:sz w:val="18"/>
          <w:szCs w:val="18"/>
        </w:rPr>
        <w:t>sidiary of the Group. The</w:t>
      </w:r>
      <w:r w:rsidRPr="00E510CA">
        <w:rPr>
          <w:rFonts w:ascii="Arial" w:hAnsi="Arial" w:cs="Arial"/>
          <w:spacing w:val="-4"/>
          <w:sz w:val="18"/>
          <w:szCs w:val="18"/>
        </w:rPr>
        <w:t xml:space="preserve"> investment is</w:t>
      </w:r>
      <w:r w:rsidR="001F2B8D" w:rsidRPr="00E510CA">
        <w:rPr>
          <w:rFonts w:ascii="Arial" w:hAnsi="Arial" w:cs="Arial"/>
          <w:spacing w:val="-4"/>
          <w:sz w:val="18"/>
          <w:szCs w:val="18"/>
        </w:rPr>
        <w:t xml:space="preserve"> considered</w:t>
      </w:r>
      <w:r w:rsidR="001F2B8D" w:rsidRPr="00E510CA">
        <w:rPr>
          <w:rFonts w:ascii="Arial" w:hAnsi="Arial" w:cs="Arial"/>
          <w:sz w:val="18"/>
          <w:szCs w:val="18"/>
        </w:rPr>
        <w:t xml:space="preserve"> as</w:t>
      </w:r>
      <w:r w:rsidR="00E2492A" w:rsidRPr="00E510CA">
        <w:rPr>
          <w:rFonts w:ascii="Arial" w:hAnsi="Arial" w:cs="Arial"/>
          <w:sz w:val="18"/>
          <w:szCs w:val="18"/>
        </w:rPr>
        <w:t xml:space="preserve"> a business </w:t>
      </w:r>
      <w:r w:rsidRPr="00E510CA">
        <w:rPr>
          <w:rFonts w:ascii="Arial" w:hAnsi="Arial" w:cs="Arial"/>
          <w:sz w:val="18"/>
          <w:szCs w:val="18"/>
        </w:rPr>
        <w:t>combin</w:t>
      </w:r>
      <w:r w:rsidR="00A15CFA" w:rsidRPr="00E510CA">
        <w:rPr>
          <w:rFonts w:ascii="Arial" w:hAnsi="Arial" w:cs="Arial"/>
          <w:sz w:val="18"/>
          <w:szCs w:val="18"/>
        </w:rPr>
        <w:t>ation under TFRS 3</w:t>
      </w:r>
      <w:r w:rsidR="00D2168D" w:rsidRPr="00E510CA">
        <w:rPr>
          <w:rFonts w:ascii="Arial" w:hAnsi="Arial" w:cs="Arial"/>
          <w:sz w:val="18"/>
          <w:szCs w:val="18"/>
        </w:rPr>
        <w:t xml:space="preserve"> </w:t>
      </w:r>
      <w:r w:rsidRPr="00E510CA">
        <w:rPr>
          <w:rFonts w:ascii="Arial" w:hAnsi="Arial" w:cs="Arial"/>
          <w:sz w:val="18"/>
          <w:szCs w:val="18"/>
        </w:rPr>
        <w:t xml:space="preserve">- Business Combinations. </w:t>
      </w:r>
    </w:p>
    <w:p w14:paraId="6DA7BAC2" w14:textId="77777777" w:rsidR="00DE6ED9" w:rsidRPr="00E510CA"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56B48FD9" w14:textId="271EA96D" w:rsidR="00DE6ED9" w:rsidRPr="00E510CA"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510CA">
        <w:rPr>
          <w:rFonts w:ascii="Arial" w:hAnsi="Arial" w:cs="Arial"/>
          <w:sz w:val="18"/>
          <w:szCs w:val="18"/>
        </w:rPr>
        <w:t xml:space="preserve">The following table summarises the consideration paid </w:t>
      </w:r>
      <w:r w:rsidR="0031448F" w:rsidRPr="00E510CA">
        <w:rPr>
          <w:rFonts w:ascii="Arial" w:hAnsi="Arial" w:cs="Arial"/>
          <w:sz w:val="18"/>
          <w:szCs w:val="18"/>
        </w:rPr>
        <w:t xml:space="preserve">for acquiring ATP </w:t>
      </w:r>
      <w:r w:rsidRPr="00E510CA">
        <w:rPr>
          <w:rFonts w:ascii="Arial" w:hAnsi="Arial" w:cs="Arial"/>
          <w:sz w:val="18"/>
          <w:szCs w:val="18"/>
        </w:rPr>
        <w:t>and the amounts of the assets acquired and liabilities assumed recognised at the acquisition date.</w:t>
      </w:r>
    </w:p>
    <w:p w14:paraId="67FF5CE8" w14:textId="77777777" w:rsidR="00DE6ED9" w:rsidRPr="00E510CA"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830"/>
        <w:gridCol w:w="1620"/>
      </w:tblGrid>
      <w:tr w:rsidR="00DE6ED9" w:rsidRPr="00E510CA" w14:paraId="25733260" w14:textId="77777777" w:rsidTr="001A3068">
        <w:tc>
          <w:tcPr>
            <w:tcW w:w="7830" w:type="dxa"/>
          </w:tcPr>
          <w:p w14:paraId="4A9C31C2" w14:textId="12EDEB85" w:rsidR="00DE6ED9" w:rsidRPr="00E510CA" w:rsidRDefault="00DE6ED9" w:rsidP="007B6B1E">
            <w:pPr>
              <w:ind w:left="-101"/>
              <w:rPr>
                <w:rFonts w:ascii="Arial" w:hAnsi="Arial" w:cs="Arial"/>
                <w:b/>
                <w:bCs/>
                <w:sz w:val="18"/>
                <w:szCs w:val="18"/>
              </w:rPr>
            </w:pPr>
            <w:r w:rsidRPr="00E510CA">
              <w:rPr>
                <w:rFonts w:ascii="Arial" w:hAnsi="Arial" w:cs="Arial"/>
                <w:b/>
                <w:bCs/>
                <w:sz w:val="18"/>
                <w:szCs w:val="18"/>
              </w:rPr>
              <w:t xml:space="preserve">Consideration </w:t>
            </w:r>
            <w:r w:rsidR="003220D3" w:rsidRPr="00E510CA">
              <w:rPr>
                <w:rFonts w:ascii="Arial" w:hAnsi="Arial" w:cs="Arial"/>
                <w:b/>
                <w:bCs/>
                <w:sz w:val="18"/>
                <w:szCs w:val="18"/>
              </w:rPr>
              <w:t xml:space="preserve">paid on </w:t>
            </w:r>
            <w:r w:rsidRPr="00E510CA">
              <w:rPr>
                <w:rFonts w:ascii="Arial" w:hAnsi="Arial" w:cs="Arial"/>
                <w:b/>
                <w:bCs/>
                <w:sz w:val="18"/>
                <w:szCs w:val="18"/>
              </w:rPr>
              <w:t>1</w:t>
            </w:r>
            <w:r w:rsidR="003D7BA6" w:rsidRPr="00E510CA">
              <w:rPr>
                <w:rFonts w:ascii="Arial" w:hAnsi="Arial" w:cs="Arial"/>
                <w:b/>
                <w:bCs/>
                <w:sz w:val="18"/>
                <w:szCs w:val="18"/>
              </w:rPr>
              <w:t>7</w:t>
            </w:r>
            <w:r w:rsidRPr="00E510CA">
              <w:rPr>
                <w:rFonts w:ascii="Arial" w:hAnsi="Arial" w:cs="Arial"/>
                <w:b/>
                <w:bCs/>
                <w:sz w:val="18"/>
                <w:szCs w:val="18"/>
              </w:rPr>
              <w:t xml:space="preserve"> March 20</w:t>
            </w:r>
            <w:r w:rsidR="003D7BA6" w:rsidRPr="00E510CA">
              <w:rPr>
                <w:rFonts w:ascii="Arial" w:hAnsi="Arial" w:cs="Arial"/>
                <w:b/>
                <w:bCs/>
                <w:sz w:val="18"/>
                <w:szCs w:val="18"/>
              </w:rPr>
              <w:t>20</w:t>
            </w:r>
            <w:r w:rsidR="007A60A6" w:rsidRPr="00E510CA">
              <w:rPr>
                <w:rFonts w:ascii="Arial" w:hAnsi="Arial" w:cs="Arial"/>
                <w:b/>
                <w:bCs/>
                <w:sz w:val="18"/>
                <w:szCs w:val="18"/>
              </w:rPr>
              <w:t>:</w:t>
            </w:r>
          </w:p>
        </w:tc>
        <w:tc>
          <w:tcPr>
            <w:tcW w:w="1620" w:type="dxa"/>
          </w:tcPr>
          <w:p w14:paraId="652DB485" w14:textId="77777777" w:rsidR="00DE6ED9" w:rsidRPr="00E510CA" w:rsidRDefault="00DE6ED9" w:rsidP="00DB14A6">
            <w:pPr>
              <w:tabs>
                <w:tab w:val="left" w:pos="493"/>
              </w:tabs>
              <w:ind w:right="-72"/>
              <w:rPr>
                <w:rFonts w:ascii="Arial" w:hAnsi="Arial" w:cs="Arial"/>
                <w:sz w:val="18"/>
                <w:szCs w:val="18"/>
              </w:rPr>
            </w:pPr>
          </w:p>
        </w:tc>
      </w:tr>
      <w:tr w:rsidR="00DE6ED9" w:rsidRPr="00E510CA" w14:paraId="62A25936" w14:textId="77777777" w:rsidTr="001A3068">
        <w:trPr>
          <w:trHeight w:val="63"/>
        </w:trPr>
        <w:tc>
          <w:tcPr>
            <w:tcW w:w="7830" w:type="dxa"/>
            <w:vAlign w:val="bottom"/>
          </w:tcPr>
          <w:p w14:paraId="4F606178" w14:textId="77777777" w:rsidR="00DE6ED9" w:rsidRPr="00E510CA" w:rsidRDefault="00DE6ED9" w:rsidP="007B6B1E">
            <w:pPr>
              <w:ind w:left="-101"/>
              <w:rPr>
                <w:rFonts w:ascii="Arial" w:hAnsi="Arial" w:cs="Arial"/>
                <w:sz w:val="18"/>
                <w:szCs w:val="18"/>
              </w:rPr>
            </w:pPr>
          </w:p>
        </w:tc>
        <w:tc>
          <w:tcPr>
            <w:tcW w:w="1620" w:type="dxa"/>
            <w:vAlign w:val="bottom"/>
          </w:tcPr>
          <w:p w14:paraId="3F881535" w14:textId="311DA0AA" w:rsidR="00DE6ED9" w:rsidRPr="00E510CA" w:rsidRDefault="00DB14A6" w:rsidP="00DB14A6">
            <w:pPr>
              <w:pBdr>
                <w:bottom w:val="single" w:sz="4" w:space="1" w:color="auto"/>
              </w:pBdr>
              <w:tabs>
                <w:tab w:val="left" w:pos="493"/>
              </w:tabs>
              <w:ind w:right="-72" w:hanging="14"/>
              <w:jc w:val="right"/>
              <w:rPr>
                <w:rFonts w:ascii="Arial" w:hAnsi="Arial" w:cs="Arial"/>
                <w:b/>
                <w:bCs/>
                <w:sz w:val="18"/>
                <w:szCs w:val="18"/>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r>
      <w:tr w:rsidR="00DE6ED9" w:rsidRPr="00E510CA" w14:paraId="207524F9" w14:textId="77777777" w:rsidTr="001A3068">
        <w:tc>
          <w:tcPr>
            <w:tcW w:w="7830" w:type="dxa"/>
          </w:tcPr>
          <w:p w14:paraId="094546FC" w14:textId="77777777" w:rsidR="00DE6ED9" w:rsidRPr="00E510CA" w:rsidRDefault="00DE6ED9" w:rsidP="007B6B1E">
            <w:pPr>
              <w:ind w:left="-101"/>
              <w:rPr>
                <w:rFonts w:ascii="Arial" w:hAnsi="Arial" w:cs="Arial"/>
                <w:sz w:val="12"/>
                <w:szCs w:val="12"/>
              </w:rPr>
            </w:pPr>
          </w:p>
        </w:tc>
        <w:tc>
          <w:tcPr>
            <w:tcW w:w="1620" w:type="dxa"/>
            <w:vAlign w:val="bottom"/>
          </w:tcPr>
          <w:p w14:paraId="41C0E745" w14:textId="77777777" w:rsidR="00DE6ED9" w:rsidRPr="00E510CA" w:rsidRDefault="00DE6ED9" w:rsidP="00DB14A6">
            <w:pPr>
              <w:tabs>
                <w:tab w:val="left" w:pos="493"/>
              </w:tabs>
              <w:ind w:right="-72" w:hanging="14"/>
              <w:jc w:val="right"/>
              <w:rPr>
                <w:rFonts w:ascii="Arial" w:hAnsi="Arial" w:cs="Arial"/>
                <w:sz w:val="12"/>
                <w:szCs w:val="12"/>
              </w:rPr>
            </w:pPr>
          </w:p>
        </w:tc>
      </w:tr>
      <w:tr w:rsidR="00DE6ED9" w:rsidRPr="00E510CA" w14:paraId="658DEFAA" w14:textId="77777777" w:rsidTr="001A3068">
        <w:tc>
          <w:tcPr>
            <w:tcW w:w="7830" w:type="dxa"/>
          </w:tcPr>
          <w:p w14:paraId="4918354E" w14:textId="1D120573" w:rsidR="00DE6ED9" w:rsidRPr="00E510CA" w:rsidRDefault="00D2168D" w:rsidP="007B6B1E">
            <w:pPr>
              <w:ind w:left="-101"/>
              <w:rPr>
                <w:rFonts w:ascii="Arial" w:hAnsi="Arial" w:cs="Arial"/>
                <w:sz w:val="18"/>
                <w:szCs w:val="18"/>
              </w:rPr>
            </w:pPr>
            <w:r w:rsidRPr="00E510CA">
              <w:rPr>
                <w:rFonts w:ascii="Arial" w:hAnsi="Arial" w:cs="Arial"/>
                <w:sz w:val="18"/>
                <w:szCs w:val="22"/>
              </w:rPr>
              <w:t>C</w:t>
            </w:r>
            <w:r w:rsidR="00DE6ED9" w:rsidRPr="00E510CA">
              <w:rPr>
                <w:rFonts w:ascii="Arial" w:hAnsi="Arial" w:cs="Arial"/>
                <w:sz w:val="18"/>
                <w:szCs w:val="18"/>
              </w:rPr>
              <w:t>ash</w:t>
            </w:r>
          </w:p>
        </w:tc>
        <w:tc>
          <w:tcPr>
            <w:tcW w:w="1620" w:type="dxa"/>
            <w:vAlign w:val="bottom"/>
          </w:tcPr>
          <w:p w14:paraId="40C1CACD" w14:textId="369F97F3" w:rsidR="00DE6ED9" w:rsidRPr="00E510CA" w:rsidRDefault="003D7BA6" w:rsidP="00DB14A6">
            <w:pPr>
              <w:pBdr>
                <w:bottom w:val="double" w:sz="4" w:space="1" w:color="auto"/>
              </w:pBdr>
              <w:tabs>
                <w:tab w:val="left" w:pos="493"/>
              </w:tabs>
              <w:ind w:right="-72" w:hanging="14"/>
              <w:jc w:val="right"/>
              <w:rPr>
                <w:rFonts w:ascii="Arial" w:hAnsi="Arial" w:cs="Arial"/>
                <w:sz w:val="18"/>
                <w:szCs w:val="18"/>
              </w:rPr>
            </w:pPr>
            <w:r w:rsidRPr="00E510CA">
              <w:rPr>
                <w:rFonts w:ascii="Arial" w:hAnsi="Arial" w:cs="Arial"/>
                <w:sz w:val="18"/>
                <w:szCs w:val="18"/>
              </w:rPr>
              <w:t>2</w:t>
            </w:r>
            <w:r w:rsidR="008E2B1D" w:rsidRPr="00E510CA">
              <w:rPr>
                <w:rFonts w:ascii="Arial" w:hAnsi="Arial" w:cs="Arial"/>
                <w:sz w:val="18"/>
                <w:szCs w:val="18"/>
              </w:rPr>
              <w:t>,</w:t>
            </w:r>
            <w:r w:rsidRPr="00E510CA">
              <w:rPr>
                <w:rFonts w:ascii="Arial" w:hAnsi="Arial" w:cs="Arial"/>
                <w:sz w:val="18"/>
                <w:szCs w:val="18"/>
              </w:rPr>
              <w:t>520</w:t>
            </w:r>
            <w:r w:rsidR="008E2B1D" w:rsidRPr="00E510CA">
              <w:rPr>
                <w:rFonts w:ascii="Arial" w:hAnsi="Arial" w:cs="Arial"/>
                <w:sz w:val="18"/>
                <w:szCs w:val="18"/>
              </w:rPr>
              <w:t>,000</w:t>
            </w:r>
          </w:p>
        </w:tc>
      </w:tr>
      <w:tr w:rsidR="00DE6ED9" w:rsidRPr="00E510CA" w14:paraId="0A461498" w14:textId="77777777" w:rsidTr="001A3068">
        <w:tc>
          <w:tcPr>
            <w:tcW w:w="7830" w:type="dxa"/>
          </w:tcPr>
          <w:p w14:paraId="11303AC1" w14:textId="77777777" w:rsidR="00DE6ED9" w:rsidRPr="00E510CA" w:rsidRDefault="00DE6ED9" w:rsidP="007B6B1E">
            <w:pPr>
              <w:ind w:left="-101"/>
              <w:rPr>
                <w:rFonts w:ascii="Arial" w:hAnsi="Arial" w:cs="Arial"/>
                <w:sz w:val="18"/>
                <w:szCs w:val="18"/>
              </w:rPr>
            </w:pPr>
          </w:p>
        </w:tc>
        <w:tc>
          <w:tcPr>
            <w:tcW w:w="1620" w:type="dxa"/>
          </w:tcPr>
          <w:p w14:paraId="024ACA78" w14:textId="77777777" w:rsidR="00DE6ED9" w:rsidRPr="00E510CA" w:rsidRDefault="00DE6ED9" w:rsidP="00DB14A6">
            <w:pPr>
              <w:tabs>
                <w:tab w:val="left" w:pos="493"/>
              </w:tabs>
              <w:ind w:right="-72" w:hanging="14"/>
              <w:jc w:val="right"/>
              <w:rPr>
                <w:rFonts w:ascii="Arial" w:hAnsi="Arial" w:cs="Arial"/>
                <w:sz w:val="18"/>
                <w:szCs w:val="18"/>
              </w:rPr>
            </w:pPr>
          </w:p>
        </w:tc>
      </w:tr>
      <w:tr w:rsidR="00DE6ED9" w:rsidRPr="00E510CA" w14:paraId="4F2C76C4" w14:textId="77777777" w:rsidTr="0085370F">
        <w:tc>
          <w:tcPr>
            <w:tcW w:w="7830" w:type="dxa"/>
          </w:tcPr>
          <w:p w14:paraId="3D90CB23" w14:textId="77777777" w:rsidR="00DE6ED9" w:rsidRPr="00E510CA" w:rsidRDefault="00DE6ED9" w:rsidP="007B6B1E">
            <w:pPr>
              <w:ind w:left="-101"/>
              <w:rPr>
                <w:rFonts w:ascii="Arial" w:hAnsi="Arial" w:cs="Arial"/>
                <w:b/>
                <w:bCs/>
                <w:sz w:val="18"/>
                <w:szCs w:val="18"/>
              </w:rPr>
            </w:pPr>
            <w:r w:rsidRPr="00E510CA">
              <w:rPr>
                <w:rFonts w:ascii="Arial" w:hAnsi="Arial" w:cs="Arial"/>
                <w:b/>
                <w:bCs/>
                <w:sz w:val="18"/>
                <w:szCs w:val="18"/>
              </w:rPr>
              <w:t xml:space="preserve">Recognised amounts of identifiable assets </w:t>
            </w:r>
            <w:proofErr w:type="gramStart"/>
            <w:r w:rsidRPr="00E510CA">
              <w:rPr>
                <w:rFonts w:ascii="Arial" w:hAnsi="Arial" w:cs="Arial"/>
                <w:b/>
                <w:bCs/>
                <w:sz w:val="18"/>
                <w:szCs w:val="18"/>
              </w:rPr>
              <w:t>acquired</w:t>
            </w:r>
            <w:proofErr w:type="gramEnd"/>
            <w:r w:rsidRPr="00E510CA">
              <w:rPr>
                <w:rFonts w:ascii="Arial" w:hAnsi="Arial" w:cs="Arial"/>
                <w:b/>
                <w:bCs/>
                <w:sz w:val="18"/>
                <w:szCs w:val="18"/>
              </w:rPr>
              <w:t xml:space="preserve"> and liabilities assumed </w:t>
            </w:r>
          </w:p>
        </w:tc>
        <w:tc>
          <w:tcPr>
            <w:tcW w:w="1620" w:type="dxa"/>
            <w:vAlign w:val="bottom"/>
          </w:tcPr>
          <w:p w14:paraId="76CDC5DC" w14:textId="77777777" w:rsidR="00DE6ED9" w:rsidRPr="00E510CA" w:rsidRDefault="00DE6ED9" w:rsidP="00DB14A6">
            <w:pPr>
              <w:tabs>
                <w:tab w:val="left" w:pos="493"/>
              </w:tabs>
              <w:ind w:right="-72" w:hanging="14"/>
              <w:jc w:val="right"/>
              <w:rPr>
                <w:rFonts w:ascii="Arial" w:hAnsi="Arial" w:cs="Arial"/>
                <w:sz w:val="18"/>
                <w:szCs w:val="18"/>
              </w:rPr>
            </w:pPr>
          </w:p>
        </w:tc>
      </w:tr>
      <w:tr w:rsidR="00DE6ED9" w:rsidRPr="00E510CA" w14:paraId="6710FB7A" w14:textId="77777777" w:rsidTr="00DB3610">
        <w:tc>
          <w:tcPr>
            <w:tcW w:w="7830" w:type="dxa"/>
          </w:tcPr>
          <w:p w14:paraId="77D52221" w14:textId="5C2A083F" w:rsidR="00DE6ED9" w:rsidRPr="00E510CA" w:rsidRDefault="00DE6ED9" w:rsidP="007B6B1E">
            <w:pPr>
              <w:ind w:left="-101"/>
              <w:rPr>
                <w:rFonts w:ascii="Arial" w:hAnsi="Arial" w:cs="Arial"/>
                <w:b/>
                <w:bCs/>
                <w:sz w:val="18"/>
                <w:szCs w:val="18"/>
              </w:rPr>
            </w:pPr>
            <w:r w:rsidRPr="00E510CA">
              <w:rPr>
                <w:rFonts w:ascii="Arial" w:hAnsi="Arial" w:cs="Arial"/>
                <w:b/>
                <w:bCs/>
                <w:sz w:val="18"/>
                <w:szCs w:val="18"/>
              </w:rPr>
              <w:t xml:space="preserve"> </w:t>
            </w:r>
            <w:r w:rsidR="007A60A6" w:rsidRPr="00E510CA">
              <w:rPr>
                <w:rFonts w:ascii="Arial" w:hAnsi="Arial" w:cs="Arial"/>
                <w:b/>
                <w:bCs/>
                <w:sz w:val="18"/>
                <w:szCs w:val="18"/>
              </w:rPr>
              <w:t xml:space="preserve"> </w:t>
            </w:r>
            <w:r w:rsidR="00E5608E" w:rsidRPr="00E510CA">
              <w:rPr>
                <w:rFonts w:ascii="Arial" w:hAnsi="Arial" w:cs="Arial"/>
                <w:b/>
                <w:bCs/>
                <w:sz w:val="18"/>
                <w:szCs w:val="18"/>
              </w:rPr>
              <w:t xml:space="preserve"> </w:t>
            </w:r>
            <w:r w:rsidR="009F29CC" w:rsidRPr="00E510CA">
              <w:rPr>
                <w:rFonts w:ascii="Arial" w:hAnsi="Arial" w:cs="Arial"/>
                <w:b/>
                <w:bCs/>
                <w:sz w:val="18"/>
                <w:szCs w:val="18"/>
              </w:rPr>
              <w:t>o</w:t>
            </w:r>
            <w:r w:rsidRPr="00E510CA">
              <w:rPr>
                <w:rFonts w:ascii="Arial" w:hAnsi="Arial" w:cs="Arial"/>
                <w:b/>
                <w:bCs/>
                <w:sz w:val="18"/>
                <w:szCs w:val="18"/>
              </w:rPr>
              <w:t>n the acquisition date</w:t>
            </w:r>
          </w:p>
        </w:tc>
        <w:tc>
          <w:tcPr>
            <w:tcW w:w="1620" w:type="dxa"/>
            <w:vAlign w:val="bottom"/>
          </w:tcPr>
          <w:p w14:paraId="468B3F87" w14:textId="77777777" w:rsidR="00DE6ED9" w:rsidRPr="00E510CA" w:rsidRDefault="00DE6ED9" w:rsidP="00DB14A6">
            <w:pPr>
              <w:tabs>
                <w:tab w:val="left" w:pos="493"/>
              </w:tabs>
              <w:ind w:right="-72" w:hanging="14"/>
              <w:jc w:val="right"/>
              <w:rPr>
                <w:rFonts w:ascii="Arial" w:hAnsi="Arial" w:cs="Arial"/>
                <w:sz w:val="18"/>
                <w:szCs w:val="18"/>
              </w:rPr>
            </w:pPr>
          </w:p>
        </w:tc>
      </w:tr>
      <w:tr w:rsidR="009B5814" w:rsidRPr="00E510CA" w14:paraId="20BFACC0" w14:textId="77777777" w:rsidTr="0085370F">
        <w:tc>
          <w:tcPr>
            <w:tcW w:w="7830" w:type="dxa"/>
          </w:tcPr>
          <w:p w14:paraId="118C6492" w14:textId="77777777" w:rsidR="009B5814" w:rsidRPr="00E510CA" w:rsidRDefault="009B5814" w:rsidP="007B6B1E">
            <w:pPr>
              <w:ind w:left="-101"/>
              <w:rPr>
                <w:rFonts w:ascii="Arial" w:hAnsi="Arial" w:cs="Arial"/>
                <w:sz w:val="18"/>
                <w:szCs w:val="18"/>
              </w:rPr>
            </w:pPr>
          </w:p>
        </w:tc>
        <w:tc>
          <w:tcPr>
            <w:tcW w:w="1620" w:type="dxa"/>
            <w:vAlign w:val="bottom"/>
          </w:tcPr>
          <w:p w14:paraId="51FAE212" w14:textId="77777777" w:rsidR="009B5814" w:rsidRPr="00E510CA" w:rsidRDefault="009B5814" w:rsidP="00DB14A6">
            <w:pPr>
              <w:tabs>
                <w:tab w:val="left" w:pos="493"/>
              </w:tabs>
              <w:ind w:right="-72" w:hanging="14"/>
              <w:jc w:val="right"/>
              <w:rPr>
                <w:rFonts w:ascii="Arial" w:hAnsi="Arial" w:cs="Arial"/>
                <w:sz w:val="18"/>
                <w:szCs w:val="18"/>
              </w:rPr>
            </w:pPr>
          </w:p>
        </w:tc>
      </w:tr>
      <w:tr w:rsidR="00DB3610" w:rsidRPr="00E510CA" w14:paraId="7A30E4E0" w14:textId="77777777" w:rsidTr="0085370F">
        <w:tc>
          <w:tcPr>
            <w:tcW w:w="7830" w:type="dxa"/>
          </w:tcPr>
          <w:p w14:paraId="7452FDEA" w14:textId="7AF2ED93"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DB3610" w:rsidRPr="00E510CA">
              <w:rPr>
                <w:rFonts w:ascii="Arial" w:hAnsi="Arial" w:cs="Arial"/>
                <w:sz w:val="18"/>
                <w:szCs w:val="18"/>
              </w:rPr>
              <w:t>Cash and cash equivalents</w:t>
            </w:r>
          </w:p>
        </w:tc>
        <w:tc>
          <w:tcPr>
            <w:tcW w:w="1620" w:type="dxa"/>
            <w:vAlign w:val="bottom"/>
          </w:tcPr>
          <w:p w14:paraId="2EE3F4BE" w14:textId="590A9A14"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820,120</w:t>
            </w:r>
          </w:p>
        </w:tc>
      </w:tr>
      <w:tr w:rsidR="00DB3610" w:rsidRPr="00E510CA" w14:paraId="36A044FF" w14:textId="77777777" w:rsidTr="0085370F">
        <w:tc>
          <w:tcPr>
            <w:tcW w:w="7830" w:type="dxa"/>
          </w:tcPr>
          <w:p w14:paraId="40C96CFF" w14:textId="3CF3DCDE"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Trade and other receivables</w:t>
            </w:r>
          </w:p>
        </w:tc>
        <w:tc>
          <w:tcPr>
            <w:tcW w:w="1620" w:type="dxa"/>
            <w:vAlign w:val="bottom"/>
          </w:tcPr>
          <w:p w14:paraId="0A6743CA" w14:textId="06C5CAF5"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320,881</w:t>
            </w:r>
          </w:p>
        </w:tc>
      </w:tr>
      <w:tr w:rsidR="00DB3610" w:rsidRPr="00E510CA" w14:paraId="69CD3D7E" w14:textId="77777777" w:rsidTr="0085370F">
        <w:tc>
          <w:tcPr>
            <w:tcW w:w="7830" w:type="dxa"/>
          </w:tcPr>
          <w:p w14:paraId="3D83AF59" w14:textId="0B295205" w:rsidR="00DB3610" w:rsidRPr="00E510CA" w:rsidRDefault="00E5608E" w:rsidP="007B6B1E">
            <w:pPr>
              <w:ind w:left="-101"/>
              <w:rPr>
                <w:rFonts w:ascii="Arial" w:hAnsi="Arial" w:cs="Arial"/>
                <w:sz w:val="18"/>
                <w:szCs w:val="22"/>
              </w:rPr>
            </w:pPr>
            <w:r w:rsidRPr="00E510CA">
              <w:rPr>
                <w:rFonts w:ascii="Arial" w:hAnsi="Arial" w:cs="Arial"/>
                <w:sz w:val="18"/>
                <w:szCs w:val="22"/>
              </w:rPr>
              <w:t xml:space="preserve">   </w:t>
            </w:r>
            <w:r w:rsidR="007A60A6" w:rsidRPr="00E510CA">
              <w:rPr>
                <w:rFonts w:ascii="Arial" w:hAnsi="Arial" w:cs="Arial"/>
                <w:sz w:val="18"/>
                <w:szCs w:val="22"/>
              </w:rPr>
              <w:t>Spare parts and supplies</w:t>
            </w:r>
            <w:r w:rsidR="0031448F" w:rsidRPr="00E510CA">
              <w:rPr>
                <w:rFonts w:ascii="Arial" w:hAnsi="Arial" w:cs="Arial"/>
                <w:sz w:val="18"/>
                <w:szCs w:val="22"/>
              </w:rPr>
              <w:t xml:space="preserve"> </w:t>
            </w:r>
          </w:p>
        </w:tc>
        <w:tc>
          <w:tcPr>
            <w:tcW w:w="1620" w:type="dxa"/>
            <w:vAlign w:val="bottom"/>
          </w:tcPr>
          <w:p w14:paraId="7FEAB275" w14:textId="6D07DCBD"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78,950</w:t>
            </w:r>
          </w:p>
        </w:tc>
      </w:tr>
      <w:tr w:rsidR="00DB3610" w:rsidRPr="00E510CA" w14:paraId="472F283A" w14:textId="77777777" w:rsidTr="0085370F">
        <w:tc>
          <w:tcPr>
            <w:tcW w:w="7830" w:type="dxa"/>
          </w:tcPr>
          <w:p w14:paraId="01BD08E2" w14:textId="21920A1A"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Property, plant and equipmen</w:t>
            </w:r>
            <w:r w:rsidR="0031448F" w:rsidRPr="00E510CA">
              <w:rPr>
                <w:rFonts w:ascii="Arial" w:hAnsi="Arial" w:cs="Arial"/>
                <w:sz w:val="18"/>
                <w:szCs w:val="18"/>
              </w:rPr>
              <w:t>t</w:t>
            </w:r>
          </w:p>
        </w:tc>
        <w:tc>
          <w:tcPr>
            <w:tcW w:w="1620" w:type="dxa"/>
            <w:vAlign w:val="bottom"/>
          </w:tcPr>
          <w:p w14:paraId="4C0A6E1D" w14:textId="61AC204A"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4,469,929</w:t>
            </w:r>
          </w:p>
        </w:tc>
      </w:tr>
      <w:tr w:rsidR="00DB3610" w:rsidRPr="00E510CA" w14:paraId="109C61A8" w14:textId="77777777" w:rsidTr="0085370F">
        <w:tc>
          <w:tcPr>
            <w:tcW w:w="7830" w:type="dxa"/>
          </w:tcPr>
          <w:p w14:paraId="772713CE" w14:textId="7A2E338E"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Right</w:t>
            </w:r>
            <w:r w:rsidR="0031448F" w:rsidRPr="00E510CA">
              <w:rPr>
                <w:rFonts w:ascii="Arial" w:hAnsi="Arial" w:cs="Arial"/>
                <w:sz w:val="18"/>
                <w:szCs w:val="18"/>
              </w:rPr>
              <w:t>-</w:t>
            </w:r>
            <w:r w:rsidR="007A60A6" w:rsidRPr="00E510CA">
              <w:rPr>
                <w:rFonts w:ascii="Arial" w:hAnsi="Arial" w:cs="Arial"/>
                <w:sz w:val="18"/>
                <w:szCs w:val="18"/>
              </w:rPr>
              <w:t>of</w:t>
            </w:r>
            <w:r w:rsidR="0031448F" w:rsidRPr="00E510CA">
              <w:rPr>
                <w:rFonts w:ascii="Arial" w:hAnsi="Arial" w:cs="Arial"/>
                <w:sz w:val="18"/>
                <w:szCs w:val="18"/>
              </w:rPr>
              <w:t>-</w:t>
            </w:r>
            <w:r w:rsidR="007A60A6" w:rsidRPr="00E510CA">
              <w:rPr>
                <w:rFonts w:ascii="Arial" w:hAnsi="Arial" w:cs="Arial"/>
                <w:sz w:val="18"/>
                <w:szCs w:val="18"/>
              </w:rPr>
              <w:t>use assets</w:t>
            </w:r>
          </w:p>
        </w:tc>
        <w:tc>
          <w:tcPr>
            <w:tcW w:w="1620" w:type="dxa"/>
            <w:vAlign w:val="bottom"/>
          </w:tcPr>
          <w:p w14:paraId="312FC4C4" w14:textId="235FAACD"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812</w:t>
            </w:r>
          </w:p>
        </w:tc>
      </w:tr>
      <w:tr w:rsidR="00DB3610" w:rsidRPr="00E510CA" w14:paraId="4D2D55FE" w14:textId="77777777" w:rsidTr="0085370F">
        <w:tc>
          <w:tcPr>
            <w:tcW w:w="7830" w:type="dxa"/>
          </w:tcPr>
          <w:p w14:paraId="5A5B2453" w14:textId="0BB7E232"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Intangible assets</w:t>
            </w:r>
            <w:r w:rsidR="00EA3B6E" w:rsidRPr="00E510CA">
              <w:rPr>
                <w:rFonts w:ascii="Arial" w:hAnsi="Arial" w:cs="Arial"/>
                <w:sz w:val="18"/>
                <w:szCs w:val="18"/>
              </w:rPr>
              <w:t xml:space="preserve"> </w:t>
            </w:r>
          </w:p>
        </w:tc>
        <w:tc>
          <w:tcPr>
            <w:tcW w:w="1620" w:type="dxa"/>
            <w:vAlign w:val="bottom"/>
          </w:tcPr>
          <w:p w14:paraId="758D6A20" w14:textId="28282DE0"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8,137</w:t>
            </w:r>
          </w:p>
        </w:tc>
      </w:tr>
      <w:tr w:rsidR="00DB3610" w:rsidRPr="00E510CA" w14:paraId="3A1786D8" w14:textId="77777777" w:rsidTr="0085370F">
        <w:tc>
          <w:tcPr>
            <w:tcW w:w="7830" w:type="dxa"/>
          </w:tcPr>
          <w:p w14:paraId="5F48E197" w14:textId="1BD9E027"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Other current assets</w:t>
            </w:r>
          </w:p>
        </w:tc>
        <w:tc>
          <w:tcPr>
            <w:tcW w:w="1620" w:type="dxa"/>
            <w:vAlign w:val="bottom"/>
          </w:tcPr>
          <w:p w14:paraId="0A03426A" w14:textId="2874B515"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45</w:t>
            </w:r>
          </w:p>
        </w:tc>
      </w:tr>
      <w:tr w:rsidR="00DB3610" w:rsidRPr="00E510CA" w14:paraId="4B75B2C9" w14:textId="77777777" w:rsidTr="0085370F">
        <w:tc>
          <w:tcPr>
            <w:tcW w:w="7830" w:type="dxa"/>
          </w:tcPr>
          <w:p w14:paraId="339CD7FF" w14:textId="0D6A0798" w:rsidR="00DB3610"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Deferred tax assets</w:t>
            </w:r>
          </w:p>
        </w:tc>
        <w:tc>
          <w:tcPr>
            <w:tcW w:w="1620" w:type="dxa"/>
            <w:vAlign w:val="bottom"/>
          </w:tcPr>
          <w:p w14:paraId="23172F13" w14:textId="20539DC7" w:rsidR="00DB3610" w:rsidRPr="00E510CA" w:rsidRDefault="00DB3610" w:rsidP="00DB14A6">
            <w:pPr>
              <w:tabs>
                <w:tab w:val="left" w:pos="493"/>
              </w:tabs>
              <w:ind w:right="-72" w:hanging="14"/>
              <w:jc w:val="right"/>
              <w:rPr>
                <w:rFonts w:ascii="Arial" w:hAnsi="Arial" w:cs="Arial"/>
                <w:sz w:val="18"/>
                <w:szCs w:val="18"/>
              </w:rPr>
            </w:pPr>
            <w:r w:rsidRPr="00E510CA">
              <w:rPr>
                <w:rFonts w:ascii="Arial" w:hAnsi="Arial" w:cs="Arial"/>
                <w:sz w:val="18"/>
                <w:szCs w:val="18"/>
              </w:rPr>
              <w:t>53,503</w:t>
            </w:r>
          </w:p>
        </w:tc>
      </w:tr>
      <w:tr w:rsidR="007A60A6" w:rsidRPr="00E510CA" w14:paraId="73254502" w14:textId="77777777" w:rsidTr="0085370F">
        <w:tc>
          <w:tcPr>
            <w:tcW w:w="7830" w:type="dxa"/>
          </w:tcPr>
          <w:p w14:paraId="7D589C69" w14:textId="3A26FC60"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Other non-current assets</w:t>
            </w:r>
          </w:p>
        </w:tc>
        <w:tc>
          <w:tcPr>
            <w:tcW w:w="1620" w:type="dxa"/>
            <w:vAlign w:val="bottom"/>
          </w:tcPr>
          <w:p w14:paraId="4B756EB7" w14:textId="42D8A925"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2,590</w:t>
            </w:r>
          </w:p>
        </w:tc>
      </w:tr>
      <w:tr w:rsidR="007A60A6" w:rsidRPr="00E510CA" w14:paraId="3B37908A" w14:textId="77777777" w:rsidTr="0085370F">
        <w:tc>
          <w:tcPr>
            <w:tcW w:w="7830" w:type="dxa"/>
          </w:tcPr>
          <w:p w14:paraId="77D55875" w14:textId="71747C1D"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Trade and other payables</w:t>
            </w:r>
          </w:p>
        </w:tc>
        <w:tc>
          <w:tcPr>
            <w:tcW w:w="1620" w:type="dxa"/>
            <w:vAlign w:val="bottom"/>
          </w:tcPr>
          <w:p w14:paraId="4EAF6EB9" w14:textId="0CDDBFB8"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(296,28</w:t>
            </w:r>
            <w:r w:rsidRPr="00E510CA">
              <w:rPr>
                <w:rFonts w:ascii="Arial" w:hAnsi="Arial" w:cs="Arial"/>
                <w:sz w:val="18"/>
                <w:szCs w:val="18"/>
                <w:cs/>
              </w:rPr>
              <w:t>8</w:t>
            </w:r>
            <w:r w:rsidRPr="00E510CA">
              <w:rPr>
                <w:rFonts w:ascii="Arial" w:hAnsi="Arial" w:cs="Arial"/>
                <w:sz w:val="18"/>
                <w:szCs w:val="18"/>
              </w:rPr>
              <w:t>)</w:t>
            </w:r>
          </w:p>
        </w:tc>
      </w:tr>
      <w:tr w:rsidR="007A60A6" w:rsidRPr="00E510CA" w14:paraId="30079D1D" w14:textId="77777777" w:rsidTr="0085370F">
        <w:tc>
          <w:tcPr>
            <w:tcW w:w="7830" w:type="dxa"/>
          </w:tcPr>
          <w:p w14:paraId="5DB0D619" w14:textId="35B89E81"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Other current liabilities</w:t>
            </w:r>
          </w:p>
        </w:tc>
        <w:tc>
          <w:tcPr>
            <w:tcW w:w="1620" w:type="dxa"/>
            <w:vAlign w:val="bottom"/>
          </w:tcPr>
          <w:p w14:paraId="6412605C" w14:textId="3210B010"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(14,034)</w:t>
            </w:r>
          </w:p>
        </w:tc>
      </w:tr>
      <w:tr w:rsidR="007A60A6" w:rsidRPr="00E510CA" w14:paraId="6AF039DC" w14:textId="77777777" w:rsidTr="00DB3610">
        <w:tc>
          <w:tcPr>
            <w:tcW w:w="7830" w:type="dxa"/>
          </w:tcPr>
          <w:p w14:paraId="2F232665" w14:textId="6238EA35"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Long-term borrowings from financial institution</w:t>
            </w:r>
            <w:r w:rsidR="0031448F" w:rsidRPr="00E510CA">
              <w:rPr>
                <w:rFonts w:ascii="Arial" w:hAnsi="Arial" w:cs="Arial"/>
                <w:sz w:val="18"/>
                <w:szCs w:val="18"/>
              </w:rPr>
              <w:t xml:space="preserve"> </w:t>
            </w:r>
          </w:p>
        </w:tc>
        <w:tc>
          <w:tcPr>
            <w:tcW w:w="1620" w:type="dxa"/>
            <w:vAlign w:val="bottom"/>
          </w:tcPr>
          <w:p w14:paraId="7284C7C1" w14:textId="453F34D2"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(3,645,433)</w:t>
            </w:r>
          </w:p>
        </w:tc>
      </w:tr>
      <w:tr w:rsidR="007A60A6" w:rsidRPr="00E510CA" w14:paraId="68BA2E46" w14:textId="77777777" w:rsidTr="00DB3610">
        <w:tc>
          <w:tcPr>
            <w:tcW w:w="7830" w:type="dxa"/>
          </w:tcPr>
          <w:p w14:paraId="00A0473A" w14:textId="0B0DE74D"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Lease liabilities</w:t>
            </w:r>
            <w:r w:rsidR="004833D1" w:rsidRPr="00E510CA">
              <w:rPr>
                <w:rFonts w:ascii="Arial" w:hAnsi="Arial" w:cs="Arial"/>
                <w:sz w:val="18"/>
                <w:szCs w:val="18"/>
              </w:rPr>
              <w:t xml:space="preserve"> </w:t>
            </w:r>
          </w:p>
        </w:tc>
        <w:tc>
          <w:tcPr>
            <w:tcW w:w="1620" w:type="dxa"/>
            <w:vAlign w:val="bottom"/>
          </w:tcPr>
          <w:p w14:paraId="1FD92702" w14:textId="24DA426B"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(879)</w:t>
            </w:r>
          </w:p>
        </w:tc>
      </w:tr>
      <w:tr w:rsidR="007A60A6" w:rsidRPr="00E510CA" w14:paraId="3CCA98F2" w14:textId="77777777" w:rsidTr="00DB3610">
        <w:tc>
          <w:tcPr>
            <w:tcW w:w="7830" w:type="dxa"/>
          </w:tcPr>
          <w:p w14:paraId="1BDD1EDA" w14:textId="37A3C3F7"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Employee benefit obligations</w:t>
            </w:r>
          </w:p>
        </w:tc>
        <w:tc>
          <w:tcPr>
            <w:tcW w:w="1620" w:type="dxa"/>
            <w:vAlign w:val="bottom"/>
          </w:tcPr>
          <w:p w14:paraId="0CF56259" w14:textId="6432CC73"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(3,947)</w:t>
            </w:r>
          </w:p>
        </w:tc>
      </w:tr>
      <w:tr w:rsidR="007A60A6" w:rsidRPr="00E510CA" w14:paraId="72E548FD" w14:textId="77777777" w:rsidTr="0013233F">
        <w:tc>
          <w:tcPr>
            <w:tcW w:w="7830" w:type="dxa"/>
          </w:tcPr>
          <w:p w14:paraId="235270DD" w14:textId="727E7982" w:rsidR="007A60A6" w:rsidRPr="00E510CA" w:rsidRDefault="00E5608E" w:rsidP="007B6B1E">
            <w:pPr>
              <w:ind w:left="-101"/>
              <w:rPr>
                <w:rFonts w:ascii="Arial" w:hAnsi="Arial" w:cs="Arial"/>
                <w:sz w:val="18"/>
                <w:szCs w:val="18"/>
              </w:rPr>
            </w:pPr>
            <w:r w:rsidRPr="00E510CA">
              <w:rPr>
                <w:rFonts w:ascii="Arial" w:hAnsi="Arial" w:cs="Arial"/>
                <w:sz w:val="18"/>
                <w:szCs w:val="18"/>
              </w:rPr>
              <w:t xml:space="preserve">   </w:t>
            </w:r>
            <w:r w:rsidR="007A60A6" w:rsidRPr="00E510CA">
              <w:rPr>
                <w:rFonts w:ascii="Arial" w:hAnsi="Arial" w:cs="Arial"/>
                <w:sz w:val="18"/>
                <w:szCs w:val="18"/>
              </w:rPr>
              <w:t>Derivative liabilities</w:t>
            </w:r>
          </w:p>
        </w:tc>
        <w:tc>
          <w:tcPr>
            <w:tcW w:w="1620" w:type="dxa"/>
            <w:vAlign w:val="bottom"/>
          </w:tcPr>
          <w:p w14:paraId="2CC09372" w14:textId="0BDA3FDB"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(507,517)</w:t>
            </w:r>
          </w:p>
        </w:tc>
      </w:tr>
      <w:tr w:rsidR="007A60A6" w:rsidRPr="00E510CA" w14:paraId="74B4721F" w14:textId="77777777" w:rsidTr="001A3068">
        <w:tc>
          <w:tcPr>
            <w:tcW w:w="7830" w:type="dxa"/>
          </w:tcPr>
          <w:p w14:paraId="3ED4E843" w14:textId="093BC3FF" w:rsidR="007A60A6" w:rsidRPr="00E510CA" w:rsidRDefault="00E5608E" w:rsidP="007B6B1E">
            <w:pPr>
              <w:ind w:left="-101"/>
              <w:rPr>
                <w:rFonts w:ascii="Arial" w:hAnsi="Arial" w:cs="Arial"/>
                <w:sz w:val="18"/>
                <w:szCs w:val="18"/>
                <w:u w:val="single"/>
              </w:rPr>
            </w:pPr>
            <w:r w:rsidRPr="00E510CA">
              <w:rPr>
                <w:rFonts w:ascii="Arial" w:hAnsi="Arial" w:cs="Arial"/>
                <w:sz w:val="18"/>
                <w:szCs w:val="18"/>
              </w:rPr>
              <w:t xml:space="preserve">   </w:t>
            </w:r>
            <w:r w:rsidR="007A60A6" w:rsidRPr="00E510CA">
              <w:rPr>
                <w:rFonts w:ascii="Arial" w:hAnsi="Arial" w:cs="Arial"/>
                <w:sz w:val="18"/>
                <w:szCs w:val="18"/>
                <w:u w:val="single"/>
              </w:rPr>
              <w:t>Less</w:t>
            </w:r>
            <w:r w:rsidR="007A60A6" w:rsidRPr="00E510CA">
              <w:rPr>
                <w:rFonts w:ascii="Arial" w:hAnsi="Arial" w:cs="Arial"/>
                <w:sz w:val="18"/>
                <w:szCs w:val="18"/>
              </w:rPr>
              <w:t>: Non-controlling interest</w:t>
            </w:r>
          </w:p>
        </w:tc>
        <w:tc>
          <w:tcPr>
            <w:tcW w:w="1620" w:type="dxa"/>
            <w:vAlign w:val="bottom"/>
          </w:tcPr>
          <w:p w14:paraId="08DF2C55" w14:textId="4ED0737F" w:rsidR="007A60A6" w:rsidRPr="00E510CA" w:rsidRDefault="007A60A6" w:rsidP="00DB14A6">
            <w:pPr>
              <w:pBdr>
                <w:bottom w:val="single" w:sz="4" w:space="1" w:color="auto"/>
              </w:pBdr>
              <w:tabs>
                <w:tab w:val="left" w:pos="493"/>
              </w:tabs>
              <w:ind w:right="-72" w:hanging="14"/>
              <w:jc w:val="right"/>
              <w:rPr>
                <w:rFonts w:ascii="Arial" w:hAnsi="Arial" w:cs="Arial"/>
                <w:sz w:val="18"/>
                <w:szCs w:val="18"/>
              </w:rPr>
            </w:pPr>
            <w:r w:rsidRPr="00E510CA">
              <w:rPr>
                <w:rFonts w:ascii="Arial" w:hAnsi="Arial" w:cs="Arial"/>
                <w:sz w:val="18"/>
                <w:szCs w:val="18"/>
              </w:rPr>
              <w:t>(386,061)</w:t>
            </w:r>
          </w:p>
        </w:tc>
      </w:tr>
      <w:tr w:rsidR="0013233F" w:rsidRPr="00E510CA" w14:paraId="0BC98EA0" w14:textId="77777777" w:rsidTr="001A3068">
        <w:tc>
          <w:tcPr>
            <w:tcW w:w="7830" w:type="dxa"/>
          </w:tcPr>
          <w:p w14:paraId="0DB269DB" w14:textId="77777777" w:rsidR="0013233F" w:rsidRPr="00E510CA" w:rsidRDefault="0013233F" w:rsidP="007B6B1E">
            <w:pPr>
              <w:ind w:left="-101"/>
              <w:rPr>
                <w:rFonts w:ascii="Arial" w:hAnsi="Arial" w:cs="Arial"/>
                <w:sz w:val="12"/>
                <w:szCs w:val="12"/>
              </w:rPr>
            </w:pPr>
          </w:p>
        </w:tc>
        <w:tc>
          <w:tcPr>
            <w:tcW w:w="1620" w:type="dxa"/>
            <w:vAlign w:val="bottom"/>
          </w:tcPr>
          <w:p w14:paraId="1093A910" w14:textId="77777777" w:rsidR="0013233F" w:rsidRPr="00E510CA" w:rsidRDefault="0013233F" w:rsidP="00DB14A6">
            <w:pPr>
              <w:tabs>
                <w:tab w:val="left" w:pos="493"/>
              </w:tabs>
              <w:ind w:right="-72" w:hanging="14"/>
              <w:jc w:val="right"/>
              <w:rPr>
                <w:rFonts w:ascii="Arial" w:hAnsi="Arial" w:cs="Arial"/>
                <w:sz w:val="12"/>
                <w:szCs w:val="12"/>
              </w:rPr>
            </w:pPr>
          </w:p>
        </w:tc>
      </w:tr>
      <w:tr w:rsidR="007A60A6" w:rsidRPr="00E510CA" w14:paraId="381C0F5D" w14:textId="77777777" w:rsidTr="0013233F">
        <w:tc>
          <w:tcPr>
            <w:tcW w:w="7830" w:type="dxa"/>
          </w:tcPr>
          <w:p w14:paraId="4C7453E1" w14:textId="286F1F5A" w:rsidR="007A60A6" w:rsidRPr="00E510CA" w:rsidRDefault="007A60A6" w:rsidP="007B6B1E">
            <w:pPr>
              <w:ind w:left="-101"/>
              <w:rPr>
                <w:rFonts w:ascii="Arial" w:hAnsi="Arial" w:cs="Arial"/>
                <w:sz w:val="18"/>
                <w:szCs w:val="18"/>
              </w:rPr>
            </w:pPr>
            <w:r w:rsidRPr="00E510CA">
              <w:rPr>
                <w:rFonts w:ascii="Arial" w:hAnsi="Arial" w:cs="Arial"/>
                <w:sz w:val="18"/>
                <w:szCs w:val="18"/>
              </w:rPr>
              <w:t>Identifiable net assets</w:t>
            </w:r>
          </w:p>
        </w:tc>
        <w:tc>
          <w:tcPr>
            <w:tcW w:w="1620" w:type="dxa"/>
            <w:vAlign w:val="bottom"/>
          </w:tcPr>
          <w:p w14:paraId="25C2AAB8" w14:textId="2DEBBF28" w:rsidR="007A60A6" w:rsidRPr="00E510CA" w:rsidRDefault="007A60A6" w:rsidP="00DB14A6">
            <w:pPr>
              <w:tabs>
                <w:tab w:val="left" w:pos="493"/>
              </w:tabs>
              <w:ind w:right="-72" w:hanging="14"/>
              <w:jc w:val="right"/>
              <w:rPr>
                <w:rFonts w:ascii="Arial" w:hAnsi="Arial" w:cs="Arial"/>
                <w:sz w:val="18"/>
                <w:szCs w:val="18"/>
              </w:rPr>
            </w:pPr>
            <w:r w:rsidRPr="00E510CA">
              <w:rPr>
                <w:rFonts w:ascii="Arial" w:hAnsi="Arial" w:cs="Arial"/>
                <w:sz w:val="18"/>
                <w:szCs w:val="18"/>
              </w:rPr>
              <w:t>900,808</w:t>
            </w:r>
          </w:p>
        </w:tc>
      </w:tr>
      <w:tr w:rsidR="00047481" w:rsidRPr="00E510CA" w14:paraId="1C727E7D" w14:textId="77777777" w:rsidTr="00047481">
        <w:tc>
          <w:tcPr>
            <w:tcW w:w="7830" w:type="dxa"/>
          </w:tcPr>
          <w:p w14:paraId="1F81C4B3" w14:textId="77777777" w:rsidR="00047481" w:rsidRPr="00E510CA" w:rsidRDefault="00047481" w:rsidP="007B6B1E">
            <w:pPr>
              <w:ind w:left="-101"/>
              <w:rPr>
                <w:rFonts w:ascii="Arial" w:hAnsi="Arial" w:cs="Arial"/>
                <w:sz w:val="12"/>
                <w:szCs w:val="12"/>
              </w:rPr>
            </w:pPr>
          </w:p>
        </w:tc>
        <w:tc>
          <w:tcPr>
            <w:tcW w:w="1620" w:type="dxa"/>
            <w:vAlign w:val="bottom"/>
          </w:tcPr>
          <w:p w14:paraId="5063B70E" w14:textId="77777777" w:rsidR="00047481" w:rsidRPr="00E510CA" w:rsidRDefault="00047481" w:rsidP="00DB14A6">
            <w:pPr>
              <w:tabs>
                <w:tab w:val="left" w:pos="493"/>
              </w:tabs>
              <w:ind w:right="-72" w:hanging="14"/>
              <w:jc w:val="right"/>
              <w:rPr>
                <w:rFonts w:ascii="Arial" w:hAnsi="Arial" w:cs="Arial"/>
                <w:sz w:val="12"/>
                <w:szCs w:val="12"/>
              </w:rPr>
            </w:pPr>
          </w:p>
        </w:tc>
      </w:tr>
      <w:tr w:rsidR="007A60A6" w:rsidRPr="00E510CA" w14:paraId="6E109AD5" w14:textId="77777777" w:rsidTr="001A3068">
        <w:tc>
          <w:tcPr>
            <w:tcW w:w="7830" w:type="dxa"/>
          </w:tcPr>
          <w:p w14:paraId="4A84E2D8" w14:textId="7B0AE9D5" w:rsidR="007A60A6" w:rsidRPr="00E510CA" w:rsidRDefault="007A60A6" w:rsidP="007B6B1E">
            <w:pPr>
              <w:ind w:left="-101"/>
              <w:rPr>
                <w:rFonts w:ascii="Arial" w:hAnsi="Arial" w:cs="Arial"/>
                <w:sz w:val="18"/>
                <w:szCs w:val="18"/>
              </w:rPr>
            </w:pPr>
            <w:r w:rsidRPr="00E510CA">
              <w:rPr>
                <w:rFonts w:ascii="Arial" w:hAnsi="Arial" w:cs="Arial"/>
                <w:sz w:val="18"/>
                <w:szCs w:val="18"/>
              </w:rPr>
              <w:t>Right in power purchase agreement</w:t>
            </w:r>
            <w:r w:rsidR="00047481" w:rsidRPr="00E510CA">
              <w:rPr>
                <w:rFonts w:ascii="Arial" w:hAnsi="Arial" w:cs="Arial"/>
                <w:sz w:val="18"/>
                <w:szCs w:val="18"/>
              </w:rPr>
              <w:t xml:space="preserve"> (included in intangible assets)</w:t>
            </w:r>
          </w:p>
        </w:tc>
        <w:tc>
          <w:tcPr>
            <w:tcW w:w="1620" w:type="dxa"/>
            <w:vAlign w:val="bottom"/>
          </w:tcPr>
          <w:p w14:paraId="66FF5FF1" w14:textId="48112A36" w:rsidR="007A60A6" w:rsidRPr="00E510CA" w:rsidRDefault="007A60A6" w:rsidP="00DB14A6">
            <w:pPr>
              <w:pBdr>
                <w:bottom w:val="single" w:sz="4" w:space="1" w:color="auto"/>
              </w:pBdr>
              <w:tabs>
                <w:tab w:val="left" w:pos="493"/>
              </w:tabs>
              <w:ind w:right="-72" w:hanging="14"/>
              <w:jc w:val="right"/>
              <w:rPr>
                <w:rFonts w:ascii="Arial" w:hAnsi="Arial" w:cs="Arial"/>
                <w:sz w:val="18"/>
                <w:szCs w:val="18"/>
              </w:rPr>
            </w:pPr>
            <w:r w:rsidRPr="00E510CA">
              <w:rPr>
                <w:rFonts w:ascii="Arial" w:hAnsi="Arial" w:cs="Arial"/>
                <w:sz w:val="18"/>
                <w:szCs w:val="18"/>
              </w:rPr>
              <w:t>1,619,19</w:t>
            </w:r>
            <w:r w:rsidRPr="00E510CA">
              <w:rPr>
                <w:rFonts w:ascii="Arial" w:hAnsi="Arial" w:cs="Arial"/>
                <w:sz w:val="18"/>
                <w:szCs w:val="18"/>
                <w:cs/>
              </w:rPr>
              <w:t>2</w:t>
            </w:r>
          </w:p>
        </w:tc>
      </w:tr>
      <w:tr w:rsidR="007A60A6" w:rsidRPr="00E510CA" w14:paraId="5A4488D6" w14:textId="77777777" w:rsidTr="001A3068">
        <w:tc>
          <w:tcPr>
            <w:tcW w:w="7830" w:type="dxa"/>
          </w:tcPr>
          <w:p w14:paraId="1CE8ABC7" w14:textId="77777777" w:rsidR="007A60A6" w:rsidRPr="00E510CA" w:rsidRDefault="007A60A6" w:rsidP="007B6B1E">
            <w:pPr>
              <w:ind w:left="-101"/>
              <w:rPr>
                <w:rFonts w:ascii="Arial" w:hAnsi="Arial" w:cs="Arial"/>
                <w:sz w:val="12"/>
                <w:szCs w:val="12"/>
              </w:rPr>
            </w:pPr>
          </w:p>
        </w:tc>
        <w:tc>
          <w:tcPr>
            <w:tcW w:w="1620" w:type="dxa"/>
            <w:vAlign w:val="bottom"/>
          </w:tcPr>
          <w:p w14:paraId="2512B8B4" w14:textId="77777777" w:rsidR="007A60A6" w:rsidRPr="00E510CA" w:rsidRDefault="007A60A6" w:rsidP="00DB14A6">
            <w:pPr>
              <w:tabs>
                <w:tab w:val="left" w:pos="493"/>
              </w:tabs>
              <w:ind w:right="-72" w:hanging="14"/>
              <w:jc w:val="right"/>
              <w:rPr>
                <w:rFonts w:ascii="Arial" w:hAnsi="Arial" w:cs="Arial"/>
                <w:sz w:val="12"/>
                <w:szCs w:val="12"/>
              </w:rPr>
            </w:pPr>
          </w:p>
        </w:tc>
      </w:tr>
      <w:tr w:rsidR="007A60A6" w:rsidRPr="00E510CA" w14:paraId="3B17DEAF" w14:textId="77777777" w:rsidTr="001A3068">
        <w:tc>
          <w:tcPr>
            <w:tcW w:w="7830" w:type="dxa"/>
          </w:tcPr>
          <w:p w14:paraId="12426378" w14:textId="77777777" w:rsidR="007A60A6" w:rsidRPr="00E510CA" w:rsidRDefault="007A60A6" w:rsidP="007B6B1E">
            <w:pPr>
              <w:ind w:left="-101"/>
              <w:rPr>
                <w:rFonts w:ascii="Arial" w:hAnsi="Arial" w:cs="Arial"/>
                <w:b/>
                <w:bCs/>
                <w:sz w:val="18"/>
                <w:szCs w:val="18"/>
              </w:rPr>
            </w:pPr>
            <w:r w:rsidRPr="00E510CA">
              <w:rPr>
                <w:rFonts w:ascii="Arial" w:hAnsi="Arial" w:cs="Arial"/>
                <w:b/>
                <w:bCs/>
                <w:sz w:val="18"/>
                <w:szCs w:val="18"/>
              </w:rPr>
              <w:t>Net assets from acquisition</w:t>
            </w:r>
          </w:p>
        </w:tc>
        <w:tc>
          <w:tcPr>
            <w:tcW w:w="1620" w:type="dxa"/>
            <w:vAlign w:val="bottom"/>
          </w:tcPr>
          <w:p w14:paraId="17EEB163" w14:textId="464C0707" w:rsidR="007A60A6" w:rsidRPr="00E510CA" w:rsidRDefault="007A60A6" w:rsidP="00DB14A6">
            <w:pPr>
              <w:pBdr>
                <w:bottom w:val="double" w:sz="4" w:space="1" w:color="auto"/>
              </w:pBdr>
              <w:tabs>
                <w:tab w:val="left" w:pos="493"/>
              </w:tabs>
              <w:ind w:right="-72" w:hanging="14"/>
              <w:jc w:val="right"/>
              <w:rPr>
                <w:rFonts w:ascii="Arial" w:hAnsi="Arial" w:cs="Arial"/>
                <w:sz w:val="18"/>
                <w:szCs w:val="18"/>
              </w:rPr>
            </w:pPr>
            <w:r w:rsidRPr="00E510CA">
              <w:rPr>
                <w:rFonts w:ascii="Arial" w:hAnsi="Arial" w:cs="Arial"/>
                <w:sz w:val="18"/>
                <w:szCs w:val="18"/>
              </w:rPr>
              <w:t>2,520,000</w:t>
            </w:r>
          </w:p>
        </w:tc>
      </w:tr>
    </w:tbl>
    <w:p w14:paraId="1DC6B080" w14:textId="30D89DB7" w:rsidR="001606FD" w:rsidRPr="00E510CA" w:rsidRDefault="001606FD"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31A2A1D" w14:textId="751746F4" w:rsidR="00DE6ED9" w:rsidRPr="00E510CA"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510CA">
        <w:rPr>
          <w:rFonts w:ascii="Arial" w:hAnsi="Arial" w:cs="Arial"/>
          <w:sz w:val="18"/>
          <w:szCs w:val="18"/>
        </w:rPr>
        <w:t xml:space="preserve">As at </w:t>
      </w:r>
      <w:r w:rsidR="00475CDC" w:rsidRPr="00E510CA">
        <w:rPr>
          <w:rFonts w:ascii="Arial" w:hAnsi="Arial" w:cs="Arial"/>
          <w:sz w:val="18"/>
          <w:szCs w:val="18"/>
        </w:rPr>
        <w:t>30 June</w:t>
      </w:r>
      <w:r w:rsidRPr="00E510CA">
        <w:rPr>
          <w:rFonts w:ascii="Arial" w:hAnsi="Arial" w:cs="Arial"/>
          <w:sz w:val="18"/>
          <w:szCs w:val="18"/>
        </w:rPr>
        <w:t xml:space="preserve"> </w:t>
      </w:r>
      <w:r w:rsidR="00B6230B" w:rsidRPr="00E510CA">
        <w:rPr>
          <w:rFonts w:ascii="Arial" w:hAnsi="Arial" w:cs="Arial"/>
          <w:sz w:val="18"/>
          <w:szCs w:val="18"/>
        </w:rPr>
        <w:t>20</w:t>
      </w:r>
      <w:r w:rsidR="003D7BA6" w:rsidRPr="00E510CA">
        <w:rPr>
          <w:rFonts w:ascii="Arial" w:hAnsi="Arial" w:cs="Arial"/>
          <w:sz w:val="18"/>
          <w:szCs w:val="18"/>
        </w:rPr>
        <w:t>20</w:t>
      </w:r>
      <w:r w:rsidRPr="00E510CA">
        <w:rPr>
          <w:rFonts w:ascii="Arial" w:hAnsi="Arial" w:cs="Arial"/>
          <w:sz w:val="18"/>
          <w:szCs w:val="18"/>
        </w:rPr>
        <w:t xml:space="preserve">, the Group was under the process of determining fair value of the acquired net assets and reviewing purchase price allocation (“PPA”). </w:t>
      </w:r>
      <w:r w:rsidR="00DB1C4A" w:rsidRPr="00E510CA">
        <w:rPr>
          <w:rFonts w:ascii="Arial" w:hAnsi="Arial" w:cs="Arial"/>
          <w:sz w:val="18"/>
          <w:szCs w:val="18"/>
        </w:rPr>
        <w:t>The</w:t>
      </w:r>
      <w:r w:rsidRPr="00E510CA">
        <w:rPr>
          <w:rFonts w:ascii="Arial" w:hAnsi="Arial" w:cs="Arial"/>
          <w:sz w:val="18"/>
          <w:szCs w:val="18"/>
        </w:rPr>
        <w:t xml:space="preserve"> </w:t>
      </w:r>
      <w:r w:rsidR="00CB7B70" w:rsidRPr="00E510CA">
        <w:rPr>
          <w:rFonts w:ascii="Arial" w:hAnsi="Arial" w:cs="Arial"/>
          <w:sz w:val="18"/>
          <w:szCs w:val="18"/>
        </w:rPr>
        <w:t>fair value</w:t>
      </w:r>
      <w:r w:rsidRPr="00E510CA">
        <w:rPr>
          <w:rFonts w:ascii="Arial" w:hAnsi="Arial" w:cs="Arial"/>
          <w:sz w:val="18"/>
          <w:szCs w:val="18"/>
        </w:rPr>
        <w:t xml:space="preserve"> presented above may be subject</w:t>
      </w:r>
      <w:r w:rsidR="0053795A" w:rsidRPr="00E510CA">
        <w:rPr>
          <w:rFonts w:ascii="Arial" w:hAnsi="Arial" w:cs="Arial"/>
          <w:sz w:val="18"/>
          <w:szCs w:val="18"/>
        </w:rPr>
        <w:t>ed</w:t>
      </w:r>
      <w:r w:rsidRPr="00E510CA">
        <w:rPr>
          <w:rFonts w:ascii="Arial" w:hAnsi="Arial" w:cs="Arial"/>
          <w:sz w:val="18"/>
          <w:szCs w:val="18"/>
        </w:rPr>
        <w:t xml:space="preserve"> to further adjustments depending on the determination of fair value and the result of PPA,</w:t>
      </w:r>
      <w:r w:rsidR="0053795A" w:rsidRPr="00E510CA">
        <w:rPr>
          <w:rFonts w:ascii="Arial" w:hAnsi="Arial" w:cs="Arial"/>
          <w:sz w:val="18"/>
          <w:szCs w:val="18"/>
        </w:rPr>
        <w:t xml:space="preserve"> which is expected to be finalis</w:t>
      </w:r>
      <w:r w:rsidRPr="00E510CA">
        <w:rPr>
          <w:rFonts w:ascii="Arial" w:hAnsi="Arial" w:cs="Arial"/>
          <w:sz w:val="18"/>
          <w:szCs w:val="18"/>
        </w:rPr>
        <w:t>ed within 12 months from the acquisition date.</w:t>
      </w:r>
      <w:r w:rsidRPr="00E510CA">
        <w:rPr>
          <w:rFonts w:ascii="Arial" w:hAnsi="Arial" w:cs="Arial"/>
          <w:sz w:val="18"/>
          <w:szCs w:val="18"/>
          <w:cs/>
        </w:rPr>
        <w:t xml:space="preserve"> </w:t>
      </w:r>
    </w:p>
    <w:p w14:paraId="6DCE628A" w14:textId="77777777" w:rsidR="000C0430" w:rsidRPr="00E510CA"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21A73754" w14:textId="2492A1DB" w:rsidR="000C0430" w:rsidRPr="00E510CA"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510CA">
        <w:rPr>
          <w:rFonts w:ascii="Arial" w:hAnsi="Arial" w:cs="Arial"/>
          <w:spacing w:val="-2"/>
          <w:sz w:val="18"/>
          <w:szCs w:val="18"/>
        </w:rPr>
        <w:t xml:space="preserve">The consolidated statement of comprehensive income for the period ended </w:t>
      </w:r>
      <w:r w:rsidR="00475CDC" w:rsidRPr="00E510CA">
        <w:rPr>
          <w:rFonts w:ascii="Arial" w:hAnsi="Arial" w:cs="Arial"/>
          <w:spacing w:val="-2"/>
          <w:sz w:val="18"/>
          <w:szCs w:val="18"/>
        </w:rPr>
        <w:t>30 June</w:t>
      </w:r>
      <w:r w:rsidRPr="00E510CA">
        <w:rPr>
          <w:rFonts w:ascii="Arial" w:hAnsi="Arial" w:cs="Arial"/>
          <w:spacing w:val="-2"/>
          <w:sz w:val="18"/>
          <w:szCs w:val="18"/>
        </w:rPr>
        <w:t xml:space="preserve"> </w:t>
      </w:r>
      <w:r w:rsidR="00B6230B" w:rsidRPr="00E510CA">
        <w:rPr>
          <w:rFonts w:ascii="Arial" w:hAnsi="Arial" w:cs="Arial"/>
          <w:spacing w:val="-2"/>
          <w:sz w:val="18"/>
          <w:szCs w:val="18"/>
        </w:rPr>
        <w:t>2020</w:t>
      </w:r>
      <w:r w:rsidRPr="00E510CA">
        <w:rPr>
          <w:rFonts w:ascii="Arial" w:hAnsi="Arial" w:cs="Arial"/>
          <w:spacing w:val="-2"/>
          <w:sz w:val="18"/>
          <w:szCs w:val="18"/>
        </w:rPr>
        <w:t xml:space="preserve"> included revenue</w:t>
      </w:r>
      <w:r w:rsidR="00034B9B" w:rsidRPr="00E510CA">
        <w:rPr>
          <w:rFonts w:ascii="Arial" w:hAnsi="Arial" w:cs="Arial"/>
          <w:spacing w:val="-2"/>
          <w:sz w:val="18"/>
          <w:szCs w:val="18"/>
        </w:rPr>
        <w:t xml:space="preserve"> and net </w:t>
      </w:r>
      <w:r w:rsidR="00F72006">
        <w:rPr>
          <w:rFonts w:ascii="Arial" w:hAnsi="Arial" w:cs="Arial"/>
          <w:spacing w:val="-2"/>
          <w:sz w:val="18"/>
          <w:szCs w:val="18"/>
        </w:rPr>
        <w:t>profit</w:t>
      </w:r>
      <w:r w:rsidRPr="00E510CA">
        <w:rPr>
          <w:rFonts w:ascii="Arial" w:hAnsi="Arial" w:cs="Arial"/>
          <w:spacing w:val="-2"/>
          <w:sz w:val="18"/>
          <w:szCs w:val="18"/>
        </w:rPr>
        <w:t xml:space="preserve"> contributed by </w:t>
      </w:r>
      <w:r w:rsidR="003D7BA6" w:rsidRPr="00E510CA">
        <w:rPr>
          <w:rFonts w:ascii="Arial" w:hAnsi="Arial" w:cs="Arial"/>
          <w:spacing w:val="-2"/>
          <w:sz w:val="18"/>
          <w:szCs w:val="18"/>
        </w:rPr>
        <w:t>ATP</w:t>
      </w:r>
      <w:r w:rsidR="00034B9B" w:rsidRPr="00E510CA">
        <w:rPr>
          <w:rFonts w:ascii="Arial" w:hAnsi="Arial" w:cs="Arial"/>
          <w:spacing w:val="-2"/>
          <w:sz w:val="18"/>
          <w:szCs w:val="18"/>
        </w:rPr>
        <w:t xml:space="preserve"> since the acquisition date amounting to</w:t>
      </w:r>
      <w:r w:rsidRPr="00E510CA">
        <w:rPr>
          <w:rFonts w:ascii="Arial" w:hAnsi="Arial" w:cs="Arial"/>
          <w:spacing w:val="-2"/>
          <w:sz w:val="18"/>
          <w:szCs w:val="18"/>
        </w:rPr>
        <w:t xml:space="preserve"> Baht</w:t>
      </w:r>
      <w:r w:rsidR="00DB3610" w:rsidRPr="00E510CA">
        <w:rPr>
          <w:rFonts w:ascii="Arial" w:hAnsi="Arial" w:cs="Arial"/>
          <w:spacing w:val="-2"/>
          <w:sz w:val="18"/>
          <w:szCs w:val="18"/>
        </w:rPr>
        <w:t xml:space="preserve"> </w:t>
      </w:r>
      <w:r w:rsidR="000F467F">
        <w:rPr>
          <w:rFonts w:ascii="Arial" w:hAnsi="Arial" w:cs="Arial"/>
          <w:spacing w:val="-2"/>
          <w:sz w:val="18"/>
          <w:szCs w:val="18"/>
        </w:rPr>
        <w:t>694.83</w:t>
      </w:r>
      <w:r w:rsidR="00B6230B" w:rsidRPr="00E510CA">
        <w:rPr>
          <w:rFonts w:ascii="Arial" w:hAnsi="Arial" w:cs="Arial"/>
          <w:spacing w:val="-2"/>
          <w:sz w:val="18"/>
          <w:szCs w:val="18"/>
        </w:rPr>
        <w:t xml:space="preserve"> </w:t>
      </w:r>
      <w:r w:rsidR="00034B9B" w:rsidRPr="00E510CA">
        <w:rPr>
          <w:rFonts w:ascii="Arial" w:hAnsi="Arial" w:cs="Arial"/>
          <w:spacing w:val="-2"/>
          <w:sz w:val="18"/>
          <w:szCs w:val="18"/>
        </w:rPr>
        <w:t xml:space="preserve">million and </w:t>
      </w:r>
      <w:r w:rsidRPr="00E510CA">
        <w:rPr>
          <w:rFonts w:ascii="Arial" w:hAnsi="Arial" w:cs="Arial"/>
          <w:spacing w:val="-2"/>
          <w:sz w:val="18"/>
          <w:szCs w:val="18"/>
        </w:rPr>
        <w:t>Baht</w:t>
      </w:r>
      <w:r w:rsidR="00DB3610" w:rsidRPr="00E510CA">
        <w:rPr>
          <w:rFonts w:ascii="Arial" w:hAnsi="Arial" w:cs="Arial"/>
          <w:spacing w:val="-2"/>
          <w:sz w:val="18"/>
          <w:szCs w:val="18"/>
        </w:rPr>
        <w:t xml:space="preserve"> </w:t>
      </w:r>
      <w:r w:rsidR="000F467F">
        <w:rPr>
          <w:rFonts w:ascii="Arial" w:hAnsi="Arial" w:cs="Arial"/>
          <w:spacing w:val="-2"/>
          <w:sz w:val="18"/>
          <w:szCs w:val="18"/>
        </w:rPr>
        <w:t>61</w:t>
      </w:r>
      <w:r w:rsidR="00DB3610" w:rsidRPr="00E510CA">
        <w:rPr>
          <w:rFonts w:ascii="Arial" w:hAnsi="Arial" w:cs="Arial"/>
          <w:spacing w:val="-2"/>
          <w:sz w:val="18"/>
          <w:szCs w:val="18"/>
        </w:rPr>
        <w:t>.</w:t>
      </w:r>
      <w:r w:rsidR="000F467F">
        <w:rPr>
          <w:rFonts w:ascii="Arial" w:hAnsi="Arial" w:cs="Arial"/>
          <w:spacing w:val="-2"/>
          <w:sz w:val="18"/>
          <w:szCs w:val="18"/>
        </w:rPr>
        <w:t>81</w:t>
      </w:r>
      <w:r w:rsidR="00034B9B" w:rsidRPr="00E510CA">
        <w:rPr>
          <w:rFonts w:ascii="Arial" w:hAnsi="Arial" w:cs="Arial"/>
          <w:spacing w:val="-2"/>
          <w:sz w:val="18"/>
          <w:szCs w:val="18"/>
        </w:rPr>
        <w:t xml:space="preserve"> million, respectively</w:t>
      </w:r>
      <w:r w:rsidR="00034B9B" w:rsidRPr="00E510CA">
        <w:rPr>
          <w:rFonts w:ascii="Arial" w:hAnsi="Arial" w:cs="Arial"/>
          <w:sz w:val="18"/>
          <w:szCs w:val="18"/>
        </w:rPr>
        <w:t>.</w:t>
      </w:r>
    </w:p>
    <w:p w14:paraId="27025A46" w14:textId="77777777" w:rsidR="000C0430" w:rsidRPr="00E510CA"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204DF138" w14:textId="7610A1E8" w:rsidR="000C0430" w:rsidRPr="00E510CA" w:rsidRDefault="00034B9B"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510CA">
        <w:rPr>
          <w:rFonts w:ascii="Arial" w:hAnsi="Arial" w:cs="Arial"/>
          <w:sz w:val="18"/>
          <w:szCs w:val="18"/>
        </w:rPr>
        <w:t xml:space="preserve">If </w:t>
      </w:r>
      <w:r w:rsidR="003D7BA6" w:rsidRPr="00E510CA">
        <w:rPr>
          <w:rFonts w:ascii="Arial" w:hAnsi="Arial" w:cs="Arial"/>
          <w:sz w:val="18"/>
          <w:szCs w:val="18"/>
        </w:rPr>
        <w:t>ATP</w:t>
      </w:r>
      <w:r w:rsidRPr="00E510CA">
        <w:rPr>
          <w:rFonts w:ascii="Arial" w:hAnsi="Arial" w:cs="Arial"/>
          <w:sz w:val="18"/>
          <w:szCs w:val="18"/>
        </w:rPr>
        <w:t xml:space="preserve"> have had</w:t>
      </w:r>
      <w:r w:rsidR="00E828FB" w:rsidRPr="00E510CA">
        <w:rPr>
          <w:rFonts w:ascii="Arial" w:hAnsi="Arial" w:cs="Arial"/>
          <w:sz w:val="18"/>
          <w:szCs w:val="18"/>
        </w:rPr>
        <w:t xml:space="preserve"> been</w:t>
      </w:r>
      <w:r w:rsidR="000C0430" w:rsidRPr="00E510CA">
        <w:rPr>
          <w:rFonts w:ascii="Arial" w:hAnsi="Arial" w:cs="Arial"/>
          <w:sz w:val="18"/>
          <w:szCs w:val="18"/>
        </w:rPr>
        <w:t xml:space="preserve"> consolidated from 1 January </w:t>
      </w:r>
      <w:r w:rsidR="00B6230B" w:rsidRPr="00E510CA">
        <w:rPr>
          <w:rFonts w:ascii="Arial" w:hAnsi="Arial" w:cs="Arial"/>
          <w:sz w:val="18"/>
          <w:szCs w:val="18"/>
        </w:rPr>
        <w:t>2020</w:t>
      </w:r>
      <w:r w:rsidR="000C0430" w:rsidRPr="00E510CA">
        <w:rPr>
          <w:rFonts w:ascii="Arial" w:hAnsi="Arial" w:cs="Arial"/>
          <w:sz w:val="18"/>
          <w:szCs w:val="18"/>
        </w:rPr>
        <w:t>, the consolidated statement of comprehe</w:t>
      </w:r>
      <w:r w:rsidRPr="00E510CA">
        <w:rPr>
          <w:rFonts w:ascii="Arial" w:hAnsi="Arial" w:cs="Arial"/>
          <w:sz w:val="18"/>
          <w:szCs w:val="18"/>
        </w:rPr>
        <w:t xml:space="preserve">nsive income </w:t>
      </w:r>
      <w:r w:rsidR="00273E84" w:rsidRPr="00E510CA">
        <w:rPr>
          <w:rFonts w:ascii="Arial" w:hAnsi="Arial" w:cs="Arial"/>
          <w:sz w:val="18"/>
          <w:szCs w:val="18"/>
        </w:rPr>
        <w:t xml:space="preserve">for the </w:t>
      </w:r>
      <w:r w:rsidR="002F5E39">
        <w:rPr>
          <w:rFonts w:ascii="Arial" w:hAnsi="Arial" w:cs="Arial"/>
          <w:sz w:val="18"/>
          <w:szCs w:val="18"/>
        </w:rPr>
        <w:t xml:space="preserve">six-month </w:t>
      </w:r>
      <w:r w:rsidR="00273E84" w:rsidRPr="00E510CA">
        <w:rPr>
          <w:rFonts w:ascii="Arial" w:hAnsi="Arial" w:cs="Arial"/>
          <w:sz w:val="18"/>
          <w:szCs w:val="18"/>
        </w:rPr>
        <w:t xml:space="preserve">period ended </w:t>
      </w:r>
      <w:r w:rsidR="00475CDC" w:rsidRPr="00E510CA">
        <w:rPr>
          <w:rFonts w:ascii="Arial" w:hAnsi="Arial" w:cs="Arial"/>
          <w:sz w:val="18"/>
          <w:szCs w:val="18"/>
        </w:rPr>
        <w:t>30 June</w:t>
      </w:r>
      <w:r w:rsidR="00273E84" w:rsidRPr="00E510CA">
        <w:rPr>
          <w:rFonts w:ascii="Arial" w:hAnsi="Arial" w:cs="Arial"/>
          <w:sz w:val="18"/>
          <w:szCs w:val="18"/>
        </w:rPr>
        <w:t xml:space="preserve"> 2020 </w:t>
      </w:r>
      <w:r w:rsidRPr="00E510CA">
        <w:rPr>
          <w:rFonts w:ascii="Arial" w:hAnsi="Arial" w:cs="Arial"/>
          <w:sz w:val="18"/>
          <w:szCs w:val="18"/>
        </w:rPr>
        <w:t>would have shown</w:t>
      </w:r>
      <w:r w:rsidR="000C0430" w:rsidRPr="00E510CA">
        <w:rPr>
          <w:rFonts w:ascii="Arial" w:hAnsi="Arial" w:cs="Arial"/>
          <w:sz w:val="18"/>
          <w:szCs w:val="18"/>
        </w:rPr>
        <w:t xml:space="preserve"> revenue of Baht</w:t>
      </w:r>
      <w:r w:rsidR="000F467F">
        <w:rPr>
          <w:rFonts w:ascii="Arial" w:hAnsi="Arial" w:cs="Arial"/>
          <w:sz w:val="18"/>
          <w:szCs w:val="18"/>
        </w:rPr>
        <w:t xml:space="preserve"> 2</w:t>
      </w:r>
      <w:r w:rsidR="009969C2">
        <w:rPr>
          <w:rFonts w:ascii="Arial" w:hAnsi="Arial" w:cs="Arial"/>
          <w:sz w:val="18"/>
          <w:szCs w:val="18"/>
        </w:rPr>
        <w:t>2</w:t>
      </w:r>
      <w:r w:rsidR="000F467F">
        <w:rPr>
          <w:rFonts w:ascii="Arial" w:hAnsi="Arial" w:cs="Arial"/>
          <w:sz w:val="18"/>
          <w:szCs w:val="18"/>
        </w:rPr>
        <w:t>,760.01</w:t>
      </w:r>
      <w:r w:rsidR="000C0430" w:rsidRPr="00E510CA">
        <w:rPr>
          <w:rFonts w:ascii="Arial" w:hAnsi="Arial" w:cs="Arial"/>
          <w:sz w:val="18"/>
          <w:szCs w:val="18"/>
        </w:rPr>
        <w:t xml:space="preserve"> million and profit of Baht</w:t>
      </w:r>
      <w:r w:rsidR="00DB3610" w:rsidRPr="00E510CA">
        <w:rPr>
          <w:rFonts w:ascii="Arial" w:hAnsi="Arial" w:cs="Arial"/>
          <w:sz w:val="18"/>
          <w:szCs w:val="18"/>
        </w:rPr>
        <w:t xml:space="preserve"> 1</w:t>
      </w:r>
      <w:r w:rsidR="000F467F">
        <w:rPr>
          <w:rFonts w:ascii="Arial" w:hAnsi="Arial" w:cs="Arial"/>
          <w:sz w:val="18"/>
          <w:szCs w:val="18"/>
        </w:rPr>
        <w:t>,</w:t>
      </w:r>
      <w:r w:rsidR="00DB3610" w:rsidRPr="00E510CA">
        <w:rPr>
          <w:rFonts w:ascii="Arial" w:hAnsi="Arial" w:cs="Arial"/>
          <w:sz w:val="18"/>
          <w:szCs w:val="18"/>
        </w:rPr>
        <w:t>8</w:t>
      </w:r>
      <w:r w:rsidR="000F467F">
        <w:rPr>
          <w:rFonts w:ascii="Arial" w:hAnsi="Arial" w:cs="Arial"/>
          <w:sz w:val="18"/>
          <w:szCs w:val="18"/>
        </w:rPr>
        <w:t>10</w:t>
      </w:r>
      <w:r w:rsidR="00DB3610" w:rsidRPr="00E510CA">
        <w:rPr>
          <w:rFonts w:ascii="Arial" w:hAnsi="Arial" w:cs="Arial"/>
          <w:sz w:val="18"/>
          <w:szCs w:val="18"/>
        </w:rPr>
        <w:t>.</w:t>
      </w:r>
      <w:r w:rsidR="000F467F">
        <w:rPr>
          <w:rFonts w:ascii="Arial" w:hAnsi="Arial" w:cs="Arial"/>
          <w:sz w:val="18"/>
          <w:szCs w:val="18"/>
        </w:rPr>
        <w:t>29</w:t>
      </w:r>
      <w:r w:rsidR="000C0430" w:rsidRPr="00E510CA">
        <w:rPr>
          <w:rFonts w:ascii="Arial" w:hAnsi="Arial" w:cs="Arial"/>
          <w:sz w:val="18"/>
          <w:szCs w:val="18"/>
        </w:rPr>
        <w:t xml:space="preserve"> million.</w:t>
      </w:r>
    </w:p>
    <w:p w14:paraId="692BB740" w14:textId="77777777" w:rsidR="00666D60" w:rsidRPr="00E510CA" w:rsidRDefault="00666D60" w:rsidP="00DB14A6">
      <w:pPr>
        <w:tabs>
          <w:tab w:val="left" w:pos="540"/>
        </w:tabs>
        <w:rPr>
          <w:rFonts w:ascii="Arial" w:hAnsi="Arial" w:cs="Arial"/>
          <w:b/>
          <w:bCs/>
          <w:sz w:val="18"/>
          <w:szCs w:val="18"/>
        </w:rPr>
      </w:pPr>
    </w:p>
    <w:p w14:paraId="4D21FE25" w14:textId="77777777" w:rsidR="00EE3A10" w:rsidRPr="00E510CA" w:rsidRDefault="00EE3A10" w:rsidP="00DB14A6">
      <w:pPr>
        <w:tabs>
          <w:tab w:val="left" w:pos="540"/>
        </w:tabs>
        <w:rPr>
          <w:rFonts w:ascii="Arial" w:hAnsi="Arial" w:cs="Arial"/>
          <w:b/>
          <w:bCs/>
          <w:sz w:val="18"/>
          <w:szCs w:val="18"/>
        </w:rPr>
      </w:pPr>
    </w:p>
    <w:p w14:paraId="1E1550EB" w14:textId="2B9C7027" w:rsidR="001606FD" w:rsidRPr="00E510CA" w:rsidRDefault="00EE3A10" w:rsidP="00DB14A6">
      <w:pPr>
        <w:tabs>
          <w:tab w:val="left" w:pos="540"/>
        </w:tabs>
        <w:rPr>
          <w:rFonts w:ascii="Arial" w:hAnsi="Arial" w:cs="Arial"/>
          <w:caps/>
          <w:sz w:val="2"/>
          <w:szCs w:val="2"/>
        </w:rPr>
      </w:pPr>
      <w:r w:rsidRPr="00E510CA">
        <w:rPr>
          <w:rFonts w:ascii="Arial" w:hAnsi="Arial" w:cs="Arial"/>
          <w:b/>
          <w:bCs/>
          <w:cap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40FCE" w:rsidRPr="00E510CA" w14:paraId="7CD2EE9D" w14:textId="77777777" w:rsidTr="00947188">
        <w:trPr>
          <w:trHeight w:val="389"/>
        </w:trPr>
        <w:tc>
          <w:tcPr>
            <w:tcW w:w="9461" w:type="dxa"/>
            <w:shd w:val="clear" w:color="auto" w:fill="FFA543"/>
            <w:vAlign w:val="center"/>
          </w:tcPr>
          <w:p w14:paraId="73A0D9DD" w14:textId="09DC24D4" w:rsidR="00640FCE" w:rsidRPr="00E510CA" w:rsidRDefault="0011571B" w:rsidP="00947188">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19</w:t>
            </w:r>
            <w:r w:rsidR="00640FCE" w:rsidRPr="00E510CA">
              <w:rPr>
                <w:rFonts w:ascii="Arial" w:hAnsi="Arial" w:cs="Arial"/>
                <w:b/>
                <w:bCs/>
                <w:color w:val="FFFFFF"/>
                <w:sz w:val="18"/>
                <w:szCs w:val="18"/>
              </w:rPr>
              <w:tab/>
            </w:r>
            <w:r w:rsidR="00640FCE">
              <w:rPr>
                <w:rFonts w:ascii="Arial" w:hAnsi="Arial" w:cs="Arial"/>
                <w:b/>
                <w:bCs/>
                <w:color w:val="FFFFFF"/>
                <w:sz w:val="18"/>
                <w:szCs w:val="18"/>
              </w:rPr>
              <w:t>Dividends</w:t>
            </w:r>
          </w:p>
        </w:tc>
      </w:tr>
    </w:tbl>
    <w:p w14:paraId="4318FCA3" w14:textId="77777777" w:rsidR="00640FCE" w:rsidRPr="00E510CA" w:rsidRDefault="00640FCE" w:rsidP="00640FCE">
      <w:pPr>
        <w:contextualSpacing/>
        <w:jc w:val="both"/>
        <w:rPr>
          <w:rFonts w:ascii="Arial" w:hAnsi="Arial" w:cs="Arial"/>
          <w:sz w:val="18"/>
          <w:szCs w:val="18"/>
          <w:lang w:val="en-US"/>
        </w:rPr>
      </w:pPr>
    </w:p>
    <w:p w14:paraId="1268F2BA" w14:textId="699D6994" w:rsidR="000F467F" w:rsidRPr="000F467F" w:rsidRDefault="000F467F" w:rsidP="009210DD">
      <w:pPr>
        <w:contextualSpacing/>
        <w:jc w:val="both"/>
        <w:rPr>
          <w:rFonts w:ascii="Arial" w:hAnsi="Arial" w:cs="Arial"/>
          <w:b/>
          <w:bCs/>
          <w:sz w:val="18"/>
          <w:szCs w:val="18"/>
        </w:rPr>
      </w:pPr>
      <w:r w:rsidRPr="000F467F">
        <w:rPr>
          <w:rFonts w:ascii="Arial" w:hAnsi="Arial" w:cs="Arial"/>
          <w:b/>
          <w:bCs/>
          <w:sz w:val="18"/>
          <w:szCs w:val="18"/>
        </w:rPr>
        <w:t>2020</w:t>
      </w:r>
    </w:p>
    <w:p w14:paraId="1A8C44EF" w14:textId="77777777" w:rsidR="00EB1038" w:rsidRDefault="00EB1038" w:rsidP="009210DD">
      <w:pPr>
        <w:contextualSpacing/>
        <w:jc w:val="both"/>
        <w:rPr>
          <w:rFonts w:ascii="Arial" w:hAnsi="Arial" w:cs="Arial"/>
          <w:sz w:val="18"/>
          <w:szCs w:val="18"/>
        </w:rPr>
      </w:pPr>
    </w:p>
    <w:p w14:paraId="5F347241" w14:textId="1E075673" w:rsidR="000F467F" w:rsidRPr="000F467F" w:rsidRDefault="000F467F" w:rsidP="009210DD">
      <w:pPr>
        <w:contextualSpacing/>
        <w:jc w:val="both"/>
        <w:rPr>
          <w:rFonts w:ascii="Arial" w:hAnsi="Arial" w:cs="Arial"/>
          <w:sz w:val="18"/>
          <w:szCs w:val="18"/>
        </w:rPr>
      </w:pPr>
      <w:r w:rsidRPr="000F467F">
        <w:rPr>
          <w:rFonts w:ascii="Arial" w:hAnsi="Arial" w:cs="Arial"/>
          <w:sz w:val="18"/>
          <w:szCs w:val="18"/>
        </w:rPr>
        <w:t>On 1 April 2020, the Board of Directors meeting approved the payment of interim dividends in respect of the operation results of 2019 for the 2,606,900,000 ordinary shares at Baht 0.22 per share, totalling Baht 573.52 million. These dividends were paid to shareholders on 30 April 2020. </w:t>
      </w:r>
    </w:p>
    <w:p w14:paraId="7A1019A7" w14:textId="77777777" w:rsidR="000F467F" w:rsidRPr="000F467F" w:rsidRDefault="000F467F" w:rsidP="009210DD">
      <w:pPr>
        <w:contextualSpacing/>
        <w:jc w:val="both"/>
        <w:rPr>
          <w:rFonts w:ascii="Arial" w:hAnsi="Arial" w:cs="Arial"/>
          <w:sz w:val="18"/>
          <w:szCs w:val="18"/>
        </w:rPr>
      </w:pPr>
    </w:p>
    <w:p w14:paraId="56B5070A" w14:textId="77777777" w:rsidR="000F467F" w:rsidRPr="000F467F" w:rsidRDefault="000F467F" w:rsidP="009210DD">
      <w:pPr>
        <w:contextualSpacing/>
        <w:jc w:val="both"/>
        <w:rPr>
          <w:rFonts w:ascii="Arial" w:hAnsi="Arial" w:cs="Arial"/>
          <w:b/>
          <w:bCs/>
          <w:sz w:val="18"/>
          <w:szCs w:val="18"/>
        </w:rPr>
      </w:pPr>
      <w:r w:rsidRPr="000F467F">
        <w:rPr>
          <w:rFonts w:ascii="Arial" w:hAnsi="Arial" w:cs="Arial"/>
          <w:b/>
          <w:bCs/>
          <w:sz w:val="18"/>
          <w:szCs w:val="18"/>
        </w:rPr>
        <w:t>2019</w:t>
      </w:r>
    </w:p>
    <w:p w14:paraId="79DBEFB5" w14:textId="77777777" w:rsidR="000F467F" w:rsidRPr="000F467F" w:rsidRDefault="000F467F" w:rsidP="009210DD">
      <w:pPr>
        <w:contextualSpacing/>
        <w:jc w:val="both"/>
        <w:rPr>
          <w:rFonts w:ascii="Arial" w:hAnsi="Arial" w:cs="Arial"/>
          <w:sz w:val="18"/>
          <w:szCs w:val="18"/>
        </w:rPr>
      </w:pPr>
    </w:p>
    <w:p w14:paraId="0587F43C" w14:textId="77777777" w:rsidR="000F467F" w:rsidRPr="000F467F" w:rsidRDefault="000F467F" w:rsidP="009210DD">
      <w:pPr>
        <w:contextualSpacing/>
        <w:jc w:val="both"/>
        <w:rPr>
          <w:rFonts w:ascii="Arial" w:hAnsi="Arial" w:cs="Arial"/>
          <w:sz w:val="18"/>
          <w:szCs w:val="18"/>
        </w:rPr>
      </w:pPr>
      <w:r w:rsidRPr="000F467F">
        <w:rPr>
          <w:rFonts w:ascii="Arial" w:hAnsi="Arial" w:cs="Arial"/>
          <w:sz w:val="18"/>
          <w:szCs w:val="18"/>
        </w:rPr>
        <w:t>On 25 April 2019, the Annual General Meeting of Shareholders approved the payment of dividends in respect of the operation results of 2018 for the 2,606,900,000 ordinary shares at Baht 0.17 per share, totalling Baht 443.17 million. These dividends were paid to shareholders on 10 May 2019.</w:t>
      </w:r>
    </w:p>
    <w:p w14:paraId="3592C222" w14:textId="5B6B44A5" w:rsidR="000F467F" w:rsidRPr="00EB1038" w:rsidRDefault="000F467F" w:rsidP="009210DD">
      <w:pPr>
        <w:contextualSpacing/>
        <w:jc w:val="both"/>
        <w:rPr>
          <w:rFonts w:ascii="Arial" w:hAnsi="Arial" w:cs="Arial"/>
          <w:sz w:val="18"/>
          <w:szCs w:val="18"/>
        </w:rPr>
      </w:pPr>
    </w:p>
    <w:p w14:paraId="66F90333" w14:textId="0D0CFD56" w:rsidR="00EB1038" w:rsidRPr="009210DD" w:rsidRDefault="00EB1038" w:rsidP="009210DD">
      <w:pPr>
        <w:ind w:left="432" w:hanging="432"/>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B1038" w:rsidRPr="00E510CA" w14:paraId="6EA3F326" w14:textId="77777777" w:rsidTr="00010B96">
        <w:trPr>
          <w:trHeight w:val="389"/>
        </w:trPr>
        <w:tc>
          <w:tcPr>
            <w:tcW w:w="9461" w:type="dxa"/>
            <w:shd w:val="clear" w:color="auto" w:fill="FFA543"/>
            <w:vAlign w:val="center"/>
          </w:tcPr>
          <w:p w14:paraId="79FCB475" w14:textId="36BF95B6" w:rsidR="00EB1038" w:rsidRPr="00E510CA" w:rsidRDefault="00EB1038" w:rsidP="00010B96">
            <w:pPr>
              <w:ind w:left="432" w:hanging="432"/>
              <w:jc w:val="thaiDistribute"/>
              <w:rPr>
                <w:rFonts w:ascii="Arial" w:hAnsi="Arial" w:cs="Arial"/>
                <w:b/>
                <w:bCs/>
                <w:color w:val="FFFFFF"/>
                <w:sz w:val="18"/>
                <w:szCs w:val="18"/>
                <w:lang w:val="en-US"/>
              </w:rPr>
            </w:pPr>
            <w:r>
              <w:rPr>
                <w:rFonts w:ascii="Arial" w:hAnsi="Arial" w:cs="Arial"/>
                <w:b/>
                <w:bCs/>
                <w:color w:val="FFFFFF"/>
                <w:sz w:val="18"/>
                <w:szCs w:val="18"/>
              </w:rPr>
              <w:t>2</w:t>
            </w:r>
            <w:r w:rsidR="0011571B">
              <w:rPr>
                <w:rFonts w:ascii="Arial" w:hAnsi="Arial" w:cs="Arial"/>
                <w:b/>
                <w:bCs/>
                <w:color w:val="FFFFFF"/>
                <w:sz w:val="18"/>
                <w:szCs w:val="18"/>
              </w:rPr>
              <w:t>0</w:t>
            </w:r>
            <w:r w:rsidRPr="00E510CA">
              <w:rPr>
                <w:rFonts w:ascii="Arial" w:hAnsi="Arial" w:cs="Arial"/>
                <w:b/>
                <w:bCs/>
                <w:color w:val="FFFFFF"/>
                <w:sz w:val="18"/>
                <w:szCs w:val="18"/>
              </w:rPr>
              <w:tab/>
              <w:t>Related-party transactions</w:t>
            </w:r>
          </w:p>
        </w:tc>
      </w:tr>
    </w:tbl>
    <w:p w14:paraId="22B3E261" w14:textId="77777777" w:rsidR="00EB1038" w:rsidRPr="00E510CA" w:rsidRDefault="00EB1038" w:rsidP="009210DD">
      <w:pPr>
        <w:contextualSpacing/>
        <w:jc w:val="both"/>
        <w:rPr>
          <w:rFonts w:ascii="Arial" w:hAnsi="Arial" w:cs="Arial"/>
          <w:sz w:val="18"/>
          <w:szCs w:val="18"/>
          <w:lang w:val="en-US"/>
        </w:rPr>
      </w:pPr>
    </w:p>
    <w:p w14:paraId="09D56EC4" w14:textId="02E27FDA" w:rsidR="00795674" w:rsidRPr="00EB1038" w:rsidRDefault="00795674" w:rsidP="009210DD">
      <w:pPr>
        <w:contextualSpacing/>
        <w:jc w:val="both"/>
        <w:rPr>
          <w:rFonts w:ascii="Arial" w:hAnsi="Arial" w:cs="Arial"/>
          <w:sz w:val="18"/>
          <w:szCs w:val="18"/>
        </w:rPr>
      </w:pPr>
      <w:r w:rsidRPr="00EB1038">
        <w:rPr>
          <w:rFonts w:ascii="Arial" w:hAnsi="Arial" w:cs="Arial"/>
          <w:sz w:val="18"/>
          <w:szCs w:val="18"/>
        </w:rPr>
        <w:t xml:space="preserve">The major shareholders of the Company are </w:t>
      </w:r>
      <w:proofErr w:type="spellStart"/>
      <w:proofErr w:type="gramStart"/>
      <w:r w:rsidRPr="00EB1038">
        <w:rPr>
          <w:rFonts w:ascii="Arial" w:hAnsi="Arial" w:cs="Arial"/>
          <w:sz w:val="18"/>
          <w:szCs w:val="18"/>
        </w:rPr>
        <w:t>B.Grimm</w:t>
      </w:r>
      <w:proofErr w:type="spellEnd"/>
      <w:proofErr w:type="gramEnd"/>
      <w:r w:rsidRPr="00EB1038">
        <w:rPr>
          <w:rFonts w:ascii="Arial" w:hAnsi="Arial" w:cs="Arial"/>
          <w:sz w:val="18"/>
          <w:szCs w:val="18"/>
        </w:rPr>
        <w:t xml:space="preserve"> Power (Singapore) PTE. LTD. and Mr. Harald Link owning 3</w:t>
      </w:r>
      <w:r w:rsidR="00527961">
        <w:rPr>
          <w:rFonts w:ascii="Arial" w:hAnsi="Arial" w:cs="Arial"/>
          <w:sz w:val="18"/>
          <w:szCs w:val="18"/>
        </w:rPr>
        <w:t>0</w:t>
      </w:r>
      <w:r w:rsidRPr="00EB1038">
        <w:rPr>
          <w:rFonts w:ascii="Arial" w:hAnsi="Arial" w:cs="Arial"/>
          <w:sz w:val="18"/>
          <w:szCs w:val="18"/>
        </w:rPr>
        <w:t>.</w:t>
      </w:r>
      <w:r w:rsidR="00527961">
        <w:rPr>
          <w:rFonts w:ascii="Arial" w:hAnsi="Arial" w:cs="Arial"/>
          <w:sz w:val="18"/>
          <w:szCs w:val="18"/>
        </w:rPr>
        <w:t>46</w:t>
      </w:r>
      <w:r w:rsidRPr="00EB1038">
        <w:rPr>
          <w:rFonts w:ascii="Arial" w:hAnsi="Arial" w:cs="Arial"/>
          <w:sz w:val="18"/>
          <w:szCs w:val="18"/>
        </w:rPr>
        <w:t>% and 24.30% of the Company’s shares, respectively</w:t>
      </w:r>
      <w:r w:rsidR="008B484E" w:rsidRPr="00EB1038">
        <w:rPr>
          <w:rFonts w:ascii="Arial" w:hAnsi="Arial" w:cs="Arial"/>
          <w:sz w:val="18"/>
          <w:szCs w:val="18"/>
        </w:rPr>
        <w:t xml:space="preserve"> (</w:t>
      </w:r>
      <w:r w:rsidR="00B6230B" w:rsidRPr="00EB1038">
        <w:rPr>
          <w:rFonts w:ascii="Arial" w:hAnsi="Arial" w:cs="Arial"/>
          <w:sz w:val="18"/>
          <w:szCs w:val="18"/>
        </w:rPr>
        <w:t>2019</w:t>
      </w:r>
      <w:r w:rsidR="008B484E" w:rsidRPr="00EB1038">
        <w:rPr>
          <w:rFonts w:ascii="Arial" w:hAnsi="Arial" w:cs="Arial"/>
          <w:sz w:val="18"/>
          <w:szCs w:val="18"/>
        </w:rPr>
        <w:t>: 33.99% and 24.30%, respectively).</w:t>
      </w:r>
      <w:r w:rsidRPr="00EB1038">
        <w:rPr>
          <w:rFonts w:ascii="Arial" w:hAnsi="Arial" w:cs="Arial"/>
          <w:sz w:val="18"/>
          <w:szCs w:val="18"/>
        </w:rPr>
        <w:t xml:space="preserve"> The ultimate controlling party is Mr. Harald Link. </w:t>
      </w:r>
    </w:p>
    <w:p w14:paraId="5C06FC2A" w14:textId="77777777" w:rsidR="00795674" w:rsidRPr="00E510CA" w:rsidRDefault="00795674" w:rsidP="009210DD">
      <w:pPr>
        <w:contextualSpacing/>
        <w:jc w:val="both"/>
        <w:rPr>
          <w:rFonts w:ascii="Arial" w:hAnsi="Arial" w:cs="Arial"/>
          <w:sz w:val="18"/>
          <w:szCs w:val="18"/>
        </w:rPr>
      </w:pPr>
    </w:p>
    <w:p w14:paraId="1304C27C" w14:textId="77777777" w:rsidR="00795674" w:rsidRPr="00E510CA" w:rsidRDefault="00795674" w:rsidP="009210DD">
      <w:pPr>
        <w:contextualSpacing/>
        <w:jc w:val="both"/>
        <w:rPr>
          <w:rFonts w:ascii="Arial" w:hAnsi="Arial" w:cs="Arial"/>
          <w:sz w:val="18"/>
          <w:szCs w:val="18"/>
        </w:rPr>
      </w:pPr>
      <w:r w:rsidRPr="00E510CA">
        <w:rPr>
          <w:rFonts w:ascii="Arial" w:hAnsi="Arial" w:cs="Arial"/>
          <w:sz w:val="18"/>
          <w:szCs w:val="18"/>
        </w:rPr>
        <w:t>The following transactions were carried out with related parties:</w:t>
      </w:r>
    </w:p>
    <w:p w14:paraId="38A5BFC0" w14:textId="77777777" w:rsidR="00BC73AF" w:rsidRPr="00E510CA" w:rsidRDefault="00BC73AF" w:rsidP="009210DD">
      <w:pPr>
        <w:contextualSpacing/>
        <w:jc w:val="both"/>
        <w:rPr>
          <w:rFonts w:ascii="Arial" w:hAnsi="Arial" w:cs="Arial"/>
          <w:sz w:val="18"/>
          <w:szCs w:val="18"/>
          <w:lang w:val="en-US"/>
        </w:rPr>
      </w:pPr>
    </w:p>
    <w:p w14:paraId="49BA0523" w14:textId="038FC26A" w:rsidR="00795674" w:rsidRPr="00E510CA" w:rsidRDefault="00EB1038"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olor w:val="CF4A02"/>
          <w:sz w:val="18"/>
          <w:szCs w:val="18"/>
        </w:rPr>
        <w:t>.1</w:t>
      </w:r>
      <w:r w:rsidR="00795674" w:rsidRPr="00E510CA">
        <w:rPr>
          <w:rFonts w:ascii="Arial" w:hAnsi="Arial" w:cs="Arial"/>
          <w:b/>
          <w:bCs/>
          <w:color w:val="CF4A02"/>
          <w:sz w:val="18"/>
          <w:szCs w:val="18"/>
        </w:rPr>
        <w:tab/>
        <w:t xml:space="preserve">Revenues and other income </w:t>
      </w:r>
    </w:p>
    <w:p w14:paraId="0063E822" w14:textId="77777777" w:rsidR="0085370F" w:rsidRPr="00E510CA" w:rsidRDefault="0085370F" w:rsidP="00DB14A6">
      <w:pPr>
        <w:ind w:left="540" w:hanging="540"/>
        <w:contextualSpacing/>
        <w:rPr>
          <w:rFonts w:ascii="Arial" w:hAnsi="Arial" w:cs="Arial"/>
          <w:b/>
          <w:bCs/>
          <w:color w:val="CF4A02"/>
          <w:sz w:val="18"/>
          <w:szCs w:val="18"/>
        </w:rPr>
      </w:pPr>
    </w:p>
    <w:tbl>
      <w:tblPr>
        <w:tblW w:w="9403" w:type="dxa"/>
        <w:tblInd w:w="162" w:type="dxa"/>
        <w:tblLayout w:type="fixed"/>
        <w:tblLook w:val="04A0" w:firstRow="1" w:lastRow="0" w:firstColumn="1" w:lastColumn="0" w:noHBand="0" w:noVBand="1"/>
      </w:tblPr>
      <w:tblGrid>
        <w:gridCol w:w="3931"/>
        <w:gridCol w:w="1368"/>
        <w:gridCol w:w="1368"/>
        <w:gridCol w:w="1368"/>
        <w:gridCol w:w="1368"/>
      </w:tblGrid>
      <w:tr w:rsidR="00951692" w:rsidRPr="00E510CA" w14:paraId="338EA188" w14:textId="77777777" w:rsidTr="00C94CD9">
        <w:tc>
          <w:tcPr>
            <w:tcW w:w="3931" w:type="dxa"/>
            <w:vAlign w:val="bottom"/>
          </w:tcPr>
          <w:p w14:paraId="13CD20B8" w14:textId="77777777" w:rsidR="00951692" w:rsidRPr="00E510CA" w:rsidRDefault="00951692" w:rsidP="00DB14A6">
            <w:pPr>
              <w:tabs>
                <w:tab w:val="left" w:pos="3295"/>
                <w:tab w:val="left" w:pos="9744"/>
              </w:tabs>
              <w:ind w:left="377" w:right="-108"/>
              <w:contextualSpacing/>
              <w:rPr>
                <w:rFonts w:ascii="Arial" w:hAnsi="Arial" w:cs="Arial"/>
                <w:b/>
                <w:bCs/>
                <w:sz w:val="18"/>
                <w:szCs w:val="18"/>
              </w:rPr>
            </w:pPr>
          </w:p>
        </w:tc>
        <w:tc>
          <w:tcPr>
            <w:tcW w:w="2736" w:type="dxa"/>
            <w:gridSpan w:val="2"/>
            <w:vAlign w:val="bottom"/>
            <w:hideMark/>
          </w:tcPr>
          <w:p w14:paraId="3F6CE772" w14:textId="77777777" w:rsidR="00951692" w:rsidRPr="00E510CA"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Consolidated</w:t>
            </w:r>
          </w:p>
          <w:p w14:paraId="4FF7D5E3" w14:textId="77777777" w:rsidR="00951692" w:rsidRPr="00E510CA"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 financial information</w:t>
            </w:r>
          </w:p>
        </w:tc>
        <w:tc>
          <w:tcPr>
            <w:tcW w:w="2736" w:type="dxa"/>
            <w:gridSpan w:val="2"/>
            <w:vAlign w:val="bottom"/>
            <w:hideMark/>
          </w:tcPr>
          <w:p w14:paraId="71D550D6" w14:textId="77777777" w:rsidR="00951692" w:rsidRPr="00E510CA"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Separate </w:t>
            </w:r>
          </w:p>
          <w:p w14:paraId="1F8B06BF" w14:textId="77777777" w:rsidR="00951692" w:rsidRPr="00E510CA" w:rsidRDefault="00951692"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financial information</w:t>
            </w:r>
          </w:p>
        </w:tc>
      </w:tr>
      <w:tr w:rsidR="00053BB5" w:rsidRPr="00E510CA" w14:paraId="6A0A6D9A" w14:textId="77777777" w:rsidTr="00DB14A6">
        <w:tc>
          <w:tcPr>
            <w:tcW w:w="3931" w:type="dxa"/>
            <w:vAlign w:val="bottom"/>
            <w:hideMark/>
          </w:tcPr>
          <w:p w14:paraId="01D7B793" w14:textId="243BAC75" w:rsidR="00053BB5" w:rsidRPr="00E510CA" w:rsidRDefault="00053BB5" w:rsidP="00DB14A6">
            <w:pPr>
              <w:tabs>
                <w:tab w:val="left" w:pos="3295"/>
                <w:tab w:val="left" w:pos="9744"/>
              </w:tabs>
              <w:ind w:left="377" w:right="-108"/>
              <w:contextualSpacing/>
              <w:rPr>
                <w:rFonts w:ascii="Arial" w:hAnsi="Arial" w:cs="Arial"/>
                <w:b/>
                <w:bCs/>
                <w:sz w:val="18"/>
                <w:szCs w:val="18"/>
              </w:rPr>
            </w:pPr>
            <w:r w:rsidRPr="00E510CA">
              <w:rPr>
                <w:rFonts w:ascii="Arial" w:hAnsi="Arial" w:cs="Arial"/>
                <w:b/>
                <w:bCs/>
                <w:sz w:val="18"/>
                <w:szCs w:val="18"/>
              </w:rPr>
              <w:t xml:space="preserve">For the </w:t>
            </w:r>
            <w:r w:rsidR="00475CDC" w:rsidRPr="00E510CA">
              <w:rPr>
                <w:rFonts w:ascii="Arial" w:hAnsi="Arial" w:cs="Arial"/>
                <w:b/>
                <w:bCs/>
                <w:sz w:val="18"/>
                <w:szCs w:val="18"/>
              </w:rPr>
              <w:t>three-month</w:t>
            </w:r>
            <w:r w:rsidRPr="00E510CA">
              <w:rPr>
                <w:rFonts w:ascii="Arial" w:hAnsi="Arial" w:cs="Arial"/>
                <w:b/>
                <w:bCs/>
                <w:sz w:val="18"/>
                <w:szCs w:val="18"/>
              </w:rPr>
              <w:t xml:space="preserve"> period ended </w:t>
            </w:r>
          </w:p>
        </w:tc>
        <w:tc>
          <w:tcPr>
            <w:tcW w:w="1368" w:type="dxa"/>
            <w:shd w:val="clear" w:color="auto" w:fill="auto"/>
            <w:vAlign w:val="bottom"/>
            <w:hideMark/>
          </w:tcPr>
          <w:p w14:paraId="4BAA3BB9" w14:textId="77777777" w:rsidR="00053BB5"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shd w:val="clear" w:color="auto" w:fill="auto"/>
            <w:vAlign w:val="bottom"/>
            <w:hideMark/>
          </w:tcPr>
          <w:p w14:paraId="5CC20053" w14:textId="77777777" w:rsidR="00053BB5"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shd w:val="clear" w:color="auto" w:fill="auto"/>
            <w:vAlign w:val="bottom"/>
            <w:hideMark/>
          </w:tcPr>
          <w:p w14:paraId="19935203" w14:textId="77777777" w:rsidR="00053BB5"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shd w:val="clear" w:color="auto" w:fill="auto"/>
            <w:vAlign w:val="bottom"/>
            <w:hideMark/>
          </w:tcPr>
          <w:p w14:paraId="43BDF91C" w14:textId="77777777" w:rsidR="00053BB5"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053BB5" w:rsidRPr="00E510CA" w14:paraId="743CA988" w14:textId="77777777" w:rsidTr="00DB14A6">
        <w:tc>
          <w:tcPr>
            <w:tcW w:w="3931" w:type="dxa"/>
            <w:vAlign w:val="bottom"/>
          </w:tcPr>
          <w:p w14:paraId="2D1BA342" w14:textId="01D5B59D" w:rsidR="00053BB5" w:rsidRPr="00E510CA" w:rsidRDefault="00FB2278" w:rsidP="00DB14A6">
            <w:pPr>
              <w:tabs>
                <w:tab w:val="left" w:pos="3295"/>
                <w:tab w:val="left" w:pos="9744"/>
              </w:tabs>
              <w:ind w:left="377" w:right="-108"/>
              <w:contextualSpacing/>
              <w:rPr>
                <w:rFonts w:ascii="Arial" w:hAnsi="Arial" w:cs="Arial"/>
                <w:b/>
                <w:bCs/>
                <w:sz w:val="18"/>
                <w:szCs w:val="18"/>
              </w:rPr>
            </w:pPr>
            <w:r w:rsidRPr="00E510CA">
              <w:rPr>
                <w:rFonts w:ascii="Arial" w:hAnsi="Arial" w:cs="Arial"/>
                <w:b/>
                <w:bCs/>
                <w:sz w:val="18"/>
                <w:szCs w:val="18"/>
              </w:rPr>
              <w:t xml:space="preserve">   </w:t>
            </w:r>
            <w:r w:rsidR="00475CDC" w:rsidRPr="00E510CA">
              <w:rPr>
                <w:rFonts w:ascii="Arial" w:hAnsi="Arial" w:cs="Arial"/>
                <w:b/>
                <w:bCs/>
                <w:sz w:val="18"/>
                <w:szCs w:val="18"/>
              </w:rPr>
              <w:t>30 June</w:t>
            </w:r>
          </w:p>
        </w:tc>
        <w:tc>
          <w:tcPr>
            <w:tcW w:w="1368" w:type="dxa"/>
            <w:shd w:val="clear" w:color="auto" w:fill="auto"/>
            <w:vAlign w:val="bottom"/>
            <w:hideMark/>
          </w:tcPr>
          <w:p w14:paraId="1852ED8D" w14:textId="77C48640" w:rsidR="00053BB5" w:rsidRPr="00E510CA" w:rsidRDefault="00DB14A6" w:rsidP="00DB14A6">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406FF424" w14:textId="66E705A9" w:rsidR="00053BB5" w:rsidRPr="00E510CA" w:rsidRDefault="00DB14A6" w:rsidP="00DB14A6">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21F5F294" w14:textId="3C64BF8A" w:rsidR="00053BB5" w:rsidRPr="00E510CA"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7367E803" w14:textId="3EA3B753" w:rsidR="00053BB5" w:rsidRPr="00E510CA"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53BB5" w:rsidRPr="00E510CA" w14:paraId="151CBB26" w14:textId="77777777" w:rsidTr="00DB14A6">
        <w:tc>
          <w:tcPr>
            <w:tcW w:w="3931" w:type="dxa"/>
            <w:vAlign w:val="bottom"/>
          </w:tcPr>
          <w:p w14:paraId="5640BCB8" w14:textId="77777777" w:rsidR="00053BB5" w:rsidRPr="00E510CA" w:rsidRDefault="00053BB5" w:rsidP="00DB14A6">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0C94B17E" w14:textId="77777777" w:rsidR="00053BB5" w:rsidRPr="00E510CA"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3F69EFA9" w14:textId="77777777" w:rsidR="00053BB5" w:rsidRPr="00E510CA"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E1C0BC5" w14:textId="77777777" w:rsidR="00053BB5" w:rsidRPr="00E510CA"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74FC7B8D" w14:textId="77777777" w:rsidR="00053BB5" w:rsidRPr="00E510CA"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E510CA" w14:paraId="754753B0" w14:textId="77777777" w:rsidTr="00DB14A6">
        <w:tc>
          <w:tcPr>
            <w:tcW w:w="3931" w:type="dxa"/>
            <w:vAlign w:val="bottom"/>
            <w:hideMark/>
          </w:tcPr>
          <w:p w14:paraId="0A445C14" w14:textId="77777777" w:rsidR="00053BB5" w:rsidRPr="00E510CA" w:rsidRDefault="00053BB5" w:rsidP="00DB14A6">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Revenue</w:t>
            </w:r>
          </w:p>
        </w:tc>
        <w:tc>
          <w:tcPr>
            <w:tcW w:w="1368" w:type="dxa"/>
            <w:shd w:val="clear" w:color="auto" w:fill="auto"/>
            <w:vAlign w:val="bottom"/>
          </w:tcPr>
          <w:p w14:paraId="7B8D1260"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E06E608"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9B3B62C" w14:textId="77777777" w:rsidR="00053BB5" w:rsidRPr="00E510CA" w:rsidRDefault="00053BB5" w:rsidP="00DB14A6">
            <w:pPr>
              <w:suppressAutoHyphens/>
              <w:ind w:right="-72"/>
              <w:jc w:val="right"/>
              <w:rPr>
                <w:rFonts w:ascii="Arial" w:hAnsi="Arial" w:cs="Arial"/>
                <w:spacing w:val="-2"/>
                <w:sz w:val="18"/>
                <w:szCs w:val="18"/>
              </w:rPr>
            </w:pPr>
          </w:p>
        </w:tc>
        <w:tc>
          <w:tcPr>
            <w:tcW w:w="1368" w:type="dxa"/>
            <w:shd w:val="clear" w:color="auto" w:fill="auto"/>
            <w:vAlign w:val="bottom"/>
          </w:tcPr>
          <w:p w14:paraId="1E6073CD" w14:textId="77777777" w:rsidR="00053BB5" w:rsidRPr="00E510CA" w:rsidRDefault="00053BB5" w:rsidP="00DB14A6">
            <w:pPr>
              <w:suppressAutoHyphens/>
              <w:ind w:right="-72"/>
              <w:jc w:val="right"/>
              <w:rPr>
                <w:rFonts w:ascii="Arial" w:hAnsi="Arial" w:cs="Arial"/>
                <w:spacing w:val="-2"/>
                <w:sz w:val="18"/>
                <w:szCs w:val="18"/>
              </w:rPr>
            </w:pPr>
          </w:p>
        </w:tc>
      </w:tr>
      <w:tr w:rsidR="00053BB5" w:rsidRPr="00E510CA" w14:paraId="130520A1" w14:textId="77777777" w:rsidTr="00DB14A6">
        <w:tc>
          <w:tcPr>
            <w:tcW w:w="3931" w:type="dxa"/>
            <w:vAlign w:val="bottom"/>
            <w:hideMark/>
          </w:tcPr>
          <w:p w14:paraId="4C628D6F" w14:textId="77777777" w:rsidR="00053BB5" w:rsidRPr="00E510CA" w:rsidRDefault="00733102" w:rsidP="00DB14A6">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Electricity s</w:t>
            </w:r>
            <w:r w:rsidR="00053BB5" w:rsidRPr="00E510CA">
              <w:rPr>
                <w:rFonts w:ascii="Arial" w:hAnsi="Arial" w:cs="Arial"/>
                <w:sz w:val="18"/>
                <w:szCs w:val="18"/>
              </w:rPr>
              <w:t>ales:</w:t>
            </w:r>
          </w:p>
        </w:tc>
        <w:tc>
          <w:tcPr>
            <w:tcW w:w="1368" w:type="dxa"/>
            <w:shd w:val="clear" w:color="auto" w:fill="auto"/>
            <w:vAlign w:val="bottom"/>
          </w:tcPr>
          <w:p w14:paraId="7BD8B6F5"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EFDAD3"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3AABA60" w14:textId="77777777" w:rsidR="00053BB5" w:rsidRPr="00E510CA" w:rsidRDefault="00053BB5" w:rsidP="00DB14A6">
            <w:pPr>
              <w:suppressAutoHyphens/>
              <w:ind w:right="-72"/>
              <w:jc w:val="right"/>
              <w:rPr>
                <w:rFonts w:ascii="Arial" w:hAnsi="Arial" w:cs="Arial"/>
                <w:spacing w:val="-2"/>
                <w:sz w:val="18"/>
                <w:szCs w:val="18"/>
              </w:rPr>
            </w:pPr>
          </w:p>
        </w:tc>
        <w:tc>
          <w:tcPr>
            <w:tcW w:w="1368" w:type="dxa"/>
            <w:shd w:val="clear" w:color="auto" w:fill="auto"/>
            <w:vAlign w:val="bottom"/>
          </w:tcPr>
          <w:p w14:paraId="27BCDA08" w14:textId="77777777" w:rsidR="00053BB5" w:rsidRPr="00E510CA" w:rsidRDefault="00053BB5" w:rsidP="00DB14A6">
            <w:pPr>
              <w:suppressAutoHyphens/>
              <w:ind w:right="-72"/>
              <w:jc w:val="right"/>
              <w:rPr>
                <w:rFonts w:ascii="Arial" w:hAnsi="Arial" w:cs="Arial"/>
                <w:spacing w:val="-2"/>
                <w:sz w:val="18"/>
                <w:szCs w:val="18"/>
              </w:rPr>
            </w:pPr>
          </w:p>
        </w:tc>
      </w:tr>
      <w:tr w:rsidR="00563678" w:rsidRPr="00E510CA" w14:paraId="19BC7228" w14:textId="77777777" w:rsidTr="00DB14A6">
        <w:tc>
          <w:tcPr>
            <w:tcW w:w="3931" w:type="dxa"/>
            <w:vAlign w:val="bottom"/>
          </w:tcPr>
          <w:p w14:paraId="50F29120" w14:textId="382BD36D" w:rsidR="00563678" w:rsidRPr="00E510CA" w:rsidRDefault="00563678" w:rsidP="00DB14A6">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w:t>
            </w:r>
            <w:r w:rsidR="002F5E39">
              <w:rPr>
                <w:rFonts w:ascii="Arial" w:hAnsi="Arial" w:cs="Arial"/>
                <w:sz w:val="18"/>
                <w:szCs w:val="18"/>
              </w:rPr>
              <w:t>Entity</w:t>
            </w:r>
            <w:r w:rsidRPr="00E510CA">
              <w:rPr>
                <w:rFonts w:ascii="Arial" w:hAnsi="Arial" w:cs="Arial"/>
                <w:sz w:val="18"/>
                <w:szCs w:val="18"/>
              </w:rPr>
              <w:t xml:space="preserve"> under control</w:t>
            </w:r>
          </w:p>
        </w:tc>
        <w:tc>
          <w:tcPr>
            <w:tcW w:w="1368" w:type="dxa"/>
            <w:shd w:val="clear" w:color="auto" w:fill="auto"/>
            <w:vAlign w:val="bottom"/>
          </w:tcPr>
          <w:p w14:paraId="04B64A00" w14:textId="77777777" w:rsidR="00563678" w:rsidRPr="00E510CA" w:rsidRDefault="00563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419F84" w14:textId="77777777" w:rsidR="00563678" w:rsidRPr="00E510CA" w:rsidRDefault="00563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09169A9" w14:textId="77777777" w:rsidR="00563678" w:rsidRPr="00E510CA" w:rsidRDefault="00563678" w:rsidP="00DB14A6">
            <w:pPr>
              <w:suppressAutoHyphens/>
              <w:ind w:right="-72"/>
              <w:jc w:val="right"/>
              <w:rPr>
                <w:rFonts w:ascii="Arial" w:hAnsi="Arial" w:cs="Arial"/>
                <w:spacing w:val="-2"/>
                <w:sz w:val="18"/>
                <w:szCs w:val="18"/>
              </w:rPr>
            </w:pPr>
          </w:p>
        </w:tc>
        <w:tc>
          <w:tcPr>
            <w:tcW w:w="1368" w:type="dxa"/>
            <w:shd w:val="clear" w:color="auto" w:fill="auto"/>
            <w:vAlign w:val="bottom"/>
          </w:tcPr>
          <w:p w14:paraId="758F6902" w14:textId="77777777" w:rsidR="00563678" w:rsidRPr="00E510CA" w:rsidRDefault="00563678" w:rsidP="00DB14A6">
            <w:pPr>
              <w:suppressAutoHyphens/>
              <w:ind w:right="-72"/>
              <w:jc w:val="right"/>
              <w:rPr>
                <w:rFonts w:ascii="Arial" w:hAnsi="Arial" w:cs="Arial"/>
                <w:spacing w:val="-2"/>
                <w:sz w:val="18"/>
                <w:szCs w:val="18"/>
              </w:rPr>
            </w:pPr>
          </w:p>
        </w:tc>
      </w:tr>
      <w:tr w:rsidR="007B1E64" w:rsidRPr="00E510CA" w14:paraId="50F69ACE" w14:textId="77777777" w:rsidTr="00DB14A6">
        <w:tc>
          <w:tcPr>
            <w:tcW w:w="3931" w:type="dxa"/>
            <w:vAlign w:val="bottom"/>
            <w:hideMark/>
          </w:tcPr>
          <w:p w14:paraId="46C16B0C" w14:textId="0BDAC621" w:rsidR="007B1E64" w:rsidRPr="00E510CA" w:rsidRDefault="007B1E64" w:rsidP="007B1E64">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68" w:type="dxa"/>
            <w:shd w:val="clear" w:color="auto" w:fill="auto"/>
            <w:vAlign w:val="bottom"/>
          </w:tcPr>
          <w:p w14:paraId="05348BCC" w14:textId="1CB13E25"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5,564</w:t>
            </w:r>
          </w:p>
        </w:tc>
        <w:tc>
          <w:tcPr>
            <w:tcW w:w="1368" w:type="dxa"/>
            <w:shd w:val="clear" w:color="auto" w:fill="auto"/>
            <w:vAlign w:val="bottom"/>
          </w:tcPr>
          <w:p w14:paraId="4BE3BBD1" w14:textId="4D9A7303"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6,223</w:t>
            </w:r>
          </w:p>
        </w:tc>
        <w:tc>
          <w:tcPr>
            <w:tcW w:w="1368" w:type="dxa"/>
            <w:shd w:val="clear" w:color="auto" w:fill="auto"/>
            <w:vAlign w:val="bottom"/>
          </w:tcPr>
          <w:p w14:paraId="7AA92F4B" w14:textId="393B16DA" w:rsidR="007B1E64" w:rsidRPr="00E510CA" w:rsidRDefault="007B1E64" w:rsidP="007B1E6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47883F71" w14:textId="343A0A7A" w:rsidR="007B1E64" w:rsidRPr="00E510CA" w:rsidRDefault="007B1E64" w:rsidP="007B1E64">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r w:rsidR="00D245CB" w:rsidRPr="00E510CA" w14:paraId="60452A68" w14:textId="77777777" w:rsidTr="00DB14A6">
        <w:tc>
          <w:tcPr>
            <w:tcW w:w="3931" w:type="dxa"/>
            <w:vAlign w:val="bottom"/>
          </w:tcPr>
          <w:p w14:paraId="1F9DB8FD" w14:textId="77777777" w:rsidR="00D245CB" w:rsidRPr="00E510CA" w:rsidRDefault="00D245CB" w:rsidP="00D245CB">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00CE87D3"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E3D48D3"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1F8FB5"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35D8FBEB" w14:textId="77777777" w:rsidR="00D245CB" w:rsidRPr="00E510CA" w:rsidRDefault="00D245CB" w:rsidP="00D245CB">
            <w:pPr>
              <w:suppressAutoHyphens/>
              <w:ind w:right="-72"/>
              <w:jc w:val="right"/>
              <w:rPr>
                <w:rFonts w:ascii="Arial" w:hAnsi="Arial" w:cs="Arial"/>
                <w:sz w:val="18"/>
                <w:szCs w:val="18"/>
              </w:rPr>
            </w:pPr>
          </w:p>
        </w:tc>
      </w:tr>
      <w:tr w:rsidR="00D245CB" w:rsidRPr="00E510CA" w14:paraId="5239C092" w14:textId="77777777" w:rsidTr="00DB14A6">
        <w:tc>
          <w:tcPr>
            <w:tcW w:w="3931" w:type="dxa"/>
            <w:vAlign w:val="bottom"/>
            <w:hideMark/>
          </w:tcPr>
          <w:p w14:paraId="5878AEEC"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Service income:</w:t>
            </w:r>
          </w:p>
        </w:tc>
        <w:tc>
          <w:tcPr>
            <w:tcW w:w="1368" w:type="dxa"/>
            <w:shd w:val="clear" w:color="auto" w:fill="auto"/>
            <w:vAlign w:val="bottom"/>
          </w:tcPr>
          <w:p w14:paraId="28DB7717"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7481A7"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E9EA468"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67160138" w14:textId="77777777" w:rsidR="00D245CB" w:rsidRPr="00E510CA" w:rsidRDefault="00D245CB" w:rsidP="00D245CB">
            <w:pPr>
              <w:suppressAutoHyphens/>
              <w:ind w:right="-72"/>
              <w:jc w:val="right"/>
              <w:rPr>
                <w:rFonts w:ascii="Arial" w:hAnsi="Arial" w:cs="Arial"/>
                <w:sz w:val="18"/>
                <w:szCs w:val="18"/>
              </w:rPr>
            </w:pPr>
          </w:p>
        </w:tc>
      </w:tr>
      <w:tr w:rsidR="00070598" w:rsidRPr="00E510CA" w14:paraId="7E6CACA6" w14:textId="77777777" w:rsidTr="00070598">
        <w:trPr>
          <w:trHeight w:val="163"/>
        </w:trPr>
        <w:tc>
          <w:tcPr>
            <w:tcW w:w="3931" w:type="dxa"/>
            <w:vAlign w:val="bottom"/>
            <w:hideMark/>
          </w:tcPr>
          <w:p w14:paraId="0C9D8B37"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12F27F38" w14:textId="0528D3FE"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7C0750B2" w14:textId="222207C7"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3FAFB633" w14:textId="0E9133C3"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87,561</w:t>
            </w:r>
          </w:p>
        </w:tc>
        <w:tc>
          <w:tcPr>
            <w:tcW w:w="1368" w:type="dxa"/>
            <w:shd w:val="clear" w:color="auto" w:fill="auto"/>
            <w:vAlign w:val="bottom"/>
          </w:tcPr>
          <w:p w14:paraId="52ED8DFB" w14:textId="658A537D"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62,377</w:t>
            </w:r>
          </w:p>
        </w:tc>
      </w:tr>
      <w:tr w:rsidR="00070598" w:rsidRPr="00E510CA" w14:paraId="728E37A2" w14:textId="77777777" w:rsidTr="00070598">
        <w:trPr>
          <w:trHeight w:val="163"/>
        </w:trPr>
        <w:tc>
          <w:tcPr>
            <w:tcW w:w="3931" w:type="dxa"/>
            <w:vAlign w:val="bottom"/>
            <w:hideMark/>
          </w:tcPr>
          <w:p w14:paraId="2A284DAC"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67389294" w14:textId="06B1C625"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1,000</w:t>
            </w:r>
          </w:p>
        </w:tc>
        <w:tc>
          <w:tcPr>
            <w:tcW w:w="1368" w:type="dxa"/>
            <w:shd w:val="clear" w:color="auto" w:fill="auto"/>
            <w:vAlign w:val="bottom"/>
          </w:tcPr>
          <w:p w14:paraId="005C2278" w14:textId="5F6B34B1"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1,000</w:t>
            </w:r>
          </w:p>
        </w:tc>
        <w:tc>
          <w:tcPr>
            <w:tcW w:w="1368" w:type="dxa"/>
            <w:shd w:val="clear" w:color="auto" w:fill="auto"/>
            <w:vAlign w:val="bottom"/>
          </w:tcPr>
          <w:p w14:paraId="69A2FBE1" w14:textId="2ED143B1"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1,000</w:t>
            </w:r>
          </w:p>
        </w:tc>
        <w:tc>
          <w:tcPr>
            <w:tcW w:w="1368" w:type="dxa"/>
            <w:shd w:val="clear" w:color="auto" w:fill="auto"/>
            <w:vAlign w:val="bottom"/>
          </w:tcPr>
          <w:p w14:paraId="2CA5DFFA" w14:textId="0CA725CD" w:rsidR="00070598" w:rsidRPr="00E510CA" w:rsidRDefault="00070598" w:rsidP="00070598">
            <w:pPr>
              <w:pBdr>
                <w:bottom w:val="single" w:sz="4" w:space="1" w:color="auto"/>
              </w:pBdr>
              <w:suppressAutoHyphens/>
              <w:ind w:right="-72"/>
              <w:jc w:val="right"/>
              <w:rPr>
                <w:rFonts w:ascii="Arial" w:hAnsi="Arial" w:cs="Arial"/>
                <w:sz w:val="18"/>
                <w:szCs w:val="18"/>
              </w:rPr>
            </w:pPr>
            <w:r w:rsidRPr="00E510CA">
              <w:rPr>
                <w:rFonts w:ascii="Arial" w:hAnsi="Arial" w:cs="Arial"/>
                <w:sz w:val="18"/>
                <w:szCs w:val="18"/>
                <w:lang w:val="en-US"/>
              </w:rPr>
              <w:t>1,000</w:t>
            </w:r>
          </w:p>
        </w:tc>
      </w:tr>
      <w:tr w:rsidR="00D245CB" w:rsidRPr="00E510CA" w14:paraId="2EBB9DC4" w14:textId="77777777" w:rsidTr="00DB14A6">
        <w:tc>
          <w:tcPr>
            <w:tcW w:w="3931" w:type="dxa"/>
            <w:vAlign w:val="bottom"/>
          </w:tcPr>
          <w:p w14:paraId="54F93C6F" w14:textId="77777777" w:rsidR="00D245CB" w:rsidRPr="00E510CA" w:rsidRDefault="00D245CB" w:rsidP="00D245CB">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78904E74"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31EBA11"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CD4F6D1"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710D8531"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r>
      <w:tr w:rsidR="00070598" w:rsidRPr="00E510CA" w14:paraId="793A0514" w14:textId="77777777" w:rsidTr="00070598">
        <w:trPr>
          <w:trHeight w:val="163"/>
        </w:trPr>
        <w:tc>
          <w:tcPr>
            <w:tcW w:w="3931" w:type="dxa"/>
            <w:vAlign w:val="bottom"/>
          </w:tcPr>
          <w:p w14:paraId="6EA03082" w14:textId="77777777" w:rsidR="00070598" w:rsidRPr="00E510CA" w:rsidRDefault="00070598" w:rsidP="00070598">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1271CFEF" w14:textId="2798E293"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1,000</w:t>
            </w:r>
          </w:p>
        </w:tc>
        <w:tc>
          <w:tcPr>
            <w:tcW w:w="1368" w:type="dxa"/>
            <w:shd w:val="clear" w:color="auto" w:fill="auto"/>
            <w:vAlign w:val="bottom"/>
          </w:tcPr>
          <w:p w14:paraId="3342BC19" w14:textId="370E5694"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1,000</w:t>
            </w:r>
          </w:p>
        </w:tc>
        <w:tc>
          <w:tcPr>
            <w:tcW w:w="1368" w:type="dxa"/>
            <w:shd w:val="clear" w:color="auto" w:fill="auto"/>
            <w:vAlign w:val="bottom"/>
          </w:tcPr>
          <w:p w14:paraId="2236CE5F" w14:textId="3C1C302D"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88,561</w:t>
            </w:r>
          </w:p>
        </w:tc>
        <w:tc>
          <w:tcPr>
            <w:tcW w:w="1368" w:type="dxa"/>
            <w:shd w:val="clear" w:color="auto" w:fill="auto"/>
            <w:vAlign w:val="bottom"/>
          </w:tcPr>
          <w:p w14:paraId="2B97CA56" w14:textId="2A6555D8"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63,377</w:t>
            </w:r>
          </w:p>
        </w:tc>
      </w:tr>
      <w:tr w:rsidR="00D245CB" w:rsidRPr="00E510CA" w14:paraId="40CD858C" w14:textId="77777777" w:rsidTr="00DB14A6">
        <w:tc>
          <w:tcPr>
            <w:tcW w:w="3931" w:type="dxa"/>
            <w:vAlign w:val="bottom"/>
          </w:tcPr>
          <w:p w14:paraId="223C8C1B" w14:textId="77777777" w:rsidR="00D245CB" w:rsidRPr="00E510CA" w:rsidRDefault="00D245CB" w:rsidP="00D245CB">
            <w:pPr>
              <w:tabs>
                <w:tab w:val="left" w:pos="3295"/>
                <w:tab w:val="left" w:pos="9744"/>
              </w:tabs>
              <w:ind w:left="377" w:right="-108"/>
              <w:contextualSpacing/>
              <w:rPr>
                <w:rFonts w:ascii="Arial" w:hAnsi="Arial" w:cs="Arial"/>
                <w:b/>
                <w:bCs/>
                <w:sz w:val="18"/>
                <w:szCs w:val="18"/>
              </w:rPr>
            </w:pPr>
          </w:p>
        </w:tc>
        <w:tc>
          <w:tcPr>
            <w:tcW w:w="1368" w:type="dxa"/>
            <w:shd w:val="clear" w:color="auto" w:fill="auto"/>
            <w:vAlign w:val="bottom"/>
          </w:tcPr>
          <w:p w14:paraId="07D79FDC"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761C694D"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B009985" w14:textId="77777777" w:rsidR="00D245CB" w:rsidRPr="00E510CA" w:rsidRDefault="00D245CB" w:rsidP="00D245C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10E688C" w14:textId="77777777" w:rsidR="00D245CB" w:rsidRPr="00E510CA" w:rsidRDefault="00D245CB" w:rsidP="00D245C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D245CB" w:rsidRPr="00E510CA" w14:paraId="0C2BD614" w14:textId="77777777" w:rsidTr="00DB14A6">
        <w:tc>
          <w:tcPr>
            <w:tcW w:w="3931" w:type="dxa"/>
            <w:vAlign w:val="bottom"/>
            <w:hideMark/>
          </w:tcPr>
          <w:p w14:paraId="278918AA"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Other income</w:t>
            </w:r>
          </w:p>
        </w:tc>
        <w:tc>
          <w:tcPr>
            <w:tcW w:w="1368" w:type="dxa"/>
            <w:shd w:val="clear" w:color="auto" w:fill="auto"/>
            <w:vAlign w:val="bottom"/>
          </w:tcPr>
          <w:p w14:paraId="5183EC33"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D095471"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9F94CD0"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6C04B8A0" w14:textId="77777777" w:rsidR="00D245CB" w:rsidRPr="00E510CA" w:rsidRDefault="00D245CB" w:rsidP="00D245CB">
            <w:pPr>
              <w:suppressAutoHyphens/>
              <w:ind w:right="-72"/>
              <w:jc w:val="right"/>
              <w:rPr>
                <w:rFonts w:ascii="Arial" w:hAnsi="Arial" w:cs="Arial"/>
                <w:sz w:val="18"/>
                <w:szCs w:val="18"/>
              </w:rPr>
            </w:pPr>
          </w:p>
        </w:tc>
      </w:tr>
      <w:tr w:rsidR="00D245CB" w:rsidRPr="00E510CA" w14:paraId="7F169D13" w14:textId="77777777" w:rsidTr="00DB14A6">
        <w:tc>
          <w:tcPr>
            <w:tcW w:w="3931" w:type="dxa"/>
            <w:vAlign w:val="bottom"/>
            <w:hideMark/>
          </w:tcPr>
          <w:p w14:paraId="08C06BCD"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Interest income:</w:t>
            </w:r>
          </w:p>
        </w:tc>
        <w:tc>
          <w:tcPr>
            <w:tcW w:w="1368" w:type="dxa"/>
            <w:shd w:val="clear" w:color="auto" w:fill="auto"/>
            <w:vAlign w:val="bottom"/>
          </w:tcPr>
          <w:p w14:paraId="58F4433B"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2DC40B45"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54F131E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44154576" w14:textId="77777777" w:rsidR="00D245CB" w:rsidRPr="00E510CA" w:rsidRDefault="00D245CB" w:rsidP="00D245CB">
            <w:pPr>
              <w:suppressAutoHyphens/>
              <w:ind w:right="-72"/>
              <w:jc w:val="right"/>
              <w:rPr>
                <w:rFonts w:ascii="Arial" w:hAnsi="Arial" w:cs="Arial"/>
                <w:sz w:val="18"/>
                <w:szCs w:val="18"/>
              </w:rPr>
            </w:pPr>
          </w:p>
        </w:tc>
      </w:tr>
      <w:tr w:rsidR="00070598" w:rsidRPr="00E510CA" w14:paraId="323AB93E" w14:textId="77777777" w:rsidTr="00DB14A6">
        <w:tc>
          <w:tcPr>
            <w:tcW w:w="3931" w:type="dxa"/>
            <w:vAlign w:val="bottom"/>
            <w:hideMark/>
          </w:tcPr>
          <w:p w14:paraId="2194E09C"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67797A24" w14:textId="23140ED4"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3A4F9D22" w14:textId="64340F8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B4BE3F7" w14:textId="3C43C2D2"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214,235</w:t>
            </w:r>
          </w:p>
        </w:tc>
        <w:tc>
          <w:tcPr>
            <w:tcW w:w="1368" w:type="dxa"/>
            <w:shd w:val="clear" w:color="auto" w:fill="auto"/>
            <w:vAlign w:val="bottom"/>
          </w:tcPr>
          <w:p w14:paraId="49754090" w14:textId="242F3AE1"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179,025</w:t>
            </w:r>
          </w:p>
        </w:tc>
      </w:tr>
      <w:tr w:rsidR="00EB1038" w:rsidRPr="00E510CA" w14:paraId="7752B0C8" w14:textId="77777777" w:rsidTr="00010B96">
        <w:tc>
          <w:tcPr>
            <w:tcW w:w="3931" w:type="dxa"/>
            <w:vAlign w:val="bottom"/>
            <w:hideMark/>
          </w:tcPr>
          <w:p w14:paraId="11E14CB4" w14:textId="181CD81E" w:rsidR="00EB1038" w:rsidRPr="00E510CA" w:rsidRDefault="00EB1038" w:rsidP="00EB103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0B484C51" w14:textId="61C9C0B0"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1,690</w:t>
            </w:r>
          </w:p>
        </w:tc>
        <w:tc>
          <w:tcPr>
            <w:tcW w:w="1368" w:type="dxa"/>
            <w:shd w:val="clear" w:color="auto" w:fill="auto"/>
            <w:vAlign w:val="bottom"/>
          </w:tcPr>
          <w:p w14:paraId="6FA4785E" w14:textId="49D381BE"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2,565</w:t>
            </w:r>
          </w:p>
        </w:tc>
        <w:tc>
          <w:tcPr>
            <w:tcW w:w="1368" w:type="dxa"/>
            <w:shd w:val="clear" w:color="auto" w:fill="auto"/>
            <w:vAlign w:val="bottom"/>
          </w:tcPr>
          <w:p w14:paraId="13AAB027" w14:textId="78595B11"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293</w:t>
            </w:r>
          </w:p>
        </w:tc>
        <w:tc>
          <w:tcPr>
            <w:tcW w:w="1368" w:type="dxa"/>
            <w:shd w:val="clear" w:color="auto" w:fill="auto"/>
            <w:vAlign w:val="bottom"/>
          </w:tcPr>
          <w:p w14:paraId="16348157" w14:textId="16A1EF70" w:rsidR="00EB1038" w:rsidRPr="00E510CA" w:rsidRDefault="00EB1038" w:rsidP="00EB1038">
            <w:pPr>
              <w:pBdr>
                <w:bottom w:val="single" w:sz="4" w:space="1" w:color="auto"/>
              </w:pBdr>
              <w:suppressAutoHyphens/>
              <w:ind w:right="-72"/>
              <w:jc w:val="right"/>
              <w:rPr>
                <w:rFonts w:ascii="Arial" w:hAnsi="Arial" w:cs="Arial"/>
                <w:sz w:val="18"/>
                <w:szCs w:val="18"/>
              </w:rPr>
            </w:pPr>
            <w:r w:rsidRPr="00E510CA">
              <w:rPr>
                <w:rFonts w:ascii="Arial" w:hAnsi="Arial" w:cs="Arial"/>
                <w:sz w:val="18"/>
                <w:szCs w:val="18"/>
                <w:lang w:val="en-US"/>
              </w:rPr>
              <w:t>2,565</w:t>
            </w:r>
          </w:p>
        </w:tc>
      </w:tr>
      <w:tr w:rsidR="00D245CB" w:rsidRPr="00E510CA" w14:paraId="7EC15199" w14:textId="77777777" w:rsidTr="00DB14A6">
        <w:trPr>
          <w:trHeight w:val="57"/>
        </w:trPr>
        <w:tc>
          <w:tcPr>
            <w:tcW w:w="3931" w:type="dxa"/>
            <w:vAlign w:val="bottom"/>
          </w:tcPr>
          <w:p w14:paraId="28B73ABD" w14:textId="77777777" w:rsidR="00D245CB" w:rsidRPr="00E510CA" w:rsidRDefault="00D245CB" w:rsidP="00D245CB">
            <w:pPr>
              <w:tabs>
                <w:tab w:val="left" w:pos="3295"/>
                <w:tab w:val="left" w:pos="9744"/>
              </w:tabs>
              <w:ind w:left="377" w:right="-108" w:firstLine="178"/>
              <w:contextualSpacing/>
              <w:rPr>
                <w:rFonts w:ascii="Arial" w:hAnsi="Arial" w:cs="Arial"/>
                <w:sz w:val="12"/>
                <w:szCs w:val="12"/>
              </w:rPr>
            </w:pPr>
          </w:p>
        </w:tc>
        <w:tc>
          <w:tcPr>
            <w:tcW w:w="1368" w:type="dxa"/>
            <w:shd w:val="clear" w:color="auto" w:fill="auto"/>
            <w:vAlign w:val="bottom"/>
          </w:tcPr>
          <w:p w14:paraId="18552088" w14:textId="77777777" w:rsidR="00D245CB" w:rsidRPr="00E510CA" w:rsidRDefault="00D245CB" w:rsidP="00D245CB">
            <w:pPr>
              <w:suppressAutoHyphens/>
              <w:ind w:right="-72"/>
              <w:jc w:val="right"/>
              <w:rPr>
                <w:rFonts w:ascii="Arial" w:hAnsi="Arial" w:cs="Arial"/>
                <w:sz w:val="12"/>
                <w:szCs w:val="12"/>
              </w:rPr>
            </w:pPr>
          </w:p>
        </w:tc>
        <w:tc>
          <w:tcPr>
            <w:tcW w:w="1368" w:type="dxa"/>
            <w:shd w:val="clear" w:color="auto" w:fill="auto"/>
            <w:vAlign w:val="bottom"/>
          </w:tcPr>
          <w:p w14:paraId="14CDB9E8"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3361AB1C"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44EE22FE"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r>
      <w:tr w:rsidR="00070598" w:rsidRPr="00E510CA" w14:paraId="0780DD67" w14:textId="77777777" w:rsidTr="00DB14A6">
        <w:tc>
          <w:tcPr>
            <w:tcW w:w="3931" w:type="dxa"/>
            <w:vAlign w:val="bottom"/>
          </w:tcPr>
          <w:p w14:paraId="596446ED" w14:textId="77777777" w:rsidR="00070598" w:rsidRPr="00E510CA" w:rsidRDefault="00070598" w:rsidP="00070598">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7701E51C" w14:textId="08007159"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1,690</w:t>
            </w:r>
          </w:p>
        </w:tc>
        <w:tc>
          <w:tcPr>
            <w:tcW w:w="1368" w:type="dxa"/>
            <w:shd w:val="clear" w:color="auto" w:fill="auto"/>
            <w:vAlign w:val="bottom"/>
          </w:tcPr>
          <w:p w14:paraId="1EBF5C69" w14:textId="14092712"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2,565</w:t>
            </w:r>
          </w:p>
        </w:tc>
        <w:tc>
          <w:tcPr>
            <w:tcW w:w="1368" w:type="dxa"/>
            <w:shd w:val="clear" w:color="auto" w:fill="auto"/>
            <w:vAlign w:val="bottom"/>
          </w:tcPr>
          <w:p w14:paraId="2E48D7BA" w14:textId="3E2C98CF"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214,528</w:t>
            </w:r>
          </w:p>
        </w:tc>
        <w:tc>
          <w:tcPr>
            <w:tcW w:w="1368" w:type="dxa"/>
            <w:shd w:val="clear" w:color="auto" w:fill="auto"/>
            <w:vAlign w:val="bottom"/>
          </w:tcPr>
          <w:p w14:paraId="3B88BB29" w14:textId="4FEF0AAD"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181,590</w:t>
            </w:r>
          </w:p>
        </w:tc>
      </w:tr>
      <w:tr w:rsidR="00D245CB" w:rsidRPr="00E510CA" w14:paraId="2EDFAE23" w14:textId="77777777" w:rsidTr="00DB14A6">
        <w:tc>
          <w:tcPr>
            <w:tcW w:w="3931" w:type="dxa"/>
            <w:vAlign w:val="bottom"/>
          </w:tcPr>
          <w:p w14:paraId="75BA7329" w14:textId="77777777" w:rsidR="00D245CB" w:rsidRPr="00E510CA" w:rsidRDefault="00D245CB" w:rsidP="00D245CB">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0CE0D552"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28647425"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30C8829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17478C57" w14:textId="77777777" w:rsidR="00D245CB" w:rsidRPr="00E510CA" w:rsidRDefault="00D245CB" w:rsidP="00D245CB">
            <w:pPr>
              <w:suppressAutoHyphens/>
              <w:ind w:right="-72"/>
              <w:jc w:val="right"/>
              <w:rPr>
                <w:rFonts w:ascii="Arial" w:hAnsi="Arial" w:cs="Arial"/>
                <w:sz w:val="18"/>
                <w:szCs w:val="18"/>
              </w:rPr>
            </w:pPr>
          </w:p>
        </w:tc>
      </w:tr>
      <w:tr w:rsidR="00D245CB" w:rsidRPr="00E510CA" w14:paraId="49B9F6B3" w14:textId="77777777" w:rsidTr="00DB14A6">
        <w:tc>
          <w:tcPr>
            <w:tcW w:w="3931" w:type="dxa"/>
            <w:vAlign w:val="bottom"/>
            <w:hideMark/>
          </w:tcPr>
          <w:p w14:paraId="562847F6"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Dividends income</w:t>
            </w:r>
          </w:p>
        </w:tc>
        <w:tc>
          <w:tcPr>
            <w:tcW w:w="1368" w:type="dxa"/>
            <w:shd w:val="clear" w:color="auto" w:fill="auto"/>
            <w:vAlign w:val="bottom"/>
          </w:tcPr>
          <w:p w14:paraId="625D7AA3"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3736A9F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47242288"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504D8A28" w14:textId="77777777" w:rsidR="00D245CB" w:rsidRPr="00E510CA" w:rsidRDefault="00D245CB" w:rsidP="00D245CB">
            <w:pPr>
              <w:suppressAutoHyphens/>
              <w:ind w:right="-72"/>
              <w:jc w:val="right"/>
              <w:rPr>
                <w:rFonts w:ascii="Arial" w:hAnsi="Arial" w:cs="Arial"/>
                <w:sz w:val="18"/>
                <w:szCs w:val="18"/>
              </w:rPr>
            </w:pPr>
          </w:p>
        </w:tc>
      </w:tr>
      <w:tr w:rsidR="00070598" w:rsidRPr="00E510CA" w14:paraId="32CBE3F5" w14:textId="77777777" w:rsidTr="00A80A75">
        <w:tc>
          <w:tcPr>
            <w:tcW w:w="3931" w:type="dxa"/>
            <w:vAlign w:val="bottom"/>
            <w:hideMark/>
          </w:tcPr>
          <w:p w14:paraId="7E3A0684"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1318FFD3" w14:textId="7A951AFF"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411AFD85" w14:textId="4C4EFD0C" w:rsidR="00070598" w:rsidRPr="00E510CA" w:rsidRDefault="00070598" w:rsidP="0007059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510CA">
              <w:rPr>
                <w:rFonts w:ascii="Arial" w:hAnsi="Arial" w:cs="Arial"/>
                <w:sz w:val="18"/>
                <w:szCs w:val="18"/>
                <w:lang w:val="en-US"/>
              </w:rPr>
              <w:t>-</w:t>
            </w:r>
          </w:p>
        </w:tc>
        <w:tc>
          <w:tcPr>
            <w:tcW w:w="1368" w:type="dxa"/>
            <w:shd w:val="clear" w:color="auto" w:fill="auto"/>
            <w:vAlign w:val="bottom"/>
          </w:tcPr>
          <w:p w14:paraId="437CB62D" w14:textId="0D4E9113" w:rsidR="00070598" w:rsidRPr="00E510CA" w:rsidRDefault="00070598" w:rsidP="0007059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510CA">
              <w:rPr>
                <w:rFonts w:ascii="Arial" w:hAnsi="Arial" w:cs="Arial"/>
                <w:sz w:val="18"/>
                <w:szCs w:val="18"/>
                <w:lang w:val="en-US"/>
              </w:rPr>
              <w:t>296,696</w:t>
            </w:r>
          </w:p>
        </w:tc>
        <w:tc>
          <w:tcPr>
            <w:tcW w:w="1368" w:type="dxa"/>
            <w:shd w:val="clear" w:color="auto" w:fill="auto"/>
            <w:vAlign w:val="bottom"/>
          </w:tcPr>
          <w:p w14:paraId="2265B48A" w14:textId="6328FA2E" w:rsidR="00070598" w:rsidRPr="00E510CA" w:rsidRDefault="00070598" w:rsidP="00070598">
            <w:pPr>
              <w:pBdr>
                <w:bottom w:val="double" w:sz="4" w:space="1" w:color="auto"/>
              </w:pBdr>
              <w:suppressAutoHyphens/>
              <w:ind w:right="-72"/>
              <w:jc w:val="right"/>
              <w:rPr>
                <w:rFonts w:ascii="Arial" w:hAnsi="Arial" w:cs="Arial"/>
                <w:sz w:val="18"/>
                <w:szCs w:val="18"/>
                <w:lang w:val="en-US"/>
              </w:rPr>
            </w:pPr>
            <w:r w:rsidRPr="00E510CA">
              <w:rPr>
                <w:rFonts w:ascii="Arial" w:hAnsi="Arial" w:cs="Arial"/>
                <w:sz w:val="18"/>
                <w:szCs w:val="18"/>
                <w:lang w:val="en-US"/>
              </w:rPr>
              <w:t>509,674</w:t>
            </w:r>
          </w:p>
        </w:tc>
      </w:tr>
    </w:tbl>
    <w:p w14:paraId="52F4EEF7" w14:textId="224E8F9E" w:rsidR="007D4B4B" w:rsidRDefault="007D4B4B" w:rsidP="00DB14A6">
      <w:pPr>
        <w:ind w:left="540"/>
        <w:contextualSpacing/>
        <w:rPr>
          <w:rFonts w:ascii="Arial" w:hAnsi="Arial" w:cs="Arial"/>
          <w:caps/>
          <w:sz w:val="18"/>
          <w:szCs w:val="18"/>
        </w:rPr>
      </w:pPr>
    </w:p>
    <w:p w14:paraId="1C667977" w14:textId="77777777" w:rsidR="00053BB5" w:rsidRPr="009210DD" w:rsidRDefault="007D4B4B" w:rsidP="00DB14A6">
      <w:pPr>
        <w:ind w:left="540"/>
        <w:contextualSpacing/>
        <w:rPr>
          <w:rFonts w:ascii="Arial" w:hAnsi="Arial" w:cs="Arial"/>
          <w:caps/>
          <w:sz w:val="2"/>
          <w:szCs w:val="2"/>
        </w:rPr>
      </w:pPr>
      <w:r>
        <w:rPr>
          <w:rFonts w:ascii="Arial" w:hAnsi="Arial" w:cs="Arial"/>
          <w:caps/>
          <w:sz w:val="18"/>
          <w:szCs w:val="18"/>
        </w:rPr>
        <w:br w:type="page"/>
      </w:r>
    </w:p>
    <w:tbl>
      <w:tblPr>
        <w:tblW w:w="9403" w:type="dxa"/>
        <w:tblInd w:w="162" w:type="dxa"/>
        <w:tblLayout w:type="fixed"/>
        <w:tblLook w:val="04A0" w:firstRow="1" w:lastRow="0" w:firstColumn="1" w:lastColumn="0" w:noHBand="0" w:noVBand="1"/>
      </w:tblPr>
      <w:tblGrid>
        <w:gridCol w:w="3931"/>
        <w:gridCol w:w="1368"/>
        <w:gridCol w:w="1368"/>
        <w:gridCol w:w="1368"/>
        <w:gridCol w:w="1368"/>
      </w:tblGrid>
      <w:tr w:rsidR="00475CDC" w:rsidRPr="00E510CA" w14:paraId="727B787F" w14:textId="77777777" w:rsidTr="00475CDC">
        <w:tc>
          <w:tcPr>
            <w:tcW w:w="3931" w:type="dxa"/>
            <w:vAlign w:val="bottom"/>
          </w:tcPr>
          <w:p w14:paraId="19D68FE1" w14:textId="77777777" w:rsidR="00475CDC" w:rsidRPr="00E510CA" w:rsidRDefault="00475CDC" w:rsidP="00475CDC">
            <w:pPr>
              <w:tabs>
                <w:tab w:val="left" w:pos="3295"/>
                <w:tab w:val="left" w:pos="9744"/>
              </w:tabs>
              <w:ind w:left="377" w:right="-108"/>
              <w:contextualSpacing/>
              <w:rPr>
                <w:rFonts w:ascii="Arial" w:hAnsi="Arial" w:cs="Arial"/>
                <w:b/>
                <w:bCs/>
                <w:sz w:val="18"/>
                <w:szCs w:val="18"/>
              </w:rPr>
            </w:pPr>
          </w:p>
        </w:tc>
        <w:tc>
          <w:tcPr>
            <w:tcW w:w="2736" w:type="dxa"/>
            <w:gridSpan w:val="2"/>
            <w:vAlign w:val="bottom"/>
            <w:hideMark/>
          </w:tcPr>
          <w:p w14:paraId="575A7A03"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Consolidated</w:t>
            </w:r>
          </w:p>
          <w:p w14:paraId="4507A5AC"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 financial information</w:t>
            </w:r>
          </w:p>
        </w:tc>
        <w:tc>
          <w:tcPr>
            <w:tcW w:w="2736" w:type="dxa"/>
            <w:gridSpan w:val="2"/>
            <w:vAlign w:val="bottom"/>
            <w:hideMark/>
          </w:tcPr>
          <w:p w14:paraId="516B967E"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Separate </w:t>
            </w:r>
          </w:p>
          <w:p w14:paraId="277945E7"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financial information</w:t>
            </w:r>
          </w:p>
        </w:tc>
      </w:tr>
      <w:tr w:rsidR="00475CDC" w:rsidRPr="00E510CA" w14:paraId="0FD4F90C" w14:textId="77777777" w:rsidTr="00475CDC">
        <w:tc>
          <w:tcPr>
            <w:tcW w:w="3931" w:type="dxa"/>
            <w:vAlign w:val="bottom"/>
            <w:hideMark/>
          </w:tcPr>
          <w:p w14:paraId="05CA8837" w14:textId="77777777" w:rsidR="00475CDC" w:rsidRPr="00E510CA" w:rsidRDefault="00475CDC" w:rsidP="00475CDC">
            <w:pPr>
              <w:tabs>
                <w:tab w:val="left" w:pos="3295"/>
                <w:tab w:val="left" w:pos="9744"/>
              </w:tabs>
              <w:ind w:left="377" w:right="-108"/>
              <w:contextualSpacing/>
              <w:rPr>
                <w:rFonts w:ascii="Arial" w:hAnsi="Arial" w:cs="Arial"/>
                <w:b/>
                <w:bCs/>
                <w:sz w:val="18"/>
                <w:szCs w:val="18"/>
              </w:rPr>
            </w:pPr>
            <w:r w:rsidRPr="00E510CA">
              <w:rPr>
                <w:rFonts w:ascii="Arial" w:hAnsi="Arial" w:cs="Arial"/>
                <w:b/>
                <w:bCs/>
                <w:sz w:val="18"/>
                <w:szCs w:val="18"/>
              </w:rPr>
              <w:t xml:space="preserve">For the six-month period ended </w:t>
            </w:r>
          </w:p>
        </w:tc>
        <w:tc>
          <w:tcPr>
            <w:tcW w:w="1368" w:type="dxa"/>
            <w:shd w:val="clear" w:color="auto" w:fill="auto"/>
            <w:vAlign w:val="bottom"/>
            <w:hideMark/>
          </w:tcPr>
          <w:p w14:paraId="45D864FF"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shd w:val="clear" w:color="auto" w:fill="auto"/>
            <w:vAlign w:val="bottom"/>
            <w:hideMark/>
          </w:tcPr>
          <w:p w14:paraId="19A75B43"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shd w:val="clear" w:color="auto" w:fill="auto"/>
            <w:vAlign w:val="bottom"/>
            <w:hideMark/>
          </w:tcPr>
          <w:p w14:paraId="4464DDE6"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shd w:val="clear" w:color="auto" w:fill="auto"/>
            <w:vAlign w:val="bottom"/>
            <w:hideMark/>
          </w:tcPr>
          <w:p w14:paraId="6CA1A21C"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475CDC" w:rsidRPr="00E510CA" w14:paraId="7D0BD8AC" w14:textId="77777777" w:rsidTr="00475CDC">
        <w:tc>
          <w:tcPr>
            <w:tcW w:w="3931" w:type="dxa"/>
            <w:vAlign w:val="bottom"/>
          </w:tcPr>
          <w:p w14:paraId="7862F1FC" w14:textId="77777777" w:rsidR="00475CDC" w:rsidRPr="00E510CA" w:rsidRDefault="00475CDC" w:rsidP="00475CDC">
            <w:pPr>
              <w:tabs>
                <w:tab w:val="left" w:pos="3295"/>
                <w:tab w:val="left" w:pos="9744"/>
              </w:tabs>
              <w:ind w:left="377" w:right="-108"/>
              <w:contextualSpacing/>
              <w:rPr>
                <w:rFonts w:ascii="Arial" w:hAnsi="Arial" w:cs="Arial"/>
                <w:b/>
                <w:bCs/>
                <w:sz w:val="18"/>
                <w:szCs w:val="18"/>
              </w:rPr>
            </w:pPr>
            <w:r w:rsidRPr="00E510CA">
              <w:rPr>
                <w:rFonts w:ascii="Arial" w:hAnsi="Arial" w:cs="Arial"/>
                <w:b/>
                <w:bCs/>
                <w:sz w:val="18"/>
                <w:szCs w:val="18"/>
              </w:rPr>
              <w:t xml:space="preserve">   30 June</w:t>
            </w:r>
          </w:p>
        </w:tc>
        <w:tc>
          <w:tcPr>
            <w:tcW w:w="1368" w:type="dxa"/>
            <w:shd w:val="clear" w:color="auto" w:fill="auto"/>
            <w:vAlign w:val="bottom"/>
            <w:hideMark/>
          </w:tcPr>
          <w:p w14:paraId="06EA4C55" w14:textId="4BE66C2D" w:rsidR="00475CDC" w:rsidRPr="00E510CA" w:rsidRDefault="00475CDC" w:rsidP="00475CDC">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657F0F0D" w14:textId="2121815D" w:rsidR="00475CDC" w:rsidRPr="00E510CA" w:rsidRDefault="00475CDC" w:rsidP="00475CDC">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56714C13" w14:textId="6B134760" w:rsidR="00475CDC" w:rsidRPr="00E510CA" w:rsidRDefault="00475CDC" w:rsidP="00475CDC">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hideMark/>
          </w:tcPr>
          <w:p w14:paraId="53805363" w14:textId="470C976F" w:rsidR="00475CDC" w:rsidRPr="00E510CA" w:rsidRDefault="00475CDC" w:rsidP="00475CDC">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475CDC" w:rsidRPr="00E510CA" w14:paraId="4D2FFD98" w14:textId="77777777" w:rsidTr="00475CDC">
        <w:tc>
          <w:tcPr>
            <w:tcW w:w="3931" w:type="dxa"/>
            <w:vAlign w:val="bottom"/>
          </w:tcPr>
          <w:p w14:paraId="4A844B46" w14:textId="77777777" w:rsidR="00475CDC" w:rsidRPr="00E510CA" w:rsidRDefault="00475CDC" w:rsidP="00475CDC">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5048A1F5" w14:textId="77777777" w:rsidR="00475CDC" w:rsidRPr="00E510CA" w:rsidRDefault="00475CDC" w:rsidP="00475CDC">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D7A1291" w14:textId="77777777" w:rsidR="00475CDC" w:rsidRPr="00E510CA" w:rsidRDefault="00475CDC" w:rsidP="00475CDC">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F2700FF"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365DF295"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75CDC" w:rsidRPr="00E510CA" w14:paraId="204EA919" w14:textId="77777777" w:rsidTr="00475CDC">
        <w:tc>
          <w:tcPr>
            <w:tcW w:w="3931" w:type="dxa"/>
            <w:vAlign w:val="bottom"/>
            <w:hideMark/>
          </w:tcPr>
          <w:p w14:paraId="4520844A" w14:textId="77777777" w:rsidR="00475CDC" w:rsidRPr="00E510CA" w:rsidRDefault="00475CDC" w:rsidP="00475CDC">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Revenue</w:t>
            </w:r>
          </w:p>
        </w:tc>
        <w:tc>
          <w:tcPr>
            <w:tcW w:w="1368" w:type="dxa"/>
            <w:shd w:val="clear" w:color="auto" w:fill="auto"/>
            <w:vAlign w:val="bottom"/>
          </w:tcPr>
          <w:p w14:paraId="0B7FDD15"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3512C12"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C148648" w14:textId="77777777" w:rsidR="00475CDC" w:rsidRPr="00E510CA" w:rsidRDefault="00475CDC" w:rsidP="00475CDC">
            <w:pPr>
              <w:suppressAutoHyphens/>
              <w:ind w:right="-72"/>
              <w:jc w:val="right"/>
              <w:rPr>
                <w:rFonts w:ascii="Arial" w:hAnsi="Arial" w:cs="Arial"/>
                <w:spacing w:val="-2"/>
                <w:sz w:val="18"/>
                <w:szCs w:val="18"/>
              </w:rPr>
            </w:pPr>
          </w:p>
        </w:tc>
        <w:tc>
          <w:tcPr>
            <w:tcW w:w="1368" w:type="dxa"/>
            <w:shd w:val="clear" w:color="auto" w:fill="auto"/>
            <w:vAlign w:val="bottom"/>
          </w:tcPr>
          <w:p w14:paraId="5A704688" w14:textId="77777777" w:rsidR="00475CDC" w:rsidRPr="00E510CA" w:rsidRDefault="00475CDC" w:rsidP="00475CDC">
            <w:pPr>
              <w:suppressAutoHyphens/>
              <w:ind w:right="-72"/>
              <w:jc w:val="right"/>
              <w:rPr>
                <w:rFonts w:ascii="Arial" w:hAnsi="Arial" w:cs="Arial"/>
                <w:spacing w:val="-2"/>
                <w:sz w:val="18"/>
                <w:szCs w:val="18"/>
              </w:rPr>
            </w:pPr>
          </w:p>
        </w:tc>
      </w:tr>
      <w:tr w:rsidR="00475CDC" w:rsidRPr="00E510CA" w14:paraId="452312DF" w14:textId="77777777" w:rsidTr="00475CDC">
        <w:tc>
          <w:tcPr>
            <w:tcW w:w="3931" w:type="dxa"/>
            <w:vAlign w:val="bottom"/>
            <w:hideMark/>
          </w:tcPr>
          <w:p w14:paraId="04B9E7D2" w14:textId="77777777" w:rsidR="00475CDC" w:rsidRPr="00E510CA" w:rsidRDefault="00475CDC" w:rsidP="00475CDC">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Electricity sales:</w:t>
            </w:r>
          </w:p>
        </w:tc>
        <w:tc>
          <w:tcPr>
            <w:tcW w:w="1368" w:type="dxa"/>
            <w:shd w:val="clear" w:color="auto" w:fill="auto"/>
            <w:vAlign w:val="bottom"/>
          </w:tcPr>
          <w:p w14:paraId="6AFF1E8E"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844216D"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8C3258B" w14:textId="77777777" w:rsidR="00475CDC" w:rsidRPr="00E510CA" w:rsidRDefault="00475CDC" w:rsidP="00475CDC">
            <w:pPr>
              <w:suppressAutoHyphens/>
              <w:ind w:right="-72"/>
              <w:jc w:val="right"/>
              <w:rPr>
                <w:rFonts w:ascii="Arial" w:hAnsi="Arial" w:cs="Arial"/>
                <w:spacing w:val="-2"/>
                <w:sz w:val="18"/>
                <w:szCs w:val="18"/>
              </w:rPr>
            </w:pPr>
          </w:p>
        </w:tc>
        <w:tc>
          <w:tcPr>
            <w:tcW w:w="1368" w:type="dxa"/>
            <w:shd w:val="clear" w:color="auto" w:fill="auto"/>
            <w:vAlign w:val="bottom"/>
          </w:tcPr>
          <w:p w14:paraId="01842243" w14:textId="77777777" w:rsidR="00475CDC" w:rsidRPr="00E510CA" w:rsidRDefault="00475CDC" w:rsidP="00475CDC">
            <w:pPr>
              <w:suppressAutoHyphens/>
              <w:ind w:right="-72"/>
              <w:jc w:val="right"/>
              <w:rPr>
                <w:rFonts w:ascii="Arial" w:hAnsi="Arial" w:cs="Arial"/>
                <w:spacing w:val="-2"/>
                <w:sz w:val="18"/>
                <w:szCs w:val="18"/>
              </w:rPr>
            </w:pPr>
          </w:p>
        </w:tc>
      </w:tr>
      <w:tr w:rsidR="00475CDC" w:rsidRPr="00E510CA" w14:paraId="043CC2D0" w14:textId="77777777" w:rsidTr="00475CDC">
        <w:tc>
          <w:tcPr>
            <w:tcW w:w="3931" w:type="dxa"/>
            <w:vAlign w:val="bottom"/>
          </w:tcPr>
          <w:p w14:paraId="6D97C722" w14:textId="09FAB162" w:rsidR="00475CDC" w:rsidRPr="00E510CA" w:rsidRDefault="00475CDC" w:rsidP="00475CDC">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w:t>
            </w:r>
            <w:r w:rsidR="002F5E39">
              <w:rPr>
                <w:rFonts w:ascii="Arial" w:hAnsi="Arial" w:cs="Arial"/>
                <w:sz w:val="18"/>
                <w:szCs w:val="18"/>
              </w:rPr>
              <w:t>Entity</w:t>
            </w:r>
            <w:r w:rsidRPr="00E510CA">
              <w:rPr>
                <w:rFonts w:ascii="Arial" w:hAnsi="Arial" w:cs="Arial"/>
                <w:sz w:val="18"/>
                <w:szCs w:val="18"/>
              </w:rPr>
              <w:t xml:space="preserve"> under control</w:t>
            </w:r>
          </w:p>
        </w:tc>
        <w:tc>
          <w:tcPr>
            <w:tcW w:w="1368" w:type="dxa"/>
            <w:shd w:val="clear" w:color="auto" w:fill="auto"/>
            <w:vAlign w:val="bottom"/>
          </w:tcPr>
          <w:p w14:paraId="72BF4BA6"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FC61984"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DCD9A51" w14:textId="77777777" w:rsidR="00475CDC" w:rsidRPr="00E510CA" w:rsidRDefault="00475CDC" w:rsidP="00475CDC">
            <w:pPr>
              <w:suppressAutoHyphens/>
              <w:ind w:right="-72"/>
              <w:jc w:val="right"/>
              <w:rPr>
                <w:rFonts w:ascii="Arial" w:hAnsi="Arial" w:cs="Arial"/>
                <w:spacing w:val="-2"/>
                <w:sz w:val="18"/>
                <w:szCs w:val="18"/>
              </w:rPr>
            </w:pPr>
          </w:p>
        </w:tc>
        <w:tc>
          <w:tcPr>
            <w:tcW w:w="1368" w:type="dxa"/>
            <w:shd w:val="clear" w:color="auto" w:fill="auto"/>
            <w:vAlign w:val="bottom"/>
          </w:tcPr>
          <w:p w14:paraId="33A60C90" w14:textId="77777777" w:rsidR="00475CDC" w:rsidRPr="00E510CA" w:rsidRDefault="00475CDC" w:rsidP="00475CDC">
            <w:pPr>
              <w:suppressAutoHyphens/>
              <w:ind w:right="-72"/>
              <w:jc w:val="right"/>
              <w:rPr>
                <w:rFonts w:ascii="Arial" w:hAnsi="Arial" w:cs="Arial"/>
                <w:spacing w:val="-2"/>
                <w:sz w:val="18"/>
                <w:szCs w:val="18"/>
              </w:rPr>
            </w:pPr>
          </w:p>
        </w:tc>
      </w:tr>
      <w:tr w:rsidR="00070598" w:rsidRPr="00E510CA" w14:paraId="7653E6EB" w14:textId="77777777" w:rsidTr="00475CDC">
        <w:tc>
          <w:tcPr>
            <w:tcW w:w="3931" w:type="dxa"/>
            <w:vAlign w:val="bottom"/>
            <w:hideMark/>
          </w:tcPr>
          <w:p w14:paraId="2A0A5884"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68" w:type="dxa"/>
            <w:shd w:val="clear" w:color="auto" w:fill="auto"/>
            <w:vAlign w:val="bottom"/>
          </w:tcPr>
          <w:p w14:paraId="69F28735" w14:textId="5FB09A56"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11,860</w:t>
            </w:r>
          </w:p>
        </w:tc>
        <w:tc>
          <w:tcPr>
            <w:tcW w:w="1368" w:type="dxa"/>
            <w:shd w:val="clear" w:color="auto" w:fill="auto"/>
            <w:vAlign w:val="bottom"/>
          </w:tcPr>
          <w:p w14:paraId="1839F27E" w14:textId="3344D71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12,299</w:t>
            </w:r>
          </w:p>
        </w:tc>
        <w:tc>
          <w:tcPr>
            <w:tcW w:w="1368" w:type="dxa"/>
            <w:shd w:val="clear" w:color="auto" w:fill="auto"/>
            <w:vAlign w:val="bottom"/>
          </w:tcPr>
          <w:p w14:paraId="02189761" w14:textId="72FC5210"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04742248" w14:textId="74EED7F6"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r w:rsidR="00D245CB" w:rsidRPr="00E510CA" w14:paraId="1AA3D119" w14:textId="77777777" w:rsidTr="00475CDC">
        <w:tc>
          <w:tcPr>
            <w:tcW w:w="3931" w:type="dxa"/>
            <w:vAlign w:val="bottom"/>
          </w:tcPr>
          <w:p w14:paraId="0BCEB023" w14:textId="77777777" w:rsidR="00D245CB" w:rsidRPr="00E510CA" w:rsidRDefault="00D245CB" w:rsidP="00D245CB">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1347F321"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A46E63F"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CFBCDA4"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030CBC63" w14:textId="77777777" w:rsidR="00D245CB" w:rsidRPr="00E510CA" w:rsidRDefault="00D245CB" w:rsidP="00D245CB">
            <w:pPr>
              <w:suppressAutoHyphens/>
              <w:ind w:right="-72"/>
              <w:jc w:val="right"/>
              <w:rPr>
                <w:rFonts w:ascii="Arial" w:hAnsi="Arial" w:cs="Arial"/>
                <w:sz w:val="18"/>
                <w:szCs w:val="18"/>
              </w:rPr>
            </w:pPr>
          </w:p>
        </w:tc>
      </w:tr>
      <w:tr w:rsidR="00D245CB" w:rsidRPr="00E510CA" w14:paraId="63226D9A" w14:textId="77777777" w:rsidTr="00475CDC">
        <w:tc>
          <w:tcPr>
            <w:tcW w:w="3931" w:type="dxa"/>
            <w:vAlign w:val="bottom"/>
            <w:hideMark/>
          </w:tcPr>
          <w:p w14:paraId="1999693B"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Service income:</w:t>
            </w:r>
          </w:p>
        </w:tc>
        <w:tc>
          <w:tcPr>
            <w:tcW w:w="1368" w:type="dxa"/>
            <w:shd w:val="clear" w:color="auto" w:fill="auto"/>
            <w:vAlign w:val="bottom"/>
          </w:tcPr>
          <w:p w14:paraId="2D66A8F1"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66BFB58"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79637F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28EE904C" w14:textId="77777777" w:rsidR="00D245CB" w:rsidRPr="00E510CA" w:rsidRDefault="00D245CB" w:rsidP="00D245CB">
            <w:pPr>
              <w:suppressAutoHyphens/>
              <w:ind w:right="-72"/>
              <w:jc w:val="right"/>
              <w:rPr>
                <w:rFonts w:ascii="Arial" w:hAnsi="Arial" w:cs="Arial"/>
                <w:sz w:val="18"/>
                <w:szCs w:val="18"/>
              </w:rPr>
            </w:pPr>
          </w:p>
        </w:tc>
      </w:tr>
      <w:tr w:rsidR="00070598" w:rsidRPr="00E510CA" w14:paraId="386C46D5" w14:textId="77777777" w:rsidTr="00A80A75">
        <w:trPr>
          <w:trHeight w:val="163"/>
        </w:trPr>
        <w:tc>
          <w:tcPr>
            <w:tcW w:w="3931" w:type="dxa"/>
            <w:vAlign w:val="bottom"/>
            <w:hideMark/>
          </w:tcPr>
          <w:p w14:paraId="3AD39D6A"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634AB7A2" w14:textId="03001518"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473B0AC" w14:textId="6FA2F6CE"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254D82C3" w14:textId="59E31DF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145,117</w:t>
            </w:r>
          </w:p>
        </w:tc>
        <w:tc>
          <w:tcPr>
            <w:tcW w:w="1368" w:type="dxa"/>
            <w:shd w:val="clear" w:color="auto" w:fill="auto"/>
          </w:tcPr>
          <w:p w14:paraId="299E493C" w14:textId="25A0331A"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102,653</w:t>
            </w:r>
          </w:p>
        </w:tc>
      </w:tr>
      <w:tr w:rsidR="00070598" w:rsidRPr="00E510CA" w14:paraId="55C5174A" w14:textId="77777777" w:rsidTr="00A80A75">
        <w:trPr>
          <w:trHeight w:val="163"/>
        </w:trPr>
        <w:tc>
          <w:tcPr>
            <w:tcW w:w="3931" w:type="dxa"/>
            <w:vAlign w:val="bottom"/>
            <w:hideMark/>
          </w:tcPr>
          <w:p w14:paraId="2CE63086"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15E041AD" w14:textId="0DD538CD"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2,000</w:t>
            </w:r>
          </w:p>
        </w:tc>
        <w:tc>
          <w:tcPr>
            <w:tcW w:w="1368" w:type="dxa"/>
            <w:shd w:val="clear" w:color="auto" w:fill="auto"/>
          </w:tcPr>
          <w:p w14:paraId="574437C7" w14:textId="7B212CDE"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2,246</w:t>
            </w:r>
          </w:p>
        </w:tc>
        <w:tc>
          <w:tcPr>
            <w:tcW w:w="1368" w:type="dxa"/>
            <w:shd w:val="clear" w:color="auto" w:fill="auto"/>
          </w:tcPr>
          <w:p w14:paraId="6F1CB464" w14:textId="42C33E87"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2,000</w:t>
            </w:r>
          </w:p>
        </w:tc>
        <w:tc>
          <w:tcPr>
            <w:tcW w:w="1368" w:type="dxa"/>
            <w:shd w:val="clear" w:color="auto" w:fill="auto"/>
          </w:tcPr>
          <w:p w14:paraId="3B415E22" w14:textId="3222976E" w:rsidR="00070598" w:rsidRPr="00E510CA" w:rsidRDefault="00070598" w:rsidP="00070598">
            <w:pPr>
              <w:pBdr>
                <w:bottom w:val="single" w:sz="4" w:space="1" w:color="auto"/>
              </w:pBdr>
              <w:suppressAutoHyphens/>
              <w:ind w:right="-72"/>
              <w:jc w:val="right"/>
              <w:rPr>
                <w:rFonts w:ascii="Arial" w:hAnsi="Arial" w:cs="Arial"/>
                <w:sz w:val="18"/>
                <w:szCs w:val="18"/>
              </w:rPr>
            </w:pPr>
            <w:r w:rsidRPr="00E510CA">
              <w:rPr>
                <w:rFonts w:ascii="Arial" w:hAnsi="Arial" w:cs="Arial"/>
                <w:sz w:val="18"/>
                <w:szCs w:val="18"/>
                <w:lang w:val="en-US"/>
              </w:rPr>
              <w:t>2,000</w:t>
            </w:r>
          </w:p>
        </w:tc>
      </w:tr>
      <w:tr w:rsidR="00D245CB" w:rsidRPr="00E510CA" w14:paraId="0836332E" w14:textId="77777777" w:rsidTr="00475CDC">
        <w:tc>
          <w:tcPr>
            <w:tcW w:w="3931" w:type="dxa"/>
            <w:vAlign w:val="bottom"/>
          </w:tcPr>
          <w:p w14:paraId="051B6307" w14:textId="77777777" w:rsidR="00D245CB" w:rsidRPr="00E510CA" w:rsidRDefault="00D245CB" w:rsidP="00D245CB">
            <w:pPr>
              <w:tabs>
                <w:tab w:val="left" w:pos="3295"/>
                <w:tab w:val="left" w:pos="9744"/>
              </w:tabs>
              <w:ind w:left="377" w:right="-108"/>
              <w:contextualSpacing/>
              <w:rPr>
                <w:rFonts w:ascii="Arial" w:hAnsi="Arial" w:cs="Arial"/>
                <w:b/>
                <w:bCs/>
                <w:sz w:val="12"/>
                <w:szCs w:val="12"/>
              </w:rPr>
            </w:pPr>
          </w:p>
        </w:tc>
        <w:tc>
          <w:tcPr>
            <w:tcW w:w="1368" w:type="dxa"/>
            <w:shd w:val="clear" w:color="auto" w:fill="auto"/>
            <w:vAlign w:val="bottom"/>
          </w:tcPr>
          <w:p w14:paraId="06B2C1AA"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2BC3A21"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A0EAD46"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01A337F"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r>
      <w:tr w:rsidR="00070598" w:rsidRPr="00E510CA" w14:paraId="5B77B01E" w14:textId="77777777" w:rsidTr="00A80A75">
        <w:trPr>
          <w:trHeight w:val="163"/>
        </w:trPr>
        <w:tc>
          <w:tcPr>
            <w:tcW w:w="3931" w:type="dxa"/>
            <w:vAlign w:val="bottom"/>
          </w:tcPr>
          <w:p w14:paraId="22562D5A" w14:textId="77777777" w:rsidR="00070598" w:rsidRPr="00E510CA" w:rsidRDefault="00070598" w:rsidP="00070598">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5F169C0B" w14:textId="42C2FBB1"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2,000</w:t>
            </w:r>
          </w:p>
        </w:tc>
        <w:tc>
          <w:tcPr>
            <w:tcW w:w="1368" w:type="dxa"/>
            <w:shd w:val="clear" w:color="auto" w:fill="auto"/>
          </w:tcPr>
          <w:p w14:paraId="016D3219" w14:textId="711DAB3E"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2,246</w:t>
            </w:r>
          </w:p>
        </w:tc>
        <w:tc>
          <w:tcPr>
            <w:tcW w:w="1368" w:type="dxa"/>
            <w:shd w:val="clear" w:color="auto" w:fill="auto"/>
          </w:tcPr>
          <w:p w14:paraId="552787A7" w14:textId="1A3F6276"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147,117</w:t>
            </w:r>
          </w:p>
        </w:tc>
        <w:tc>
          <w:tcPr>
            <w:tcW w:w="1368" w:type="dxa"/>
            <w:shd w:val="clear" w:color="auto" w:fill="auto"/>
          </w:tcPr>
          <w:p w14:paraId="688BEFB4" w14:textId="7DCA8242"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104,653</w:t>
            </w:r>
          </w:p>
        </w:tc>
      </w:tr>
      <w:tr w:rsidR="00D245CB" w:rsidRPr="00E510CA" w14:paraId="28EC4866" w14:textId="77777777" w:rsidTr="00475CDC">
        <w:tc>
          <w:tcPr>
            <w:tcW w:w="3931" w:type="dxa"/>
            <w:vAlign w:val="bottom"/>
          </w:tcPr>
          <w:p w14:paraId="19AC6609" w14:textId="77777777" w:rsidR="00D245CB" w:rsidRPr="00E510CA" w:rsidRDefault="00D245CB" w:rsidP="00D245CB">
            <w:pPr>
              <w:tabs>
                <w:tab w:val="left" w:pos="3295"/>
                <w:tab w:val="left" w:pos="9744"/>
              </w:tabs>
              <w:ind w:left="377" w:right="-108"/>
              <w:contextualSpacing/>
              <w:rPr>
                <w:rFonts w:ascii="Arial" w:hAnsi="Arial" w:cs="Arial"/>
                <w:b/>
                <w:bCs/>
                <w:sz w:val="18"/>
                <w:szCs w:val="18"/>
              </w:rPr>
            </w:pPr>
          </w:p>
        </w:tc>
        <w:tc>
          <w:tcPr>
            <w:tcW w:w="1368" w:type="dxa"/>
            <w:shd w:val="clear" w:color="auto" w:fill="auto"/>
            <w:vAlign w:val="bottom"/>
          </w:tcPr>
          <w:p w14:paraId="05D339C5"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35BED85" w14:textId="77777777" w:rsidR="00D245CB" w:rsidRPr="00E510CA" w:rsidRDefault="00D245CB" w:rsidP="00D245CB">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8B3CE93" w14:textId="77777777" w:rsidR="00D245CB" w:rsidRPr="00E510CA" w:rsidRDefault="00D245CB" w:rsidP="00D245C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508AD47" w14:textId="77777777" w:rsidR="00D245CB" w:rsidRPr="00E510CA" w:rsidRDefault="00D245CB" w:rsidP="00D245C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D245CB" w:rsidRPr="00E510CA" w14:paraId="720E80B7" w14:textId="77777777" w:rsidTr="00475CDC">
        <w:tc>
          <w:tcPr>
            <w:tcW w:w="3931" w:type="dxa"/>
            <w:vAlign w:val="bottom"/>
            <w:hideMark/>
          </w:tcPr>
          <w:p w14:paraId="0BA22F19"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Other income</w:t>
            </w:r>
          </w:p>
        </w:tc>
        <w:tc>
          <w:tcPr>
            <w:tcW w:w="1368" w:type="dxa"/>
            <w:shd w:val="clear" w:color="auto" w:fill="auto"/>
            <w:vAlign w:val="bottom"/>
          </w:tcPr>
          <w:p w14:paraId="67F594D7"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35BF63D"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A025EDA"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17FD78C3" w14:textId="77777777" w:rsidR="00D245CB" w:rsidRPr="00E510CA" w:rsidRDefault="00D245CB" w:rsidP="00D245CB">
            <w:pPr>
              <w:suppressAutoHyphens/>
              <w:ind w:right="-72"/>
              <w:jc w:val="right"/>
              <w:rPr>
                <w:rFonts w:ascii="Arial" w:hAnsi="Arial" w:cs="Arial"/>
                <w:sz w:val="18"/>
                <w:szCs w:val="18"/>
              </w:rPr>
            </w:pPr>
          </w:p>
        </w:tc>
      </w:tr>
      <w:tr w:rsidR="00D245CB" w:rsidRPr="00E510CA" w14:paraId="5E326B7A" w14:textId="77777777" w:rsidTr="00475CDC">
        <w:tc>
          <w:tcPr>
            <w:tcW w:w="3931" w:type="dxa"/>
            <w:vAlign w:val="bottom"/>
            <w:hideMark/>
          </w:tcPr>
          <w:p w14:paraId="316CEF4E"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Interest income:</w:t>
            </w:r>
          </w:p>
        </w:tc>
        <w:tc>
          <w:tcPr>
            <w:tcW w:w="1368" w:type="dxa"/>
            <w:shd w:val="clear" w:color="auto" w:fill="auto"/>
            <w:vAlign w:val="bottom"/>
          </w:tcPr>
          <w:p w14:paraId="3B2562DF"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244ECF31"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7E6F5DE5"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117204E4" w14:textId="77777777" w:rsidR="00D245CB" w:rsidRPr="00E510CA" w:rsidRDefault="00D245CB" w:rsidP="00D245CB">
            <w:pPr>
              <w:suppressAutoHyphens/>
              <w:ind w:right="-72"/>
              <w:jc w:val="right"/>
              <w:rPr>
                <w:rFonts w:ascii="Arial" w:hAnsi="Arial" w:cs="Arial"/>
                <w:sz w:val="18"/>
                <w:szCs w:val="18"/>
              </w:rPr>
            </w:pPr>
          </w:p>
        </w:tc>
      </w:tr>
      <w:tr w:rsidR="00070598" w:rsidRPr="00E510CA" w14:paraId="375EA5C3" w14:textId="77777777" w:rsidTr="00A80A75">
        <w:tc>
          <w:tcPr>
            <w:tcW w:w="3931" w:type="dxa"/>
            <w:vAlign w:val="bottom"/>
            <w:hideMark/>
          </w:tcPr>
          <w:p w14:paraId="4F52208E"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1CB7BD62" w14:textId="0D93765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FE90B41" w14:textId="31D68B00"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3A618E5C" w14:textId="0E9F431D"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409,831</w:t>
            </w:r>
          </w:p>
        </w:tc>
        <w:tc>
          <w:tcPr>
            <w:tcW w:w="1368" w:type="dxa"/>
            <w:shd w:val="clear" w:color="auto" w:fill="auto"/>
          </w:tcPr>
          <w:p w14:paraId="4B9F3FC7" w14:textId="052D1465"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331,106</w:t>
            </w:r>
          </w:p>
        </w:tc>
      </w:tr>
      <w:tr w:rsidR="00EB1038" w:rsidRPr="00E510CA" w14:paraId="18918471" w14:textId="77777777" w:rsidTr="00010B96">
        <w:tc>
          <w:tcPr>
            <w:tcW w:w="3931" w:type="dxa"/>
            <w:vAlign w:val="bottom"/>
            <w:hideMark/>
          </w:tcPr>
          <w:p w14:paraId="225B67F9" w14:textId="1210497A" w:rsidR="00EB1038" w:rsidRPr="00E510CA" w:rsidRDefault="00EB1038" w:rsidP="00EB103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27B08FC1" w14:textId="3BCCD33A"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3,314</w:t>
            </w:r>
          </w:p>
        </w:tc>
        <w:tc>
          <w:tcPr>
            <w:tcW w:w="1368" w:type="dxa"/>
            <w:shd w:val="clear" w:color="auto" w:fill="auto"/>
          </w:tcPr>
          <w:p w14:paraId="3B879FDA" w14:textId="3E76398A"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2,704</w:t>
            </w:r>
          </w:p>
        </w:tc>
        <w:tc>
          <w:tcPr>
            <w:tcW w:w="1368" w:type="dxa"/>
            <w:shd w:val="clear" w:color="auto" w:fill="auto"/>
          </w:tcPr>
          <w:p w14:paraId="5D0C45A3" w14:textId="49A575E3" w:rsidR="00EB1038" w:rsidRPr="00E510CA" w:rsidRDefault="00EB1038" w:rsidP="00EB103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615</w:t>
            </w:r>
          </w:p>
        </w:tc>
        <w:tc>
          <w:tcPr>
            <w:tcW w:w="1368" w:type="dxa"/>
            <w:shd w:val="clear" w:color="auto" w:fill="auto"/>
          </w:tcPr>
          <w:p w14:paraId="3AD85715" w14:textId="37DB284C" w:rsidR="00EB1038" w:rsidRPr="00E510CA" w:rsidRDefault="00EB1038" w:rsidP="00EB1038">
            <w:pPr>
              <w:pBdr>
                <w:bottom w:val="single" w:sz="4" w:space="1" w:color="auto"/>
              </w:pBdr>
              <w:suppressAutoHyphens/>
              <w:ind w:right="-72"/>
              <w:jc w:val="right"/>
              <w:rPr>
                <w:rFonts w:ascii="Arial" w:hAnsi="Arial" w:cs="Arial"/>
                <w:sz w:val="18"/>
                <w:szCs w:val="18"/>
              </w:rPr>
            </w:pPr>
            <w:r w:rsidRPr="00E510CA">
              <w:rPr>
                <w:rFonts w:ascii="Arial" w:hAnsi="Arial" w:cs="Arial"/>
                <w:sz w:val="18"/>
                <w:szCs w:val="18"/>
                <w:lang w:val="en-US"/>
              </w:rPr>
              <w:t>2,704</w:t>
            </w:r>
          </w:p>
        </w:tc>
      </w:tr>
      <w:tr w:rsidR="00D245CB" w:rsidRPr="00E510CA" w14:paraId="660FF08D" w14:textId="77777777" w:rsidTr="00475CDC">
        <w:trPr>
          <w:trHeight w:val="57"/>
        </w:trPr>
        <w:tc>
          <w:tcPr>
            <w:tcW w:w="3931" w:type="dxa"/>
            <w:vAlign w:val="bottom"/>
          </w:tcPr>
          <w:p w14:paraId="2192A54A" w14:textId="77777777" w:rsidR="00D245CB" w:rsidRPr="00E510CA" w:rsidRDefault="00D245CB" w:rsidP="00D245CB">
            <w:pPr>
              <w:tabs>
                <w:tab w:val="left" w:pos="3295"/>
                <w:tab w:val="left" w:pos="9744"/>
              </w:tabs>
              <w:ind w:left="377" w:right="-108" w:firstLine="178"/>
              <w:contextualSpacing/>
              <w:rPr>
                <w:rFonts w:ascii="Arial" w:hAnsi="Arial" w:cs="Arial"/>
                <w:sz w:val="12"/>
                <w:szCs w:val="12"/>
              </w:rPr>
            </w:pPr>
          </w:p>
        </w:tc>
        <w:tc>
          <w:tcPr>
            <w:tcW w:w="1368" w:type="dxa"/>
            <w:shd w:val="clear" w:color="auto" w:fill="auto"/>
            <w:vAlign w:val="bottom"/>
          </w:tcPr>
          <w:p w14:paraId="11DBD13E" w14:textId="77777777" w:rsidR="00D245CB" w:rsidRPr="00E510CA" w:rsidRDefault="00D245CB" w:rsidP="00D245CB">
            <w:pPr>
              <w:suppressAutoHyphens/>
              <w:ind w:right="-72"/>
              <w:jc w:val="right"/>
              <w:rPr>
                <w:rFonts w:ascii="Arial" w:hAnsi="Arial" w:cs="Arial"/>
                <w:sz w:val="12"/>
                <w:szCs w:val="12"/>
              </w:rPr>
            </w:pPr>
          </w:p>
        </w:tc>
        <w:tc>
          <w:tcPr>
            <w:tcW w:w="1368" w:type="dxa"/>
            <w:shd w:val="clear" w:color="auto" w:fill="auto"/>
            <w:vAlign w:val="bottom"/>
          </w:tcPr>
          <w:p w14:paraId="38F6E455"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72A25C2E"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c>
          <w:tcPr>
            <w:tcW w:w="1368" w:type="dxa"/>
            <w:shd w:val="clear" w:color="auto" w:fill="auto"/>
            <w:vAlign w:val="bottom"/>
          </w:tcPr>
          <w:p w14:paraId="59B73F9B" w14:textId="77777777" w:rsidR="00D245CB" w:rsidRPr="00E510CA" w:rsidRDefault="00D245CB" w:rsidP="00D245CB">
            <w:pPr>
              <w:keepNext/>
              <w:keepLines/>
              <w:autoSpaceDE w:val="0"/>
              <w:autoSpaceDN w:val="0"/>
              <w:adjustRightInd w:val="0"/>
              <w:ind w:right="-72" w:hanging="14"/>
              <w:contextualSpacing/>
              <w:jc w:val="right"/>
              <w:rPr>
                <w:rFonts w:ascii="Arial" w:hAnsi="Arial" w:cs="Arial"/>
                <w:sz w:val="12"/>
                <w:szCs w:val="12"/>
                <w:lang w:val="en-US"/>
              </w:rPr>
            </w:pPr>
          </w:p>
        </w:tc>
      </w:tr>
      <w:tr w:rsidR="00070598" w:rsidRPr="00E510CA" w14:paraId="7BCCFD5C" w14:textId="77777777" w:rsidTr="00A80A75">
        <w:tc>
          <w:tcPr>
            <w:tcW w:w="3931" w:type="dxa"/>
            <w:vAlign w:val="bottom"/>
          </w:tcPr>
          <w:p w14:paraId="0C8C49DC" w14:textId="77777777" w:rsidR="00070598" w:rsidRPr="00E510CA" w:rsidRDefault="00070598" w:rsidP="00070598">
            <w:pPr>
              <w:tabs>
                <w:tab w:val="left" w:pos="3295"/>
                <w:tab w:val="left" w:pos="9744"/>
              </w:tabs>
              <w:ind w:left="377" w:right="-108" w:firstLine="178"/>
              <w:contextualSpacing/>
              <w:rPr>
                <w:rFonts w:ascii="Arial" w:hAnsi="Arial" w:cs="Arial"/>
                <w:sz w:val="18"/>
                <w:szCs w:val="18"/>
              </w:rPr>
            </w:pPr>
          </w:p>
        </w:tc>
        <w:tc>
          <w:tcPr>
            <w:tcW w:w="1368" w:type="dxa"/>
            <w:shd w:val="clear" w:color="auto" w:fill="auto"/>
          </w:tcPr>
          <w:p w14:paraId="7CFA4154" w14:textId="7FC6E073"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3,314</w:t>
            </w:r>
          </w:p>
        </w:tc>
        <w:tc>
          <w:tcPr>
            <w:tcW w:w="1368" w:type="dxa"/>
            <w:shd w:val="clear" w:color="auto" w:fill="auto"/>
          </w:tcPr>
          <w:p w14:paraId="27A92D80" w14:textId="36FD2ECC"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2,704</w:t>
            </w:r>
          </w:p>
        </w:tc>
        <w:tc>
          <w:tcPr>
            <w:tcW w:w="1368" w:type="dxa"/>
            <w:shd w:val="clear" w:color="auto" w:fill="auto"/>
          </w:tcPr>
          <w:p w14:paraId="20435640" w14:textId="29F92446"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410,446</w:t>
            </w:r>
          </w:p>
        </w:tc>
        <w:tc>
          <w:tcPr>
            <w:tcW w:w="1368" w:type="dxa"/>
            <w:shd w:val="clear" w:color="auto" w:fill="auto"/>
          </w:tcPr>
          <w:p w14:paraId="5250AB6B" w14:textId="26546E47"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333,810</w:t>
            </w:r>
          </w:p>
        </w:tc>
      </w:tr>
      <w:tr w:rsidR="00D245CB" w:rsidRPr="00E510CA" w14:paraId="1B87867F" w14:textId="77777777" w:rsidTr="00475CDC">
        <w:tc>
          <w:tcPr>
            <w:tcW w:w="3931" w:type="dxa"/>
            <w:vAlign w:val="bottom"/>
          </w:tcPr>
          <w:p w14:paraId="0220BC4B" w14:textId="77777777" w:rsidR="00D245CB" w:rsidRPr="00E510CA" w:rsidRDefault="00D245CB" w:rsidP="00D245CB">
            <w:pPr>
              <w:tabs>
                <w:tab w:val="left" w:pos="3295"/>
                <w:tab w:val="left" w:pos="9744"/>
              </w:tabs>
              <w:ind w:left="377" w:right="-108" w:firstLine="178"/>
              <w:contextualSpacing/>
              <w:rPr>
                <w:rFonts w:ascii="Arial" w:hAnsi="Arial" w:cs="Arial"/>
                <w:sz w:val="18"/>
                <w:szCs w:val="18"/>
              </w:rPr>
            </w:pPr>
          </w:p>
        </w:tc>
        <w:tc>
          <w:tcPr>
            <w:tcW w:w="1368" w:type="dxa"/>
            <w:shd w:val="clear" w:color="auto" w:fill="auto"/>
            <w:vAlign w:val="bottom"/>
          </w:tcPr>
          <w:p w14:paraId="3CE4451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1C3C4866"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4FB239E2"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03638239" w14:textId="77777777" w:rsidR="00D245CB" w:rsidRPr="00E510CA" w:rsidRDefault="00D245CB" w:rsidP="00D245CB">
            <w:pPr>
              <w:suppressAutoHyphens/>
              <w:ind w:right="-72"/>
              <w:jc w:val="right"/>
              <w:rPr>
                <w:rFonts w:ascii="Arial" w:hAnsi="Arial" w:cs="Arial"/>
                <w:sz w:val="18"/>
                <w:szCs w:val="18"/>
              </w:rPr>
            </w:pPr>
          </w:p>
        </w:tc>
      </w:tr>
      <w:tr w:rsidR="00D245CB" w:rsidRPr="00E510CA" w14:paraId="26A01214" w14:textId="77777777" w:rsidTr="00475CDC">
        <w:tc>
          <w:tcPr>
            <w:tcW w:w="3931" w:type="dxa"/>
            <w:vAlign w:val="bottom"/>
            <w:hideMark/>
          </w:tcPr>
          <w:p w14:paraId="393F7C0C" w14:textId="77777777" w:rsidR="00D245CB" w:rsidRPr="00E510CA" w:rsidRDefault="00D245CB" w:rsidP="00D245CB">
            <w:pPr>
              <w:tabs>
                <w:tab w:val="left" w:pos="3295"/>
                <w:tab w:val="left" w:pos="9744"/>
              </w:tabs>
              <w:ind w:left="377" w:right="-108"/>
              <w:contextualSpacing/>
              <w:rPr>
                <w:rFonts w:ascii="Arial" w:hAnsi="Arial" w:cs="Arial"/>
                <w:sz w:val="18"/>
                <w:szCs w:val="18"/>
              </w:rPr>
            </w:pPr>
            <w:r w:rsidRPr="00E510CA">
              <w:rPr>
                <w:rFonts w:ascii="Arial" w:hAnsi="Arial" w:cs="Arial"/>
                <w:b/>
                <w:bCs/>
                <w:sz w:val="18"/>
                <w:szCs w:val="18"/>
              </w:rPr>
              <w:t>Dividends income</w:t>
            </w:r>
          </w:p>
        </w:tc>
        <w:tc>
          <w:tcPr>
            <w:tcW w:w="1368" w:type="dxa"/>
            <w:shd w:val="clear" w:color="auto" w:fill="auto"/>
            <w:vAlign w:val="bottom"/>
          </w:tcPr>
          <w:p w14:paraId="53869DE4"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6E64233E"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12A9058D"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vAlign w:val="bottom"/>
          </w:tcPr>
          <w:p w14:paraId="7946A7CB" w14:textId="77777777" w:rsidR="00D245CB" w:rsidRPr="00E510CA" w:rsidRDefault="00D245CB" w:rsidP="00D245CB">
            <w:pPr>
              <w:suppressAutoHyphens/>
              <w:ind w:right="-72"/>
              <w:jc w:val="right"/>
              <w:rPr>
                <w:rFonts w:ascii="Arial" w:hAnsi="Arial" w:cs="Arial"/>
                <w:sz w:val="18"/>
                <w:szCs w:val="18"/>
              </w:rPr>
            </w:pPr>
          </w:p>
        </w:tc>
      </w:tr>
      <w:tr w:rsidR="00070598" w:rsidRPr="00E510CA" w14:paraId="64E171BF" w14:textId="77777777" w:rsidTr="00475CDC">
        <w:tc>
          <w:tcPr>
            <w:tcW w:w="3931" w:type="dxa"/>
            <w:vAlign w:val="bottom"/>
            <w:hideMark/>
          </w:tcPr>
          <w:p w14:paraId="65E26281" w14:textId="77777777" w:rsidR="00070598" w:rsidRPr="00E510CA" w:rsidRDefault="00070598" w:rsidP="00070598">
            <w:pPr>
              <w:tabs>
                <w:tab w:val="left" w:pos="3295"/>
                <w:tab w:val="left" w:pos="9744"/>
              </w:tabs>
              <w:ind w:left="377" w:right="-108"/>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38E9D584" w14:textId="3362F6AB"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7DB0FCF2" w14:textId="1C9316A9" w:rsidR="00070598" w:rsidRPr="00E510CA" w:rsidRDefault="00070598" w:rsidP="0007059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510CA">
              <w:rPr>
                <w:rFonts w:ascii="Arial" w:hAnsi="Arial" w:cs="Arial"/>
                <w:sz w:val="18"/>
                <w:szCs w:val="18"/>
                <w:lang w:val="en-US"/>
              </w:rPr>
              <w:t>-</w:t>
            </w:r>
          </w:p>
        </w:tc>
        <w:tc>
          <w:tcPr>
            <w:tcW w:w="1368" w:type="dxa"/>
            <w:shd w:val="clear" w:color="auto" w:fill="auto"/>
          </w:tcPr>
          <w:p w14:paraId="09E4C182" w14:textId="51D906D1" w:rsidR="00070598" w:rsidRPr="00E510CA" w:rsidRDefault="00070598" w:rsidP="00070598">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E510CA">
              <w:rPr>
                <w:rFonts w:ascii="Arial" w:hAnsi="Arial" w:cs="Arial"/>
                <w:sz w:val="18"/>
                <w:szCs w:val="18"/>
                <w:lang w:val="en-US"/>
              </w:rPr>
              <w:t>1,018,248</w:t>
            </w:r>
          </w:p>
        </w:tc>
        <w:tc>
          <w:tcPr>
            <w:tcW w:w="1368" w:type="dxa"/>
            <w:shd w:val="clear" w:color="auto" w:fill="auto"/>
          </w:tcPr>
          <w:p w14:paraId="27E059CA" w14:textId="0259C420" w:rsidR="00070598" w:rsidRPr="00E510CA" w:rsidRDefault="00070598" w:rsidP="00070598">
            <w:pPr>
              <w:pBdr>
                <w:bottom w:val="double" w:sz="4" w:space="1" w:color="auto"/>
              </w:pBdr>
              <w:suppressAutoHyphens/>
              <w:ind w:right="-72"/>
              <w:jc w:val="right"/>
              <w:rPr>
                <w:rFonts w:ascii="Arial" w:hAnsi="Arial" w:cs="Arial"/>
                <w:sz w:val="18"/>
                <w:szCs w:val="18"/>
                <w:lang w:val="en-US"/>
              </w:rPr>
            </w:pPr>
            <w:r w:rsidRPr="00E510CA">
              <w:rPr>
                <w:rFonts w:ascii="Arial" w:hAnsi="Arial" w:cs="Arial"/>
                <w:sz w:val="18"/>
                <w:szCs w:val="18"/>
                <w:lang w:val="en-US"/>
              </w:rPr>
              <w:t>509,674</w:t>
            </w:r>
          </w:p>
        </w:tc>
      </w:tr>
    </w:tbl>
    <w:p w14:paraId="1AF4C056" w14:textId="77777777" w:rsidR="00F83BFA" w:rsidRPr="00E510CA" w:rsidRDefault="00F83BFA" w:rsidP="00DB14A6">
      <w:pPr>
        <w:ind w:left="540"/>
        <w:contextualSpacing/>
        <w:rPr>
          <w:rFonts w:ascii="Arial" w:hAnsi="Arial" w:cs="Arial"/>
          <w:caps/>
          <w:sz w:val="18"/>
          <w:szCs w:val="18"/>
        </w:rPr>
      </w:pPr>
    </w:p>
    <w:p w14:paraId="19806614" w14:textId="60E86FE7" w:rsidR="00795674" w:rsidRPr="00E510CA" w:rsidRDefault="00EB1038" w:rsidP="00DB14A6">
      <w:pPr>
        <w:ind w:left="540" w:hanging="540"/>
        <w:contextualSpacing/>
        <w:rPr>
          <w:rFonts w:ascii="Arial" w:hAnsi="Arial" w:cs="Arial"/>
          <w:color w:val="CF4A02"/>
          <w:sz w:val="18"/>
          <w:szCs w:val="18"/>
          <w:lang w:val="en-US"/>
        </w:rPr>
      </w:pPr>
      <w:r>
        <w:rPr>
          <w:rFonts w:ascii="Arial" w:hAnsi="Arial" w:cs="Arial"/>
          <w:b/>
          <w:bCs/>
          <w:caps/>
          <w:color w:val="CF4A02"/>
          <w:sz w:val="18"/>
          <w:szCs w:val="18"/>
        </w:rPr>
        <w:t>2</w:t>
      </w:r>
      <w:r w:rsidR="0011571B">
        <w:rPr>
          <w:rFonts w:ascii="Arial" w:hAnsi="Arial" w:cs="Arial"/>
          <w:b/>
          <w:bCs/>
          <w:caps/>
          <w:color w:val="CF4A02"/>
          <w:sz w:val="18"/>
          <w:szCs w:val="18"/>
        </w:rPr>
        <w:t>0</w:t>
      </w:r>
      <w:r w:rsidR="00025D1E" w:rsidRPr="00E510CA">
        <w:rPr>
          <w:rFonts w:ascii="Arial" w:hAnsi="Arial" w:cs="Arial"/>
          <w:b/>
          <w:bCs/>
          <w:color w:val="CF4A02"/>
          <w:sz w:val="18"/>
          <w:szCs w:val="18"/>
        </w:rPr>
        <w:t>.</w:t>
      </w:r>
      <w:r w:rsidR="002954BE" w:rsidRPr="00E510CA">
        <w:rPr>
          <w:rFonts w:ascii="Arial" w:hAnsi="Arial" w:cs="Arial"/>
          <w:b/>
          <w:bCs/>
          <w:color w:val="CF4A02"/>
          <w:sz w:val="18"/>
          <w:szCs w:val="18"/>
        </w:rPr>
        <w:t>2</w:t>
      </w:r>
      <w:r w:rsidR="002954BE" w:rsidRPr="00E510CA">
        <w:rPr>
          <w:rFonts w:ascii="Arial" w:hAnsi="Arial" w:cs="Arial"/>
          <w:b/>
          <w:bCs/>
          <w:color w:val="CF4A02"/>
          <w:sz w:val="18"/>
          <w:szCs w:val="18"/>
        </w:rPr>
        <w:tab/>
      </w:r>
      <w:r w:rsidR="00025D1E" w:rsidRPr="00E510CA">
        <w:rPr>
          <w:rFonts w:ascii="Arial" w:hAnsi="Arial" w:cs="Arial"/>
          <w:b/>
          <w:bCs/>
          <w:color w:val="CF4A02"/>
          <w:sz w:val="18"/>
          <w:szCs w:val="18"/>
        </w:rPr>
        <w:t>Expenses</w:t>
      </w:r>
    </w:p>
    <w:p w14:paraId="6DD8D9C4" w14:textId="77777777" w:rsidR="00053BB5" w:rsidRPr="00E510CA" w:rsidRDefault="00053BB5" w:rsidP="00DB14A6">
      <w:pPr>
        <w:ind w:left="540"/>
        <w:contextualSpacing/>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53BB5" w:rsidRPr="00E510CA" w14:paraId="7EEDC251" w14:textId="77777777" w:rsidTr="00D60D36">
        <w:tc>
          <w:tcPr>
            <w:tcW w:w="3989" w:type="dxa"/>
            <w:vAlign w:val="bottom"/>
          </w:tcPr>
          <w:p w14:paraId="33271F80" w14:textId="77777777" w:rsidR="00053BB5" w:rsidRPr="00E510CA" w:rsidRDefault="00053BB5" w:rsidP="00DB14A6">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7EF04F88" w14:textId="77777777" w:rsidR="00053BB5" w:rsidRPr="00E510CA"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Consolidated</w:t>
            </w:r>
          </w:p>
          <w:p w14:paraId="64281308" w14:textId="77777777" w:rsidR="00053BB5" w:rsidRPr="00E510CA"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 financial information</w:t>
            </w:r>
          </w:p>
        </w:tc>
        <w:tc>
          <w:tcPr>
            <w:tcW w:w="2736" w:type="dxa"/>
            <w:gridSpan w:val="2"/>
            <w:vAlign w:val="bottom"/>
            <w:hideMark/>
          </w:tcPr>
          <w:p w14:paraId="706F1935" w14:textId="77777777" w:rsidR="00053BB5" w:rsidRPr="00E510CA"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Separate </w:t>
            </w:r>
          </w:p>
          <w:p w14:paraId="7126F765" w14:textId="77777777" w:rsidR="00053BB5" w:rsidRPr="00E510CA" w:rsidRDefault="00053BB5" w:rsidP="00DB14A6">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financial information</w:t>
            </w:r>
          </w:p>
        </w:tc>
      </w:tr>
      <w:tr w:rsidR="003663BE" w:rsidRPr="00E510CA" w14:paraId="38F4A17A" w14:textId="77777777" w:rsidTr="00581B73">
        <w:tc>
          <w:tcPr>
            <w:tcW w:w="3989" w:type="dxa"/>
            <w:vAlign w:val="bottom"/>
            <w:hideMark/>
          </w:tcPr>
          <w:p w14:paraId="02449B89" w14:textId="2223262B" w:rsidR="003663BE" w:rsidRPr="00E510CA" w:rsidRDefault="003663BE" w:rsidP="00DB14A6">
            <w:pPr>
              <w:tabs>
                <w:tab w:val="left" w:pos="3295"/>
                <w:tab w:val="left" w:pos="9744"/>
              </w:tabs>
              <w:ind w:left="431" w:right="-108"/>
              <w:contextualSpacing/>
              <w:rPr>
                <w:rFonts w:ascii="Arial" w:hAnsi="Arial" w:cs="Arial"/>
                <w:b/>
                <w:bCs/>
                <w:sz w:val="18"/>
                <w:szCs w:val="18"/>
              </w:rPr>
            </w:pPr>
            <w:r w:rsidRPr="00E510CA">
              <w:rPr>
                <w:rFonts w:ascii="Arial" w:hAnsi="Arial" w:cs="Arial"/>
                <w:b/>
                <w:bCs/>
                <w:sz w:val="18"/>
                <w:szCs w:val="18"/>
              </w:rPr>
              <w:t>For the</w:t>
            </w:r>
            <w:r w:rsidR="00D245CB" w:rsidRPr="00E510CA">
              <w:rPr>
                <w:rFonts w:ascii="Arial" w:hAnsi="Arial" w:cs="Arial"/>
                <w:b/>
                <w:bCs/>
                <w:sz w:val="18"/>
                <w:szCs w:val="18"/>
              </w:rPr>
              <w:t xml:space="preserve"> three</w:t>
            </w:r>
            <w:r w:rsidR="00475CDC" w:rsidRPr="00E510CA">
              <w:rPr>
                <w:rFonts w:ascii="Arial" w:hAnsi="Arial" w:cs="Arial"/>
                <w:b/>
                <w:bCs/>
                <w:sz w:val="18"/>
                <w:szCs w:val="18"/>
              </w:rPr>
              <w:t>-month</w:t>
            </w:r>
            <w:r w:rsidRPr="00E510CA">
              <w:rPr>
                <w:rFonts w:ascii="Arial" w:hAnsi="Arial" w:cs="Arial"/>
                <w:b/>
                <w:bCs/>
                <w:sz w:val="18"/>
                <w:szCs w:val="18"/>
              </w:rPr>
              <w:t xml:space="preserve"> period ended</w:t>
            </w:r>
          </w:p>
        </w:tc>
        <w:tc>
          <w:tcPr>
            <w:tcW w:w="1368" w:type="dxa"/>
            <w:vAlign w:val="bottom"/>
            <w:hideMark/>
          </w:tcPr>
          <w:p w14:paraId="1D0F7EDC" w14:textId="77777777" w:rsidR="003663B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hideMark/>
          </w:tcPr>
          <w:p w14:paraId="76827837" w14:textId="77777777" w:rsidR="003663B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hideMark/>
          </w:tcPr>
          <w:p w14:paraId="064AD2F7" w14:textId="77777777" w:rsidR="003663B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hideMark/>
          </w:tcPr>
          <w:p w14:paraId="7F8C004E" w14:textId="77777777" w:rsidR="003663BE"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3663BE" w:rsidRPr="00E510CA" w14:paraId="285C0C7E" w14:textId="77777777" w:rsidTr="00581B73">
        <w:tc>
          <w:tcPr>
            <w:tcW w:w="3989" w:type="dxa"/>
            <w:vAlign w:val="bottom"/>
          </w:tcPr>
          <w:p w14:paraId="1BE3A9F4" w14:textId="19BC28FE" w:rsidR="003663BE" w:rsidRPr="00E510CA" w:rsidRDefault="003663BE" w:rsidP="00DB14A6">
            <w:pPr>
              <w:tabs>
                <w:tab w:val="left" w:pos="3295"/>
                <w:tab w:val="left" w:pos="9744"/>
              </w:tabs>
              <w:ind w:left="431" w:right="-108"/>
              <w:contextualSpacing/>
              <w:rPr>
                <w:rFonts w:ascii="Arial" w:hAnsi="Arial" w:cs="Arial"/>
                <w:b/>
                <w:bCs/>
                <w:sz w:val="18"/>
                <w:szCs w:val="18"/>
              </w:rPr>
            </w:pPr>
            <w:r w:rsidRPr="00E510CA">
              <w:rPr>
                <w:rFonts w:ascii="Arial" w:hAnsi="Arial" w:cs="Arial"/>
                <w:b/>
                <w:bCs/>
                <w:sz w:val="18"/>
                <w:szCs w:val="18"/>
              </w:rPr>
              <w:t xml:space="preserve">   </w:t>
            </w:r>
            <w:r w:rsidR="00475CDC" w:rsidRPr="00E510CA">
              <w:rPr>
                <w:rFonts w:ascii="Arial" w:hAnsi="Arial" w:cs="Arial"/>
                <w:b/>
                <w:bCs/>
                <w:sz w:val="18"/>
                <w:szCs w:val="18"/>
              </w:rPr>
              <w:t>30 June</w:t>
            </w:r>
          </w:p>
        </w:tc>
        <w:tc>
          <w:tcPr>
            <w:tcW w:w="1368" w:type="dxa"/>
            <w:vAlign w:val="bottom"/>
            <w:hideMark/>
          </w:tcPr>
          <w:p w14:paraId="07FBA6F2" w14:textId="141E45F5" w:rsidR="003663BE" w:rsidRPr="00E510CA" w:rsidRDefault="00DB14A6" w:rsidP="00DB14A6">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5C405952" w14:textId="71D74B9A" w:rsidR="003663BE" w:rsidRPr="00E510CA" w:rsidRDefault="00DB14A6" w:rsidP="00DB14A6">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2BAF7C9A" w14:textId="1AD3D309" w:rsidR="003663BE" w:rsidRPr="00E510CA"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064BE34F" w14:textId="6711E1D0" w:rsidR="003663BE" w:rsidRPr="00E510CA" w:rsidRDefault="00DB14A6" w:rsidP="00DB14A6">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53BB5" w:rsidRPr="00E510CA" w14:paraId="6F620D09" w14:textId="77777777" w:rsidTr="00DB14A6">
        <w:tc>
          <w:tcPr>
            <w:tcW w:w="3989" w:type="dxa"/>
            <w:vAlign w:val="bottom"/>
          </w:tcPr>
          <w:p w14:paraId="6E57F97D" w14:textId="77777777" w:rsidR="00053BB5" w:rsidRPr="00E510CA" w:rsidRDefault="00053BB5" w:rsidP="00DB14A6">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400B27B2" w14:textId="77777777" w:rsidR="00053BB5" w:rsidRPr="00E510CA"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06FEB81A" w14:textId="77777777" w:rsidR="00053BB5" w:rsidRPr="00E510CA" w:rsidRDefault="00053BB5" w:rsidP="00DB14A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74E96827" w14:textId="77777777" w:rsidR="00053BB5" w:rsidRPr="00E510CA"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394D8E8A" w14:textId="77777777" w:rsidR="00053BB5" w:rsidRPr="00E510CA" w:rsidRDefault="00053BB5"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53BB5" w:rsidRPr="00E510CA" w14:paraId="1ACDA2A8" w14:textId="77777777" w:rsidTr="00DB14A6">
        <w:tc>
          <w:tcPr>
            <w:tcW w:w="3989" w:type="dxa"/>
            <w:hideMark/>
          </w:tcPr>
          <w:p w14:paraId="1F9B085C" w14:textId="77777777" w:rsidR="00053BB5" w:rsidRPr="00E510CA" w:rsidRDefault="00053BB5" w:rsidP="00DB14A6">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Purchases of raw water from:</w:t>
            </w:r>
          </w:p>
        </w:tc>
        <w:tc>
          <w:tcPr>
            <w:tcW w:w="1368" w:type="dxa"/>
            <w:shd w:val="clear" w:color="auto" w:fill="auto"/>
          </w:tcPr>
          <w:p w14:paraId="199C6F17"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5E8BA4" w14:textId="77777777" w:rsidR="00053BB5" w:rsidRPr="00E510CA" w:rsidRDefault="00053BB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31FD497" w14:textId="77777777" w:rsidR="00053BB5" w:rsidRPr="00E510CA" w:rsidRDefault="00053BB5" w:rsidP="00DB14A6">
            <w:pPr>
              <w:suppressAutoHyphens/>
              <w:ind w:right="-72"/>
              <w:jc w:val="right"/>
              <w:rPr>
                <w:rFonts w:ascii="Arial" w:hAnsi="Arial" w:cs="Arial"/>
                <w:spacing w:val="-2"/>
                <w:sz w:val="18"/>
                <w:szCs w:val="18"/>
              </w:rPr>
            </w:pPr>
          </w:p>
        </w:tc>
        <w:tc>
          <w:tcPr>
            <w:tcW w:w="1368" w:type="dxa"/>
            <w:shd w:val="clear" w:color="auto" w:fill="auto"/>
          </w:tcPr>
          <w:p w14:paraId="372B7FAB" w14:textId="77777777" w:rsidR="00053BB5" w:rsidRPr="00E510CA" w:rsidRDefault="00053BB5" w:rsidP="00DB14A6">
            <w:pPr>
              <w:suppressAutoHyphens/>
              <w:ind w:right="-72"/>
              <w:jc w:val="right"/>
              <w:rPr>
                <w:rFonts w:ascii="Arial" w:hAnsi="Arial" w:cs="Arial"/>
                <w:spacing w:val="-2"/>
                <w:sz w:val="18"/>
                <w:szCs w:val="18"/>
              </w:rPr>
            </w:pPr>
          </w:p>
        </w:tc>
      </w:tr>
      <w:tr w:rsidR="006207E5" w:rsidRPr="00E510CA" w14:paraId="5B6E90AB" w14:textId="77777777" w:rsidTr="00DB14A6">
        <w:tc>
          <w:tcPr>
            <w:tcW w:w="3989" w:type="dxa"/>
          </w:tcPr>
          <w:p w14:paraId="66AF8915" w14:textId="3CA2D7A4" w:rsidR="006207E5" w:rsidRPr="00E510CA" w:rsidRDefault="006207E5" w:rsidP="00DB14A6">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w:t>
            </w:r>
            <w:r w:rsidR="002F5E39">
              <w:rPr>
                <w:rFonts w:ascii="Arial" w:hAnsi="Arial" w:cs="Arial"/>
                <w:sz w:val="18"/>
                <w:szCs w:val="18"/>
              </w:rPr>
              <w:t>Entity</w:t>
            </w:r>
            <w:r w:rsidRPr="00E510CA">
              <w:rPr>
                <w:rFonts w:ascii="Arial" w:hAnsi="Arial" w:cs="Arial"/>
                <w:sz w:val="18"/>
                <w:szCs w:val="18"/>
              </w:rPr>
              <w:t xml:space="preserve"> under control</w:t>
            </w:r>
          </w:p>
        </w:tc>
        <w:tc>
          <w:tcPr>
            <w:tcW w:w="1368" w:type="dxa"/>
            <w:shd w:val="clear" w:color="auto" w:fill="auto"/>
          </w:tcPr>
          <w:p w14:paraId="772AE0B6" w14:textId="77777777" w:rsidR="006207E5" w:rsidRPr="00E510CA" w:rsidRDefault="006207E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2FBB083" w14:textId="77777777" w:rsidR="006207E5" w:rsidRPr="00E510CA" w:rsidRDefault="006207E5"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CAF57F2" w14:textId="77777777" w:rsidR="006207E5" w:rsidRPr="00E510CA" w:rsidRDefault="006207E5" w:rsidP="00DB14A6">
            <w:pPr>
              <w:suppressAutoHyphens/>
              <w:ind w:right="-72"/>
              <w:jc w:val="right"/>
              <w:rPr>
                <w:rFonts w:ascii="Arial" w:hAnsi="Arial" w:cs="Arial"/>
                <w:spacing w:val="-2"/>
                <w:sz w:val="18"/>
                <w:szCs w:val="18"/>
              </w:rPr>
            </w:pPr>
          </w:p>
        </w:tc>
        <w:tc>
          <w:tcPr>
            <w:tcW w:w="1368" w:type="dxa"/>
            <w:shd w:val="clear" w:color="auto" w:fill="auto"/>
          </w:tcPr>
          <w:p w14:paraId="7DCDCE41" w14:textId="77777777" w:rsidR="006207E5" w:rsidRPr="00E510CA" w:rsidRDefault="006207E5" w:rsidP="00DB14A6">
            <w:pPr>
              <w:suppressAutoHyphens/>
              <w:ind w:right="-72"/>
              <w:jc w:val="right"/>
              <w:rPr>
                <w:rFonts w:ascii="Arial" w:hAnsi="Arial" w:cs="Arial"/>
                <w:spacing w:val="-2"/>
                <w:sz w:val="18"/>
                <w:szCs w:val="18"/>
              </w:rPr>
            </w:pPr>
          </w:p>
        </w:tc>
      </w:tr>
      <w:tr w:rsidR="00070598" w:rsidRPr="00E510CA" w14:paraId="26E78408" w14:textId="77777777" w:rsidTr="00070598">
        <w:tc>
          <w:tcPr>
            <w:tcW w:w="3989" w:type="dxa"/>
          </w:tcPr>
          <w:p w14:paraId="26BA9C67" w14:textId="462C182C"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68" w:type="dxa"/>
            <w:shd w:val="clear" w:color="auto" w:fill="auto"/>
            <w:vAlign w:val="bottom"/>
          </w:tcPr>
          <w:p w14:paraId="600EDCFB" w14:textId="2C15AB29"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50,831</w:t>
            </w:r>
          </w:p>
        </w:tc>
        <w:tc>
          <w:tcPr>
            <w:tcW w:w="1368" w:type="dxa"/>
            <w:shd w:val="clear" w:color="auto" w:fill="auto"/>
            <w:vAlign w:val="bottom"/>
          </w:tcPr>
          <w:p w14:paraId="3540608D" w14:textId="6EE3E21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50,571</w:t>
            </w:r>
          </w:p>
        </w:tc>
        <w:tc>
          <w:tcPr>
            <w:tcW w:w="1368" w:type="dxa"/>
            <w:shd w:val="clear" w:color="auto" w:fill="auto"/>
            <w:vAlign w:val="bottom"/>
          </w:tcPr>
          <w:p w14:paraId="01C4D320" w14:textId="3764A973" w:rsidR="00070598" w:rsidRPr="00E510CA" w:rsidRDefault="00070598" w:rsidP="00070598">
            <w:pPr>
              <w:suppressAutoHyphens/>
              <w:ind w:right="-72"/>
              <w:jc w:val="right"/>
              <w:rPr>
                <w:rFonts w:ascii="Arial" w:hAnsi="Arial" w:cs="Arial"/>
                <w:spacing w:val="-2"/>
                <w:sz w:val="18"/>
                <w:szCs w:val="18"/>
              </w:rPr>
            </w:pPr>
            <w:r w:rsidRPr="00E510CA">
              <w:rPr>
                <w:rFonts w:ascii="Arial" w:hAnsi="Arial" w:cs="Arial"/>
                <w:spacing w:val="-2"/>
                <w:sz w:val="18"/>
                <w:szCs w:val="18"/>
                <w:lang w:val="en-US"/>
              </w:rPr>
              <w:t>-</w:t>
            </w:r>
          </w:p>
        </w:tc>
        <w:tc>
          <w:tcPr>
            <w:tcW w:w="1368" w:type="dxa"/>
            <w:shd w:val="clear" w:color="auto" w:fill="auto"/>
            <w:vAlign w:val="bottom"/>
          </w:tcPr>
          <w:p w14:paraId="76E41431" w14:textId="5356C18D" w:rsidR="00070598" w:rsidRPr="00E510CA" w:rsidRDefault="00070598" w:rsidP="00070598">
            <w:pPr>
              <w:suppressAutoHyphens/>
              <w:ind w:right="-72"/>
              <w:jc w:val="right"/>
              <w:rPr>
                <w:rFonts w:ascii="Arial" w:hAnsi="Arial" w:cs="Arial"/>
                <w:spacing w:val="-2"/>
                <w:sz w:val="18"/>
                <w:szCs w:val="18"/>
              </w:rPr>
            </w:pPr>
            <w:r w:rsidRPr="00E510CA">
              <w:rPr>
                <w:rFonts w:ascii="Arial" w:hAnsi="Arial" w:cs="Arial"/>
                <w:spacing w:val="-2"/>
                <w:sz w:val="18"/>
                <w:szCs w:val="18"/>
                <w:lang w:val="en-US"/>
              </w:rPr>
              <w:t>-</w:t>
            </w:r>
          </w:p>
        </w:tc>
      </w:tr>
      <w:tr w:rsidR="00070598" w:rsidRPr="00E510CA" w14:paraId="51D96B25" w14:textId="77777777" w:rsidTr="00070598">
        <w:tc>
          <w:tcPr>
            <w:tcW w:w="3989" w:type="dxa"/>
          </w:tcPr>
          <w:p w14:paraId="7A01F593" w14:textId="63D2548C"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Non-controlling interests of subsidiaries</w:t>
            </w:r>
          </w:p>
        </w:tc>
        <w:tc>
          <w:tcPr>
            <w:tcW w:w="1368" w:type="dxa"/>
            <w:shd w:val="clear" w:color="auto" w:fill="auto"/>
            <w:vAlign w:val="bottom"/>
          </w:tcPr>
          <w:p w14:paraId="3836F679" w14:textId="424C1BCF"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16,729</w:t>
            </w:r>
          </w:p>
        </w:tc>
        <w:tc>
          <w:tcPr>
            <w:tcW w:w="1368" w:type="dxa"/>
            <w:shd w:val="clear" w:color="auto" w:fill="auto"/>
            <w:vAlign w:val="bottom"/>
          </w:tcPr>
          <w:p w14:paraId="2F9A535B" w14:textId="5F07EFF8"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14,061</w:t>
            </w:r>
          </w:p>
        </w:tc>
        <w:tc>
          <w:tcPr>
            <w:tcW w:w="1368" w:type="dxa"/>
            <w:shd w:val="clear" w:color="auto" w:fill="auto"/>
            <w:vAlign w:val="bottom"/>
          </w:tcPr>
          <w:p w14:paraId="4E7C83E7" w14:textId="4E8DDE20" w:rsidR="00070598" w:rsidRPr="00E510CA" w:rsidRDefault="00070598" w:rsidP="00070598">
            <w:pPr>
              <w:pBdr>
                <w:bottom w:val="single" w:sz="4" w:space="1" w:color="auto"/>
              </w:pBdr>
              <w:suppressAutoHyphens/>
              <w:ind w:right="-72"/>
              <w:jc w:val="right"/>
              <w:rPr>
                <w:rFonts w:ascii="Arial" w:hAnsi="Arial" w:cs="Arial"/>
                <w:spacing w:val="-2"/>
                <w:sz w:val="18"/>
                <w:szCs w:val="18"/>
              </w:rPr>
            </w:pPr>
            <w:r w:rsidRPr="00E510CA">
              <w:rPr>
                <w:rFonts w:ascii="Arial" w:hAnsi="Arial" w:cs="Arial"/>
                <w:sz w:val="18"/>
                <w:szCs w:val="18"/>
                <w:lang w:val="en-US"/>
              </w:rPr>
              <w:t>-</w:t>
            </w:r>
          </w:p>
        </w:tc>
        <w:tc>
          <w:tcPr>
            <w:tcW w:w="1368" w:type="dxa"/>
            <w:shd w:val="clear" w:color="auto" w:fill="auto"/>
            <w:vAlign w:val="bottom"/>
          </w:tcPr>
          <w:p w14:paraId="19DD1774" w14:textId="1C997708" w:rsidR="00070598" w:rsidRPr="00E510CA" w:rsidRDefault="00070598" w:rsidP="00070598">
            <w:pPr>
              <w:pBdr>
                <w:bottom w:val="single" w:sz="4" w:space="1" w:color="auto"/>
              </w:pBdr>
              <w:suppressAutoHyphens/>
              <w:ind w:right="-72"/>
              <w:jc w:val="right"/>
              <w:rPr>
                <w:rFonts w:ascii="Arial" w:hAnsi="Arial" w:cs="Arial"/>
                <w:spacing w:val="-2"/>
                <w:sz w:val="18"/>
                <w:szCs w:val="18"/>
              </w:rPr>
            </w:pPr>
            <w:r w:rsidRPr="00E510CA">
              <w:rPr>
                <w:rFonts w:ascii="Arial" w:hAnsi="Arial" w:cs="Arial"/>
                <w:sz w:val="18"/>
                <w:szCs w:val="18"/>
                <w:cs/>
                <w:lang w:val="en-US"/>
              </w:rPr>
              <w:t>-</w:t>
            </w:r>
          </w:p>
        </w:tc>
      </w:tr>
      <w:tr w:rsidR="00D245CB" w:rsidRPr="00E510CA" w14:paraId="3481D1E1" w14:textId="77777777" w:rsidTr="00DB14A6">
        <w:tc>
          <w:tcPr>
            <w:tcW w:w="3989" w:type="dxa"/>
          </w:tcPr>
          <w:p w14:paraId="0A888899" w14:textId="77777777" w:rsidR="00D245CB" w:rsidRPr="00E510CA" w:rsidRDefault="00D245CB" w:rsidP="00D245CB">
            <w:pPr>
              <w:tabs>
                <w:tab w:val="left" w:pos="3295"/>
                <w:tab w:val="left" w:pos="9744"/>
              </w:tabs>
              <w:ind w:left="431" w:right="-108"/>
              <w:contextualSpacing/>
              <w:rPr>
                <w:rFonts w:ascii="Arial" w:hAnsi="Arial" w:cs="Arial"/>
                <w:sz w:val="12"/>
                <w:szCs w:val="12"/>
              </w:rPr>
            </w:pPr>
          </w:p>
        </w:tc>
        <w:tc>
          <w:tcPr>
            <w:tcW w:w="1368" w:type="dxa"/>
            <w:shd w:val="clear" w:color="auto" w:fill="auto"/>
          </w:tcPr>
          <w:p w14:paraId="32ED14D3"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C44A1D1"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0000AD7D" w14:textId="77777777" w:rsidR="00D245CB" w:rsidRPr="00E510CA" w:rsidRDefault="00D245CB" w:rsidP="00D245CB">
            <w:pPr>
              <w:suppressAutoHyphens/>
              <w:ind w:right="-72"/>
              <w:jc w:val="right"/>
              <w:rPr>
                <w:rFonts w:ascii="Arial" w:hAnsi="Arial" w:cs="Arial"/>
                <w:spacing w:val="-2"/>
                <w:sz w:val="12"/>
                <w:szCs w:val="12"/>
              </w:rPr>
            </w:pPr>
          </w:p>
        </w:tc>
        <w:tc>
          <w:tcPr>
            <w:tcW w:w="1368" w:type="dxa"/>
            <w:shd w:val="clear" w:color="auto" w:fill="auto"/>
          </w:tcPr>
          <w:p w14:paraId="350C50BA" w14:textId="77777777" w:rsidR="00D245CB" w:rsidRPr="00E510CA" w:rsidRDefault="00D245CB" w:rsidP="00D245CB">
            <w:pPr>
              <w:suppressAutoHyphens/>
              <w:ind w:right="-72"/>
              <w:jc w:val="right"/>
              <w:rPr>
                <w:rFonts w:ascii="Arial" w:hAnsi="Arial" w:cs="Arial"/>
                <w:spacing w:val="-2"/>
                <w:sz w:val="12"/>
                <w:szCs w:val="12"/>
              </w:rPr>
            </w:pPr>
          </w:p>
        </w:tc>
      </w:tr>
      <w:tr w:rsidR="00070598" w:rsidRPr="00E510CA" w14:paraId="77664801" w14:textId="77777777" w:rsidTr="00DB14A6">
        <w:tc>
          <w:tcPr>
            <w:tcW w:w="3989" w:type="dxa"/>
            <w:hideMark/>
          </w:tcPr>
          <w:p w14:paraId="5DE5D135" w14:textId="777E401A"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w:t>
            </w:r>
          </w:p>
        </w:tc>
        <w:tc>
          <w:tcPr>
            <w:tcW w:w="1368" w:type="dxa"/>
            <w:shd w:val="clear" w:color="auto" w:fill="auto"/>
            <w:vAlign w:val="bottom"/>
          </w:tcPr>
          <w:p w14:paraId="5497D7B6" w14:textId="1DE9EBED" w:rsidR="00070598" w:rsidRPr="00E510CA" w:rsidRDefault="00070598" w:rsidP="00070598">
            <w:pPr>
              <w:keepNext/>
              <w:keepLines/>
              <w:pBdr>
                <w:bottom w:val="double" w:sz="4" w:space="1" w:color="auto"/>
              </w:pBdr>
              <w:autoSpaceDE w:val="0"/>
              <w:autoSpaceDN w:val="0"/>
              <w:adjustRightInd w:val="0"/>
              <w:ind w:right="-72"/>
              <w:jc w:val="right"/>
              <w:rPr>
                <w:rFonts w:ascii="Arial" w:hAnsi="Arial" w:cs="Arial"/>
                <w:sz w:val="18"/>
                <w:szCs w:val="18"/>
              </w:rPr>
            </w:pPr>
            <w:r w:rsidRPr="00E510CA">
              <w:rPr>
                <w:rFonts w:ascii="Arial" w:hAnsi="Arial" w:cs="Arial"/>
                <w:sz w:val="18"/>
                <w:szCs w:val="18"/>
                <w:lang w:val="en-US"/>
              </w:rPr>
              <w:t>67,560</w:t>
            </w:r>
          </w:p>
        </w:tc>
        <w:tc>
          <w:tcPr>
            <w:tcW w:w="1368" w:type="dxa"/>
            <w:shd w:val="clear" w:color="auto" w:fill="auto"/>
            <w:vAlign w:val="bottom"/>
          </w:tcPr>
          <w:p w14:paraId="603B4BD0" w14:textId="2901CB2E"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64,632</w:t>
            </w:r>
          </w:p>
        </w:tc>
        <w:tc>
          <w:tcPr>
            <w:tcW w:w="1368" w:type="dxa"/>
            <w:shd w:val="clear" w:color="auto" w:fill="auto"/>
            <w:vAlign w:val="bottom"/>
          </w:tcPr>
          <w:p w14:paraId="5DD85D93" w14:textId="44DC5B3C"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508AC9A3" w14:textId="52DDC7A8"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cs/>
                <w:lang w:val="en-US"/>
              </w:rPr>
              <w:t>-</w:t>
            </w:r>
          </w:p>
        </w:tc>
      </w:tr>
      <w:tr w:rsidR="00D245CB" w:rsidRPr="00E510CA" w14:paraId="27814D46" w14:textId="77777777" w:rsidTr="00DB14A6">
        <w:tc>
          <w:tcPr>
            <w:tcW w:w="3989" w:type="dxa"/>
          </w:tcPr>
          <w:p w14:paraId="29E54DBE" w14:textId="77777777" w:rsidR="00D245CB" w:rsidRPr="00E510CA" w:rsidRDefault="00D245CB" w:rsidP="00D245CB">
            <w:pPr>
              <w:tabs>
                <w:tab w:val="left" w:pos="3295"/>
                <w:tab w:val="left" w:pos="9744"/>
              </w:tabs>
              <w:ind w:left="431" w:right="-108"/>
              <w:contextualSpacing/>
              <w:rPr>
                <w:rFonts w:ascii="Arial" w:hAnsi="Arial" w:cs="Arial"/>
                <w:sz w:val="18"/>
                <w:szCs w:val="18"/>
              </w:rPr>
            </w:pPr>
          </w:p>
        </w:tc>
        <w:tc>
          <w:tcPr>
            <w:tcW w:w="1368" w:type="dxa"/>
            <w:shd w:val="clear" w:color="auto" w:fill="auto"/>
          </w:tcPr>
          <w:p w14:paraId="5CE443C5"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C08BCED"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6449A34"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tcPr>
          <w:p w14:paraId="00DC8906" w14:textId="77777777" w:rsidR="00D245CB" w:rsidRPr="00E510CA" w:rsidRDefault="00D245CB" w:rsidP="00D245CB">
            <w:pPr>
              <w:suppressAutoHyphens/>
              <w:ind w:right="-72"/>
              <w:jc w:val="right"/>
              <w:rPr>
                <w:rFonts w:ascii="Arial" w:hAnsi="Arial" w:cs="Arial"/>
                <w:sz w:val="18"/>
                <w:szCs w:val="18"/>
              </w:rPr>
            </w:pPr>
          </w:p>
        </w:tc>
      </w:tr>
      <w:tr w:rsidR="00D245CB" w:rsidRPr="00E510CA" w14:paraId="69259116" w14:textId="77777777" w:rsidTr="00DB14A6">
        <w:tc>
          <w:tcPr>
            <w:tcW w:w="3989" w:type="dxa"/>
            <w:hideMark/>
          </w:tcPr>
          <w:p w14:paraId="267E42B6" w14:textId="77777777" w:rsidR="00D245CB" w:rsidRPr="00E510CA" w:rsidRDefault="00D245CB" w:rsidP="00D245CB">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Interest expense:</w:t>
            </w:r>
          </w:p>
        </w:tc>
        <w:tc>
          <w:tcPr>
            <w:tcW w:w="1368" w:type="dxa"/>
            <w:shd w:val="clear" w:color="auto" w:fill="auto"/>
          </w:tcPr>
          <w:p w14:paraId="54D1FBA6"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6AFE1FE"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47D7E6C"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tcPr>
          <w:p w14:paraId="0D67FB6F" w14:textId="77777777" w:rsidR="00D245CB" w:rsidRPr="00E510CA" w:rsidRDefault="00D245CB" w:rsidP="00D245CB">
            <w:pPr>
              <w:suppressAutoHyphens/>
              <w:ind w:right="-72"/>
              <w:jc w:val="right"/>
              <w:rPr>
                <w:rFonts w:ascii="Arial" w:hAnsi="Arial" w:cs="Arial"/>
                <w:sz w:val="18"/>
                <w:szCs w:val="18"/>
              </w:rPr>
            </w:pPr>
          </w:p>
        </w:tc>
      </w:tr>
      <w:tr w:rsidR="00EB1038" w:rsidRPr="00E510CA" w14:paraId="1BD13937" w14:textId="77777777" w:rsidTr="00A80A75">
        <w:tc>
          <w:tcPr>
            <w:tcW w:w="3989" w:type="dxa"/>
          </w:tcPr>
          <w:p w14:paraId="10E2CFF5" w14:textId="2A75863A" w:rsidR="00EB1038" w:rsidRPr="00E510CA" w:rsidRDefault="00EB1038" w:rsidP="00EB103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Associate</w:t>
            </w:r>
          </w:p>
        </w:tc>
        <w:tc>
          <w:tcPr>
            <w:tcW w:w="1368" w:type="dxa"/>
            <w:shd w:val="clear" w:color="auto" w:fill="auto"/>
            <w:vAlign w:val="bottom"/>
          </w:tcPr>
          <w:p w14:paraId="6850AA4A" w14:textId="522D051D" w:rsidR="00EB1038" w:rsidRPr="00E510CA" w:rsidRDefault="00EB1038" w:rsidP="00EB10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25,610</w:t>
            </w:r>
          </w:p>
        </w:tc>
        <w:tc>
          <w:tcPr>
            <w:tcW w:w="1368" w:type="dxa"/>
            <w:shd w:val="clear" w:color="auto" w:fill="auto"/>
            <w:vAlign w:val="bottom"/>
          </w:tcPr>
          <w:p w14:paraId="79A1D33D" w14:textId="374E50FD" w:rsidR="00EB1038" w:rsidRPr="00E510CA" w:rsidRDefault="00EB1038" w:rsidP="00EB10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rPr>
              <w:t>48,698</w:t>
            </w:r>
          </w:p>
        </w:tc>
        <w:tc>
          <w:tcPr>
            <w:tcW w:w="1368" w:type="dxa"/>
            <w:shd w:val="clear" w:color="auto" w:fill="auto"/>
            <w:vAlign w:val="bottom"/>
          </w:tcPr>
          <w:p w14:paraId="5031BCC0" w14:textId="342202D9" w:rsidR="00EB1038" w:rsidRPr="00E510CA" w:rsidRDefault="00272FFD" w:rsidP="00EB1038">
            <w:pPr>
              <w:pBdr>
                <w:bottom w:val="double" w:sz="4" w:space="1" w:color="auto"/>
              </w:pBd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F22F9AE" w14:textId="6DF51CB7" w:rsidR="00EB1038" w:rsidRPr="00E510CA" w:rsidRDefault="00EB1038" w:rsidP="00EB103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rPr>
              <w:t>-</w:t>
            </w:r>
          </w:p>
        </w:tc>
      </w:tr>
      <w:tr w:rsidR="00EB1038" w:rsidRPr="00E510CA" w14:paraId="0E2F1813" w14:textId="77777777" w:rsidTr="00DB14A6">
        <w:tc>
          <w:tcPr>
            <w:tcW w:w="3989" w:type="dxa"/>
            <w:vAlign w:val="bottom"/>
          </w:tcPr>
          <w:p w14:paraId="27953D53" w14:textId="77777777" w:rsidR="00EB1038" w:rsidRPr="00E510CA" w:rsidRDefault="00EB1038" w:rsidP="00EB1038">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235E5B77" w14:textId="77777777" w:rsidR="00EB1038" w:rsidRPr="00E510CA" w:rsidRDefault="00EB1038" w:rsidP="00EB1038">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75E7B48D" w14:textId="77777777" w:rsidR="00EB1038" w:rsidRPr="00E510CA" w:rsidRDefault="00EB1038" w:rsidP="00EB1038">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55067AA2" w14:textId="77777777" w:rsidR="00EB1038" w:rsidRPr="00E510CA" w:rsidRDefault="00EB1038" w:rsidP="00EB1038">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749B8AF7" w14:textId="77777777" w:rsidR="00EB1038" w:rsidRPr="00E510CA" w:rsidRDefault="00EB1038" w:rsidP="00EB1038">
            <w:pPr>
              <w:tabs>
                <w:tab w:val="left" w:pos="3295"/>
                <w:tab w:val="left" w:pos="9744"/>
              </w:tabs>
              <w:ind w:left="981" w:right="-108"/>
              <w:contextualSpacing/>
              <w:rPr>
                <w:rFonts w:ascii="Arial" w:hAnsi="Arial" w:cs="Arial"/>
                <w:sz w:val="18"/>
                <w:szCs w:val="18"/>
              </w:rPr>
            </w:pPr>
          </w:p>
        </w:tc>
      </w:tr>
      <w:tr w:rsidR="00EB1038" w:rsidRPr="00E510CA" w14:paraId="253895D3" w14:textId="77777777" w:rsidTr="00DB14A6">
        <w:tc>
          <w:tcPr>
            <w:tcW w:w="3989" w:type="dxa"/>
            <w:hideMark/>
          </w:tcPr>
          <w:p w14:paraId="3FBB4B92" w14:textId="77777777" w:rsidR="00EB1038" w:rsidRPr="00E510CA" w:rsidRDefault="00EB1038" w:rsidP="00EB103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Rental and office service:</w:t>
            </w:r>
          </w:p>
        </w:tc>
        <w:tc>
          <w:tcPr>
            <w:tcW w:w="1368" w:type="dxa"/>
            <w:shd w:val="clear" w:color="auto" w:fill="auto"/>
          </w:tcPr>
          <w:p w14:paraId="0F4F0280" w14:textId="77777777" w:rsidR="00EB1038" w:rsidRPr="00E510CA" w:rsidRDefault="00EB1038" w:rsidP="00EB103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51F8F89" w14:textId="77777777" w:rsidR="00EB1038" w:rsidRPr="00E510CA" w:rsidRDefault="00EB1038" w:rsidP="00EB1038">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6D26CF7" w14:textId="77777777" w:rsidR="00EB1038" w:rsidRPr="00E510CA" w:rsidRDefault="00EB1038" w:rsidP="00EB1038">
            <w:pPr>
              <w:suppressAutoHyphens/>
              <w:ind w:right="-72"/>
              <w:jc w:val="right"/>
              <w:rPr>
                <w:rFonts w:ascii="Arial" w:hAnsi="Arial" w:cs="Arial"/>
                <w:spacing w:val="-2"/>
                <w:sz w:val="18"/>
                <w:szCs w:val="18"/>
              </w:rPr>
            </w:pPr>
          </w:p>
        </w:tc>
        <w:tc>
          <w:tcPr>
            <w:tcW w:w="1368" w:type="dxa"/>
            <w:shd w:val="clear" w:color="auto" w:fill="auto"/>
          </w:tcPr>
          <w:p w14:paraId="51AAEC50" w14:textId="77777777" w:rsidR="00EB1038" w:rsidRPr="00E510CA" w:rsidRDefault="00EB1038" w:rsidP="00EB1038">
            <w:pPr>
              <w:suppressAutoHyphens/>
              <w:ind w:right="-72"/>
              <w:jc w:val="right"/>
              <w:rPr>
                <w:rFonts w:ascii="Arial" w:hAnsi="Arial" w:cs="Arial"/>
                <w:spacing w:val="-2"/>
                <w:sz w:val="18"/>
                <w:szCs w:val="18"/>
              </w:rPr>
            </w:pPr>
          </w:p>
        </w:tc>
      </w:tr>
      <w:tr w:rsidR="00EB1038" w:rsidRPr="00E510CA" w14:paraId="6BE156D3" w14:textId="77777777" w:rsidTr="00DB14A6">
        <w:tc>
          <w:tcPr>
            <w:tcW w:w="3989" w:type="dxa"/>
            <w:hideMark/>
          </w:tcPr>
          <w:p w14:paraId="06D8948D" w14:textId="4FC013E4" w:rsidR="00EB1038" w:rsidRPr="00E510CA" w:rsidRDefault="00EB1038" w:rsidP="00EB103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Entities under common control</w:t>
            </w:r>
          </w:p>
        </w:tc>
        <w:tc>
          <w:tcPr>
            <w:tcW w:w="1368" w:type="dxa"/>
            <w:shd w:val="clear" w:color="auto" w:fill="auto"/>
          </w:tcPr>
          <w:p w14:paraId="3DC790FB" w14:textId="2277AED7" w:rsidR="00EB1038" w:rsidRPr="00E510CA" w:rsidRDefault="00EB1038" w:rsidP="00EB1038">
            <w:pPr>
              <w:keepNext/>
              <w:keepLines/>
              <w:pBdr>
                <w:bottom w:val="double" w:sz="4" w:space="1" w:color="auto"/>
              </w:pBdr>
              <w:autoSpaceDE w:val="0"/>
              <w:autoSpaceDN w:val="0"/>
              <w:adjustRightInd w:val="0"/>
              <w:ind w:right="-72"/>
              <w:jc w:val="right"/>
              <w:rPr>
                <w:rFonts w:ascii="Arial" w:hAnsi="Arial" w:cs="Arial"/>
                <w:sz w:val="18"/>
                <w:szCs w:val="18"/>
              </w:rPr>
            </w:pPr>
            <w:r w:rsidRPr="00E510CA">
              <w:rPr>
                <w:rFonts w:ascii="Arial" w:hAnsi="Arial" w:cs="Arial"/>
                <w:sz w:val="18"/>
                <w:szCs w:val="18"/>
                <w:lang w:val="en-US"/>
              </w:rPr>
              <w:t>16,409</w:t>
            </w:r>
          </w:p>
        </w:tc>
        <w:tc>
          <w:tcPr>
            <w:tcW w:w="1368" w:type="dxa"/>
            <w:shd w:val="clear" w:color="auto" w:fill="auto"/>
          </w:tcPr>
          <w:p w14:paraId="2C11CA05" w14:textId="654525F6" w:rsidR="00EB1038" w:rsidRPr="00E510CA" w:rsidRDefault="00EB1038" w:rsidP="00EB10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10,786</w:t>
            </w:r>
          </w:p>
        </w:tc>
        <w:tc>
          <w:tcPr>
            <w:tcW w:w="1368" w:type="dxa"/>
            <w:shd w:val="clear" w:color="auto" w:fill="auto"/>
          </w:tcPr>
          <w:p w14:paraId="417FFDAE" w14:textId="28CE297B" w:rsidR="00EB1038" w:rsidRPr="00E510CA" w:rsidRDefault="00EB1038" w:rsidP="00EB103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1,827</w:t>
            </w:r>
          </w:p>
        </w:tc>
        <w:tc>
          <w:tcPr>
            <w:tcW w:w="1368" w:type="dxa"/>
            <w:shd w:val="clear" w:color="auto" w:fill="auto"/>
          </w:tcPr>
          <w:p w14:paraId="6633CA36" w14:textId="6E9947A0" w:rsidR="00EB1038" w:rsidRPr="00E510CA" w:rsidRDefault="00EB1038" w:rsidP="00EB103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bl>
    <w:p w14:paraId="3ECCDB5B" w14:textId="43201AEA" w:rsidR="00795674" w:rsidRPr="00E510CA" w:rsidRDefault="00795674" w:rsidP="00DB14A6">
      <w:pPr>
        <w:ind w:left="540"/>
        <w:contextualSpacing/>
        <w:rPr>
          <w:rFonts w:ascii="Arial" w:hAnsi="Arial" w:cs="Arial"/>
          <w:sz w:val="20"/>
          <w:szCs w:val="20"/>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75CDC" w:rsidRPr="00E510CA" w14:paraId="7C56CA3C" w14:textId="77777777" w:rsidTr="00475CDC">
        <w:tc>
          <w:tcPr>
            <w:tcW w:w="3989" w:type="dxa"/>
            <w:vAlign w:val="bottom"/>
          </w:tcPr>
          <w:p w14:paraId="63731CA0" w14:textId="77777777" w:rsidR="00475CDC" w:rsidRPr="00E510CA" w:rsidRDefault="00475CDC" w:rsidP="00475CDC">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521E1A57"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Consolidated</w:t>
            </w:r>
          </w:p>
          <w:p w14:paraId="67E54AE1"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 financial information</w:t>
            </w:r>
          </w:p>
        </w:tc>
        <w:tc>
          <w:tcPr>
            <w:tcW w:w="2736" w:type="dxa"/>
            <w:gridSpan w:val="2"/>
            <w:vAlign w:val="bottom"/>
            <w:hideMark/>
          </w:tcPr>
          <w:p w14:paraId="62767A52"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 xml:space="preserve">Separate </w:t>
            </w:r>
          </w:p>
          <w:p w14:paraId="763F7ACC" w14:textId="77777777" w:rsidR="00475CDC" w:rsidRPr="00E510CA" w:rsidRDefault="00475CDC" w:rsidP="00475CDC">
            <w:pPr>
              <w:keepNext/>
              <w:pBdr>
                <w:bottom w:val="single" w:sz="4" w:space="1" w:color="auto"/>
              </w:pBdr>
              <w:tabs>
                <w:tab w:val="left" w:pos="720"/>
              </w:tabs>
              <w:ind w:right="-72"/>
              <w:jc w:val="center"/>
              <w:outlineLvl w:val="0"/>
              <w:rPr>
                <w:rFonts w:ascii="Arial" w:hAnsi="Arial" w:cs="Arial"/>
                <w:b/>
                <w:bCs/>
                <w:kern w:val="36"/>
                <w:sz w:val="18"/>
                <w:szCs w:val="18"/>
              </w:rPr>
            </w:pPr>
            <w:r w:rsidRPr="00E510CA">
              <w:rPr>
                <w:rFonts w:ascii="Arial" w:hAnsi="Arial" w:cs="Arial"/>
                <w:b/>
                <w:bCs/>
                <w:kern w:val="36"/>
                <w:sz w:val="18"/>
                <w:szCs w:val="18"/>
              </w:rPr>
              <w:t>financial information</w:t>
            </w:r>
          </w:p>
        </w:tc>
      </w:tr>
      <w:tr w:rsidR="00475CDC" w:rsidRPr="00E510CA" w14:paraId="46323895" w14:textId="77777777" w:rsidTr="00475CDC">
        <w:tc>
          <w:tcPr>
            <w:tcW w:w="3989" w:type="dxa"/>
            <w:vAlign w:val="bottom"/>
            <w:hideMark/>
          </w:tcPr>
          <w:p w14:paraId="28994FD1" w14:textId="77777777" w:rsidR="00475CDC" w:rsidRPr="00E510CA" w:rsidRDefault="00475CDC" w:rsidP="00475CDC">
            <w:pPr>
              <w:tabs>
                <w:tab w:val="left" w:pos="3295"/>
                <w:tab w:val="left" w:pos="9744"/>
              </w:tabs>
              <w:ind w:left="431" w:right="-108"/>
              <w:contextualSpacing/>
              <w:rPr>
                <w:rFonts w:ascii="Arial" w:hAnsi="Arial" w:cs="Arial"/>
                <w:b/>
                <w:bCs/>
                <w:sz w:val="18"/>
                <w:szCs w:val="18"/>
              </w:rPr>
            </w:pPr>
            <w:r w:rsidRPr="00E510CA">
              <w:rPr>
                <w:rFonts w:ascii="Arial" w:hAnsi="Arial" w:cs="Arial"/>
                <w:b/>
                <w:bCs/>
                <w:sz w:val="18"/>
                <w:szCs w:val="18"/>
              </w:rPr>
              <w:t>For the six-month period ended</w:t>
            </w:r>
          </w:p>
        </w:tc>
        <w:tc>
          <w:tcPr>
            <w:tcW w:w="1368" w:type="dxa"/>
            <w:vAlign w:val="bottom"/>
            <w:hideMark/>
          </w:tcPr>
          <w:p w14:paraId="1C97CDAF"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hideMark/>
          </w:tcPr>
          <w:p w14:paraId="06BA745D"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hideMark/>
          </w:tcPr>
          <w:p w14:paraId="3A0ED9B2"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hideMark/>
          </w:tcPr>
          <w:p w14:paraId="66C24732" w14:textId="77777777" w:rsidR="00475CDC" w:rsidRPr="00E510CA" w:rsidRDefault="00475CDC" w:rsidP="00475CDC">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475CDC" w:rsidRPr="00E510CA" w14:paraId="36094FB3" w14:textId="77777777" w:rsidTr="00475CDC">
        <w:tc>
          <w:tcPr>
            <w:tcW w:w="3989" w:type="dxa"/>
            <w:vAlign w:val="bottom"/>
          </w:tcPr>
          <w:p w14:paraId="0FB189CB" w14:textId="77777777" w:rsidR="00475CDC" w:rsidRPr="00E510CA" w:rsidRDefault="00475CDC" w:rsidP="00475CDC">
            <w:pPr>
              <w:tabs>
                <w:tab w:val="left" w:pos="3295"/>
                <w:tab w:val="left" w:pos="9744"/>
              </w:tabs>
              <w:ind w:left="431" w:right="-108"/>
              <w:contextualSpacing/>
              <w:rPr>
                <w:rFonts w:ascii="Arial" w:hAnsi="Arial" w:cs="Arial"/>
                <w:b/>
                <w:bCs/>
                <w:sz w:val="18"/>
                <w:szCs w:val="18"/>
              </w:rPr>
            </w:pPr>
            <w:r w:rsidRPr="00E510CA">
              <w:rPr>
                <w:rFonts w:ascii="Arial" w:hAnsi="Arial" w:cs="Arial"/>
                <w:b/>
                <w:bCs/>
                <w:sz w:val="18"/>
                <w:szCs w:val="18"/>
              </w:rPr>
              <w:t xml:space="preserve">   30 June</w:t>
            </w:r>
          </w:p>
        </w:tc>
        <w:tc>
          <w:tcPr>
            <w:tcW w:w="1368" w:type="dxa"/>
            <w:vAlign w:val="bottom"/>
            <w:hideMark/>
          </w:tcPr>
          <w:p w14:paraId="28FFE62C" w14:textId="04EFD936" w:rsidR="00475CDC" w:rsidRPr="00E510CA" w:rsidRDefault="00475CDC" w:rsidP="00475CDC">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7C2DED03" w14:textId="616094BC" w:rsidR="00475CDC" w:rsidRPr="00E510CA" w:rsidRDefault="00475CDC" w:rsidP="00475CDC">
            <w:pPr>
              <w:pBdr>
                <w:bottom w:val="single" w:sz="4" w:space="1" w:color="auto"/>
              </w:pBdr>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08EA93CA" w14:textId="414E1750" w:rsidR="00475CDC" w:rsidRPr="00E510CA" w:rsidRDefault="00475CDC" w:rsidP="00475CDC">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hideMark/>
          </w:tcPr>
          <w:p w14:paraId="2A345E10" w14:textId="37EE2BFB" w:rsidR="00475CDC" w:rsidRPr="00E510CA" w:rsidRDefault="00475CDC" w:rsidP="00475CDC">
            <w:pPr>
              <w:pBdr>
                <w:bottom w:val="single" w:sz="4" w:space="1" w:color="auto"/>
              </w:pBdr>
              <w:tabs>
                <w:tab w:val="left" w:pos="3295"/>
                <w:tab w:val="right" w:pos="9744"/>
              </w:tabs>
              <w:suppressAutoHyphens/>
              <w:ind w:right="-72"/>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475CDC" w:rsidRPr="00E510CA" w14:paraId="1A58B84D" w14:textId="77777777" w:rsidTr="00475CDC">
        <w:tc>
          <w:tcPr>
            <w:tcW w:w="3989" w:type="dxa"/>
            <w:vAlign w:val="bottom"/>
          </w:tcPr>
          <w:p w14:paraId="1E434F3C" w14:textId="77777777" w:rsidR="00475CDC" w:rsidRPr="00E510CA" w:rsidRDefault="00475CDC" w:rsidP="00475CDC">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17437609" w14:textId="77777777" w:rsidR="00475CDC" w:rsidRPr="00E510CA" w:rsidRDefault="00475CDC" w:rsidP="00475CDC">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213E474" w14:textId="77777777" w:rsidR="00475CDC" w:rsidRPr="00E510CA" w:rsidRDefault="00475CDC" w:rsidP="00475CDC">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02FFDED"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C2D2105"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75CDC" w:rsidRPr="00E510CA" w14:paraId="3D8F4401" w14:textId="77777777" w:rsidTr="00475CDC">
        <w:tc>
          <w:tcPr>
            <w:tcW w:w="3989" w:type="dxa"/>
            <w:hideMark/>
          </w:tcPr>
          <w:p w14:paraId="58A322A2" w14:textId="77777777" w:rsidR="00475CDC" w:rsidRPr="00E510CA" w:rsidRDefault="00475CDC" w:rsidP="00475CDC">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Purchases of raw water from:</w:t>
            </w:r>
          </w:p>
        </w:tc>
        <w:tc>
          <w:tcPr>
            <w:tcW w:w="1368" w:type="dxa"/>
            <w:shd w:val="clear" w:color="auto" w:fill="auto"/>
          </w:tcPr>
          <w:p w14:paraId="057497B1"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4EC17EC"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05EA288" w14:textId="77777777" w:rsidR="00475CDC" w:rsidRPr="00E510CA" w:rsidRDefault="00475CDC" w:rsidP="00475CDC">
            <w:pPr>
              <w:suppressAutoHyphens/>
              <w:ind w:right="-72"/>
              <w:jc w:val="right"/>
              <w:rPr>
                <w:rFonts w:ascii="Arial" w:hAnsi="Arial" w:cs="Arial"/>
                <w:spacing w:val="-2"/>
                <w:sz w:val="18"/>
                <w:szCs w:val="18"/>
              </w:rPr>
            </w:pPr>
          </w:p>
        </w:tc>
        <w:tc>
          <w:tcPr>
            <w:tcW w:w="1368" w:type="dxa"/>
            <w:shd w:val="clear" w:color="auto" w:fill="auto"/>
          </w:tcPr>
          <w:p w14:paraId="598E2787" w14:textId="77777777" w:rsidR="00475CDC" w:rsidRPr="00E510CA" w:rsidRDefault="00475CDC" w:rsidP="00475CDC">
            <w:pPr>
              <w:suppressAutoHyphens/>
              <w:ind w:right="-72"/>
              <w:jc w:val="right"/>
              <w:rPr>
                <w:rFonts w:ascii="Arial" w:hAnsi="Arial" w:cs="Arial"/>
                <w:spacing w:val="-2"/>
                <w:sz w:val="18"/>
                <w:szCs w:val="18"/>
              </w:rPr>
            </w:pPr>
          </w:p>
        </w:tc>
      </w:tr>
      <w:tr w:rsidR="00475CDC" w:rsidRPr="00E510CA" w14:paraId="4C972DD0" w14:textId="77777777" w:rsidTr="00475CDC">
        <w:tc>
          <w:tcPr>
            <w:tcW w:w="3989" w:type="dxa"/>
          </w:tcPr>
          <w:p w14:paraId="3C30ABA9" w14:textId="08605F16" w:rsidR="00475CDC" w:rsidRPr="00E510CA" w:rsidRDefault="00475CDC" w:rsidP="00475CDC">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w:t>
            </w:r>
            <w:r w:rsidR="002F5E39">
              <w:rPr>
                <w:rFonts w:ascii="Arial" w:hAnsi="Arial" w:cs="Arial"/>
                <w:sz w:val="18"/>
                <w:szCs w:val="18"/>
              </w:rPr>
              <w:t>Entity</w:t>
            </w:r>
            <w:r w:rsidRPr="00E510CA">
              <w:rPr>
                <w:rFonts w:ascii="Arial" w:hAnsi="Arial" w:cs="Arial"/>
                <w:sz w:val="18"/>
                <w:szCs w:val="18"/>
              </w:rPr>
              <w:t xml:space="preserve"> under control</w:t>
            </w:r>
          </w:p>
        </w:tc>
        <w:tc>
          <w:tcPr>
            <w:tcW w:w="1368" w:type="dxa"/>
            <w:shd w:val="clear" w:color="auto" w:fill="auto"/>
          </w:tcPr>
          <w:p w14:paraId="32364F4F"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88D462A" w14:textId="77777777" w:rsidR="00475CDC" w:rsidRPr="00E510CA" w:rsidRDefault="00475CDC" w:rsidP="00475CD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EC9A981" w14:textId="77777777" w:rsidR="00475CDC" w:rsidRPr="00E510CA" w:rsidRDefault="00475CDC" w:rsidP="00475CDC">
            <w:pPr>
              <w:suppressAutoHyphens/>
              <w:ind w:right="-72"/>
              <w:jc w:val="right"/>
              <w:rPr>
                <w:rFonts w:ascii="Arial" w:hAnsi="Arial" w:cs="Arial"/>
                <w:spacing w:val="-2"/>
                <w:sz w:val="18"/>
                <w:szCs w:val="18"/>
              </w:rPr>
            </w:pPr>
          </w:p>
        </w:tc>
        <w:tc>
          <w:tcPr>
            <w:tcW w:w="1368" w:type="dxa"/>
            <w:shd w:val="clear" w:color="auto" w:fill="auto"/>
          </w:tcPr>
          <w:p w14:paraId="69787115" w14:textId="77777777" w:rsidR="00475CDC" w:rsidRPr="00E510CA" w:rsidRDefault="00475CDC" w:rsidP="00475CDC">
            <w:pPr>
              <w:suppressAutoHyphens/>
              <w:ind w:right="-72"/>
              <w:jc w:val="right"/>
              <w:rPr>
                <w:rFonts w:ascii="Arial" w:hAnsi="Arial" w:cs="Arial"/>
                <w:spacing w:val="-2"/>
                <w:sz w:val="18"/>
                <w:szCs w:val="18"/>
              </w:rPr>
            </w:pPr>
          </w:p>
        </w:tc>
      </w:tr>
      <w:tr w:rsidR="00070598" w:rsidRPr="00E510CA" w14:paraId="6E1EC4C5" w14:textId="77777777" w:rsidTr="00070598">
        <w:tc>
          <w:tcPr>
            <w:tcW w:w="3989" w:type="dxa"/>
          </w:tcPr>
          <w:p w14:paraId="5EC54FB7" w14:textId="77777777"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68" w:type="dxa"/>
            <w:shd w:val="clear" w:color="auto" w:fill="auto"/>
            <w:vAlign w:val="bottom"/>
          </w:tcPr>
          <w:p w14:paraId="52900070" w14:textId="0800CBF3"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101,021</w:t>
            </w:r>
          </w:p>
        </w:tc>
        <w:tc>
          <w:tcPr>
            <w:tcW w:w="1368" w:type="dxa"/>
            <w:shd w:val="clear" w:color="auto" w:fill="auto"/>
            <w:vAlign w:val="bottom"/>
          </w:tcPr>
          <w:p w14:paraId="796DA42C" w14:textId="1A99C09B"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101,001</w:t>
            </w:r>
          </w:p>
        </w:tc>
        <w:tc>
          <w:tcPr>
            <w:tcW w:w="1368" w:type="dxa"/>
            <w:shd w:val="clear" w:color="auto" w:fill="auto"/>
            <w:vAlign w:val="bottom"/>
          </w:tcPr>
          <w:p w14:paraId="7E4023DE" w14:textId="242A1BA7" w:rsidR="00070598" w:rsidRPr="00E510CA" w:rsidRDefault="00EB1038" w:rsidP="00070598">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vAlign w:val="bottom"/>
          </w:tcPr>
          <w:p w14:paraId="7DACED76" w14:textId="73F191C3" w:rsidR="00070598" w:rsidRPr="00E510CA" w:rsidRDefault="00070598" w:rsidP="00070598">
            <w:pPr>
              <w:suppressAutoHyphens/>
              <w:ind w:right="-72"/>
              <w:jc w:val="right"/>
              <w:rPr>
                <w:rFonts w:ascii="Arial" w:hAnsi="Arial" w:cs="Arial"/>
                <w:spacing w:val="-2"/>
                <w:sz w:val="18"/>
                <w:szCs w:val="18"/>
              </w:rPr>
            </w:pPr>
            <w:r w:rsidRPr="00E510CA">
              <w:rPr>
                <w:rFonts w:ascii="Arial" w:hAnsi="Arial" w:cs="Arial"/>
                <w:sz w:val="18"/>
                <w:szCs w:val="18"/>
                <w:lang w:val="en-US"/>
              </w:rPr>
              <w:t>-</w:t>
            </w:r>
          </w:p>
        </w:tc>
      </w:tr>
      <w:tr w:rsidR="00070598" w:rsidRPr="00E510CA" w14:paraId="6033457B" w14:textId="77777777" w:rsidTr="00070598">
        <w:tc>
          <w:tcPr>
            <w:tcW w:w="3989" w:type="dxa"/>
          </w:tcPr>
          <w:p w14:paraId="2D6FB1FA" w14:textId="77777777"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Non-controlling interests of subsidiaries</w:t>
            </w:r>
          </w:p>
        </w:tc>
        <w:tc>
          <w:tcPr>
            <w:tcW w:w="1368" w:type="dxa"/>
            <w:shd w:val="clear" w:color="auto" w:fill="auto"/>
            <w:vAlign w:val="bottom"/>
          </w:tcPr>
          <w:p w14:paraId="310B99C4" w14:textId="1571EA77"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31,563</w:t>
            </w:r>
          </w:p>
        </w:tc>
        <w:tc>
          <w:tcPr>
            <w:tcW w:w="1368" w:type="dxa"/>
            <w:shd w:val="clear" w:color="auto" w:fill="auto"/>
            <w:vAlign w:val="bottom"/>
          </w:tcPr>
          <w:p w14:paraId="2516B4CB" w14:textId="4E3C9E30"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28,655</w:t>
            </w:r>
          </w:p>
        </w:tc>
        <w:tc>
          <w:tcPr>
            <w:tcW w:w="1368" w:type="dxa"/>
            <w:shd w:val="clear" w:color="auto" w:fill="auto"/>
            <w:vAlign w:val="bottom"/>
          </w:tcPr>
          <w:p w14:paraId="7322993F" w14:textId="7E61EF8E" w:rsidR="00070598" w:rsidRPr="00E510CA" w:rsidRDefault="00EB1038" w:rsidP="00070598">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vAlign w:val="bottom"/>
          </w:tcPr>
          <w:p w14:paraId="115E0D5C" w14:textId="068D71CE" w:rsidR="00070598" w:rsidRPr="00E510CA" w:rsidRDefault="00070598" w:rsidP="00070598">
            <w:pPr>
              <w:pBdr>
                <w:bottom w:val="single" w:sz="4" w:space="1" w:color="auto"/>
              </w:pBdr>
              <w:suppressAutoHyphens/>
              <w:ind w:right="-72"/>
              <w:jc w:val="right"/>
              <w:rPr>
                <w:rFonts w:ascii="Arial" w:hAnsi="Arial" w:cs="Arial"/>
                <w:spacing w:val="-2"/>
                <w:sz w:val="18"/>
                <w:szCs w:val="18"/>
              </w:rPr>
            </w:pPr>
            <w:r w:rsidRPr="00E510CA">
              <w:rPr>
                <w:rFonts w:ascii="Arial" w:hAnsi="Arial" w:cs="Arial"/>
                <w:sz w:val="18"/>
                <w:szCs w:val="18"/>
                <w:cs/>
                <w:lang w:val="en-US"/>
              </w:rPr>
              <w:t>-</w:t>
            </w:r>
          </w:p>
        </w:tc>
      </w:tr>
      <w:tr w:rsidR="00D245CB" w:rsidRPr="00E510CA" w14:paraId="75F84BD5" w14:textId="77777777" w:rsidTr="00475CDC">
        <w:tc>
          <w:tcPr>
            <w:tcW w:w="3989" w:type="dxa"/>
          </w:tcPr>
          <w:p w14:paraId="29FD6F54" w14:textId="77777777" w:rsidR="00D245CB" w:rsidRPr="00E510CA" w:rsidRDefault="00D245CB" w:rsidP="00D245CB">
            <w:pPr>
              <w:tabs>
                <w:tab w:val="left" w:pos="3295"/>
                <w:tab w:val="left" w:pos="9744"/>
              </w:tabs>
              <w:ind w:left="431" w:right="-108"/>
              <w:contextualSpacing/>
              <w:rPr>
                <w:rFonts w:ascii="Arial" w:hAnsi="Arial" w:cs="Arial"/>
                <w:sz w:val="12"/>
                <w:szCs w:val="12"/>
              </w:rPr>
            </w:pPr>
          </w:p>
        </w:tc>
        <w:tc>
          <w:tcPr>
            <w:tcW w:w="1368" w:type="dxa"/>
            <w:shd w:val="clear" w:color="auto" w:fill="auto"/>
          </w:tcPr>
          <w:p w14:paraId="7AA4B5B7"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BDC2345" w14:textId="77777777" w:rsidR="00D245CB" w:rsidRPr="00E510CA" w:rsidRDefault="00D245CB" w:rsidP="00D245CB">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6741D638" w14:textId="77777777" w:rsidR="00D245CB" w:rsidRPr="00E510CA" w:rsidRDefault="00D245CB" w:rsidP="00D245CB">
            <w:pPr>
              <w:suppressAutoHyphens/>
              <w:ind w:right="-72"/>
              <w:jc w:val="right"/>
              <w:rPr>
                <w:rFonts w:ascii="Arial" w:hAnsi="Arial" w:cs="Arial"/>
                <w:spacing w:val="-2"/>
                <w:sz w:val="12"/>
                <w:szCs w:val="12"/>
              </w:rPr>
            </w:pPr>
          </w:p>
        </w:tc>
        <w:tc>
          <w:tcPr>
            <w:tcW w:w="1368" w:type="dxa"/>
            <w:shd w:val="clear" w:color="auto" w:fill="auto"/>
          </w:tcPr>
          <w:p w14:paraId="63C41F79" w14:textId="77777777" w:rsidR="00D245CB" w:rsidRPr="00E510CA" w:rsidRDefault="00D245CB" w:rsidP="00D245CB">
            <w:pPr>
              <w:suppressAutoHyphens/>
              <w:ind w:right="-72"/>
              <w:jc w:val="right"/>
              <w:rPr>
                <w:rFonts w:ascii="Arial" w:hAnsi="Arial" w:cs="Arial"/>
                <w:spacing w:val="-2"/>
                <w:sz w:val="12"/>
                <w:szCs w:val="12"/>
              </w:rPr>
            </w:pPr>
          </w:p>
        </w:tc>
      </w:tr>
      <w:tr w:rsidR="00070598" w:rsidRPr="00E510CA" w14:paraId="3C2D850B" w14:textId="77777777" w:rsidTr="00475CDC">
        <w:tc>
          <w:tcPr>
            <w:tcW w:w="3989" w:type="dxa"/>
            <w:hideMark/>
          </w:tcPr>
          <w:p w14:paraId="51821347" w14:textId="77777777" w:rsidR="00070598" w:rsidRPr="00E510CA" w:rsidRDefault="00070598" w:rsidP="00070598">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w:t>
            </w:r>
          </w:p>
        </w:tc>
        <w:tc>
          <w:tcPr>
            <w:tcW w:w="1368" w:type="dxa"/>
            <w:shd w:val="clear" w:color="auto" w:fill="auto"/>
            <w:vAlign w:val="bottom"/>
          </w:tcPr>
          <w:p w14:paraId="062A7006" w14:textId="49ADC470" w:rsidR="00070598" w:rsidRPr="00E510CA" w:rsidRDefault="00070598" w:rsidP="00070598">
            <w:pPr>
              <w:keepNext/>
              <w:keepLines/>
              <w:pBdr>
                <w:bottom w:val="double" w:sz="4" w:space="1" w:color="auto"/>
              </w:pBdr>
              <w:autoSpaceDE w:val="0"/>
              <w:autoSpaceDN w:val="0"/>
              <w:adjustRightInd w:val="0"/>
              <w:ind w:right="-72"/>
              <w:jc w:val="right"/>
              <w:rPr>
                <w:rFonts w:ascii="Arial" w:hAnsi="Arial" w:cs="Arial"/>
                <w:sz w:val="18"/>
                <w:szCs w:val="18"/>
              </w:rPr>
            </w:pPr>
            <w:r w:rsidRPr="00E510CA">
              <w:rPr>
                <w:rFonts w:ascii="Arial" w:hAnsi="Arial" w:cs="Arial"/>
                <w:sz w:val="18"/>
                <w:szCs w:val="18"/>
                <w:lang w:val="en-US"/>
              </w:rPr>
              <w:t>132,584</w:t>
            </w:r>
          </w:p>
        </w:tc>
        <w:tc>
          <w:tcPr>
            <w:tcW w:w="1368" w:type="dxa"/>
            <w:shd w:val="clear" w:color="auto" w:fill="auto"/>
            <w:vAlign w:val="bottom"/>
          </w:tcPr>
          <w:p w14:paraId="251858DE" w14:textId="391F75B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129</w:t>
            </w:r>
            <w:r w:rsidRPr="00E510CA">
              <w:rPr>
                <w:rFonts w:ascii="Arial" w:hAnsi="Arial" w:cs="Arial"/>
                <w:sz w:val="18"/>
                <w:szCs w:val="18"/>
                <w:lang w:val="en-US"/>
              </w:rPr>
              <w:t>,</w:t>
            </w:r>
            <w:r w:rsidRPr="00E510CA">
              <w:rPr>
                <w:rFonts w:ascii="Arial" w:hAnsi="Arial" w:cs="Arial"/>
                <w:sz w:val="18"/>
                <w:szCs w:val="18"/>
                <w:cs/>
                <w:lang w:val="en-US"/>
              </w:rPr>
              <w:t>65</w:t>
            </w:r>
            <w:r w:rsidRPr="00E510CA">
              <w:rPr>
                <w:rFonts w:ascii="Arial" w:hAnsi="Arial" w:cs="Arial"/>
                <w:sz w:val="18"/>
                <w:szCs w:val="18"/>
                <w:lang w:val="en-US"/>
              </w:rPr>
              <w:t>6</w:t>
            </w:r>
          </w:p>
        </w:tc>
        <w:tc>
          <w:tcPr>
            <w:tcW w:w="1368" w:type="dxa"/>
            <w:shd w:val="clear" w:color="auto" w:fill="auto"/>
            <w:vAlign w:val="bottom"/>
          </w:tcPr>
          <w:p w14:paraId="32160973" w14:textId="0E3005BD" w:rsidR="00070598" w:rsidRPr="00E510CA" w:rsidRDefault="00EB103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2756196" w14:textId="46624300"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r w:rsidR="00D245CB" w:rsidRPr="00E510CA" w14:paraId="76393036" w14:textId="77777777" w:rsidTr="00475CDC">
        <w:tc>
          <w:tcPr>
            <w:tcW w:w="3989" w:type="dxa"/>
          </w:tcPr>
          <w:p w14:paraId="3955D0C3" w14:textId="77777777" w:rsidR="00D245CB" w:rsidRPr="00E510CA" w:rsidRDefault="00D245CB" w:rsidP="00D245CB">
            <w:pPr>
              <w:tabs>
                <w:tab w:val="left" w:pos="3295"/>
                <w:tab w:val="left" w:pos="9744"/>
              </w:tabs>
              <w:ind w:left="431" w:right="-108"/>
              <w:contextualSpacing/>
              <w:rPr>
                <w:rFonts w:ascii="Arial" w:hAnsi="Arial" w:cs="Arial"/>
                <w:sz w:val="18"/>
                <w:szCs w:val="18"/>
              </w:rPr>
            </w:pPr>
          </w:p>
        </w:tc>
        <w:tc>
          <w:tcPr>
            <w:tcW w:w="1368" w:type="dxa"/>
            <w:shd w:val="clear" w:color="auto" w:fill="auto"/>
          </w:tcPr>
          <w:p w14:paraId="2C36938B"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4C71902" w14:textId="77777777" w:rsidR="00D245CB" w:rsidRPr="00E510CA" w:rsidRDefault="00D245CB" w:rsidP="00D245CB">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5172F94" w14:textId="77777777" w:rsidR="00D245CB" w:rsidRPr="00E510CA" w:rsidRDefault="00D245CB" w:rsidP="00D245CB">
            <w:pPr>
              <w:suppressAutoHyphens/>
              <w:ind w:right="-72"/>
              <w:jc w:val="right"/>
              <w:rPr>
                <w:rFonts w:ascii="Arial" w:hAnsi="Arial" w:cs="Arial"/>
                <w:sz w:val="18"/>
                <w:szCs w:val="18"/>
              </w:rPr>
            </w:pPr>
          </w:p>
        </w:tc>
        <w:tc>
          <w:tcPr>
            <w:tcW w:w="1368" w:type="dxa"/>
            <w:shd w:val="clear" w:color="auto" w:fill="auto"/>
          </w:tcPr>
          <w:p w14:paraId="0589100B" w14:textId="77777777" w:rsidR="00D245CB" w:rsidRPr="00E510CA" w:rsidRDefault="00D245CB" w:rsidP="00D245CB">
            <w:pPr>
              <w:suppressAutoHyphens/>
              <w:ind w:right="-72"/>
              <w:jc w:val="right"/>
              <w:rPr>
                <w:rFonts w:ascii="Arial" w:hAnsi="Arial" w:cs="Arial"/>
                <w:sz w:val="18"/>
                <w:szCs w:val="18"/>
              </w:rPr>
            </w:pPr>
          </w:p>
        </w:tc>
      </w:tr>
      <w:tr w:rsidR="00F24A62" w:rsidRPr="00E510CA" w14:paraId="416F2709" w14:textId="77777777" w:rsidTr="00A80A75">
        <w:tc>
          <w:tcPr>
            <w:tcW w:w="3989" w:type="dxa"/>
          </w:tcPr>
          <w:p w14:paraId="04035B62" w14:textId="39A8B133" w:rsidR="00F24A62" w:rsidRPr="00E510CA" w:rsidRDefault="00F24A62" w:rsidP="00F24A62">
            <w:pPr>
              <w:tabs>
                <w:tab w:val="left" w:pos="3295"/>
                <w:tab w:val="left" w:pos="9744"/>
              </w:tabs>
              <w:ind w:left="431" w:right="-108"/>
              <w:contextualSpacing/>
              <w:rPr>
                <w:rFonts w:ascii="Arial" w:hAnsi="Arial" w:cs="Arial"/>
                <w:sz w:val="12"/>
                <w:szCs w:val="12"/>
              </w:rPr>
            </w:pPr>
            <w:r w:rsidRPr="00E510CA">
              <w:rPr>
                <w:rFonts w:ascii="Arial" w:hAnsi="Arial" w:cs="Arial"/>
                <w:sz w:val="18"/>
                <w:szCs w:val="18"/>
              </w:rPr>
              <w:t>Interest expense:</w:t>
            </w:r>
          </w:p>
        </w:tc>
        <w:tc>
          <w:tcPr>
            <w:tcW w:w="1368" w:type="dxa"/>
            <w:shd w:val="clear" w:color="auto" w:fill="auto"/>
            <w:vAlign w:val="bottom"/>
          </w:tcPr>
          <w:p w14:paraId="0FD5657E" w14:textId="77777777" w:rsidR="00F24A62" w:rsidRPr="00E510CA" w:rsidRDefault="00F24A62" w:rsidP="00F24A6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8A350AB" w14:textId="77777777" w:rsidR="00F24A62" w:rsidRPr="00E510CA" w:rsidRDefault="00F24A62" w:rsidP="00F24A62">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7C5A64F1" w14:textId="77777777" w:rsidR="00F24A62" w:rsidRPr="00E510CA" w:rsidRDefault="00F24A62" w:rsidP="00F24A62">
            <w:pPr>
              <w:suppressAutoHyphens/>
              <w:ind w:right="-72"/>
              <w:jc w:val="right"/>
              <w:rPr>
                <w:rFonts w:ascii="Arial" w:hAnsi="Arial" w:cs="Arial"/>
                <w:sz w:val="12"/>
                <w:szCs w:val="12"/>
              </w:rPr>
            </w:pPr>
          </w:p>
        </w:tc>
        <w:tc>
          <w:tcPr>
            <w:tcW w:w="1368" w:type="dxa"/>
            <w:shd w:val="clear" w:color="auto" w:fill="auto"/>
            <w:vAlign w:val="bottom"/>
          </w:tcPr>
          <w:p w14:paraId="32DF73ED" w14:textId="77777777" w:rsidR="00F24A62" w:rsidRPr="00E510CA" w:rsidRDefault="00F24A62" w:rsidP="00F24A62">
            <w:pPr>
              <w:suppressAutoHyphens/>
              <w:ind w:right="-72"/>
              <w:jc w:val="right"/>
              <w:rPr>
                <w:rFonts w:ascii="Arial" w:hAnsi="Arial" w:cs="Arial"/>
                <w:sz w:val="12"/>
                <w:szCs w:val="12"/>
              </w:rPr>
            </w:pPr>
          </w:p>
        </w:tc>
      </w:tr>
      <w:tr w:rsidR="00F24A62" w:rsidRPr="00E510CA" w14:paraId="5CE2E130" w14:textId="77777777" w:rsidTr="00A80A75">
        <w:tc>
          <w:tcPr>
            <w:tcW w:w="3989" w:type="dxa"/>
          </w:tcPr>
          <w:p w14:paraId="380856D1" w14:textId="17A2C5C0" w:rsidR="00F24A62" w:rsidRPr="00E510CA" w:rsidRDefault="00F24A62" w:rsidP="00F24A62">
            <w:pPr>
              <w:tabs>
                <w:tab w:val="left" w:pos="1338"/>
                <w:tab w:val="left" w:pos="1490"/>
                <w:tab w:val="left" w:pos="3295"/>
                <w:tab w:val="left" w:pos="9744"/>
              </w:tabs>
              <w:ind w:left="431" w:right="-108"/>
              <w:contextualSpacing/>
              <w:rPr>
                <w:rFonts w:ascii="Arial" w:hAnsi="Arial" w:cs="Arial"/>
                <w:sz w:val="18"/>
                <w:szCs w:val="18"/>
                <w:cs/>
              </w:rPr>
            </w:pPr>
            <w:r w:rsidRPr="00E510CA">
              <w:rPr>
                <w:rFonts w:ascii="Arial" w:hAnsi="Arial" w:cs="Arial"/>
                <w:spacing w:val="-4"/>
                <w:sz w:val="18"/>
                <w:szCs w:val="18"/>
              </w:rPr>
              <w:t xml:space="preserve">   Associate</w:t>
            </w:r>
          </w:p>
        </w:tc>
        <w:tc>
          <w:tcPr>
            <w:tcW w:w="1368" w:type="dxa"/>
            <w:shd w:val="clear" w:color="auto" w:fill="auto"/>
            <w:vAlign w:val="bottom"/>
          </w:tcPr>
          <w:p w14:paraId="32F76A11" w14:textId="18775A1C" w:rsidR="00F24A62" w:rsidRPr="00E510CA" w:rsidRDefault="00F24A62" w:rsidP="00F24A6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65,152</w:t>
            </w:r>
          </w:p>
        </w:tc>
        <w:tc>
          <w:tcPr>
            <w:tcW w:w="1368" w:type="dxa"/>
            <w:shd w:val="clear" w:color="auto" w:fill="auto"/>
            <w:vAlign w:val="bottom"/>
          </w:tcPr>
          <w:p w14:paraId="58ACD55B" w14:textId="6F28E20A" w:rsidR="00F24A62" w:rsidRPr="00E510CA" w:rsidRDefault="00F24A62" w:rsidP="00F24A6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104,419</w:t>
            </w:r>
          </w:p>
        </w:tc>
        <w:tc>
          <w:tcPr>
            <w:tcW w:w="1368" w:type="dxa"/>
            <w:shd w:val="clear" w:color="auto" w:fill="auto"/>
            <w:vAlign w:val="bottom"/>
          </w:tcPr>
          <w:p w14:paraId="7981F353" w14:textId="0E747FEA" w:rsidR="00F24A62" w:rsidRPr="00E510CA" w:rsidRDefault="00F24A62" w:rsidP="00F24A6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0960AD3E" w14:textId="2E76159A" w:rsidR="00F24A62" w:rsidRPr="00E510CA" w:rsidRDefault="00F24A62" w:rsidP="00F24A62">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r w:rsidR="00F24A62" w:rsidRPr="00E510CA" w14:paraId="22B01C41" w14:textId="77777777" w:rsidTr="00475CDC">
        <w:tc>
          <w:tcPr>
            <w:tcW w:w="3989" w:type="dxa"/>
            <w:vAlign w:val="bottom"/>
          </w:tcPr>
          <w:p w14:paraId="06E5DB16" w14:textId="77777777" w:rsidR="00F24A62" w:rsidRPr="00E510CA" w:rsidRDefault="00F24A62" w:rsidP="00F24A62">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3B129D01" w14:textId="77777777" w:rsidR="00F24A62" w:rsidRPr="00E510CA" w:rsidRDefault="00F24A62" w:rsidP="00F24A62">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541E0A2D" w14:textId="77777777" w:rsidR="00F24A62" w:rsidRPr="00E510CA" w:rsidRDefault="00F24A62" w:rsidP="00F24A62">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1F793FE2" w14:textId="77777777" w:rsidR="00F24A62" w:rsidRPr="00E510CA" w:rsidRDefault="00F24A62" w:rsidP="00F24A62">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09948B49" w14:textId="77777777" w:rsidR="00F24A62" w:rsidRPr="00E510CA" w:rsidRDefault="00F24A62" w:rsidP="00F24A62">
            <w:pPr>
              <w:tabs>
                <w:tab w:val="left" w:pos="3295"/>
                <w:tab w:val="left" w:pos="9744"/>
              </w:tabs>
              <w:ind w:left="981" w:right="-108"/>
              <w:contextualSpacing/>
              <w:rPr>
                <w:rFonts w:ascii="Arial" w:hAnsi="Arial" w:cs="Arial"/>
                <w:sz w:val="18"/>
                <w:szCs w:val="18"/>
              </w:rPr>
            </w:pPr>
          </w:p>
        </w:tc>
      </w:tr>
      <w:tr w:rsidR="00F24A62" w:rsidRPr="00E510CA" w14:paraId="2531E908" w14:textId="77777777" w:rsidTr="00475CDC">
        <w:tc>
          <w:tcPr>
            <w:tcW w:w="3989" w:type="dxa"/>
            <w:hideMark/>
          </w:tcPr>
          <w:p w14:paraId="5938ADF2" w14:textId="77777777" w:rsidR="00F24A62" w:rsidRPr="00E510CA" w:rsidRDefault="00F24A62" w:rsidP="00F24A62">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Rental and office service:</w:t>
            </w:r>
          </w:p>
        </w:tc>
        <w:tc>
          <w:tcPr>
            <w:tcW w:w="1368" w:type="dxa"/>
            <w:shd w:val="clear" w:color="auto" w:fill="auto"/>
          </w:tcPr>
          <w:p w14:paraId="6E760FED" w14:textId="77777777" w:rsidR="00F24A62" w:rsidRPr="00E510CA" w:rsidRDefault="00F24A62" w:rsidP="00F24A6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24DF055" w14:textId="77777777" w:rsidR="00F24A62" w:rsidRPr="00E510CA" w:rsidRDefault="00F24A62" w:rsidP="00F24A62">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309C2D2" w14:textId="77777777" w:rsidR="00F24A62" w:rsidRPr="00E510CA" w:rsidRDefault="00F24A62" w:rsidP="00F24A62">
            <w:pPr>
              <w:suppressAutoHyphens/>
              <w:ind w:right="-72"/>
              <w:jc w:val="right"/>
              <w:rPr>
                <w:rFonts w:ascii="Arial" w:hAnsi="Arial" w:cs="Arial"/>
                <w:spacing w:val="-2"/>
                <w:sz w:val="18"/>
                <w:szCs w:val="18"/>
              </w:rPr>
            </w:pPr>
          </w:p>
        </w:tc>
        <w:tc>
          <w:tcPr>
            <w:tcW w:w="1368" w:type="dxa"/>
            <w:shd w:val="clear" w:color="auto" w:fill="auto"/>
          </w:tcPr>
          <w:p w14:paraId="6883D93D" w14:textId="77777777" w:rsidR="00F24A62" w:rsidRPr="00E510CA" w:rsidRDefault="00F24A62" w:rsidP="00F24A62">
            <w:pPr>
              <w:suppressAutoHyphens/>
              <w:ind w:right="-72"/>
              <w:jc w:val="right"/>
              <w:rPr>
                <w:rFonts w:ascii="Arial" w:hAnsi="Arial" w:cs="Arial"/>
                <w:spacing w:val="-2"/>
                <w:sz w:val="18"/>
                <w:szCs w:val="18"/>
              </w:rPr>
            </w:pPr>
          </w:p>
        </w:tc>
      </w:tr>
      <w:tr w:rsidR="00F24A62" w:rsidRPr="00E510CA" w14:paraId="41F550A8" w14:textId="77777777" w:rsidTr="00475CDC">
        <w:tc>
          <w:tcPr>
            <w:tcW w:w="3989" w:type="dxa"/>
            <w:hideMark/>
          </w:tcPr>
          <w:p w14:paraId="06C592A7" w14:textId="77777777" w:rsidR="00F24A62" w:rsidRPr="00E510CA" w:rsidRDefault="00F24A62" w:rsidP="00F24A62">
            <w:pPr>
              <w:tabs>
                <w:tab w:val="left" w:pos="3295"/>
                <w:tab w:val="left" w:pos="9744"/>
              </w:tabs>
              <w:ind w:left="431" w:right="-108"/>
              <w:contextualSpacing/>
              <w:rPr>
                <w:rFonts w:ascii="Arial" w:hAnsi="Arial" w:cs="Arial"/>
                <w:sz w:val="18"/>
                <w:szCs w:val="18"/>
              </w:rPr>
            </w:pPr>
            <w:r w:rsidRPr="00E510CA">
              <w:rPr>
                <w:rFonts w:ascii="Arial" w:hAnsi="Arial" w:cs="Arial"/>
                <w:sz w:val="18"/>
                <w:szCs w:val="18"/>
              </w:rPr>
              <w:t xml:space="preserve">   Entities under common control</w:t>
            </w:r>
          </w:p>
        </w:tc>
        <w:tc>
          <w:tcPr>
            <w:tcW w:w="1368" w:type="dxa"/>
            <w:shd w:val="clear" w:color="auto" w:fill="auto"/>
          </w:tcPr>
          <w:p w14:paraId="6497D3BA" w14:textId="1AD3474C" w:rsidR="00F24A62" w:rsidRPr="00E510CA" w:rsidRDefault="00F24A62" w:rsidP="00F24A62">
            <w:pPr>
              <w:keepNext/>
              <w:keepLines/>
              <w:pBdr>
                <w:bottom w:val="double" w:sz="4" w:space="1" w:color="auto"/>
              </w:pBdr>
              <w:autoSpaceDE w:val="0"/>
              <w:autoSpaceDN w:val="0"/>
              <w:adjustRightInd w:val="0"/>
              <w:ind w:right="-72"/>
              <w:jc w:val="right"/>
              <w:rPr>
                <w:rFonts w:ascii="Arial" w:hAnsi="Arial" w:cs="Arial"/>
                <w:sz w:val="18"/>
                <w:szCs w:val="18"/>
              </w:rPr>
            </w:pPr>
            <w:r w:rsidRPr="00E510CA">
              <w:rPr>
                <w:rFonts w:ascii="Arial" w:hAnsi="Arial" w:cs="Arial"/>
                <w:sz w:val="18"/>
                <w:szCs w:val="18"/>
                <w:lang w:val="en-US"/>
              </w:rPr>
              <w:t>28,011</w:t>
            </w:r>
          </w:p>
        </w:tc>
        <w:tc>
          <w:tcPr>
            <w:tcW w:w="1368" w:type="dxa"/>
            <w:shd w:val="clear" w:color="auto" w:fill="auto"/>
          </w:tcPr>
          <w:p w14:paraId="2FA27637" w14:textId="0A7138B4" w:rsidR="00F24A62" w:rsidRPr="00E510CA" w:rsidRDefault="00F24A62" w:rsidP="00F24A6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20,877</w:t>
            </w:r>
          </w:p>
        </w:tc>
        <w:tc>
          <w:tcPr>
            <w:tcW w:w="1368" w:type="dxa"/>
            <w:shd w:val="clear" w:color="auto" w:fill="auto"/>
          </w:tcPr>
          <w:p w14:paraId="069DE830" w14:textId="3498FF06" w:rsidR="00F24A62" w:rsidRPr="00E510CA" w:rsidRDefault="00F24A62" w:rsidP="00F24A62">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2,056</w:t>
            </w:r>
          </w:p>
        </w:tc>
        <w:tc>
          <w:tcPr>
            <w:tcW w:w="1368" w:type="dxa"/>
            <w:shd w:val="clear" w:color="auto" w:fill="auto"/>
          </w:tcPr>
          <w:p w14:paraId="72E1227F" w14:textId="78BF01B4" w:rsidR="00F24A62" w:rsidRPr="00E510CA" w:rsidRDefault="00F24A62" w:rsidP="00F24A62">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r>
    </w:tbl>
    <w:p w14:paraId="321B3FDC" w14:textId="77777777" w:rsidR="00475CDC" w:rsidRPr="00E510CA" w:rsidRDefault="00475CDC" w:rsidP="00DB14A6">
      <w:pPr>
        <w:tabs>
          <w:tab w:val="left" w:pos="1170"/>
        </w:tabs>
        <w:ind w:left="540" w:hanging="540"/>
        <w:contextualSpacing/>
        <w:rPr>
          <w:rFonts w:ascii="Arial" w:hAnsi="Arial" w:cs="Arial"/>
          <w:b/>
          <w:bCs/>
          <w:caps/>
          <w:color w:val="CF4A02"/>
          <w:sz w:val="18"/>
          <w:szCs w:val="18"/>
        </w:rPr>
      </w:pPr>
    </w:p>
    <w:p w14:paraId="6F35E737" w14:textId="77777777" w:rsidR="00475CDC" w:rsidRPr="009210DD" w:rsidRDefault="00475CDC">
      <w:pPr>
        <w:rPr>
          <w:rFonts w:ascii="Arial" w:hAnsi="Arial" w:cs="Arial"/>
          <w:b/>
          <w:bCs/>
          <w:caps/>
          <w:color w:val="CF4A02"/>
          <w:sz w:val="2"/>
          <w:szCs w:val="2"/>
        </w:rPr>
      </w:pPr>
      <w:r w:rsidRPr="00E510CA">
        <w:rPr>
          <w:rFonts w:ascii="Arial" w:hAnsi="Arial" w:cs="Arial"/>
          <w:b/>
          <w:bCs/>
          <w:caps/>
          <w:color w:val="CF4A02"/>
          <w:sz w:val="18"/>
          <w:szCs w:val="18"/>
        </w:rPr>
        <w:br w:type="page"/>
      </w:r>
    </w:p>
    <w:p w14:paraId="1589C9B7" w14:textId="0D1351A5" w:rsidR="00795674" w:rsidRPr="00E510CA" w:rsidRDefault="00EB1038" w:rsidP="00DB14A6">
      <w:pPr>
        <w:tabs>
          <w:tab w:val="left" w:pos="1170"/>
        </w:tabs>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olor w:val="CF4A02"/>
          <w:sz w:val="18"/>
          <w:szCs w:val="18"/>
        </w:rPr>
        <w:t>.3</w:t>
      </w:r>
      <w:r w:rsidR="00795674" w:rsidRPr="00E510CA">
        <w:rPr>
          <w:rFonts w:ascii="Arial" w:hAnsi="Arial" w:cs="Arial"/>
          <w:b/>
          <w:bCs/>
          <w:color w:val="CF4A02"/>
          <w:sz w:val="18"/>
          <w:szCs w:val="18"/>
        </w:rPr>
        <w:tab/>
        <w:t>Trade and other receivables</w:t>
      </w:r>
    </w:p>
    <w:p w14:paraId="620C3750" w14:textId="77777777" w:rsidR="00795674" w:rsidRPr="00E510CA" w:rsidRDefault="00795674" w:rsidP="00DB14A6">
      <w:pPr>
        <w:tabs>
          <w:tab w:val="left" w:pos="1170"/>
        </w:tabs>
        <w:ind w:left="1080" w:hanging="540"/>
        <w:contextualSpacing/>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795674" w:rsidRPr="00E510CA" w14:paraId="31DA2E89" w14:textId="77777777" w:rsidTr="00D60D36">
        <w:trPr>
          <w:trHeight w:val="20"/>
        </w:trPr>
        <w:tc>
          <w:tcPr>
            <w:tcW w:w="3845" w:type="dxa"/>
            <w:tcBorders>
              <w:top w:val="nil"/>
              <w:left w:val="nil"/>
              <w:bottom w:val="nil"/>
              <w:right w:val="nil"/>
            </w:tcBorders>
            <w:vAlign w:val="bottom"/>
          </w:tcPr>
          <w:p w14:paraId="09B2DCFF"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p w14:paraId="2DD4C973"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57411E10"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782B2B1E"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2B221FE7"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72E9A1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795674" w:rsidRPr="00E510CA" w14:paraId="1E095938" w14:textId="77777777" w:rsidTr="00321621">
        <w:trPr>
          <w:trHeight w:val="20"/>
        </w:trPr>
        <w:tc>
          <w:tcPr>
            <w:tcW w:w="3845" w:type="dxa"/>
            <w:tcBorders>
              <w:top w:val="nil"/>
              <w:left w:val="nil"/>
              <w:bottom w:val="nil"/>
              <w:right w:val="nil"/>
            </w:tcBorders>
            <w:vAlign w:val="bottom"/>
          </w:tcPr>
          <w:p w14:paraId="1A3810DE"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3EBD8FB" w14:textId="7CD28AC7" w:rsidR="00795674"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39F00833"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48775F79" w14:textId="77777777" w:rsidR="00795674" w:rsidRPr="00E510CA"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69681B8"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76FB44BC" w14:textId="3DE1E8AD" w:rsidR="00795674"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2088D8C9"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3CF14D7E" w14:textId="77777777" w:rsidR="00795674" w:rsidRPr="00E510CA"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1036B6A4"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95674" w:rsidRPr="00E510CA" w14:paraId="4ADD81FD" w14:textId="77777777" w:rsidTr="00321621">
        <w:trPr>
          <w:trHeight w:val="20"/>
        </w:trPr>
        <w:tc>
          <w:tcPr>
            <w:tcW w:w="3845" w:type="dxa"/>
            <w:tcBorders>
              <w:top w:val="nil"/>
              <w:left w:val="nil"/>
              <w:bottom w:val="nil"/>
              <w:right w:val="nil"/>
            </w:tcBorders>
            <w:vAlign w:val="bottom"/>
          </w:tcPr>
          <w:p w14:paraId="67B07030"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6CCE023" w14:textId="4D7E44DA"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CBFA4D7" w14:textId="0B420233"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4F2384FA" w14:textId="086C7DCB"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0B13F7E" w14:textId="58D0C461"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E510CA" w14:paraId="66F15A93" w14:textId="77777777" w:rsidTr="00DB14A6">
        <w:trPr>
          <w:trHeight w:val="20"/>
        </w:trPr>
        <w:tc>
          <w:tcPr>
            <w:tcW w:w="3845" w:type="dxa"/>
            <w:tcBorders>
              <w:top w:val="nil"/>
              <w:left w:val="nil"/>
              <w:bottom w:val="nil"/>
              <w:right w:val="nil"/>
            </w:tcBorders>
          </w:tcPr>
          <w:p w14:paraId="2ED0B01C" w14:textId="77777777" w:rsidR="00795674" w:rsidRPr="00E510CA" w:rsidRDefault="00795674"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700FCEA" w14:textId="77777777" w:rsidR="00795674" w:rsidRPr="00E510CA" w:rsidRDefault="00795674"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BF34F36" w14:textId="77777777" w:rsidR="00795674" w:rsidRPr="00E510CA" w:rsidRDefault="00795674" w:rsidP="00DB14A6">
            <w:pPr>
              <w:suppressAutoHyphens/>
              <w:ind w:right="-72"/>
              <w:jc w:val="right"/>
              <w:rPr>
                <w:rFonts w:ascii="Arial" w:hAnsi="Arial" w:cs="Arial"/>
                <w:sz w:val="12"/>
                <w:szCs w:val="12"/>
              </w:rPr>
            </w:pPr>
          </w:p>
        </w:tc>
        <w:tc>
          <w:tcPr>
            <w:tcW w:w="1368" w:type="dxa"/>
            <w:shd w:val="clear" w:color="auto" w:fill="auto"/>
          </w:tcPr>
          <w:p w14:paraId="603298EA" w14:textId="77777777" w:rsidR="00795674" w:rsidRPr="00E510CA" w:rsidRDefault="00795674" w:rsidP="00DB14A6">
            <w:pPr>
              <w:suppressAutoHyphens/>
              <w:ind w:right="-72"/>
              <w:jc w:val="right"/>
              <w:rPr>
                <w:rFonts w:ascii="Arial" w:hAnsi="Arial" w:cs="Arial"/>
                <w:spacing w:val="-2"/>
                <w:sz w:val="12"/>
                <w:szCs w:val="12"/>
              </w:rPr>
            </w:pPr>
          </w:p>
        </w:tc>
        <w:tc>
          <w:tcPr>
            <w:tcW w:w="1368" w:type="dxa"/>
            <w:shd w:val="clear" w:color="auto" w:fill="auto"/>
          </w:tcPr>
          <w:p w14:paraId="10214218" w14:textId="77777777" w:rsidR="00795674" w:rsidRPr="00E510CA" w:rsidRDefault="00795674" w:rsidP="00DB14A6">
            <w:pPr>
              <w:suppressAutoHyphens/>
              <w:ind w:right="-72"/>
              <w:jc w:val="right"/>
              <w:rPr>
                <w:rFonts w:ascii="Arial" w:hAnsi="Arial" w:cs="Arial"/>
                <w:spacing w:val="-2"/>
                <w:sz w:val="12"/>
                <w:szCs w:val="12"/>
              </w:rPr>
            </w:pPr>
          </w:p>
        </w:tc>
      </w:tr>
      <w:tr w:rsidR="003033FC" w:rsidRPr="00E510CA" w14:paraId="38B2252C" w14:textId="77777777" w:rsidTr="00DB14A6">
        <w:trPr>
          <w:trHeight w:val="20"/>
        </w:trPr>
        <w:tc>
          <w:tcPr>
            <w:tcW w:w="3845" w:type="dxa"/>
            <w:tcBorders>
              <w:top w:val="nil"/>
              <w:left w:val="nil"/>
              <w:bottom w:val="nil"/>
              <w:right w:val="nil"/>
            </w:tcBorders>
          </w:tcPr>
          <w:p w14:paraId="41420F96" w14:textId="0FB84D64"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pacing w:val="-4"/>
                <w:sz w:val="18"/>
                <w:szCs w:val="18"/>
              </w:rPr>
              <w:t>Trade receivables:</w:t>
            </w:r>
          </w:p>
        </w:tc>
        <w:tc>
          <w:tcPr>
            <w:tcW w:w="1368" w:type="dxa"/>
            <w:shd w:val="clear" w:color="auto" w:fill="auto"/>
          </w:tcPr>
          <w:p w14:paraId="1E5CBCFE" w14:textId="58397AEA"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CB2B65" w14:textId="4BD57D6C"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B4CBAB4" w14:textId="2861D282"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9A34C47" w14:textId="68949D42"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3A3D94A2" w14:textId="77777777" w:rsidTr="00070598">
        <w:trPr>
          <w:trHeight w:val="20"/>
        </w:trPr>
        <w:tc>
          <w:tcPr>
            <w:tcW w:w="3845" w:type="dxa"/>
            <w:tcBorders>
              <w:top w:val="nil"/>
              <w:left w:val="nil"/>
              <w:bottom w:val="nil"/>
              <w:right w:val="nil"/>
            </w:tcBorders>
          </w:tcPr>
          <w:p w14:paraId="2548D99C" w14:textId="2C7DA5CF"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76D0FA3A" w14:textId="216B1E6D"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A1C8AFD" w14:textId="7B65B8B7"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40CF8EE" w14:textId="086C2CA2"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23,510</w:t>
            </w:r>
          </w:p>
        </w:tc>
        <w:tc>
          <w:tcPr>
            <w:tcW w:w="1368" w:type="dxa"/>
            <w:shd w:val="clear" w:color="auto" w:fill="auto"/>
          </w:tcPr>
          <w:p w14:paraId="40B6A751" w14:textId="44D7A61D"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29,265</w:t>
            </w:r>
          </w:p>
        </w:tc>
      </w:tr>
      <w:tr w:rsidR="00070598" w:rsidRPr="00E510CA" w14:paraId="18A70E6C" w14:textId="77777777" w:rsidTr="00070598">
        <w:trPr>
          <w:trHeight w:val="20"/>
        </w:trPr>
        <w:tc>
          <w:tcPr>
            <w:tcW w:w="3845" w:type="dxa"/>
            <w:tcBorders>
              <w:top w:val="nil"/>
              <w:left w:val="nil"/>
              <w:bottom w:val="nil"/>
              <w:right w:val="nil"/>
            </w:tcBorders>
          </w:tcPr>
          <w:p w14:paraId="677BEC42" w14:textId="7DF87958"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18237EEA" w14:textId="200C8DB7"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24C88FCE" w14:textId="0F01D8CA"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357</w:t>
            </w:r>
          </w:p>
        </w:tc>
        <w:tc>
          <w:tcPr>
            <w:tcW w:w="1368" w:type="dxa"/>
            <w:shd w:val="clear" w:color="auto" w:fill="auto"/>
          </w:tcPr>
          <w:p w14:paraId="3D419F89" w14:textId="54E6819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19923279" w14:textId="2F8FD33A"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357</w:t>
            </w:r>
          </w:p>
        </w:tc>
      </w:tr>
      <w:tr w:rsidR="00070598" w:rsidRPr="00E510CA" w14:paraId="148D48FB" w14:textId="77777777" w:rsidTr="00070598">
        <w:trPr>
          <w:trHeight w:val="20"/>
        </w:trPr>
        <w:tc>
          <w:tcPr>
            <w:tcW w:w="3845" w:type="dxa"/>
            <w:tcBorders>
              <w:top w:val="nil"/>
              <w:left w:val="nil"/>
              <w:bottom w:val="nil"/>
              <w:right w:val="nil"/>
            </w:tcBorders>
          </w:tcPr>
          <w:p w14:paraId="5BE0FD21" w14:textId="11613628"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tcPr>
          <w:p w14:paraId="615BC828" w14:textId="3BA72D1D"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313</w:t>
            </w:r>
          </w:p>
        </w:tc>
        <w:tc>
          <w:tcPr>
            <w:tcW w:w="1368" w:type="dxa"/>
            <w:shd w:val="clear" w:color="auto" w:fill="auto"/>
          </w:tcPr>
          <w:p w14:paraId="191A9953" w14:textId="543048D0"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424</w:t>
            </w:r>
          </w:p>
        </w:tc>
        <w:tc>
          <w:tcPr>
            <w:tcW w:w="1368" w:type="dxa"/>
            <w:shd w:val="clear" w:color="auto" w:fill="auto"/>
          </w:tcPr>
          <w:p w14:paraId="2C78C31F" w14:textId="5B66302C"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2FE2380E" w14:textId="5B998BB3"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3033FC" w:rsidRPr="00E510CA" w14:paraId="43856560" w14:textId="77777777" w:rsidTr="00DB14A6">
        <w:trPr>
          <w:trHeight w:val="20"/>
        </w:trPr>
        <w:tc>
          <w:tcPr>
            <w:tcW w:w="3845" w:type="dxa"/>
            <w:tcBorders>
              <w:top w:val="nil"/>
              <w:left w:val="nil"/>
              <w:bottom w:val="nil"/>
              <w:right w:val="nil"/>
            </w:tcBorders>
          </w:tcPr>
          <w:p w14:paraId="0B357B23" w14:textId="77777777" w:rsidR="003033FC" w:rsidRPr="00E510CA" w:rsidRDefault="003033FC" w:rsidP="00AB61AF">
            <w:pPr>
              <w:tabs>
                <w:tab w:val="left" w:pos="3295"/>
                <w:tab w:val="left" w:pos="9744"/>
              </w:tabs>
              <w:ind w:left="286" w:right="-108" w:firstLine="10"/>
              <w:contextualSpacing/>
              <w:rPr>
                <w:rFonts w:ascii="Arial" w:hAnsi="Arial" w:cs="Arial"/>
                <w:b/>
                <w:bCs/>
                <w:sz w:val="12"/>
                <w:szCs w:val="12"/>
              </w:rPr>
            </w:pPr>
          </w:p>
        </w:tc>
        <w:tc>
          <w:tcPr>
            <w:tcW w:w="1368" w:type="dxa"/>
            <w:shd w:val="clear" w:color="auto" w:fill="auto"/>
          </w:tcPr>
          <w:p w14:paraId="1DC198CD"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70FB4F5"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09DF598" w14:textId="77777777" w:rsidR="003033FC" w:rsidRPr="00E510CA" w:rsidRDefault="003033FC" w:rsidP="00DB14A6">
            <w:pPr>
              <w:suppressAutoHyphens/>
              <w:ind w:right="-72"/>
              <w:jc w:val="right"/>
              <w:rPr>
                <w:rFonts w:ascii="Arial" w:hAnsi="Arial" w:cs="Arial"/>
                <w:sz w:val="12"/>
                <w:szCs w:val="12"/>
              </w:rPr>
            </w:pPr>
          </w:p>
        </w:tc>
        <w:tc>
          <w:tcPr>
            <w:tcW w:w="1368" w:type="dxa"/>
            <w:shd w:val="clear" w:color="auto" w:fill="auto"/>
          </w:tcPr>
          <w:p w14:paraId="66E392D8" w14:textId="77777777" w:rsidR="003033FC" w:rsidRPr="00E510CA" w:rsidRDefault="003033FC" w:rsidP="00DB14A6">
            <w:pPr>
              <w:suppressAutoHyphens/>
              <w:ind w:right="-72"/>
              <w:jc w:val="right"/>
              <w:rPr>
                <w:rFonts w:ascii="Arial" w:hAnsi="Arial" w:cs="Arial"/>
                <w:sz w:val="12"/>
                <w:szCs w:val="12"/>
              </w:rPr>
            </w:pPr>
          </w:p>
        </w:tc>
      </w:tr>
      <w:tr w:rsidR="00070598" w:rsidRPr="00E510CA" w14:paraId="75FD4A72" w14:textId="77777777" w:rsidTr="00070598">
        <w:trPr>
          <w:trHeight w:val="20"/>
        </w:trPr>
        <w:tc>
          <w:tcPr>
            <w:tcW w:w="3845" w:type="dxa"/>
            <w:tcBorders>
              <w:top w:val="nil"/>
              <w:left w:val="nil"/>
              <w:bottom w:val="nil"/>
              <w:right w:val="nil"/>
            </w:tcBorders>
          </w:tcPr>
          <w:p w14:paraId="6F8EE5D8" w14:textId="00A32FB0" w:rsidR="00070598" w:rsidRPr="00E510CA" w:rsidRDefault="00070598"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581484BB" w14:textId="0E7A83B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313</w:t>
            </w:r>
          </w:p>
        </w:tc>
        <w:tc>
          <w:tcPr>
            <w:tcW w:w="1368" w:type="dxa"/>
            <w:shd w:val="clear" w:color="auto" w:fill="auto"/>
          </w:tcPr>
          <w:p w14:paraId="2634DE1D" w14:textId="709901A9"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781</w:t>
            </w:r>
          </w:p>
        </w:tc>
        <w:tc>
          <w:tcPr>
            <w:tcW w:w="1368" w:type="dxa"/>
            <w:shd w:val="clear" w:color="auto" w:fill="auto"/>
          </w:tcPr>
          <w:p w14:paraId="5539D2C1" w14:textId="38E1B638"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23,510</w:t>
            </w:r>
          </w:p>
        </w:tc>
        <w:tc>
          <w:tcPr>
            <w:tcW w:w="1368" w:type="dxa"/>
            <w:shd w:val="clear" w:color="auto" w:fill="auto"/>
          </w:tcPr>
          <w:p w14:paraId="26571640" w14:textId="2C36EF8C" w:rsidR="00070598" w:rsidRPr="00E510CA" w:rsidRDefault="00070598" w:rsidP="00070598">
            <w:pPr>
              <w:pBdr>
                <w:bottom w:val="double" w:sz="4" w:space="1" w:color="auto"/>
              </w:pBdr>
              <w:suppressAutoHyphens/>
              <w:ind w:right="-72"/>
              <w:jc w:val="right"/>
              <w:rPr>
                <w:rFonts w:ascii="Arial" w:hAnsi="Arial" w:cs="Arial"/>
                <w:sz w:val="18"/>
                <w:szCs w:val="18"/>
              </w:rPr>
            </w:pPr>
            <w:r w:rsidRPr="00E510CA">
              <w:rPr>
                <w:rFonts w:ascii="Arial" w:hAnsi="Arial" w:cs="Arial"/>
                <w:sz w:val="18"/>
                <w:szCs w:val="18"/>
                <w:lang w:val="en-US"/>
              </w:rPr>
              <w:t>29,622</w:t>
            </w:r>
          </w:p>
        </w:tc>
      </w:tr>
      <w:tr w:rsidR="003033FC" w:rsidRPr="00E510CA" w14:paraId="12C93D34" w14:textId="77777777" w:rsidTr="00DB14A6">
        <w:trPr>
          <w:trHeight w:val="20"/>
        </w:trPr>
        <w:tc>
          <w:tcPr>
            <w:tcW w:w="3845" w:type="dxa"/>
            <w:tcBorders>
              <w:top w:val="nil"/>
              <w:left w:val="nil"/>
              <w:bottom w:val="nil"/>
              <w:right w:val="nil"/>
            </w:tcBorders>
          </w:tcPr>
          <w:p w14:paraId="111DF645" w14:textId="11DCCE38" w:rsidR="003033FC" w:rsidRPr="00E510CA" w:rsidRDefault="003033FC" w:rsidP="00AB61AF">
            <w:pPr>
              <w:tabs>
                <w:tab w:val="left" w:pos="3295"/>
                <w:tab w:val="left" w:pos="9744"/>
              </w:tabs>
              <w:ind w:left="286" w:right="-108" w:firstLine="10"/>
              <w:contextualSpacing/>
              <w:rPr>
                <w:rFonts w:ascii="Arial" w:hAnsi="Arial" w:cs="Arial"/>
                <w:b/>
                <w:bCs/>
                <w:sz w:val="18"/>
                <w:szCs w:val="18"/>
              </w:rPr>
            </w:pPr>
          </w:p>
        </w:tc>
        <w:tc>
          <w:tcPr>
            <w:tcW w:w="1368" w:type="dxa"/>
            <w:shd w:val="clear" w:color="auto" w:fill="auto"/>
          </w:tcPr>
          <w:p w14:paraId="457D7C79" w14:textId="683D4715"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1D0BC4" w14:textId="2231B6C4"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5947ED" w14:textId="51AE2E44"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293453" w14:textId="0F6931F5"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5D414567" w14:textId="77777777" w:rsidTr="00DB14A6">
        <w:trPr>
          <w:trHeight w:val="20"/>
        </w:trPr>
        <w:tc>
          <w:tcPr>
            <w:tcW w:w="3845" w:type="dxa"/>
            <w:tcBorders>
              <w:top w:val="nil"/>
              <w:left w:val="nil"/>
              <w:bottom w:val="nil"/>
              <w:right w:val="nil"/>
            </w:tcBorders>
          </w:tcPr>
          <w:p w14:paraId="4D3DC0B1" w14:textId="6C009DFD"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Accrued interest income:</w:t>
            </w:r>
          </w:p>
        </w:tc>
        <w:tc>
          <w:tcPr>
            <w:tcW w:w="1368" w:type="dxa"/>
            <w:shd w:val="clear" w:color="auto" w:fill="auto"/>
          </w:tcPr>
          <w:p w14:paraId="5516271B" w14:textId="2175F31E"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DE72AB9" w14:textId="537A9A15"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5ED4F9" w14:textId="4EF2CBA0"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91D1F2A" w14:textId="5EDFE8CC"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523FFB3F" w14:textId="77777777" w:rsidTr="00070598">
        <w:trPr>
          <w:trHeight w:val="20"/>
        </w:trPr>
        <w:tc>
          <w:tcPr>
            <w:tcW w:w="3845" w:type="dxa"/>
            <w:tcBorders>
              <w:top w:val="nil"/>
              <w:left w:val="nil"/>
              <w:bottom w:val="nil"/>
              <w:right w:val="nil"/>
            </w:tcBorders>
          </w:tcPr>
          <w:p w14:paraId="2C1074A2" w14:textId="6EB9D18B"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0E573A21" w14:textId="27E7FA1B"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35DBE35" w14:textId="10C58F70"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7E56D642" w14:textId="061C704B"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1,460,258</w:t>
            </w:r>
          </w:p>
        </w:tc>
        <w:tc>
          <w:tcPr>
            <w:tcW w:w="1368" w:type="dxa"/>
            <w:shd w:val="clear" w:color="auto" w:fill="auto"/>
          </w:tcPr>
          <w:p w14:paraId="6466AE77" w14:textId="58B00B36"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1,111,911</w:t>
            </w:r>
          </w:p>
        </w:tc>
      </w:tr>
      <w:tr w:rsidR="00070598" w:rsidRPr="00E510CA" w14:paraId="4BD384ED" w14:textId="77777777" w:rsidTr="00070598">
        <w:trPr>
          <w:trHeight w:val="20"/>
        </w:trPr>
        <w:tc>
          <w:tcPr>
            <w:tcW w:w="3845" w:type="dxa"/>
            <w:tcBorders>
              <w:top w:val="nil"/>
              <w:left w:val="nil"/>
              <w:bottom w:val="nil"/>
              <w:right w:val="nil"/>
            </w:tcBorders>
          </w:tcPr>
          <w:p w14:paraId="7B968EED" w14:textId="5FB96456"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59F621A4" w14:textId="74AAEA76"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5,094</w:t>
            </w:r>
          </w:p>
        </w:tc>
        <w:tc>
          <w:tcPr>
            <w:tcW w:w="1368" w:type="dxa"/>
            <w:shd w:val="clear" w:color="auto" w:fill="auto"/>
          </w:tcPr>
          <w:p w14:paraId="5275810B" w14:textId="5DDBA2A2"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1,984</w:t>
            </w:r>
          </w:p>
        </w:tc>
        <w:tc>
          <w:tcPr>
            <w:tcW w:w="1368" w:type="dxa"/>
            <w:shd w:val="clear" w:color="auto" w:fill="auto"/>
          </w:tcPr>
          <w:p w14:paraId="00E4757E" w14:textId="4DFB0568"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1,860</w:t>
            </w:r>
          </w:p>
        </w:tc>
        <w:tc>
          <w:tcPr>
            <w:tcW w:w="1368" w:type="dxa"/>
            <w:shd w:val="clear" w:color="auto" w:fill="auto"/>
          </w:tcPr>
          <w:p w14:paraId="577C04DD" w14:textId="735C3535"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1,449</w:t>
            </w:r>
          </w:p>
        </w:tc>
      </w:tr>
      <w:tr w:rsidR="003033FC" w:rsidRPr="00E510CA" w14:paraId="70E5072E" w14:textId="77777777" w:rsidTr="00DB14A6">
        <w:trPr>
          <w:trHeight w:val="20"/>
        </w:trPr>
        <w:tc>
          <w:tcPr>
            <w:tcW w:w="3845" w:type="dxa"/>
            <w:tcBorders>
              <w:top w:val="nil"/>
              <w:left w:val="nil"/>
              <w:bottom w:val="nil"/>
              <w:right w:val="nil"/>
            </w:tcBorders>
          </w:tcPr>
          <w:p w14:paraId="0C9F59F5" w14:textId="77777777" w:rsidR="003033FC" w:rsidRPr="00E510CA" w:rsidRDefault="003033FC" w:rsidP="00AB61AF">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584AC805"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7E8549D"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3702DAFC" w14:textId="77777777" w:rsidR="003033FC" w:rsidRPr="00E510CA" w:rsidRDefault="003033FC" w:rsidP="00DB14A6">
            <w:pPr>
              <w:suppressAutoHyphens/>
              <w:ind w:right="-72"/>
              <w:jc w:val="right"/>
              <w:rPr>
                <w:rFonts w:ascii="Arial" w:hAnsi="Arial" w:cs="Arial"/>
                <w:sz w:val="12"/>
                <w:szCs w:val="12"/>
              </w:rPr>
            </w:pPr>
          </w:p>
        </w:tc>
        <w:tc>
          <w:tcPr>
            <w:tcW w:w="1368" w:type="dxa"/>
            <w:shd w:val="clear" w:color="auto" w:fill="auto"/>
          </w:tcPr>
          <w:p w14:paraId="0397C81F" w14:textId="77777777" w:rsidR="003033FC" w:rsidRPr="00E510CA" w:rsidRDefault="003033FC" w:rsidP="00DB14A6">
            <w:pPr>
              <w:suppressAutoHyphens/>
              <w:ind w:right="-72"/>
              <w:jc w:val="right"/>
              <w:rPr>
                <w:rFonts w:ascii="Arial" w:hAnsi="Arial" w:cs="Arial"/>
                <w:sz w:val="12"/>
                <w:szCs w:val="12"/>
              </w:rPr>
            </w:pPr>
          </w:p>
        </w:tc>
      </w:tr>
      <w:tr w:rsidR="00070598" w:rsidRPr="00E510CA" w14:paraId="19F337FD" w14:textId="77777777" w:rsidTr="00070598">
        <w:trPr>
          <w:trHeight w:val="20"/>
        </w:trPr>
        <w:tc>
          <w:tcPr>
            <w:tcW w:w="3845" w:type="dxa"/>
            <w:tcBorders>
              <w:top w:val="nil"/>
              <w:left w:val="nil"/>
              <w:bottom w:val="nil"/>
              <w:right w:val="nil"/>
            </w:tcBorders>
          </w:tcPr>
          <w:p w14:paraId="1D515936" w14:textId="6BA9A05C" w:rsidR="00070598" w:rsidRPr="00E510CA" w:rsidRDefault="00070598" w:rsidP="00AB61AF">
            <w:pPr>
              <w:tabs>
                <w:tab w:val="left" w:pos="3295"/>
                <w:tab w:val="left" w:pos="9744"/>
              </w:tabs>
              <w:ind w:left="286" w:right="-108" w:firstLine="10"/>
              <w:contextualSpacing/>
              <w:rPr>
                <w:rFonts w:ascii="Arial" w:hAnsi="Arial" w:cs="Arial"/>
                <w:b/>
                <w:bCs/>
                <w:sz w:val="18"/>
                <w:szCs w:val="18"/>
                <w:cs/>
              </w:rPr>
            </w:pPr>
          </w:p>
        </w:tc>
        <w:tc>
          <w:tcPr>
            <w:tcW w:w="1368" w:type="dxa"/>
            <w:shd w:val="clear" w:color="auto" w:fill="auto"/>
          </w:tcPr>
          <w:p w14:paraId="54D83CDD" w14:textId="40DBE64A"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5,094</w:t>
            </w:r>
          </w:p>
        </w:tc>
        <w:tc>
          <w:tcPr>
            <w:tcW w:w="1368" w:type="dxa"/>
            <w:shd w:val="clear" w:color="auto" w:fill="auto"/>
          </w:tcPr>
          <w:p w14:paraId="06A3D8BC" w14:textId="60240E8D"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1,984</w:t>
            </w:r>
          </w:p>
        </w:tc>
        <w:tc>
          <w:tcPr>
            <w:tcW w:w="1368" w:type="dxa"/>
            <w:shd w:val="clear" w:color="auto" w:fill="auto"/>
          </w:tcPr>
          <w:p w14:paraId="56BE4DBB" w14:textId="624F1328"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1,462,118</w:t>
            </w:r>
          </w:p>
        </w:tc>
        <w:tc>
          <w:tcPr>
            <w:tcW w:w="1368" w:type="dxa"/>
            <w:shd w:val="clear" w:color="auto" w:fill="auto"/>
          </w:tcPr>
          <w:p w14:paraId="5DB8E9EE" w14:textId="00255761"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1,113,360</w:t>
            </w:r>
          </w:p>
        </w:tc>
      </w:tr>
      <w:tr w:rsidR="003033FC" w:rsidRPr="00E510CA" w14:paraId="53079EE9" w14:textId="77777777" w:rsidTr="00DB14A6">
        <w:trPr>
          <w:trHeight w:val="20"/>
        </w:trPr>
        <w:tc>
          <w:tcPr>
            <w:tcW w:w="3845" w:type="dxa"/>
            <w:tcBorders>
              <w:top w:val="nil"/>
              <w:left w:val="nil"/>
              <w:bottom w:val="nil"/>
              <w:right w:val="nil"/>
            </w:tcBorders>
          </w:tcPr>
          <w:p w14:paraId="22B7A74C" w14:textId="5325CE78" w:rsidR="003033FC" w:rsidRPr="00E510CA" w:rsidRDefault="003033FC" w:rsidP="00AB61AF">
            <w:pPr>
              <w:tabs>
                <w:tab w:val="left" w:pos="3295"/>
                <w:tab w:val="left" w:pos="9744"/>
              </w:tabs>
              <w:ind w:left="286" w:firstLine="10"/>
              <w:contextualSpacing/>
              <w:rPr>
                <w:rFonts w:ascii="Arial" w:hAnsi="Arial" w:cs="Arial"/>
                <w:b/>
                <w:bCs/>
                <w:sz w:val="18"/>
                <w:szCs w:val="18"/>
              </w:rPr>
            </w:pPr>
          </w:p>
        </w:tc>
        <w:tc>
          <w:tcPr>
            <w:tcW w:w="1368" w:type="dxa"/>
            <w:shd w:val="clear" w:color="auto" w:fill="auto"/>
          </w:tcPr>
          <w:p w14:paraId="7A99E5E6"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7D1599D8" w14:textId="0FA8A099"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0BBE5E2"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36EF708" w14:textId="6579E08E"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0956E750" w14:textId="77777777" w:rsidTr="00DB14A6">
        <w:trPr>
          <w:trHeight w:val="20"/>
        </w:trPr>
        <w:tc>
          <w:tcPr>
            <w:tcW w:w="3845" w:type="dxa"/>
            <w:tcBorders>
              <w:top w:val="nil"/>
              <w:left w:val="nil"/>
              <w:bottom w:val="nil"/>
              <w:right w:val="nil"/>
            </w:tcBorders>
          </w:tcPr>
          <w:p w14:paraId="00F5891E" w14:textId="54FF4229" w:rsidR="003033FC" w:rsidRPr="00E510CA" w:rsidRDefault="00E5608E" w:rsidP="00AB61AF">
            <w:pPr>
              <w:tabs>
                <w:tab w:val="left" w:pos="3295"/>
                <w:tab w:val="left" w:pos="9744"/>
              </w:tabs>
              <w:ind w:left="286" w:firstLine="10"/>
              <w:contextualSpacing/>
              <w:rPr>
                <w:rFonts w:ascii="Arial" w:hAnsi="Arial" w:cs="Arial"/>
                <w:b/>
                <w:bCs/>
                <w:sz w:val="18"/>
                <w:szCs w:val="18"/>
              </w:rPr>
            </w:pPr>
            <w:r w:rsidRPr="00E510CA">
              <w:rPr>
                <w:rFonts w:ascii="Arial" w:hAnsi="Arial" w:cs="Arial"/>
                <w:b/>
                <w:bCs/>
                <w:sz w:val="18"/>
                <w:szCs w:val="18"/>
              </w:rPr>
              <w:t>Prepaid expenses:</w:t>
            </w:r>
          </w:p>
        </w:tc>
        <w:tc>
          <w:tcPr>
            <w:tcW w:w="1368" w:type="dxa"/>
            <w:shd w:val="clear" w:color="auto" w:fill="auto"/>
            <w:vAlign w:val="bottom"/>
          </w:tcPr>
          <w:p w14:paraId="6699E517"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38F68F1B"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DCC564"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8D6B36"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5BDC21F3" w14:textId="77777777" w:rsidTr="00070598">
        <w:trPr>
          <w:trHeight w:val="20"/>
        </w:trPr>
        <w:tc>
          <w:tcPr>
            <w:tcW w:w="3845" w:type="dxa"/>
            <w:tcBorders>
              <w:top w:val="nil"/>
              <w:left w:val="nil"/>
              <w:bottom w:val="nil"/>
              <w:right w:val="nil"/>
            </w:tcBorders>
          </w:tcPr>
          <w:p w14:paraId="3974CCAC" w14:textId="1B15B5E6" w:rsidR="00070598" w:rsidRPr="00E510CA" w:rsidRDefault="00070598" w:rsidP="00AB61AF">
            <w:pPr>
              <w:tabs>
                <w:tab w:val="left" w:pos="3295"/>
                <w:tab w:val="left" w:pos="9744"/>
              </w:tabs>
              <w:ind w:left="286" w:firstLine="10"/>
              <w:contextualSpacing/>
              <w:rPr>
                <w:rFonts w:ascii="Arial" w:hAnsi="Arial" w:cs="Arial"/>
                <w:b/>
                <w:bCs/>
                <w:sz w:val="18"/>
                <w:szCs w:val="18"/>
              </w:rPr>
            </w:pPr>
            <w:r w:rsidRPr="00E510CA">
              <w:rPr>
                <w:rFonts w:ascii="Arial" w:hAnsi="Arial" w:cs="Arial"/>
                <w:sz w:val="18"/>
                <w:szCs w:val="18"/>
              </w:rPr>
              <w:t xml:space="preserve">   Subsidiaries</w:t>
            </w:r>
          </w:p>
        </w:tc>
        <w:tc>
          <w:tcPr>
            <w:tcW w:w="1368" w:type="dxa"/>
            <w:shd w:val="clear" w:color="auto" w:fill="auto"/>
          </w:tcPr>
          <w:p w14:paraId="50DCB7C1" w14:textId="43CF593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w:t>
            </w:r>
          </w:p>
        </w:tc>
        <w:tc>
          <w:tcPr>
            <w:tcW w:w="1368" w:type="dxa"/>
            <w:shd w:val="clear" w:color="auto" w:fill="auto"/>
          </w:tcPr>
          <w:p w14:paraId="3E8235B7" w14:textId="3E792A7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245375B7" w14:textId="495EE2D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210</w:t>
            </w:r>
          </w:p>
        </w:tc>
        <w:tc>
          <w:tcPr>
            <w:tcW w:w="1368" w:type="dxa"/>
            <w:shd w:val="clear" w:color="auto" w:fill="auto"/>
          </w:tcPr>
          <w:p w14:paraId="30D7A4DB" w14:textId="678586C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r w:rsidR="003033FC" w:rsidRPr="00E510CA" w14:paraId="08CCDFED" w14:textId="77777777" w:rsidTr="00DB14A6">
        <w:trPr>
          <w:trHeight w:val="20"/>
        </w:trPr>
        <w:tc>
          <w:tcPr>
            <w:tcW w:w="3845" w:type="dxa"/>
            <w:tcBorders>
              <w:top w:val="nil"/>
              <w:left w:val="nil"/>
              <w:bottom w:val="nil"/>
              <w:right w:val="nil"/>
            </w:tcBorders>
          </w:tcPr>
          <w:p w14:paraId="203DC13A" w14:textId="77777777" w:rsidR="003033FC" w:rsidRPr="00E510CA" w:rsidRDefault="003033FC" w:rsidP="00AB61AF">
            <w:pPr>
              <w:tabs>
                <w:tab w:val="left" w:pos="3295"/>
                <w:tab w:val="left" w:pos="9744"/>
              </w:tabs>
              <w:ind w:left="286" w:firstLine="10"/>
              <w:contextualSpacing/>
              <w:rPr>
                <w:rFonts w:ascii="Arial" w:hAnsi="Arial" w:cs="Arial"/>
                <w:b/>
                <w:bCs/>
                <w:sz w:val="18"/>
                <w:szCs w:val="18"/>
              </w:rPr>
            </w:pPr>
          </w:p>
        </w:tc>
        <w:tc>
          <w:tcPr>
            <w:tcW w:w="1368" w:type="dxa"/>
            <w:shd w:val="clear" w:color="auto" w:fill="auto"/>
          </w:tcPr>
          <w:p w14:paraId="7C2AA1F3"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0A93E19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42859E"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0CF2D7"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0CEEA5B9" w14:textId="77777777" w:rsidTr="00DB14A6">
        <w:trPr>
          <w:trHeight w:val="20"/>
        </w:trPr>
        <w:tc>
          <w:tcPr>
            <w:tcW w:w="3845" w:type="dxa"/>
            <w:tcBorders>
              <w:top w:val="nil"/>
              <w:left w:val="nil"/>
              <w:bottom w:val="nil"/>
              <w:right w:val="nil"/>
            </w:tcBorders>
          </w:tcPr>
          <w:p w14:paraId="6668228A" w14:textId="69EF28F1"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Dividend receivables:</w:t>
            </w:r>
          </w:p>
        </w:tc>
        <w:tc>
          <w:tcPr>
            <w:tcW w:w="1368" w:type="dxa"/>
            <w:shd w:val="clear" w:color="auto" w:fill="auto"/>
          </w:tcPr>
          <w:p w14:paraId="4401F66D"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A579BD3"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01BA88" w14:textId="77777777" w:rsidR="003033FC" w:rsidRPr="00E510CA" w:rsidRDefault="003033FC" w:rsidP="00DB14A6">
            <w:pPr>
              <w:suppressAutoHyphens/>
              <w:ind w:right="-72"/>
              <w:jc w:val="right"/>
              <w:rPr>
                <w:rFonts w:ascii="Arial" w:hAnsi="Arial" w:cs="Arial"/>
                <w:spacing w:val="-2"/>
                <w:sz w:val="18"/>
                <w:szCs w:val="18"/>
              </w:rPr>
            </w:pPr>
          </w:p>
        </w:tc>
        <w:tc>
          <w:tcPr>
            <w:tcW w:w="1368" w:type="dxa"/>
            <w:shd w:val="clear" w:color="auto" w:fill="auto"/>
          </w:tcPr>
          <w:p w14:paraId="135DB4D2" w14:textId="77777777" w:rsidR="003033FC" w:rsidRPr="00E510CA" w:rsidRDefault="003033FC" w:rsidP="00DB14A6">
            <w:pPr>
              <w:suppressAutoHyphens/>
              <w:ind w:right="-72"/>
              <w:jc w:val="right"/>
              <w:rPr>
                <w:rFonts w:ascii="Arial" w:hAnsi="Arial" w:cs="Arial"/>
                <w:spacing w:val="-2"/>
                <w:sz w:val="18"/>
                <w:szCs w:val="18"/>
              </w:rPr>
            </w:pPr>
          </w:p>
        </w:tc>
      </w:tr>
      <w:tr w:rsidR="00070598" w:rsidRPr="00E510CA" w14:paraId="71CB897A" w14:textId="77777777" w:rsidTr="00070598">
        <w:trPr>
          <w:trHeight w:val="20"/>
        </w:trPr>
        <w:tc>
          <w:tcPr>
            <w:tcW w:w="3845" w:type="dxa"/>
            <w:tcBorders>
              <w:top w:val="nil"/>
              <w:left w:val="nil"/>
              <w:bottom w:val="nil"/>
              <w:right w:val="nil"/>
            </w:tcBorders>
          </w:tcPr>
          <w:p w14:paraId="3A585DFC" w14:textId="170293A0"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6B1A53BA" w14:textId="04EEE0BA"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6C0AF5D6" w14:textId="5BAE0C7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7B8608E7" w14:textId="3F20D486" w:rsidR="00070598" w:rsidRPr="00E510CA" w:rsidRDefault="00070598" w:rsidP="00070598">
            <w:pPr>
              <w:pBdr>
                <w:bottom w:val="double" w:sz="4" w:space="1" w:color="auto"/>
              </w:pBdr>
              <w:suppressAutoHyphens/>
              <w:ind w:right="-72"/>
              <w:jc w:val="right"/>
              <w:rPr>
                <w:rFonts w:ascii="Arial" w:hAnsi="Arial" w:cs="Arial"/>
                <w:spacing w:val="-2"/>
                <w:sz w:val="18"/>
                <w:szCs w:val="18"/>
              </w:rPr>
            </w:pPr>
            <w:r w:rsidRPr="00E510CA">
              <w:rPr>
                <w:rFonts w:ascii="Arial" w:hAnsi="Arial" w:cs="Arial"/>
                <w:sz w:val="18"/>
                <w:szCs w:val="18"/>
                <w:lang w:val="en-US"/>
              </w:rPr>
              <w:t>-</w:t>
            </w:r>
          </w:p>
        </w:tc>
        <w:tc>
          <w:tcPr>
            <w:tcW w:w="1368" w:type="dxa"/>
            <w:shd w:val="clear" w:color="auto" w:fill="auto"/>
          </w:tcPr>
          <w:p w14:paraId="601070FD" w14:textId="5023679A" w:rsidR="00070598" w:rsidRPr="00E510CA" w:rsidRDefault="00070598" w:rsidP="00070598">
            <w:pPr>
              <w:pBdr>
                <w:bottom w:val="double" w:sz="4" w:space="1" w:color="auto"/>
              </w:pBdr>
              <w:suppressAutoHyphens/>
              <w:ind w:right="-72"/>
              <w:jc w:val="right"/>
              <w:rPr>
                <w:rFonts w:ascii="Arial" w:hAnsi="Arial" w:cs="Arial"/>
                <w:spacing w:val="-2"/>
                <w:sz w:val="18"/>
                <w:szCs w:val="18"/>
              </w:rPr>
            </w:pPr>
            <w:r w:rsidRPr="00E510CA">
              <w:rPr>
                <w:rFonts w:ascii="Arial" w:hAnsi="Arial" w:cs="Arial"/>
                <w:sz w:val="18"/>
                <w:szCs w:val="18"/>
                <w:lang w:val="en-US"/>
              </w:rPr>
              <w:t>441,002</w:t>
            </w:r>
          </w:p>
        </w:tc>
      </w:tr>
      <w:tr w:rsidR="003033FC" w:rsidRPr="00E510CA" w14:paraId="038BD693" w14:textId="77777777" w:rsidTr="00DB14A6">
        <w:trPr>
          <w:trHeight w:val="20"/>
        </w:trPr>
        <w:tc>
          <w:tcPr>
            <w:tcW w:w="3845" w:type="dxa"/>
            <w:tcBorders>
              <w:top w:val="nil"/>
              <w:left w:val="nil"/>
              <w:bottom w:val="nil"/>
              <w:right w:val="nil"/>
            </w:tcBorders>
          </w:tcPr>
          <w:p w14:paraId="2865F8EB" w14:textId="66AA8C11" w:rsidR="003033FC" w:rsidRPr="00E510CA" w:rsidRDefault="003033FC"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6B0B22E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5475928" w14:textId="1676CD31"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34079B"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014A85E" w14:textId="6E6E3F14"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42460B11" w14:textId="77777777" w:rsidTr="00DB14A6">
        <w:trPr>
          <w:trHeight w:val="20"/>
        </w:trPr>
        <w:tc>
          <w:tcPr>
            <w:tcW w:w="3845" w:type="dxa"/>
            <w:tcBorders>
              <w:top w:val="nil"/>
              <w:left w:val="nil"/>
              <w:bottom w:val="nil"/>
              <w:right w:val="nil"/>
            </w:tcBorders>
          </w:tcPr>
          <w:p w14:paraId="26B37043" w14:textId="560BE552"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Other receivables:</w:t>
            </w:r>
          </w:p>
        </w:tc>
        <w:tc>
          <w:tcPr>
            <w:tcW w:w="1368" w:type="dxa"/>
            <w:shd w:val="clear" w:color="auto" w:fill="auto"/>
          </w:tcPr>
          <w:p w14:paraId="4CE69048"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43A011C"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04958AE" w14:textId="77777777" w:rsidR="003033FC" w:rsidRPr="00E510CA" w:rsidRDefault="003033FC" w:rsidP="00DB14A6">
            <w:pPr>
              <w:suppressAutoHyphens/>
              <w:ind w:right="-72"/>
              <w:jc w:val="right"/>
              <w:rPr>
                <w:rFonts w:ascii="Arial" w:hAnsi="Arial" w:cs="Arial"/>
                <w:sz w:val="18"/>
                <w:szCs w:val="18"/>
              </w:rPr>
            </w:pPr>
          </w:p>
        </w:tc>
        <w:tc>
          <w:tcPr>
            <w:tcW w:w="1368" w:type="dxa"/>
            <w:shd w:val="clear" w:color="auto" w:fill="auto"/>
          </w:tcPr>
          <w:p w14:paraId="18DBC5F5" w14:textId="77777777" w:rsidR="003033FC" w:rsidRPr="00E510CA" w:rsidRDefault="003033FC" w:rsidP="00DB14A6">
            <w:pPr>
              <w:suppressAutoHyphens/>
              <w:ind w:right="-72"/>
              <w:jc w:val="right"/>
              <w:rPr>
                <w:rFonts w:ascii="Arial" w:hAnsi="Arial" w:cs="Arial"/>
                <w:sz w:val="18"/>
                <w:szCs w:val="18"/>
              </w:rPr>
            </w:pPr>
          </w:p>
        </w:tc>
      </w:tr>
      <w:tr w:rsidR="00070598" w:rsidRPr="00E510CA" w14:paraId="69007A9C" w14:textId="77777777" w:rsidTr="00070598">
        <w:trPr>
          <w:trHeight w:val="20"/>
        </w:trPr>
        <w:tc>
          <w:tcPr>
            <w:tcW w:w="3845" w:type="dxa"/>
            <w:tcBorders>
              <w:top w:val="nil"/>
              <w:left w:val="nil"/>
              <w:bottom w:val="nil"/>
              <w:right w:val="nil"/>
            </w:tcBorders>
          </w:tcPr>
          <w:p w14:paraId="142362D3" w14:textId="216962B7"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tcPr>
          <w:p w14:paraId="2C9307EE" w14:textId="6355C5A0"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1FA3EFAF" w14:textId="3D4DCB24"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6F2EC538" w14:textId="53654CA5" w:rsidR="00070598" w:rsidRPr="00E510CA" w:rsidRDefault="008B7FA4" w:rsidP="00070598">
            <w:pPr>
              <w:suppressAutoHyphens/>
              <w:ind w:right="-72"/>
              <w:jc w:val="right"/>
              <w:rPr>
                <w:rFonts w:ascii="Arial" w:hAnsi="Arial" w:cs="Arial"/>
                <w:sz w:val="18"/>
                <w:szCs w:val="18"/>
              </w:rPr>
            </w:pPr>
            <w:r>
              <w:rPr>
                <w:rFonts w:ascii="Arial" w:hAnsi="Arial" w:cs="Arial"/>
                <w:sz w:val="18"/>
                <w:szCs w:val="18"/>
                <w:lang w:val="en-US"/>
              </w:rPr>
              <w:t>213,212</w:t>
            </w:r>
          </w:p>
        </w:tc>
        <w:tc>
          <w:tcPr>
            <w:tcW w:w="1368" w:type="dxa"/>
            <w:shd w:val="clear" w:color="auto" w:fill="auto"/>
          </w:tcPr>
          <w:p w14:paraId="7050DB78" w14:textId="2525F9D9" w:rsidR="00070598" w:rsidRPr="00E510CA" w:rsidRDefault="00070598" w:rsidP="00070598">
            <w:pPr>
              <w:suppressAutoHyphens/>
              <w:ind w:right="-72"/>
              <w:jc w:val="right"/>
              <w:rPr>
                <w:rFonts w:ascii="Arial" w:hAnsi="Arial" w:cs="Arial"/>
                <w:sz w:val="18"/>
                <w:szCs w:val="18"/>
              </w:rPr>
            </w:pPr>
            <w:r w:rsidRPr="00E510CA">
              <w:rPr>
                <w:rFonts w:ascii="Arial" w:hAnsi="Arial" w:cs="Arial"/>
                <w:sz w:val="18"/>
                <w:szCs w:val="18"/>
                <w:lang w:val="en-US"/>
              </w:rPr>
              <w:t>211,620</w:t>
            </w:r>
          </w:p>
        </w:tc>
      </w:tr>
      <w:tr w:rsidR="00070598" w:rsidRPr="00E510CA" w14:paraId="788677B5" w14:textId="77777777" w:rsidTr="00070598">
        <w:trPr>
          <w:trHeight w:val="20"/>
        </w:trPr>
        <w:tc>
          <w:tcPr>
            <w:tcW w:w="3845" w:type="dxa"/>
            <w:tcBorders>
              <w:top w:val="nil"/>
              <w:left w:val="nil"/>
              <w:bottom w:val="nil"/>
              <w:right w:val="nil"/>
            </w:tcBorders>
          </w:tcPr>
          <w:p w14:paraId="526CA1CA" w14:textId="378CAC78"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tcPr>
          <w:p w14:paraId="2C87AA89" w14:textId="3CEEB986"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23,477</w:t>
            </w:r>
          </w:p>
        </w:tc>
        <w:tc>
          <w:tcPr>
            <w:tcW w:w="1368" w:type="dxa"/>
            <w:shd w:val="clear" w:color="auto" w:fill="auto"/>
          </w:tcPr>
          <w:p w14:paraId="6BA60FAD" w14:textId="72F45F14"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28,477</w:t>
            </w:r>
          </w:p>
        </w:tc>
        <w:tc>
          <w:tcPr>
            <w:tcW w:w="1368" w:type="dxa"/>
            <w:shd w:val="clear" w:color="auto" w:fill="auto"/>
          </w:tcPr>
          <w:p w14:paraId="5CB44BBE" w14:textId="23F06732"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23,474</w:t>
            </w:r>
          </w:p>
        </w:tc>
        <w:tc>
          <w:tcPr>
            <w:tcW w:w="1368" w:type="dxa"/>
            <w:shd w:val="clear" w:color="auto" w:fill="auto"/>
          </w:tcPr>
          <w:p w14:paraId="0BCAA772" w14:textId="0169E4C4"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22,016</w:t>
            </w:r>
          </w:p>
        </w:tc>
      </w:tr>
      <w:tr w:rsidR="00070598" w:rsidRPr="00E510CA" w14:paraId="2054B8C2" w14:textId="77777777" w:rsidTr="00070598">
        <w:trPr>
          <w:trHeight w:val="20"/>
        </w:trPr>
        <w:tc>
          <w:tcPr>
            <w:tcW w:w="3845" w:type="dxa"/>
            <w:tcBorders>
              <w:top w:val="nil"/>
              <w:left w:val="nil"/>
              <w:bottom w:val="nil"/>
              <w:right w:val="nil"/>
            </w:tcBorders>
          </w:tcPr>
          <w:p w14:paraId="59AB5CE7" w14:textId="62D24E2F"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tcPr>
          <w:p w14:paraId="1E17F764" w14:textId="5679E807"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649</w:t>
            </w:r>
          </w:p>
        </w:tc>
        <w:tc>
          <w:tcPr>
            <w:tcW w:w="1368" w:type="dxa"/>
            <w:shd w:val="clear" w:color="auto" w:fill="auto"/>
          </w:tcPr>
          <w:p w14:paraId="187A7945" w14:textId="7D9E9EFC"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4,048</w:t>
            </w:r>
          </w:p>
        </w:tc>
        <w:tc>
          <w:tcPr>
            <w:tcW w:w="1368" w:type="dxa"/>
            <w:shd w:val="clear" w:color="auto" w:fill="auto"/>
          </w:tcPr>
          <w:p w14:paraId="2D8AF98D" w14:textId="49461CDC" w:rsidR="00070598" w:rsidRPr="00E510CA" w:rsidRDefault="00070598" w:rsidP="00070598">
            <w:pPr>
              <w:pBdr>
                <w:bottom w:val="single" w:sz="4" w:space="1" w:color="auto"/>
              </w:pBdr>
              <w:suppressAutoHyphens/>
              <w:ind w:right="-72"/>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tcPr>
          <w:p w14:paraId="47945384" w14:textId="79B1CF4C"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cs/>
                <w:lang w:val="en-US"/>
              </w:rPr>
              <w:t>-</w:t>
            </w:r>
          </w:p>
        </w:tc>
      </w:tr>
      <w:tr w:rsidR="003033FC" w:rsidRPr="00E510CA" w14:paraId="6CB002F5" w14:textId="77777777" w:rsidTr="00DB14A6">
        <w:trPr>
          <w:trHeight w:val="20"/>
        </w:trPr>
        <w:tc>
          <w:tcPr>
            <w:tcW w:w="3845" w:type="dxa"/>
            <w:tcBorders>
              <w:top w:val="nil"/>
              <w:left w:val="nil"/>
              <w:bottom w:val="nil"/>
              <w:right w:val="nil"/>
            </w:tcBorders>
          </w:tcPr>
          <w:p w14:paraId="6D40C117" w14:textId="0F7369CD" w:rsidR="003033FC" w:rsidRPr="00E510CA" w:rsidRDefault="003033FC" w:rsidP="00AB61AF">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683C8EA8"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639B43F" w14:textId="40C98EAD"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EC4C056"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D1368FF" w14:textId="5A5317EC"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r>
      <w:tr w:rsidR="00070598" w:rsidRPr="00E510CA" w14:paraId="0AA740EC" w14:textId="77777777" w:rsidTr="00070598">
        <w:trPr>
          <w:trHeight w:val="57"/>
        </w:trPr>
        <w:tc>
          <w:tcPr>
            <w:tcW w:w="3845" w:type="dxa"/>
            <w:tcBorders>
              <w:top w:val="nil"/>
              <w:left w:val="nil"/>
              <w:bottom w:val="nil"/>
              <w:right w:val="nil"/>
            </w:tcBorders>
          </w:tcPr>
          <w:p w14:paraId="376E68D1" w14:textId="77777777" w:rsidR="00070598" w:rsidRPr="00E510CA" w:rsidRDefault="00070598"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21B7DE7D" w14:textId="3E7D6F59"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24,126</w:t>
            </w:r>
          </w:p>
        </w:tc>
        <w:tc>
          <w:tcPr>
            <w:tcW w:w="1368" w:type="dxa"/>
            <w:shd w:val="clear" w:color="auto" w:fill="auto"/>
          </w:tcPr>
          <w:p w14:paraId="25DF1C9B" w14:textId="53E0D840"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32,525</w:t>
            </w:r>
          </w:p>
        </w:tc>
        <w:tc>
          <w:tcPr>
            <w:tcW w:w="1368" w:type="dxa"/>
            <w:shd w:val="clear" w:color="auto" w:fill="auto"/>
          </w:tcPr>
          <w:p w14:paraId="7B592CD0" w14:textId="2E3D19C3" w:rsidR="00070598" w:rsidRPr="00E510CA" w:rsidRDefault="008B7FA4"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lang w:val="en-US"/>
              </w:rPr>
              <w:t>236,686</w:t>
            </w:r>
          </w:p>
        </w:tc>
        <w:tc>
          <w:tcPr>
            <w:tcW w:w="1368" w:type="dxa"/>
            <w:shd w:val="clear" w:color="auto" w:fill="auto"/>
          </w:tcPr>
          <w:p w14:paraId="271924D8" w14:textId="0C5832A6"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233,636</w:t>
            </w:r>
          </w:p>
        </w:tc>
      </w:tr>
    </w:tbl>
    <w:p w14:paraId="5DB0AAD9" w14:textId="77777777" w:rsidR="00F83BFA" w:rsidRDefault="00F83BFA" w:rsidP="00DB14A6">
      <w:pPr>
        <w:ind w:left="540" w:hanging="540"/>
        <w:contextualSpacing/>
        <w:rPr>
          <w:rFonts w:ascii="Arial" w:hAnsi="Arial" w:cs="Arial"/>
          <w:b/>
          <w:bCs/>
          <w:caps/>
          <w:color w:val="CF4A02"/>
          <w:sz w:val="18"/>
          <w:szCs w:val="18"/>
        </w:rPr>
      </w:pPr>
    </w:p>
    <w:p w14:paraId="3C5AE54E" w14:textId="7E02F3B5" w:rsidR="00B1178C" w:rsidRPr="00E510CA" w:rsidRDefault="00EB1038"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B1178C" w:rsidRPr="00E510CA">
        <w:rPr>
          <w:rFonts w:ascii="Arial" w:hAnsi="Arial" w:cs="Arial"/>
          <w:b/>
          <w:bCs/>
          <w:color w:val="CF4A02"/>
          <w:sz w:val="18"/>
          <w:szCs w:val="18"/>
        </w:rPr>
        <w:t>.4</w:t>
      </w:r>
      <w:r w:rsidR="00B1178C" w:rsidRPr="00E510CA">
        <w:rPr>
          <w:rFonts w:ascii="Arial" w:hAnsi="Arial" w:cs="Arial"/>
          <w:b/>
          <w:bCs/>
          <w:color w:val="CF4A02"/>
          <w:sz w:val="18"/>
          <w:szCs w:val="18"/>
        </w:rPr>
        <w:tab/>
      </w:r>
      <w:r w:rsidR="00BF3BAB" w:rsidRPr="00E510CA">
        <w:rPr>
          <w:rFonts w:ascii="Arial" w:hAnsi="Arial" w:cs="Arial"/>
          <w:b/>
          <w:bCs/>
          <w:color w:val="CF4A02"/>
          <w:sz w:val="18"/>
          <w:szCs w:val="18"/>
        </w:rPr>
        <w:t>Trade and o</w:t>
      </w:r>
      <w:r w:rsidR="00B1178C" w:rsidRPr="00E510CA">
        <w:rPr>
          <w:rFonts w:ascii="Arial" w:hAnsi="Arial" w:cs="Arial"/>
          <w:b/>
          <w:bCs/>
          <w:color w:val="CF4A02"/>
          <w:sz w:val="18"/>
          <w:szCs w:val="18"/>
        </w:rPr>
        <w:t>ther payables</w:t>
      </w:r>
    </w:p>
    <w:p w14:paraId="363CAC11" w14:textId="1C6A62DB" w:rsidR="00B1178C" w:rsidRPr="00E510CA" w:rsidRDefault="00B1178C" w:rsidP="00DB14A6">
      <w:pPr>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B1178C" w:rsidRPr="00E510CA" w14:paraId="7281112C" w14:textId="77777777" w:rsidTr="00D60D36">
        <w:trPr>
          <w:trHeight w:val="20"/>
        </w:trPr>
        <w:tc>
          <w:tcPr>
            <w:tcW w:w="3845" w:type="dxa"/>
            <w:tcBorders>
              <w:top w:val="nil"/>
              <w:left w:val="nil"/>
              <w:bottom w:val="nil"/>
              <w:right w:val="nil"/>
            </w:tcBorders>
            <w:vAlign w:val="bottom"/>
          </w:tcPr>
          <w:p w14:paraId="5C66569E"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p w14:paraId="5D15D57F"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29AC4AC5"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51BD350B"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62A8B9CA"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7DEC6F91"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B1178C" w:rsidRPr="00E510CA" w14:paraId="61628DAA" w14:textId="77777777" w:rsidTr="00321621">
        <w:trPr>
          <w:trHeight w:val="20"/>
        </w:trPr>
        <w:tc>
          <w:tcPr>
            <w:tcW w:w="3845" w:type="dxa"/>
            <w:tcBorders>
              <w:top w:val="nil"/>
              <w:left w:val="nil"/>
              <w:bottom w:val="nil"/>
              <w:right w:val="nil"/>
            </w:tcBorders>
            <w:vAlign w:val="bottom"/>
          </w:tcPr>
          <w:p w14:paraId="5C7CBCCB"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3863A2AB" w14:textId="2DB6053A" w:rsidR="00B1178C"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61645BAD" w14:textId="77777777" w:rsidR="00B1178C" w:rsidRPr="00E510CA" w:rsidRDefault="00B1178C"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621DE8B7" w14:textId="77777777" w:rsidR="00B1178C" w:rsidRPr="00E510CA" w:rsidRDefault="00B1178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3075B1C3" w14:textId="77777777" w:rsidR="00B1178C" w:rsidRPr="00E510CA" w:rsidRDefault="00B1178C"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2E31544B" w14:textId="22BB469B" w:rsidR="00B1178C"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357B7B8B" w14:textId="77777777" w:rsidR="00B1178C" w:rsidRPr="00E510CA" w:rsidRDefault="00B1178C"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5D3F431C" w14:textId="77777777" w:rsidR="00B1178C" w:rsidRPr="00E510CA" w:rsidRDefault="00B1178C"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5EFE6B2D" w14:textId="77777777" w:rsidR="00B1178C" w:rsidRPr="00E510CA" w:rsidRDefault="00B1178C"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B1178C" w:rsidRPr="00E510CA" w14:paraId="1788DA46" w14:textId="77777777" w:rsidTr="00321621">
        <w:trPr>
          <w:trHeight w:val="20"/>
        </w:trPr>
        <w:tc>
          <w:tcPr>
            <w:tcW w:w="3845" w:type="dxa"/>
            <w:tcBorders>
              <w:top w:val="nil"/>
              <w:left w:val="nil"/>
              <w:bottom w:val="nil"/>
              <w:right w:val="nil"/>
            </w:tcBorders>
            <w:vAlign w:val="bottom"/>
          </w:tcPr>
          <w:p w14:paraId="1CE19750"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1576A8C3" w14:textId="1D416CB7" w:rsidR="00B1178C"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04350C5F" w14:textId="4A1BEDC6" w:rsidR="00B1178C"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02284F97" w14:textId="6B54B0D2" w:rsidR="00B1178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5F81F45F" w14:textId="2DA850FD" w:rsidR="00B1178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1178C" w:rsidRPr="00E510CA" w14:paraId="421AF984" w14:textId="77777777" w:rsidTr="00DB14A6">
        <w:trPr>
          <w:trHeight w:val="20"/>
        </w:trPr>
        <w:tc>
          <w:tcPr>
            <w:tcW w:w="3845" w:type="dxa"/>
            <w:tcBorders>
              <w:top w:val="nil"/>
              <w:left w:val="nil"/>
              <w:bottom w:val="nil"/>
              <w:right w:val="nil"/>
            </w:tcBorders>
          </w:tcPr>
          <w:p w14:paraId="782A8046" w14:textId="77777777" w:rsidR="00B1178C" w:rsidRPr="00E510CA" w:rsidRDefault="00B1178C"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187FD43" w14:textId="77777777" w:rsidR="00B1178C" w:rsidRPr="00E510CA" w:rsidRDefault="00B1178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90BA252" w14:textId="77777777" w:rsidR="00B1178C" w:rsidRPr="00E510CA" w:rsidRDefault="00B1178C" w:rsidP="00DB14A6">
            <w:pPr>
              <w:suppressAutoHyphens/>
              <w:ind w:right="-72"/>
              <w:jc w:val="right"/>
              <w:rPr>
                <w:rFonts w:ascii="Arial" w:hAnsi="Arial" w:cs="Arial"/>
                <w:sz w:val="12"/>
                <w:szCs w:val="12"/>
              </w:rPr>
            </w:pPr>
          </w:p>
        </w:tc>
        <w:tc>
          <w:tcPr>
            <w:tcW w:w="1368" w:type="dxa"/>
            <w:shd w:val="clear" w:color="auto" w:fill="auto"/>
          </w:tcPr>
          <w:p w14:paraId="3E5EF95C" w14:textId="77777777" w:rsidR="00B1178C" w:rsidRPr="00E510CA" w:rsidRDefault="00B1178C" w:rsidP="00DB14A6">
            <w:pPr>
              <w:suppressAutoHyphens/>
              <w:ind w:right="-72"/>
              <w:jc w:val="right"/>
              <w:rPr>
                <w:rFonts w:ascii="Arial" w:hAnsi="Arial" w:cs="Arial"/>
                <w:spacing w:val="-2"/>
                <w:sz w:val="12"/>
                <w:szCs w:val="12"/>
              </w:rPr>
            </w:pPr>
          </w:p>
        </w:tc>
        <w:tc>
          <w:tcPr>
            <w:tcW w:w="1368" w:type="dxa"/>
            <w:shd w:val="clear" w:color="auto" w:fill="auto"/>
          </w:tcPr>
          <w:p w14:paraId="5C910288" w14:textId="77777777" w:rsidR="00B1178C" w:rsidRPr="00E510CA" w:rsidRDefault="00B1178C" w:rsidP="00DB14A6">
            <w:pPr>
              <w:suppressAutoHyphens/>
              <w:ind w:right="-72"/>
              <w:jc w:val="right"/>
              <w:rPr>
                <w:rFonts w:ascii="Arial" w:hAnsi="Arial" w:cs="Arial"/>
                <w:spacing w:val="-2"/>
                <w:sz w:val="12"/>
                <w:szCs w:val="12"/>
              </w:rPr>
            </w:pPr>
          </w:p>
        </w:tc>
      </w:tr>
      <w:tr w:rsidR="003033FC" w:rsidRPr="00E510CA" w14:paraId="5E6243B9" w14:textId="77777777" w:rsidTr="00DB14A6">
        <w:trPr>
          <w:trHeight w:val="20"/>
        </w:trPr>
        <w:tc>
          <w:tcPr>
            <w:tcW w:w="3845" w:type="dxa"/>
            <w:tcBorders>
              <w:top w:val="nil"/>
              <w:left w:val="nil"/>
              <w:bottom w:val="nil"/>
              <w:right w:val="nil"/>
            </w:tcBorders>
          </w:tcPr>
          <w:p w14:paraId="72945019" w14:textId="1FAAAFEA"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Trade payables:</w:t>
            </w:r>
          </w:p>
        </w:tc>
        <w:tc>
          <w:tcPr>
            <w:tcW w:w="1368" w:type="dxa"/>
            <w:shd w:val="clear" w:color="auto" w:fill="auto"/>
          </w:tcPr>
          <w:p w14:paraId="3ED1BCD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F46D515"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6950F6"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253A80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038DDAB6" w14:textId="77777777" w:rsidTr="00070598">
        <w:trPr>
          <w:trHeight w:val="20"/>
        </w:trPr>
        <w:tc>
          <w:tcPr>
            <w:tcW w:w="3845" w:type="dxa"/>
            <w:tcBorders>
              <w:top w:val="nil"/>
              <w:left w:val="nil"/>
              <w:bottom w:val="nil"/>
              <w:right w:val="nil"/>
            </w:tcBorders>
          </w:tcPr>
          <w:p w14:paraId="44C185F0" w14:textId="16568FB8"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Subsidiary</w:t>
            </w:r>
          </w:p>
        </w:tc>
        <w:tc>
          <w:tcPr>
            <w:tcW w:w="1368" w:type="dxa"/>
            <w:shd w:val="clear" w:color="auto" w:fill="auto"/>
            <w:vAlign w:val="bottom"/>
          </w:tcPr>
          <w:p w14:paraId="4F3C1823" w14:textId="0464C44F"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4F76C949" w14:textId="2B70F45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1B14D5CE" w14:textId="275A77C9"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095B02FA" w14:textId="52799C3B"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29,334</w:t>
            </w:r>
          </w:p>
        </w:tc>
      </w:tr>
      <w:tr w:rsidR="003033FC" w:rsidRPr="00E510CA" w14:paraId="235A5FCA" w14:textId="77777777" w:rsidTr="00DB14A6">
        <w:trPr>
          <w:trHeight w:val="20"/>
        </w:trPr>
        <w:tc>
          <w:tcPr>
            <w:tcW w:w="3845" w:type="dxa"/>
            <w:tcBorders>
              <w:top w:val="nil"/>
              <w:left w:val="nil"/>
              <w:bottom w:val="nil"/>
              <w:right w:val="nil"/>
            </w:tcBorders>
            <w:vAlign w:val="bottom"/>
          </w:tcPr>
          <w:p w14:paraId="07822007" w14:textId="77777777" w:rsidR="003033FC" w:rsidRPr="00E510CA" w:rsidRDefault="003033FC"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2613536F"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4E748737"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774242B"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D9C61A1"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2524AED3" w14:textId="77777777" w:rsidTr="00DB14A6">
        <w:trPr>
          <w:trHeight w:val="20"/>
        </w:trPr>
        <w:tc>
          <w:tcPr>
            <w:tcW w:w="3845" w:type="dxa"/>
            <w:tcBorders>
              <w:top w:val="nil"/>
              <w:left w:val="nil"/>
              <w:bottom w:val="nil"/>
              <w:right w:val="nil"/>
            </w:tcBorders>
          </w:tcPr>
          <w:p w14:paraId="036645C4" w14:textId="0B539C4A"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Other payables:</w:t>
            </w:r>
          </w:p>
        </w:tc>
        <w:tc>
          <w:tcPr>
            <w:tcW w:w="1368" w:type="dxa"/>
            <w:shd w:val="clear" w:color="auto" w:fill="auto"/>
          </w:tcPr>
          <w:p w14:paraId="058F25EE"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FAED800"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1A16F36"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39344415"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5097A289" w14:textId="77777777" w:rsidTr="00DB14A6">
        <w:trPr>
          <w:trHeight w:val="20"/>
        </w:trPr>
        <w:tc>
          <w:tcPr>
            <w:tcW w:w="3845" w:type="dxa"/>
            <w:tcBorders>
              <w:top w:val="nil"/>
              <w:left w:val="nil"/>
              <w:bottom w:val="nil"/>
              <w:right w:val="nil"/>
            </w:tcBorders>
          </w:tcPr>
          <w:p w14:paraId="6DCF76E8" w14:textId="64433DDB" w:rsidR="00070598" w:rsidRPr="00E510CA" w:rsidRDefault="00070598" w:rsidP="00AB61AF">
            <w:pPr>
              <w:tabs>
                <w:tab w:val="left" w:pos="3295"/>
                <w:tab w:val="left" w:pos="9744"/>
              </w:tabs>
              <w:ind w:left="286" w:right="-108" w:firstLine="10"/>
              <w:contextualSpacing/>
              <w:rPr>
                <w:rFonts w:ascii="Arial" w:hAnsi="Arial" w:cs="Arial"/>
                <w:b/>
                <w:bCs/>
                <w:sz w:val="18"/>
                <w:szCs w:val="18"/>
              </w:rPr>
            </w:pPr>
            <w:r w:rsidRPr="00E510CA">
              <w:rPr>
                <w:rFonts w:ascii="Arial" w:hAnsi="Arial" w:cs="Arial"/>
                <w:sz w:val="18"/>
                <w:szCs w:val="18"/>
              </w:rPr>
              <w:t xml:space="preserve">   Subsidiaries</w:t>
            </w:r>
          </w:p>
        </w:tc>
        <w:tc>
          <w:tcPr>
            <w:tcW w:w="1368" w:type="dxa"/>
            <w:shd w:val="clear" w:color="auto" w:fill="auto"/>
            <w:vAlign w:val="bottom"/>
          </w:tcPr>
          <w:p w14:paraId="4B118BA1" w14:textId="6AEFCFDD" w:rsidR="00070598" w:rsidRPr="00E510CA" w:rsidRDefault="00070598" w:rsidP="00070598">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w:t>
            </w:r>
          </w:p>
        </w:tc>
        <w:tc>
          <w:tcPr>
            <w:tcW w:w="1368" w:type="dxa"/>
            <w:shd w:val="clear" w:color="auto" w:fill="auto"/>
            <w:vAlign w:val="bottom"/>
          </w:tcPr>
          <w:p w14:paraId="7B26884F" w14:textId="418E9257" w:rsidR="00070598" w:rsidRPr="00E510CA" w:rsidRDefault="00070598" w:rsidP="00070598">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w:t>
            </w:r>
          </w:p>
        </w:tc>
        <w:tc>
          <w:tcPr>
            <w:tcW w:w="1368" w:type="dxa"/>
            <w:shd w:val="clear" w:color="auto" w:fill="auto"/>
          </w:tcPr>
          <w:p w14:paraId="10484353" w14:textId="1590E295" w:rsidR="00070598" w:rsidRPr="00E510CA" w:rsidRDefault="00070598" w:rsidP="00070598">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117,876</w:t>
            </w:r>
          </w:p>
        </w:tc>
        <w:tc>
          <w:tcPr>
            <w:tcW w:w="1368" w:type="dxa"/>
            <w:shd w:val="clear" w:color="auto" w:fill="auto"/>
            <w:vAlign w:val="center"/>
          </w:tcPr>
          <w:p w14:paraId="3F4B8E1C" w14:textId="30182B3D"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125,072</w:t>
            </w:r>
          </w:p>
        </w:tc>
      </w:tr>
      <w:tr w:rsidR="00070598" w:rsidRPr="00E510CA" w14:paraId="14900AB4" w14:textId="77777777" w:rsidTr="00070598">
        <w:trPr>
          <w:trHeight w:val="20"/>
        </w:trPr>
        <w:tc>
          <w:tcPr>
            <w:tcW w:w="3845" w:type="dxa"/>
            <w:tcBorders>
              <w:top w:val="nil"/>
              <w:left w:val="nil"/>
              <w:bottom w:val="nil"/>
              <w:right w:val="nil"/>
            </w:tcBorders>
          </w:tcPr>
          <w:p w14:paraId="6852AF6C" w14:textId="74F74905"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vAlign w:val="bottom"/>
          </w:tcPr>
          <w:p w14:paraId="4720ABCF" w14:textId="1EC52468"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17</w:t>
            </w:r>
          </w:p>
        </w:tc>
        <w:tc>
          <w:tcPr>
            <w:tcW w:w="1368" w:type="dxa"/>
            <w:shd w:val="clear" w:color="auto" w:fill="auto"/>
            <w:vAlign w:val="bottom"/>
          </w:tcPr>
          <w:p w14:paraId="4B6BFB6A" w14:textId="3BFA2BD3" w:rsidR="00070598" w:rsidRPr="00E510CA" w:rsidRDefault="00070598" w:rsidP="00070598">
            <w:pPr>
              <w:keepNext/>
              <w:keepLines/>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17</w:t>
            </w:r>
          </w:p>
        </w:tc>
        <w:tc>
          <w:tcPr>
            <w:tcW w:w="1368" w:type="dxa"/>
            <w:shd w:val="clear" w:color="auto" w:fill="auto"/>
          </w:tcPr>
          <w:p w14:paraId="0898FBD6" w14:textId="07700EBB"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17</w:t>
            </w:r>
          </w:p>
        </w:tc>
        <w:tc>
          <w:tcPr>
            <w:tcW w:w="1368" w:type="dxa"/>
            <w:shd w:val="clear" w:color="auto" w:fill="auto"/>
            <w:vAlign w:val="bottom"/>
          </w:tcPr>
          <w:p w14:paraId="7001EA8D" w14:textId="05029F9A"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17</w:t>
            </w:r>
          </w:p>
        </w:tc>
      </w:tr>
      <w:tr w:rsidR="00070598" w:rsidRPr="00E510CA" w14:paraId="0250BA7B" w14:textId="77777777" w:rsidTr="00070598">
        <w:trPr>
          <w:trHeight w:val="20"/>
        </w:trPr>
        <w:tc>
          <w:tcPr>
            <w:tcW w:w="3845" w:type="dxa"/>
            <w:tcBorders>
              <w:top w:val="nil"/>
              <w:left w:val="nil"/>
              <w:bottom w:val="nil"/>
              <w:right w:val="nil"/>
            </w:tcBorders>
          </w:tcPr>
          <w:p w14:paraId="2A1A3F6A" w14:textId="6E0EC2B1" w:rsidR="00070598" w:rsidRPr="00E510CA" w:rsidRDefault="00070598"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tcPr>
          <w:p w14:paraId="4BFF8CB0" w14:textId="50B17956"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20,221</w:t>
            </w:r>
          </w:p>
        </w:tc>
        <w:tc>
          <w:tcPr>
            <w:tcW w:w="1368" w:type="dxa"/>
            <w:shd w:val="clear" w:color="auto" w:fill="auto"/>
          </w:tcPr>
          <w:p w14:paraId="25C52B35" w14:textId="7049A899"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12,104</w:t>
            </w:r>
          </w:p>
        </w:tc>
        <w:tc>
          <w:tcPr>
            <w:tcW w:w="1368" w:type="dxa"/>
            <w:shd w:val="clear" w:color="auto" w:fill="auto"/>
          </w:tcPr>
          <w:p w14:paraId="18175FFB" w14:textId="54D5E17A"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14</w:t>
            </w:r>
          </w:p>
        </w:tc>
        <w:tc>
          <w:tcPr>
            <w:tcW w:w="1368" w:type="dxa"/>
            <w:shd w:val="clear" w:color="auto" w:fill="auto"/>
          </w:tcPr>
          <w:p w14:paraId="53C9DDD9" w14:textId="79B4D451"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485</w:t>
            </w:r>
          </w:p>
        </w:tc>
      </w:tr>
      <w:tr w:rsidR="003033FC" w:rsidRPr="00E510CA" w14:paraId="0979F152" w14:textId="77777777" w:rsidTr="00DB14A6">
        <w:trPr>
          <w:trHeight w:val="20"/>
        </w:trPr>
        <w:tc>
          <w:tcPr>
            <w:tcW w:w="3845" w:type="dxa"/>
            <w:tcBorders>
              <w:top w:val="nil"/>
              <w:left w:val="nil"/>
              <w:bottom w:val="nil"/>
              <w:right w:val="nil"/>
            </w:tcBorders>
          </w:tcPr>
          <w:p w14:paraId="41B40793" w14:textId="77777777" w:rsidR="003033FC" w:rsidRPr="00E510CA" w:rsidRDefault="003033FC" w:rsidP="00AB61AF">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32937A41"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EC5E003"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682FA91B"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07775EBB" w14:textId="77777777" w:rsidR="003033FC" w:rsidRPr="00E510CA" w:rsidRDefault="003033FC" w:rsidP="00DB14A6">
            <w:pPr>
              <w:keepNext/>
              <w:keepLines/>
              <w:autoSpaceDE w:val="0"/>
              <w:autoSpaceDN w:val="0"/>
              <w:adjustRightInd w:val="0"/>
              <w:ind w:right="-72"/>
              <w:contextualSpacing/>
              <w:jc w:val="right"/>
              <w:rPr>
                <w:rFonts w:ascii="Arial" w:hAnsi="Arial" w:cs="Arial"/>
                <w:sz w:val="12"/>
                <w:szCs w:val="12"/>
              </w:rPr>
            </w:pPr>
          </w:p>
        </w:tc>
      </w:tr>
      <w:tr w:rsidR="00070598" w:rsidRPr="00E510CA" w14:paraId="76A2B059" w14:textId="77777777" w:rsidTr="00DB14A6">
        <w:trPr>
          <w:trHeight w:val="20"/>
        </w:trPr>
        <w:tc>
          <w:tcPr>
            <w:tcW w:w="3845" w:type="dxa"/>
            <w:tcBorders>
              <w:top w:val="nil"/>
              <w:left w:val="nil"/>
              <w:bottom w:val="nil"/>
              <w:right w:val="nil"/>
            </w:tcBorders>
          </w:tcPr>
          <w:p w14:paraId="3271F84E" w14:textId="77777777" w:rsidR="00070598" w:rsidRPr="00E510CA" w:rsidRDefault="00070598"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594FA8D8" w14:textId="78E24B28"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20,238</w:t>
            </w:r>
          </w:p>
        </w:tc>
        <w:tc>
          <w:tcPr>
            <w:tcW w:w="1368" w:type="dxa"/>
            <w:shd w:val="clear" w:color="auto" w:fill="auto"/>
            <w:vAlign w:val="bottom"/>
          </w:tcPr>
          <w:p w14:paraId="600D3E82" w14:textId="334DA15B"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12,121</w:t>
            </w:r>
          </w:p>
        </w:tc>
        <w:tc>
          <w:tcPr>
            <w:tcW w:w="1368" w:type="dxa"/>
            <w:shd w:val="clear" w:color="auto" w:fill="auto"/>
          </w:tcPr>
          <w:p w14:paraId="7723EB79" w14:textId="4433E48B"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117,907</w:t>
            </w:r>
          </w:p>
        </w:tc>
        <w:tc>
          <w:tcPr>
            <w:tcW w:w="1368" w:type="dxa"/>
            <w:shd w:val="clear" w:color="auto" w:fill="auto"/>
            <w:vAlign w:val="bottom"/>
          </w:tcPr>
          <w:p w14:paraId="380D7087" w14:textId="6E58AD9E"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125,574</w:t>
            </w:r>
          </w:p>
        </w:tc>
      </w:tr>
      <w:tr w:rsidR="003033FC" w:rsidRPr="00E510CA" w14:paraId="31EB05CE" w14:textId="77777777" w:rsidTr="00DB14A6">
        <w:trPr>
          <w:trHeight w:val="20"/>
        </w:trPr>
        <w:tc>
          <w:tcPr>
            <w:tcW w:w="3845" w:type="dxa"/>
            <w:tcBorders>
              <w:top w:val="nil"/>
              <w:left w:val="nil"/>
              <w:bottom w:val="nil"/>
              <w:right w:val="nil"/>
            </w:tcBorders>
          </w:tcPr>
          <w:p w14:paraId="7EF91E5B" w14:textId="77777777" w:rsidR="003033FC" w:rsidRPr="00E510CA" w:rsidRDefault="003033FC" w:rsidP="00AB61AF">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360E964D"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8A8CA95"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70A254"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2102F15"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3033FC" w:rsidRPr="00E510CA" w14:paraId="0F47F483" w14:textId="77777777" w:rsidTr="00DB14A6">
        <w:trPr>
          <w:trHeight w:val="20"/>
        </w:trPr>
        <w:tc>
          <w:tcPr>
            <w:tcW w:w="3845" w:type="dxa"/>
            <w:tcBorders>
              <w:top w:val="nil"/>
              <w:left w:val="nil"/>
              <w:bottom w:val="nil"/>
              <w:right w:val="nil"/>
            </w:tcBorders>
          </w:tcPr>
          <w:p w14:paraId="026E7BDD" w14:textId="567C0B32"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Accrued interest:</w:t>
            </w:r>
          </w:p>
        </w:tc>
        <w:tc>
          <w:tcPr>
            <w:tcW w:w="1368" w:type="dxa"/>
            <w:shd w:val="clear" w:color="auto" w:fill="auto"/>
          </w:tcPr>
          <w:p w14:paraId="6392913E"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8DAEE11"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1EBB3ED"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627C50"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070598" w:rsidRPr="00E510CA" w14:paraId="25801E2B" w14:textId="77777777" w:rsidTr="00DB14A6">
        <w:trPr>
          <w:trHeight w:val="20"/>
        </w:trPr>
        <w:tc>
          <w:tcPr>
            <w:tcW w:w="3845" w:type="dxa"/>
            <w:tcBorders>
              <w:top w:val="nil"/>
              <w:left w:val="nil"/>
              <w:bottom w:val="nil"/>
              <w:right w:val="nil"/>
            </w:tcBorders>
          </w:tcPr>
          <w:p w14:paraId="270B207D" w14:textId="3F121C41" w:rsidR="00070598" w:rsidRPr="00E510CA" w:rsidRDefault="00070598" w:rsidP="00AB61AF">
            <w:pPr>
              <w:tabs>
                <w:tab w:val="left" w:pos="3295"/>
                <w:tab w:val="left" w:pos="9744"/>
              </w:tabs>
              <w:ind w:left="286" w:right="-108" w:firstLine="10"/>
              <w:contextualSpacing/>
              <w:rPr>
                <w:rFonts w:ascii="Arial" w:hAnsi="Arial" w:cs="Arial"/>
                <w:b/>
                <w:bCs/>
                <w:sz w:val="18"/>
                <w:szCs w:val="18"/>
                <w:cs/>
              </w:rPr>
            </w:pPr>
            <w:r w:rsidRPr="00E510CA">
              <w:rPr>
                <w:rFonts w:ascii="Arial" w:hAnsi="Arial" w:cs="Arial"/>
                <w:sz w:val="18"/>
                <w:szCs w:val="18"/>
              </w:rPr>
              <w:t xml:space="preserve">   Associate</w:t>
            </w:r>
          </w:p>
        </w:tc>
        <w:tc>
          <w:tcPr>
            <w:tcW w:w="1368" w:type="dxa"/>
            <w:shd w:val="clear" w:color="auto" w:fill="auto"/>
            <w:vAlign w:val="bottom"/>
          </w:tcPr>
          <w:p w14:paraId="70EA298F" w14:textId="717B7F68"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65,152</w:t>
            </w:r>
          </w:p>
        </w:tc>
        <w:tc>
          <w:tcPr>
            <w:tcW w:w="1368" w:type="dxa"/>
            <w:shd w:val="clear" w:color="auto" w:fill="auto"/>
            <w:vAlign w:val="bottom"/>
          </w:tcPr>
          <w:p w14:paraId="62493E18" w14:textId="39AEC43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80,298</w:t>
            </w:r>
          </w:p>
        </w:tc>
        <w:tc>
          <w:tcPr>
            <w:tcW w:w="1368" w:type="dxa"/>
            <w:shd w:val="clear" w:color="auto" w:fill="auto"/>
            <w:vAlign w:val="bottom"/>
          </w:tcPr>
          <w:p w14:paraId="2EE01555" w14:textId="00AA50FE"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68" w:type="dxa"/>
            <w:shd w:val="clear" w:color="auto" w:fill="auto"/>
            <w:vAlign w:val="bottom"/>
          </w:tcPr>
          <w:p w14:paraId="659F25F5" w14:textId="7A2CA936"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r>
    </w:tbl>
    <w:p w14:paraId="6276ED4C" w14:textId="5A2D3EB2" w:rsidR="00795674" w:rsidRPr="00E510CA" w:rsidRDefault="00DA50EF" w:rsidP="00DB14A6">
      <w:pPr>
        <w:ind w:left="540" w:hanging="540"/>
        <w:contextualSpacing/>
        <w:rPr>
          <w:rFonts w:ascii="Arial" w:hAnsi="Arial" w:cs="Arial"/>
          <w:b/>
          <w:bCs/>
          <w:color w:val="CF4A02"/>
          <w:sz w:val="18"/>
          <w:szCs w:val="18"/>
        </w:rPr>
      </w:pPr>
      <w:r w:rsidRPr="00E510CA">
        <w:rPr>
          <w:rFonts w:ascii="Arial" w:hAnsi="Arial" w:cs="Arial"/>
          <w:b/>
          <w:bCs/>
          <w:caps/>
          <w:color w:val="CF4A02"/>
          <w:sz w:val="18"/>
          <w:szCs w:val="18"/>
        </w:rPr>
        <w:br w:type="page"/>
      </w:r>
      <w:r w:rsidR="00EB1038">
        <w:rPr>
          <w:rFonts w:ascii="Arial" w:hAnsi="Arial" w:cs="Arial"/>
          <w:b/>
          <w:bCs/>
          <w:color w:val="CF4A02"/>
          <w:sz w:val="18"/>
          <w:szCs w:val="18"/>
        </w:rPr>
        <w:lastRenderedPageBreak/>
        <w:t>2</w:t>
      </w:r>
      <w:r w:rsidR="0011571B">
        <w:rPr>
          <w:rFonts w:ascii="Arial" w:hAnsi="Arial" w:cs="Arial"/>
          <w:b/>
          <w:bCs/>
          <w:color w:val="CF4A02"/>
          <w:sz w:val="18"/>
          <w:szCs w:val="18"/>
        </w:rPr>
        <w:t>0</w:t>
      </w:r>
      <w:r w:rsidR="00795674" w:rsidRPr="00E510CA">
        <w:rPr>
          <w:rFonts w:ascii="Arial" w:hAnsi="Arial" w:cs="Arial"/>
          <w:b/>
          <w:bCs/>
          <w:color w:val="CF4A02"/>
          <w:sz w:val="18"/>
          <w:szCs w:val="18"/>
        </w:rPr>
        <w:t xml:space="preserve">.5 </w:t>
      </w:r>
      <w:r w:rsidR="00795674" w:rsidRPr="00E510CA">
        <w:rPr>
          <w:rFonts w:ascii="Arial" w:hAnsi="Arial" w:cs="Arial"/>
          <w:b/>
          <w:bCs/>
          <w:color w:val="CF4A02"/>
          <w:sz w:val="18"/>
          <w:szCs w:val="18"/>
        </w:rPr>
        <w:tab/>
        <w:t>Short-term loans to related parties</w:t>
      </w:r>
    </w:p>
    <w:p w14:paraId="077A6FC7" w14:textId="77777777" w:rsidR="00795674" w:rsidRPr="00E510CA" w:rsidRDefault="00795674" w:rsidP="00DB14A6">
      <w:pPr>
        <w:ind w:left="1080" w:hanging="540"/>
        <w:contextualSpacing/>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795674" w:rsidRPr="00E510CA" w14:paraId="5F73EDE2" w14:textId="77777777" w:rsidTr="00D60D36">
        <w:tc>
          <w:tcPr>
            <w:tcW w:w="4050" w:type="dxa"/>
            <w:tcBorders>
              <w:top w:val="nil"/>
              <w:left w:val="nil"/>
              <w:bottom w:val="nil"/>
              <w:right w:val="nil"/>
            </w:tcBorders>
            <w:vAlign w:val="bottom"/>
          </w:tcPr>
          <w:p w14:paraId="7F1EDFBC" w14:textId="77777777" w:rsidR="00795674" w:rsidRPr="00E510CA" w:rsidRDefault="00795674" w:rsidP="00DB14A6">
            <w:pPr>
              <w:tabs>
                <w:tab w:val="left" w:pos="3295"/>
                <w:tab w:val="left" w:pos="9744"/>
              </w:tabs>
              <w:ind w:left="431" w:right="-108"/>
              <w:contextualSpacing/>
              <w:rPr>
                <w:rFonts w:ascii="Arial" w:hAnsi="Arial" w:cs="Arial"/>
                <w:b/>
                <w:bCs/>
                <w:sz w:val="18"/>
                <w:szCs w:val="18"/>
              </w:rPr>
            </w:pPr>
          </w:p>
        </w:tc>
        <w:tc>
          <w:tcPr>
            <w:tcW w:w="2700" w:type="dxa"/>
            <w:gridSpan w:val="2"/>
            <w:shd w:val="clear" w:color="auto" w:fill="auto"/>
            <w:vAlign w:val="bottom"/>
          </w:tcPr>
          <w:p w14:paraId="5E7A233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0EA5A87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00" w:type="dxa"/>
            <w:gridSpan w:val="2"/>
            <w:shd w:val="clear" w:color="auto" w:fill="auto"/>
            <w:vAlign w:val="bottom"/>
          </w:tcPr>
          <w:p w14:paraId="043C622E"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1B8F31BD"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795674" w:rsidRPr="00E510CA" w14:paraId="664F187A" w14:textId="77777777" w:rsidTr="009C0991">
        <w:tc>
          <w:tcPr>
            <w:tcW w:w="4050" w:type="dxa"/>
            <w:tcBorders>
              <w:top w:val="nil"/>
              <w:left w:val="nil"/>
              <w:bottom w:val="nil"/>
              <w:right w:val="nil"/>
            </w:tcBorders>
            <w:vAlign w:val="bottom"/>
          </w:tcPr>
          <w:p w14:paraId="7D79E937" w14:textId="77777777" w:rsidR="00795674" w:rsidRPr="00E510CA" w:rsidRDefault="00795674" w:rsidP="00DB14A6">
            <w:pPr>
              <w:tabs>
                <w:tab w:val="left" w:pos="3295"/>
                <w:tab w:val="left" w:pos="9744"/>
              </w:tabs>
              <w:ind w:left="431" w:right="-108"/>
              <w:contextualSpacing/>
              <w:rPr>
                <w:rFonts w:ascii="Arial" w:hAnsi="Arial" w:cs="Arial"/>
                <w:b/>
                <w:bCs/>
                <w:sz w:val="18"/>
                <w:szCs w:val="18"/>
              </w:rPr>
            </w:pPr>
          </w:p>
        </w:tc>
        <w:tc>
          <w:tcPr>
            <w:tcW w:w="1350" w:type="dxa"/>
            <w:vAlign w:val="bottom"/>
          </w:tcPr>
          <w:p w14:paraId="48F4D552" w14:textId="11E0F45F" w:rsidR="00795674"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73A88BD2"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50" w:type="dxa"/>
            <w:vAlign w:val="bottom"/>
          </w:tcPr>
          <w:p w14:paraId="2408D9BF" w14:textId="77777777" w:rsidR="00795674" w:rsidRPr="00E510CA"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029641F1"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50" w:type="dxa"/>
            <w:vAlign w:val="bottom"/>
          </w:tcPr>
          <w:p w14:paraId="596C6DF3" w14:textId="1D3C0275" w:rsidR="00795674" w:rsidRPr="00E510CA" w:rsidRDefault="00475CDC" w:rsidP="00DB14A6">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30 June</w:t>
            </w:r>
          </w:p>
          <w:p w14:paraId="2FC2F459"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50" w:type="dxa"/>
            <w:vAlign w:val="bottom"/>
          </w:tcPr>
          <w:p w14:paraId="6524C87B" w14:textId="77777777" w:rsidR="00795674" w:rsidRPr="00E510CA" w:rsidRDefault="00795674" w:rsidP="00DB14A6">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4F2C01D5" w14:textId="77777777" w:rsidR="00795674" w:rsidRPr="00E510CA" w:rsidRDefault="00B6230B"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95674" w:rsidRPr="00E510CA" w14:paraId="5BE94BA2" w14:textId="77777777" w:rsidTr="009C0991">
        <w:tc>
          <w:tcPr>
            <w:tcW w:w="4050" w:type="dxa"/>
            <w:tcBorders>
              <w:top w:val="nil"/>
              <w:left w:val="nil"/>
              <w:bottom w:val="nil"/>
              <w:right w:val="nil"/>
            </w:tcBorders>
            <w:vAlign w:val="bottom"/>
          </w:tcPr>
          <w:p w14:paraId="036AE0D5" w14:textId="77777777" w:rsidR="00795674" w:rsidRPr="00E510CA" w:rsidRDefault="00795674" w:rsidP="00DB14A6">
            <w:pPr>
              <w:tabs>
                <w:tab w:val="left" w:pos="3295"/>
                <w:tab w:val="left" w:pos="9744"/>
              </w:tabs>
              <w:ind w:left="431" w:right="-108"/>
              <w:contextualSpacing/>
              <w:rPr>
                <w:rFonts w:ascii="Arial" w:hAnsi="Arial" w:cs="Arial"/>
                <w:b/>
                <w:bCs/>
                <w:sz w:val="18"/>
                <w:szCs w:val="18"/>
              </w:rPr>
            </w:pPr>
          </w:p>
        </w:tc>
        <w:tc>
          <w:tcPr>
            <w:tcW w:w="1350" w:type="dxa"/>
            <w:vAlign w:val="bottom"/>
          </w:tcPr>
          <w:p w14:paraId="363FFD0F" w14:textId="51C61E4B"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4FDBEC55" w14:textId="603EAE8D"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43066873" w14:textId="2E7240AA"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67E1C902" w14:textId="34EC7914"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E510CA" w14:paraId="0E045B84" w14:textId="77777777" w:rsidTr="00DB14A6">
        <w:trPr>
          <w:trHeight w:val="87"/>
        </w:trPr>
        <w:tc>
          <w:tcPr>
            <w:tcW w:w="4050" w:type="dxa"/>
            <w:tcBorders>
              <w:top w:val="nil"/>
              <w:left w:val="nil"/>
              <w:bottom w:val="nil"/>
              <w:right w:val="nil"/>
            </w:tcBorders>
            <w:vAlign w:val="bottom"/>
          </w:tcPr>
          <w:p w14:paraId="20077400" w14:textId="77777777" w:rsidR="00795674" w:rsidRPr="00E510CA" w:rsidRDefault="00795674" w:rsidP="00DB14A6">
            <w:pPr>
              <w:tabs>
                <w:tab w:val="left" w:pos="3295"/>
                <w:tab w:val="left" w:pos="9744"/>
              </w:tabs>
              <w:ind w:left="431" w:right="-108"/>
              <w:contextualSpacing/>
              <w:rPr>
                <w:rFonts w:ascii="Arial" w:hAnsi="Arial" w:cs="Arial"/>
                <w:b/>
                <w:bCs/>
                <w:sz w:val="12"/>
                <w:szCs w:val="12"/>
              </w:rPr>
            </w:pPr>
          </w:p>
        </w:tc>
        <w:tc>
          <w:tcPr>
            <w:tcW w:w="1350" w:type="dxa"/>
            <w:shd w:val="clear" w:color="auto" w:fill="auto"/>
            <w:vAlign w:val="bottom"/>
          </w:tcPr>
          <w:p w14:paraId="58F9D7ED" w14:textId="77777777" w:rsidR="00795674" w:rsidRPr="00E510CA"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03DD7438" w14:textId="77777777" w:rsidR="00795674" w:rsidRPr="00E510CA"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61C04901" w14:textId="77777777" w:rsidR="00795674" w:rsidRPr="00E510CA"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28BDA234" w14:textId="77777777" w:rsidR="00795674" w:rsidRPr="00E510CA"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510CA" w:rsidRPr="00E510CA" w14:paraId="14498FEA" w14:textId="77777777" w:rsidTr="00DB14A6">
        <w:tc>
          <w:tcPr>
            <w:tcW w:w="4050" w:type="dxa"/>
            <w:tcBorders>
              <w:top w:val="nil"/>
              <w:left w:val="nil"/>
              <w:bottom w:val="nil"/>
              <w:right w:val="nil"/>
            </w:tcBorders>
          </w:tcPr>
          <w:p w14:paraId="58379A63" w14:textId="77777777" w:rsidR="00070598" w:rsidRPr="00E510CA" w:rsidRDefault="00070598" w:rsidP="00AB61AF">
            <w:pPr>
              <w:tabs>
                <w:tab w:val="left" w:pos="3295"/>
                <w:tab w:val="left" w:pos="9744"/>
              </w:tabs>
              <w:ind w:left="433" w:right="-108"/>
              <w:contextualSpacing/>
              <w:rPr>
                <w:rFonts w:ascii="Arial" w:hAnsi="Arial" w:cs="Arial"/>
                <w:spacing w:val="-4"/>
                <w:sz w:val="18"/>
                <w:szCs w:val="18"/>
              </w:rPr>
            </w:pPr>
            <w:r w:rsidRPr="00E510CA">
              <w:rPr>
                <w:rFonts w:ascii="Arial" w:hAnsi="Arial" w:cs="Arial"/>
                <w:sz w:val="18"/>
                <w:szCs w:val="18"/>
              </w:rPr>
              <w:t>Subsidiaries</w:t>
            </w:r>
          </w:p>
        </w:tc>
        <w:tc>
          <w:tcPr>
            <w:tcW w:w="1350" w:type="dxa"/>
            <w:shd w:val="clear" w:color="auto" w:fill="auto"/>
            <w:vAlign w:val="bottom"/>
          </w:tcPr>
          <w:p w14:paraId="682AB416" w14:textId="718D648A"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50" w:type="dxa"/>
            <w:shd w:val="clear" w:color="auto" w:fill="auto"/>
            <w:vAlign w:val="bottom"/>
          </w:tcPr>
          <w:p w14:paraId="494B8DF4" w14:textId="19529969"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p>
        </w:tc>
        <w:tc>
          <w:tcPr>
            <w:tcW w:w="1350" w:type="dxa"/>
            <w:shd w:val="clear" w:color="auto" w:fill="auto"/>
            <w:vAlign w:val="bottom"/>
          </w:tcPr>
          <w:p w14:paraId="72919AEF" w14:textId="10D41422"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1,225,899</w:t>
            </w:r>
          </w:p>
        </w:tc>
        <w:tc>
          <w:tcPr>
            <w:tcW w:w="1350" w:type="dxa"/>
            <w:shd w:val="clear" w:color="auto" w:fill="auto"/>
            <w:vAlign w:val="bottom"/>
          </w:tcPr>
          <w:p w14:paraId="56F1C619" w14:textId="4C463015"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739,448</w:t>
            </w:r>
          </w:p>
        </w:tc>
      </w:tr>
      <w:tr w:rsidR="00E510CA" w:rsidRPr="00E510CA" w14:paraId="42698020" w14:textId="77777777" w:rsidTr="00DB14A6">
        <w:tc>
          <w:tcPr>
            <w:tcW w:w="4050" w:type="dxa"/>
            <w:tcBorders>
              <w:top w:val="nil"/>
              <w:left w:val="nil"/>
              <w:bottom w:val="nil"/>
              <w:right w:val="nil"/>
            </w:tcBorders>
          </w:tcPr>
          <w:p w14:paraId="6522CDE3" w14:textId="0C5C11EB" w:rsidR="00070598" w:rsidRPr="00E510CA" w:rsidRDefault="00070598" w:rsidP="00AB61AF">
            <w:pPr>
              <w:tabs>
                <w:tab w:val="left" w:pos="3295"/>
                <w:tab w:val="left" w:pos="9744"/>
              </w:tabs>
              <w:ind w:left="433" w:right="-108"/>
              <w:contextualSpacing/>
              <w:rPr>
                <w:rFonts w:ascii="Arial" w:hAnsi="Arial" w:cs="Arial"/>
                <w:sz w:val="18"/>
                <w:szCs w:val="18"/>
              </w:rPr>
            </w:pPr>
            <w:r w:rsidRPr="00E510CA">
              <w:rPr>
                <w:rFonts w:ascii="Arial" w:hAnsi="Arial" w:cs="Arial"/>
                <w:sz w:val="18"/>
                <w:szCs w:val="18"/>
              </w:rPr>
              <w:t>Joint ventures</w:t>
            </w:r>
          </w:p>
        </w:tc>
        <w:tc>
          <w:tcPr>
            <w:tcW w:w="1350" w:type="dxa"/>
            <w:shd w:val="clear" w:color="auto" w:fill="auto"/>
            <w:vAlign w:val="bottom"/>
          </w:tcPr>
          <w:p w14:paraId="03415B0E" w14:textId="3BAF64AE"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168,552</w:t>
            </w:r>
          </w:p>
        </w:tc>
        <w:tc>
          <w:tcPr>
            <w:tcW w:w="1350" w:type="dxa"/>
            <w:shd w:val="clear" w:color="auto" w:fill="auto"/>
            <w:vAlign w:val="bottom"/>
          </w:tcPr>
          <w:p w14:paraId="7D4ED68A" w14:textId="32CB19D7"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218,273</w:t>
            </w:r>
          </w:p>
        </w:tc>
        <w:tc>
          <w:tcPr>
            <w:tcW w:w="1350" w:type="dxa"/>
            <w:shd w:val="clear" w:color="auto" w:fill="auto"/>
            <w:vAlign w:val="bottom"/>
          </w:tcPr>
          <w:p w14:paraId="54895DA7" w14:textId="34AB0BBF"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59,040</w:t>
            </w:r>
          </w:p>
        </w:tc>
        <w:tc>
          <w:tcPr>
            <w:tcW w:w="1350" w:type="dxa"/>
            <w:shd w:val="clear" w:color="auto" w:fill="auto"/>
            <w:vAlign w:val="bottom"/>
          </w:tcPr>
          <w:p w14:paraId="34DAA144" w14:textId="76ACA491"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132,228</w:t>
            </w:r>
          </w:p>
        </w:tc>
      </w:tr>
      <w:tr w:rsidR="00F36DA5" w:rsidRPr="00E510CA" w14:paraId="7C72E59A" w14:textId="77777777" w:rsidTr="00DB14A6">
        <w:tc>
          <w:tcPr>
            <w:tcW w:w="4050" w:type="dxa"/>
            <w:tcBorders>
              <w:top w:val="nil"/>
              <w:left w:val="nil"/>
              <w:bottom w:val="nil"/>
              <w:right w:val="nil"/>
            </w:tcBorders>
          </w:tcPr>
          <w:p w14:paraId="64651DF8" w14:textId="77777777" w:rsidR="00F36DA5" w:rsidRPr="00E510CA" w:rsidRDefault="00F36DA5" w:rsidP="00AB61AF">
            <w:pPr>
              <w:tabs>
                <w:tab w:val="left" w:pos="3295"/>
                <w:tab w:val="left" w:pos="9744"/>
              </w:tabs>
              <w:ind w:left="433" w:right="-108"/>
              <w:contextualSpacing/>
              <w:rPr>
                <w:rFonts w:ascii="Arial" w:hAnsi="Arial" w:cs="Arial"/>
                <w:sz w:val="12"/>
                <w:szCs w:val="12"/>
              </w:rPr>
            </w:pPr>
          </w:p>
        </w:tc>
        <w:tc>
          <w:tcPr>
            <w:tcW w:w="1350" w:type="dxa"/>
            <w:shd w:val="clear" w:color="auto" w:fill="auto"/>
          </w:tcPr>
          <w:p w14:paraId="163BA4D6" w14:textId="77777777" w:rsidR="00F36DA5" w:rsidRPr="00E510CA"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092F753F" w14:textId="77777777" w:rsidR="00F36DA5" w:rsidRPr="00E510CA"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7CB19AA5" w14:textId="77777777" w:rsidR="00F36DA5" w:rsidRPr="00E510CA" w:rsidRDefault="00F36DA5" w:rsidP="00DB14A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4486A4F3" w14:textId="77777777" w:rsidR="00F36DA5" w:rsidRPr="00E510CA" w:rsidRDefault="00F36DA5" w:rsidP="00DB14A6">
            <w:pPr>
              <w:keepNext/>
              <w:keepLines/>
              <w:autoSpaceDE w:val="0"/>
              <w:autoSpaceDN w:val="0"/>
              <w:adjustRightInd w:val="0"/>
              <w:ind w:right="-72"/>
              <w:contextualSpacing/>
              <w:jc w:val="right"/>
              <w:rPr>
                <w:rFonts w:ascii="Arial" w:hAnsi="Arial" w:cs="Arial"/>
                <w:sz w:val="12"/>
                <w:szCs w:val="12"/>
              </w:rPr>
            </w:pPr>
          </w:p>
        </w:tc>
      </w:tr>
      <w:tr w:rsidR="00E510CA" w:rsidRPr="00E510CA" w14:paraId="6A114DB7" w14:textId="77777777" w:rsidTr="00DB14A6">
        <w:tc>
          <w:tcPr>
            <w:tcW w:w="4050" w:type="dxa"/>
            <w:tcBorders>
              <w:top w:val="nil"/>
              <w:left w:val="nil"/>
              <w:bottom w:val="nil"/>
              <w:right w:val="nil"/>
            </w:tcBorders>
          </w:tcPr>
          <w:p w14:paraId="5EDF314A" w14:textId="77777777" w:rsidR="00070598" w:rsidRPr="00E510CA" w:rsidRDefault="00070598" w:rsidP="00AB61AF">
            <w:pPr>
              <w:tabs>
                <w:tab w:val="left" w:pos="3295"/>
                <w:tab w:val="left" w:pos="9744"/>
              </w:tabs>
              <w:ind w:left="433" w:right="-108"/>
              <w:contextualSpacing/>
              <w:rPr>
                <w:rFonts w:ascii="Arial" w:hAnsi="Arial" w:cs="Arial"/>
                <w:sz w:val="18"/>
                <w:szCs w:val="18"/>
              </w:rPr>
            </w:pPr>
          </w:p>
        </w:tc>
        <w:tc>
          <w:tcPr>
            <w:tcW w:w="1350" w:type="dxa"/>
            <w:shd w:val="clear" w:color="auto" w:fill="auto"/>
            <w:vAlign w:val="bottom"/>
          </w:tcPr>
          <w:p w14:paraId="3372D6E6" w14:textId="0A75353A"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168,552</w:t>
            </w:r>
          </w:p>
        </w:tc>
        <w:tc>
          <w:tcPr>
            <w:tcW w:w="1350" w:type="dxa"/>
            <w:shd w:val="clear" w:color="auto" w:fill="auto"/>
            <w:vAlign w:val="bottom"/>
          </w:tcPr>
          <w:p w14:paraId="57AB086D" w14:textId="659C57E9"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218,273</w:t>
            </w:r>
          </w:p>
        </w:tc>
        <w:tc>
          <w:tcPr>
            <w:tcW w:w="1350" w:type="dxa"/>
            <w:shd w:val="clear" w:color="auto" w:fill="auto"/>
            <w:vAlign w:val="bottom"/>
          </w:tcPr>
          <w:p w14:paraId="576F1364" w14:textId="39E5821A"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1,284,939</w:t>
            </w:r>
          </w:p>
        </w:tc>
        <w:tc>
          <w:tcPr>
            <w:tcW w:w="1350" w:type="dxa"/>
            <w:shd w:val="clear" w:color="auto" w:fill="auto"/>
            <w:vAlign w:val="bottom"/>
          </w:tcPr>
          <w:p w14:paraId="5B47BC57" w14:textId="4F022AB8"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871,676</w:t>
            </w:r>
          </w:p>
        </w:tc>
      </w:tr>
    </w:tbl>
    <w:p w14:paraId="34DF45D7" w14:textId="5B228FD0" w:rsidR="00795674" w:rsidRPr="00E510CA" w:rsidRDefault="00795674" w:rsidP="00DB14A6">
      <w:pPr>
        <w:ind w:left="540"/>
        <w:contextualSpacing/>
        <w:jc w:val="both"/>
        <w:rPr>
          <w:rFonts w:ascii="Arial" w:hAnsi="Arial" w:cs="Arial"/>
          <w:sz w:val="18"/>
          <w:szCs w:val="18"/>
        </w:rPr>
      </w:pPr>
    </w:p>
    <w:p w14:paraId="4804D876" w14:textId="70B488D7" w:rsidR="00C63F9C" w:rsidRPr="00E510CA" w:rsidRDefault="00C63F9C" w:rsidP="00DB14A6">
      <w:pPr>
        <w:ind w:left="540"/>
        <w:contextualSpacing/>
        <w:jc w:val="both"/>
        <w:rPr>
          <w:rFonts w:ascii="Arial" w:hAnsi="Arial" w:cs="Arial"/>
          <w:sz w:val="18"/>
          <w:szCs w:val="18"/>
        </w:rPr>
      </w:pPr>
      <w:r w:rsidRPr="00E510CA">
        <w:rPr>
          <w:rFonts w:ascii="Arial" w:hAnsi="Arial" w:cs="Arial"/>
          <w:sz w:val="18"/>
          <w:szCs w:val="18"/>
        </w:rPr>
        <w:t xml:space="preserve">The movements of short-term loans to related parties during the </w:t>
      </w:r>
      <w:r w:rsidR="00475CDC" w:rsidRPr="00E510CA">
        <w:rPr>
          <w:rFonts w:ascii="Arial" w:hAnsi="Arial" w:cs="Arial"/>
          <w:sz w:val="18"/>
          <w:szCs w:val="18"/>
        </w:rPr>
        <w:t>six-month</w:t>
      </w:r>
      <w:r w:rsidRPr="00E510CA">
        <w:rPr>
          <w:rFonts w:ascii="Arial" w:hAnsi="Arial" w:cs="Arial"/>
          <w:sz w:val="18"/>
          <w:szCs w:val="18"/>
        </w:rPr>
        <w:t xml:space="preserve"> period ended </w:t>
      </w:r>
      <w:r w:rsidR="00475CDC" w:rsidRPr="00E510CA">
        <w:rPr>
          <w:rFonts w:ascii="Arial" w:hAnsi="Arial" w:cs="Arial"/>
          <w:sz w:val="18"/>
          <w:szCs w:val="18"/>
        </w:rPr>
        <w:t>30 June</w:t>
      </w:r>
      <w:r w:rsidRPr="00E510CA">
        <w:rPr>
          <w:rFonts w:ascii="Arial" w:hAnsi="Arial" w:cs="Arial"/>
          <w:sz w:val="18"/>
          <w:szCs w:val="18"/>
        </w:rPr>
        <w:t xml:space="preserve"> 2020 are as follows:</w:t>
      </w:r>
    </w:p>
    <w:p w14:paraId="45C8E503" w14:textId="77777777" w:rsidR="00C63F9C" w:rsidRPr="00E510CA" w:rsidRDefault="00C63F9C" w:rsidP="00DB14A6">
      <w:pPr>
        <w:ind w:left="540"/>
        <w:contextualSpacing/>
        <w:jc w:val="both"/>
        <w:rPr>
          <w:rFonts w:ascii="Arial" w:hAnsi="Arial" w:cs="Arial"/>
          <w:sz w:val="18"/>
          <w:szCs w:val="18"/>
        </w:rPr>
      </w:pP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90"/>
        <w:gridCol w:w="1997"/>
        <w:gridCol w:w="1995"/>
      </w:tblGrid>
      <w:tr w:rsidR="006F3C6B" w:rsidRPr="00E510CA" w14:paraId="311E0986" w14:textId="77777777" w:rsidTr="00D60D36">
        <w:tc>
          <w:tcPr>
            <w:tcW w:w="2895" w:type="pct"/>
            <w:tcBorders>
              <w:top w:val="nil"/>
              <w:left w:val="nil"/>
              <w:bottom w:val="nil"/>
              <w:right w:val="nil"/>
            </w:tcBorders>
            <w:shd w:val="clear" w:color="auto" w:fill="FFFFFF"/>
            <w:vAlign w:val="bottom"/>
          </w:tcPr>
          <w:p w14:paraId="4395C6C8" w14:textId="77777777" w:rsidR="006F3C6B" w:rsidRPr="00E510CA"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hideMark/>
          </w:tcPr>
          <w:p w14:paraId="63F7C4FD"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334D120D"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052" w:type="pct"/>
            <w:tcBorders>
              <w:top w:val="nil"/>
              <w:left w:val="nil"/>
              <w:bottom w:val="nil"/>
              <w:right w:val="nil"/>
            </w:tcBorders>
            <w:shd w:val="clear" w:color="auto" w:fill="FFFFFF"/>
            <w:vAlign w:val="bottom"/>
          </w:tcPr>
          <w:p w14:paraId="2EBA4508" w14:textId="7CCBF98F"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3AF7023F"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6F3C6B" w:rsidRPr="00E510CA" w14:paraId="5A32D82A" w14:textId="77777777" w:rsidTr="009C0991">
        <w:tc>
          <w:tcPr>
            <w:tcW w:w="2895" w:type="pct"/>
            <w:tcBorders>
              <w:top w:val="nil"/>
              <w:left w:val="nil"/>
              <w:bottom w:val="nil"/>
              <w:right w:val="nil"/>
            </w:tcBorders>
            <w:shd w:val="clear" w:color="auto" w:fill="FFFFFF"/>
            <w:vAlign w:val="bottom"/>
          </w:tcPr>
          <w:p w14:paraId="68601CF7" w14:textId="77777777" w:rsidR="006F3C6B" w:rsidRPr="00E510CA"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tcPr>
          <w:p w14:paraId="4A440DEA" w14:textId="353965C6" w:rsidR="006F3C6B"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52" w:type="pct"/>
            <w:tcBorders>
              <w:top w:val="nil"/>
              <w:left w:val="nil"/>
              <w:bottom w:val="nil"/>
              <w:right w:val="nil"/>
            </w:tcBorders>
            <w:shd w:val="clear" w:color="auto" w:fill="FFFFFF"/>
            <w:vAlign w:val="bottom"/>
          </w:tcPr>
          <w:p w14:paraId="2FD6B036" w14:textId="4BB18F9F" w:rsidR="006F3C6B"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F3C6B" w:rsidRPr="009210DD" w14:paraId="67CF0055" w14:textId="77777777" w:rsidTr="00DB14A6">
        <w:tc>
          <w:tcPr>
            <w:tcW w:w="2895" w:type="pct"/>
            <w:tcBorders>
              <w:top w:val="nil"/>
              <w:left w:val="nil"/>
              <w:bottom w:val="nil"/>
              <w:right w:val="nil"/>
            </w:tcBorders>
            <w:shd w:val="clear" w:color="auto" w:fill="FFFFFF"/>
            <w:vAlign w:val="bottom"/>
          </w:tcPr>
          <w:p w14:paraId="6B9BA736" w14:textId="124265A6" w:rsidR="006F3C6B" w:rsidRPr="009210DD" w:rsidRDefault="006F3C6B" w:rsidP="007B6B1E">
            <w:pPr>
              <w:ind w:left="427"/>
              <w:rPr>
                <w:rFonts w:ascii="Arial" w:hAnsi="Arial" w:cs="Arial"/>
                <w:sz w:val="12"/>
                <w:szCs w:val="12"/>
              </w:rPr>
            </w:pPr>
          </w:p>
        </w:tc>
        <w:tc>
          <w:tcPr>
            <w:tcW w:w="1053" w:type="pct"/>
            <w:tcBorders>
              <w:top w:val="nil"/>
              <w:left w:val="nil"/>
              <w:bottom w:val="nil"/>
              <w:right w:val="nil"/>
            </w:tcBorders>
            <w:shd w:val="clear" w:color="auto" w:fill="auto"/>
            <w:vAlign w:val="bottom"/>
          </w:tcPr>
          <w:p w14:paraId="4D6AA84B" w14:textId="77777777" w:rsidR="006F3C6B" w:rsidRPr="009210DD" w:rsidRDefault="006F3C6B" w:rsidP="00DB14A6">
            <w:pPr>
              <w:pStyle w:val="Heading1"/>
              <w:tabs>
                <w:tab w:val="left" w:pos="720"/>
              </w:tabs>
              <w:spacing w:before="0" w:after="0"/>
              <w:ind w:right="-72" w:firstLine="18"/>
              <w:jc w:val="right"/>
              <w:rPr>
                <w:rFonts w:ascii="Arial" w:hAnsi="Arial" w:cs="Arial"/>
                <w:sz w:val="12"/>
                <w:szCs w:val="12"/>
              </w:rPr>
            </w:pPr>
          </w:p>
        </w:tc>
        <w:tc>
          <w:tcPr>
            <w:tcW w:w="1052" w:type="pct"/>
            <w:tcBorders>
              <w:top w:val="nil"/>
              <w:left w:val="nil"/>
              <w:bottom w:val="nil"/>
              <w:right w:val="nil"/>
            </w:tcBorders>
            <w:shd w:val="clear" w:color="auto" w:fill="auto"/>
            <w:vAlign w:val="bottom"/>
          </w:tcPr>
          <w:p w14:paraId="0FC731D2" w14:textId="77777777" w:rsidR="006F3C6B" w:rsidRPr="009210DD" w:rsidRDefault="006F3C6B" w:rsidP="00DB14A6">
            <w:pPr>
              <w:pStyle w:val="Heading1"/>
              <w:tabs>
                <w:tab w:val="left" w:pos="720"/>
              </w:tabs>
              <w:spacing w:before="0" w:after="0"/>
              <w:ind w:right="-72" w:firstLine="18"/>
              <w:jc w:val="right"/>
              <w:rPr>
                <w:rFonts w:ascii="Arial" w:hAnsi="Arial" w:cs="Arial"/>
                <w:sz w:val="12"/>
                <w:szCs w:val="12"/>
              </w:rPr>
            </w:pPr>
          </w:p>
        </w:tc>
      </w:tr>
      <w:tr w:rsidR="00070598" w:rsidRPr="00E510CA" w14:paraId="1E593AFC" w14:textId="77777777" w:rsidTr="00DB14A6">
        <w:tc>
          <w:tcPr>
            <w:tcW w:w="2895" w:type="pct"/>
            <w:tcBorders>
              <w:top w:val="nil"/>
              <w:left w:val="nil"/>
              <w:bottom w:val="nil"/>
              <w:right w:val="nil"/>
            </w:tcBorders>
            <w:shd w:val="clear" w:color="auto" w:fill="FFFFFF"/>
            <w:hideMark/>
          </w:tcPr>
          <w:p w14:paraId="0B4C9BD1" w14:textId="5C385956" w:rsidR="00070598" w:rsidRPr="00E510CA" w:rsidRDefault="00070598" w:rsidP="00070598">
            <w:pPr>
              <w:ind w:left="427"/>
              <w:rPr>
                <w:rFonts w:ascii="Arial" w:hAnsi="Arial" w:cs="Arial"/>
                <w:sz w:val="18"/>
                <w:szCs w:val="18"/>
              </w:rPr>
            </w:pPr>
            <w:r w:rsidRPr="00E510CA">
              <w:rPr>
                <w:rFonts w:ascii="Arial" w:hAnsi="Arial" w:cs="Arial"/>
                <w:sz w:val="18"/>
                <w:szCs w:val="18"/>
              </w:rPr>
              <w:t>Opening net book value</w:t>
            </w:r>
          </w:p>
        </w:tc>
        <w:tc>
          <w:tcPr>
            <w:tcW w:w="1053" w:type="pct"/>
            <w:tcBorders>
              <w:top w:val="nil"/>
              <w:left w:val="nil"/>
              <w:bottom w:val="nil"/>
              <w:right w:val="nil"/>
            </w:tcBorders>
            <w:shd w:val="clear" w:color="auto" w:fill="auto"/>
            <w:vAlign w:val="bottom"/>
          </w:tcPr>
          <w:p w14:paraId="150259B9" w14:textId="619410C9"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218,273</w:t>
            </w:r>
          </w:p>
        </w:tc>
        <w:tc>
          <w:tcPr>
            <w:tcW w:w="1052" w:type="pct"/>
            <w:tcBorders>
              <w:top w:val="nil"/>
              <w:left w:val="nil"/>
              <w:bottom w:val="nil"/>
              <w:right w:val="nil"/>
            </w:tcBorders>
            <w:shd w:val="clear" w:color="auto" w:fill="auto"/>
            <w:vAlign w:val="bottom"/>
          </w:tcPr>
          <w:p w14:paraId="1638DBE9" w14:textId="3BB2632B"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871,676</w:t>
            </w:r>
          </w:p>
        </w:tc>
      </w:tr>
      <w:tr w:rsidR="00070598" w:rsidRPr="00E510CA" w14:paraId="2DE54159" w14:textId="77777777" w:rsidTr="00DB14A6">
        <w:trPr>
          <w:trHeight w:val="149"/>
        </w:trPr>
        <w:tc>
          <w:tcPr>
            <w:tcW w:w="2895" w:type="pct"/>
            <w:tcBorders>
              <w:top w:val="nil"/>
              <w:left w:val="nil"/>
              <w:bottom w:val="nil"/>
              <w:right w:val="nil"/>
            </w:tcBorders>
            <w:shd w:val="clear" w:color="auto" w:fill="FFFFFF"/>
            <w:vAlign w:val="bottom"/>
            <w:hideMark/>
          </w:tcPr>
          <w:p w14:paraId="60389802" w14:textId="77777777" w:rsidR="00070598" w:rsidRPr="00E510CA" w:rsidRDefault="00070598" w:rsidP="00070598">
            <w:pPr>
              <w:ind w:left="427"/>
              <w:rPr>
                <w:rFonts w:ascii="Arial" w:hAnsi="Arial" w:cs="Arial"/>
                <w:sz w:val="18"/>
                <w:szCs w:val="18"/>
              </w:rPr>
            </w:pPr>
            <w:r w:rsidRPr="00E510CA">
              <w:rPr>
                <w:rFonts w:ascii="Arial" w:hAnsi="Arial" w:cs="Arial"/>
                <w:sz w:val="18"/>
                <w:szCs w:val="18"/>
              </w:rPr>
              <w:t>Additions</w:t>
            </w:r>
          </w:p>
        </w:tc>
        <w:tc>
          <w:tcPr>
            <w:tcW w:w="1053" w:type="pct"/>
            <w:tcBorders>
              <w:top w:val="nil"/>
              <w:left w:val="nil"/>
              <w:bottom w:val="nil"/>
              <w:right w:val="nil"/>
            </w:tcBorders>
            <w:shd w:val="clear" w:color="auto" w:fill="auto"/>
            <w:vAlign w:val="bottom"/>
          </w:tcPr>
          <w:p w14:paraId="762C62FC" w14:textId="45932C5B"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23,467</w:t>
            </w:r>
          </w:p>
        </w:tc>
        <w:tc>
          <w:tcPr>
            <w:tcW w:w="1052" w:type="pct"/>
            <w:tcBorders>
              <w:top w:val="nil"/>
              <w:left w:val="nil"/>
              <w:bottom w:val="nil"/>
              <w:right w:val="nil"/>
            </w:tcBorders>
            <w:shd w:val="clear" w:color="auto" w:fill="auto"/>
            <w:vAlign w:val="bottom"/>
          </w:tcPr>
          <w:p w14:paraId="1FDE4AB8" w14:textId="3A1980B1" w:rsidR="00070598" w:rsidRPr="00E510CA" w:rsidRDefault="00070598" w:rsidP="00070598">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486,451</w:t>
            </w:r>
          </w:p>
        </w:tc>
      </w:tr>
      <w:tr w:rsidR="00070598" w:rsidRPr="00E510CA" w14:paraId="77BB0EA5" w14:textId="77777777" w:rsidTr="00070598">
        <w:tc>
          <w:tcPr>
            <w:tcW w:w="2895" w:type="pct"/>
            <w:tcBorders>
              <w:top w:val="nil"/>
              <w:left w:val="nil"/>
              <w:bottom w:val="nil"/>
              <w:right w:val="nil"/>
            </w:tcBorders>
            <w:shd w:val="clear" w:color="auto" w:fill="FFFFFF"/>
            <w:vAlign w:val="bottom"/>
          </w:tcPr>
          <w:p w14:paraId="1C1B0B24" w14:textId="70BC6539" w:rsidR="00070598" w:rsidRPr="00E510CA" w:rsidRDefault="00070598" w:rsidP="00070598">
            <w:pPr>
              <w:ind w:left="427"/>
              <w:rPr>
                <w:rFonts w:ascii="Arial" w:hAnsi="Arial" w:cs="Arial"/>
                <w:sz w:val="18"/>
                <w:szCs w:val="18"/>
              </w:rPr>
            </w:pPr>
            <w:r w:rsidRPr="00E510CA">
              <w:rPr>
                <w:rFonts w:ascii="Arial" w:hAnsi="Arial" w:cs="Arial"/>
                <w:sz w:val="18"/>
                <w:szCs w:val="18"/>
              </w:rPr>
              <w:t>Repayments</w:t>
            </w:r>
          </w:p>
        </w:tc>
        <w:tc>
          <w:tcPr>
            <w:tcW w:w="1053" w:type="pct"/>
            <w:tcBorders>
              <w:top w:val="nil"/>
              <w:left w:val="nil"/>
              <w:bottom w:val="nil"/>
              <w:right w:val="nil"/>
            </w:tcBorders>
            <w:shd w:val="clear" w:color="auto" w:fill="auto"/>
            <w:vAlign w:val="bottom"/>
          </w:tcPr>
          <w:p w14:paraId="54873633" w14:textId="7F6AD3C6"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(73,188)</w:t>
            </w:r>
          </w:p>
        </w:tc>
        <w:tc>
          <w:tcPr>
            <w:tcW w:w="1052" w:type="pct"/>
            <w:tcBorders>
              <w:top w:val="nil"/>
              <w:left w:val="nil"/>
              <w:bottom w:val="nil"/>
              <w:right w:val="nil"/>
            </w:tcBorders>
            <w:shd w:val="clear" w:color="auto" w:fill="auto"/>
            <w:vAlign w:val="bottom"/>
          </w:tcPr>
          <w:p w14:paraId="62371F5D" w14:textId="404B4C17" w:rsidR="00070598" w:rsidRPr="00E510CA" w:rsidRDefault="00070598" w:rsidP="0007059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(73,188)</w:t>
            </w:r>
          </w:p>
        </w:tc>
      </w:tr>
      <w:tr w:rsidR="006F3C6B" w:rsidRPr="00E510CA" w14:paraId="275B1E2E" w14:textId="77777777" w:rsidTr="00DB14A6">
        <w:tc>
          <w:tcPr>
            <w:tcW w:w="2895" w:type="pct"/>
            <w:tcBorders>
              <w:top w:val="nil"/>
              <w:left w:val="nil"/>
              <w:bottom w:val="nil"/>
              <w:right w:val="nil"/>
            </w:tcBorders>
            <w:shd w:val="clear" w:color="auto" w:fill="FFFFFF"/>
            <w:vAlign w:val="bottom"/>
          </w:tcPr>
          <w:p w14:paraId="5E2DC44E" w14:textId="77777777" w:rsidR="006F3C6B" w:rsidRPr="00E510CA" w:rsidRDefault="006F3C6B" w:rsidP="007B6B1E">
            <w:pPr>
              <w:ind w:left="427"/>
              <w:rPr>
                <w:rFonts w:ascii="Arial" w:hAnsi="Arial" w:cs="Arial"/>
                <w:sz w:val="12"/>
                <w:szCs w:val="12"/>
                <w:highlight w:val="yellow"/>
              </w:rPr>
            </w:pPr>
          </w:p>
        </w:tc>
        <w:tc>
          <w:tcPr>
            <w:tcW w:w="1053" w:type="pct"/>
            <w:tcBorders>
              <w:top w:val="nil"/>
              <w:left w:val="nil"/>
              <w:bottom w:val="nil"/>
              <w:right w:val="nil"/>
            </w:tcBorders>
            <w:shd w:val="clear" w:color="auto" w:fill="auto"/>
            <w:vAlign w:val="bottom"/>
          </w:tcPr>
          <w:p w14:paraId="1CD0C1A0" w14:textId="77777777" w:rsidR="006F3C6B" w:rsidRPr="00E510CA" w:rsidRDefault="006F3C6B" w:rsidP="00DB14A6">
            <w:pPr>
              <w:ind w:firstLine="18"/>
              <w:jc w:val="right"/>
              <w:rPr>
                <w:rFonts w:ascii="Arial" w:hAnsi="Arial" w:cs="Arial"/>
                <w:noProof/>
                <w:kern w:val="36"/>
                <w:sz w:val="12"/>
                <w:szCs w:val="12"/>
              </w:rPr>
            </w:pPr>
          </w:p>
        </w:tc>
        <w:tc>
          <w:tcPr>
            <w:tcW w:w="1052" w:type="pct"/>
            <w:tcBorders>
              <w:top w:val="nil"/>
              <w:left w:val="nil"/>
              <w:bottom w:val="nil"/>
              <w:right w:val="nil"/>
            </w:tcBorders>
            <w:shd w:val="clear" w:color="auto" w:fill="auto"/>
            <w:vAlign w:val="bottom"/>
          </w:tcPr>
          <w:p w14:paraId="0FA0D013" w14:textId="77777777" w:rsidR="006F3C6B" w:rsidRPr="00E510CA" w:rsidRDefault="006F3C6B" w:rsidP="00DB14A6">
            <w:pPr>
              <w:ind w:firstLine="18"/>
              <w:jc w:val="right"/>
              <w:rPr>
                <w:rFonts w:ascii="Arial" w:hAnsi="Arial" w:cs="Arial"/>
                <w:noProof/>
                <w:kern w:val="36"/>
                <w:sz w:val="12"/>
                <w:szCs w:val="12"/>
              </w:rPr>
            </w:pPr>
          </w:p>
        </w:tc>
      </w:tr>
      <w:tr w:rsidR="00070598" w:rsidRPr="00E510CA" w14:paraId="5DD8919D" w14:textId="77777777" w:rsidTr="00DB14A6">
        <w:tc>
          <w:tcPr>
            <w:tcW w:w="2895" w:type="pct"/>
            <w:tcBorders>
              <w:top w:val="nil"/>
              <w:left w:val="nil"/>
              <w:bottom w:val="nil"/>
              <w:right w:val="nil"/>
            </w:tcBorders>
            <w:shd w:val="clear" w:color="auto" w:fill="FFFFFF"/>
            <w:vAlign w:val="bottom"/>
            <w:hideMark/>
          </w:tcPr>
          <w:p w14:paraId="6DA183CE" w14:textId="0BF6EF35" w:rsidR="00070598" w:rsidRPr="00E510CA" w:rsidRDefault="00070598" w:rsidP="00070598">
            <w:pPr>
              <w:ind w:left="427"/>
              <w:rPr>
                <w:rFonts w:ascii="Arial" w:hAnsi="Arial" w:cs="Arial"/>
                <w:sz w:val="18"/>
                <w:szCs w:val="18"/>
              </w:rPr>
            </w:pPr>
            <w:r w:rsidRPr="00E510CA">
              <w:rPr>
                <w:rFonts w:ascii="Arial" w:hAnsi="Arial" w:cs="Arial"/>
                <w:sz w:val="18"/>
                <w:szCs w:val="18"/>
              </w:rPr>
              <w:t>Closing net book value</w:t>
            </w:r>
          </w:p>
        </w:tc>
        <w:tc>
          <w:tcPr>
            <w:tcW w:w="1053" w:type="pct"/>
            <w:tcBorders>
              <w:top w:val="nil"/>
              <w:left w:val="nil"/>
              <w:bottom w:val="nil"/>
              <w:right w:val="nil"/>
            </w:tcBorders>
            <w:shd w:val="clear" w:color="auto" w:fill="auto"/>
            <w:vAlign w:val="bottom"/>
          </w:tcPr>
          <w:p w14:paraId="684A5F68" w14:textId="328D6495"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168,552</w:t>
            </w:r>
          </w:p>
        </w:tc>
        <w:tc>
          <w:tcPr>
            <w:tcW w:w="1052" w:type="pct"/>
            <w:tcBorders>
              <w:top w:val="nil"/>
              <w:left w:val="nil"/>
              <w:bottom w:val="nil"/>
              <w:right w:val="nil"/>
            </w:tcBorders>
            <w:shd w:val="clear" w:color="auto" w:fill="auto"/>
            <w:vAlign w:val="bottom"/>
          </w:tcPr>
          <w:p w14:paraId="083B1671" w14:textId="75588257" w:rsidR="00070598" w:rsidRPr="00E510CA" w:rsidRDefault="00070598" w:rsidP="0007059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1,284,939</w:t>
            </w:r>
          </w:p>
        </w:tc>
      </w:tr>
    </w:tbl>
    <w:p w14:paraId="1917DD69" w14:textId="6C11D9CC" w:rsidR="006F3C6B" w:rsidRPr="00E510CA" w:rsidRDefault="006F3C6B" w:rsidP="00DB14A6">
      <w:pPr>
        <w:ind w:left="540"/>
        <w:contextualSpacing/>
        <w:jc w:val="both"/>
        <w:rPr>
          <w:rFonts w:ascii="Arial" w:hAnsi="Arial" w:cs="Arial"/>
          <w:sz w:val="18"/>
          <w:szCs w:val="18"/>
        </w:rPr>
      </w:pPr>
    </w:p>
    <w:p w14:paraId="74871335" w14:textId="2BD30AF0" w:rsidR="00795674" w:rsidRPr="00E510CA" w:rsidRDefault="00CC0279" w:rsidP="00DB14A6">
      <w:pPr>
        <w:ind w:left="540"/>
        <w:contextualSpacing/>
        <w:jc w:val="both"/>
        <w:rPr>
          <w:rFonts w:ascii="Arial" w:hAnsi="Arial" w:cs="Arial"/>
          <w:spacing w:val="-2"/>
          <w:kern w:val="18"/>
          <w:sz w:val="18"/>
          <w:szCs w:val="18"/>
        </w:rPr>
      </w:pPr>
      <w:r w:rsidRPr="00E510CA">
        <w:rPr>
          <w:rFonts w:ascii="Arial" w:hAnsi="Arial" w:cs="Arial"/>
          <w:spacing w:val="-2"/>
          <w:kern w:val="18"/>
          <w:sz w:val="18"/>
          <w:szCs w:val="18"/>
        </w:rPr>
        <w:t>S</w:t>
      </w:r>
      <w:r w:rsidR="00795674" w:rsidRPr="00E510CA">
        <w:rPr>
          <w:rFonts w:ascii="Arial" w:hAnsi="Arial" w:cs="Arial"/>
          <w:spacing w:val="-2"/>
          <w:kern w:val="18"/>
          <w:sz w:val="18"/>
          <w:szCs w:val="18"/>
        </w:rPr>
        <w:t xml:space="preserve">hort-term loans to related parties are </w:t>
      </w:r>
      <w:r w:rsidR="00D35293" w:rsidRPr="00E510CA">
        <w:rPr>
          <w:rFonts w:ascii="Arial" w:hAnsi="Arial" w:cs="Arial"/>
          <w:spacing w:val="-2"/>
          <w:kern w:val="18"/>
          <w:sz w:val="18"/>
          <w:szCs w:val="18"/>
        </w:rPr>
        <w:t>unsecured and denominated in Thai Baht. The loans carry</w:t>
      </w:r>
      <w:r w:rsidR="00795674" w:rsidRPr="00E510CA">
        <w:rPr>
          <w:rFonts w:ascii="Arial" w:hAnsi="Arial" w:cs="Arial"/>
          <w:spacing w:val="-2"/>
          <w:kern w:val="18"/>
          <w:sz w:val="18"/>
          <w:szCs w:val="18"/>
        </w:rPr>
        <w:t xml:space="preserve"> interest rate at</w:t>
      </w:r>
      <w:r w:rsidR="006E23EF" w:rsidRPr="00E510CA">
        <w:rPr>
          <w:rFonts w:ascii="Arial" w:hAnsi="Arial" w:cs="Arial"/>
          <w:spacing w:val="-2"/>
          <w:kern w:val="18"/>
          <w:sz w:val="18"/>
          <w:szCs w:val="18"/>
        </w:rPr>
        <w:t xml:space="preserve"> fixed </w:t>
      </w:r>
      <w:r w:rsidR="00D35293" w:rsidRPr="00E510CA">
        <w:rPr>
          <w:rFonts w:ascii="Arial" w:hAnsi="Arial" w:cs="Arial"/>
          <w:spacing w:val="-2"/>
          <w:kern w:val="18"/>
          <w:sz w:val="18"/>
          <w:szCs w:val="18"/>
        </w:rPr>
        <w:t xml:space="preserve">rate </w:t>
      </w:r>
      <w:r w:rsidR="00795674" w:rsidRPr="00E510CA">
        <w:rPr>
          <w:rFonts w:ascii="Arial" w:hAnsi="Arial" w:cs="Arial"/>
          <w:spacing w:val="-2"/>
          <w:kern w:val="18"/>
          <w:sz w:val="18"/>
          <w:szCs w:val="18"/>
        </w:rPr>
        <w:t xml:space="preserve">per annum (31 December </w:t>
      </w:r>
      <w:r w:rsidR="00B6230B" w:rsidRPr="00E510CA">
        <w:rPr>
          <w:rFonts w:ascii="Arial" w:hAnsi="Arial" w:cs="Arial"/>
          <w:spacing w:val="-2"/>
          <w:kern w:val="18"/>
          <w:sz w:val="18"/>
          <w:szCs w:val="18"/>
        </w:rPr>
        <w:t>2019</w:t>
      </w:r>
      <w:r w:rsidR="00795674" w:rsidRPr="00E510CA">
        <w:rPr>
          <w:rFonts w:ascii="Arial" w:hAnsi="Arial" w:cs="Arial"/>
          <w:spacing w:val="-2"/>
          <w:kern w:val="18"/>
          <w:sz w:val="18"/>
          <w:szCs w:val="18"/>
        </w:rPr>
        <w:t xml:space="preserve">: </w:t>
      </w:r>
      <w:r w:rsidR="00D35293" w:rsidRPr="00E510CA">
        <w:rPr>
          <w:rFonts w:ascii="Arial" w:hAnsi="Arial" w:cs="Arial"/>
          <w:spacing w:val="-2"/>
          <w:kern w:val="18"/>
          <w:sz w:val="18"/>
          <w:szCs w:val="18"/>
        </w:rPr>
        <w:t>fixed rate</w:t>
      </w:r>
      <w:r w:rsidR="00795674" w:rsidRPr="00E510CA">
        <w:rPr>
          <w:rFonts w:ascii="Arial" w:hAnsi="Arial" w:cs="Arial"/>
          <w:spacing w:val="-2"/>
          <w:kern w:val="18"/>
          <w:sz w:val="18"/>
          <w:szCs w:val="18"/>
        </w:rPr>
        <w:t xml:space="preserve"> per annum).</w:t>
      </w:r>
      <w:r w:rsidR="00D35293" w:rsidRPr="00E510CA">
        <w:rPr>
          <w:rFonts w:ascii="Arial" w:hAnsi="Arial" w:cs="Arial"/>
          <w:spacing w:val="-2"/>
          <w:kern w:val="18"/>
          <w:sz w:val="18"/>
          <w:szCs w:val="18"/>
        </w:rPr>
        <w:t xml:space="preserve"> The principles and interests are repayable </w:t>
      </w:r>
      <w:r w:rsidR="00AD6FC3" w:rsidRPr="00E510CA">
        <w:rPr>
          <w:rFonts w:ascii="Arial" w:hAnsi="Arial" w:cs="Arial"/>
          <w:spacing w:val="-2"/>
          <w:kern w:val="18"/>
          <w:sz w:val="18"/>
          <w:szCs w:val="22"/>
        </w:rPr>
        <w:t>within one year</w:t>
      </w:r>
      <w:r w:rsidR="00D35293" w:rsidRPr="00E510CA">
        <w:rPr>
          <w:rFonts w:ascii="Arial" w:hAnsi="Arial" w:cs="Arial"/>
          <w:spacing w:val="-2"/>
          <w:kern w:val="18"/>
          <w:sz w:val="18"/>
          <w:szCs w:val="18"/>
        </w:rPr>
        <w:t>.</w:t>
      </w:r>
    </w:p>
    <w:p w14:paraId="7CF8CABE" w14:textId="77777777" w:rsidR="00795674" w:rsidRPr="00E510CA" w:rsidRDefault="00795674" w:rsidP="00DB14A6">
      <w:pPr>
        <w:ind w:left="540"/>
        <w:contextualSpacing/>
        <w:jc w:val="both"/>
        <w:rPr>
          <w:rFonts w:ascii="Arial" w:hAnsi="Arial" w:cs="Arial"/>
          <w:sz w:val="18"/>
          <w:szCs w:val="18"/>
        </w:rPr>
      </w:pPr>
    </w:p>
    <w:p w14:paraId="6F86C9D7" w14:textId="4DC255FD" w:rsidR="00795674" w:rsidRPr="00E510CA" w:rsidRDefault="00EB1038" w:rsidP="00DB14A6">
      <w:pPr>
        <w:ind w:left="540" w:hanging="540"/>
        <w:contextualSpacing/>
        <w:rPr>
          <w:rFonts w:ascii="Arial" w:hAnsi="Arial" w:cs="Arial"/>
          <w:b/>
          <w:bCs/>
          <w:color w:val="CF4A02"/>
          <w:sz w:val="18"/>
          <w:szCs w:val="18"/>
        </w:rPr>
      </w:pPr>
      <w:r>
        <w:rPr>
          <w:rFonts w:ascii="Arial" w:hAnsi="Arial" w:cs="Arial"/>
          <w:b/>
          <w:bCs/>
          <w:color w:val="CF4A02"/>
          <w:sz w:val="18"/>
          <w:szCs w:val="18"/>
        </w:rPr>
        <w:t>2</w:t>
      </w:r>
      <w:r w:rsidR="0011571B">
        <w:rPr>
          <w:rFonts w:ascii="Arial" w:hAnsi="Arial" w:cs="Arial"/>
          <w:b/>
          <w:bCs/>
          <w:color w:val="CF4A02"/>
          <w:sz w:val="18"/>
          <w:szCs w:val="18"/>
        </w:rPr>
        <w:t>0</w:t>
      </w:r>
      <w:r w:rsidR="00795674" w:rsidRPr="00E510CA">
        <w:rPr>
          <w:rFonts w:ascii="Arial" w:hAnsi="Arial" w:cs="Arial"/>
          <w:b/>
          <w:bCs/>
          <w:color w:val="CF4A02"/>
          <w:sz w:val="18"/>
          <w:szCs w:val="18"/>
        </w:rPr>
        <w:t xml:space="preserve">.6 </w:t>
      </w:r>
      <w:r w:rsidR="00795674" w:rsidRPr="00E510CA">
        <w:rPr>
          <w:rFonts w:ascii="Arial" w:hAnsi="Arial" w:cs="Arial"/>
          <w:b/>
          <w:bCs/>
          <w:color w:val="CF4A02"/>
          <w:sz w:val="18"/>
          <w:szCs w:val="18"/>
        </w:rPr>
        <w:tab/>
        <w:t xml:space="preserve">Long-term loans to related parties </w:t>
      </w:r>
    </w:p>
    <w:p w14:paraId="20FA2FD3" w14:textId="77777777" w:rsidR="005677C5" w:rsidRPr="00E510CA" w:rsidRDefault="005677C5" w:rsidP="00DB14A6">
      <w:pPr>
        <w:ind w:left="540"/>
        <w:contextualSpacing/>
        <w:jc w:val="both"/>
        <w:rPr>
          <w:rFonts w:ascii="Arial" w:hAnsi="Arial" w:cs="Arial"/>
          <w:sz w:val="18"/>
          <w:szCs w:val="18"/>
        </w:rPr>
      </w:pPr>
    </w:p>
    <w:p w14:paraId="390968BA" w14:textId="6F2506A2" w:rsidR="00795674" w:rsidRPr="00E510CA" w:rsidRDefault="00795674" w:rsidP="00DB14A6">
      <w:pPr>
        <w:ind w:left="540"/>
        <w:contextualSpacing/>
        <w:jc w:val="both"/>
        <w:rPr>
          <w:rFonts w:ascii="Arial" w:hAnsi="Arial" w:cs="Arial"/>
          <w:sz w:val="18"/>
          <w:szCs w:val="18"/>
        </w:rPr>
      </w:pPr>
      <w:r w:rsidRPr="00E510CA">
        <w:rPr>
          <w:rFonts w:ascii="Arial" w:hAnsi="Arial" w:cs="Arial"/>
          <w:sz w:val="18"/>
          <w:szCs w:val="18"/>
        </w:rPr>
        <w:t xml:space="preserve">The movements of long-term loans to related parties </w:t>
      </w:r>
      <w:r w:rsidR="001317FE" w:rsidRPr="00E510CA">
        <w:rPr>
          <w:rFonts w:ascii="Arial" w:hAnsi="Arial" w:cs="Arial"/>
          <w:sz w:val="18"/>
          <w:szCs w:val="18"/>
        </w:rPr>
        <w:t xml:space="preserve">during the </w:t>
      </w:r>
      <w:r w:rsidR="00475CDC" w:rsidRPr="00E510CA">
        <w:rPr>
          <w:rFonts w:ascii="Arial" w:hAnsi="Arial" w:cs="Arial"/>
          <w:sz w:val="18"/>
          <w:szCs w:val="18"/>
        </w:rPr>
        <w:t>six-month</w:t>
      </w:r>
      <w:r w:rsidR="001317FE" w:rsidRPr="00E510CA">
        <w:rPr>
          <w:rFonts w:ascii="Arial" w:hAnsi="Arial" w:cs="Arial"/>
          <w:sz w:val="18"/>
          <w:szCs w:val="18"/>
        </w:rPr>
        <w:t xml:space="preserve"> period ended </w:t>
      </w:r>
      <w:r w:rsidR="00475CDC" w:rsidRPr="00E510CA">
        <w:rPr>
          <w:rFonts w:ascii="Arial" w:hAnsi="Arial" w:cs="Arial"/>
          <w:sz w:val="18"/>
          <w:szCs w:val="18"/>
        </w:rPr>
        <w:t>30 June</w:t>
      </w:r>
      <w:r w:rsidR="001317FE" w:rsidRPr="00E510CA">
        <w:rPr>
          <w:rFonts w:ascii="Arial" w:hAnsi="Arial" w:cs="Arial"/>
          <w:sz w:val="18"/>
          <w:szCs w:val="18"/>
        </w:rPr>
        <w:t xml:space="preserve"> </w:t>
      </w:r>
      <w:r w:rsidR="00B6230B" w:rsidRPr="00E510CA">
        <w:rPr>
          <w:rFonts w:ascii="Arial" w:hAnsi="Arial" w:cs="Arial"/>
          <w:sz w:val="18"/>
          <w:szCs w:val="18"/>
        </w:rPr>
        <w:t>2020</w:t>
      </w:r>
      <w:r w:rsidR="001317FE" w:rsidRPr="00E510CA">
        <w:rPr>
          <w:rFonts w:ascii="Arial" w:hAnsi="Arial" w:cs="Arial"/>
          <w:sz w:val="18"/>
          <w:szCs w:val="18"/>
        </w:rPr>
        <w:t xml:space="preserve"> are as follows</w:t>
      </w:r>
      <w:r w:rsidRPr="00E510CA">
        <w:rPr>
          <w:rFonts w:ascii="Arial" w:hAnsi="Arial" w:cs="Arial"/>
          <w:sz w:val="18"/>
          <w:szCs w:val="18"/>
        </w:rPr>
        <w:t>:</w:t>
      </w:r>
    </w:p>
    <w:p w14:paraId="39036E74" w14:textId="77777777" w:rsidR="00795674" w:rsidRPr="00E510CA" w:rsidRDefault="00795674" w:rsidP="00DB14A6">
      <w:pPr>
        <w:ind w:left="540"/>
        <w:jc w:val="both"/>
        <w:rPr>
          <w:rFonts w:ascii="Arial" w:hAnsi="Arial" w:cs="Arial"/>
          <w:sz w:val="20"/>
          <w:szCs w:val="20"/>
        </w:rPr>
      </w:pPr>
    </w:p>
    <w:tbl>
      <w:tblPr>
        <w:tblW w:w="4948" w:type="pct"/>
        <w:tblLook w:val="0000" w:firstRow="0" w:lastRow="0" w:firstColumn="0" w:lastColumn="0" w:noHBand="0" w:noVBand="0"/>
      </w:tblPr>
      <w:tblGrid>
        <w:gridCol w:w="7632"/>
        <w:gridCol w:w="1941"/>
      </w:tblGrid>
      <w:tr w:rsidR="00795674" w:rsidRPr="00E510CA" w14:paraId="41ED5C11" w14:textId="77777777" w:rsidTr="0053479D">
        <w:tc>
          <w:tcPr>
            <w:tcW w:w="3986" w:type="pct"/>
          </w:tcPr>
          <w:p w14:paraId="53B12B89" w14:textId="77777777" w:rsidR="00795674" w:rsidRPr="00E510CA" w:rsidRDefault="00795674" w:rsidP="00DB14A6">
            <w:pPr>
              <w:ind w:left="540"/>
              <w:rPr>
                <w:rFonts w:ascii="Arial" w:hAnsi="Arial" w:cs="Arial"/>
                <w:b/>
                <w:bCs/>
                <w:sz w:val="20"/>
                <w:szCs w:val="20"/>
              </w:rPr>
            </w:pPr>
          </w:p>
        </w:tc>
        <w:tc>
          <w:tcPr>
            <w:tcW w:w="1014" w:type="pct"/>
            <w:shd w:val="clear" w:color="auto" w:fill="auto"/>
          </w:tcPr>
          <w:p w14:paraId="4EE006FA" w14:textId="3831DE5B" w:rsidR="00CF064F" w:rsidRPr="00E510CA" w:rsidRDefault="00CF064F"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Separate</w:t>
            </w:r>
          </w:p>
          <w:p w14:paraId="0378875B" w14:textId="77777777" w:rsidR="00795674" w:rsidRPr="00E510CA" w:rsidRDefault="00CF064F" w:rsidP="00DB14A6">
            <w:pPr>
              <w:ind w:right="-72"/>
              <w:jc w:val="right"/>
              <w:rPr>
                <w:rFonts w:ascii="Arial" w:hAnsi="Arial" w:cs="Arial"/>
                <w:b/>
                <w:bCs/>
                <w:snapToGrid w:val="0"/>
                <w:sz w:val="20"/>
                <w:szCs w:val="20"/>
                <w:lang w:eastAsia="th-TH"/>
              </w:rPr>
            </w:pPr>
            <w:r w:rsidRPr="00E510CA">
              <w:rPr>
                <w:rFonts w:ascii="Arial" w:hAnsi="Arial" w:cs="Arial"/>
                <w:b/>
                <w:bCs/>
                <w:sz w:val="18"/>
                <w:szCs w:val="18"/>
              </w:rPr>
              <w:t>financial information</w:t>
            </w:r>
          </w:p>
        </w:tc>
      </w:tr>
      <w:tr w:rsidR="00795674" w:rsidRPr="00E510CA" w14:paraId="732B4C79" w14:textId="77777777" w:rsidTr="009C0991">
        <w:tc>
          <w:tcPr>
            <w:tcW w:w="3986" w:type="pct"/>
          </w:tcPr>
          <w:p w14:paraId="49F1BFE2" w14:textId="77777777" w:rsidR="00795674" w:rsidRPr="00E510CA" w:rsidRDefault="00795674" w:rsidP="00DB14A6">
            <w:pPr>
              <w:ind w:left="540"/>
              <w:rPr>
                <w:rFonts w:ascii="Arial" w:hAnsi="Arial" w:cs="Arial"/>
                <w:b/>
                <w:bCs/>
                <w:sz w:val="20"/>
                <w:szCs w:val="20"/>
              </w:rPr>
            </w:pPr>
          </w:p>
        </w:tc>
        <w:tc>
          <w:tcPr>
            <w:tcW w:w="1014" w:type="pct"/>
            <w:shd w:val="clear" w:color="auto" w:fill="auto"/>
          </w:tcPr>
          <w:p w14:paraId="5A5B146C" w14:textId="1E970BD4" w:rsidR="00795674" w:rsidRPr="00E510CA"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9210DD" w14:paraId="3A88D317" w14:textId="77777777" w:rsidTr="00DB14A6">
        <w:tc>
          <w:tcPr>
            <w:tcW w:w="3986" w:type="pct"/>
            <w:tcBorders>
              <w:top w:val="nil"/>
              <w:left w:val="nil"/>
              <w:bottom w:val="nil"/>
              <w:right w:val="nil"/>
            </w:tcBorders>
            <w:vAlign w:val="bottom"/>
          </w:tcPr>
          <w:p w14:paraId="5F21A49B" w14:textId="77777777" w:rsidR="00795674" w:rsidRPr="009210DD" w:rsidRDefault="00795674" w:rsidP="00DB14A6">
            <w:pPr>
              <w:tabs>
                <w:tab w:val="left" w:pos="3295"/>
                <w:tab w:val="left" w:pos="9744"/>
              </w:tabs>
              <w:ind w:left="540" w:right="-108"/>
              <w:contextualSpacing/>
              <w:rPr>
                <w:rFonts w:ascii="Arial" w:hAnsi="Arial" w:cs="Arial"/>
                <w:b/>
                <w:bCs/>
                <w:sz w:val="12"/>
                <w:szCs w:val="12"/>
              </w:rPr>
            </w:pPr>
          </w:p>
        </w:tc>
        <w:tc>
          <w:tcPr>
            <w:tcW w:w="1014" w:type="pct"/>
            <w:shd w:val="clear" w:color="auto" w:fill="auto"/>
            <w:vAlign w:val="bottom"/>
          </w:tcPr>
          <w:p w14:paraId="28B4C8D1" w14:textId="77777777" w:rsidR="00795674" w:rsidRPr="009210DD"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7A4D83" w:rsidRPr="00E510CA" w14:paraId="7D27AC9A" w14:textId="77777777" w:rsidTr="00DB14A6">
        <w:tc>
          <w:tcPr>
            <w:tcW w:w="3986" w:type="pct"/>
            <w:tcBorders>
              <w:top w:val="nil"/>
              <w:left w:val="nil"/>
              <w:bottom w:val="nil"/>
              <w:right w:val="nil"/>
            </w:tcBorders>
          </w:tcPr>
          <w:p w14:paraId="2E16F90A" w14:textId="3F66365D" w:rsidR="007A4D83" w:rsidRPr="00E510CA" w:rsidRDefault="007A4D83" w:rsidP="007A4D83">
            <w:pPr>
              <w:tabs>
                <w:tab w:val="left" w:pos="3295"/>
                <w:tab w:val="left" w:pos="9744"/>
              </w:tabs>
              <w:ind w:left="540" w:right="-108"/>
              <w:contextualSpacing/>
              <w:rPr>
                <w:rFonts w:ascii="Arial" w:hAnsi="Arial" w:cs="Arial"/>
                <w:b/>
                <w:bCs/>
                <w:sz w:val="18"/>
                <w:szCs w:val="18"/>
              </w:rPr>
            </w:pPr>
            <w:r w:rsidRPr="00E510CA">
              <w:rPr>
                <w:rFonts w:ascii="Arial" w:hAnsi="Arial" w:cs="Arial"/>
                <w:sz w:val="18"/>
                <w:szCs w:val="18"/>
              </w:rPr>
              <w:t>Opening net book value</w:t>
            </w:r>
          </w:p>
        </w:tc>
        <w:tc>
          <w:tcPr>
            <w:tcW w:w="1014" w:type="pct"/>
            <w:shd w:val="clear" w:color="auto" w:fill="auto"/>
            <w:vAlign w:val="bottom"/>
          </w:tcPr>
          <w:p w14:paraId="425CCCC0" w14:textId="113C8BAB" w:rsidR="007A4D83" w:rsidRPr="00E510CA" w:rsidRDefault="007A4D83" w:rsidP="007A4D83">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19,050,549</w:t>
            </w:r>
          </w:p>
        </w:tc>
      </w:tr>
      <w:tr w:rsidR="007A4D83" w:rsidRPr="00E510CA" w14:paraId="705DF4CF" w14:textId="77777777" w:rsidTr="00DB14A6">
        <w:tc>
          <w:tcPr>
            <w:tcW w:w="3986" w:type="pct"/>
            <w:tcBorders>
              <w:top w:val="nil"/>
              <w:left w:val="nil"/>
              <w:bottom w:val="nil"/>
              <w:right w:val="nil"/>
            </w:tcBorders>
          </w:tcPr>
          <w:p w14:paraId="76157B64" w14:textId="77777777" w:rsidR="007A4D83" w:rsidRPr="00E510CA" w:rsidRDefault="007A4D83" w:rsidP="007A4D83">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Additions</w:t>
            </w:r>
          </w:p>
        </w:tc>
        <w:tc>
          <w:tcPr>
            <w:tcW w:w="1014" w:type="pct"/>
            <w:shd w:val="clear" w:color="auto" w:fill="auto"/>
            <w:vAlign w:val="bottom"/>
          </w:tcPr>
          <w:p w14:paraId="312B9773" w14:textId="5AC6D30C" w:rsidR="007A4D83" w:rsidRPr="00E510CA" w:rsidRDefault="007A4D83" w:rsidP="007A4D83">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2,725,303</w:t>
            </w:r>
          </w:p>
        </w:tc>
      </w:tr>
      <w:tr w:rsidR="007A4D83" w:rsidRPr="00E510CA" w14:paraId="3B9A0655" w14:textId="77777777" w:rsidTr="00DB14A6">
        <w:tc>
          <w:tcPr>
            <w:tcW w:w="3986" w:type="pct"/>
            <w:tcBorders>
              <w:top w:val="nil"/>
              <w:left w:val="nil"/>
              <w:bottom w:val="nil"/>
              <w:right w:val="nil"/>
            </w:tcBorders>
          </w:tcPr>
          <w:p w14:paraId="1659F655" w14:textId="38BBBA75" w:rsidR="007A4D83" w:rsidRPr="00E510CA" w:rsidRDefault="00F24A62" w:rsidP="007A4D83">
            <w:pPr>
              <w:tabs>
                <w:tab w:val="left" w:pos="3295"/>
                <w:tab w:val="left" w:pos="9744"/>
              </w:tabs>
              <w:ind w:left="540" w:right="-108"/>
              <w:contextualSpacing/>
              <w:rPr>
                <w:rFonts w:ascii="Arial" w:hAnsi="Arial" w:cs="Arial"/>
                <w:sz w:val="18"/>
                <w:szCs w:val="18"/>
              </w:rPr>
            </w:pPr>
            <w:r w:rsidRPr="00F24A62">
              <w:rPr>
                <w:rFonts w:ascii="Arial" w:hAnsi="Arial" w:cs="Arial"/>
                <w:sz w:val="18"/>
                <w:szCs w:val="18"/>
              </w:rPr>
              <w:t>Repayments</w:t>
            </w:r>
          </w:p>
        </w:tc>
        <w:tc>
          <w:tcPr>
            <w:tcW w:w="1014" w:type="pct"/>
            <w:shd w:val="clear" w:color="auto" w:fill="auto"/>
            <w:vAlign w:val="bottom"/>
          </w:tcPr>
          <w:p w14:paraId="144BD0E8" w14:textId="189B487B" w:rsidR="007A4D83" w:rsidRPr="00E510CA" w:rsidRDefault="007A4D83" w:rsidP="007A4D83">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w:t>
            </w:r>
            <w:r w:rsidRPr="00E510CA">
              <w:rPr>
                <w:rFonts w:ascii="Arial" w:hAnsi="Arial" w:cs="Arial"/>
                <w:sz w:val="18"/>
                <w:szCs w:val="18"/>
                <w:cs/>
                <w:lang w:val="en-US"/>
              </w:rPr>
              <w:t>126</w:t>
            </w:r>
            <w:r w:rsidRPr="00E510CA">
              <w:rPr>
                <w:rFonts w:ascii="Arial" w:hAnsi="Arial" w:cs="Arial"/>
                <w:sz w:val="18"/>
                <w:szCs w:val="18"/>
                <w:lang w:val="en-US"/>
              </w:rPr>
              <w:t>,</w:t>
            </w:r>
            <w:r w:rsidRPr="00E510CA">
              <w:rPr>
                <w:rFonts w:ascii="Arial" w:hAnsi="Arial" w:cs="Arial"/>
                <w:sz w:val="18"/>
                <w:szCs w:val="18"/>
                <w:cs/>
                <w:lang w:val="en-US"/>
              </w:rPr>
              <w:t>785</w:t>
            </w:r>
            <w:r w:rsidRPr="00E510CA">
              <w:rPr>
                <w:rFonts w:ascii="Arial" w:hAnsi="Arial" w:cs="Arial"/>
                <w:sz w:val="18"/>
                <w:szCs w:val="18"/>
                <w:lang w:val="en-US"/>
              </w:rPr>
              <w:t>)</w:t>
            </w:r>
          </w:p>
        </w:tc>
      </w:tr>
      <w:tr w:rsidR="007A4D83" w:rsidRPr="00E510CA" w14:paraId="5EEFA9C8" w14:textId="77777777" w:rsidTr="00DB14A6">
        <w:tc>
          <w:tcPr>
            <w:tcW w:w="3986" w:type="pct"/>
            <w:tcBorders>
              <w:top w:val="nil"/>
              <w:left w:val="nil"/>
              <w:bottom w:val="nil"/>
              <w:right w:val="nil"/>
            </w:tcBorders>
          </w:tcPr>
          <w:p w14:paraId="5F85A7D4" w14:textId="090DE29B" w:rsidR="007A4D83" w:rsidRPr="00E510CA" w:rsidRDefault="007A4D83" w:rsidP="007A4D83">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Exchange differences</w:t>
            </w:r>
          </w:p>
        </w:tc>
        <w:tc>
          <w:tcPr>
            <w:tcW w:w="1014" w:type="pct"/>
            <w:shd w:val="clear" w:color="auto" w:fill="auto"/>
            <w:vAlign w:val="bottom"/>
          </w:tcPr>
          <w:p w14:paraId="258448F5" w14:textId="18385759" w:rsidR="007A4D83" w:rsidRPr="00E510CA" w:rsidRDefault="007A4D83" w:rsidP="007A4D8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pacing w:val="-2"/>
                <w:sz w:val="18"/>
                <w:szCs w:val="18"/>
                <w:lang w:val="en-US"/>
              </w:rPr>
              <w:t>9,068</w:t>
            </w:r>
          </w:p>
        </w:tc>
      </w:tr>
      <w:tr w:rsidR="00B1178C" w:rsidRPr="00E510CA" w14:paraId="5C619F10" w14:textId="77777777" w:rsidTr="00DB14A6">
        <w:tc>
          <w:tcPr>
            <w:tcW w:w="3986" w:type="pct"/>
            <w:tcBorders>
              <w:top w:val="nil"/>
              <w:left w:val="nil"/>
              <w:bottom w:val="nil"/>
              <w:right w:val="nil"/>
            </w:tcBorders>
            <w:vAlign w:val="bottom"/>
          </w:tcPr>
          <w:p w14:paraId="2B514223" w14:textId="77777777" w:rsidR="00B1178C" w:rsidRPr="00E510CA" w:rsidRDefault="00B1178C" w:rsidP="00DB14A6">
            <w:pPr>
              <w:tabs>
                <w:tab w:val="left" w:pos="3295"/>
                <w:tab w:val="left" w:pos="9744"/>
              </w:tabs>
              <w:ind w:left="540" w:right="-108"/>
              <w:contextualSpacing/>
              <w:rPr>
                <w:rFonts w:ascii="Arial" w:hAnsi="Arial" w:cs="Arial"/>
                <w:b/>
                <w:bCs/>
                <w:sz w:val="12"/>
                <w:szCs w:val="12"/>
              </w:rPr>
            </w:pPr>
          </w:p>
        </w:tc>
        <w:tc>
          <w:tcPr>
            <w:tcW w:w="1014" w:type="pct"/>
            <w:shd w:val="clear" w:color="auto" w:fill="auto"/>
            <w:vAlign w:val="bottom"/>
          </w:tcPr>
          <w:p w14:paraId="67630271" w14:textId="77777777" w:rsidR="00B1178C" w:rsidRPr="00E510CA" w:rsidRDefault="00B1178C"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1178C" w:rsidRPr="00E510CA" w14:paraId="3C58B64B" w14:textId="77777777" w:rsidTr="00DB14A6">
        <w:tc>
          <w:tcPr>
            <w:tcW w:w="3986" w:type="pct"/>
            <w:tcBorders>
              <w:top w:val="nil"/>
              <w:left w:val="nil"/>
              <w:bottom w:val="nil"/>
              <w:right w:val="nil"/>
            </w:tcBorders>
          </w:tcPr>
          <w:p w14:paraId="282005E0" w14:textId="5315255B" w:rsidR="00B1178C" w:rsidRPr="00E510CA" w:rsidRDefault="00B1178C" w:rsidP="00DB14A6">
            <w:pPr>
              <w:tabs>
                <w:tab w:val="left" w:pos="3295"/>
                <w:tab w:val="left" w:pos="9744"/>
              </w:tabs>
              <w:ind w:left="540" w:right="-108"/>
              <w:contextualSpacing/>
              <w:rPr>
                <w:rFonts w:ascii="Arial" w:hAnsi="Arial" w:cs="Arial"/>
                <w:sz w:val="20"/>
                <w:szCs w:val="20"/>
              </w:rPr>
            </w:pPr>
            <w:r w:rsidRPr="00E510CA">
              <w:rPr>
                <w:rFonts w:ascii="Arial" w:hAnsi="Arial" w:cs="Arial"/>
                <w:sz w:val="18"/>
                <w:szCs w:val="18"/>
              </w:rPr>
              <w:t xml:space="preserve">Closing </w:t>
            </w:r>
            <w:r w:rsidR="003E6D56" w:rsidRPr="00E510CA">
              <w:rPr>
                <w:rFonts w:ascii="Arial" w:hAnsi="Arial" w:cs="Arial"/>
                <w:sz w:val="18"/>
                <w:szCs w:val="18"/>
              </w:rPr>
              <w:t xml:space="preserve">net </w:t>
            </w:r>
            <w:r w:rsidRPr="00E510CA">
              <w:rPr>
                <w:rFonts w:ascii="Arial" w:hAnsi="Arial" w:cs="Arial"/>
                <w:sz w:val="18"/>
                <w:szCs w:val="18"/>
              </w:rPr>
              <w:t>book value</w:t>
            </w:r>
          </w:p>
        </w:tc>
        <w:tc>
          <w:tcPr>
            <w:tcW w:w="1014" w:type="pct"/>
            <w:shd w:val="clear" w:color="auto" w:fill="auto"/>
          </w:tcPr>
          <w:p w14:paraId="6F8E2CC7" w14:textId="1724B170" w:rsidR="00B1178C" w:rsidRPr="00E510CA" w:rsidRDefault="007A4D83"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rPr>
              <w:t>21,658,135</w:t>
            </w:r>
          </w:p>
        </w:tc>
      </w:tr>
    </w:tbl>
    <w:p w14:paraId="32563995" w14:textId="1B131104" w:rsidR="00795674" w:rsidRPr="00E510CA" w:rsidRDefault="00795674" w:rsidP="00DB14A6">
      <w:pPr>
        <w:ind w:left="540"/>
        <w:jc w:val="both"/>
        <w:rPr>
          <w:rFonts w:ascii="Arial" w:hAnsi="Arial" w:cs="Arial"/>
          <w:sz w:val="20"/>
          <w:szCs w:val="20"/>
        </w:rPr>
      </w:pPr>
    </w:p>
    <w:p w14:paraId="6912F0C2" w14:textId="5A3C4245" w:rsidR="003E67B9" w:rsidRPr="00E510CA" w:rsidRDefault="00635ACF" w:rsidP="00DB14A6">
      <w:pPr>
        <w:ind w:left="540"/>
        <w:contextualSpacing/>
        <w:jc w:val="thaiDistribute"/>
        <w:rPr>
          <w:rFonts w:ascii="Arial" w:hAnsi="Arial" w:cs="Arial"/>
          <w:sz w:val="18"/>
          <w:szCs w:val="18"/>
        </w:rPr>
      </w:pPr>
      <w:r w:rsidRPr="00E510CA">
        <w:rPr>
          <w:rFonts w:ascii="Arial" w:eastAsia="Cordia New" w:hAnsi="Arial" w:cs="Arial"/>
          <w:sz w:val="18"/>
          <w:szCs w:val="18"/>
          <w:lang w:val="en-US"/>
        </w:rPr>
        <w:t>L</w:t>
      </w:r>
      <w:r w:rsidR="00F31AA6" w:rsidRPr="00E510CA">
        <w:rPr>
          <w:rFonts w:ascii="Arial" w:eastAsia="Cordia New" w:hAnsi="Arial" w:cs="Arial"/>
          <w:sz w:val="18"/>
          <w:szCs w:val="18"/>
          <w:lang w:val="en-US"/>
        </w:rPr>
        <w:t xml:space="preserve">ong-term loans to related parties are </w:t>
      </w:r>
      <w:r w:rsidR="00B846AC" w:rsidRPr="00E510CA">
        <w:rPr>
          <w:rFonts w:ascii="Arial" w:eastAsia="Cordia New" w:hAnsi="Arial" w:cs="Arial"/>
          <w:sz w:val="18"/>
          <w:szCs w:val="18"/>
          <w:lang w:val="en-US"/>
        </w:rPr>
        <w:t xml:space="preserve">unsecured and denominated in Thai Baht and US Dollars. The loans </w:t>
      </w:r>
      <w:r w:rsidR="00B846AC" w:rsidRPr="00E510CA">
        <w:rPr>
          <w:rFonts w:ascii="Arial" w:eastAsia="Cordia New" w:hAnsi="Arial" w:cs="Arial"/>
          <w:spacing w:val="-2"/>
          <w:sz w:val="18"/>
          <w:szCs w:val="18"/>
          <w:lang w:val="en-US"/>
        </w:rPr>
        <w:t>carry interest rate at fixed rate and MLR less certain margin per annum. The principles and interests are repayable</w:t>
      </w:r>
      <w:r w:rsidR="00B846AC" w:rsidRPr="00E510CA">
        <w:rPr>
          <w:rFonts w:ascii="Arial" w:eastAsia="Cordia New" w:hAnsi="Arial" w:cs="Arial"/>
          <w:sz w:val="18"/>
          <w:szCs w:val="18"/>
          <w:lang w:val="en-US"/>
        </w:rPr>
        <w:t xml:space="preserve"> from 2020 to 2040.</w:t>
      </w:r>
    </w:p>
    <w:p w14:paraId="5D1419E6" w14:textId="7A26A5C9" w:rsidR="00795674" w:rsidRPr="00E510CA" w:rsidRDefault="00743E6D" w:rsidP="00DB14A6">
      <w:pPr>
        <w:ind w:left="540" w:hanging="540"/>
        <w:contextualSpacing/>
        <w:rPr>
          <w:rFonts w:ascii="Arial" w:hAnsi="Arial" w:cs="Arial"/>
          <w:b/>
          <w:bCs/>
          <w:caps/>
          <w:color w:val="CF4A02"/>
          <w:sz w:val="18"/>
          <w:szCs w:val="18"/>
        </w:rPr>
      </w:pPr>
      <w:r w:rsidRPr="00E510CA">
        <w:rPr>
          <w:rFonts w:ascii="Arial" w:hAnsi="Arial" w:cs="Arial"/>
          <w:b/>
          <w:bCs/>
          <w:caps/>
          <w:color w:val="CF4A02"/>
          <w:sz w:val="18"/>
          <w:szCs w:val="18"/>
        </w:rPr>
        <w:br w:type="page"/>
      </w:r>
      <w:r w:rsidR="00EB1038">
        <w:rPr>
          <w:rFonts w:ascii="Arial" w:hAnsi="Arial" w:cs="Arial"/>
          <w:b/>
          <w:bCs/>
          <w:caps/>
          <w:color w:val="CF4A02"/>
          <w:sz w:val="18"/>
          <w:szCs w:val="18"/>
        </w:rPr>
        <w:lastRenderedPageBreak/>
        <w:t>2</w:t>
      </w:r>
      <w:r w:rsidR="0011571B">
        <w:rPr>
          <w:rFonts w:ascii="Arial" w:hAnsi="Arial" w:cs="Arial"/>
          <w:b/>
          <w:bCs/>
          <w:caps/>
          <w:color w:val="CF4A02"/>
          <w:sz w:val="18"/>
          <w:szCs w:val="18"/>
        </w:rPr>
        <w:t>0</w:t>
      </w:r>
      <w:r w:rsidR="00795674" w:rsidRPr="00E510CA">
        <w:rPr>
          <w:rFonts w:ascii="Arial" w:hAnsi="Arial" w:cs="Arial"/>
          <w:b/>
          <w:bCs/>
          <w:caps/>
          <w:color w:val="CF4A02"/>
          <w:sz w:val="18"/>
          <w:szCs w:val="18"/>
        </w:rPr>
        <w:t>.</w:t>
      </w:r>
      <w:r w:rsidR="006119D3" w:rsidRPr="00E510CA">
        <w:rPr>
          <w:rFonts w:ascii="Arial" w:hAnsi="Arial" w:cs="Arial"/>
          <w:b/>
          <w:bCs/>
          <w:caps/>
          <w:color w:val="CF4A02"/>
          <w:sz w:val="18"/>
          <w:szCs w:val="18"/>
        </w:rPr>
        <w:t>7</w:t>
      </w:r>
      <w:r w:rsidR="00795674" w:rsidRPr="00E510CA">
        <w:rPr>
          <w:rFonts w:ascii="Arial" w:hAnsi="Arial" w:cs="Arial"/>
          <w:b/>
          <w:bCs/>
          <w:caps/>
          <w:color w:val="CF4A02"/>
          <w:sz w:val="18"/>
          <w:szCs w:val="18"/>
        </w:rPr>
        <w:t xml:space="preserve"> </w:t>
      </w:r>
      <w:r w:rsidR="00795674" w:rsidRPr="00E510CA">
        <w:rPr>
          <w:rFonts w:ascii="Arial" w:hAnsi="Arial" w:cs="Arial"/>
          <w:b/>
          <w:bCs/>
          <w:caps/>
          <w:color w:val="CF4A02"/>
          <w:sz w:val="18"/>
          <w:szCs w:val="18"/>
        </w:rPr>
        <w:tab/>
      </w:r>
      <w:r w:rsidR="00DB7642" w:rsidRPr="00E510CA">
        <w:rPr>
          <w:rFonts w:ascii="Arial" w:hAnsi="Arial" w:cs="Arial"/>
          <w:b/>
          <w:bCs/>
          <w:color w:val="CF4A02"/>
          <w:sz w:val="18"/>
          <w:szCs w:val="18"/>
        </w:rPr>
        <w:t>Long-term borrowing from related party</w:t>
      </w:r>
    </w:p>
    <w:p w14:paraId="67326C03" w14:textId="77777777" w:rsidR="00795674" w:rsidRPr="00E510CA" w:rsidRDefault="00795674" w:rsidP="00DB14A6">
      <w:pPr>
        <w:ind w:left="540"/>
        <w:contextualSpacing/>
        <w:jc w:val="both"/>
        <w:rPr>
          <w:rFonts w:ascii="Arial" w:hAnsi="Arial" w:cs="Arial"/>
          <w:sz w:val="18"/>
          <w:szCs w:val="18"/>
        </w:rPr>
      </w:pPr>
    </w:p>
    <w:p w14:paraId="146698AB" w14:textId="165FECC1" w:rsidR="00795674" w:rsidRPr="00E510CA" w:rsidRDefault="007405FE" w:rsidP="00DB14A6">
      <w:pPr>
        <w:ind w:left="540"/>
        <w:contextualSpacing/>
        <w:jc w:val="both"/>
        <w:rPr>
          <w:rFonts w:ascii="Arial" w:hAnsi="Arial" w:cs="Arial"/>
          <w:sz w:val="18"/>
          <w:szCs w:val="18"/>
        </w:rPr>
      </w:pPr>
      <w:r w:rsidRPr="00E510CA">
        <w:rPr>
          <w:rFonts w:ascii="Arial" w:hAnsi="Arial" w:cs="Arial"/>
          <w:sz w:val="18"/>
          <w:szCs w:val="18"/>
        </w:rPr>
        <w:t xml:space="preserve">The movements of </w:t>
      </w:r>
      <w:r w:rsidR="00795674" w:rsidRPr="00E510CA">
        <w:rPr>
          <w:rFonts w:ascii="Arial" w:hAnsi="Arial" w:cs="Arial"/>
          <w:sz w:val="18"/>
          <w:szCs w:val="18"/>
        </w:rPr>
        <w:t>long-ter</w:t>
      </w:r>
      <w:r w:rsidR="00D73194" w:rsidRPr="00E510CA">
        <w:rPr>
          <w:rFonts w:ascii="Arial" w:hAnsi="Arial" w:cs="Arial"/>
          <w:sz w:val="18"/>
          <w:szCs w:val="18"/>
        </w:rPr>
        <w:t xml:space="preserve">m borrowing from related party </w:t>
      </w:r>
      <w:r w:rsidR="000E7BFF" w:rsidRPr="00E510CA">
        <w:rPr>
          <w:rFonts w:ascii="Arial" w:hAnsi="Arial" w:cs="Arial"/>
          <w:sz w:val="18"/>
          <w:szCs w:val="18"/>
        </w:rPr>
        <w:t xml:space="preserve">during the </w:t>
      </w:r>
      <w:r w:rsidR="00475CDC" w:rsidRPr="00E510CA">
        <w:rPr>
          <w:rFonts w:ascii="Arial" w:hAnsi="Arial" w:cs="Arial"/>
          <w:sz w:val="18"/>
          <w:szCs w:val="18"/>
        </w:rPr>
        <w:t>six-month</w:t>
      </w:r>
      <w:r w:rsidR="000E7BFF" w:rsidRPr="00E510CA">
        <w:rPr>
          <w:rFonts w:ascii="Arial" w:hAnsi="Arial" w:cs="Arial"/>
          <w:sz w:val="18"/>
          <w:szCs w:val="18"/>
        </w:rPr>
        <w:t xml:space="preserve"> period ended </w:t>
      </w:r>
      <w:r w:rsidR="00475CDC" w:rsidRPr="00E510CA">
        <w:rPr>
          <w:rFonts w:ascii="Arial" w:hAnsi="Arial" w:cs="Arial"/>
          <w:sz w:val="18"/>
          <w:szCs w:val="18"/>
        </w:rPr>
        <w:t>30 June</w:t>
      </w:r>
      <w:r w:rsidR="000E7BFF" w:rsidRPr="00E510CA">
        <w:rPr>
          <w:rFonts w:ascii="Arial" w:hAnsi="Arial" w:cs="Arial"/>
          <w:sz w:val="18"/>
          <w:szCs w:val="18"/>
        </w:rPr>
        <w:t xml:space="preserve"> </w:t>
      </w:r>
      <w:r w:rsidR="00B6230B" w:rsidRPr="00E510CA">
        <w:rPr>
          <w:rFonts w:ascii="Arial" w:hAnsi="Arial" w:cs="Arial"/>
          <w:sz w:val="18"/>
          <w:szCs w:val="18"/>
        </w:rPr>
        <w:t>2020</w:t>
      </w:r>
      <w:r w:rsidR="000E7BFF" w:rsidRPr="00E510CA">
        <w:rPr>
          <w:rFonts w:ascii="Arial" w:hAnsi="Arial" w:cs="Arial"/>
          <w:sz w:val="18"/>
          <w:szCs w:val="18"/>
        </w:rPr>
        <w:t xml:space="preserve"> are as follows:</w:t>
      </w:r>
    </w:p>
    <w:p w14:paraId="73514FEC" w14:textId="77777777" w:rsidR="00BB7BCA" w:rsidRPr="00E510CA" w:rsidRDefault="00BB7BCA" w:rsidP="00DB14A6">
      <w:pPr>
        <w:ind w:left="540"/>
        <w:contextualSpacing/>
        <w:jc w:val="both"/>
        <w:rPr>
          <w:rFonts w:ascii="Arial" w:hAnsi="Arial" w:cs="Arial"/>
          <w:sz w:val="18"/>
          <w:szCs w:val="18"/>
        </w:rPr>
      </w:pPr>
    </w:p>
    <w:tbl>
      <w:tblPr>
        <w:tblW w:w="4982" w:type="pct"/>
        <w:tblInd w:w="-72" w:type="dxa"/>
        <w:tblLook w:val="0000" w:firstRow="0" w:lastRow="0" w:firstColumn="0" w:lastColumn="0" w:noHBand="0" w:noVBand="0"/>
      </w:tblPr>
      <w:tblGrid>
        <w:gridCol w:w="7694"/>
        <w:gridCol w:w="1945"/>
      </w:tblGrid>
      <w:tr w:rsidR="00795674" w:rsidRPr="00E510CA" w14:paraId="707E63B1" w14:textId="77777777" w:rsidTr="004A4980">
        <w:tc>
          <w:tcPr>
            <w:tcW w:w="3991" w:type="pct"/>
            <w:tcBorders>
              <w:top w:val="nil"/>
              <w:left w:val="nil"/>
              <w:bottom w:val="nil"/>
              <w:right w:val="nil"/>
            </w:tcBorders>
            <w:vAlign w:val="bottom"/>
          </w:tcPr>
          <w:p w14:paraId="52C2A2C8" w14:textId="77777777" w:rsidR="00795674" w:rsidRPr="00E510CA"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0FEBA2D5" w14:textId="77777777" w:rsidR="00795674" w:rsidRPr="00E510CA" w:rsidRDefault="00795674"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Consolidated</w:t>
            </w:r>
          </w:p>
          <w:p w14:paraId="5DD2867D" w14:textId="77777777" w:rsidR="00795674" w:rsidRPr="00E510CA" w:rsidRDefault="00795674"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financial information</w:t>
            </w:r>
          </w:p>
        </w:tc>
      </w:tr>
      <w:tr w:rsidR="00795674" w:rsidRPr="00E510CA" w14:paraId="2F051385" w14:textId="77777777" w:rsidTr="009C0991">
        <w:tc>
          <w:tcPr>
            <w:tcW w:w="3991" w:type="pct"/>
            <w:tcBorders>
              <w:top w:val="nil"/>
              <w:left w:val="nil"/>
              <w:bottom w:val="nil"/>
              <w:right w:val="nil"/>
            </w:tcBorders>
            <w:vAlign w:val="bottom"/>
          </w:tcPr>
          <w:p w14:paraId="3BC367ED" w14:textId="77777777" w:rsidR="00795674" w:rsidRPr="00E510CA"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5276B4DB" w14:textId="51A8649E"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9326F" w:rsidRPr="00E510CA" w14:paraId="63C573BE" w14:textId="77777777" w:rsidTr="00DB14A6">
        <w:tc>
          <w:tcPr>
            <w:tcW w:w="3991" w:type="pct"/>
            <w:tcBorders>
              <w:top w:val="nil"/>
              <w:left w:val="nil"/>
              <w:bottom w:val="nil"/>
              <w:right w:val="nil"/>
            </w:tcBorders>
            <w:vAlign w:val="bottom"/>
          </w:tcPr>
          <w:p w14:paraId="70CAA69C" w14:textId="77777777" w:rsidR="0009326F" w:rsidRPr="00E510CA" w:rsidRDefault="0009326F" w:rsidP="00DB14A6">
            <w:pPr>
              <w:tabs>
                <w:tab w:val="left" w:pos="3295"/>
                <w:tab w:val="left" w:pos="9744"/>
              </w:tabs>
              <w:ind w:left="608" w:right="-108"/>
              <w:contextualSpacing/>
              <w:rPr>
                <w:rFonts w:ascii="Arial" w:hAnsi="Arial" w:cs="Arial"/>
                <w:sz w:val="12"/>
                <w:szCs w:val="12"/>
              </w:rPr>
            </w:pPr>
          </w:p>
        </w:tc>
        <w:tc>
          <w:tcPr>
            <w:tcW w:w="1009" w:type="pct"/>
            <w:shd w:val="clear" w:color="auto" w:fill="auto"/>
            <w:vAlign w:val="bottom"/>
          </w:tcPr>
          <w:p w14:paraId="2966B1F3" w14:textId="77777777" w:rsidR="0009326F" w:rsidRPr="00E510CA" w:rsidRDefault="0009326F" w:rsidP="00DB14A6">
            <w:pPr>
              <w:suppressAutoHyphens/>
              <w:ind w:right="-72"/>
              <w:contextualSpacing/>
              <w:jc w:val="right"/>
              <w:rPr>
                <w:rFonts w:ascii="Arial" w:eastAsia="Cordia New" w:hAnsi="Arial" w:cs="Arial"/>
                <w:sz w:val="12"/>
                <w:szCs w:val="12"/>
                <w:lang w:val="en-US" w:eastAsia="en-GB"/>
              </w:rPr>
            </w:pPr>
          </w:p>
        </w:tc>
      </w:tr>
      <w:tr w:rsidR="007A4D83" w:rsidRPr="00E510CA" w14:paraId="1947B1B4" w14:textId="77777777" w:rsidTr="00DB14A6">
        <w:tc>
          <w:tcPr>
            <w:tcW w:w="3991" w:type="pct"/>
            <w:tcBorders>
              <w:top w:val="nil"/>
              <w:left w:val="nil"/>
              <w:bottom w:val="nil"/>
              <w:right w:val="nil"/>
            </w:tcBorders>
          </w:tcPr>
          <w:p w14:paraId="28F63045" w14:textId="77D87FC7" w:rsidR="007A4D83" w:rsidRPr="00E510CA" w:rsidRDefault="007A4D83" w:rsidP="007A4D83">
            <w:pPr>
              <w:tabs>
                <w:tab w:val="left" w:pos="3295"/>
                <w:tab w:val="left" w:pos="9744"/>
              </w:tabs>
              <w:ind w:left="608" w:right="-108"/>
              <w:contextualSpacing/>
              <w:rPr>
                <w:rFonts w:ascii="Arial" w:hAnsi="Arial" w:cs="Arial"/>
                <w:b/>
                <w:bCs/>
                <w:sz w:val="18"/>
                <w:szCs w:val="18"/>
              </w:rPr>
            </w:pPr>
            <w:r w:rsidRPr="00E510CA">
              <w:rPr>
                <w:rFonts w:ascii="Arial" w:hAnsi="Arial" w:cs="Arial"/>
                <w:sz w:val="18"/>
                <w:szCs w:val="18"/>
              </w:rPr>
              <w:t>Opening net book value</w:t>
            </w:r>
          </w:p>
        </w:tc>
        <w:tc>
          <w:tcPr>
            <w:tcW w:w="1009" w:type="pct"/>
            <w:shd w:val="clear" w:color="auto" w:fill="auto"/>
          </w:tcPr>
          <w:p w14:paraId="07A67E4B" w14:textId="48E73234" w:rsidR="007A4D83" w:rsidRPr="00E510CA" w:rsidRDefault="007A4D83" w:rsidP="007A4D83">
            <w:pPr>
              <w:keepNext/>
              <w:keepLines/>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2,384,500</w:t>
            </w:r>
          </w:p>
        </w:tc>
      </w:tr>
      <w:tr w:rsidR="007A4D83" w:rsidRPr="00E510CA" w14:paraId="44D657C7" w14:textId="77777777" w:rsidTr="00DB14A6">
        <w:tc>
          <w:tcPr>
            <w:tcW w:w="3991" w:type="pct"/>
            <w:tcBorders>
              <w:top w:val="nil"/>
              <w:left w:val="nil"/>
              <w:bottom w:val="nil"/>
              <w:right w:val="nil"/>
            </w:tcBorders>
          </w:tcPr>
          <w:p w14:paraId="6E79118B" w14:textId="77777777" w:rsidR="007A4D83" w:rsidRPr="00E510CA" w:rsidRDefault="007A4D83" w:rsidP="007A4D83">
            <w:pPr>
              <w:tabs>
                <w:tab w:val="left" w:pos="3295"/>
                <w:tab w:val="left" w:pos="9744"/>
              </w:tabs>
              <w:ind w:left="608" w:right="-108"/>
              <w:contextualSpacing/>
              <w:rPr>
                <w:rFonts w:ascii="Arial" w:hAnsi="Arial" w:cs="Arial"/>
                <w:sz w:val="18"/>
                <w:szCs w:val="18"/>
              </w:rPr>
            </w:pPr>
            <w:r w:rsidRPr="00E510CA">
              <w:rPr>
                <w:rFonts w:ascii="Arial" w:hAnsi="Arial" w:cs="Arial"/>
                <w:sz w:val="18"/>
                <w:szCs w:val="18"/>
              </w:rPr>
              <w:t>Repayments</w:t>
            </w:r>
          </w:p>
        </w:tc>
        <w:tc>
          <w:tcPr>
            <w:tcW w:w="1009" w:type="pct"/>
            <w:shd w:val="clear" w:color="auto" w:fill="auto"/>
            <w:vAlign w:val="bottom"/>
          </w:tcPr>
          <w:p w14:paraId="35A2E274" w14:textId="687DCF67" w:rsidR="007A4D83" w:rsidRPr="00E510CA" w:rsidRDefault="007A4D83" w:rsidP="007A4D8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E510CA">
              <w:rPr>
                <w:rFonts w:ascii="Arial" w:hAnsi="Arial" w:cs="Arial"/>
                <w:sz w:val="18"/>
                <w:szCs w:val="18"/>
                <w:lang w:val="en-US"/>
              </w:rPr>
              <w:t>(284,500)</w:t>
            </w:r>
          </w:p>
        </w:tc>
      </w:tr>
      <w:tr w:rsidR="00B1178C" w:rsidRPr="00E510CA" w14:paraId="12918672" w14:textId="77777777" w:rsidTr="00DB14A6">
        <w:tc>
          <w:tcPr>
            <w:tcW w:w="3991" w:type="pct"/>
            <w:tcBorders>
              <w:top w:val="nil"/>
              <w:left w:val="nil"/>
              <w:bottom w:val="nil"/>
              <w:right w:val="nil"/>
            </w:tcBorders>
          </w:tcPr>
          <w:p w14:paraId="6DF24CC0" w14:textId="77777777" w:rsidR="00B1178C" w:rsidRPr="00E510CA" w:rsidRDefault="00B1178C" w:rsidP="00DB14A6">
            <w:pPr>
              <w:tabs>
                <w:tab w:val="left" w:pos="3295"/>
                <w:tab w:val="left" w:pos="9744"/>
              </w:tabs>
              <w:ind w:left="608" w:right="-108"/>
              <w:contextualSpacing/>
              <w:rPr>
                <w:rFonts w:ascii="Arial" w:hAnsi="Arial" w:cs="Arial"/>
                <w:sz w:val="12"/>
                <w:szCs w:val="12"/>
              </w:rPr>
            </w:pPr>
          </w:p>
        </w:tc>
        <w:tc>
          <w:tcPr>
            <w:tcW w:w="1009" w:type="pct"/>
            <w:shd w:val="clear" w:color="auto" w:fill="auto"/>
          </w:tcPr>
          <w:p w14:paraId="03774B54" w14:textId="25965FD3" w:rsidR="00B1178C" w:rsidRPr="00E510CA" w:rsidRDefault="00B1178C" w:rsidP="00DB14A6">
            <w:pPr>
              <w:keepNext/>
              <w:keepLines/>
              <w:autoSpaceDE w:val="0"/>
              <w:autoSpaceDN w:val="0"/>
              <w:adjustRightInd w:val="0"/>
              <w:ind w:right="-72"/>
              <w:contextualSpacing/>
              <w:jc w:val="right"/>
              <w:rPr>
                <w:rFonts w:ascii="Arial" w:hAnsi="Arial" w:cs="Arial"/>
                <w:sz w:val="12"/>
                <w:szCs w:val="12"/>
              </w:rPr>
            </w:pPr>
          </w:p>
        </w:tc>
      </w:tr>
      <w:tr w:rsidR="00C63F9C" w:rsidRPr="00E510CA" w14:paraId="4742B1BE" w14:textId="77777777" w:rsidTr="00DB14A6">
        <w:tc>
          <w:tcPr>
            <w:tcW w:w="3991" w:type="pct"/>
            <w:tcBorders>
              <w:top w:val="nil"/>
              <w:left w:val="nil"/>
              <w:bottom w:val="nil"/>
              <w:right w:val="nil"/>
            </w:tcBorders>
          </w:tcPr>
          <w:p w14:paraId="73DF8E57" w14:textId="7923F71E" w:rsidR="00C63F9C" w:rsidRPr="00E510CA" w:rsidRDefault="00C63F9C" w:rsidP="00DB14A6">
            <w:pPr>
              <w:tabs>
                <w:tab w:val="left" w:pos="3295"/>
                <w:tab w:val="left" w:pos="9744"/>
              </w:tabs>
              <w:ind w:left="608" w:right="-108"/>
              <w:contextualSpacing/>
              <w:rPr>
                <w:rFonts w:ascii="Arial" w:hAnsi="Arial" w:cs="Arial"/>
                <w:sz w:val="18"/>
                <w:szCs w:val="18"/>
              </w:rPr>
            </w:pPr>
            <w:r w:rsidRPr="00E510CA">
              <w:rPr>
                <w:rFonts w:ascii="Arial" w:hAnsi="Arial" w:cs="Arial"/>
                <w:sz w:val="18"/>
                <w:szCs w:val="18"/>
              </w:rPr>
              <w:t>Closing net book value</w:t>
            </w:r>
          </w:p>
        </w:tc>
        <w:tc>
          <w:tcPr>
            <w:tcW w:w="1009" w:type="pct"/>
            <w:shd w:val="clear" w:color="auto" w:fill="auto"/>
          </w:tcPr>
          <w:p w14:paraId="62649205" w14:textId="56F5E9E5" w:rsidR="00C63F9C" w:rsidRPr="00E510CA" w:rsidRDefault="007A4D83" w:rsidP="00DB14A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E510CA">
              <w:rPr>
                <w:rFonts w:ascii="Arial" w:hAnsi="Arial" w:cs="Arial"/>
                <w:sz w:val="18"/>
                <w:szCs w:val="18"/>
                <w:lang w:val="en-US"/>
              </w:rPr>
              <w:t>2,100,000</w:t>
            </w:r>
          </w:p>
        </w:tc>
      </w:tr>
    </w:tbl>
    <w:p w14:paraId="64A99D63" w14:textId="5B125A5C" w:rsidR="002954BE" w:rsidRPr="00E510CA" w:rsidRDefault="002954BE" w:rsidP="00DB14A6">
      <w:pPr>
        <w:ind w:left="540"/>
        <w:contextualSpacing/>
        <w:jc w:val="both"/>
        <w:rPr>
          <w:rFonts w:ascii="Arial" w:hAnsi="Arial" w:cs="Arial"/>
          <w:spacing w:val="-4"/>
          <w:sz w:val="18"/>
          <w:szCs w:val="18"/>
        </w:rPr>
      </w:pPr>
    </w:p>
    <w:p w14:paraId="5A07D739" w14:textId="790A5538" w:rsidR="00795674" w:rsidRPr="00E510CA" w:rsidRDefault="000548B1" w:rsidP="00DB14A6">
      <w:pPr>
        <w:ind w:left="540"/>
        <w:contextualSpacing/>
        <w:jc w:val="thaiDistribute"/>
        <w:rPr>
          <w:rFonts w:ascii="Arial" w:hAnsi="Arial" w:cs="Arial"/>
          <w:spacing w:val="-2"/>
          <w:sz w:val="18"/>
          <w:szCs w:val="18"/>
        </w:rPr>
      </w:pPr>
      <w:r w:rsidRPr="00E510CA">
        <w:rPr>
          <w:rFonts w:ascii="Arial" w:hAnsi="Arial" w:cs="Arial"/>
          <w:spacing w:val="-2"/>
          <w:sz w:val="18"/>
          <w:szCs w:val="18"/>
        </w:rPr>
        <w:t xml:space="preserve">Long-term borrowing from </w:t>
      </w:r>
      <w:r w:rsidR="00795674" w:rsidRPr="00E510CA">
        <w:rPr>
          <w:rFonts w:ascii="Arial" w:hAnsi="Arial" w:cs="Arial"/>
          <w:spacing w:val="-2"/>
          <w:sz w:val="18"/>
          <w:szCs w:val="18"/>
        </w:rPr>
        <w:t>related party represent the revenue sharing agreements</w:t>
      </w:r>
      <w:r w:rsidR="00B42F2F" w:rsidRPr="00E510CA">
        <w:rPr>
          <w:rFonts w:ascii="Arial" w:hAnsi="Arial" w:cs="Arial"/>
          <w:spacing w:val="-2"/>
          <w:sz w:val="18"/>
          <w:szCs w:val="18"/>
          <w:cs/>
        </w:rPr>
        <w:t xml:space="preserve"> </w:t>
      </w:r>
      <w:r w:rsidR="00B42F2F" w:rsidRPr="00E510CA">
        <w:rPr>
          <w:rFonts w:ascii="Arial" w:hAnsi="Arial" w:cs="Arial"/>
          <w:spacing w:val="-2"/>
          <w:sz w:val="18"/>
          <w:szCs w:val="18"/>
        </w:rPr>
        <w:t>(“the Agreement”)</w:t>
      </w:r>
      <w:r w:rsidR="00795674" w:rsidRPr="00E510CA">
        <w:rPr>
          <w:rFonts w:ascii="Arial" w:hAnsi="Arial" w:cs="Arial"/>
          <w:spacing w:val="-2"/>
          <w:sz w:val="18"/>
          <w:szCs w:val="18"/>
        </w:rPr>
        <w:t xml:space="preserve"> with ABPIF</w:t>
      </w:r>
      <w:r w:rsidR="00F05A3B" w:rsidRPr="00E510CA">
        <w:rPr>
          <w:rFonts w:ascii="Arial" w:hAnsi="Arial" w:cs="Arial"/>
          <w:spacing w:val="-2"/>
          <w:sz w:val="18"/>
          <w:szCs w:val="18"/>
        </w:rPr>
        <w:t xml:space="preserve"> </w:t>
      </w:r>
      <w:r w:rsidR="00795674" w:rsidRPr="00E510CA">
        <w:rPr>
          <w:rFonts w:ascii="Arial" w:hAnsi="Arial" w:cs="Arial"/>
          <w:spacing w:val="-2"/>
          <w:sz w:val="18"/>
          <w:szCs w:val="18"/>
        </w:rPr>
        <w:t xml:space="preserve">which cover the period from 1 January 2013 to 27 September 2022. The </w:t>
      </w:r>
      <w:proofErr w:type="spellStart"/>
      <w:r w:rsidR="00795674" w:rsidRPr="00E510CA">
        <w:rPr>
          <w:rFonts w:ascii="Arial" w:hAnsi="Arial" w:cs="Arial"/>
          <w:spacing w:val="-2"/>
          <w:sz w:val="18"/>
          <w:szCs w:val="18"/>
        </w:rPr>
        <w:t>installments</w:t>
      </w:r>
      <w:proofErr w:type="spellEnd"/>
      <w:r w:rsidR="00795674" w:rsidRPr="00E510CA">
        <w:rPr>
          <w:rFonts w:ascii="Arial" w:hAnsi="Arial" w:cs="Arial"/>
          <w:spacing w:val="-2"/>
          <w:sz w:val="18"/>
          <w:szCs w:val="18"/>
        </w:rPr>
        <w:t xml:space="preserve"> and interest payments are to be made every </w:t>
      </w:r>
      <w:r w:rsidR="001A7172" w:rsidRPr="00E510CA">
        <w:rPr>
          <w:rFonts w:ascii="Arial" w:hAnsi="Arial" w:cs="Arial"/>
          <w:spacing w:val="-2"/>
          <w:sz w:val="18"/>
          <w:szCs w:val="18"/>
        </w:rPr>
        <w:t>six</w:t>
      </w:r>
      <w:r w:rsidR="00F8303B" w:rsidRPr="00E510CA">
        <w:rPr>
          <w:rFonts w:ascii="Arial" w:hAnsi="Arial" w:cs="Arial"/>
          <w:spacing w:val="-2"/>
          <w:sz w:val="18"/>
          <w:szCs w:val="18"/>
        </w:rPr>
        <w:t>-month</w:t>
      </w:r>
      <w:r w:rsidR="00B42F2F" w:rsidRPr="00E510CA">
        <w:rPr>
          <w:rFonts w:ascii="Arial" w:hAnsi="Arial" w:cs="Arial"/>
          <w:spacing w:val="-2"/>
          <w:sz w:val="18"/>
          <w:szCs w:val="18"/>
        </w:rPr>
        <w:t xml:space="preserve">. </w:t>
      </w:r>
      <w:r w:rsidR="00795674" w:rsidRPr="00E510CA">
        <w:rPr>
          <w:rFonts w:ascii="Arial" w:hAnsi="Arial" w:cs="Arial"/>
          <w:spacing w:val="-2"/>
          <w:sz w:val="18"/>
          <w:szCs w:val="18"/>
        </w:rPr>
        <w:t xml:space="preserve">The </w:t>
      </w:r>
      <w:r w:rsidR="00B42F2F" w:rsidRPr="00E510CA">
        <w:rPr>
          <w:rFonts w:ascii="Arial" w:hAnsi="Arial" w:cs="Arial"/>
          <w:spacing w:val="-2"/>
          <w:sz w:val="18"/>
          <w:szCs w:val="18"/>
        </w:rPr>
        <w:t>A</w:t>
      </w:r>
      <w:r w:rsidR="00795674" w:rsidRPr="00E510CA">
        <w:rPr>
          <w:rFonts w:ascii="Arial" w:hAnsi="Arial" w:cs="Arial"/>
          <w:spacing w:val="-2"/>
          <w:sz w:val="18"/>
          <w:szCs w:val="18"/>
        </w:rPr>
        <w:t xml:space="preserve">greement </w:t>
      </w:r>
      <w:r w:rsidR="00F05A3B" w:rsidRPr="00E510CA">
        <w:rPr>
          <w:rFonts w:ascii="Arial" w:hAnsi="Arial" w:cs="Arial"/>
          <w:spacing w:val="-2"/>
          <w:sz w:val="18"/>
          <w:szCs w:val="18"/>
        </w:rPr>
        <w:t>has expiration date on</w:t>
      </w:r>
      <w:r w:rsidR="00795674" w:rsidRPr="00E510CA">
        <w:rPr>
          <w:rFonts w:ascii="Arial" w:hAnsi="Arial" w:cs="Arial"/>
          <w:spacing w:val="-2"/>
          <w:sz w:val="18"/>
          <w:szCs w:val="18"/>
        </w:rPr>
        <w:t xml:space="preserve"> 27 September 2022.</w:t>
      </w:r>
    </w:p>
    <w:p w14:paraId="79D89400" w14:textId="77777777" w:rsidR="00795674" w:rsidRPr="00E510CA" w:rsidRDefault="00795674" w:rsidP="00DB14A6">
      <w:pPr>
        <w:ind w:left="540"/>
        <w:contextualSpacing/>
        <w:jc w:val="both"/>
        <w:rPr>
          <w:rFonts w:ascii="Arial" w:hAnsi="Arial" w:cs="Arial"/>
          <w:sz w:val="18"/>
          <w:szCs w:val="18"/>
        </w:rPr>
      </w:pPr>
    </w:p>
    <w:p w14:paraId="04B2AC3B" w14:textId="7DC5B66A" w:rsidR="00795674" w:rsidRPr="00E510CA" w:rsidRDefault="00795674" w:rsidP="00DB14A6">
      <w:pPr>
        <w:ind w:left="540"/>
        <w:contextualSpacing/>
        <w:jc w:val="both"/>
        <w:rPr>
          <w:rFonts w:ascii="Arial" w:hAnsi="Arial" w:cs="Arial"/>
          <w:sz w:val="18"/>
          <w:szCs w:val="18"/>
        </w:rPr>
      </w:pPr>
      <w:r w:rsidRPr="00E510CA">
        <w:rPr>
          <w:rFonts w:ascii="Arial" w:hAnsi="Arial" w:cs="Arial"/>
          <w:sz w:val="18"/>
          <w:szCs w:val="18"/>
        </w:rPr>
        <w:t xml:space="preserve">According to the conditions specified in the </w:t>
      </w:r>
      <w:r w:rsidR="00B42F2F" w:rsidRPr="00E510CA">
        <w:rPr>
          <w:rFonts w:ascii="Arial" w:hAnsi="Arial" w:cs="Arial"/>
          <w:sz w:val="18"/>
          <w:szCs w:val="18"/>
        </w:rPr>
        <w:t>Agreement</w:t>
      </w:r>
      <w:r w:rsidRPr="00E510CA">
        <w:rPr>
          <w:rFonts w:ascii="Arial" w:hAnsi="Arial" w:cs="Arial"/>
          <w:sz w:val="18"/>
          <w:szCs w:val="18"/>
        </w:rPr>
        <w:t xml:space="preserve">, any liabilities obligated by the Group as of the expiration date of the </w:t>
      </w:r>
      <w:r w:rsidR="00B42F2F" w:rsidRPr="00E510CA">
        <w:rPr>
          <w:rFonts w:ascii="Arial" w:hAnsi="Arial" w:cs="Arial"/>
          <w:sz w:val="18"/>
          <w:szCs w:val="18"/>
        </w:rPr>
        <w:t>A</w:t>
      </w:r>
      <w:r w:rsidRPr="00E510CA">
        <w:rPr>
          <w:rFonts w:ascii="Arial" w:hAnsi="Arial" w:cs="Arial"/>
          <w:sz w:val="18"/>
          <w:szCs w:val="18"/>
        </w:rPr>
        <w:t>greement shall be terminated.</w:t>
      </w:r>
    </w:p>
    <w:p w14:paraId="73811C4D" w14:textId="3B2798CE" w:rsidR="006119D3" w:rsidRPr="00E510CA" w:rsidRDefault="006119D3" w:rsidP="00DB14A6">
      <w:pPr>
        <w:ind w:left="540"/>
        <w:contextualSpacing/>
        <w:rPr>
          <w:rFonts w:ascii="Arial" w:hAnsi="Arial" w:cs="Arial"/>
          <w:sz w:val="18"/>
          <w:szCs w:val="18"/>
        </w:rPr>
      </w:pPr>
    </w:p>
    <w:p w14:paraId="0FD58090" w14:textId="69F29E5A" w:rsidR="00795674" w:rsidRPr="00E510CA" w:rsidRDefault="00EB1038"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olor w:val="CF4A02"/>
          <w:sz w:val="18"/>
          <w:szCs w:val="18"/>
        </w:rPr>
        <w:t>.</w:t>
      </w:r>
      <w:r w:rsidR="006119D3" w:rsidRPr="00E510CA">
        <w:rPr>
          <w:rFonts w:ascii="Arial" w:hAnsi="Arial" w:cs="Arial"/>
          <w:b/>
          <w:bCs/>
          <w:color w:val="CF4A02"/>
          <w:sz w:val="18"/>
          <w:szCs w:val="18"/>
        </w:rPr>
        <w:t>8</w:t>
      </w:r>
      <w:r w:rsidR="00795674" w:rsidRPr="00E510CA">
        <w:rPr>
          <w:rFonts w:ascii="Arial" w:hAnsi="Arial" w:cs="Arial"/>
          <w:b/>
          <w:bCs/>
          <w:color w:val="CF4A02"/>
          <w:sz w:val="18"/>
          <w:szCs w:val="18"/>
        </w:rPr>
        <w:t xml:space="preserve"> </w:t>
      </w:r>
      <w:r w:rsidR="00795674" w:rsidRPr="00E510CA">
        <w:rPr>
          <w:rFonts w:ascii="Arial" w:hAnsi="Arial" w:cs="Arial"/>
          <w:b/>
          <w:bCs/>
          <w:color w:val="CF4A02"/>
          <w:sz w:val="18"/>
          <w:szCs w:val="18"/>
        </w:rPr>
        <w:tab/>
        <w:t>Key management compensation</w:t>
      </w:r>
    </w:p>
    <w:p w14:paraId="0CB1D9A0" w14:textId="77777777" w:rsidR="00795674" w:rsidRPr="00E510CA" w:rsidRDefault="00795674" w:rsidP="00DB14A6">
      <w:pPr>
        <w:ind w:left="540"/>
        <w:contextualSpacing/>
        <w:rPr>
          <w:rFonts w:ascii="Arial" w:hAnsi="Arial" w:cs="Arial"/>
          <w:sz w:val="18"/>
          <w:szCs w:val="18"/>
        </w:rPr>
      </w:pPr>
    </w:p>
    <w:p w14:paraId="1DF68347" w14:textId="76D196F9" w:rsidR="00795674" w:rsidRPr="00E510CA" w:rsidRDefault="00795674" w:rsidP="00DB14A6">
      <w:pPr>
        <w:ind w:left="540"/>
        <w:contextualSpacing/>
        <w:jc w:val="both"/>
        <w:rPr>
          <w:rFonts w:ascii="Arial" w:hAnsi="Arial" w:cs="Arial"/>
          <w:sz w:val="18"/>
          <w:szCs w:val="18"/>
        </w:rPr>
      </w:pPr>
      <w:r w:rsidRPr="00E510CA">
        <w:rPr>
          <w:rFonts w:ascii="Arial" w:hAnsi="Arial" w:cs="Arial"/>
          <w:sz w:val="18"/>
          <w:szCs w:val="18"/>
        </w:rPr>
        <w:t xml:space="preserve">Key management includes directors (executive and non-executive) and members of the </w:t>
      </w:r>
      <w:r w:rsidR="00F01D17" w:rsidRPr="00E510CA">
        <w:rPr>
          <w:rFonts w:ascii="Arial" w:hAnsi="Arial" w:cs="Arial"/>
          <w:sz w:val="18"/>
          <w:szCs w:val="18"/>
        </w:rPr>
        <w:t>e</w:t>
      </w:r>
      <w:r w:rsidRPr="00E510CA">
        <w:rPr>
          <w:rFonts w:ascii="Arial" w:hAnsi="Arial" w:cs="Arial"/>
          <w:sz w:val="18"/>
          <w:szCs w:val="18"/>
        </w:rPr>
        <w:t xml:space="preserve">xecutive </w:t>
      </w:r>
      <w:r w:rsidR="00F01D17" w:rsidRPr="00E510CA">
        <w:rPr>
          <w:rFonts w:ascii="Arial" w:hAnsi="Arial" w:cs="Arial"/>
          <w:sz w:val="18"/>
          <w:szCs w:val="18"/>
        </w:rPr>
        <w:t>c</w:t>
      </w:r>
      <w:r w:rsidRPr="00E510CA">
        <w:rPr>
          <w:rFonts w:ascii="Arial" w:hAnsi="Arial" w:cs="Arial"/>
          <w:sz w:val="18"/>
          <w:szCs w:val="18"/>
        </w:rPr>
        <w:t xml:space="preserve">ommittee. The compensations paid or payable to key management are </w:t>
      </w:r>
      <w:r w:rsidR="00A246C0" w:rsidRPr="00E510CA">
        <w:rPr>
          <w:rFonts w:ascii="Arial" w:hAnsi="Arial" w:cs="Arial"/>
          <w:sz w:val="18"/>
          <w:szCs w:val="18"/>
        </w:rPr>
        <w:t>as follows</w:t>
      </w:r>
      <w:r w:rsidRPr="00E510CA">
        <w:rPr>
          <w:rFonts w:ascii="Arial" w:hAnsi="Arial" w:cs="Arial"/>
          <w:sz w:val="18"/>
          <w:szCs w:val="18"/>
        </w:rPr>
        <w:t>:</w:t>
      </w:r>
    </w:p>
    <w:p w14:paraId="1516FE75" w14:textId="66C3B1FB" w:rsidR="00775192" w:rsidRPr="00E510CA" w:rsidRDefault="00775192" w:rsidP="00DB14A6">
      <w:pPr>
        <w:ind w:left="540"/>
        <w:contextualSpacing/>
        <w:jc w:val="both"/>
        <w:rPr>
          <w:rFonts w:ascii="Arial" w:hAnsi="Arial" w:cs="Arial"/>
          <w:sz w:val="18"/>
          <w:szCs w:val="18"/>
        </w:rPr>
      </w:pPr>
    </w:p>
    <w:tbl>
      <w:tblPr>
        <w:tblW w:w="5077" w:type="pct"/>
        <w:tblInd w:w="-252" w:type="dxa"/>
        <w:tblLook w:val="04A0" w:firstRow="1" w:lastRow="0" w:firstColumn="1" w:lastColumn="0" w:noHBand="0" w:noVBand="1"/>
      </w:tblPr>
      <w:tblGrid>
        <w:gridCol w:w="7085"/>
        <w:gridCol w:w="1473"/>
        <w:gridCol w:w="1265"/>
      </w:tblGrid>
      <w:tr w:rsidR="00BB7BCA" w:rsidRPr="00E510CA" w14:paraId="47245088" w14:textId="77777777" w:rsidTr="00A80A75">
        <w:tc>
          <w:tcPr>
            <w:tcW w:w="3606" w:type="pct"/>
          </w:tcPr>
          <w:p w14:paraId="21A389C9" w14:textId="77777777" w:rsidR="00BB7BCA" w:rsidRPr="00E510CA" w:rsidRDefault="00BB7BCA" w:rsidP="00A80A75">
            <w:pPr>
              <w:ind w:left="798"/>
              <w:rPr>
                <w:rFonts w:ascii="Arial" w:hAnsi="Arial" w:cs="Arial"/>
                <w:snapToGrid w:val="0"/>
                <w:sz w:val="18"/>
                <w:szCs w:val="18"/>
                <w:lang w:val="en-US" w:eastAsia="th-TH"/>
              </w:rPr>
            </w:pPr>
          </w:p>
        </w:tc>
        <w:tc>
          <w:tcPr>
            <w:tcW w:w="1394" w:type="pct"/>
            <w:gridSpan w:val="2"/>
            <w:shd w:val="clear" w:color="auto" w:fill="auto"/>
            <w:hideMark/>
          </w:tcPr>
          <w:p w14:paraId="19E99E64" w14:textId="77777777" w:rsidR="00BB7BCA" w:rsidRPr="00E510CA" w:rsidRDefault="00BB7BCA" w:rsidP="00A80A75">
            <w:pPr>
              <w:pBdr>
                <w:bottom w:val="single" w:sz="4" w:space="1" w:color="auto"/>
              </w:pBdr>
              <w:suppressAutoHyphens/>
              <w:ind w:right="-72"/>
              <w:contextualSpacing/>
              <w:jc w:val="center"/>
              <w:rPr>
                <w:rFonts w:ascii="Arial" w:hAnsi="Arial" w:cs="Arial"/>
                <w:b/>
                <w:bCs/>
                <w:sz w:val="18"/>
                <w:szCs w:val="18"/>
              </w:rPr>
            </w:pPr>
            <w:r w:rsidRPr="00E510CA">
              <w:rPr>
                <w:rFonts w:ascii="Arial" w:hAnsi="Arial" w:cs="Arial"/>
                <w:b/>
                <w:bCs/>
                <w:sz w:val="18"/>
                <w:szCs w:val="18"/>
              </w:rPr>
              <w:t>Consolidated</w:t>
            </w:r>
          </w:p>
          <w:p w14:paraId="326E28E9" w14:textId="77777777" w:rsidR="00BB7BCA" w:rsidRPr="00E510CA" w:rsidRDefault="00BB7BCA" w:rsidP="00A80A75">
            <w:pPr>
              <w:pBdr>
                <w:bottom w:val="single" w:sz="4" w:space="1" w:color="auto"/>
              </w:pBdr>
              <w:ind w:right="-72"/>
              <w:jc w:val="center"/>
              <w:rPr>
                <w:rFonts w:ascii="Arial" w:hAnsi="Arial" w:cs="Arial"/>
                <w:b/>
                <w:bCs/>
                <w:snapToGrid w:val="0"/>
                <w:sz w:val="18"/>
                <w:szCs w:val="18"/>
                <w:lang w:val="en-US" w:eastAsia="th-TH"/>
              </w:rPr>
            </w:pPr>
            <w:r w:rsidRPr="00E510CA">
              <w:rPr>
                <w:rFonts w:ascii="Arial" w:hAnsi="Arial" w:cs="Arial"/>
                <w:b/>
                <w:bCs/>
                <w:sz w:val="18"/>
                <w:szCs w:val="18"/>
              </w:rPr>
              <w:t>financial information</w:t>
            </w:r>
          </w:p>
        </w:tc>
      </w:tr>
      <w:tr w:rsidR="00BB7BCA" w:rsidRPr="00E510CA" w14:paraId="232A11DC" w14:textId="77777777" w:rsidTr="00A80A75">
        <w:tc>
          <w:tcPr>
            <w:tcW w:w="3606" w:type="pct"/>
            <w:vAlign w:val="bottom"/>
            <w:hideMark/>
          </w:tcPr>
          <w:p w14:paraId="57323BBC" w14:textId="720AD9A9" w:rsidR="00BB7BCA" w:rsidRPr="00E510CA" w:rsidRDefault="00BB7BCA" w:rsidP="00A80A75">
            <w:pPr>
              <w:ind w:left="798"/>
              <w:rPr>
                <w:rFonts w:ascii="Arial" w:hAnsi="Arial" w:cs="Arial"/>
                <w:snapToGrid w:val="0"/>
                <w:sz w:val="18"/>
                <w:szCs w:val="18"/>
                <w:lang w:val="en-US" w:eastAsia="th-TH"/>
              </w:rPr>
            </w:pPr>
            <w:r w:rsidRPr="00E510CA">
              <w:rPr>
                <w:rFonts w:ascii="Arial" w:hAnsi="Arial" w:cs="Arial"/>
                <w:b/>
                <w:bCs/>
                <w:sz w:val="18"/>
                <w:szCs w:val="18"/>
                <w:lang w:val="en-US"/>
              </w:rPr>
              <w:t xml:space="preserve">For the </w:t>
            </w:r>
            <w:r w:rsidRPr="00E510CA">
              <w:rPr>
                <w:rFonts w:ascii="Arial" w:hAnsi="Arial" w:cs="Arial"/>
                <w:b/>
                <w:bCs/>
                <w:sz w:val="18"/>
                <w:szCs w:val="18"/>
              </w:rPr>
              <w:t>three-month</w:t>
            </w:r>
            <w:r w:rsidRPr="00E510CA">
              <w:rPr>
                <w:rFonts w:ascii="Arial" w:hAnsi="Arial" w:cs="Arial"/>
                <w:b/>
                <w:bCs/>
                <w:sz w:val="18"/>
                <w:szCs w:val="18"/>
                <w:lang w:val="en-US"/>
              </w:rPr>
              <w:t xml:space="preserve"> period ended </w:t>
            </w:r>
            <w:r w:rsidRPr="00E510CA">
              <w:rPr>
                <w:rFonts w:ascii="Arial" w:hAnsi="Arial" w:cs="Arial"/>
                <w:b/>
                <w:bCs/>
                <w:sz w:val="18"/>
                <w:szCs w:val="18"/>
              </w:rPr>
              <w:t>30 June</w:t>
            </w:r>
          </w:p>
        </w:tc>
        <w:tc>
          <w:tcPr>
            <w:tcW w:w="750" w:type="pct"/>
            <w:shd w:val="clear" w:color="auto" w:fill="auto"/>
            <w:vAlign w:val="bottom"/>
            <w:hideMark/>
          </w:tcPr>
          <w:p w14:paraId="3D2A7C54" w14:textId="77777777" w:rsidR="00BB7BCA" w:rsidRPr="00E510CA" w:rsidRDefault="00BB7BCA" w:rsidP="00A80A75">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2020</w:t>
            </w:r>
          </w:p>
        </w:tc>
        <w:tc>
          <w:tcPr>
            <w:tcW w:w="644" w:type="pct"/>
            <w:shd w:val="clear" w:color="auto" w:fill="auto"/>
            <w:vAlign w:val="bottom"/>
            <w:hideMark/>
          </w:tcPr>
          <w:p w14:paraId="21F084F9" w14:textId="77777777" w:rsidR="00BB7BCA" w:rsidRPr="00E510CA" w:rsidRDefault="00BB7BCA" w:rsidP="00A80A75">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2019</w:t>
            </w:r>
          </w:p>
        </w:tc>
      </w:tr>
      <w:tr w:rsidR="00BB7BCA" w:rsidRPr="00E510CA" w14:paraId="0B1BF77F" w14:textId="77777777" w:rsidTr="00A80A75">
        <w:tc>
          <w:tcPr>
            <w:tcW w:w="3606" w:type="pct"/>
          </w:tcPr>
          <w:p w14:paraId="1FFBF0C0" w14:textId="77777777" w:rsidR="00BB7BCA" w:rsidRPr="00E510CA" w:rsidRDefault="00BB7BCA" w:rsidP="00A80A75">
            <w:pPr>
              <w:ind w:left="798"/>
              <w:rPr>
                <w:rFonts w:ascii="Arial" w:hAnsi="Arial" w:cs="Arial"/>
                <w:snapToGrid w:val="0"/>
                <w:sz w:val="18"/>
                <w:szCs w:val="18"/>
                <w:lang w:val="en-US" w:eastAsia="th-TH"/>
              </w:rPr>
            </w:pPr>
          </w:p>
        </w:tc>
        <w:tc>
          <w:tcPr>
            <w:tcW w:w="750" w:type="pct"/>
            <w:shd w:val="clear" w:color="auto" w:fill="auto"/>
            <w:vAlign w:val="bottom"/>
            <w:hideMark/>
          </w:tcPr>
          <w:p w14:paraId="1F4FC8B3" w14:textId="6D6CD078" w:rsidR="00BB7BCA" w:rsidRPr="00E510CA" w:rsidRDefault="00BB7BCA" w:rsidP="00A80A75">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644" w:type="pct"/>
            <w:shd w:val="clear" w:color="auto" w:fill="auto"/>
            <w:vAlign w:val="bottom"/>
            <w:hideMark/>
          </w:tcPr>
          <w:p w14:paraId="52D3316D" w14:textId="7CB3F99D" w:rsidR="00BB7BCA" w:rsidRPr="00E510CA" w:rsidRDefault="00BB7BCA" w:rsidP="00A80A75">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B7BCA" w:rsidRPr="00E510CA" w14:paraId="0546EFC9" w14:textId="77777777" w:rsidTr="00A80A75">
        <w:tc>
          <w:tcPr>
            <w:tcW w:w="3606" w:type="pct"/>
          </w:tcPr>
          <w:p w14:paraId="4AF26EE5" w14:textId="77777777" w:rsidR="00BB7BCA" w:rsidRPr="00E510CA" w:rsidRDefault="00BB7BCA" w:rsidP="00A80A75">
            <w:pPr>
              <w:ind w:left="798"/>
              <w:rPr>
                <w:rFonts w:ascii="Arial" w:hAnsi="Arial" w:cs="Arial"/>
                <w:snapToGrid w:val="0"/>
                <w:sz w:val="12"/>
                <w:szCs w:val="12"/>
                <w:lang w:val="en-US" w:eastAsia="th-TH"/>
              </w:rPr>
            </w:pPr>
          </w:p>
        </w:tc>
        <w:tc>
          <w:tcPr>
            <w:tcW w:w="750" w:type="pct"/>
            <w:shd w:val="clear" w:color="auto" w:fill="auto"/>
          </w:tcPr>
          <w:p w14:paraId="51952407" w14:textId="77777777" w:rsidR="00BB7BCA" w:rsidRPr="00E510CA" w:rsidRDefault="00BB7BCA" w:rsidP="00A80A75">
            <w:pPr>
              <w:ind w:right="-72"/>
              <w:jc w:val="right"/>
              <w:rPr>
                <w:rFonts w:ascii="Arial" w:hAnsi="Arial" w:cs="Arial"/>
                <w:snapToGrid w:val="0"/>
                <w:sz w:val="12"/>
                <w:szCs w:val="12"/>
                <w:lang w:val="en-US" w:eastAsia="th-TH"/>
              </w:rPr>
            </w:pPr>
          </w:p>
        </w:tc>
        <w:tc>
          <w:tcPr>
            <w:tcW w:w="644" w:type="pct"/>
          </w:tcPr>
          <w:p w14:paraId="6193FC67" w14:textId="77777777" w:rsidR="00BB7BCA" w:rsidRPr="00E510CA" w:rsidRDefault="00BB7BCA" w:rsidP="00A80A75">
            <w:pPr>
              <w:ind w:right="-72"/>
              <w:jc w:val="right"/>
              <w:rPr>
                <w:rFonts w:ascii="Arial" w:hAnsi="Arial" w:cs="Arial"/>
                <w:snapToGrid w:val="0"/>
                <w:sz w:val="12"/>
                <w:szCs w:val="12"/>
                <w:lang w:val="en-US" w:eastAsia="th-TH"/>
              </w:rPr>
            </w:pPr>
          </w:p>
        </w:tc>
      </w:tr>
      <w:tr w:rsidR="00D245CB" w:rsidRPr="00E510CA" w14:paraId="129FC835" w14:textId="77777777" w:rsidTr="00A80A75">
        <w:tc>
          <w:tcPr>
            <w:tcW w:w="3606" w:type="pct"/>
            <w:hideMark/>
          </w:tcPr>
          <w:p w14:paraId="0D69A8DF"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Salaries and other short-term employee benefits</w:t>
            </w:r>
          </w:p>
        </w:tc>
        <w:tc>
          <w:tcPr>
            <w:tcW w:w="750" w:type="pct"/>
            <w:shd w:val="clear" w:color="auto" w:fill="auto"/>
            <w:vAlign w:val="bottom"/>
          </w:tcPr>
          <w:p w14:paraId="298024FE" w14:textId="2611872F"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33,868</w:t>
            </w:r>
          </w:p>
        </w:tc>
        <w:tc>
          <w:tcPr>
            <w:tcW w:w="644" w:type="pct"/>
            <w:vAlign w:val="bottom"/>
          </w:tcPr>
          <w:p w14:paraId="3417DDAB" w14:textId="7FC8E316"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20,921</w:t>
            </w:r>
          </w:p>
        </w:tc>
      </w:tr>
      <w:tr w:rsidR="00D245CB" w:rsidRPr="00E510CA" w14:paraId="55EE575D" w14:textId="77777777" w:rsidTr="00A80A75">
        <w:tc>
          <w:tcPr>
            <w:tcW w:w="3606" w:type="pct"/>
            <w:hideMark/>
          </w:tcPr>
          <w:p w14:paraId="16D05FFD"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Post-employment benefits</w:t>
            </w:r>
          </w:p>
        </w:tc>
        <w:tc>
          <w:tcPr>
            <w:tcW w:w="750" w:type="pct"/>
            <w:shd w:val="clear" w:color="auto" w:fill="auto"/>
            <w:vAlign w:val="bottom"/>
          </w:tcPr>
          <w:p w14:paraId="52FF325E" w14:textId="7E576AF2"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9,312</w:t>
            </w:r>
          </w:p>
        </w:tc>
        <w:tc>
          <w:tcPr>
            <w:tcW w:w="644" w:type="pct"/>
            <w:vAlign w:val="bottom"/>
          </w:tcPr>
          <w:p w14:paraId="233C289A" w14:textId="58BCB149"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333</w:t>
            </w:r>
          </w:p>
        </w:tc>
      </w:tr>
      <w:tr w:rsidR="00D245CB" w:rsidRPr="00E510CA" w14:paraId="2BF0C6FC" w14:textId="77777777" w:rsidTr="00A80A75">
        <w:tc>
          <w:tcPr>
            <w:tcW w:w="3606" w:type="pct"/>
            <w:hideMark/>
          </w:tcPr>
          <w:p w14:paraId="339A6633"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Other long-term benefits</w:t>
            </w:r>
          </w:p>
        </w:tc>
        <w:tc>
          <w:tcPr>
            <w:tcW w:w="750" w:type="pct"/>
            <w:shd w:val="clear" w:color="auto" w:fill="auto"/>
            <w:vAlign w:val="bottom"/>
          </w:tcPr>
          <w:p w14:paraId="454F7D15" w14:textId="1C367775"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3</w:t>
            </w:r>
          </w:p>
        </w:tc>
        <w:tc>
          <w:tcPr>
            <w:tcW w:w="644" w:type="pct"/>
            <w:vAlign w:val="bottom"/>
          </w:tcPr>
          <w:p w14:paraId="157E5E35" w14:textId="59EA25BE"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3</w:t>
            </w:r>
          </w:p>
        </w:tc>
      </w:tr>
      <w:tr w:rsidR="00D245CB" w:rsidRPr="00E510CA" w14:paraId="52F0FE11" w14:textId="77777777" w:rsidTr="00A80A75">
        <w:tc>
          <w:tcPr>
            <w:tcW w:w="3606" w:type="pct"/>
          </w:tcPr>
          <w:p w14:paraId="4F0E8012"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Share-based payments for key management</w:t>
            </w:r>
          </w:p>
        </w:tc>
        <w:tc>
          <w:tcPr>
            <w:tcW w:w="750" w:type="pct"/>
            <w:shd w:val="clear" w:color="auto" w:fill="auto"/>
            <w:vAlign w:val="bottom"/>
          </w:tcPr>
          <w:p w14:paraId="7A541A29" w14:textId="0EAB2E73" w:rsidR="00D245CB" w:rsidRPr="00E510CA" w:rsidRDefault="00F24A62" w:rsidP="00D245CB">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2,356</w:t>
            </w:r>
          </w:p>
        </w:tc>
        <w:tc>
          <w:tcPr>
            <w:tcW w:w="644" w:type="pct"/>
            <w:vAlign w:val="bottom"/>
          </w:tcPr>
          <w:p w14:paraId="077C9F1E" w14:textId="06B6DD44" w:rsidR="00D245CB" w:rsidRPr="00E510CA" w:rsidRDefault="00D245CB" w:rsidP="00D245CB">
            <w:pPr>
              <w:pBdr>
                <w:bottom w:val="single" w:sz="4" w:space="1" w:color="auto"/>
              </w:pBdr>
              <w:ind w:right="-72"/>
              <w:jc w:val="right"/>
              <w:rPr>
                <w:rFonts w:ascii="Arial" w:hAnsi="Arial" w:cs="Arial"/>
                <w:sz w:val="18"/>
                <w:szCs w:val="18"/>
                <w:lang w:val="en-US"/>
              </w:rPr>
            </w:pPr>
            <w:r w:rsidRPr="00E510CA">
              <w:rPr>
                <w:rFonts w:ascii="Arial" w:hAnsi="Arial" w:cs="Arial"/>
                <w:sz w:val="18"/>
                <w:szCs w:val="18"/>
              </w:rPr>
              <w:t>2,355</w:t>
            </w:r>
          </w:p>
        </w:tc>
      </w:tr>
      <w:tr w:rsidR="00D245CB" w:rsidRPr="00E510CA" w14:paraId="26A7EFE2" w14:textId="77777777" w:rsidTr="00A80A75">
        <w:tc>
          <w:tcPr>
            <w:tcW w:w="3606" w:type="pct"/>
          </w:tcPr>
          <w:p w14:paraId="024FA68D" w14:textId="77777777" w:rsidR="00D245CB" w:rsidRPr="00E510CA" w:rsidRDefault="00D245CB" w:rsidP="00D245CB">
            <w:pPr>
              <w:ind w:left="798"/>
              <w:rPr>
                <w:rFonts w:ascii="Arial" w:hAnsi="Arial" w:cs="Arial"/>
                <w:sz w:val="12"/>
                <w:szCs w:val="12"/>
              </w:rPr>
            </w:pPr>
          </w:p>
        </w:tc>
        <w:tc>
          <w:tcPr>
            <w:tcW w:w="750" w:type="pct"/>
            <w:shd w:val="clear" w:color="auto" w:fill="auto"/>
          </w:tcPr>
          <w:p w14:paraId="44B51091" w14:textId="77777777" w:rsidR="00D245CB" w:rsidRPr="00E510CA" w:rsidRDefault="00D245CB" w:rsidP="00D245CB">
            <w:pPr>
              <w:ind w:right="-72"/>
              <w:jc w:val="right"/>
              <w:rPr>
                <w:rFonts w:ascii="Arial" w:hAnsi="Arial" w:cs="Arial"/>
                <w:snapToGrid w:val="0"/>
                <w:sz w:val="12"/>
                <w:szCs w:val="12"/>
                <w:lang w:val="en-US" w:eastAsia="th-TH"/>
              </w:rPr>
            </w:pPr>
          </w:p>
        </w:tc>
        <w:tc>
          <w:tcPr>
            <w:tcW w:w="644" w:type="pct"/>
            <w:shd w:val="clear" w:color="auto" w:fill="auto"/>
          </w:tcPr>
          <w:p w14:paraId="71495DFF" w14:textId="77777777" w:rsidR="00D245CB" w:rsidRPr="00E510CA" w:rsidRDefault="00D245CB" w:rsidP="00D245CB">
            <w:pPr>
              <w:ind w:right="-72"/>
              <w:jc w:val="right"/>
              <w:rPr>
                <w:rFonts w:ascii="Arial" w:hAnsi="Arial" w:cs="Arial"/>
                <w:sz w:val="12"/>
                <w:szCs w:val="12"/>
                <w:lang w:val="en-US"/>
              </w:rPr>
            </w:pPr>
          </w:p>
        </w:tc>
      </w:tr>
      <w:tr w:rsidR="00D245CB" w:rsidRPr="00E510CA" w14:paraId="58911D09" w14:textId="77777777" w:rsidTr="00A80A75">
        <w:tc>
          <w:tcPr>
            <w:tcW w:w="3606" w:type="pct"/>
          </w:tcPr>
          <w:p w14:paraId="13AA687A" w14:textId="77777777" w:rsidR="00D245CB" w:rsidRPr="00E510CA" w:rsidRDefault="00D245CB" w:rsidP="00D245CB">
            <w:pPr>
              <w:ind w:left="798"/>
              <w:rPr>
                <w:rFonts w:ascii="Arial" w:hAnsi="Arial" w:cs="Arial"/>
                <w:sz w:val="18"/>
                <w:szCs w:val="18"/>
              </w:rPr>
            </w:pPr>
          </w:p>
        </w:tc>
        <w:tc>
          <w:tcPr>
            <w:tcW w:w="750" w:type="pct"/>
            <w:shd w:val="clear" w:color="auto" w:fill="auto"/>
            <w:vAlign w:val="bottom"/>
          </w:tcPr>
          <w:p w14:paraId="0B76CCB7" w14:textId="6622BC30" w:rsidR="00D245CB" w:rsidRPr="00E510CA" w:rsidRDefault="00F24A62" w:rsidP="00D245CB">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45,539</w:t>
            </w:r>
          </w:p>
        </w:tc>
        <w:tc>
          <w:tcPr>
            <w:tcW w:w="644" w:type="pct"/>
            <w:shd w:val="clear" w:color="auto" w:fill="auto"/>
            <w:vAlign w:val="bottom"/>
          </w:tcPr>
          <w:p w14:paraId="67984B64" w14:textId="30533B1E" w:rsidR="00D245CB" w:rsidRPr="00E510CA" w:rsidRDefault="00D245CB" w:rsidP="00D245CB">
            <w:pPr>
              <w:pBdr>
                <w:bottom w:val="double" w:sz="4" w:space="1" w:color="auto"/>
              </w:pBdr>
              <w:ind w:right="-72"/>
              <w:jc w:val="right"/>
              <w:rPr>
                <w:rFonts w:ascii="Arial" w:hAnsi="Arial" w:cs="Arial"/>
                <w:sz w:val="18"/>
                <w:szCs w:val="18"/>
                <w:lang w:val="en-US"/>
              </w:rPr>
            </w:pPr>
            <w:r w:rsidRPr="00E510CA">
              <w:rPr>
                <w:rFonts w:ascii="Arial" w:hAnsi="Arial" w:cs="Arial"/>
                <w:sz w:val="18"/>
                <w:szCs w:val="18"/>
              </w:rPr>
              <w:t>23,612</w:t>
            </w:r>
          </w:p>
        </w:tc>
      </w:tr>
    </w:tbl>
    <w:p w14:paraId="45D89A48" w14:textId="77777777" w:rsidR="00BB7BCA" w:rsidRPr="00E510CA" w:rsidRDefault="00BB7BCA" w:rsidP="00DB14A6">
      <w:pPr>
        <w:ind w:left="540"/>
        <w:contextualSpacing/>
        <w:jc w:val="both"/>
        <w:rPr>
          <w:rFonts w:ascii="Arial" w:hAnsi="Arial" w:cs="Arial"/>
          <w:sz w:val="18"/>
          <w:szCs w:val="18"/>
        </w:rPr>
      </w:pPr>
    </w:p>
    <w:tbl>
      <w:tblPr>
        <w:tblW w:w="5077" w:type="pct"/>
        <w:tblInd w:w="-252" w:type="dxa"/>
        <w:tblLook w:val="04A0" w:firstRow="1" w:lastRow="0" w:firstColumn="1" w:lastColumn="0" w:noHBand="0" w:noVBand="1"/>
      </w:tblPr>
      <w:tblGrid>
        <w:gridCol w:w="7085"/>
        <w:gridCol w:w="1473"/>
        <w:gridCol w:w="1265"/>
      </w:tblGrid>
      <w:tr w:rsidR="00775192" w:rsidRPr="00E510CA" w14:paraId="0CC04FBD" w14:textId="77777777" w:rsidTr="004A4980">
        <w:tc>
          <w:tcPr>
            <w:tcW w:w="3606" w:type="pct"/>
          </w:tcPr>
          <w:p w14:paraId="2E2C82CE" w14:textId="77777777" w:rsidR="00775192" w:rsidRPr="00E510CA" w:rsidRDefault="00775192" w:rsidP="00DB14A6">
            <w:pPr>
              <w:ind w:left="798"/>
              <w:rPr>
                <w:rFonts w:ascii="Arial" w:hAnsi="Arial" w:cs="Arial"/>
                <w:snapToGrid w:val="0"/>
                <w:sz w:val="18"/>
                <w:szCs w:val="18"/>
                <w:lang w:val="en-US" w:eastAsia="th-TH"/>
              </w:rPr>
            </w:pPr>
          </w:p>
        </w:tc>
        <w:tc>
          <w:tcPr>
            <w:tcW w:w="1394" w:type="pct"/>
            <w:gridSpan w:val="2"/>
            <w:shd w:val="clear" w:color="auto" w:fill="auto"/>
            <w:hideMark/>
          </w:tcPr>
          <w:p w14:paraId="7CA2EA6E" w14:textId="77777777" w:rsidR="00775192" w:rsidRPr="00E510CA" w:rsidRDefault="00775192" w:rsidP="00DB14A6">
            <w:pPr>
              <w:pBdr>
                <w:bottom w:val="single" w:sz="4" w:space="1" w:color="auto"/>
              </w:pBdr>
              <w:suppressAutoHyphens/>
              <w:ind w:right="-72"/>
              <w:contextualSpacing/>
              <w:jc w:val="center"/>
              <w:rPr>
                <w:rFonts w:ascii="Arial" w:hAnsi="Arial" w:cs="Arial"/>
                <w:b/>
                <w:bCs/>
                <w:sz w:val="18"/>
                <w:szCs w:val="18"/>
              </w:rPr>
            </w:pPr>
            <w:r w:rsidRPr="00E510CA">
              <w:rPr>
                <w:rFonts w:ascii="Arial" w:hAnsi="Arial" w:cs="Arial"/>
                <w:b/>
                <w:bCs/>
                <w:sz w:val="18"/>
                <w:szCs w:val="18"/>
              </w:rPr>
              <w:t>Consolidated</w:t>
            </w:r>
          </w:p>
          <w:p w14:paraId="110876C0" w14:textId="77777777" w:rsidR="00775192" w:rsidRPr="00E510CA" w:rsidRDefault="00775192" w:rsidP="00DB14A6">
            <w:pPr>
              <w:pBdr>
                <w:bottom w:val="single" w:sz="4" w:space="1" w:color="auto"/>
              </w:pBdr>
              <w:ind w:right="-72"/>
              <w:jc w:val="center"/>
              <w:rPr>
                <w:rFonts w:ascii="Arial" w:hAnsi="Arial" w:cs="Arial"/>
                <w:b/>
                <w:bCs/>
                <w:snapToGrid w:val="0"/>
                <w:sz w:val="18"/>
                <w:szCs w:val="18"/>
                <w:lang w:val="en-US" w:eastAsia="th-TH"/>
              </w:rPr>
            </w:pPr>
            <w:r w:rsidRPr="00E510CA">
              <w:rPr>
                <w:rFonts w:ascii="Arial" w:hAnsi="Arial" w:cs="Arial"/>
                <w:b/>
                <w:bCs/>
                <w:sz w:val="18"/>
                <w:szCs w:val="18"/>
              </w:rPr>
              <w:t>financial information</w:t>
            </w:r>
          </w:p>
        </w:tc>
      </w:tr>
      <w:tr w:rsidR="00775192" w:rsidRPr="00E510CA" w14:paraId="49DFBA26" w14:textId="77777777" w:rsidTr="009C0991">
        <w:tc>
          <w:tcPr>
            <w:tcW w:w="3606" w:type="pct"/>
            <w:vAlign w:val="bottom"/>
            <w:hideMark/>
          </w:tcPr>
          <w:p w14:paraId="48BFAAAD" w14:textId="64A1C212" w:rsidR="00775192" w:rsidRPr="00E510CA" w:rsidRDefault="00775192" w:rsidP="00DB14A6">
            <w:pPr>
              <w:ind w:left="798"/>
              <w:rPr>
                <w:rFonts w:ascii="Arial" w:hAnsi="Arial" w:cs="Arial"/>
                <w:snapToGrid w:val="0"/>
                <w:sz w:val="18"/>
                <w:szCs w:val="18"/>
                <w:lang w:val="en-US" w:eastAsia="th-TH"/>
              </w:rPr>
            </w:pPr>
            <w:r w:rsidRPr="00E510CA">
              <w:rPr>
                <w:rFonts w:ascii="Arial" w:hAnsi="Arial" w:cs="Arial"/>
                <w:b/>
                <w:bCs/>
                <w:sz w:val="18"/>
                <w:szCs w:val="18"/>
                <w:lang w:val="en-US"/>
              </w:rPr>
              <w:t xml:space="preserve">For the </w:t>
            </w:r>
            <w:r w:rsidR="00475CDC" w:rsidRPr="00E510CA">
              <w:rPr>
                <w:rFonts w:ascii="Arial" w:hAnsi="Arial" w:cs="Arial"/>
                <w:b/>
                <w:bCs/>
                <w:sz w:val="18"/>
                <w:szCs w:val="18"/>
              </w:rPr>
              <w:t>six-month</w:t>
            </w:r>
            <w:r w:rsidRPr="00E510CA">
              <w:rPr>
                <w:rFonts w:ascii="Arial" w:hAnsi="Arial" w:cs="Arial"/>
                <w:b/>
                <w:bCs/>
                <w:sz w:val="18"/>
                <w:szCs w:val="18"/>
                <w:lang w:val="en-US"/>
              </w:rPr>
              <w:t xml:space="preserve"> period ended </w:t>
            </w:r>
            <w:r w:rsidR="00475CDC" w:rsidRPr="00E510CA">
              <w:rPr>
                <w:rFonts w:ascii="Arial" w:hAnsi="Arial" w:cs="Arial"/>
                <w:b/>
                <w:bCs/>
                <w:sz w:val="18"/>
                <w:szCs w:val="18"/>
              </w:rPr>
              <w:t>30 June</w:t>
            </w:r>
          </w:p>
        </w:tc>
        <w:tc>
          <w:tcPr>
            <w:tcW w:w="750" w:type="pct"/>
            <w:shd w:val="clear" w:color="auto" w:fill="auto"/>
            <w:vAlign w:val="bottom"/>
            <w:hideMark/>
          </w:tcPr>
          <w:p w14:paraId="7C037E58" w14:textId="77777777" w:rsidR="00775192" w:rsidRPr="00E510CA" w:rsidRDefault="00B6230B" w:rsidP="00DB14A6">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2020</w:t>
            </w:r>
          </w:p>
        </w:tc>
        <w:tc>
          <w:tcPr>
            <w:tcW w:w="644" w:type="pct"/>
            <w:shd w:val="clear" w:color="auto" w:fill="auto"/>
            <w:vAlign w:val="bottom"/>
            <w:hideMark/>
          </w:tcPr>
          <w:p w14:paraId="2D12EB75" w14:textId="77777777" w:rsidR="00775192" w:rsidRPr="00E510CA" w:rsidRDefault="00B6230B" w:rsidP="00DB14A6">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2019</w:t>
            </w:r>
          </w:p>
        </w:tc>
      </w:tr>
      <w:tr w:rsidR="00775192" w:rsidRPr="00E510CA" w14:paraId="117ACC1F" w14:textId="77777777" w:rsidTr="009C0991">
        <w:tc>
          <w:tcPr>
            <w:tcW w:w="3606" w:type="pct"/>
          </w:tcPr>
          <w:p w14:paraId="26F52B0F" w14:textId="77777777" w:rsidR="00775192" w:rsidRPr="00E510CA" w:rsidRDefault="00775192" w:rsidP="00DB14A6">
            <w:pPr>
              <w:ind w:left="798"/>
              <w:rPr>
                <w:rFonts w:ascii="Arial" w:hAnsi="Arial" w:cs="Arial"/>
                <w:snapToGrid w:val="0"/>
                <w:sz w:val="18"/>
                <w:szCs w:val="18"/>
                <w:lang w:val="en-US" w:eastAsia="th-TH"/>
              </w:rPr>
            </w:pPr>
          </w:p>
        </w:tc>
        <w:tc>
          <w:tcPr>
            <w:tcW w:w="750" w:type="pct"/>
            <w:shd w:val="clear" w:color="auto" w:fill="auto"/>
            <w:vAlign w:val="bottom"/>
            <w:hideMark/>
          </w:tcPr>
          <w:p w14:paraId="26819D77" w14:textId="72F8B3DD" w:rsidR="00775192" w:rsidRPr="00E510CA" w:rsidRDefault="00DB14A6" w:rsidP="00DB14A6">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644" w:type="pct"/>
            <w:shd w:val="clear" w:color="auto" w:fill="auto"/>
            <w:vAlign w:val="bottom"/>
            <w:hideMark/>
          </w:tcPr>
          <w:p w14:paraId="5582AEDA" w14:textId="40476F06" w:rsidR="00775192" w:rsidRPr="00E510CA" w:rsidRDefault="00DB14A6" w:rsidP="00DB14A6">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75192" w:rsidRPr="00E510CA" w14:paraId="6BA7702D" w14:textId="77777777" w:rsidTr="00DB14A6">
        <w:tc>
          <w:tcPr>
            <w:tcW w:w="3606" w:type="pct"/>
          </w:tcPr>
          <w:p w14:paraId="2EF57C75" w14:textId="77777777" w:rsidR="00775192" w:rsidRPr="00E510CA" w:rsidRDefault="00775192" w:rsidP="00DB14A6">
            <w:pPr>
              <w:ind w:left="798"/>
              <w:rPr>
                <w:rFonts w:ascii="Arial" w:hAnsi="Arial" w:cs="Arial"/>
                <w:snapToGrid w:val="0"/>
                <w:sz w:val="12"/>
                <w:szCs w:val="12"/>
                <w:lang w:val="en-US" w:eastAsia="th-TH"/>
              </w:rPr>
            </w:pPr>
          </w:p>
        </w:tc>
        <w:tc>
          <w:tcPr>
            <w:tcW w:w="750" w:type="pct"/>
            <w:shd w:val="clear" w:color="auto" w:fill="auto"/>
          </w:tcPr>
          <w:p w14:paraId="1AB45B04" w14:textId="77777777" w:rsidR="00775192" w:rsidRPr="00E510CA" w:rsidRDefault="00775192" w:rsidP="00DB14A6">
            <w:pPr>
              <w:ind w:right="-72"/>
              <w:jc w:val="right"/>
              <w:rPr>
                <w:rFonts w:ascii="Arial" w:hAnsi="Arial" w:cs="Arial"/>
                <w:snapToGrid w:val="0"/>
                <w:sz w:val="12"/>
                <w:szCs w:val="12"/>
                <w:lang w:val="en-US" w:eastAsia="th-TH"/>
              </w:rPr>
            </w:pPr>
          </w:p>
        </w:tc>
        <w:tc>
          <w:tcPr>
            <w:tcW w:w="644" w:type="pct"/>
          </w:tcPr>
          <w:p w14:paraId="14145902" w14:textId="77777777" w:rsidR="00775192" w:rsidRPr="00E510CA" w:rsidRDefault="00775192" w:rsidP="00DB14A6">
            <w:pPr>
              <w:ind w:right="-72"/>
              <w:jc w:val="right"/>
              <w:rPr>
                <w:rFonts w:ascii="Arial" w:hAnsi="Arial" w:cs="Arial"/>
                <w:snapToGrid w:val="0"/>
                <w:sz w:val="12"/>
                <w:szCs w:val="12"/>
                <w:lang w:val="en-US" w:eastAsia="th-TH"/>
              </w:rPr>
            </w:pPr>
          </w:p>
        </w:tc>
      </w:tr>
      <w:tr w:rsidR="00D245CB" w:rsidRPr="00E510CA" w14:paraId="26747AC6" w14:textId="77777777" w:rsidTr="00DB14A6">
        <w:tc>
          <w:tcPr>
            <w:tcW w:w="3606" w:type="pct"/>
            <w:hideMark/>
          </w:tcPr>
          <w:p w14:paraId="11874F02"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Salaries and other short-term employee benefits</w:t>
            </w:r>
          </w:p>
        </w:tc>
        <w:tc>
          <w:tcPr>
            <w:tcW w:w="750" w:type="pct"/>
            <w:shd w:val="clear" w:color="auto" w:fill="auto"/>
            <w:vAlign w:val="bottom"/>
          </w:tcPr>
          <w:p w14:paraId="0EEEBF7E" w14:textId="122BB427"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53,036</w:t>
            </w:r>
          </w:p>
        </w:tc>
        <w:tc>
          <w:tcPr>
            <w:tcW w:w="644" w:type="pct"/>
            <w:vAlign w:val="bottom"/>
          </w:tcPr>
          <w:p w14:paraId="78350E5A" w14:textId="0D5B0535"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39,834</w:t>
            </w:r>
          </w:p>
        </w:tc>
      </w:tr>
      <w:tr w:rsidR="00D245CB" w:rsidRPr="00E510CA" w14:paraId="795831EE" w14:textId="77777777" w:rsidTr="00DB14A6">
        <w:tc>
          <w:tcPr>
            <w:tcW w:w="3606" w:type="pct"/>
            <w:hideMark/>
          </w:tcPr>
          <w:p w14:paraId="5D96BCF1"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Post-employment benefits</w:t>
            </w:r>
          </w:p>
        </w:tc>
        <w:tc>
          <w:tcPr>
            <w:tcW w:w="750" w:type="pct"/>
            <w:shd w:val="clear" w:color="auto" w:fill="auto"/>
            <w:vAlign w:val="bottom"/>
          </w:tcPr>
          <w:p w14:paraId="7ADB6089" w14:textId="6B7A0541"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10,201</w:t>
            </w:r>
          </w:p>
        </w:tc>
        <w:tc>
          <w:tcPr>
            <w:tcW w:w="644" w:type="pct"/>
            <w:vAlign w:val="bottom"/>
          </w:tcPr>
          <w:p w14:paraId="4D1352B1" w14:textId="77E3726E"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666</w:t>
            </w:r>
          </w:p>
        </w:tc>
      </w:tr>
      <w:tr w:rsidR="00D245CB" w:rsidRPr="00E510CA" w14:paraId="6EA7843E" w14:textId="77777777" w:rsidTr="00DB14A6">
        <w:tc>
          <w:tcPr>
            <w:tcW w:w="3606" w:type="pct"/>
            <w:hideMark/>
          </w:tcPr>
          <w:p w14:paraId="47806B4D"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Other long-term benefits</w:t>
            </w:r>
          </w:p>
        </w:tc>
        <w:tc>
          <w:tcPr>
            <w:tcW w:w="750" w:type="pct"/>
            <w:shd w:val="clear" w:color="auto" w:fill="auto"/>
            <w:vAlign w:val="bottom"/>
          </w:tcPr>
          <w:p w14:paraId="24A13BEC" w14:textId="4328818E" w:rsidR="00D245CB" w:rsidRPr="00E510CA" w:rsidRDefault="00F24A62" w:rsidP="00D245C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6</w:t>
            </w:r>
          </w:p>
        </w:tc>
        <w:tc>
          <w:tcPr>
            <w:tcW w:w="644" w:type="pct"/>
            <w:vAlign w:val="bottom"/>
          </w:tcPr>
          <w:p w14:paraId="58848322" w14:textId="6BA9DE4B" w:rsidR="00D245CB" w:rsidRPr="00E510CA" w:rsidRDefault="00D245CB" w:rsidP="00D245CB">
            <w:pPr>
              <w:ind w:right="-72"/>
              <w:jc w:val="right"/>
              <w:rPr>
                <w:rFonts w:ascii="Arial" w:hAnsi="Arial" w:cs="Arial"/>
                <w:sz w:val="18"/>
                <w:szCs w:val="18"/>
                <w:lang w:val="en-US"/>
              </w:rPr>
            </w:pPr>
            <w:r w:rsidRPr="00E510CA">
              <w:rPr>
                <w:rFonts w:ascii="Arial" w:hAnsi="Arial" w:cs="Arial"/>
                <w:sz w:val="18"/>
                <w:szCs w:val="18"/>
              </w:rPr>
              <w:t>6</w:t>
            </w:r>
          </w:p>
        </w:tc>
      </w:tr>
      <w:tr w:rsidR="00D245CB" w:rsidRPr="00E510CA" w14:paraId="0076805A" w14:textId="77777777" w:rsidTr="00DB14A6">
        <w:tc>
          <w:tcPr>
            <w:tcW w:w="3606" w:type="pct"/>
          </w:tcPr>
          <w:p w14:paraId="2B893702" w14:textId="77777777" w:rsidR="00D245CB" w:rsidRPr="00E510CA" w:rsidRDefault="00D245CB" w:rsidP="00D245CB">
            <w:pPr>
              <w:ind w:left="798"/>
              <w:rPr>
                <w:rFonts w:ascii="Arial" w:hAnsi="Arial" w:cs="Arial"/>
                <w:sz w:val="18"/>
                <w:szCs w:val="18"/>
              </w:rPr>
            </w:pPr>
            <w:r w:rsidRPr="00E510CA">
              <w:rPr>
                <w:rFonts w:ascii="Arial" w:hAnsi="Arial" w:cs="Arial"/>
                <w:sz w:val="18"/>
                <w:szCs w:val="18"/>
              </w:rPr>
              <w:t>Share-based payments for key management</w:t>
            </w:r>
          </w:p>
        </w:tc>
        <w:tc>
          <w:tcPr>
            <w:tcW w:w="750" w:type="pct"/>
            <w:shd w:val="clear" w:color="auto" w:fill="auto"/>
            <w:vAlign w:val="bottom"/>
          </w:tcPr>
          <w:p w14:paraId="4A102490" w14:textId="746514CA" w:rsidR="00D245CB" w:rsidRPr="00E510CA" w:rsidRDefault="00F24A62" w:rsidP="00D245CB">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4,711</w:t>
            </w:r>
          </w:p>
        </w:tc>
        <w:tc>
          <w:tcPr>
            <w:tcW w:w="644" w:type="pct"/>
            <w:vAlign w:val="bottom"/>
          </w:tcPr>
          <w:p w14:paraId="6857842C" w14:textId="6EC1D8A8" w:rsidR="00D245CB" w:rsidRPr="00E510CA" w:rsidRDefault="00D245CB" w:rsidP="00D245CB">
            <w:pPr>
              <w:pBdr>
                <w:bottom w:val="single" w:sz="4" w:space="1" w:color="auto"/>
              </w:pBdr>
              <w:ind w:right="-72"/>
              <w:jc w:val="right"/>
              <w:rPr>
                <w:rFonts w:ascii="Arial" w:hAnsi="Arial" w:cs="Arial"/>
                <w:sz w:val="18"/>
                <w:szCs w:val="18"/>
                <w:lang w:val="en-US"/>
              </w:rPr>
            </w:pPr>
            <w:r w:rsidRPr="00E510CA">
              <w:rPr>
                <w:rFonts w:ascii="Arial" w:hAnsi="Arial" w:cs="Arial"/>
                <w:sz w:val="18"/>
                <w:szCs w:val="18"/>
              </w:rPr>
              <w:t>4,685</w:t>
            </w:r>
          </w:p>
        </w:tc>
      </w:tr>
      <w:tr w:rsidR="00D245CB" w:rsidRPr="00E510CA" w14:paraId="3BF6F1CC" w14:textId="77777777" w:rsidTr="00DB14A6">
        <w:tc>
          <w:tcPr>
            <w:tcW w:w="3606" w:type="pct"/>
          </w:tcPr>
          <w:p w14:paraId="5D26B38B" w14:textId="77777777" w:rsidR="00D245CB" w:rsidRPr="00E510CA" w:rsidRDefault="00D245CB" w:rsidP="00D245CB">
            <w:pPr>
              <w:ind w:left="798"/>
              <w:rPr>
                <w:rFonts w:ascii="Arial" w:hAnsi="Arial" w:cs="Arial"/>
                <w:sz w:val="12"/>
                <w:szCs w:val="12"/>
              </w:rPr>
            </w:pPr>
          </w:p>
        </w:tc>
        <w:tc>
          <w:tcPr>
            <w:tcW w:w="750" w:type="pct"/>
            <w:shd w:val="clear" w:color="auto" w:fill="auto"/>
          </w:tcPr>
          <w:p w14:paraId="30C2B3D7" w14:textId="77777777" w:rsidR="00D245CB" w:rsidRPr="00E510CA" w:rsidRDefault="00D245CB" w:rsidP="00D245CB">
            <w:pPr>
              <w:ind w:right="-72"/>
              <w:jc w:val="right"/>
              <w:rPr>
                <w:rFonts w:ascii="Arial" w:hAnsi="Arial" w:cs="Arial"/>
                <w:snapToGrid w:val="0"/>
                <w:sz w:val="12"/>
                <w:szCs w:val="12"/>
                <w:lang w:val="en-US" w:eastAsia="th-TH"/>
              </w:rPr>
            </w:pPr>
          </w:p>
        </w:tc>
        <w:tc>
          <w:tcPr>
            <w:tcW w:w="644" w:type="pct"/>
            <w:shd w:val="clear" w:color="auto" w:fill="auto"/>
          </w:tcPr>
          <w:p w14:paraId="387A03F7" w14:textId="77777777" w:rsidR="00D245CB" w:rsidRPr="00E510CA" w:rsidRDefault="00D245CB" w:rsidP="00D245CB">
            <w:pPr>
              <w:ind w:right="-72"/>
              <w:jc w:val="right"/>
              <w:rPr>
                <w:rFonts w:ascii="Arial" w:hAnsi="Arial" w:cs="Arial"/>
                <w:sz w:val="12"/>
                <w:szCs w:val="12"/>
                <w:lang w:val="en-US"/>
              </w:rPr>
            </w:pPr>
          </w:p>
        </w:tc>
      </w:tr>
      <w:tr w:rsidR="00D245CB" w:rsidRPr="00E510CA" w14:paraId="0759973E" w14:textId="77777777" w:rsidTr="00DB14A6">
        <w:tc>
          <w:tcPr>
            <w:tcW w:w="3606" w:type="pct"/>
          </w:tcPr>
          <w:p w14:paraId="0BA6FB80" w14:textId="77777777" w:rsidR="00D245CB" w:rsidRPr="00E510CA" w:rsidRDefault="00D245CB" w:rsidP="00D245CB">
            <w:pPr>
              <w:ind w:left="798"/>
              <w:rPr>
                <w:rFonts w:ascii="Arial" w:hAnsi="Arial" w:cs="Arial"/>
                <w:sz w:val="18"/>
                <w:szCs w:val="18"/>
              </w:rPr>
            </w:pPr>
          </w:p>
        </w:tc>
        <w:tc>
          <w:tcPr>
            <w:tcW w:w="750" w:type="pct"/>
            <w:shd w:val="clear" w:color="auto" w:fill="auto"/>
            <w:vAlign w:val="bottom"/>
          </w:tcPr>
          <w:p w14:paraId="200B0F8E" w14:textId="67CCD226" w:rsidR="00D245CB" w:rsidRPr="00E510CA" w:rsidRDefault="00F24A62" w:rsidP="00D245CB">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67,954</w:t>
            </w:r>
          </w:p>
        </w:tc>
        <w:tc>
          <w:tcPr>
            <w:tcW w:w="644" w:type="pct"/>
            <w:shd w:val="clear" w:color="auto" w:fill="auto"/>
            <w:vAlign w:val="bottom"/>
          </w:tcPr>
          <w:p w14:paraId="63607AF3" w14:textId="1DA19726" w:rsidR="00D245CB" w:rsidRPr="00E510CA" w:rsidRDefault="00D245CB" w:rsidP="00D245CB">
            <w:pPr>
              <w:pBdr>
                <w:bottom w:val="double" w:sz="4" w:space="1" w:color="auto"/>
              </w:pBdr>
              <w:ind w:right="-72"/>
              <w:jc w:val="right"/>
              <w:rPr>
                <w:rFonts w:ascii="Arial" w:hAnsi="Arial" w:cs="Arial"/>
                <w:sz w:val="18"/>
                <w:szCs w:val="18"/>
                <w:lang w:val="en-US"/>
              </w:rPr>
            </w:pPr>
            <w:r w:rsidRPr="00E510CA">
              <w:rPr>
                <w:rFonts w:ascii="Arial" w:hAnsi="Arial" w:cs="Arial"/>
                <w:sz w:val="18"/>
                <w:szCs w:val="18"/>
              </w:rPr>
              <w:fldChar w:fldCharType="begin"/>
            </w:r>
            <w:r w:rsidRPr="00E510CA">
              <w:rPr>
                <w:rFonts w:ascii="Arial" w:hAnsi="Arial" w:cs="Arial"/>
                <w:sz w:val="18"/>
                <w:szCs w:val="18"/>
              </w:rPr>
              <w:instrText xml:space="preserve"> =SUM(ABOVE) </w:instrText>
            </w:r>
            <w:r w:rsidRPr="00E510CA">
              <w:rPr>
                <w:rFonts w:ascii="Arial" w:hAnsi="Arial" w:cs="Arial"/>
                <w:sz w:val="18"/>
                <w:szCs w:val="18"/>
              </w:rPr>
              <w:fldChar w:fldCharType="separate"/>
            </w:r>
            <w:r w:rsidRPr="00E510CA">
              <w:rPr>
                <w:rFonts w:ascii="Arial" w:hAnsi="Arial" w:cs="Arial"/>
                <w:noProof/>
                <w:sz w:val="18"/>
                <w:szCs w:val="18"/>
              </w:rPr>
              <w:t>45,191</w:t>
            </w:r>
            <w:r w:rsidRPr="00E510CA">
              <w:rPr>
                <w:rFonts w:ascii="Arial" w:hAnsi="Arial" w:cs="Arial"/>
                <w:sz w:val="18"/>
                <w:szCs w:val="18"/>
              </w:rPr>
              <w:fldChar w:fldCharType="end"/>
            </w:r>
          </w:p>
        </w:tc>
      </w:tr>
    </w:tbl>
    <w:p w14:paraId="130BECA2" w14:textId="22C9F076" w:rsidR="00BB7BCA" w:rsidRPr="00E510CA" w:rsidRDefault="00BB7BCA" w:rsidP="00DB14A6">
      <w:pPr>
        <w:tabs>
          <w:tab w:val="left" w:pos="540"/>
        </w:tabs>
        <w:rPr>
          <w:rFonts w:ascii="Arial" w:hAnsi="Arial" w:cs="Arial"/>
          <w:sz w:val="18"/>
          <w:szCs w:val="18"/>
        </w:rPr>
      </w:pPr>
    </w:p>
    <w:p w14:paraId="381AB602" w14:textId="77777777" w:rsidR="00BB7BCA" w:rsidRPr="009210DD" w:rsidRDefault="00BB7BCA">
      <w:pPr>
        <w:rPr>
          <w:rFonts w:ascii="Arial" w:hAnsi="Arial" w:cs="Arial"/>
          <w:sz w:val="2"/>
          <w:szCs w:val="2"/>
        </w:rPr>
      </w:pPr>
      <w:r w:rsidRPr="00E510C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7642" w:rsidRPr="00E510CA" w14:paraId="320A8DBA" w14:textId="77777777" w:rsidTr="00F57717">
        <w:trPr>
          <w:trHeight w:val="389"/>
        </w:trPr>
        <w:tc>
          <w:tcPr>
            <w:tcW w:w="9461" w:type="dxa"/>
            <w:shd w:val="clear" w:color="auto" w:fill="FFA543"/>
            <w:vAlign w:val="center"/>
          </w:tcPr>
          <w:p w14:paraId="4C674D3A" w14:textId="11E48888" w:rsidR="00DB7642" w:rsidRPr="00E510CA" w:rsidRDefault="00DA071C"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2</w:t>
            </w:r>
            <w:r w:rsidR="0011571B">
              <w:rPr>
                <w:rFonts w:ascii="Arial" w:hAnsi="Arial" w:cs="Arial"/>
                <w:b/>
                <w:bCs/>
                <w:color w:val="FFFFFF"/>
                <w:sz w:val="18"/>
                <w:szCs w:val="18"/>
              </w:rPr>
              <w:t>1</w:t>
            </w:r>
            <w:r w:rsidR="00DB7642" w:rsidRPr="00E510CA">
              <w:rPr>
                <w:rFonts w:ascii="Arial" w:hAnsi="Arial" w:cs="Arial"/>
                <w:b/>
                <w:bCs/>
                <w:color w:val="FFFFFF"/>
                <w:sz w:val="18"/>
                <w:szCs w:val="18"/>
              </w:rPr>
              <w:tab/>
              <w:t>Commitments and significant agreements</w:t>
            </w:r>
          </w:p>
        </w:tc>
      </w:tr>
    </w:tbl>
    <w:p w14:paraId="59EBE260" w14:textId="77777777" w:rsidR="0073039E" w:rsidRPr="009210DD" w:rsidRDefault="0073039E" w:rsidP="00DB14A6">
      <w:pPr>
        <w:tabs>
          <w:tab w:val="left" w:pos="540"/>
        </w:tabs>
        <w:rPr>
          <w:rFonts w:ascii="Arial" w:hAnsi="Arial" w:cs="Arial"/>
          <w:caps/>
          <w:sz w:val="18"/>
          <w:szCs w:val="18"/>
        </w:rPr>
      </w:pPr>
    </w:p>
    <w:p w14:paraId="4958537E" w14:textId="6D0C3A2A" w:rsidR="0073039E" w:rsidRPr="009210DD" w:rsidRDefault="0066388B" w:rsidP="00DB14A6">
      <w:pPr>
        <w:autoSpaceDE w:val="0"/>
        <w:autoSpaceDN w:val="0"/>
        <w:adjustRightInd w:val="0"/>
        <w:jc w:val="thaiDistribute"/>
        <w:rPr>
          <w:rFonts w:ascii="Arial" w:eastAsia="Calibri" w:hAnsi="Arial" w:cs="Arial"/>
          <w:sz w:val="18"/>
          <w:szCs w:val="18"/>
        </w:rPr>
      </w:pPr>
      <w:r w:rsidRPr="009210DD">
        <w:rPr>
          <w:rFonts w:ascii="Arial" w:eastAsia="Calibri" w:hAnsi="Arial" w:cs="Arial"/>
          <w:spacing w:val="-4"/>
          <w:sz w:val="18"/>
          <w:szCs w:val="18"/>
        </w:rPr>
        <w:t>During</w:t>
      </w:r>
      <w:r w:rsidR="0073039E" w:rsidRPr="009210DD">
        <w:rPr>
          <w:rFonts w:ascii="Arial" w:eastAsia="Calibri" w:hAnsi="Arial" w:cs="Arial"/>
          <w:spacing w:val="-4"/>
          <w:sz w:val="18"/>
          <w:szCs w:val="18"/>
        </w:rPr>
        <w:t xml:space="preserve"> the </w:t>
      </w:r>
      <w:r w:rsidR="00475CDC" w:rsidRPr="009210DD">
        <w:rPr>
          <w:rFonts w:ascii="Arial" w:eastAsia="Calibri" w:hAnsi="Arial" w:cs="Arial"/>
          <w:spacing w:val="-4"/>
          <w:sz w:val="18"/>
          <w:szCs w:val="18"/>
        </w:rPr>
        <w:t>six-month</w:t>
      </w:r>
      <w:r w:rsidR="0073039E" w:rsidRPr="009210DD">
        <w:rPr>
          <w:rFonts w:ascii="Arial" w:eastAsia="Calibri" w:hAnsi="Arial" w:cs="Arial"/>
          <w:spacing w:val="-4"/>
          <w:sz w:val="18"/>
          <w:szCs w:val="18"/>
        </w:rPr>
        <w:t xml:space="preserve"> period ended </w:t>
      </w:r>
      <w:r w:rsidR="00475CDC" w:rsidRPr="009210DD">
        <w:rPr>
          <w:rFonts w:ascii="Arial" w:eastAsia="Calibri" w:hAnsi="Arial" w:cs="Arial"/>
          <w:spacing w:val="-4"/>
          <w:sz w:val="18"/>
          <w:szCs w:val="18"/>
        </w:rPr>
        <w:t>30 June</w:t>
      </w:r>
      <w:r w:rsidR="005F5ECA" w:rsidRPr="009210DD">
        <w:rPr>
          <w:rFonts w:ascii="Arial" w:eastAsia="Calibri" w:hAnsi="Arial" w:cs="Arial"/>
          <w:spacing w:val="-4"/>
          <w:sz w:val="18"/>
          <w:szCs w:val="18"/>
        </w:rPr>
        <w:t xml:space="preserve"> </w:t>
      </w:r>
      <w:r w:rsidR="00B6230B" w:rsidRPr="009210DD">
        <w:rPr>
          <w:rFonts w:ascii="Arial" w:eastAsia="Calibri" w:hAnsi="Arial" w:cs="Arial"/>
          <w:spacing w:val="-4"/>
          <w:sz w:val="18"/>
          <w:szCs w:val="18"/>
        </w:rPr>
        <w:t>2020</w:t>
      </w:r>
      <w:r w:rsidRPr="009210DD">
        <w:rPr>
          <w:rFonts w:ascii="Arial" w:eastAsia="Calibri" w:hAnsi="Arial" w:cs="Arial"/>
          <w:spacing w:val="-4"/>
          <w:sz w:val="18"/>
          <w:szCs w:val="18"/>
        </w:rPr>
        <w:t>, there</w:t>
      </w:r>
      <w:r w:rsidR="0073039E" w:rsidRPr="009210DD">
        <w:rPr>
          <w:rFonts w:ascii="Arial" w:eastAsia="Calibri" w:hAnsi="Arial" w:cs="Arial"/>
          <w:spacing w:val="-4"/>
          <w:sz w:val="18"/>
          <w:szCs w:val="18"/>
        </w:rPr>
        <w:t xml:space="preserve"> is no significant change in </w:t>
      </w:r>
      <w:r w:rsidR="00E1416E" w:rsidRPr="009210DD">
        <w:rPr>
          <w:rFonts w:ascii="Arial" w:eastAsia="Calibri" w:hAnsi="Arial" w:cs="Arial"/>
          <w:spacing w:val="-4"/>
          <w:sz w:val="18"/>
          <w:szCs w:val="18"/>
        </w:rPr>
        <w:t xml:space="preserve">capital </w:t>
      </w:r>
      <w:r w:rsidR="00E40BDD" w:rsidRPr="009210DD">
        <w:rPr>
          <w:rFonts w:ascii="Arial" w:eastAsia="Calibri" w:hAnsi="Arial" w:cs="Arial"/>
          <w:spacing w:val="-4"/>
          <w:sz w:val="18"/>
          <w:szCs w:val="18"/>
        </w:rPr>
        <w:t xml:space="preserve">expenditure </w:t>
      </w:r>
      <w:r w:rsidR="0073039E" w:rsidRPr="009210DD">
        <w:rPr>
          <w:rFonts w:ascii="Arial" w:eastAsia="Calibri" w:hAnsi="Arial" w:cs="Arial"/>
          <w:spacing w:val="-4"/>
          <w:sz w:val="18"/>
          <w:szCs w:val="18"/>
        </w:rPr>
        <w:t>commitm</w:t>
      </w:r>
      <w:r w:rsidR="00E1416E" w:rsidRPr="009210DD">
        <w:rPr>
          <w:rFonts w:ascii="Arial" w:eastAsia="Calibri" w:hAnsi="Arial" w:cs="Arial"/>
          <w:spacing w:val="-4"/>
          <w:sz w:val="18"/>
          <w:szCs w:val="18"/>
        </w:rPr>
        <w:t>ents</w:t>
      </w:r>
      <w:r w:rsidR="00E1416E" w:rsidRPr="009210DD">
        <w:rPr>
          <w:rFonts w:ascii="Arial" w:eastAsia="Calibri" w:hAnsi="Arial" w:cs="Arial"/>
          <w:sz w:val="18"/>
          <w:szCs w:val="18"/>
        </w:rPr>
        <w:t xml:space="preserve"> and significant agreements</w:t>
      </w:r>
      <w:r w:rsidR="00426567" w:rsidRPr="009210DD">
        <w:rPr>
          <w:rFonts w:ascii="Arial" w:eastAsia="Calibri" w:hAnsi="Arial" w:cs="Arial"/>
          <w:sz w:val="18"/>
          <w:szCs w:val="18"/>
        </w:rPr>
        <w:t xml:space="preserve"> </w:t>
      </w:r>
      <w:r w:rsidR="0073039E" w:rsidRPr="009210DD">
        <w:rPr>
          <w:rFonts w:ascii="Arial" w:eastAsia="Calibri" w:hAnsi="Arial" w:cs="Arial"/>
          <w:sz w:val="18"/>
          <w:szCs w:val="18"/>
        </w:rPr>
        <w:t xml:space="preserve">from those disclosed in the annual financial statements ended 31 December </w:t>
      </w:r>
      <w:r w:rsidR="00B6230B" w:rsidRPr="009210DD">
        <w:rPr>
          <w:rFonts w:ascii="Arial" w:eastAsia="Calibri" w:hAnsi="Arial" w:cs="Arial"/>
          <w:sz w:val="18"/>
          <w:szCs w:val="18"/>
        </w:rPr>
        <w:t>2019</w:t>
      </w:r>
      <w:r w:rsidR="0073039E" w:rsidRPr="009210DD">
        <w:rPr>
          <w:rFonts w:ascii="Arial" w:eastAsia="Calibri" w:hAnsi="Arial" w:cs="Arial"/>
          <w:sz w:val="18"/>
          <w:szCs w:val="18"/>
        </w:rPr>
        <w:t xml:space="preserve"> except for the followings;</w:t>
      </w:r>
    </w:p>
    <w:p w14:paraId="5C87E1B6" w14:textId="77777777" w:rsidR="00E1416E" w:rsidRPr="009210DD" w:rsidRDefault="00E1416E" w:rsidP="00DB14A6">
      <w:pPr>
        <w:tabs>
          <w:tab w:val="left" w:pos="540"/>
        </w:tabs>
        <w:rPr>
          <w:rFonts w:ascii="Arial" w:hAnsi="Arial" w:cs="Arial"/>
          <w:sz w:val="18"/>
          <w:szCs w:val="18"/>
        </w:rPr>
      </w:pPr>
    </w:p>
    <w:p w14:paraId="63EAF442" w14:textId="1E4381C8" w:rsidR="00E1416E" w:rsidRPr="009210DD" w:rsidRDefault="006E1F52" w:rsidP="00DB14A6">
      <w:pPr>
        <w:ind w:left="540" w:hanging="540"/>
        <w:contextualSpacing/>
        <w:rPr>
          <w:rFonts w:ascii="Arial" w:hAnsi="Arial" w:cs="Arial"/>
          <w:b/>
          <w:bCs/>
          <w:caps/>
          <w:color w:val="CF4A02"/>
          <w:sz w:val="18"/>
          <w:szCs w:val="18"/>
        </w:rPr>
      </w:pPr>
      <w:r w:rsidRPr="009210DD">
        <w:rPr>
          <w:rFonts w:ascii="Arial" w:hAnsi="Arial" w:cs="Arial"/>
          <w:b/>
          <w:bCs/>
          <w:caps/>
          <w:color w:val="CF4A02"/>
          <w:sz w:val="18"/>
          <w:szCs w:val="18"/>
        </w:rPr>
        <w:t>2</w:t>
      </w:r>
      <w:r w:rsidR="0011571B">
        <w:rPr>
          <w:rFonts w:ascii="Arial" w:hAnsi="Arial" w:cs="Arial"/>
          <w:b/>
          <w:bCs/>
          <w:caps/>
          <w:color w:val="CF4A02"/>
          <w:sz w:val="18"/>
          <w:szCs w:val="18"/>
        </w:rPr>
        <w:t>1</w:t>
      </w:r>
      <w:r w:rsidRPr="009210DD">
        <w:rPr>
          <w:rFonts w:ascii="Arial" w:hAnsi="Arial" w:cs="Arial"/>
          <w:b/>
          <w:bCs/>
          <w:caps/>
          <w:color w:val="CF4A02"/>
          <w:sz w:val="18"/>
          <w:szCs w:val="18"/>
        </w:rPr>
        <w:t>.1</w:t>
      </w:r>
      <w:r w:rsidR="00E1416E" w:rsidRPr="009210DD">
        <w:rPr>
          <w:rFonts w:ascii="Arial" w:hAnsi="Arial" w:cs="Arial"/>
          <w:b/>
          <w:bCs/>
          <w:caps/>
          <w:color w:val="CF4A02"/>
          <w:sz w:val="18"/>
          <w:szCs w:val="18"/>
        </w:rPr>
        <w:tab/>
      </w:r>
      <w:r w:rsidR="00E40BDD" w:rsidRPr="009210DD">
        <w:rPr>
          <w:rFonts w:ascii="Arial" w:hAnsi="Arial" w:cs="Arial"/>
          <w:b/>
          <w:bCs/>
          <w:color w:val="CF4A02"/>
          <w:sz w:val="18"/>
          <w:szCs w:val="18"/>
        </w:rPr>
        <w:t>Capital expenditure commitments</w:t>
      </w:r>
    </w:p>
    <w:p w14:paraId="47A96C75" w14:textId="77777777" w:rsidR="00E1416E" w:rsidRPr="009210DD" w:rsidRDefault="00E1416E" w:rsidP="00DB14A6">
      <w:pPr>
        <w:tabs>
          <w:tab w:val="left" w:pos="540"/>
        </w:tabs>
        <w:ind w:left="1080" w:hanging="540"/>
        <w:rPr>
          <w:rFonts w:ascii="Arial" w:hAnsi="Arial" w:cs="Arial"/>
          <w:sz w:val="18"/>
          <w:szCs w:val="18"/>
        </w:rPr>
      </w:pPr>
    </w:p>
    <w:p w14:paraId="439E7657" w14:textId="3F1131A1" w:rsidR="00E23ABA" w:rsidRPr="009210DD" w:rsidRDefault="00E23ABA" w:rsidP="00DB14A6">
      <w:pPr>
        <w:numPr>
          <w:ilvl w:val="0"/>
          <w:numId w:val="25"/>
        </w:numPr>
        <w:tabs>
          <w:tab w:val="left" w:pos="1080"/>
        </w:tabs>
        <w:ind w:left="1080" w:hanging="540"/>
        <w:jc w:val="thaiDistribute"/>
        <w:rPr>
          <w:rFonts w:ascii="Arial" w:hAnsi="Arial" w:cs="Arial"/>
          <w:b/>
          <w:bCs/>
          <w:sz w:val="18"/>
          <w:szCs w:val="18"/>
        </w:rPr>
      </w:pPr>
      <w:r w:rsidRPr="009210DD">
        <w:rPr>
          <w:rFonts w:ascii="Arial" w:eastAsia="Calibri" w:hAnsi="Arial" w:cs="Arial"/>
          <w:spacing w:val="-4"/>
          <w:sz w:val="18"/>
          <w:szCs w:val="18"/>
        </w:rPr>
        <w:t>On 31 March 2020, four subsidiaries entered into construction and supply agreements in respect of combined cycle cogeneration power plant projects with three contractors. The contracts amounts are US Dollar 78.73 million, Euro 56.73 million, Swedish Krona 925.13 million, Yen 1,758.34 million and Baht 8,090.11 million.</w:t>
      </w:r>
    </w:p>
    <w:p w14:paraId="11A9BDF7" w14:textId="77777777" w:rsidR="007B2BDB" w:rsidRPr="009210DD" w:rsidRDefault="007B2BDB" w:rsidP="007B2BDB">
      <w:pPr>
        <w:tabs>
          <w:tab w:val="left" w:pos="1080"/>
        </w:tabs>
        <w:ind w:left="1080"/>
        <w:jc w:val="thaiDistribute"/>
        <w:rPr>
          <w:rFonts w:ascii="Arial" w:hAnsi="Arial" w:cs="Arial"/>
          <w:b/>
          <w:bCs/>
          <w:sz w:val="18"/>
          <w:szCs w:val="18"/>
        </w:rPr>
      </w:pPr>
    </w:p>
    <w:p w14:paraId="6BF36ABC" w14:textId="63706BED" w:rsidR="00E23ABA" w:rsidRPr="009210DD" w:rsidRDefault="007B2BDB" w:rsidP="00DB14A6">
      <w:pPr>
        <w:numPr>
          <w:ilvl w:val="0"/>
          <w:numId w:val="25"/>
        </w:numPr>
        <w:tabs>
          <w:tab w:val="left" w:pos="1080"/>
        </w:tabs>
        <w:ind w:left="1080" w:hanging="540"/>
        <w:jc w:val="thaiDistribute"/>
        <w:rPr>
          <w:rFonts w:ascii="Arial" w:hAnsi="Arial" w:cs="Arial"/>
          <w:sz w:val="18"/>
          <w:szCs w:val="18"/>
        </w:rPr>
      </w:pPr>
      <w:r w:rsidRPr="009210DD">
        <w:rPr>
          <w:rFonts w:ascii="Arial" w:hAnsi="Arial" w:cs="Arial"/>
          <w:sz w:val="18"/>
          <w:szCs w:val="18"/>
        </w:rPr>
        <w:t>During the first quarter of 2020, a subsidiary in the Republic of the Philippines entered into supply agreement in respect of solar power plant project with a contractor. The contract amount is US Dollar 2.91 million.</w:t>
      </w:r>
    </w:p>
    <w:p w14:paraId="1614D856" w14:textId="77777777" w:rsidR="007B2BDB" w:rsidRPr="009210DD" w:rsidRDefault="007B2BDB" w:rsidP="007B2BDB">
      <w:pPr>
        <w:pStyle w:val="ListParagraph"/>
        <w:rPr>
          <w:rFonts w:cs="Arial"/>
          <w:sz w:val="18"/>
          <w:szCs w:val="18"/>
        </w:rPr>
      </w:pPr>
    </w:p>
    <w:p w14:paraId="6AE96000" w14:textId="0058F89A" w:rsidR="007B2BDB" w:rsidRPr="009210DD" w:rsidRDefault="007B2BDB" w:rsidP="00DB14A6">
      <w:pPr>
        <w:numPr>
          <w:ilvl w:val="0"/>
          <w:numId w:val="25"/>
        </w:numPr>
        <w:tabs>
          <w:tab w:val="left" w:pos="1080"/>
        </w:tabs>
        <w:ind w:left="1080" w:hanging="540"/>
        <w:jc w:val="thaiDistribute"/>
        <w:rPr>
          <w:rFonts w:ascii="Arial" w:hAnsi="Arial" w:cs="Arial"/>
          <w:sz w:val="18"/>
          <w:szCs w:val="18"/>
        </w:rPr>
      </w:pPr>
      <w:r w:rsidRPr="009210DD">
        <w:rPr>
          <w:rFonts w:ascii="Arial" w:hAnsi="Arial" w:cs="Arial"/>
          <w:sz w:val="18"/>
          <w:szCs w:val="18"/>
        </w:rPr>
        <w:t>On 22 June 2020, a subsidiary entered into a construction and relocation agreement in respect of transmission line with a contractor. T</w:t>
      </w:r>
      <w:r w:rsidR="007D4B4B" w:rsidRPr="009210DD">
        <w:rPr>
          <w:rFonts w:ascii="Arial" w:hAnsi="Arial" w:cs="Arial"/>
          <w:sz w:val="18"/>
          <w:szCs w:val="18"/>
        </w:rPr>
        <w:t>he</w:t>
      </w:r>
      <w:r w:rsidRPr="009210DD">
        <w:rPr>
          <w:rFonts w:ascii="Arial" w:hAnsi="Arial" w:cs="Arial"/>
          <w:sz w:val="18"/>
          <w:szCs w:val="18"/>
        </w:rPr>
        <w:t xml:space="preserve"> contract amount is Baht 13.60 million.</w:t>
      </w:r>
    </w:p>
    <w:p w14:paraId="343D9BBF" w14:textId="77777777" w:rsidR="007B2BDB" w:rsidRPr="009210DD" w:rsidRDefault="007B2BDB" w:rsidP="00DB14A6">
      <w:pPr>
        <w:ind w:left="540" w:hanging="540"/>
        <w:contextualSpacing/>
        <w:rPr>
          <w:rFonts w:ascii="Arial" w:hAnsi="Arial" w:cs="Arial"/>
          <w:b/>
          <w:bCs/>
          <w:caps/>
          <w:color w:val="CF4A02"/>
          <w:sz w:val="18"/>
          <w:szCs w:val="18"/>
        </w:rPr>
      </w:pPr>
    </w:p>
    <w:p w14:paraId="2943E793" w14:textId="299F34C6" w:rsidR="00E1416E" w:rsidRPr="009210DD" w:rsidRDefault="00D1708D" w:rsidP="00D1708D">
      <w:pPr>
        <w:contextualSpacing/>
        <w:rPr>
          <w:rFonts w:ascii="Arial" w:hAnsi="Arial" w:cs="Arial"/>
          <w:b/>
          <w:bCs/>
          <w:color w:val="CF4A02"/>
          <w:sz w:val="18"/>
          <w:szCs w:val="18"/>
        </w:rPr>
      </w:pPr>
      <w:r>
        <w:rPr>
          <w:rFonts w:ascii="Arial" w:hAnsi="Arial" w:cs="Arial"/>
          <w:b/>
          <w:bCs/>
          <w:color w:val="CF4A02"/>
          <w:sz w:val="18"/>
          <w:szCs w:val="18"/>
        </w:rPr>
        <w:t>2</w:t>
      </w:r>
      <w:r w:rsidR="0011571B">
        <w:rPr>
          <w:rFonts w:ascii="Arial" w:hAnsi="Arial" w:cs="Arial"/>
          <w:b/>
          <w:bCs/>
          <w:color w:val="CF4A02"/>
          <w:sz w:val="18"/>
          <w:szCs w:val="18"/>
        </w:rPr>
        <w:t>1</w:t>
      </w:r>
      <w:r>
        <w:rPr>
          <w:rFonts w:ascii="Arial" w:hAnsi="Arial" w:cs="Arial"/>
          <w:b/>
          <w:bCs/>
          <w:color w:val="CF4A02"/>
          <w:sz w:val="18"/>
          <w:szCs w:val="18"/>
        </w:rPr>
        <w:t>.2</w:t>
      </w:r>
      <w:r w:rsidR="00E501DA" w:rsidRPr="009210DD">
        <w:rPr>
          <w:rFonts w:ascii="Arial" w:hAnsi="Arial" w:cs="Arial"/>
          <w:b/>
          <w:bCs/>
          <w:color w:val="CF4A02"/>
          <w:sz w:val="18"/>
          <w:szCs w:val="18"/>
        </w:rPr>
        <w:t xml:space="preserve">   </w:t>
      </w:r>
      <w:r w:rsidR="00E1416E" w:rsidRPr="009210DD">
        <w:rPr>
          <w:rFonts w:ascii="Arial" w:hAnsi="Arial" w:cs="Arial"/>
          <w:b/>
          <w:bCs/>
          <w:color w:val="CF4A02"/>
          <w:sz w:val="18"/>
          <w:szCs w:val="18"/>
        </w:rPr>
        <w:t>Significant agreements</w:t>
      </w:r>
    </w:p>
    <w:p w14:paraId="7BF3E904" w14:textId="77777777" w:rsidR="007B2BDB" w:rsidRPr="009210DD" w:rsidRDefault="007B2BDB" w:rsidP="007B2BDB">
      <w:pPr>
        <w:tabs>
          <w:tab w:val="left" w:pos="1080"/>
        </w:tabs>
        <w:ind w:left="1080"/>
        <w:jc w:val="thaiDistribute"/>
        <w:rPr>
          <w:rFonts w:ascii="Arial" w:hAnsi="Arial" w:cs="Arial"/>
          <w:b/>
          <w:bCs/>
          <w:sz w:val="18"/>
          <w:szCs w:val="18"/>
        </w:rPr>
      </w:pPr>
    </w:p>
    <w:p w14:paraId="074F364B" w14:textId="200B0590" w:rsidR="007B2BDB" w:rsidRPr="009210DD" w:rsidRDefault="007B2BDB" w:rsidP="007B2BDB">
      <w:pPr>
        <w:numPr>
          <w:ilvl w:val="0"/>
          <w:numId w:val="40"/>
        </w:numPr>
        <w:tabs>
          <w:tab w:val="left" w:pos="1080"/>
        </w:tabs>
        <w:ind w:hanging="540"/>
        <w:jc w:val="thaiDistribute"/>
        <w:rPr>
          <w:rFonts w:ascii="Arial" w:hAnsi="Arial" w:cs="Arial"/>
          <w:sz w:val="18"/>
          <w:szCs w:val="18"/>
        </w:rPr>
      </w:pPr>
      <w:r w:rsidRPr="009210DD">
        <w:rPr>
          <w:rFonts w:ascii="Arial" w:hAnsi="Arial" w:cs="Arial"/>
          <w:sz w:val="18"/>
          <w:szCs w:val="18"/>
        </w:rPr>
        <w:t>On 31 March 2020, a subsidiary entered into the service and maintenance agreements in respect of wind power plant project with a contractor. The agreement is effective for the period of 10 years. Total contract amount is Euro 1.61 million and Baht 80.30 million.</w:t>
      </w:r>
    </w:p>
    <w:p w14:paraId="61E128D2" w14:textId="77777777" w:rsidR="007B2BDB" w:rsidRPr="009210DD" w:rsidRDefault="007B2BDB" w:rsidP="007B2BDB">
      <w:pPr>
        <w:tabs>
          <w:tab w:val="left" w:pos="1080"/>
        </w:tabs>
        <w:ind w:left="1080"/>
        <w:jc w:val="thaiDistribute"/>
        <w:rPr>
          <w:rFonts w:ascii="Arial" w:hAnsi="Arial" w:cs="Arial"/>
          <w:sz w:val="18"/>
          <w:szCs w:val="18"/>
        </w:rPr>
      </w:pPr>
    </w:p>
    <w:p w14:paraId="573F3EF4" w14:textId="032D4D50" w:rsidR="007B2BDB" w:rsidRPr="009210DD" w:rsidRDefault="007B2BDB" w:rsidP="007B2BDB">
      <w:pPr>
        <w:numPr>
          <w:ilvl w:val="0"/>
          <w:numId w:val="40"/>
        </w:numPr>
        <w:tabs>
          <w:tab w:val="left" w:pos="1080"/>
        </w:tabs>
        <w:ind w:hanging="540"/>
        <w:jc w:val="thaiDistribute"/>
        <w:rPr>
          <w:rFonts w:ascii="Arial" w:hAnsi="Arial" w:cs="Arial"/>
          <w:sz w:val="18"/>
          <w:szCs w:val="18"/>
        </w:rPr>
      </w:pPr>
      <w:r w:rsidRPr="009210DD">
        <w:rPr>
          <w:rFonts w:ascii="Arial" w:hAnsi="Arial" w:cs="Arial"/>
          <w:sz w:val="18"/>
          <w:szCs w:val="18"/>
        </w:rPr>
        <w:t>On 15 May 2020, a subsidiary has extended an operation and maintenance service agreement in respect of solar power plant project in Vietnam from the period of 1 year to 3 years. The additional contract amount is V</w:t>
      </w:r>
      <w:r w:rsidR="0036248E">
        <w:rPr>
          <w:rFonts w:ascii="Arial" w:hAnsi="Arial" w:cs="Browallia New"/>
          <w:sz w:val="18"/>
          <w:szCs w:val="22"/>
        </w:rPr>
        <w:t>ietnamese Dong</w:t>
      </w:r>
      <w:r w:rsidRPr="009210DD">
        <w:rPr>
          <w:rFonts w:ascii="Arial" w:hAnsi="Arial" w:cs="Arial"/>
          <w:sz w:val="18"/>
          <w:szCs w:val="18"/>
        </w:rPr>
        <w:t xml:space="preserve"> 98,912.16 million.</w:t>
      </w:r>
    </w:p>
    <w:p w14:paraId="305F0443" w14:textId="77777777" w:rsidR="007B2BDB" w:rsidRPr="009210DD" w:rsidRDefault="007B2BDB" w:rsidP="007B2BDB">
      <w:pPr>
        <w:pStyle w:val="ListParagraph"/>
        <w:rPr>
          <w:rFonts w:cs="Arial"/>
          <w:sz w:val="18"/>
          <w:szCs w:val="18"/>
        </w:rPr>
      </w:pPr>
    </w:p>
    <w:p w14:paraId="2FA229C6" w14:textId="2A2D541E" w:rsidR="007B2BDB" w:rsidRPr="009210DD" w:rsidRDefault="007B2BDB" w:rsidP="007B2BDB">
      <w:pPr>
        <w:numPr>
          <w:ilvl w:val="0"/>
          <w:numId w:val="40"/>
        </w:numPr>
        <w:tabs>
          <w:tab w:val="left" w:pos="1080"/>
        </w:tabs>
        <w:ind w:hanging="540"/>
        <w:jc w:val="thaiDistribute"/>
        <w:rPr>
          <w:rFonts w:ascii="Arial" w:eastAsia="Calibri" w:hAnsi="Arial" w:cs="Arial"/>
          <w:sz w:val="18"/>
          <w:szCs w:val="18"/>
        </w:rPr>
      </w:pPr>
      <w:r w:rsidRPr="009210DD">
        <w:rPr>
          <w:rFonts w:ascii="Arial" w:hAnsi="Arial" w:cs="Arial"/>
          <w:sz w:val="18"/>
          <w:szCs w:val="18"/>
        </w:rPr>
        <w:t xml:space="preserve">On 26 June 2020, the Company has entered </w:t>
      </w:r>
      <w:r w:rsidR="007D4B4B" w:rsidRPr="009210DD">
        <w:rPr>
          <w:rFonts w:ascii="Arial" w:hAnsi="Arial" w:cs="Arial"/>
          <w:sz w:val="18"/>
          <w:szCs w:val="18"/>
        </w:rPr>
        <w:t xml:space="preserve">into </w:t>
      </w:r>
      <w:r w:rsidR="003D57FE">
        <w:rPr>
          <w:rFonts w:ascii="Arial" w:hAnsi="Arial" w:cs="Arial"/>
          <w:sz w:val="18"/>
          <w:szCs w:val="18"/>
        </w:rPr>
        <w:t>the</w:t>
      </w:r>
      <w:r w:rsidRPr="009210DD">
        <w:rPr>
          <w:rFonts w:ascii="Arial" w:hAnsi="Arial" w:cs="Arial"/>
          <w:sz w:val="18"/>
          <w:szCs w:val="18"/>
        </w:rPr>
        <w:t xml:space="preserve"> </w:t>
      </w:r>
      <w:r w:rsidR="002F5E39">
        <w:rPr>
          <w:rFonts w:ascii="Arial" w:hAnsi="Arial" w:cs="Arial"/>
          <w:sz w:val="18"/>
          <w:szCs w:val="18"/>
        </w:rPr>
        <w:t>a</w:t>
      </w:r>
      <w:r w:rsidRPr="009210DD">
        <w:rPr>
          <w:rFonts w:ascii="Arial" w:hAnsi="Arial" w:cs="Arial"/>
          <w:sz w:val="18"/>
          <w:szCs w:val="18"/>
        </w:rPr>
        <w:t xml:space="preserve">greement to </w:t>
      </w:r>
      <w:r w:rsidR="002F5E39">
        <w:rPr>
          <w:rFonts w:ascii="Arial" w:hAnsi="Arial" w:cs="Arial"/>
          <w:sz w:val="18"/>
          <w:szCs w:val="18"/>
        </w:rPr>
        <w:t>l</w:t>
      </w:r>
      <w:r w:rsidRPr="009210DD">
        <w:rPr>
          <w:rFonts w:ascii="Arial" w:hAnsi="Arial" w:cs="Arial"/>
          <w:sz w:val="18"/>
          <w:szCs w:val="18"/>
        </w:rPr>
        <w:t>ease</w:t>
      </w:r>
      <w:r w:rsidR="00BF6D1D">
        <w:rPr>
          <w:rFonts w:ascii="Arial" w:hAnsi="Arial" w:cs="Arial"/>
          <w:sz w:val="18"/>
          <w:szCs w:val="18"/>
        </w:rPr>
        <w:t xml:space="preserve"> a plot of land from the</w:t>
      </w:r>
      <w:r w:rsidRPr="009210DD">
        <w:rPr>
          <w:rFonts w:ascii="Arial" w:hAnsi="Arial" w:cs="Arial"/>
          <w:sz w:val="18"/>
          <w:szCs w:val="18"/>
        </w:rPr>
        <w:t xml:space="preserve"> </w:t>
      </w:r>
      <w:r w:rsidR="00BC2206">
        <w:rPr>
          <w:rFonts w:ascii="Arial" w:hAnsi="Arial" w:cs="Arial"/>
          <w:sz w:val="18"/>
          <w:szCs w:val="18"/>
        </w:rPr>
        <w:t>S</w:t>
      </w:r>
      <w:r w:rsidRPr="009210DD">
        <w:rPr>
          <w:rFonts w:ascii="Arial" w:hAnsi="Arial" w:cs="Arial"/>
          <w:sz w:val="18"/>
          <w:szCs w:val="18"/>
        </w:rPr>
        <w:t xml:space="preserve">tate </w:t>
      </w:r>
      <w:r w:rsidR="00BC2206">
        <w:rPr>
          <w:rFonts w:ascii="Arial" w:hAnsi="Arial" w:cs="Arial"/>
          <w:sz w:val="18"/>
          <w:szCs w:val="18"/>
        </w:rPr>
        <w:t xml:space="preserve">Property </w:t>
      </w:r>
      <w:r w:rsidRPr="009210DD">
        <w:rPr>
          <w:rFonts w:ascii="Arial" w:hAnsi="Arial" w:cs="Arial"/>
          <w:spacing w:val="-4"/>
          <w:sz w:val="18"/>
          <w:szCs w:val="18"/>
        </w:rPr>
        <w:t xml:space="preserve">located at </w:t>
      </w:r>
      <w:proofErr w:type="spellStart"/>
      <w:r w:rsidRPr="009210DD">
        <w:rPr>
          <w:rFonts w:ascii="Arial" w:hAnsi="Arial" w:cs="Arial"/>
          <w:spacing w:val="-4"/>
          <w:sz w:val="18"/>
          <w:szCs w:val="18"/>
        </w:rPr>
        <w:t>Phala</w:t>
      </w:r>
      <w:proofErr w:type="spellEnd"/>
      <w:r w:rsidRPr="009210DD">
        <w:rPr>
          <w:rFonts w:ascii="Arial" w:hAnsi="Arial" w:cs="Arial"/>
          <w:spacing w:val="-4"/>
          <w:sz w:val="18"/>
          <w:szCs w:val="18"/>
        </w:rPr>
        <w:t xml:space="preserve"> sub-district, Ban Chang District, Rayong Province, having an area of approximately 100 Rai</w:t>
      </w:r>
      <w:r w:rsidR="002F5E39">
        <w:rPr>
          <w:rFonts w:ascii="Arial" w:hAnsi="Arial" w:cs="Arial"/>
          <w:spacing w:val="-4"/>
          <w:sz w:val="18"/>
          <w:szCs w:val="18"/>
        </w:rPr>
        <w:t xml:space="preserve">. The </w:t>
      </w:r>
      <w:r w:rsidR="00BC2206">
        <w:rPr>
          <w:rFonts w:ascii="Arial" w:hAnsi="Arial" w:cs="Arial"/>
          <w:spacing w:val="-4"/>
          <w:sz w:val="18"/>
          <w:szCs w:val="18"/>
        </w:rPr>
        <w:t xml:space="preserve">property will be </w:t>
      </w:r>
      <w:r w:rsidR="002F5E39">
        <w:rPr>
          <w:rFonts w:ascii="Arial" w:hAnsi="Arial" w:cs="Arial"/>
          <w:spacing w:val="-4"/>
          <w:sz w:val="18"/>
          <w:szCs w:val="18"/>
        </w:rPr>
        <w:t>used</w:t>
      </w:r>
      <w:r w:rsidRPr="009210DD">
        <w:rPr>
          <w:rFonts w:ascii="Arial" w:hAnsi="Arial" w:cs="Arial"/>
          <w:sz w:val="18"/>
          <w:szCs w:val="18"/>
        </w:rPr>
        <w:t xml:space="preserve"> for the purpose of electricity generatin</w:t>
      </w:r>
      <w:r w:rsidR="003D57FE">
        <w:rPr>
          <w:rFonts w:ascii="Arial" w:hAnsi="Arial" w:cs="Arial"/>
          <w:sz w:val="18"/>
          <w:szCs w:val="18"/>
        </w:rPr>
        <w:t>g</w:t>
      </w:r>
      <w:r w:rsidRPr="009210DD">
        <w:rPr>
          <w:rFonts w:ascii="Arial" w:hAnsi="Arial" w:cs="Arial"/>
          <w:sz w:val="18"/>
          <w:szCs w:val="18"/>
        </w:rPr>
        <w:t xml:space="preserve"> and chilled water supply </w:t>
      </w:r>
      <w:r w:rsidR="00BC2206">
        <w:rPr>
          <w:rFonts w:ascii="Arial" w:hAnsi="Arial" w:cs="Arial"/>
          <w:sz w:val="18"/>
          <w:szCs w:val="18"/>
        </w:rPr>
        <w:t>for</w:t>
      </w:r>
      <w:r w:rsidRPr="009210DD">
        <w:rPr>
          <w:rFonts w:ascii="Arial" w:hAnsi="Arial" w:cs="Arial"/>
          <w:sz w:val="18"/>
          <w:szCs w:val="18"/>
        </w:rPr>
        <w:t xml:space="preserve"> the U-</w:t>
      </w:r>
      <w:proofErr w:type="spellStart"/>
      <w:r w:rsidRPr="009210DD">
        <w:rPr>
          <w:rFonts w:ascii="Arial" w:hAnsi="Arial" w:cs="Arial"/>
          <w:sz w:val="18"/>
          <w:szCs w:val="18"/>
        </w:rPr>
        <w:t>Tapao</w:t>
      </w:r>
      <w:proofErr w:type="spellEnd"/>
      <w:r w:rsidRPr="009210DD">
        <w:rPr>
          <w:rFonts w:ascii="Arial" w:hAnsi="Arial" w:cs="Arial"/>
          <w:sz w:val="18"/>
          <w:szCs w:val="18"/>
        </w:rPr>
        <w:t xml:space="preserve"> Airport and Eastern Airport City Development Project</w:t>
      </w:r>
      <w:r w:rsidR="003D57FE">
        <w:rPr>
          <w:rFonts w:ascii="Arial" w:hAnsi="Arial" w:cs="Arial"/>
          <w:sz w:val="18"/>
          <w:szCs w:val="18"/>
        </w:rPr>
        <w:t>s</w:t>
      </w:r>
      <w:r w:rsidRPr="009210DD">
        <w:rPr>
          <w:rFonts w:ascii="Arial" w:hAnsi="Arial" w:cs="Arial"/>
          <w:sz w:val="18"/>
          <w:szCs w:val="18"/>
        </w:rPr>
        <w:t>. The agreement is effective for the period of 30 years.</w:t>
      </w:r>
    </w:p>
    <w:sectPr w:rsidR="007B2BDB" w:rsidRPr="009210DD" w:rsidSect="0057751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41149" w14:textId="77777777" w:rsidR="008D51D3" w:rsidRDefault="008D51D3">
      <w:r>
        <w:separator/>
      </w:r>
    </w:p>
  </w:endnote>
  <w:endnote w:type="continuationSeparator" w:id="0">
    <w:p w14:paraId="12B313D3" w14:textId="77777777" w:rsidR="008D51D3" w:rsidRDefault="008D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E623E" w14:textId="77777777" w:rsidR="00D77C4F" w:rsidRPr="00EB3157" w:rsidRDefault="00D77C4F" w:rsidP="002A6FAF">
    <w:pPr>
      <w:pStyle w:val="Footer"/>
      <w:pBdr>
        <w:top w:val="single" w:sz="8"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Pr="00962B2E">
      <w:rPr>
        <w:rFonts w:ascii="Arial" w:hAnsi="Arial" w:cs="Arial"/>
        <w:noProof/>
        <w:sz w:val="18"/>
        <w:szCs w:val="18"/>
        <w:cs/>
      </w:rPr>
      <w:t>28</w:t>
    </w:r>
    <w:r w:rsidRPr="00EB315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B9F12" w14:textId="77777777" w:rsidR="008D51D3" w:rsidRDefault="008D51D3">
      <w:r>
        <w:separator/>
      </w:r>
    </w:p>
  </w:footnote>
  <w:footnote w:type="continuationSeparator" w:id="0">
    <w:p w14:paraId="61C4779C" w14:textId="77777777" w:rsidR="008D51D3" w:rsidRDefault="008D5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F352" w14:textId="77777777" w:rsidR="00D77C4F" w:rsidRDefault="008D51D3">
    <w:pPr>
      <w:pStyle w:val="Header"/>
    </w:pPr>
    <w:r>
      <w:rPr>
        <w:noProof/>
      </w:rPr>
      <w:pict w14:anchorId="141727DD">
        <v:shapetype id="_x0000_t202" coordsize="21600,21600" o:spt="202" path="m,l,21600r21600,l21600,xe">
          <v:stroke joinstyle="miter"/>
          <v:path gradientshapeok="t" o:connecttype="rect"/>
        </v:shapetype>
        <v:shape id="WordArt 1025" o:spid="_x0000_s3073" type="#_x0000_t202" style="position:absolute;margin-left:0;margin-top:0;width:454.5pt;height:181.8pt;rotation:-45;z-index:-2;visibility:visible;mso-position-horizontal:center;mso-position-horizontal-relative:margin;mso-position-vertical:center;mso-position-vertical-relative:margin" filled="f" stroked="f">
          <v:stroke joinstyle="round"/>
          <o:lock v:ext="edit" shapetype="t"/>
          <v:textbox style="mso-next-textbox:#WordArt 1025;mso-fit-shape-to-text:t">
            <w:txbxContent>
              <w:p w14:paraId="3ED63620" w14:textId="77777777" w:rsidR="00D77C4F" w:rsidRDefault="00D77C4F"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B46B" w14:textId="77777777" w:rsidR="00D77C4F" w:rsidRPr="004103ED" w:rsidRDefault="00D77C4F" w:rsidP="004453CE">
    <w:pPr>
      <w:pStyle w:val="Header"/>
      <w:rPr>
        <w:rFonts w:ascii="Arial" w:hAnsi="Arial" w:cs="Arial"/>
        <w:b/>
        <w:bCs/>
        <w:sz w:val="18"/>
        <w:szCs w:val="18"/>
      </w:rPr>
    </w:pPr>
    <w:proofErr w:type="spellStart"/>
    <w:proofErr w:type="gramStart"/>
    <w:r w:rsidRPr="004103ED">
      <w:rPr>
        <w:rFonts w:ascii="Arial" w:hAnsi="Arial" w:cs="Arial"/>
        <w:b/>
        <w:bCs/>
        <w:sz w:val="18"/>
        <w:szCs w:val="18"/>
      </w:rPr>
      <w:t>B.Grimm</w:t>
    </w:r>
    <w:proofErr w:type="spellEnd"/>
    <w:proofErr w:type="gramEnd"/>
    <w:r w:rsidRPr="004103ED">
      <w:rPr>
        <w:rFonts w:ascii="Arial" w:hAnsi="Arial" w:cs="Arial"/>
        <w:b/>
        <w:bCs/>
        <w:sz w:val="18"/>
        <w:szCs w:val="18"/>
      </w:rPr>
      <w:t xml:space="preserve"> Power Public Company Limited</w:t>
    </w:r>
  </w:p>
  <w:p w14:paraId="09534E82" w14:textId="77777777" w:rsidR="00D77C4F" w:rsidRPr="004103ED" w:rsidRDefault="00D77C4F"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14:paraId="5BF77856" w14:textId="287D327C" w:rsidR="00D77C4F" w:rsidRDefault="00D77C4F" w:rsidP="002A6FAF">
    <w:pPr>
      <w:pStyle w:val="Header"/>
      <w:pBdr>
        <w:bottom w:val="single" w:sz="8" w:space="1" w:color="auto"/>
      </w:pBdr>
      <w:tabs>
        <w:tab w:val="clear" w:pos="4153"/>
        <w:tab w:val="clear" w:pos="8306"/>
        <w:tab w:val="right" w:pos="9000"/>
      </w:tabs>
      <w:rPr>
        <w:rFonts w:ascii="Arial" w:hAnsi="Arial" w:cs="Arial"/>
        <w:b/>
        <w:bCs/>
        <w:sz w:val="18"/>
        <w:szCs w:val="18"/>
      </w:rPr>
    </w:pPr>
    <w:r w:rsidRPr="00F6723F">
      <w:rPr>
        <w:rFonts w:ascii="Arial" w:hAnsi="Arial" w:cs="Arial"/>
        <w:b/>
        <w:bCs/>
        <w:sz w:val="18"/>
        <w:szCs w:val="18"/>
      </w:rPr>
      <w:t xml:space="preserve">For the interim period ended </w:t>
    </w:r>
    <w:r>
      <w:rPr>
        <w:rFonts w:ascii="Arial" w:hAnsi="Arial" w:cs="Arial"/>
        <w:b/>
        <w:bCs/>
        <w:sz w:val="18"/>
        <w:szCs w:val="18"/>
      </w:rPr>
      <w:t>30 June 2020</w:t>
    </w:r>
  </w:p>
  <w:p w14:paraId="64D8ABD6" w14:textId="67451C43" w:rsidR="00D77C4F" w:rsidRDefault="00D77C4F" w:rsidP="002A6FAF">
    <w:pPr>
      <w:pStyle w:val="Header"/>
      <w:tabs>
        <w:tab w:val="clear" w:pos="4153"/>
        <w:tab w:val="clear" w:pos="8306"/>
        <w:tab w:val="right" w:pos="9000"/>
      </w:tabs>
      <w:rPr>
        <w:rFonts w:ascii="Arial" w:hAnsi="Arial" w:cs="Arial"/>
        <w:b/>
        <w:bCs/>
        <w:sz w:val="18"/>
        <w:szCs w:val="18"/>
      </w:rPr>
    </w:pPr>
  </w:p>
  <w:p w14:paraId="615A2947" w14:textId="77777777" w:rsidR="00D77C4F" w:rsidRPr="005F5D39" w:rsidRDefault="00D77C4F" w:rsidP="002A6FAF">
    <w:pPr>
      <w:pStyle w:val="Header"/>
      <w:tabs>
        <w:tab w:val="clear" w:pos="4153"/>
        <w:tab w:val="clear" w:pos="8306"/>
        <w:tab w:val="right" w:pos="9000"/>
      </w:tabs>
      <w:rPr>
        <w:rFonts w:ascii="Arial" w:hAnsi="Arial" w:cs="Arial"/>
        <w:b/>
        <w:bCs/>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41C4" w14:textId="77777777" w:rsidR="00D77C4F" w:rsidRDefault="008D51D3">
    <w:pPr>
      <w:pStyle w:val="Header"/>
    </w:pPr>
    <w:r>
      <w:rPr>
        <w:noProof/>
      </w:rPr>
      <w:pict w14:anchorId="5760FC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3074" type="#_x0000_t136" style="position:absolute;margin-left:0;margin-top:0;width:454.5pt;height:181.8pt;rotation:315;z-index:-1;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73D5"/>
    <w:multiLevelType w:val="hybridMultilevel"/>
    <w:tmpl w:val="1304F382"/>
    <w:lvl w:ilvl="0" w:tplc="C45CB004">
      <w:start w:val="817"/>
      <w:numFmt w:val="bullet"/>
      <w:lvlText w:val="﷐"/>
      <w:lvlJc w:val="left"/>
      <w:pPr>
        <w:ind w:left="345" w:hanging="975"/>
      </w:pPr>
      <w:rPr>
        <w:rFonts w:ascii="Times New Roman" w:eastAsia="Times New Roman" w:hAnsi="Times New Roman" w:cs="Times New Roman" w:hint="default"/>
      </w:rPr>
    </w:lvl>
    <w:lvl w:ilvl="1" w:tplc="345AC6BE" w:tentative="1">
      <w:start w:val="1"/>
      <w:numFmt w:val="bullet"/>
      <w:lvlText w:val="o"/>
      <w:lvlJc w:val="left"/>
      <w:pPr>
        <w:ind w:left="450" w:hanging="360"/>
      </w:pPr>
      <w:rPr>
        <w:rFonts w:ascii="Courier New" w:hAnsi="Courier New" w:cs="Courier New" w:hint="default"/>
      </w:rPr>
    </w:lvl>
    <w:lvl w:ilvl="2" w:tplc="08DA0CE6" w:tentative="1">
      <w:start w:val="1"/>
      <w:numFmt w:val="bullet"/>
      <w:lvlText w:val=""/>
      <w:lvlJc w:val="left"/>
      <w:pPr>
        <w:ind w:left="1170" w:hanging="360"/>
      </w:pPr>
      <w:rPr>
        <w:rFonts w:ascii="Wingdings" w:hAnsi="Wingdings" w:hint="default"/>
      </w:rPr>
    </w:lvl>
    <w:lvl w:ilvl="3" w:tplc="37201D86" w:tentative="1">
      <w:start w:val="1"/>
      <w:numFmt w:val="bullet"/>
      <w:lvlText w:val=""/>
      <w:lvlJc w:val="left"/>
      <w:pPr>
        <w:ind w:left="1890" w:hanging="360"/>
      </w:pPr>
      <w:rPr>
        <w:rFonts w:ascii="Symbol" w:hAnsi="Symbol" w:hint="default"/>
      </w:rPr>
    </w:lvl>
    <w:lvl w:ilvl="4" w:tplc="0074BEF2" w:tentative="1">
      <w:start w:val="1"/>
      <w:numFmt w:val="bullet"/>
      <w:lvlText w:val="o"/>
      <w:lvlJc w:val="left"/>
      <w:pPr>
        <w:ind w:left="2610" w:hanging="360"/>
      </w:pPr>
      <w:rPr>
        <w:rFonts w:ascii="Courier New" w:hAnsi="Courier New" w:cs="Courier New" w:hint="default"/>
      </w:rPr>
    </w:lvl>
    <w:lvl w:ilvl="5" w:tplc="DFFA0FB0" w:tentative="1">
      <w:start w:val="1"/>
      <w:numFmt w:val="bullet"/>
      <w:lvlText w:val=""/>
      <w:lvlJc w:val="left"/>
      <w:pPr>
        <w:ind w:left="3330" w:hanging="360"/>
      </w:pPr>
      <w:rPr>
        <w:rFonts w:ascii="Wingdings" w:hAnsi="Wingdings" w:hint="default"/>
      </w:rPr>
    </w:lvl>
    <w:lvl w:ilvl="6" w:tplc="382AFA2A" w:tentative="1">
      <w:start w:val="1"/>
      <w:numFmt w:val="bullet"/>
      <w:lvlText w:val=""/>
      <w:lvlJc w:val="left"/>
      <w:pPr>
        <w:ind w:left="4050" w:hanging="360"/>
      </w:pPr>
      <w:rPr>
        <w:rFonts w:ascii="Symbol" w:hAnsi="Symbol" w:hint="default"/>
      </w:rPr>
    </w:lvl>
    <w:lvl w:ilvl="7" w:tplc="D38E69B4" w:tentative="1">
      <w:start w:val="1"/>
      <w:numFmt w:val="bullet"/>
      <w:lvlText w:val="o"/>
      <w:lvlJc w:val="left"/>
      <w:pPr>
        <w:ind w:left="4770" w:hanging="360"/>
      </w:pPr>
      <w:rPr>
        <w:rFonts w:ascii="Courier New" w:hAnsi="Courier New" w:cs="Courier New" w:hint="default"/>
      </w:rPr>
    </w:lvl>
    <w:lvl w:ilvl="8" w:tplc="9DA2C164" w:tentative="1">
      <w:start w:val="1"/>
      <w:numFmt w:val="bullet"/>
      <w:lvlText w:val=""/>
      <w:lvlJc w:val="left"/>
      <w:pPr>
        <w:ind w:left="5490" w:hanging="360"/>
      </w:pPr>
      <w:rPr>
        <w:rFonts w:ascii="Wingdings" w:hAnsi="Wingdings" w:hint="default"/>
      </w:rPr>
    </w:lvl>
  </w:abstractNum>
  <w:abstractNum w:abstractNumId="1" w15:restartNumberingAfterBreak="0">
    <w:nsid w:val="05122EB2"/>
    <w:multiLevelType w:val="hybridMultilevel"/>
    <w:tmpl w:val="B0CCEF08"/>
    <w:lvl w:ilvl="0" w:tplc="79FA0E58">
      <w:start w:val="817"/>
      <w:numFmt w:val="bullet"/>
      <w:lvlText w:val="﷐"/>
      <w:lvlJc w:val="left"/>
      <w:pPr>
        <w:ind w:left="1260" w:hanging="900"/>
      </w:pPr>
      <w:rPr>
        <w:rFonts w:ascii="Times New Roman" w:eastAsia="Times New Roman" w:hAnsi="Times New Roman" w:cs="Times New Roman" w:hint="default"/>
      </w:rPr>
    </w:lvl>
    <w:lvl w:ilvl="1" w:tplc="88B407EE" w:tentative="1">
      <w:start w:val="1"/>
      <w:numFmt w:val="bullet"/>
      <w:lvlText w:val="o"/>
      <w:lvlJc w:val="left"/>
      <w:pPr>
        <w:ind w:left="1440" w:hanging="360"/>
      </w:pPr>
      <w:rPr>
        <w:rFonts w:ascii="Courier New" w:hAnsi="Courier New" w:cs="Courier New" w:hint="default"/>
      </w:rPr>
    </w:lvl>
    <w:lvl w:ilvl="2" w:tplc="809672F8" w:tentative="1">
      <w:start w:val="1"/>
      <w:numFmt w:val="bullet"/>
      <w:lvlText w:val=""/>
      <w:lvlJc w:val="left"/>
      <w:pPr>
        <w:ind w:left="2160" w:hanging="360"/>
      </w:pPr>
      <w:rPr>
        <w:rFonts w:ascii="Wingdings" w:hAnsi="Wingdings" w:hint="default"/>
      </w:rPr>
    </w:lvl>
    <w:lvl w:ilvl="3" w:tplc="3118AE60" w:tentative="1">
      <w:start w:val="1"/>
      <w:numFmt w:val="bullet"/>
      <w:lvlText w:val=""/>
      <w:lvlJc w:val="left"/>
      <w:pPr>
        <w:ind w:left="2880" w:hanging="360"/>
      </w:pPr>
      <w:rPr>
        <w:rFonts w:ascii="Symbol" w:hAnsi="Symbol" w:hint="default"/>
      </w:rPr>
    </w:lvl>
    <w:lvl w:ilvl="4" w:tplc="07721800" w:tentative="1">
      <w:start w:val="1"/>
      <w:numFmt w:val="bullet"/>
      <w:lvlText w:val="o"/>
      <w:lvlJc w:val="left"/>
      <w:pPr>
        <w:ind w:left="3600" w:hanging="360"/>
      </w:pPr>
      <w:rPr>
        <w:rFonts w:ascii="Courier New" w:hAnsi="Courier New" w:cs="Courier New" w:hint="default"/>
      </w:rPr>
    </w:lvl>
    <w:lvl w:ilvl="5" w:tplc="3C644FAA" w:tentative="1">
      <w:start w:val="1"/>
      <w:numFmt w:val="bullet"/>
      <w:lvlText w:val=""/>
      <w:lvlJc w:val="left"/>
      <w:pPr>
        <w:ind w:left="4320" w:hanging="360"/>
      </w:pPr>
      <w:rPr>
        <w:rFonts w:ascii="Wingdings" w:hAnsi="Wingdings" w:hint="default"/>
      </w:rPr>
    </w:lvl>
    <w:lvl w:ilvl="6" w:tplc="996E7F84" w:tentative="1">
      <w:start w:val="1"/>
      <w:numFmt w:val="bullet"/>
      <w:lvlText w:val=""/>
      <w:lvlJc w:val="left"/>
      <w:pPr>
        <w:ind w:left="5040" w:hanging="360"/>
      </w:pPr>
      <w:rPr>
        <w:rFonts w:ascii="Symbol" w:hAnsi="Symbol" w:hint="default"/>
      </w:rPr>
    </w:lvl>
    <w:lvl w:ilvl="7" w:tplc="788E43E4" w:tentative="1">
      <w:start w:val="1"/>
      <w:numFmt w:val="bullet"/>
      <w:lvlText w:val="o"/>
      <w:lvlJc w:val="left"/>
      <w:pPr>
        <w:ind w:left="5760" w:hanging="360"/>
      </w:pPr>
      <w:rPr>
        <w:rFonts w:ascii="Courier New" w:hAnsi="Courier New" w:cs="Courier New" w:hint="default"/>
      </w:rPr>
    </w:lvl>
    <w:lvl w:ilvl="8" w:tplc="088C66AC" w:tentative="1">
      <w:start w:val="1"/>
      <w:numFmt w:val="bullet"/>
      <w:lvlText w:val=""/>
      <w:lvlJc w:val="left"/>
      <w:pPr>
        <w:ind w:left="6480" w:hanging="360"/>
      </w:pPr>
      <w:rPr>
        <w:rFonts w:ascii="Wingdings" w:hAnsi="Wingdings" w:hint="default"/>
      </w:rPr>
    </w:lvl>
  </w:abstractNum>
  <w:abstractNum w:abstractNumId="2" w15:restartNumberingAfterBreak="0">
    <w:nsid w:val="0520472D"/>
    <w:multiLevelType w:val="hybridMultilevel"/>
    <w:tmpl w:val="AD564834"/>
    <w:lvl w:ilvl="0" w:tplc="9CE8167E">
      <w:start w:val="817"/>
      <w:numFmt w:val="bullet"/>
      <w:lvlText w:val="﷐"/>
      <w:lvlJc w:val="left"/>
      <w:pPr>
        <w:ind w:left="1335" w:hanging="975"/>
      </w:pPr>
      <w:rPr>
        <w:rFonts w:ascii="Times New Roman" w:eastAsia="Times New Roman" w:hAnsi="Times New Roman" w:cs="Times New Roman" w:hint="default"/>
      </w:rPr>
    </w:lvl>
    <w:lvl w:ilvl="1" w:tplc="68C6E0E4" w:tentative="1">
      <w:start w:val="1"/>
      <w:numFmt w:val="bullet"/>
      <w:lvlText w:val="o"/>
      <w:lvlJc w:val="left"/>
      <w:pPr>
        <w:ind w:left="1440" w:hanging="360"/>
      </w:pPr>
      <w:rPr>
        <w:rFonts w:ascii="Courier New" w:hAnsi="Courier New" w:cs="Courier New" w:hint="default"/>
      </w:rPr>
    </w:lvl>
    <w:lvl w:ilvl="2" w:tplc="318075FC" w:tentative="1">
      <w:start w:val="1"/>
      <w:numFmt w:val="bullet"/>
      <w:lvlText w:val=""/>
      <w:lvlJc w:val="left"/>
      <w:pPr>
        <w:ind w:left="2160" w:hanging="360"/>
      </w:pPr>
      <w:rPr>
        <w:rFonts w:ascii="Wingdings" w:hAnsi="Wingdings" w:hint="default"/>
      </w:rPr>
    </w:lvl>
    <w:lvl w:ilvl="3" w:tplc="A75E6802" w:tentative="1">
      <w:start w:val="1"/>
      <w:numFmt w:val="bullet"/>
      <w:lvlText w:val=""/>
      <w:lvlJc w:val="left"/>
      <w:pPr>
        <w:ind w:left="2880" w:hanging="360"/>
      </w:pPr>
      <w:rPr>
        <w:rFonts w:ascii="Symbol" w:hAnsi="Symbol" w:hint="default"/>
      </w:rPr>
    </w:lvl>
    <w:lvl w:ilvl="4" w:tplc="792CEBBC" w:tentative="1">
      <w:start w:val="1"/>
      <w:numFmt w:val="bullet"/>
      <w:lvlText w:val="o"/>
      <w:lvlJc w:val="left"/>
      <w:pPr>
        <w:ind w:left="3600" w:hanging="360"/>
      </w:pPr>
      <w:rPr>
        <w:rFonts w:ascii="Courier New" w:hAnsi="Courier New" w:cs="Courier New" w:hint="default"/>
      </w:rPr>
    </w:lvl>
    <w:lvl w:ilvl="5" w:tplc="0BC027DA" w:tentative="1">
      <w:start w:val="1"/>
      <w:numFmt w:val="bullet"/>
      <w:lvlText w:val=""/>
      <w:lvlJc w:val="left"/>
      <w:pPr>
        <w:ind w:left="4320" w:hanging="360"/>
      </w:pPr>
      <w:rPr>
        <w:rFonts w:ascii="Wingdings" w:hAnsi="Wingdings" w:hint="default"/>
      </w:rPr>
    </w:lvl>
    <w:lvl w:ilvl="6" w:tplc="538A46DA" w:tentative="1">
      <w:start w:val="1"/>
      <w:numFmt w:val="bullet"/>
      <w:lvlText w:val=""/>
      <w:lvlJc w:val="left"/>
      <w:pPr>
        <w:ind w:left="5040" w:hanging="360"/>
      </w:pPr>
      <w:rPr>
        <w:rFonts w:ascii="Symbol" w:hAnsi="Symbol" w:hint="default"/>
      </w:rPr>
    </w:lvl>
    <w:lvl w:ilvl="7" w:tplc="9F7E26B6" w:tentative="1">
      <w:start w:val="1"/>
      <w:numFmt w:val="bullet"/>
      <w:lvlText w:val="o"/>
      <w:lvlJc w:val="left"/>
      <w:pPr>
        <w:ind w:left="5760" w:hanging="360"/>
      </w:pPr>
      <w:rPr>
        <w:rFonts w:ascii="Courier New" w:hAnsi="Courier New" w:cs="Courier New" w:hint="default"/>
      </w:rPr>
    </w:lvl>
    <w:lvl w:ilvl="8" w:tplc="6BF86E88" w:tentative="1">
      <w:start w:val="1"/>
      <w:numFmt w:val="bullet"/>
      <w:lvlText w:val=""/>
      <w:lvlJc w:val="left"/>
      <w:pPr>
        <w:ind w:left="6480" w:hanging="360"/>
      </w:pPr>
      <w:rPr>
        <w:rFonts w:ascii="Wingdings" w:hAnsi="Wingdings" w:hint="default"/>
      </w:rPr>
    </w:lvl>
  </w:abstractNum>
  <w:abstractNum w:abstractNumId="3" w15:restartNumberingAfterBreak="0">
    <w:nsid w:val="06521A51"/>
    <w:multiLevelType w:val="hybridMultilevel"/>
    <w:tmpl w:val="715E8D22"/>
    <w:lvl w:ilvl="0" w:tplc="00529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874172"/>
    <w:multiLevelType w:val="hybridMultilevel"/>
    <w:tmpl w:val="05A84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E76884"/>
    <w:multiLevelType w:val="hybridMultilevel"/>
    <w:tmpl w:val="5D587AF0"/>
    <w:lvl w:ilvl="0" w:tplc="D5EEA912">
      <w:start w:val="17"/>
      <w:numFmt w:val="decimal"/>
      <w:lvlText w:val="%1"/>
      <w:lvlJc w:val="left"/>
      <w:pPr>
        <w:ind w:left="720" w:hanging="360"/>
      </w:pPr>
      <w:rPr>
        <w:rFonts w:hint="default"/>
      </w:rPr>
    </w:lvl>
    <w:lvl w:ilvl="1" w:tplc="AA5AB35C" w:tentative="1">
      <w:start w:val="1"/>
      <w:numFmt w:val="lowerLetter"/>
      <w:lvlText w:val="%2."/>
      <w:lvlJc w:val="left"/>
      <w:pPr>
        <w:ind w:left="1440" w:hanging="360"/>
      </w:pPr>
    </w:lvl>
    <w:lvl w:ilvl="2" w:tplc="6BB6903C" w:tentative="1">
      <w:start w:val="1"/>
      <w:numFmt w:val="lowerRoman"/>
      <w:lvlText w:val="%3."/>
      <w:lvlJc w:val="right"/>
      <w:pPr>
        <w:ind w:left="2160" w:hanging="180"/>
      </w:pPr>
    </w:lvl>
    <w:lvl w:ilvl="3" w:tplc="B04E1A4E" w:tentative="1">
      <w:start w:val="1"/>
      <w:numFmt w:val="decimal"/>
      <w:lvlText w:val="%4."/>
      <w:lvlJc w:val="left"/>
      <w:pPr>
        <w:ind w:left="2880" w:hanging="360"/>
      </w:pPr>
    </w:lvl>
    <w:lvl w:ilvl="4" w:tplc="81004170" w:tentative="1">
      <w:start w:val="1"/>
      <w:numFmt w:val="lowerLetter"/>
      <w:lvlText w:val="%5."/>
      <w:lvlJc w:val="left"/>
      <w:pPr>
        <w:ind w:left="3600" w:hanging="360"/>
      </w:pPr>
    </w:lvl>
    <w:lvl w:ilvl="5" w:tplc="E4E00BE6" w:tentative="1">
      <w:start w:val="1"/>
      <w:numFmt w:val="lowerRoman"/>
      <w:lvlText w:val="%6."/>
      <w:lvlJc w:val="right"/>
      <w:pPr>
        <w:ind w:left="4320" w:hanging="180"/>
      </w:pPr>
    </w:lvl>
    <w:lvl w:ilvl="6" w:tplc="F184E0B8" w:tentative="1">
      <w:start w:val="1"/>
      <w:numFmt w:val="decimal"/>
      <w:lvlText w:val="%7."/>
      <w:lvlJc w:val="left"/>
      <w:pPr>
        <w:ind w:left="5040" w:hanging="360"/>
      </w:pPr>
    </w:lvl>
    <w:lvl w:ilvl="7" w:tplc="B030D6AE" w:tentative="1">
      <w:start w:val="1"/>
      <w:numFmt w:val="lowerLetter"/>
      <w:lvlText w:val="%8."/>
      <w:lvlJc w:val="left"/>
      <w:pPr>
        <w:ind w:left="5760" w:hanging="360"/>
      </w:pPr>
    </w:lvl>
    <w:lvl w:ilvl="8" w:tplc="7E120288" w:tentative="1">
      <w:start w:val="1"/>
      <w:numFmt w:val="lowerRoman"/>
      <w:lvlText w:val="%9."/>
      <w:lvlJc w:val="right"/>
      <w:pPr>
        <w:ind w:left="6480" w:hanging="180"/>
      </w:pPr>
    </w:lvl>
  </w:abstractNum>
  <w:abstractNum w:abstractNumId="6" w15:restartNumberingAfterBreak="0">
    <w:nsid w:val="0FA678DF"/>
    <w:multiLevelType w:val="hybridMultilevel"/>
    <w:tmpl w:val="AACE542C"/>
    <w:lvl w:ilvl="0" w:tplc="915AD50A">
      <w:start w:val="1"/>
      <w:numFmt w:val="lowerLetter"/>
      <w:lvlText w:val="%1)"/>
      <w:lvlJc w:val="left"/>
      <w:pPr>
        <w:ind w:left="1080" w:hanging="360"/>
      </w:pPr>
      <w:rPr>
        <w:rFonts w:eastAsia="Times New Roman" w:hint="default"/>
        <w:b w:val="0"/>
      </w:rPr>
    </w:lvl>
    <w:lvl w:ilvl="1" w:tplc="713C8908">
      <w:start w:val="1"/>
      <w:numFmt w:val="lowerLetter"/>
      <w:lvlText w:val="%2."/>
      <w:lvlJc w:val="left"/>
      <w:pPr>
        <w:ind w:left="1800" w:hanging="360"/>
      </w:pPr>
    </w:lvl>
    <w:lvl w:ilvl="2" w:tplc="5900BD6A" w:tentative="1">
      <w:start w:val="1"/>
      <w:numFmt w:val="lowerRoman"/>
      <w:lvlText w:val="%3."/>
      <w:lvlJc w:val="right"/>
      <w:pPr>
        <w:ind w:left="2520" w:hanging="180"/>
      </w:pPr>
    </w:lvl>
    <w:lvl w:ilvl="3" w:tplc="3ABA42C8" w:tentative="1">
      <w:start w:val="1"/>
      <w:numFmt w:val="decimal"/>
      <w:lvlText w:val="%4."/>
      <w:lvlJc w:val="left"/>
      <w:pPr>
        <w:ind w:left="3240" w:hanging="360"/>
      </w:pPr>
    </w:lvl>
    <w:lvl w:ilvl="4" w:tplc="6D9EA1B4" w:tentative="1">
      <w:start w:val="1"/>
      <w:numFmt w:val="lowerLetter"/>
      <w:lvlText w:val="%5."/>
      <w:lvlJc w:val="left"/>
      <w:pPr>
        <w:ind w:left="3960" w:hanging="360"/>
      </w:pPr>
    </w:lvl>
    <w:lvl w:ilvl="5" w:tplc="277AF88C" w:tentative="1">
      <w:start w:val="1"/>
      <w:numFmt w:val="lowerRoman"/>
      <w:lvlText w:val="%6."/>
      <w:lvlJc w:val="right"/>
      <w:pPr>
        <w:ind w:left="4680" w:hanging="180"/>
      </w:pPr>
    </w:lvl>
    <w:lvl w:ilvl="6" w:tplc="CC7E78CA" w:tentative="1">
      <w:start w:val="1"/>
      <w:numFmt w:val="decimal"/>
      <w:lvlText w:val="%7."/>
      <w:lvlJc w:val="left"/>
      <w:pPr>
        <w:ind w:left="5400" w:hanging="360"/>
      </w:pPr>
    </w:lvl>
    <w:lvl w:ilvl="7" w:tplc="83280C8A" w:tentative="1">
      <w:start w:val="1"/>
      <w:numFmt w:val="lowerLetter"/>
      <w:lvlText w:val="%8."/>
      <w:lvlJc w:val="left"/>
      <w:pPr>
        <w:ind w:left="6120" w:hanging="360"/>
      </w:pPr>
    </w:lvl>
    <w:lvl w:ilvl="8" w:tplc="4BCA1CF8" w:tentative="1">
      <w:start w:val="1"/>
      <w:numFmt w:val="lowerRoman"/>
      <w:lvlText w:val="%9."/>
      <w:lvlJc w:val="right"/>
      <w:pPr>
        <w:ind w:left="6840" w:hanging="180"/>
      </w:pPr>
    </w:lvl>
  </w:abstractNum>
  <w:abstractNum w:abstractNumId="7" w15:restartNumberingAfterBreak="0">
    <w:nsid w:val="14FB17CE"/>
    <w:multiLevelType w:val="hybridMultilevel"/>
    <w:tmpl w:val="BD32D814"/>
    <w:lvl w:ilvl="0" w:tplc="A266C708">
      <w:start w:val="1"/>
      <w:numFmt w:val="bullet"/>
      <w:lvlText w:val=""/>
      <w:lvlJc w:val="left"/>
      <w:pPr>
        <w:ind w:left="1440" w:hanging="360"/>
      </w:pPr>
      <w:rPr>
        <w:rFonts w:ascii="Symbol" w:hAnsi="Symbol" w:hint="default"/>
      </w:rPr>
    </w:lvl>
    <w:lvl w:ilvl="1" w:tplc="378A2C66" w:tentative="1">
      <w:start w:val="1"/>
      <w:numFmt w:val="bullet"/>
      <w:lvlText w:val="o"/>
      <w:lvlJc w:val="left"/>
      <w:pPr>
        <w:ind w:left="2160" w:hanging="360"/>
      </w:pPr>
      <w:rPr>
        <w:rFonts w:ascii="Courier New" w:hAnsi="Courier New" w:cs="Courier New" w:hint="default"/>
      </w:rPr>
    </w:lvl>
    <w:lvl w:ilvl="2" w:tplc="99721C06" w:tentative="1">
      <w:start w:val="1"/>
      <w:numFmt w:val="bullet"/>
      <w:lvlText w:val=""/>
      <w:lvlJc w:val="left"/>
      <w:pPr>
        <w:ind w:left="2880" w:hanging="360"/>
      </w:pPr>
      <w:rPr>
        <w:rFonts w:ascii="Wingdings" w:hAnsi="Wingdings" w:hint="default"/>
      </w:rPr>
    </w:lvl>
    <w:lvl w:ilvl="3" w:tplc="7F288F06" w:tentative="1">
      <w:start w:val="1"/>
      <w:numFmt w:val="bullet"/>
      <w:lvlText w:val=""/>
      <w:lvlJc w:val="left"/>
      <w:pPr>
        <w:ind w:left="3600" w:hanging="360"/>
      </w:pPr>
      <w:rPr>
        <w:rFonts w:ascii="Symbol" w:hAnsi="Symbol" w:hint="default"/>
      </w:rPr>
    </w:lvl>
    <w:lvl w:ilvl="4" w:tplc="508A3486" w:tentative="1">
      <w:start w:val="1"/>
      <w:numFmt w:val="bullet"/>
      <w:lvlText w:val="o"/>
      <w:lvlJc w:val="left"/>
      <w:pPr>
        <w:ind w:left="4320" w:hanging="360"/>
      </w:pPr>
      <w:rPr>
        <w:rFonts w:ascii="Courier New" w:hAnsi="Courier New" w:cs="Courier New" w:hint="default"/>
      </w:rPr>
    </w:lvl>
    <w:lvl w:ilvl="5" w:tplc="592ECB60" w:tentative="1">
      <w:start w:val="1"/>
      <w:numFmt w:val="bullet"/>
      <w:lvlText w:val=""/>
      <w:lvlJc w:val="left"/>
      <w:pPr>
        <w:ind w:left="5040" w:hanging="360"/>
      </w:pPr>
      <w:rPr>
        <w:rFonts w:ascii="Wingdings" w:hAnsi="Wingdings" w:hint="default"/>
      </w:rPr>
    </w:lvl>
    <w:lvl w:ilvl="6" w:tplc="A0F8BE00" w:tentative="1">
      <w:start w:val="1"/>
      <w:numFmt w:val="bullet"/>
      <w:lvlText w:val=""/>
      <w:lvlJc w:val="left"/>
      <w:pPr>
        <w:ind w:left="5760" w:hanging="360"/>
      </w:pPr>
      <w:rPr>
        <w:rFonts w:ascii="Symbol" w:hAnsi="Symbol" w:hint="default"/>
      </w:rPr>
    </w:lvl>
    <w:lvl w:ilvl="7" w:tplc="A5729448" w:tentative="1">
      <w:start w:val="1"/>
      <w:numFmt w:val="bullet"/>
      <w:lvlText w:val="o"/>
      <w:lvlJc w:val="left"/>
      <w:pPr>
        <w:ind w:left="6480" w:hanging="360"/>
      </w:pPr>
      <w:rPr>
        <w:rFonts w:ascii="Courier New" w:hAnsi="Courier New" w:cs="Courier New" w:hint="default"/>
      </w:rPr>
    </w:lvl>
    <w:lvl w:ilvl="8" w:tplc="1FC07656" w:tentative="1">
      <w:start w:val="1"/>
      <w:numFmt w:val="bullet"/>
      <w:lvlText w:val=""/>
      <w:lvlJc w:val="left"/>
      <w:pPr>
        <w:ind w:left="7200" w:hanging="360"/>
      </w:pPr>
      <w:rPr>
        <w:rFonts w:ascii="Wingdings" w:hAnsi="Wingdings" w:hint="default"/>
      </w:rPr>
    </w:lvl>
  </w:abstractNum>
  <w:abstractNum w:abstractNumId="8" w15:restartNumberingAfterBreak="0">
    <w:nsid w:val="165563A0"/>
    <w:multiLevelType w:val="hybridMultilevel"/>
    <w:tmpl w:val="6DF2673A"/>
    <w:lvl w:ilvl="0" w:tplc="B4E0903C">
      <w:start w:val="1"/>
      <w:numFmt w:val="bullet"/>
      <w:lvlText w:val=""/>
      <w:lvlJc w:val="left"/>
      <w:pPr>
        <w:ind w:left="1429" w:hanging="360"/>
      </w:pPr>
      <w:rPr>
        <w:rFonts w:ascii="Symbol" w:hAnsi="Symbol" w:hint="default"/>
      </w:rPr>
    </w:lvl>
    <w:lvl w:ilvl="1" w:tplc="F836F276" w:tentative="1">
      <w:start w:val="1"/>
      <w:numFmt w:val="bullet"/>
      <w:lvlText w:val="o"/>
      <w:lvlJc w:val="left"/>
      <w:pPr>
        <w:ind w:left="2149" w:hanging="360"/>
      </w:pPr>
      <w:rPr>
        <w:rFonts w:ascii="Courier New" w:hAnsi="Courier New" w:cs="Courier New" w:hint="default"/>
      </w:rPr>
    </w:lvl>
    <w:lvl w:ilvl="2" w:tplc="3E780830" w:tentative="1">
      <w:start w:val="1"/>
      <w:numFmt w:val="bullet"/>
      <w:lvlText w:val=""/>
      <w:lvlJc w:val="left"/>
      <w:pPr>
        <w:ind w:left="2869" w:hanging="360"/>
      </w:pPr>
      <w:rPr>
        <w:rFonts w:ascii="Wingdings" w:hAnsi="Wingdings" w:hint="default"/>
      </w:rPr>
    </w:lvl>
    <w:lvl w:ilvl="3" w:tplc="8130A982" w:tentative="1">
      <w:start w:val="1"/>
      <w:numFmt w:val="bullet"/>
      <w:lvlText w:val=""/>
      <w:lvlJc w:val="left"/>
      <w:pPr>
        <w:ind w:left="3589" w:hanging="360"/>
      </w:pPr>
      <w:rPr>
        <w:rFonts w:ascii="Symbol" w:hAnsi="Symbol" w:hint="default"/>
      </w:rPr>
    </w:lvl>
    <w:lvl w:ilvl="4" w:tplc="644ACEAC" w:tentative="1">
      <w:start w:val="1"/>
      <w:numFmt w:val="bullet"/>
      <w:lvlText w:val="o"/>
      <w:lvlJc w:val="left"/>
      <w:pPr>
        <w:ind w:left="4309" w:hanging="360"/>
      </w:pPr>
      <w:rPr>
        <w:rFonts w:ascii="Courier New" w:hAnsi="Courier New" w:cs="Courier New" w:hint="default"/>
      </w:rPr>
    </w:lvl>
    <w:lvl w:ilvl="5" w:tplc="1F84684E" w:tentative="1">
      <w:start w:val="1"/>
      <w:numFmt w:val="bullet"/>
      <w:lvlText w:val=""/>
      <w:lvlJc w:val="left"/>
      <w:pPr>
        <w:ind w:left="5029" w:hanging="360"/>
      </w:pPr>
      <w:rPr>
        <w:rFonts w:ascii="Wingdings" w:hAnsi="Wingdings" w:hint="default"/>
      </w:rPr>
    </w:lvl>
    <w:lvl w:ilvl="6" w:tplc="E65CD6BC" w:tentative="1">
      <w:start w:val="1"/>
      <w:numFmt w:val="bullet"/>
      <w:lvlText w:val=""/>
      <w:lvlJc w:val="left"/>
      <w:pPr>
        <w:ind w:left="5749" w:hanging="360"/>
      </w:pPr>
      <w:rPr>
        <w:rFonts w:ascii="Symbol" w:hAnsi="Symbol" w:hint="default"/>
      </w:rPr>
    </w:lvl>
    <w:lvl w:ilvl="7" w:tplc="66B46246" w:tentative="1">
      <w:start w:val="1"/>
      <w:numFmt w:val="bullet"/>
      <w:lvlText w:val="o"/>
      <w:lvlJc w:val="left"/>
      <w:pPr>
        <w:ind w:left="6469" w:hanging="360"/>
      </w:pPr>
      <w:rPr>
        <w:rFonts w:ascii="Courier New" w:hAnsi="Courier New" w:cs="Courier New" w:hint="default"/>
      </w:rPr>
    </w:lvl>
    <w:lvl w:ilvl="8" w:tplc="8B327F30" w:tentative="1">
      <w:start w:val="1"/>
      <w:numFmt w:val="bullet"/>
      <w:lvlText w:val=""/>
      <w:lvlJc w:val="left"/>
      <w:pPr>
        <w:ind w:left="7189" w:hanging="360"/>
      </w:pPr>
      <w:rPr>
        <w:rFonts w:ascii="Wingdings" w:hAnsi="Wingdings" w:hint="default"/>
      </w:rPr>
    </w:lvl>
  </w:abstractNum>
  <w:abstractNum w:abstractNumId="9" w15:restartNumberingAfterBreak="0">
    <w:nsid w:val="197B4C87"/>
    <w:multiLevelType w:val="hybridMultilevel"/>
    <w:tmpl w:val="AD0C402E"/>
    <w:lvl w:ilvl="0" w:tplc="131A2DF0">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CD253FF"/>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B300B8"/>
    <w:multiLevelType w:val="hybridMultilevel"/>
    <w:tmpl w:val="5A7234D8"/>
    <w:lvl w:ilvl="0" w:tplc="3B7C66AC">
      <w:start w:val="29"/>
      <w:numFmt w:val="bullet"/>
      <w:lvlText w:val="-"/>
      <w:lvlJc w:val="left"/>
      <w:pPr>
        <w:ind w:left="1636" w:hanging="360"/>
      </w:pPr>
      <w:rPr>
        <w:rFonts w:ascii="Arial" w:eastAsia="Cordia New" w:hAnsi="Arial" w:cs="Arial" w:hint="default"/>
      </w:rPr>
    </w:lvl>
    <w:lvl w:ilvl="1" w:tplc="75E8C830">
      <w:start w:val="1"/>
      <w:numFmt w:val="bullet"/>
      <w:lvlText w:val="o"/>
      <w:lvlJc w:val="left"/>
      <w:pPr>
        <w:ind w:left="3110" w:hanging="360"/>
      </w:pPr>
      <w:rPr>
        <w:rFonts w:ascii="Courier New" w:hAnsi="Courier New" w:cs="Courier New" w:hint="default"/>
      </w:rPr>
    </w:lvl>
    <w:lvl w:ilvl="2" w:tplc="96BC4504" w:tentative="1">
      <w:start w:val="1"/>
      <w:numFmt w:val="bullet"/>
      <w:lvlText w:val=""/>
      <w:lvlJc w:val="left"/>
      <w:pPr>
        <w:ind w:left="3830" w:hanging="360"/>
      </w:pPr>
      <w:rPr>
        <w:rFonts w:ascii="Wingdings" w:hAnsi="Wingdings" w:hint="default"/>
      </w:rPr>
    </w:lvl>
    <w:lvl w:ilvl="3" w:tplc="108AC2C8" w:tentative="1">
      <w:start w:val="1"/>
      <w:numFmt w:val="bullet"/>
      <w:lvlText w:val=""/>
      <w:lvlJc w:val="left"/>
      <w:pPr>
        <w:ind w:left="4550" w:hanging="360"/>
      </w:pPr>
      <w:rPr>
        <w:rFonts w:ascii="Symbol" w:hAnsi="Symbol" w:hint="default"/>
      </w:rPr>
    </w:lvl>
    <w:lvl w:ilvl="4" w:tplc="234C7B22" w:tentative="1">
      <w:start w:val="1"/>
      <w:numFmt w:val="bullet"/>
      <w:lvlText w:val="o"/>
      <w:lvlJc w:val="left"/>
      <w:pPr>
        <w:ind w:left="5270" w:hanging="360"/>
      </w:pPr>
      <w:rPr>
        <w:rFonts w:ascii="Courier New" w:hAnsi="Courier New" w:cs="Courier New" w:hint="default"/>
      </w:rPr>
    </w:lvl>
    <w:lvl w:ilvl="5" w:tplc="276A7E3E" w:tentative="1">
      <w:start w:val="1"/>
      <w:numFmt w:val="bullet"/>
      <w:lvlText w:val=""/>
      <w:lvlJc w:val="left"/>
      <w:pPr>
        <w:ind w:left="5990" w:hanging="360"/>
      </w:pPr>
      <w:rPr>
        <w:rFonts w:ascii="Wingdings" w:hAnsi="Wingdings" w:hint="default"/>
      </w:rPr>
    </w:lvl>
    <w:lvl w:ilvl="6" w:tplc="87AE7EDA" w:tentative="1">
      <w:start w:val="1"/>
      <w:numFmt w:val="bullet"/>
      <w:lvlText w:val=""/>
      <w:lvlJc w:val="left"/>
      <w:pPr>
        <w:ind w:left="6710" w:hanging="360"/>
      </w:pPr>
      <w:rPr>
        <w:rFonts w:ascii="Symbol" w:hAnsi="Symbol" w:hint="default"/>
      </w:rPr>
    </w:lvl>
    <w:lvl w:ilvl="7" w:tplc="EDB4CD8C" w:tentative="1">
      <w:start w:val="1"/>
      <w:numFmt w:val="bullet"/>
      <w:lvlText w:val="o"/>
      <w:lvlJc w:val="left"/>
      <w:pPr>
        <w:ind w:left="7430" w:hanging="360"/>
      </w:pPr>
      <w:rPr>
        <w:rFonts w:ascii="Courier New" w:hAnsi="Courier New" w:cs="Courier New" w:hint="default"/>
      </w:rPr>
    </w:lvl>
    <w:lvl w:ilvl="8" w:tplc="0F9ADBC2" w:tentative="1">
      <w:start w:val="1"/>
      <w:numFmt w:val="bullet"/>
      <w:lvlText w:val=""/>
      <w:lvlJc w:val="left"/>
      <w:pPr>
        <w:ind w:left="8150" w:hanging="360"/>
      </w:pPr>
      <w:rPr>
        <w:rFonts w:ascii="Wingdings" w:hAnsi="Wingdings" w:hint="default"/>
      </w:rPr>
    </w:lvl>
  </w:abstractNum>
  <w:abstractNum w:abstractNumId="12" w15:restartNumberingAfterBreak="0">
    <w:nsid w:val="28C36B48"/>
    <w:multiLevelType w:val="hybridMultilevel"/>
    <w:tmpl w:val="B276F02C"/>
    <w:lvl w:ilvl="0" w:tplc="25DE1F1C">
      <w:start w:val="14"/>
      <w:numFmt w:val="bullet"/>
      <w:lvlText w:val="﷐"/>
      <w:lvlJc w:val="left"/>
      <w:pPr>
        <w:ind w:left="1350" w:hanging="990"/>
      </w:pPr>
      <w:rPr>
        <w:rFonts w:ascii="Times New Roman" w:eastAsia="Times New Roman" w:hAnsi="Times New Roman" w:cs="Times New Roman" w:hint="default"/>
      </w:rPr>
    </w:lvl>
    <w:lvl w:ilvl="1" w:tplc="C972AFB4" w:tentative="1">
      <w:start w:val="1"/>
      <w:numFmt w:val="bullet"/>
      <w:lvlText w:val="o"/>
      <w:lvlJc w:val="left"/>
      <w:pPr>
        <w:ind w:left="1440" w:hanging="360"/>
      </w:pPr>
      <w:rPr>
        <w:rFonts w:ascii="Courier New" w:hAnsi="Courier New" w:cs="Courier New" w:hint="default"/>
      </w:rPr>
    </w:lvl>
    <w:lvl w:ilvl="2" w:tplc="266C6070" w:tentative="1">
      <w:start w:val="1"/>
      <w:numFmt w:val="bullet"/>
      <w:lvlText w:val=""/>
      <w:lvlJc w:val="left"/>
      <w:pPr>
        <w:ind w:left="2160" w:hanging="360"/>
      </w:pPr>
      <w:rPr>
        <w:rFonts w:ascii="Wingdings" w:hAnsi="Wingdings" w:hint="default"/>
      </w:rPr>
    </w:lvl>
    <w:lvl w:ilvl="3" w:tplc="19A40E16" w:tentative="1">
      <w:start w:val="1"/>
      <w:numFmt w:val="bullet"/>
      <w:lvlText w:val=""/>
      <w:lvlJc w:val="left"/>
      <w:pPr>
        <w:ind w:left="2880" w:hanging="360"/>
      </w:pPr>
      <w:rPr>
        <w:rFonts w:ascii="Symbol" w:hAnsi="Symbol" w:hint="default"/>
      </w:rPr>
    </w:lvl>
    <w:lvl w:ilvl="4" w:tplc="D186963C" w:tentative="1">
      <w:start w:val="1"/>
      <w:numFmt w:val="bullet"/>
      <w:lvlText w:val="o"/>
      <w:lvlJc w:val="left"/>
      <w:pPr>
        <w:ind w:left="3600" w:hanging="360"/>
      </w:pPr>
      <w:rPr>
        <w:rFonts w:ascii="Courier New" w:hAnsi="Courier New" w:cs="Courier New" w:hint="default"/>
      </w:rPr>
    </w:lvl>
    <w:lvl w:ilvl="5" w:tplc="2A74099E" w:tentative="1">
      <w:start w:val="1"/>
      <w:numFmt w:val="bullet"/>
      <w:lvlText w:val=""/>
      <w:lvlJc w:val="left"/>
      <w:pPr>
        <w:ind w:left="4320" w:hanging="360"/>
      </w:pPr>
      <w:rPr>
        <w:rFonts w:ascii="Wingdings" w:hAnsi="Wingdings" w:hint="default"/>
      </w:rPr>
    </w:lvl>
    <w:lvl w:ilvl="6" w:tplc="4276F94A" w:tentative="1">
      <w:start w:val="1"/>
      <w:numFmt w:val="bullet"/>
      <w:lvlText w:val=""/>
      <w:lvlJc w:val="left"/>
      <w:pPr>
        <w:ind w:left="5040" w:hanging="360"/>
      </w:pPr>
      <w:rPr>
        <w:rFonts w:ascii="Symbol" w:hAnsi="Symbol" w:hint="default"/>
      </w:rPr>
    </w:lvl>
    <w:lvl w:ilvl="7" w:tplc="54C21424" w:tentative="1">
      <w:start w:val="1"/>
      <w:numFmt w:val="bullet"/>
      <w:lvlText w:val="o"/>
      <w:lvlJc w:val="left"/>
      <w:pPr>
        <w:ind w:left="5760" w:hanging="360"/>
      </w:pPr>
      <w:rPr>
        <w:rFonts w:ascii="Courier New" w:hAnsi="Courier New" w:cs="Courier New" w:hint="default"/>
      </w:rPr>
    </w:lvl>
    <w:lvl w:ilvl="8" w:tplc="20BC50BA"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846175"/>
    <w:multiLevelType w:val="hybridMultilevel"/>
    <w:tmpl w:val="051EAB94"/>
    <w:lvl w:ilvl="0" w:tplc="5D2CBD6C">
      <w:start w:val="1"/>
      <w:numFmt w:val="lowerLetter"/>
      <w:lvlText w:val="%1)"/>
      <w:lvlJc w:val="left"/>
      <w:pPr>
        <w:ind w:left="720" w:hanging="360"/>
      </w:pPr>
    </w:lvl>
    <w:lvl w:ilvl="1" w:tplc="7FB6CD80" w:tentative="1">
      <w:start w:val="1"/>
      <w:numFmt w:val="lowerLetter"/>
      <w:lvlText w:val="%2."/>
      <w:lvlJc w:val="left"/>
      <w:pPr>
        <w:ind w:left="1440" w:hanging="360"/>
      </w:pPr>
    </w:lvl>
    <w:lvl w:ilvl="2" w:tplc="54B64446" w:tentative="1">
      <w:start w:val="1"/>
      <w:numFmt w:val="lowerRoman"/>
      <w:lvlText w:val="%3."/>
      <w:lvlJc w:val="right"/>
      <w:pPr>
        <w:ind w:left="2160" w:hanging="180"/>
      </w:pPr>
    </w:lvl>
    <w:lvl w:ilvl="3" w:tplc="AF0CFDB2" w:tentative="1">
      <w:start w:val="1"/>
      <w:numFmt w:val="decimal"/>
      <w:lvlText w:val="%4."/>
      <w:lvlJc w:val="left"/>
      <w:pPr>
        <w:ind w:left="2880" w:hanging="360"/>
      </w:pPr>
    </w:lvl>
    <w:lvl w:ilvl="4" w:tplc="48F42D6E" w:tentative="1">
      <w:start w:val="1"/>
      <w:numFmt w:val="lowerLetter"/>
      <w:lvlText w:val="%5."/>
      <w:lvlJc w:val="left"/>
      <w:pPr>
        <w:ind w:left="3600" w:hanging="360"/>
      </w:pPr>
    </w:lvl>
    <w:lvl w:ilvl="5" w:tplc="42F657CC" w:tentative="1">
      <w:start w:val="1"/>
      <w:numFmt w:val="lowerRoman"/>
      <w:lvlText w:val="%6."/>
      <w:lvlJc w:val="right"/>
      <w:pPr>
        <w:ind w:left="4320" w:hanging="180"/>
      </w:pPr>
    </w:lvl>
    <w:lvl w:ilvl="6" w:tplc="B53C6028" w:tentative="1">
      <w:start w:val="1"/>
      <w:numFmt w:val="decimal"/>
      <w:lvlText w:val="%7."/>
      <w:lvlJc w:val="left"/>
      <w:pPr>
        <w:ind w:left="5040" w:hanging="360"/>
      </w:pPr>
    </w:lvl>
    <w:lvl w:ilvl="7" w:tplc="7C368736" w:tentative="1">
      <w:start w:val="1"/>
      <w:numFmt w:val="lowerLetter"/>
      <w:lvlText w:val="%8."/>
      <w:lvlJc w:val="left"/>
      <w:pPr>
        <w:ind w:left="5760" w:hanging="360"/>
      </w:pPr>
    </w:lvl>
    <w:lvl w:ilvl="8" w:tplc="C960DFC8" w:tentative="1">
      <w:start w:val="1"/>
      <w:numFmt w:val="lowerRoman"/>
      <w:lvlText w:val="%9."/>
      <w:lvlJc w:val="right"/>
      <w:pPr>
        <w:ind w:left="6480" w:hanging="180"/>
      </w:pPr>
    </w:lvl>
  </w:abstractNum>
  <w:abstractNum w:abstractNumId="15" w15:restartNumberingAfterBreak="0">
    <w:nsid w:val="316D54F7"/>
    <w:multiLevelType w:val="hybridMultilevel"/>
    <w:tmpl w:val="336C18AC"/>
    <w:lvl w:ilvl="0" w:tplc="E46230A8">
      <w:start w:val="1"/>
      <w:numFmt w:val="lowerLetter"/>
      <w:lvlText w:val="%1)"/>
      <w:lvlJc w:val="left"/>
      <w:pPr>
        <w:ind w:left="900" w:hanging="360"/>
      </w:pPr>
      <w:rPr>
        <w:rFonts w:hint="default"/>
        <w:b w:val="0"/>
        <w:bCs w:val="0"/>
        <w:sz w:val="18"/>
        <w:szCs w:val="18"/>
      </w:rPr>
    </w:lvl>
    <w:lvl w:ilvl="1" w:tplc="2DC2E076">
      <w:start w:val="1"/>
      <w:numFmt w:val="lowerLetter"/>
      <w:lvlText w:val="%2)"/>
      <w:lvlJc w:val="left"/>
      <w:pPr>
        <w:ind w:left="1620" w:hanging="360"/>
      </w:pPr>
    </w:lvl>
    <w:lvl w:ilvl="2" w:tplc="B0900984" w:tentative="1">
      <w:start w:val="1"/>
      <w:numFmt w:val="lowerRoman"/>
      <w:lvlText w:val="%3."/>
      <w:lvlJc w:val="right"/>
      <w:pPr>
        <w:ind w:left="2340" w:hanging="180"/>
      </w:pPr>
    </w:lvl>
    <w:lvl w:ilvl="3" w:tplc="8A1AA232" w:tentative="1">
      <w:start w:val="1"/>
      <w:numFmt w:val="decimal"/>
      <w:lvlText w:val="%4."/>
      <w:lvlJc w:val="left"/>
      <w:pPr>
        <w:ind w:left="3060" w:hanging="360"/>
      </w:pPr>
    </w:lvl>
    <w:lvl w:ilvl="4" w:tplc="C9820588" w:tentative="1">
      <w:start w:val="1"/>
      <w:numFmt w:val="lowerLetter"/>
      <w:lvlText w:val="%5."/>
      <w:lvlJc w:val="left"/>
      <w:pPr>
        <w:ind w:left="3780" w:hanging="360"/>
      </w:pPr>
    </w:lvl>
    <w:lvl w:ilvl="5" w:tplc="B3F67C46" w:tentative="1">
      <w:start w:val="1"/>
      <w:numFmt w:val="lowerRoman"/>
      <w:lvlText w:val="%6."/>
      <w:lvlJc w:val="right"/>
      <w:pPr>
        <w:ind w:left="4500" w:hanging="180"/>
      </w:pPr>
    </w:lvl>
    <w:lvl w:ilvl="6" w:tplc="02A606AE" w:tentative="1">
      <w:start w:val="1"/>
      <w:numFmt w:val="decimal"/>
      <w:lvlText w:val="%7."/>
      <w:lvlJc w:val="left"/>
      <w:pPr>
        <w:ind w:left="5220" w:hanging="360"/>
      </w:pPr>
    </w:lvl>
    <w:lvl w:ilvl="7" w:tplc="B9C2B764" w:tentative="1">
      <w:start w:val="1"/>
      <w:numFmt w:val="lowerLetter"/>
      <w:lvlText w:val="%8."/>
      <w:lvlJc w:val="left"/>
      <w:pPr>
        <w:ind w:left="5940" w:hanging="360"/>
      </w:pPr>
    </w:lvl>
    <w:lvl w:ilvl="8" w:tplc="FB72ED9C" w:tentative="1">
      <w:start w:val="1"/>
      <w:numFmt w:val="lowerRoman"/>
      <w:lvlText w:val="%9."/>
      <w:lvlJc w:val="right"/>
      <w:pPr>
        <w:ind w:left="6660" w:hanging="180"/>
      </w:pPr>
    </w:lvl>
  </w:abstractNum>
  <w:abstractNum w:abstractNumId="16"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A97249"/>
    <w:multiLevelType w:val="hybridMultilevel"/>
    <w:tmpl w:val="6650A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E2C6A"/>
    <w:multiLevelType w:val="hybridMultilevel"/>
    <w:tmpl w:val="18CCABC6"/>
    <w:lvl w:ilvl="0" w:tplc="3CDE66B4">
      <w:start w:val="817"/>
      <w:numFmt w:val="bullet"/>
      <w:lvlText w:val="﷐"/>
      <w:lvlJc w:val="left"/>
      <w:pPr>
        <w:ind w:left="1260" w:hanging="900"/>
      </w:pPr>
      <w:rPr>
        <w:rFonts w:ascii="Times New Roman" w:eastAsia="Times New Roman" w:hAnsi="Times New Roman" w:cs="Times New Roman" w:hint="default"/>
      </w:rPr>
    </w:lvl>
    <w:lvl w:ilvl="1" w:tplc="730C300C" w:tentative="1">
      <w:start w:val="1"/>
      <w:numFmt w:val="bullet"/>
      <w:lvlText w:val="o"/>
      <w:lvlJc w:val="left"/>
      <w:pPr>
        <w:ind w:left="1440" w:hanging="360"/>
      </w:pPr>
      <w:rPr>
        <w:rFonts w:ascii="Courier New" w:hAnsi="Courier New" w:cs="Courier New" w:hint="default"/>
      </w:rPr>
    </w:lvl>
    <w:lvl w:ilvl="2" w:tplc="9774ABB6" w:tentative="1">
      <w:start w:val="1"/>
      <w:numFmt w:val="bullet"/>
      <w:lvlText w:val=""/>
      <w:lvlJc w:val="left"/>
      <w:pPr>
        <w:ind w:left="2160" w:hanging="360"/>
      </w:pPr>
      <w:rPr>
        <w:rFonts w:ascii="Wingdings" w:hAnsi="Wingdings" w:hint="default"/>
      </w:rPr>
    </w:lvl>
    <w:lvl w:ilvl="3" w:tplc="05109252" w:tentative="1">
      <w:start w:val="1"/>
      <w:numFmt w:val="bullet"/>
      <w:lvlText w:val=""/>
      <w:lvlJc w:val="left"/>
      <w:pPr>
        <w:ind w:left="2880" w:hanging="360"/>
      </w:pPr>
      <w:rPr>
        <w:rFonts w:ascii="Symbol" w:hAnsi="Symbol" w:hint="default"/>
      </w:rPr>
    </w:lvl>
    <w:lvl w:ilvl="4" w:tplc="F25A1F02" w:tentative="1">
      <w:start w:val="1"/>
      <w:numFmt w:val="bullet"/>
      <w:lvlText w:val="o"/>
      <w:lvlJc w:val="left"/>
      <w:pPr>
        <w:ind w:left="3600" w:hanging="360"/>
      </w:pPr>
      <w:rPr>
        <w:rFonts w:ascii="Courier New" w:hAnsi="Courier New" w:cs="Courier New" w:hint="default"/>
      </w:rPr>
    </w:lvl>
    <w:lvl w:ilvl="5" w:tplc="F5043166" w:tentative="1">
      <w:start w:val="1"/>
      <w:numFmt w:val="bullet"/>
      <w:lvlText w:val=""/>
      <w:lvlJc w:val="left"/>
      <w:pPr>
        <w:ind w:left="4320" w:hanging="360"/>
      </w:pPr>
      <w:rPr>
        <w:rFonts w:ascii="Wingdings" w:hAnsi="Wingdings" w:hint="default"/>
      </w:rPr>
    </w:lvl>
    <w:lvl w:ilvl="6" w:tplc="6C92A552" w:tentative="1">
      <w:start w:val="1"/>
      <w:numFmt w:val="bullet"/>
      <w:lvlText w:val=""/>
      <w:lvlJc w:val="left"/>
      <w:pPr>
        <w:ind w:left="5040" w:hanging="360"/>
      </w:pPr>
      <w:rPr>
        <w:rFonts w:ascii="Symbol" w:hAnsi="Symbol" w:hint="default"/>
      </w:rPr>
    </w:lvl>
    <w:lvl w:ilvl="7" w:tplc="C602C38C" w:tentative="1">
      <w:start w:val="1"/>
      <w:numFmt w:val="bullet"/>
      <w:lvlText w:val="o"/>
      <w:lvlJc w:val="left"/>
      <w:pPr>
        <w:ind w:left="5760" w:hanging="360"/>
      </w:pPr>
      <w:rPr>
        <w:rFonts w:ascii="Courier New" w:hAnsi="Courier New" w:cs="Courier New" w:hint="default"/>
      </w:rPr>
    </w:lvl>
    <w:lvl w:ilvl="8" w:tplc="6A64D5D0" w:tentative="1">
      <w:start w:val="1"/>
      <w:numFmt w:val="bullet"/>
      <w:lvlText w:val=""/>
      <w:lvlJc w:val="left"/>
      <w:pPr>
        <w:ind w:left="6480" w:hanging="360"/>
      </w:pPr>
      <w:rPr>
        <w:rFonts w:ascii="Wingdings" w:hAnsi="Wingdings" w:hint="default"/>
      </w:rPr>
    </w:lvl>
  </w:abstractNum>
  <w:abstractNum w:abstractNumId="20" w15:restartNumberingAfterBreak="0">
    <w:nsid w:val="3BFD2677"/>
    <w:multiLevelType w:val="hybridMultilevel"/>
    <w:tmpl w:val="D2385AC6"/>
    <w:lvl w:ilvl="0" w:tplc="7D56C2CC">
      <w:start w:val="1"/>
      <w:numFmt w:val="lowerLetter"/>
      <w:lvlText w:val="%1)"/>
      <w:lvlJc w:val="left"/>
      <w:pPr>
        <w:ind w:left="720" w:hanging="360"/>
      </w:pPr>
    </w:lvl>
    <w:lvl w:ilvl="1" w:tplc="9E68848A" w:tentative="1">
      <w:start w:val="1"/>
      <w:numFmt w:val="lowerLetter"/>
      <w:lvlText w:val="%2."/>
      <w:lvlJc w:val="left"/>
      <w:pPr>
        <w:ind w:left="1440" w:hanging="360"/>
      </w:pPr>
    </w:lvl>
    <w:lvl w:ilvl="2" w:tplc="1DDE3E82" w:tentative="1">
      <w:start w:val="1"/>
      <w:numFmt w:val="lowerRoman"/>
      <w:lvlText w:val="%3."/>
      <w:lvlJc w:val="right"/>
      <w:pPr>
        <w:ind w:left="2160" w:hanging="180"/>
      </w:pPr>
    </w:lvl>
    <w:lvl w:ilvl="3" w:tplc="7A0CBFF2" w:tentative="1">
      <w:start w:val="1"/>
      <w:numFmt w:val="decimal"/>
      <w:lvlText w:val="%4."/>
      <w:lvlJc w:val="left"/>
      <w:pPr>
        <w:ind w:left="2880" w:hanging="360"/>
      </w:pPr>
    </w:lvl>
    <w:lvl w:ilvl="4" w:tplc="4246C7B8" w:tentative="1">
      <w:start w:val="1"/>
      <w:numFmt w:val="lowerLetter"/>
      <w:lvlText w:val="%5."/>
      <w:lvlJc w:val="left"/>
      <w:pPr>
        <w:ind w:left="3600" w:hanging="360"/>
      </w:pPr>
    </w:lvl>
    <w:lvl w:ilvl="5" w:tplc="75A24162" w:tentative="1">
      <w:start w:val="1"/>
      <w:numFmt w:val="lowerRoman"/>
      <w:lvlText w:val="%6."/>
      <w:lvlJc w:val="right"/>
      <w:pPr>
        <w:ind w:left="4320" w:hanging="180"/>
      </w:pPr>
    </w:lvl>
    <w:lvl w:ilvl="6" w:tplc="C5DE4812" w:tentative="1">
      <w:start w:val="1"/>
      <w:numFmt w:val="decimal"/>
      <w:lvlText w:val="%7."/>
      <w:lvlJc w:val="left"/>
      <w:pPr>
        <w:ind w:left="5040" w:hanging="360"/>
      </w:pPr>
    </w:lvl>
    <w:lvl w:ilvl="7" w:tplc="70780BAE" w:tentative="1">
      <w:start w:val="1"/>
      <w:numFmt w:val="lowerLetter"/>
      <w:lvlText w:val="%8."/>
      <w:lvlJc w:val="left"/>
      <w:pPr>
        <w:ind w:left="5760" w:hanging="360"/>
      </w:pPr>
    </w:lvl>
    <w:lvl w:ilvl="8" w:tplc="80AE1D64"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1F28B4F8">
      <w:start w:val="1"/>
      <w:numFmt w:val="bullet"/>
      <w:lvlText w:val=""/>
      <w:lvlJc w:val="left"/>
      <w:pPr>
        <w:ind w:left="1380" w:hanging="360"/>
      </w:pPr>
      <w:rPr>
        <w:rFonts w:ascii="Symbol" w:hAnsi="Symbol" w:hint="default"/>
      </w:rPr>
    </w:lvl>
    <w:lvl w:ilvl="1" w:tplc="1C46168E">
      <w:start w:val="38"/>
      <w:numFmt w:val="bullet"/>
      <w:lvlText w:val="-"/>
      <w:lvlJc w:val="left"/>
      <w:pPr>
        <w:ind w:left="2100" w:hanging="360"/>
      </w:pPr>
      <w:rPr>
        <w:rFonts w:ascii="Angsana New" w:eastAsia="Cordia New" w:hAnsi="Angsana New" w:cs="Angsana New" w:hint="default"/>
      </w:rPr>
    </w:lvl>
    <w:lvl w:ilvl="2" w:tplc="A2564E20">
      <w:start w:val="1"/>
      <w:numFmt w:val="bullet"/>
      <w:lvlText w:val=""/>
      <w:lvlJc w:val="left"/>
      <w:pPr>
        <w:ind w:left="2820" w:hanging="360"/>
      </w:pPr>
      <w:rPr>
        <w:rFonts w:ascii="Wingdings" w:hAnsi="Wingdings" w:hint="default"/>
      </w:rPr>
    </w:lvl>
    <w:lvl w:ilvl="3" w:tplc="96C486B0">
      <w:start w:val="38"/>
      <w:numFmt w:val="bullet"/>
      <w:lvlText w:val="-"/>
      <w:lvlJc w:val="left"/>
      <w:pPr>
        <w:ind w:left="3540" w:hanging="360"/>
      </w:pPr>
      <w:rPr>
        <w:rFonts w:ascii="Angsana New" w:eastAsia="Cordia New" w:hAnsi="Angsana New" w:cs="Angsana New" w:hint="default"/>
        <w:sz w:val="26"/>
        <w:szCs w:val="26"/>
      </w:rPr>
    </w:lvl>
    <w:lvl w:ilvl="4" w:tplc="B41E6514" w:tentative="1">
      <w:start w:val="1"/>
      <w:numFmt w:val="bullet"/>
      <w:lvlText w:val="o"/>
      <w:lvlJc w:val="left"/>
      <w:pPr>
        <w:ind w:left="4260" w:hanging="360"/>
      </w:pPr>
      <w:rPr>
        <w:rFonts w:ascii="Courier New" w:hAnsi="Courier New" w:cs="Courier New" w:hint="default"/>
      </w:rPr>
    </w:lvl>
    <w:lvl w:ilvl="5" w:tplc="34D090E6" w:tentative="1">
      <w:start w:val="1"/>
      <w:numFmt w:val="bullet"/>
      <w:lvlText w:val=""/>
      <w:lvlJc w:val="left"/>
      <w:pPr>
        <w:ind w:left="4980" w:hanging="360"/>
      </w:pPr>
      <w:rPr>
        <w:rFonts w:ascii="Wingdings" w:hAnsi="Wingdings" w:hint="default"/>
      </w:rPr>
    </w:lvl>
    <w:lvl w:ilvl="6" w:tplc="59D2430A" w:tentative="1">
      <w:start w:val="1"/>
      <w:numFmt w:val="bullet"/>
      <w:lvlText w:val=""/>
      <w:lvlJc w:val="left"/>
      <w:pPr>
        <w:ind w:left="5700" w:hanging="360"/>
      </w:pPr>
      <w:rPr>
        <w:rFonts w:ascii="Symbol" w:hAnsi="Symbol" w:hint="default"/>
      </w:rPr>
    </w:lvl>
    <w:lvl w:ilvl="7" w:tplc="28AE0520" w:tentative="1">
      <w:start w:val="1"/>
      <w:numFmt w:val="bullet"/>
      <w:lvlText w:val="o"/>
      <w:lvlJc w:val="left"/>
      <w:pPr>
        <w:ind w:left="6420" w:hanging="360"/>
      </w:pPr>
      <w:rPr>
        <w:rFonts w:ascii="Courier New" w:hAnsi="Courier New" w:cs="Courier New" w:hint="default"/>
      </w:rPr>
    </w:lvl>
    <w:lvl w:ilvl="8" w:tplc="D77A25D0" w:tentative="1">
      <w:start w:val="1"/>
      <w:numFmt w:val="bullet"/>
      <w:lvlText w:val=""/>
      <w:lvlJc w:val="left"/>
      <w:pPr>
        <w:ind w:left="7140" w:hanging="360"/>
      </w:pPr>
      <w:rPr>
        <w:rFonts w:ascii="Wingdings" w:hAnsi="Wingdings" w:hint="default"/>
      </w:rPr>
    </w:lvl>
  </w:abstractNum>
  <w:abstractNum w:abstractNumId="22" w15:restartNumberingAfterBreak="0">
    <w:nsid w:val="3F5155EC"/>
    <w:multiLevelType w:val="hybridMultilevel"/>
    <w:tmpl w:val="9D541078"/>
    <w:lvl w:ilvl="0" w:tplc="8CC4A852">
      <w:start w:val="1"/>
      <w:numFmt w:val="decimal"/>
      <w:lvlText w:val="(%1)"/>
      <w:lvlJc w:val="left"/>
      <w:pPr>
        <w:ind w:left="928" w:hanging="360"/>
      </w:pPr>
      <w:rPr>
        <w:rFonts w:hint="default"/>
      </w:rPr>
    </w:lvl>
    <w:lvl w:ilvl="1" w:tplc="DDCC9ED8" w:tentative="1">
      <w:start w:val="1"/>
      <w:numFmt w:val="lowerLetter"/>
      <w:lvlText w:val="%2."/>
      <w:lvlJc w:val="left"/>
      <w:pPr>
        <w:ind w:left="1648" w:hanging="360"/>
      </w:pPr>
    </w:lvl>
    <w:lvl w:ilvl="2" w:tplc="516E42B8" w:tentative="1">
      <w:start w:val="1"/>
      <w:numFmt w:val="lowerRoman"/>
      <w:lvlText w:val="%3."/>
      <w:lvlJc w:val="right"/>
      <w:pPr>
        <w:ind w:left="2368" w:hanging="180"/>
      </w:pPr>
    </w:lvl>
    <w:lvl w:ilvl="3" w:tplc="F83EECB8" w:tentative="1">
      <w:start w:val="1"/>
      <w:numFmt w:val="decimal"/>
      <w:lvlText w:val="%4."/>
      <w:lvlJc w:val="left"/>
      <w:pPr>
        <w:ind w:left="3088" w:hanging="360"/>
      </w:pPr>
    </w:lvl>
    <w:lvl w:ilvl="4" w:tplc="E3609638" w:tentative="1">
      <w:start w:val="1"/>
      <w:numFmt w:val="lowerLetter"/>
      <w:lvlText w:val="%5."/>
      <w:lvlJc w:val="left"/>
      <w:pPr>
        <w:ind w:left="3808" w:hanging="360"/>
      </w:pPr>
    </w:lvl>
    <w:lvl w:ilvl="5" w:tplc="8A960D82" w:tentative="1">
      <w:start w:val="1"/>
      <w:numFmt w:val="lowerRoman"/>
      <w:lvlText w:val="%6."/>
      <w:lvlJc w:val="right"/>
      <w:pPr>
        <w:ind w:left="4528" w:hanging="180"/>
      </w:pPr>
    </w:lvl>
    <w:lvl w:ilvl="6" w:tplc="90601AF0" w:tentative="1">
      <w:start w:val="1"/>
      <w:numFmt w:val="decimal"/>
      <w:lvlText w:val="%7."/>
      <w:lvlJc w:val="left"/>
      <w:pPr>
        <w:ind w:left="5248" w:hanging="360"/>
      </w:pPr>
    </w:lvl>
    <w:lvl w:ilvl="7" w:tplc="D084E588" w:tentative="1">
      <w:start w:val="1"/>
      <w:numFmt w:val="lowerLetter"/>
      <w:lvlText w:val="%8."/>
      <w:lvlJc w:val="left"/>
      <w:pPr>
        <w:ind w:left="5968" w:hanging="360"/>
      </w:pPr>
    </w:lvl>
    <w:lvl w:ilvl="8" w:tplc="46F8150A" w:tentative="1">
      <w:start w:val="1"/>
      <w:numFmt w:val="lowerRoman"/>
      <w:lvlText w:val="%9."/>
      <w:lvlJc w:val="right"/>
      <w:pPr>
        <w:ind w:left="6688" w:hanging="180"/>
      </w:pPr>
    </w:lvl>
  </w:abstractNum>
  <w:abstractNum w:abstractNumId="23"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90E3D"/>
    <w:multiLevelType w:val="multilevel"/>
    <w:tmpl w:val="FD6A603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BC87C63"/>
    <w:multiLevelType w:val="hybridMultilevel"/>
    <w:tmpl w:val="E85CA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064750"/>
    <w:multiLevelType w:val="hybridMultilevel"/>
    <w:tmpl w:val="2FB6C7CC"/>
    <w:lvl w:ilvl="0" w:tplc="D9DEDCE4">
      <w:start w:val="1"/>
      <w:numFmt w:val="upperLetter"/>
      <w:lvlText w:val="%1."/>
      <w:lvlJc w:val="left"/>
      <w:pPr>
        <w:ind w:left="1287" w:hanging="360"/>
      </w:pPr>
    </w:lvl>
    <w:lvl w:ilvl="1" w:tplc="AEB83EC4" w:tentative="1">
      <w:start w:val="1"/>
      <w:numFmt w:val="lowerLetter"/>
      <w:lvlText w:val="%2."/>
      <w:lvlJc w:val="left"/>
      <w:pPr>
        <w:ind w:left="2007" w:hanging="360"/>
      </w:pPr>
    </w:lvl>
    <w:lvl w:ilvl="2" w:tplc="4CB66C44" w:tentative="1">
      <w:start w:val="1"/>
      <w:numFmt w:val="lowerRoman"/>
      <w:lvlText w:val="%3."/>
      <w:lvlJc w:val="right"/>
      <w:pPr>
        <w:ind w:left="2727" w:hanging="180"/>
      </w:pPr>
    </w:lvl>
    <w:lvl w:ilvl="3" w:tplc="0E6A764C" w:tentative="1">
      <w:start w:val="1"/>
      <w:numFmt w:val="decimal"/>
      <w:lvlText w:val="%4."/>
      <w:lvlJc w:val="left"/>
      <w:pPr>
        <w:ind w:left="3447" w:hanging="360"/>
      </w:pPr>
    </w:lvl>
    <w:lvl w:ilvl="4" w:tplc="B27259E6" w:tentative="1">
      <w:start w:val="1"/>
      <w:numFmt w:val="lowerLetter"/>
      <w:lvlText w:val="%5."/>
      <w:lvlJc w:val="left"/>
      <w:pPr>
        <w:ind w:left="4167" w:hanging="360"/>
      </w:pPr>
    </w:lvl>
    <w:lvl w:ilvl="5" w:tplc="381E3AC0" w:tentative="1">
      <w:start w:val="1"/>
      <w:numFmt w:val="lowerRoman"/>
      <w:lvlText w:val="%6."/>
      <w:lvlJc w:val="right"/>
      <w:pPr>
        <w:ind w:left="4887" w:hanging="180"/>
      </w:pPr>
    </w:lvl>
    <w:lvl w:ilvl="6" w:tplc="454AB90E" w:tentative="1">
      <w:start w:val="1"/>
      <w:numFmt w:val="decimal"/>
      <w:lvlText w:val="%7."/>
      <w:lvlJc w:val="left"/>
      <w:pPr>
        <w:ind w:left="5607" w:hanging="360"/>
      </w:pPr>
    </w:lvl>
    <w:lvl w:ilvl="7" w:tplc="BFBE795C" w:tentative="1">
      <w:start w:val="1"/>
      <w:numFmt w:val="lowerLetter"/>
      <w:lvlText w:val="%8."/>
      <w:lvlJc w:val="left"/>
      <w:pPr>
        <w:ind w:left="6327" w:hanging="360"/>
      </w:pPr>
    </w:lvl>
    <w:lvl w:ilvl="8" w:tplc="26A29290" w:tentative="1">
      <w:start w:val="1"/>
      <w:numFmt w:val="lowerRoman"/>
      <w:lvlText w:val="%9."/>
      <w:lvlJc w:val="right"/>
      <w:pPr>
        <w:ind w:left="7047" w:hanging="180"/>
      </w:pPr>
    </w:lvl>
  </w:abstractNum>
  <w:abstractNum w:abstractNumId="28" w15:restartNumberingAfterBreak="0">
    <w:nsid w:val="576B68F4"/>
    <w:multiLevelType w:val="hybridMultilevel"/>
    <w:tmpl w:val="7182FB64"/>
    <w:lvl w:ilvl="0" w:tplc="FD8A3646">
      <w:start w:val="1"/>
      <w:numFmt w:val="lowerLetter"/>
      <w:lvlText w:val="%1)"/>
      <w:lvlJc w:val="left"/>
      <w:pPr>
        <w:ind w:left="1620" w:hanging="360"/>
      </w:pPr>
    </w:lvl>
    <w:lvl w:ilvl="1" w:tplc="75E2D1AC" w:tentative="1">
      <w:start w:val="1"/>
      <w:numFmt w:val="lowerLetter"/>
      <w:lvlText w:val="%2."/>
      <w:lvlJc w:val="left"/>
      <w:pPr>
        <w:ind w:left="2340" w:hanging="360"/>
      </w:pPr>
    </w:lvl>
    <w:lvl w:ilvl="2" w:tplc="6BB8D67C" w:tentative="1">
      <w:start w:val="1"/>
      <w:numFmt w:val="lowerRoman"/>
      <w:lvlText w:val="%3."/>
      <w:lvlJc w:val="right"/>
      <w:pPr>
        <w:ind w:left="3060" w:hanging="180"/>
      </w:pPr>
    </w:lvl>
    <w:lvl w:ilvl="3" w:tplc="CF1AA78A" w:tentative="1">
      <w:start w:val="1"/>
      <w:numFmt w:val="decimal"/>
      <w:lvlText w:val="%4."/>
      <w:lvlJc w:val="left"/>
      <w:pPr>
        <w:ind w:left="3780" w:hanging="360"/>
      </w:pPr>
    </w:lvl>
    <w:lvl w:ilvl="4" w:tplc="DFB6F180" w:tentative="1">
      <w:start w:val="1"/>
      <w:numFmt w:val="lowerLetter"/>
      <w:lvlText w:val="%5."/>
      <w:lvlJc w:val="left"/>
      <w:pPr>
        <w:ind w:left="4500" w:hanging="360"/>
      </w:pPr>
    </w:lvl>
    <w:lvl w:ilvl="5" w:tplc="7330820A" w:tentative="1">
      <w:start w:val="1"/>
      <w:numFmt w:val="lowerRoman"/>
      <w:lvlText w:val="%6."/>
      <w:lvlJc w:val="right"/>
      <w:pPr>
        <w:ind w:left="5220" w:hanging="180"/>
      </w:pPr>
    </w:lvl>
    <w:lvl w:ilvl="6" w:tplc="5B2ADDB2" w:tentative="1">
      <w:start w:val="1"/>
      <w:numFmt w:val="decimal"/>
      <w:lvlText w:val="%7."/>
      <w:lvlJc w:val="left"/>
      <w:pPr>
        <w:ind w:left="5940" w:hanging="360"/>
      </w:pPr>
    </w:lvl>
    <w:lvl w:ilvl="7" w:tplc="A5788264" w:tentative="1">
      <w:start w:val="1"/>
      <w:numFmt w:val="lowerLetter"/>
      <w:lvlText w:val="%8."/>
      <w:lvlJc w:val="left"/>
      <w:pPr>
        <w:ind w:left="6660" w:hanging="360"/>
      </w:pPr>
    </w:lvl>
    <w:lvl w:ilvl="8" w:tplc="9522E106" w:tentative="1">
      <w:start w:val="1"/>
      <w:numFmt w:val="lowerRoman"/>
      <w:lvlText w:val="%9."/>
      <w:lvlJc w:val="right"/>
      <w:pPr>
        <w:ind w:left="7380" w:hanging="180"/>
      </w:pPr>
    </w:lvl>
  </w:abstractNum>
  <w:abstractNum w:abstractNumId="29" w15:restartNumberingAfterBreak="0">
    <w:nsid w:val="5957174C"/>
    <w:multiLevelType w:val="hybridMultilevel"/>
    <w:tmpl w:val="FDA65C7C"/>
    <w:lvl w:ilvl="0" w:tplc="22047F5E">
      <w:start w:val="1"/>
      <w:numFmt w:val="lowerLetter"/>
      <w:lvlText w:val="%1)"/>
      <w:lvlJc w:val="left"/>
      <w:pPr>
        <w:ind w:left="1467" w:hanging="360"/>
      </w:pPr>
    </w:lvl>
    <w:lvl w:ilvl="1" w:tplc="E01E8766" w:tentative="1">
      <w:start w:val="1"/>
      <w:numFmt w:val="lowerLetter"/>
      <w:lvlText w:val="%2."/>
      <w:lvlJc w:val="left"/>
      <w:pPr>
        <w:ind w:left="2187" w:hanging="360"/>
      </w:pPr>
    </w:lvl>
    <w:lvl w:ilvl="2" w:tplc="D3CCF22A" w:tentative="1">
      <w:start w:val="1"/>
      <w:numFmt w:val="lowerRoman"/>
      <w:lvlText w:val="%3."/>
      <w:lvlJc w:val="right"/>
      <w:pPr>
        <w:ind w:left="2907" w:hanging="180"/>
      </w:pPr>
    </w:lvl>
    <w:lvl w:ilvl="3" w:tplc="D9729D64" w:tentative="1">
      <w:start w:val="1"/>
      <w:numFmt w:val="decimal"/>
      <w:lvlText w:val="%4."/>
      <w:lvlJc w:val="left"/>
      <w:pPr>
        <w:ind w:left="3627" w:hanging="360"/>
      </w:pPr>
    </w:lvl>
    <w:lvl w:ilvl="4" w:tplc="B2A4B698" w:tentative="1">
      <w:start w:val="1"/>
      <w:numFmt w:val="lowerLetter"/>
      <w:lvlText w:val="%5."/>
      <w:lvlJc w:val="left"/>
      <w:pPr>
        <w:ind w:left="4347" w:hanging="360"/>
      </w:pPr>
    </w:lvl>
    <w:lvl w:ilvl="5" w:tplc="5FFA9326" w:tentative="1">
      <w:start w:val="1"/>
      <w:numFmt w:val="lowerRoman"/>
      <w:lvlText w:val="%6."/>
      <w:lvlJc w:val="right"/>
      <w:pPr>
        <w:ind w:left="5067" w:hanging="180"/>
      </w:pPr>
    </w:lvl>
    <w:lvl w:ilvl="6" w:tplc="8EDE7EA4" w:tentative="1">
      <w:start w:val="1"/>
      <w:numFmt w:val="decimal"/>
      <w:lvlText w:val="%7."/>
      <w:lvlJc w:val="left"/>
      <w:pPr>
        <w:ind w:left="5787" w:hanging="360"/>
      </w:pPr>
    </w:lvl>
    <w:lvl w:ilvl="7" w:tplc="C2DACD54" w:tentative="1">
      <w:start w:val="1"/>
      <w:numFmt w:val="lowerLetter"/>
      <w:lvlText w:val="%8."/>
      <w:lvlJc w:val="left"/>
      <w:pPr>
        <w:ind w:left="6507" w:hanging="360"/>
      </w:pPr>
    </w:lvl>
    <w:lvl w:ilvl="8" w:tplc="CE08B542" w:tentative="1">
      <w:start w:val="1"/>
      <w:numFmt w:val="lowerRoman"/>
      <w:lvlText w:val="%9."/>
      <w:lvlJc w:val="right"/>
      <w:pPr>
        <w:ind w:left="7227" w:hanging="180"/>
      </w:pPr>
    </w:lvl>
  </w:abstractNum>
  <w:abstractNum w:abstractNumId="30" w15:restartNumberingAfterBreak="0">
    <w:nsid w:val="597B16F9"/>
    <w:multiLevelType w:val="hybridMultilevel"/>
    <w:tmpl w:val="566E41B6"/>
    <w:lvl w:ilvl="0" w:tplc="4C16683C">
      <w:start w:val="1"/>
      <w:numFmt w:val="lowerLetter"/>
      <w:lvlText w:val="%1)"/>
      <w:lvlJc w:val="left"/>
      <w:pPr>
        <w:ind w:left="1260" w:hanging="360"/>
      </w:pPr>
      <w:rPr>
        <w:rFonts w:hint="default"/>
        <w:b w:val="0"/>
        <w:bCs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9F72006"/>
    <w:multiLevelType w:val="hybridMultilevel"/>
    <w:tmpl w:val="59907D04"/>
    <w:lvl w:ilvl="0" w:tplc="10A27578">
      <w:start w:val="1"/>
      <w:numFmt w:val="lowerLetter"/>
      <w:lvlText w:val="%1)"/>
      <w:lvlJc w:val="left"/>
      <w:pPr>
        <w:ind w:left="720" w:hanging="360"/>
      </w:pPr>
    </w:lvl>
    <w:lvl w:ilvl="1" w:tplc="1DD61906" w:tentative="1">
      <w:start w:val="1"/>
      <w:numFmt w:val="lowerLetter"/>
      <w:lvlText w:val="%2."/>
      <w:lvlJc w:val="left"/>
      <w:pPr>
        <w:ind w:left="1440" w:hanging="360"/>
      </w:pPr>
    </w:lvl>
    <w:lvl w:ilvl="2" w:tplc="82EE5858" w:tentative="1">
      <w:start w:val="1"/>
      <w:numFmt w:val="lowerRoman"/>
      <w:lvlText w:val="%3."/>
      <w:lvlJc w:val="right"/>
      <w:pPr>
        <w:ind w:left="2160" w:hanging="180"/>
      </w:pPr>
    </w:lvl>
    <w:lvl w:ilvl="3" w:tplc="A88ED3A6" w:tentative="1">
      <w:start w:val="1"/>
      <w:numFmt w:val="decimal"/>
      <w:lvlText w:val="%4."/>
      <w:lvlJc w:val="left"/>
      <w:pPr>
        <w:ind w:left="2880" w:hanging="360"/>
      </w:pPr>
    </w:lvl>
    <w:lvl w:ilvl="4" w:tplc="116260AE" w:tentative="1">
      <w:start w:val="1"/>
      <w:numFmt w:val="lowerLetter"/>
      <w:lvlText w:val="%5."/>
      <w:lvlJc w:val="left"/>
      <w:pPr>
        <w:ind w:left="3600" w:hanging="360"/>
      </w:pPr>
    </w:lvl>
    <w:lvl w:ilvl="5" w:tplc="639E1EEE" w:tentative="1">
      <w:start w:val="1"/>
      <w:numFmt w:val="lowerRoman"/>
      <w:lvlText w:val="%6."/>
      <w:lvlJc w:val="right"/>
      <w:pPr>
        <w:ind w:left="4320" w:hanging="180"/>
      </w:pPr>
    </w:lvl>
    <w:lvl w:ilvl="6" w:tplc="E10E8116" w:tentative="1">
      <w:start w:val="1"/>
      <w:numFmt w:val="decimal"/>
      <w:lvlText w:val="%7."/>
      <w:lvlJc w:val="left"/>
      <w:pPr>
        <w:ind w:left="5040" w:hanging="360"/>
      </w:pPr>
    </w:lvl>
    <w:lvl w:ilvl="7" w:tplc="BF98DCEE" w:tentative="1">
      <w:start w:val="1"/>
      <w:numFmt w:val="lowerLetter"/>
      <w:lvlText w:val="%8."/>
      <w:lvlJc w:val="left"/>
      <w:pPr>
        <w:ind w:left="5760" w:hanging="360"/>
      </w:pPr>
    </w:lvl>
    <w:lvl w:ilvl="8" w:tplc="1E4EF49C" w:tentative="1">
      <w:start w:val="1"/>
      <w:numFmt w:val="lowerRoman"/>
      <w:lvlText w:val="%9."/>
      <w:lvlJc w:val="right"/>
      <w:pPr>
        <w:ind w:left="6480" w:hanging="180"/>
      </w:pPr>
    </w:lvl>
  </w:abstractNum>
  <w:abstractNum w:abstractNumId="32" w15:restartNumberingAfterBreak="0">
    <w:nsid w:val="5ABB6EEB"/>
    <w:multiLevelType w:val="hybridMultilevel"/>
    <w:tmpl w:val="FEA46042"/>
    <w:lvl w:ilvl="0" w:tplc="0D98BFEE">
      <w:numFmt w:val="bullet"/>
      <w:lvlText w:val="-"/>
      <w:lvlJc w:val="left"/>
      <w:pPr>
        <w:ind w:left="1854" w:hanging="360"/>
      </w:pPr>
      <w:rPr>
        <w:rFonts w:ascii="Arial" w:eastAsia="Arial"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5B660F37"/>
    <w:multiLevelType w:val="hybridMultilevel"/>
    <w:tmpl w:val="24A4195E"/>
    <w:lvl w:ilvl="0" w:tplc="17348AEC">
      <w:start w:val="17"/>
      <w:numFmt w:val="decimal"/>
      <w:lvlText w:val="%1"/>
      <w:lvlJc w:val="left"/>
      <w:pPr>
        <w:ind w:left="720" w:hanging="360"/>
      </w:pPr>
      <w:rPr>
        <w:rFonts w:hint="default"/>
      </w:rPr>
    </w:lvl>
    <w:lvl w:ilvl="1" w:tplc="143479A0" w:tentative="1">
      <w:start w:val="1"/>
      <w:numFmt w:val="lowerLetter"/>
      <w:lvlText w:val="%2."/>
      <w:lvlJc w:val="left"/>
      <w:pPr>
        <w:ind w:left="1440" w:hanging="360"/>
      </w:pPr>
    </w:lvl>
    <w:lvl w:ilvl="2" w:tplc="726E5CF0" w:tentative="1">
      <w:start w:val="1"/>
      <w:numFmt w:val="lowerRoman"/>
      <w:lvlText w:val="%3."/>
      <w:lvlJc w:val="right"/>
      <w:pPr>
        <w:ind w:left="2160" w:hanging="180"/>
      </w:pPr>
    </w:lvl>
    <w:lvl w:ilvl="3" w:tplc="BF16261C" w:tentative="1">
      <w:start w:val="1"/>
      <w:numFmt w:val="decimal"/>
      <w:lvlText w:val="%4."/>
      <w:lvlJc w:val="left"/>
      <w:pPr>
        <w:ind w:left="2880" w:hanging="360"/>
      </w:pPr>
    </w:lvl>
    <w:lvl w:ilvl="4" w:tplc="428A32EA" w:tentative="1">
      <w:start w:val="1"/>
      <w:numFmt w:val="lowerLetter"/>
      <w:lvlText w:val="%5."/>
      <w:lvlJc w:val="left"/>
      <w:pPr>
        <w:ind w:left="3600" w:hanging="360"/>
      </w:pPr>
    </w:lvl>
    <w:lvl w:ilvl="5" w:tplc="BF604BAE" w:tentative="1">
      <w:start w:val="1"/>
      <w:numFmt w:val="lowerRoman"/>
      <w:lvlText w:val="%6."/>
      <w:lvlJc w:val="right"/>
      <w:pPr>
        <w:ind w:left="4320" w:hanging="180"/>
      </w:pPr>
    </w:lvl>
    <w:lvl w:ilvl="6" w:tplc="BC00C2FC" w:tentative="1">
      <w:start w:val="1"/>
      <w:numFmt w:val="decimal"/>
      <w:lvlText w:val="%7."/>
      <w:lvlJc w:val="left"/>
      <w:pPr>
        <w:ind w:left="5040" w:hanging="360"/>
      </w:pPr>
    </w:lvl>
    <w:lvl w:ilvl="7" w:tplc="EDDEF184" w:tentative="1">
      <w:start w:val="1"/>
      <w:numFmt w:val="lowerLetter"/>
      <w:lvlText w:val="%8."/>
      <w:lvlJc w:val="left"/>
      <w:pPr>
        <w:ind w:left="5760" w:hanging="360"/>
      </w:pPr>
    </w:lvl>
    <w:lvl w:ilvl="8" w:tplc="F70C2044" w:tentative="1">
      <w:start w:val="1"/>
      <w:numFmt w:val="lowerRoman"/>
      <w:lvlText w:val="%9."/>
      <w:lvlJc w:val="right"/>
      <w:pPr>
        <w:ind w:left="6480" w:hanging="180"/>
      </w:pPr>
    </w:lvl>
  </w:abstractNum>
  <w:abstractNum w:abstractNumId="34" w15:restartNumberingAfterBreak="0">
    <w:nsid w:val="646A004F"/>
    <w:multiLevelType w:val="hybridMultilevel"/>
    <w:tmpl w:val="210E704E"/>
    <w:lvl w:ilvl="0" w:tplc="4008DC00">
      <w:start w:val="16"/>
      <w:numFmt w:val="decimal"/>
      <w:lvlText w:val="%1"/>
      <w:lvlJc w:val="left"/>
      <w:pPr>
        <w:ind w:left="720" w:hanging="360"/>
      </w:pPr>
      <w:rPr>
        <w:rFonts w:hint="default"/>
      </w:rPr>
    </w:lvl>
    <w:lvl w:ilvl="1" w:tplc="97701562" w:tentative="1">
      <w:start w:val="1"/>
      <w:numFmt w:val="lowerLetter"/>
      <w:lvlText w:val="%2."/>
      <w:lvlJc w:val="left"/>
      <w:pPr>
        <w:ind w:left="1440" w:hanging="360"/>
      </w:pPr>
    </w:lvl>
    <w:lvl w:ilvl="2" w:tplc="D72AE234" w:tentative="1">
      <w:start w:val="1"/>
      <w:numFmt w:val="lowerRoman"/>
      <w:lvlText w:val="%3."/>
      <w:lvlJc w:val="right"/>
      <w:pPr>
        <w:ind w:left="2160" w:hanging="180"/>
      </w:pPr>
    </w:lvl>
    <w:lvl w:ilvl="3" w:tplc="98DE09B2" w:tentative="1">
      <w:start w:val="1"/>
      <w:numFmt w:val="decimal"/>
      <w:lvlText w:val="%4."/>
      <w:lvlJc w:val="left"/>
      <w:pPr>
        <w:ind w:left="2880" w:hanging="360"/>
      </w:pPr>
    </w:lvl>
    <w:lvl w:ilvl="4" w:tplc="5B38D7BC" w:tentative="1">
      <w:start w:val="1"/>
      <w:numFmt w:val="lowerLetter"/>
      <w:lvlText w:val="%5."/>
      <w:lvlJc w:val="left"/>
      <w:pPr>
        <w:ind w:left="3600" w:hanging="360"/>
      </w:pPr>
    </w:lvl>
    <w:lvl w:ilvl="5" w:tplc="F3A25812" w:tentative="1">
      <w:start w:val="1"/>
      <w:numFmt w:val="lowerRoman"/>
      <w:lvlText w:val="%6."/>
      <w:lvlJc w:val="right"/>
      <w:pPr>
        <w:ind w:left="4320" w:hanging="180"/>
      </w:pPr>
    </w:lvl>
    <w:lvl w:ilvl="6" w:tplc="3C3052E0" w:tentative="1">
      <w:start w:val="1"/>
      <w:numFmt w:val="decimal"/>
      <w:lvlText w:val="%7."/>
      <w:lvlJc w:val="left"/>
      <w:pPr>
        <w:ind w:left="5040" w:hanging="360"/>
      </w:pPr>
    </w:lvl>
    <w:lvl w:ilvl="7" w:tplc="ED209DD2" w:tentative="1">
      <w:start w:val="1"/>
      <w:numFmt w:val="lowerLetter"/>
      <w:lvlText w:val="%8."/>
      <w:lvlJc w:val="left"/>
      <w:pPr>
        <w:ind w:left="5760" w:hanging="360"/>
      </w:pPr>
    </w:lvl>
    <w:lvl w:ilvl="8" w:tplc="18442706" w:tentative="1">
      <w:start w:val="1"/>
      <w:numFmt w:val="lowerRoman"/>
      <w:lvlText w:val="%9."/>
      <w:lvlJc w:val="right"/>
      <w:pPr>
        <w:ind w:left="6480" w:hanging="180"/>
      </w:pPr>
    </w:lvl>
  </w:abstractNum>
  <w:abstractNum w:abstractNumId="35" w15:restartNumberingAfterBreak="0">
    <w:nsid w:val="651826A8"/>
    <w:multiLevelType w:val="hybridMultilevel"/>
    <w:tmpl w:val="014621C0"/>
    <w:lvl w:ilvl="0" w:tplc="CCC64742">
      <w:start w:val="128"/>
      <w:numFmt w:val="bullet"/>
      <w:lvlText w:val="’"/>
      <w:lvlJc w:val="left"/>
      <w:pPr>
        <w:ind w:left="400" w:hanging="440"/>
      </w:pPr>
      <w:rPr>
        <w:rFonts w:ascii="Arial" w:eastAsia="Cordia New"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6" w15:restartNumberingAfterBreak="0">
    <w:nsid w:val="66B5681E"/>
    <w:multiLevelType w:val="hybridMultilevel"/>
    <w:tmpl w:val="3E906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B65969"/>
    <w:multiLevelType w:val="hybridMultilevel"/>
    <w:tmpl w:val="CB04C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75A2D"/>
    <w:multiLevelType w:val="hybridMultilevel"/>
    <w:tmpl w:val="2918DEA2"/>
    <w:lvl w:ilvl="0" w:tplc="8C262B54">
      <w:start w:val="14"/>
      <w:numFmt w:val="bullet"/>
      <w:lvlText w:val="-"/>
      <w:lvlJc w:val="left"/>
      <w:pPr>
        <w:ind w:left="1440" w:hanging="360"/>
      </w:pPr>
      <w:rPr>
        <w:rFonts w:ascii="Arial" w:eastAsia="Brush Script MT" w:hAnsi="Arial" w:cs="Arial"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69F70C3"/>
    <w:multiLevelType w:val="multilevel"/>
    <w:tmpl w:val="821C0432"/>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A96125"/>
    <w:multiLevelType w:val="hybridMultilevel"/>
    <w:tmpl w:val="433EFC22"/>
    <w:lvl w:ilvl="0" w:tplc="2C10C58E">
      <w:start w:val="1"/>
      <w:numFmt w:val="decimal"/>
      <w:lvlText w:val="%1)"/>
      <w:lvlJc w:val="left"/>
      <w:pPr>
        <w:ind w:left="900" w:hanging="360"/>
      </w:pPr>
      <w:rPr>
        <w:rFonts w:hint="default"/>
      </w:rPr>
    </w:lvl>
    <w:lvl w:ilvl="1" w:tplc="55F883E8" w:tentative="1">
      <w:start w:val="1"/>
      <w:numFmt w:val="lowerLetter"/>
      <w:lvlText w:val="%2."/>
      <w:lvlJc w:val="left"/>
      <w:pPr>
        <w:ind w:left="1440" w:hanging="360"/>
      </w:pPr>
    </w:lvl>
    <w:lvl w:ilvl="2" w:tplc="FB4EA1E6" w:tentative="1">
      <w:start w:val="1"/>
      <w:numFmt w:val="lowerRoman"/>
      <w:lvlText w:val="%3."/>
      <w:lvlJc w:val="right"/>
      <w:pPr>
        <w:ind w:left="2160" w:hanging="180"/>
      </w:pPr>
    </w:lvl>
    <w:lvl w:ilvl="3" w:tplc="96B65182" w:tentative="1">
      <w:start w:val="1"/>
      <w:numFmt w:val="decimal"/>
      <w:lvlText w:val="%4."/>
      <w:lvlJc w:val="left"/>
      <w:pPr>
        <w:ind w:left="2880" w:hanging="360"/>
      </w:pPr>
    </w:lvl>
    <w:lvl w:ilvl="4" w:tplc="63FC209C" w:tentative="1">
      <w:start w:val="1"/>
      <w:numFmt w:val="lowerLetter"/>
      <w:lvlText w:val="%5."/>
      <w:lvlJc w:val="left"/>
      <w:pPr>
        <w:ind w:left="3600" w:hanging="360"/>
      </w:pPr>
    </w:lvl>
    <w:lvl w:ilvl="5" w:tplc="74E294AC" w:tentative="1">
      <w:start w:val="1"/>
      <w:numFmt w:val="lowerRoman"/>
      <w:lvlText w:val="%6."/>
      <w:lvlJc w:val="right"/>
      <w:pPr>
        <w:ind w:left="4320" w:hanging="180"/>
      </w:pPr>
    </w:lvl>
    <w:lvl w:ilvl="6" w:tplc="0352D88E" w:tentative="1">
      <w:start w:val="1"/>
      <w:numFmt w:val="decimal"/>
      <w:lvlText w:val="%7."/>
      <w:lvlJc w:val="left"/>
      <w:pPr>
        <w:ind w:left="5040" w:hanging="360"/>
      </w:pPr>
    </w:lvl>
    <w:lvl w:ilvl="7" w:tplc="63AC1BB6" w:tentative="1">
      <w:start w:val="1"/>
      <w:numFmt w:val="lowerLetter"/>
      <w:lvlText w:val="%8."/>
      <w:lvlJc w:val="left"/>
      <w:pPr>
        <w:ind w:left="5760" w:hanging="360"/>
      </w:pPr>
    </w:lvl>
    <w:lvl w:ilvl="8" w:tplc="806A082C" w:tentative="1">
      <w:start w:val="1"/>
      <w:numFmt w:val="lowerRoman"/>
      <w:lvlText w:val="%9."/>
      <w:lvlJc w:val="right"/>
      <w:pPr>
        <w:ind w:left="6480" w:hanging="180"/>
      </w:pPr>
    </w:lvl>
  </w:abstractNum>
  <w:abstractNum w:abstractNumId="41" w15:restartNumberingAfterBreak="0">
    <w:nsid w:val="7B5535E9"/>
    <w:multiLevelType w:val="hybridMultilevel"/>
    <w:tmpl w:val="566E41B6"/>
    <w:lvl w:ilvl="0" w:tplc="4C16683C">
      <w:start w:val="1"/>
      <w:numFmt w:val="lowerLetter"/>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C4405C"/>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1"/>
  </w:num>
  <w:num w:numId="3">
    <w:abstractNumId w:val="15"/>
  </w:num>
  <w:num w:numId="4">
    <w:abstractNumId w:val="31"/>
  </w:num>
  <w:num w:numId="5">
    <w:abstractNumId w:val="34"/>
  </w:num>
  <w:num w:numId="6">
    <w:abstractNumId w:val="40"/>
  </w:num>
  <w:num w:numId="7">
    <w:abstractNumId w:val="14"/>
  </w:num>
  <w:num w:numId="8">
    <w:abstractNumId w:val="6"/>
  </w:num>
  <w:num w:numId="9">
    <w:abstractNumId w:val="7"/>
  </w:num>
  <w:num w:numId="10">
    <w:abstractNumId w:val="8"/>
  </w:num>
  <w:num w:numId="11">
    <w:abstractNumId w:val="5"/>
  </w:num>
  <w:num w:numId="12">
    <w:abstractNumId w:val="27"/>
  </w:num>
  <w:num w:numId="13">
    <w:abstractNumId w:val="29"/>
  </w:num>
  <w:num w:numId="14">
    <w:abstractNumId w:val="33"/>
  </w:num>
  <w:num w:numId="15">
    <w:abstractNumId w:val="28"/>
  </w:num>
  <w:num w:numId="16">
    <w:abstractNumId w:val="20"/>
  </w:num>
  <w:num w:numId="17">
    <w:abstractNumId w:val="21"/>
  </w:num>
  <w:num w:numId="18">
    <w:abstractNumId w:val="19"/>
  </w:num>
  <w:num w:numId="19">
    <w:abstractNumId w:val="1"/>
  </w:num>
  <w:num w:numId="20">
    <w:abstractNumId w:val="2"/>
  </w:num>
  <w:num w:numId="21">
    <w:abstractNumId w:val="0"/>
  </w:num>
  <w:num w:numId="22">
    <w:abstractNumId w:val="12"/>
  </w:num>
  <w:num w:numId="23">
    <w:abstractNumId w:val="32"/>
  </w:num>
  <w:num w:numId="24">
    <w:abstractNumId w:val="38"/>
  </w:num>
  <w:num w:numId="25">
    <w:abstractNumId w:val="30"/>
  </w:num>
  <w:num w:numId="26">
    <w:abstractNumId w:val="3"/>
  </w:num>
  <w:num w:numId="27">
    <w:abstractNumId w:val="10"/>
  </w:num>
  <w:num w:numId="28">
    <w:abstractNumId w:val="42"/>
  </w:num>
  <w:num w:numId="29">
    <w:abstractNumId w:val="26"/>
  </w:num>
  <w:num w:numId="30">
    <w:abstractNumId w:val="13"/>
  </w:num>
  <w:num w:numId="31">
    <w:abstractNumId w:val="18"/>
  </w:num>
  <w:num w:numId="32">
    <w:abstractNumId w:val="23"/>
  </w:num>
  <w:num w:numId="33">
    <w:abstractNumId w:val="37"/>
  </w:num>
  <w:num w:numId="34">
    <w:abstractNumId w:val="24"/>
  </w:num>
  <w:num w:numId="35">
    <w:abstractNumId w:val="35"/>
  </w:num>
  <w:num w:numId="36">
    <w:abstractNumId w:val="25"/>
  </w:num>
  <w:num w:numId="37">
    <w:abstractNumId w:val="17"/>
  </w:num>
  <w:num w:numId="38">
    <w:abstractNumId w:val="16"/>
  </w:num>
  <w:num w:numId="39">
    <w:abstractNumId w:val="9"/>
  </w:num>
  <w:num w:numId="40">
    <w:abstractNumId w:val="41"/>
  </w:num>
  <w:num w:numId="41">
    <w:abstractNumId w:val="39"/>
  </w:num>
  <w:num w:numId="42">
    <w:abstractNumId w:val="36"/>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104"/>
    <w:rsid w:val="0000285C"/>
    <w:rsid w:val="00003EF0"/>
    <w:rsid w:val="00006C48"/>
    <w:rsid w:val="000079BE"/>
    <w:rsid w:val="00010ACB"/>
    <w:rsid w:val="00010B96"/>
    <w:rsid w:val="00011AA4"/>
    <w:rsid w:val="00013BD3"/>
    <w:rsid w:val="000148BD"/>
    <w:rsid w:val="00014EA0"/>
    <w:rsid w:val="00016A6F"/>
    <w:rsid w:val="00017838"/>
    <w:rsid w:val="00020052"/>
    <w:rsid w:val="00021811"/>
    <w:rsid w:val="00022607"/>
    <w:rsid w:val="00025D1E"/>
    <w:rsid w:val="00025FB8"/>
    <w:rsid w:val="00034582"/>
    <w:rsid w:val="00034B9B"/>
    <w:rsid w:val="00035412"/>
    <w:rsid w:val="000431F9"/>
    <w:rsid w:val="00044907"/>
    <w:rsid w:val="00046E2A"/>
    <w:rsid w:val="00047481"/>
    <w:rsid w:val="00047F68"/>
    <w:rsid w:val="00051B0D"/>
    <w:rsid w:val="00053BB5"/>
    <w:rsid w:val="000548B1"/>
    <w:rsid w:val="000554BE"/>
    <w:rsid w:val="000569F0"/>
    <w:rsid w:val="00056BA8"/>
    <w:rsid w:val="0005732B"/>
    <w:rsid w:val="0006126E"/>
    <w:rsid w:val="00061CFF"/>
    <w:rsid w:val="00062DFC"/>
    <w:rsid w:val="00064B5E"/>
    <w:rsid w:val="000650E7"/>
    <w:rsid w:val="00067225"/>
    <w:rsid w:val="00067B1D"/>
    <w:rsid w:val="00067F6D"/>
    <w:rsid w:val="00070598"/>
    <w:rsid w:val="00071C15"/>
    <w:rsid w:val="000723B4"/>
    <w:rsid w:val="00073C23"/>
    <w:rsid w:val="00076714"/>
    <w:rsid w:val="000776D4"/>
    <w:rsid w:val="00077D7F"/>
    <w:rsid w:val="000809F9"/>
    <w:rsid w:val="00084579"/>
    <w:rsid w:val="000852EF"/>
    <w:rsid w:val="000874EF"/>
    <w:rsid w:val="00087632"/>
    <w:rsid w:val="000876B6"/>
    <w:rsid w:val="00090385"/>
    <w:rsid w:val="000908F6"/>
    <w:rsid w:val="0009326F"/>
    <w:rsid w:val="000964B7"/>
    <w:rsid w:val="00096CE5"/>
    <w:rsid w:val="000A087F"/>
    <w:rsid w:val="000B179D"/>
    <w:rsid w:val="000B22C8"/>
    <w:rsid w:val="000B2AF8"/>
    <w:rsid w:val="000B31A6"/>
    <w:rsid w:val="000B48D2"/>
    <w:rsid w:val="000B542F"/>
    <w:rsid w:val="000B5F3F"/>
    <w:rsid w:val="000B6580"/>
    <w:rsid w:val="000B6E22"/>
    <w:rsid w:val="000C038C"/>
    <w:rsid w:val="000C0430"/>
    <w:rsid w:val="000C09DD"/>
    <w:rsid w:val="000C1A92"/>
    <w:rsid w:val="000C2B76"/>
    <w:rsid w:val="000C3C01"/>
    <w:rsid w:val="000C475E"/>
    <w:rsid w:val="000C546C"/>
    <w:rsid w:val="000C5BA5"/>
    <w:rsid w:val="000D36D7"/>
    <w:rsid w:val="000D7B92"/>
    <w:rsid w:val="000D7D70"/>
    <w:rsid w:val="000E0A63"/>
    <w:rsid w:val="000E3501"/>
    <w:rsid w:val="000E5F15"/>
    <w:rsid w:val="000E69B5"/>
    <w:rsid w:val="000E7BFF"/>
    <w:rsid w:val="000F19AF"/>
    <w:rsid w:val="000F3719"/>
    <w:rsid w:val="000F3D84"/>
    <w:rsid w:val="000F3E36"/>
    <w:rsid w:val="000F467F"/>
    <w:rsid w:val="000F4BA6"/>
    <w:rsid w:val="000F70E1"/>
    <w:rsid w:val="000F74F5"/>
    <w:rsid w:val="000F7CBC"/>
    <w:rsid w:val="00100080"/>
    <w:rsid w:val="00100C3E"/>
    <w:rsid w:val="00101858"/>
    <w:rsid w:val="00101A18"/>
    <w:rsid w:val="001023F5"/>
    <w:rsid w:val="001058FD"/>
    <w:rsid w:val="00105F91"/>
    <w:rsid w:val="001129F9"/>
    <w:rsid w:val="00113326"/>
    <w:rsid w:val="0011571B"/>
    <w:rsid w:val="00115D5F"/>
    <w:rsid w:val="00116A8D"/>
    <w:rsid w:val="00120D99"/>
    <w:rsid w:val="0012196C"/>
    <w:rsid w:val="0012300D"/>
    <w:rsid w:val="001232DD"/>
    <w:rsid w:val="00123F5C"/>
    <w:rsid w:val="00127BB1"/>
    <w:rsid w:val="00131530"/>
    <w:rsid w:val="00131677"/>
    <w:rsid w:val="001317FE"/>
    <w:rsid w:val="00131810"/>
    <w:rsid w:val="001319E9"/>
    <w:rsid w:val="0013233F"/>
    <w:rsid w:val="00132D7B"/>
    <w:rsid w:val="00133B71"/>
    <w:rsid w:val="00134A97"/>
    <w:rsid w:val="00135A65"/>
    <w:rsid w:val="00136927"/>
    <w:rsid w:val="001379AF"/>
    <w:rsid w:val="001430F5"/>
    <w:rsid w:val="001460D1"/>
    <w:rsid w:val="00150C47"/>
    <w:rsid w:val="00153FE0"/>
    <w:rsid w:val="0015435E"/>
    <w:rsid w:val="001547B8"/>
    <w:rsid w:val="001575EE"/>
    <w:rsid w:val="00157C61"/>
    <w:rsid w:val="0016046C"/>
    <w:rsid w:val="001606FD"/>
    <w:rsid w:val="00160730"/>
    <w:rsid w:val="0016320F"/>
    <w:rsid w:val="00163B89"/>
    <w:rsid w:val="001655F9"/>
    <w:rsid w:val="00167656"/>
    <w:rsid w:val="0017110F"/>
    <w:rsid w:val="00173958"/>
    <w:rsid w:val="00174881"/>
    <w:rsid w:val="00175ED7"/>
    <w:rsid w:val="0017702F"/>
    <w:rsid w:val="00180366"/>
    <w:rsid w:val="00180D25"/>
    <w:rsid w:val="001815E0"/>
    <w:rsid w:val="00181FD0"/>
    <w:rsid w:val="00185636"/>
    <w:rsid w:val="001953E5"/>
    <w:rsid w:val="00196B20"/>
    <w:rsid w:val="001A235A"/>
    <w:rsid w:val="001A3068"/>
    <w:rsid w:val="001A4F43"/>
    <w:rsid w:val="001A56CB"/>
    <w:rsid w:val="001A63B3"/>
    <w:rsid w:val="001A7172"/>
    <w:rsid w:val="001A7797"/>
    <w:rsid w:val="001A78B9"/>
    <w:rsid w:val="001B05A2"/>
    <w:rsid w:val="001B0712"/>
    <w:rsid w:val="001B072E"/>
    <w:rsid w:val="001B7130"/>
    <w:rsid w:val="001C0E61"/>
    <w:rsid w:val="001C293A"/>
    <w:rsid w:val="001C3A5C"/>
    <w:rsid w:val="001C4020"/>
    <w:rsid w:val="001C60CE"/>
    <w:rsid w:val="001C6B93"/>
    <w:rsid w:val="001D03CF"/>
    <w:rsid w:val="001D371D"/>
    <w:rsid w:val="001D3CA3"/>
    <w:rsid w:val="001D4117"/>
    <w:rsid w:val="001E04CB"/>
    <w:rsid w:val="001E301A"/>
    <w:rsid w:val="001E362E"/>
    <w:rsid w:val="001E395C"/>
    <w:rsid w:val="001E7089"/>
    <w:rsid w:val="001F00A6"/>
    <w:rsid w:val="001F04E9"/>
    <w:rsid w:val="001F05E1"/>
    <w:rsid w:val="001F2652"/>
    <w:rsid w:val="001F2B8D"/>
    <w:rsid w:val="001F3378"/>
    <w:rsid w:val="001F398B"/>
    <w:rsid w:val="001F7643"/>
    <w:rsid w:val="00202E40"/>
    <w:rsid w:val="00204216"/>
    <w:rsid w:val="00204226"/>
    <w:rsid w:val="002048E4"/>
    <w:rsid w:val="00205701"/>
    <w:rsid w:val="0021168E"/>
    <w:rsid w:val="00211DD3"/>
    <w:rsid w:val="00212C1A"/>
    <w:rsid w:val="00214816"/>
    <w:rsid w:val="00215549"/>
    <w:rsid w:val="00216FCF"/>
    <w:rsid w:val="00217252"/>
    <w:rsid w:val="00220076"/>
    <w:rsid w:val="00221311"/>
    <w:rsid w:val="00221A34"/>
    <w:rsid w:val="00222D6C"/>
    <w:rsid w:val="00223CBE"/>
    <w:rsid w:val="0022538B"/>
    <w:rsid w:val="00234AC3"/>
    <w:rsid w:val="00235D91"/>
    <w:rsid w:val="00236E17"/>
    <w:rsid w:val="00237B5B"/>
    <w:rsid w:val="00240292"/>
    <w:rsid w:val="0024174C"/>
    <w:rsid w:val="002431E6"/>
    <w:rsid w:val="00245056"/>
    <w:rsid w:val="0025495E"/>
    <w:rsid w:val="00254D72"/>
    <w:rsid w:val="00255E69"/>
    <w:rsid w:val="00257BCE"/>
    <w:rsid w:val="00260B75"/>
    <w:rsid w:val="002612E2"/>
    <w:rsid w:val="002615F8"/>
    <w:rsid w:val="00262370"/>
    <w:rsid w:val="00262C5F"/>
    <w:rsid w:val="002632D7"/>
    <w:rsid w:val="002639A8"/>
    <w:rsid w:val="002644E8"/>
    <w:rsid w:val="002650DE"/>
    <w:rsid w:val="002667F8"/>
    <w:rsid w:val="00266EC2"/>
    <w:rsid w:val="0027054C"/>
    <w:rsid w:val="00271740"/>
    <w:rsid w:val="00271A9D"/>
    <w:rsid w:val="00272525"/>
    <w:rsid w:val="00272FFD"/>
    <w:rsid w:val="002738D1"/>
    <w:rsid w:val="00273E84"/>
    <w:rsid w:val="00275478"/>
    <w:rsid w:val="00284FA7"/>
    <w:rsid w:val="00286474"/>
    <w:rsid w:val="00290405"/>
    <w:rsid w:val="002904B1"/>
    <w:rsid w:val="00294199"/>
    <w:rsid w:val="00294667"/>
    <w:rsid w:val="0029536C"/>
    <w:rsid w:val="002954BE"/>
    <w:rsid w:val="002970F0"/>
    <w:rsid w:val="002A386C"/>
    <w:rsid w:val="002A4AEE"/>
    <w:rsid w:val="002A60F8"/>
    <w:rsid w:val="002A6FAF"/>
    <w:rsid w:val="002B3E18"/>
    <w:rsid w:val="002B4BB4"/>
    <w:rsid w:val="002B6AA4"/>
    <w:rsid w:val="002B6FC3"/>
    <w:rsid w:val="002C1FA5"/>
    <w:rsid w:val="002C2C3B"/>
    <w:rsid w:val="002C322D"/>
    <w:rsid w:val="002C385F"/>
    <w:rsid w:val="002C4BC6"/>
    <w:rsid w:val="002C532E"/>
    <w:rsid w:val="002D1016"/>
    <w:rsid w:val="002D1396"/>
    <w:rsid w:val="002D1A13"/>
    <w:rsid w:val="002D33DE"/>
    <w:rsid w:val="002D5086"/>
    <w:rsid w:val="002E0A0A"/>
    <w:rsid w:val="002E1E46"/>
    <w:rsid w:val="002E2FCA"/>
    <w:rsid w:val="002E5593"/>
    <w:rsid w:val="002E6664"/>
    <w:rsid w:val="002F0BC5"/>
    <w:rsid w:val="002F412B"/>
    <w:rsid w:val="002F45F9"/>
    <w:rsid w:val="002F5E39"/>
    <w:rsid w:val="002F600A"/>
    <w:rsid w:val="002F66CF"/>
    <w:rsid w:val="002F7A6F"/>
    <w:rsid w:val="00300482"/>
    <w:rsid w:val="00302D17"/>
    <w:rsid w:val="003033FC"/>
    <w:rsid w:val="00303876"/>
    <w:rsid w:val="0031179E"/>
    <w:rsid w:val="00312602"/>
    <w:rsid w:val="00312C3D"/>
    <w:rsid w:val="00312D07"/>
    <w:rsid w:val="003133D8"/>
    <w:rsid w:val="0031345A"/>
    <w:rsid w:val="00313F7C"/>
    <w:rsid w:val="00314425"/>
    <w:rsid w:val="0031448F"/>
    <w:rsid w:val="00317D1F"/>
    <w:rsid w:val="00321621"/>
    <w:rsid w:val="00322008"/>
    <w:rsid w:val="003220D3"/>
    <w:rsid w:val="003223E9"/>
    <w:rsid w:val="00331BBF"/>
    <w:rsid w:val="003342B1"/>
    <w:rsid w:val="00336E86"/>
    <w:rsid w:val="003400AE"/>
    <w:rsid w:val="00344DB1"/>
    <w:rsid w:val="00345BEC"/>
    <w:rsid w:val="00350155"/>
    <w:rsid w:val="00351CC0"/>
    <w:rsid w:val="0035260C"/>
    <w:rsid w:val="00353B27"/>
    <w:rsid w:val="0035632A"/>
    <w:rsid w:val="003575C4"/>
    <w:rsid w:val="00357F55"/>
    <w:rsid w:val="003623B1"/>
    <w:rsid w:val="0036248E"/>
    <w:rsid w:val="003624A2"/>
    <w:rsid w:val="00363A2F"/>
    <w:rsid w:val="00365FD1"/>
    <w:rsid w:val="003663BE"/>
    <w:rsid w:val="00372A0D"/>
    <w:rsid w:val="00372B61"/>
    <w:rsid w:val="00372FA5"/>
    <w:rsid w:val="00374827"/>
    <w:rsid w:val="00374F76"/>
    <w:rsid w:val="0037771F"/>
    <w:rsid w:val="00377E03"/>
    <w:rsid w:val="00377E5A"/>
    <w:rsid w:val="00386CDF"/>
    <w:rsid w:val="00390E2A"/>
    <w:rsid w:val="00391EE2"/>
    <w:rsid w:val="00392142"/>
    <w:rsid w:val="00394B17"/>
    <w:rsid w:val="00395BBB"/>
    <w:rsid w:val="003A2174"/>
    <w:rsid w:val="003A3A6D"/>
    <w:rsid w:val="003A3C08"/>
    <w:rsid w:val="003A49B9"/>
    <w:rsid w:val="003B01A4"/>
    <w:rsid w:val="003B1985"/>
    <w:rsid w:val="003B19D5"/>
    <w:rsid w:val="003B3040"/>
    <w:rsid w:val="003B33E9"/>
    <w:rsid w:val="003B4326"/>
    <w:rsid w:val="003C4B91"/>
    <w:rsid w:val="003C5D90"/>
    <w:rsid w:val="003C6E3F"/>
    <w:rsid w:val="003C73DB"/>
    <w:rsid w:val="003C77CE"/>
    <w:rsid w:val="003D2CE2"/>
    <w:rsid w:val="003D3620"/>
    <w:rsid w:val="003D57FE"/>
    <w:rsid w:val="003D5B9E"/>
    <w:rsid w:val="003D76BC"/>
    <w:rsid w:val="003D7BA6"/>
    <w:rsid w:val="003E04DD"/>
    <w:rsid w:val="003E214E"/>
    <w:rsid w:val="003E354C"/>
    <w:rsid w:val="003E3E8A"/>
    <w:rsid w:val="003E580A"/>
    <w:rsid w:val="003E67B9"/>
    <w:rsid w:val="003E6A3E"/>
    <w:rsid w:val="003E6D56"/>
    <w:rsid w:val="003F0621"/>
    <w:rsid w:val="003F2A11"/>
    <w:rsid w:val="003F3059"/>
    <w:rsid w:val="003F46CC"/>
    <w:rsid w:val="003F62DB"/>
    <w:rsid w:val="003F63DE"/>
    <w:rsid w:val="003F751C"/>
    <w:rsid w:val="00403950"/>
    <w:rsid w:val="00404DEE"/>
    <w:rsid w:val="00405E4D"/>
    <w:rsid w:val="00406926"/>
    <w:rsid w:val="00410141"/>
    <w:rsid w:val="00411209"/>
    <w:rsid w:val="0041156F"/>
    <w:rsid w:val="004127C1"/>
    <w:rsid w:val="00414165"/>
    <w:rsid w:val="004149DB"/>
    <w:rsid w:val="00414D7F"/>
    <w:rsid w:val="00416F81"/>
    <w:rsid w:val="00417A7D"/>
    <w:rsid w:val="00420FDF"/>
    <w:rsid w:val="00423FFB"/>
    <w:rsid w:val="00426567"/>
    <w:rsid w:val="00426767"/>
    <w:rsid w:val="004279A2"/>
    <w:rsid w:val="004301AA"/>
    <w:rsid w:val="00430A11"/>
    <w:rsid w:val="00432F7C"/>
    <w:rsid w:val="00433581"/>
    <w:rsid w:val="00433960"/>
    <w:rsid w:val="00433BE7"/>
    <w:rsid w:val="00436E09"/>
    <w:rsid w:val="00437FF9"/>
    <w:rsid w:val="004404C8"/>
    <w:rsid w:val="00442C55"/>
    <w:rsid w:val="0044473B"/>
    <w:rsid w:val="004453CE"/>
    <w:rsid w:val="004458E5"/>
    <w:rsid w:val="00450F33"/>
    <w:rsid w:val="00451F0E"/>
    <w:rsid w:val="00454E23"/>
    <w:rsid w:val="0045524D"/>
    <w:rsid w:val="00455433"/>
    <w:rsid w:val="00455512"/>
    <w:rsid w:val="00455A2B"/>
    <w:rsid w:val="00456181"/>
    <w:rsid w:val="00457875"/>
    <w:rsid w:val="0045797A"/>
    <w:rsid w:val="00462340"/>
    <w:rsid w:val="00462641"/>
    <w:rsid w:val="004635B5"/>
    <w:rsid w:val="004660B1"/>
    <w:rsid w:val="00467D28"/>
    <w:rsid w:val="00472CBB"/>
    <w:rsid w:val="00475CDC"/>
    <w:rsid w:val="00477D80"/>
    <w:rsid w:val="00481C8D"/>
    <w:rsid w:val="004828CE"/>
    <w:rsid w:val="004833D1"/>
    <w:rsid w:val="00490A19"/>
    <w:rsid w:val="00490F2E"/>
    <w:rsid w:val="00491F79"/>
    <w:rsid w:val="00494E8F"/>
    <w:rsid w:val="0049658F"/>
    <w:rsid w:val="004976EC"/>
    <w:rsid w:val="00497F75"/>
    <w:rsid w:val="004A1424"/>
    <w:rsid w:val="004A42A3"/>
    <w:rsid w:val="004A48D5"/>
    <w:rsid w:val="004A4980"/>
    <w:rsid w:val="004A51C6"/>
    <w:rsid w:val="004A5710"/>
    <w:rsid w:val="004A5A53"/>
    <w:rsid w:val="004A79C0"/>
    <w:rsid w:val="004B341B"/>
    <w:rsid w:val="004B3B44"/>
    <w:rsid w:val="004B4CC0"/>
    <w:rsid w:val="004B55DD"/>
    <w:rsid w:val="004B67E4"/>
    <w:rsid w:val="004B6B25"/>
    <w:rsid w:val="004B6DF2"/>
    <w:rsid w:val="004C0C26"/>
    <w:rsid w:val="004C104E"/>
    <w:rsid w:val="004C2FDC"/>
    <w:rsid w:val="004C5303"/>
    <w:rsid w:val="004C59C7"/>
    <w:rsid w:val="004C6CB3"/>
    <w:rsid w:val="004D5811"/>
    <w:rsid w:val="004E2C5C"/>
    <w:rsid w:val="004E4BE4"/>
    <w:rsid w:val="004E5139"/>
    <w:rsid w:val="004E5207"/>
    <w:rsid w:val="004E5707"/>
    <w:rsid w:val="004E5AA2"/>
    <w:rsid w:val="004E7EDB"/>
    <w:rsid w:val="004F363A"/>
    <w:rsid w:val="004F37DA"/>
    <w:rsid w:val="004F4C13"/>
    <w:rsid w:val="004F4E71"/>
    <w:rsid w:val="004F6EDF"/>
    <w:rsid w:val="00503180"/>
    <w:rsid w:val="00503774"/>
    <w:rsid w:val="00507543"/>
    <w:rsid w:val="005112EF"/>
    <w:rsid w:val="00511E77"/>
    <w:rsid w:val="00512C0D"/>
    <w:rsid w:val="00515722"/>
    <w:rsid w:val="0052346C"/>
    <w:rsid w:val="00525BCE"/>
    <w:rsid w:val="00525FD1"/>
    <w:rsid w:val="00526432"/>
    <w:rsid w:val="00526CD8"/>
    <w:rsid w:val="0052789A"/>
    <w:rsid w:val="00527961"/>
    <w:rsid w:val="00530F51"/>
    <w:rsid w:val="00530FAC"/>
    <w:rsid w:val="00532F7F"/>
    <w:rsid w:val="0053479D"/>
    <w:rsid w:val="005359B9"/>
    <w:rsid w:val="005362AF"/>
    <w:rsid w:val="00536BDE"/>
    <w:rsid w:val="00537941"/>
    <w:rsid w:val="0053795A"/>
    <w:rsid w:val="00543F1D"/>
    <w:rsid w:val="00544418"/>
    <w:rsid w:val="00544A57"/>
    <w:rsid w:val="005466A4"/>
    <w:rsid w:val="005508AE"/>
    <w:rsid w:val="005508B2"/>
    <w:rsid w:val="00552819"/>
    <w:rsid w:val="0055457D"/>
    <w:rsid w:val="00555CF8"/>
    <w:rsid w:val="005565B5"/>
    <w:rsid w:val="00557D1B"/>
    <w:rsid w:val="00560E1D"/>
    <w:rsid w:val="00561B84"/>
    <w:rsid w:val="00563678"/>
    <w:rsid w:val="00563D95"/>
    <w:rsid w:val="00564F6A"/>
    <w:rsid w:val="005677C5"/>
    <w:rsid w:val="005678C8"/>
    <w:rsid w:val="00570835"/>
    <w:rsid w:val="00571ED4"/>
    <w:rsid w:val="0057301A"/>
    <w:rsid w:val="0057751D"/>
    <w:rsid w:val="005777BE"/>
    <w:rsid w:val="00580230"/>
    <w:rsid w:val="005807E6"/>
    <w:rsid w:val="005808D4"/>
    <w:rsid w:val="00580BE8"/>
    <w:rsid w:val="00581B73"/>
    <w:rsid w:val="0058215E"/>
    <w:rsid w:val="00583503"/>
    <w:rsid w:val="00587042"/>
    <w:rsid w:val="00587592"/>
    <w:rsid w:val="005878AE"/>
    <w:rsid w:val="00590334"/>
    <w:rsid w:val="00590851"/>
    <w:rsid w:val="00592045"/>
    <w:rsid w:val="005923F1"/>
    <w:rsid w:val="00593865"/>
    <w:rsid w:val="00595320"/>
    <w:rsid w:val="00595678"/>
    <w:rsid w:val="00597B34"/>
    <w:rsid w:val="005A18AB"/>
    <w:rsid w:val="005A38DA"/>
    <w:rsid w:val="005A44F8"/>
    <w:rsid w:val="005A59FF"/>
    <w:rsid w:val="005A676C"/>
    <w:rsid w:val="005B10BE"/>
    <w:rsid w:val="005B1A69"/>
    <w:rsid w:val="005B388F"/>
    <w:rsid w:val="005B4DBB"/>
    <w:rsid w:val="005B56A4"/>
    <w:rsid w:val="005B72B5"/>
    <w:rsid w:val="005C43B7"/>
    <w:rsid w:val="005C5986"/>
    <w:rsid w:val="005C7461"/>
    <w:rsid w:val="005C7B95"/>
    <w:rsid w:val="005D06A4"/>
    <w:rsid w:val="005D0C33"/>
    <w:rsid w:val="005D2EC2"/>
    <w:rsid w:val="005D351C"/>
    <w:rsid w:val="005D4E1A"/>
    <w:rsid w:val="005D5421"/>
    <w:rsid w:val="005E2857"/>
    <w:rsid w:val="005E309B"/>
    <w:rsid w:val="005E5124"/>
    <w:rsid w:val="005E5577"/>
    <w:rsid w:val="005E5F79"/>
    <w:rsid w:val="005F29E3"/>
    <w:rsid w:val="005F385A"/>
    <w:rsid w:val="005F5ECA"/>
    <w:rsid w:val="005F6595"/>
    <w:rsid w:val="005F71EA"/>
    <w:rsid w:val="00603BEC"/>
    <w:rsid w:val="006047F5"/>
    <w:rsid w:val="00605791"/>
    <w:rsid w:val="00605FE2"/>
    <w:rsid w:val="0061190A"/>
    <w:rsid w:val="006119D3"/>
    <w:rsid w:val="00612C26"/>
    <w:rsid w:val="00615823"/>
    <w:rsid w:val="006164A5"/>
    <w:rsid w:val="006177F6"/>
    <w:rsid w:val="0061789E"/>
    <w:rsid w:val="006207E5"/>
    <w:rsid w:val="00620863"/>
    <w:rsid w:val="006220AC"/>
    <w:rsid w:val="00623CED"/>
    <w:rsid w:val="00626069"/>
    <w:rsid w:val="00626A2E"/>
    <w:rsid w:val="00630D80"/>
    <w:rsid w:val="0063226C"/>
    <w:rsid w:val="00632999"/>
    <w:rsid w:val="006345C7"/>
    <w:rsid w:val="0063554F"/>
    <w:rsid w:val="00635ACF"/>
    <w:rsid w:val="00637678"/>
    <w:rsid w:val="00640FCE"/>
    <w:rsid w:val="006436B6"/>
    <w:rsid w:val="0064471A"/>
    <w:rsid w:val="0065751A"/>
    <w:rsid w:val="006613CC"/>
    <w:rsid w:val="0066388B"/>
    <w:rsid w:val="00664E69"/>
    <w:rsid w:val="00665859"/>
    <w:rsid w:val="00666BC7"/>
    <w:rsid w:val="00666D60"/>
    <w:rsid w:val="0066763E"/>
    <w:rsid w:val="006677E5"/>
    <w:rsid w:val="00670CDE"/>
    <w:rsid w:val="00671924"/>
    <w:rsid w:val="006730D3"/>
    <w:rsid w:val="00673CD8"/>
    <w:rsid w:val="006747AB"/>
    <w:rsid w:val="0067773F"/>
    <w:rsid w:val="006822ED"/>
    <w:rsid w:val="00683A2C"/>
    <w:rsid w:val="00686599"/>
    <w:rsid w:val="00690D44"/>
    <w:rsid w:val="00691634"/>
    <w:rsid w:val="00693294"/>
    <w:rsid w:val="00694805"/>
    <w:rsid w:val="006966EE"/>
    <w:rsid w:val="006A16AA"/>
    <w:rsid w:val="006A3C69"/>
    <w:rsid w:val="006A5595"/>
    <w:rsid w:val="006A57FC"/>
    <w:rsid w:val="006A5E7C"/>
    <w:rsid w:val="006A63AD"/>
    <w:rsid w:val="006A68CD"/>
    <w:rsid w:val="006A75A0"/>
    <w:rsid w:val="006A79B1"/>
    <w:rsid w:val="006A7F76"/>
    <w:rsid w:val="006B01BD"/>
    <w:rsid w:val="006B2A64"/>
    <w:rsid w:val="006B2DEE"/>
    <w:rsid w:val="006B41AA"/>
    <w:rsid w:val="006C0B7C"/>
    <w:rsid w:val="006C3C30"/>
    <w:rsid w:val="006C5263"/>
    <w:rsid w:val="006C6E8E"/>
    <w:rsid w:val="006C6F41"/>
    <w:rsid w:val="006D13F6"/>
    <w:rsid w:val="006D22D5"/>
    <w:rsid w:val="006D2D2D"/>
    <w:rsid w:val="006D5884"/>
    <w:rsid w:val="006D67F9"/>
    <w:rsid w:val="006E0944"/>
    <w:rsid w:val="006E1A18"/>
    <w:rsid w:val="006E1F52"/>
    <w:rsid w:val="006E22BD"/>
    <w:rsid w:val="006E23EF"/>
    <w:rsid w:val="006E263A"/>
    <w:rsid w:val="006E442B"/>
    <w:rsid w:val="006E5CF5"/>
    <w:rsid w:val="006E74EF"/>
    <w:rsid w:val="006E79AE"/>
    <w:rsid w:val="006F0DFC"/>
    <w:rsid w:val="006F32DE"/>
    <w:rsid w:val="006F3C6B"/>
    <w:rsid w:val="006F4156"/>
    <w:rsid w:val="006F4A30"/>
    <w:rsid w:val="006F5993"/>
    <w:rsid w:val="006F5D4F"/>
    <w:rsid w:val="006F7F07"/>
    <w:rsid w:val="00700130"/>
    <w:rsid w:val="0070071D"/>
    <w:rsid w:val="007026AF"/>
    <w:rsid w:val="00704964"/>
    <w:rsid w:val="007055BC"/>
    <w:rsid w:val="00705E72"/>
    <w:rsid w:val="0070642F"/>
    <w:rsid w:val="00706997"/>
    <w:rsid w:val="00710173"/>
    <w:rsid w:val="007127E3"/>
    <w:rsid w:val="00714C0E"/>
    <w:rsid w:val="007158C2"/>
    <w:rsid w:val="007200B0"/>
    <w:rsid w:val="00720601"/>
    <w:rsid w:val="00721E21"/>
    <w:rsid w:val="007220F9"/>
    <w:rsid w:val="00722E00"/>
    <w:rsid w:val="00724559"/>
    <w:rsid w:val="00724F91"/>
    <w:rsid w:val="00725DB2"/>
    <w:rsid w:val="00727206"/>
    <w:rsid w:val="0073039E"/>
    <w:rsid w:val="00730B50"/>
    <w:rsid w:val="00730CA2"/>
    <w:rsid w:val="00732497"/>
    <w:rsid w:val="00732673"/>
    <w:rsid w:val="00733102"/>
    <w:rsid w:val="00733561"/>
    <w:rsid w:val="00734AFF"/>
    <w:rsid w:val="00735644"/>
    <w:rsid w:val="007373C9"/>
    <w:rsid w:val="00737D53"/>
    <w:rsid w:val="00740351"/>
    <w:rsid w:val="007405FE"/>
    <w:rsid w:val="007419AC"/>
    <w:rsid w:val="00743DA0"/>
    <w:rsid w:val="00743E65"/>
    <w:rsid w:val="00743E6D"/>
    <w:rsid w:val="00744006"/>
    <w:rsid w:val="007449E0"/>
    <w:rsid w:val="00745728"/>
    <w:rsid w:val="00745913"/>
    <w:rsid w:val="00746A05"/>
    <w:rsid w:val="00746E34"/>
    <w:rsid w:val="00750321"/>
    <w:rsid w:val="007528AE"/>
    <w:rsid w:val="00754240"/>
    <w:rsid w:val="00755B8D"/>
    <w:rsid w:val="00756A31"/>
    <w:rsid w:val="00763C60"/>
    <w:rsid w:val="00764930"/>
    <w:rsid w:val="00764AB2"/>
    <w:rsid w:val="007652C0"/>
    <w:rsid w:val="007702F9"/>
    <w:rsid w:val="00770EF8"/>
    <w:rsid w:val="00771107"/>
    <w:rsid w:val="00775192"/>
    <w:rsid w:val="00776E59"/>
    <w:rsid w:val="0078003C"/>
    <w:rsid w:val="00781ECD"/>
    <w:rsid w:val="007826E7"/>
    <w:rsid w:val="00782756"/>
    <w:rsid w:val="007835D4"/>
    <w:rsid w:val="00784003"/>
    <w:rsid w:val="00785ED7"/>
    <w:rsid w:val="007871CB"/>
    <w:rsid w:val="00787754"/>
    <w:rsid w:val="007905AE"/>
    <w:rsid w:val="00790A38"/>
    <w:rsid w:val="00792D4C"/>
    <w:rsid w:val="0079387A"/>
    <w:rsid w:val="00793DB8"/>
    <w:rsid w:val="0079427A"/>
    <w:rsid w:val="00794AE9"/>
    <w:rsid w:val="00794F26"/>
    <w:rsid w:val="00795232"/>
    <w:rsid w:val="00795674"/>
    <w:rsid w:val="00796AB1"/>
    <w:rsid w:val="007A2437"/>
    <w:rsid w:val="007A28D6"/>
    <w:rsid w:val="007A377E"/>
    <w:rsid w:val="007A4D83"/>
    <w:rsid w:val="007A60A6"/>
    <w:rsid w:val="007B04B1"/>
    <w:rsid w:val="007B09B7"/>
    <w:rsid w:val="007B1E64"/>
    <w:rsid w:val="007B2223"/>
    <w:rsid w:val="007B2BDB"/>
    <w:rsid w:val="007B2E7A"/>
    <w:rsid w:val="007B2F1D"/>
    <w:rsid w:val="007B4A4A"/>
    <w:rsid w:val="007B539F"/>
    <w:rsid w:val="007B6058"/>
    <w:rsid w:val="007B6B1E"/>
    <w:rsid w:val="007B7AC4"/>
    <w:rsid w:val="007C27D2"/>
    <w:rsid w:val="007C3FCE"/>
    <w:rsid w:val="007C4407"/>
    <w:rsid w:val="007C4963"/>
    <w:rsid w:val="007C551C"/>
    <w:rsid w:val="007C562C"/>
    <w:rsid w:val="007C7DD0"/>
    <w:rsid w:val="007D0CD6"/>
    <w:rsid w:val="007D417C"/>
    <w:rsid w:val="007D4B4B"/>
    <w:rsid w:val="007D529E"/>
    <w:rsid w:val="007D55D4"/>
    <w:rsid w:val="007D58CB"/>
    <w:rsid w:val="007E14E6"/>
    <w:rsid w:val="007E2813"/>
    <w:rsid w:val="007E395E"/>
    <w:rsid w:val="007E3AAA"/>
    <w:rsid w:val="007E57A9"/>
    <w:rsid w:val="007E7156"/>
    <w:rsid w:val="007F028D"/>
    <w:rsid w:val="007F3C94"/>
    <w:rsid w:val="007F6953"/>
    <w:rsid w:val="007F7189"/>
    <w:rsid w:val="007F78B4"/>
    <w:rsid w:val="007F7F0C"/>
    <w:rsid w:val="00800B93"/>
    <w:rsid w:val="008032B9"/>
    <w:rsid w:val="00805092"/>
    <w:rsid w:val="008070E3"/>
    <w:rsid w:val="00810B8C"/>
    <w:rsid w:val="00812463"/>
    <w:rsid w:val="008137C3"/>
    <w:rsid w:val="00816802"/>
    <w:rsid w:val="008168BF"/>
    <w:rsid w:val="0081768D"/>
    <w:rsid w:val="008177A8"/>
    <w:rsid w:val="0082037B"/>
    <w:rsid w:val="00820B70"/>
    <w:rsid w:val="00821D4E"/>
    <w:rsid w:val="008220C7"/>
    <w:rsid w:val="00822214"/>
    <w:rsid w:val="00822F98"/>
    <w:rsid w:val="008264CB"/>
    <w:rsid w:val="00826676"/>
    <w:rsid w:val="00827FD8"/>
    <w:rsid w:val="008327A7"/>
    <w:rsid w:val="008337EB"/>
    <w:rsid w:val="008339FA"/>
    <w:rsid w:val="00843581"/>
    <w:rsid w:val="00845D63"/>
    <w:rsid w:val="00846183"/>
    <w:rsid w:val="008521FA"/>
    <w:rsid w:val="0085370F"/>
    <w:rsid w:val="008538EC"/>
    <w:rsid w:val="00857B3B"/>
    <w:rsid w:val="008638FF"/>
    <w:rsid w:val="00867104"/>
    <w:rsid w:val="00867CDA"/>
    <w:rsid w:val="00871089"/>
    <w:rsid w:val="0087217D"/>
    <w:rsid w:val="00873A90"/>
    <w:rsid w:val="00873F82"/>
    <w:rsid w:val="008762CD"/>
    <w:rsid w:val="00876AFD"/>
    <w:rsid w:val="00880BD8"/>
    <w:rsid w:val="0088124A"/>
    <w:rsid w:val="00881A42"/>
    <w:rsid w:val="00882B41"/>
    <w:rsid w:val="00883419"/>
    <w:rsid w:val="0088381F"/>
    <w:rsid w:val="00883FFF"/>
    <w:rsid w:val="00884F7A"/>
    <w:rsid w:val="0089362C"/>
    <w:rsid w:val="00896BF5"/>
    <w:rsid w:val="008971B4"/>
    <w:rsid w:val="008A253D"/>
    <w:rsid w:val="008A7C1A"/>
    <w:rsid w:val="008B0611"/>
    <w:rsid w:val="008B484E"/>
    <w:rsid w:val="008B79F3"/>
    <w:rsid w:val="008B7FA4"/>
    <w:rsid w:val="008C2734"/>
    <w:rsid w:val="008C392B"/>
    <w:rsid w:val="008C449F"/>
    <w:rsid w:val="008D141A"/>
    <w:rsid w:val="008D2E0F"/>
    <w:rsid w:val="008D3389"/>
    <w:rsid w:val="008D3802"/>
    <w:rsid w:val="008D4467"/>
    <w:rsid w:val="008D4E45"/>
    <w:rsid w:val="008D51D3"/>
    <w:rsid w:val="008D6189"/>
    <w:rsid w:val="008E0B41"/>
    <w:rsid w:val="008E2B1D"/>
    <w:rsid w:val="008E4C68"/>
    <w:rsid w:val="008E4ECA"/>
    <w:rsid w:val="008E7065"/>
    <w:rsid w:val="008E764F"/>
    <w:rsid w:val="008F04E9"/>
    <w:rsid w:val="008F254E"/>
    <w:rsid w:val="008F62F4"/>
    <w:rsid w:val="008F702C"/>
    <w:rsid w:val="00904DBD"/>
    <w:rsid w:val="00906902"/>
    <w:rsid w:val="009072F9"/>
    <w:rsid w:val="009108A1"/>
    <w:rsid w:val="00914BED"/>
    <w:rsid w:val="00914D67"/>
    <w:rsid w:val="00914F1A"/>
    <w:rsid w:val="0091737B"/>
    <w:rsid w:val="00920ABF"/>
    <w:rsid w:val="009210DD"/>
    <w:rsid w:val="00922DD2"/>
    <w:rsid w:val="00923712"/>
    <w:rsid w:val="00923A53"/>
    <w:rsid w:val="00925247"/>
    <w:rsid w:val="00925FFD"/>
    <w:rsid w:val="00927146"/>
    <w:rsid w:val="009274E3"/>
    <w:rsid w:val="0093103F"/>
    <w:rsid w:val="0093366F"/>
    <w:rsid w:val="009375FC"/>
    <w:rsid w:val="00940C69"/>
    <w:rsid w:val="00940FAE"/>
    <w:rsid w:val="009419F6"/>
    <w:rsid w:val="00942400"/>
    <w:rsid w:val="00943466"/>
    <w:rsid w:val="00946CFE"/>
    <w:rsid w:val="00947188"/>
    <w:rsid w:val="009479EE"/>
    <w:rsid w:val="00950A27"/>
    <w:rsid w:val="00950E66"/>
    <w:rsid w:val="00950EE5"/>
    <w:rsid w:val="00951692"/>
    <w:rsid w:val="00951868"/>
    <w:rsid w:val="009532CB"/>
    <w:rsid w:val="00954A57"/>
    <w:rsid w:val="00954E24"/>
    <w:rsid w:val="00955C29"/>
    <w:rsid w:val="00956127"/>
    <w:rsid w:val="00962893"/>
    <w:rsid w:val="00962B2E"/>
    <w:rsid w:val="0096389E"/>
    <w:rsid w:val="0096666A"/>
    <w:rsid w:val="009714C2"/>
    <w:rsid w:val="0097386B"/>
    <w:rsid w:val="00973C2D"/>
    <w:rsid w:val="00974203"/>
    <w:rsid w:val="00975159"/>
    <w:rsid w:val="0097524E"/>
    <w:rsid w:val="0097633A"/>
    <w:rsid w:val="00982052"/>
    <w:rsid w:val="00982DEE"/>
    <w:rsid w:val="00984901"/>
    <w:rsid w:val="009870AE"/>
    <w:rsid w:val="0098720B"/>
    <w:rsid w:val="00987C69"/>
    <w:rsid w:val="009902E6"/>
    <w:rsid w:val="0099166E"/>
    <w:rsid w:val="00991EDB"/>
    <w:rsid w:val="009923A8"/>
    <w:rsid w:val="00993AD8"/>
    <w:rsid w:val="00993EF5"/>
    <w:rsid w:val="009969C2"/>
    <w:rsid w:val="00996BA3"/>
    <w:rsid w:val="0099766B"/>
    <w:rsid w:val="009A1D53"/>
    <w:rsid w:val="009A4EF3"/>
    <w:rsid w:val="009A51E0"/>
    <w:rsid w:val="009A72E3"/>
    <w:rsid w:val="009B2D10"/>
    <w:rsid w:val="009B5814"/>
    <w:rsid w:val="009C0991"/>
    <w:rsid w:val="009C0B2A"/>
    <w:rsid w:val="009C25AB"/>
    <w:rsid w:val="009C6013"/>
    <w:rsid w:val="009C704A"/>
    <w:rsid w:val="009D196C"/>
    <w:rsid w:val="009D7048"/>
    <w:rsid w:val="009D7A81"/>
    <w:rsid w:val="009E3352"/>
    <w:rsid w:val="009E3657"/>
    <w:rsid w:val="009E61D3"/>
    <w:rsid w:val="009E66F3"/>
    <w:rsid w:val="009E7595"/>
    <w:rsid w:val="009F0AB6"/>
    <w:rsid w:val="009F125E"/>
    <w:rsid w:val="009F29CC"/>
    <w:rsid w:val="009F3E44"/>
    <w:rsid w:val="009F452D"/>
    <w:rsid w:val="009F5ADE"/>
    <w:rsid w:val="009F5FB8"/>
    <w:rsid w:val="009F6D12"/>
    <w:rsid w:val="00A00056"/>
    <w:rsid w:val="00A01365"/>
    <w:rsid w:val="00A02DFE"/>
    <w:rsid w:val="00A02ED4"/>
    <w:rsid w:val="00A04F90"/>
    <w:rsid w:val="00A10917"/>
    <w:rsid w:val="00A11730"/>
    <w:rsid w:val="00A1175F"/>
    <w:rsid w:val="00A12235"/>
    <w:rsid w:val="00A1342A"/>
    <w:rsid w:val="00A1361A"/>
    <w:rsid w:val="00A136F8"/>
    <w:rsid w:val="00A155A1"/>
    <w:rsid w:val="00A15CFA"/>
    <w:rsid w:val="00A23C2C"/>
    <w:rsid w:val="00A24636"/>
    <w:rsid w:val="00A246C0"/>
    <w:rsid w:val="00A253C2"/>
    <w:rsid w:val="00A27883"/>
    <w:rsid w:val="00A3033B"/>
    <w:rsid w:val="00A31D55"/>
    <w:rsid w:val="00A32B90"/>
    <w:rsid w:val="00A32D18"/>
    <w:rsid w:val="00A3452C"/>
    <w:rsid w:val="00A353C3"/>
    <w:rsid w:val="00A35B4A"/>
    <w:rsid w:val="00A37FEF"/>
    <w:rsid w:val="00A404D4"/>
    <w:rsid w:val="00A41870"/>
    <w:rsid w:val="00A43A6F"/>
    <w:rsid w:val="00A465EA"/>
    <w:rsid w:val="00A46FCA"/>
    <w:rsid w:val="00A55216"/>
    <w:rsid w:val="00A60413"/>
    <w:rsid w:val="00A611FA"/>
    <w:rsid w:val="00A64952"/>
    <w:rsid w:val="00A64FA2"/>
    <w:rsid w:val="00A67866"/>
    <w:rsid w:val="00A72D5F"/>
    <w:rsid w:val="00A7338E"/>
    <w:rsid w:val="00A74C55"/>
    <w:rsid w:val="00A750CA"/>
    <w:rsid w:val="00A756CE"/>
    <w:rsid w:val="00A7580E"/>
    <w:rsid w:val="00A774FF"/>
    <w:rsid w:val="00A80563"/>
    <w:rsid w:val="00A80A75"/>
    <w:rsid w:val="00A82574"/>
    <w:rsid w:val="00A84CCC"/>
    <w:rsid w:val="00A8605C"/>
    <w:rsid w:val="00A87127"/>
    <w:rsid w:val="00A87259"/>
    <w:rsid w:val="00A875DD"/>
    <w:rsid w:val="00A91F76"/>
    <w:rsid w:val="00A93F98"/>
    <w:rsid w:val="00AA2284"/>
    <w:rsid w:val="00AA23C7"/>
    <w:rsid w:val="00AA2B52"/>
    <w:rsid w:val="00AA2CDA"/>
    <w:rsid w:val="00AA3016"/>
    <w:rsid w:val="00AA36C3"/>
    <w:rsid w:val="00AA799E"/>
    <w:rsid w:val="00AA7AEB"/>
    <w:rsid w:val="00AB10E4"/>
    <w:rsid w:val="00AB1301"/>
    <w:rsid w:val="00AB14F5"/>
    <w:rsid w:val="00AB17DF"/>
    <w:rsid w:val="00AB2BCD"/>
    <w:rsid w:val="00AB3342"/>
    <w:rsid w:val="00AB42A1"/>
    <w:rsid w:val="00AB61AF"/>
    <w:rsid w:val="00AB6914"/>
    <w:rsid w:val="00AB7D82"/>
    <w:rsid w:val="00AB7EC4"/>
    <w:rsid w:val="00AC07FE"/>
    <w:rsid w:val="00AC20B6"/>
    <w:rsid w:val="00AC390B"/>
    <w:rsid w:val="00AC5141"/>
    <w:rsid w:val="00AD061D"/>
    <w:rsid w:val="00AD0983"/>
    <w:rsid w:val="00AD1854"/>
    <w:rsid w:val="00AD32B4"/>
    <w:rsid w:val="00AD4224"/>
    <w:rsid w:val="00AD4603"/>
    <w:rsid w:val="00AD47FB"/>
    <w:rsid w:val="00AD5917"/>
    <w:rsid w:val="00AD65C3"/>
    <w:rsid w:val="00AD6A4C"/>
    <w:rsid w:val="00AD6FC3"/>
    <w:rsid w:val="00AE3A0D"/>
    <w:rsid w:val="00AE44A7"/>
    <w:rsid w:val="00AE4774"/>
    <w:rsid w:val="00AE4DD2"/>
    <w:rsid w:val="00AE6F8D"/>
    <w:rsid w:val="00AF0928"/>
    <w:rsid w:val="00AF3150"/>
    <w:rsid w:val="00AF4000"/>
    <w:rsid w:val="00AF41A7"/>
    <w:rsid w:val="00AF43C4"/>
    <w:rsid w:val="00AF4DCF"/>
    <w:rsid w:val="00AF53AE"/>
    <w:rsid w:val="00AF5955"/>
    <w:rsid w:val="00AF68C9"/>
    <w:rsid w:val="00B0103D"/>
    <w:rsid w:val="00B01B3D"/>
    <w:rsid w:val="00B05414"/>
    <w:rsid w:val="00B0789F"/>
    <w:rsid w:val="00B07E6B"/>
    <w:rsid w:val="00B1178C"/>
    <w:rsid w:val="00B124FF"/>
    <w:rsid w:val="00B12635"/>
    <w:rsid w:val="00B1440F"/>
    <w:rsid w:val="00B175B1"/>
    <w:rsid w:val="00B177C9"/>
    <w:rsid w:val="00B22312"/>
    <w:rsid w:val="00B22982"/>
    <w:rsid w:val="00B24E29"/>
    <w:rsid w:val="00B258DA"/>
    <w:rsid w:val="00B263EA"/>
    <w:rsid w:val="00B279DF"/>
    <w:rsid w:val="00B30042"/>
    <w:rsid w:val="00B31099"/>
    <w:rsid w:val="00B322FC"/>
    <w:rsid w:val="00B326DD"/>
    <w:rsid w:val="00B34006"/>
    <w:rsid w:val="00B36020"/>
    <w:rsid w:val="00B36FF8"/>
    <w:rsid w:val="00B42F2F"/>
    <w:rsid w:val="00B44218"/>
    <w:rsid w:val="00B453ED"/>
    <w:rsid w:val="00B46AA9"/>
    <w:rsid w:val="00B471C5"/>
    <w:rsid w:val="00B476A5"/>
    <w:rsid w:val="00B47DB5"/>
    <w:rsid w:val="00B501E6"/>
    <w:rsid w:val="00B50702"/>
    <w:rsid w:val="00B5220F"/>
    <w:rsid w:val="00B52DA3"/>
    <w:rsid w:val="00B563CF"/>
    <w:rsid w:val="00B571F4"/>
    <w:rsid w:val="00B57E38"/>
    <w:rsid w:val="00B61725"/>
    <w:rsid w:val="00B622AA"/>
    <w:rsid w:val="00B6230B"/>
    <w:rsid w:val="00B643B1"/>
    <w:rsid w:val="00B650A3"/>
    <w:rsid w:val="00B65CB9"/>
    <w:rsid w:val="00B707B0"/>
    <w:rsid w:val="00B7175D"/>
    <w:rsid w:val="00B74A72"/>
    <w:rsid w:val="00B75476"/>
    <w:rsid w:val="00B75E37"/>
    <w:rsid w:val="00B77911"/>
    <w:rsid w:val="00B80C49"/>
    <w:rsid w:val="00B846AC"/>
    <w:rsid w:val="00B86AF1"/>
    <w:rsid w:val="00B87B46"/>
    <w:rsid w:val="00B924A4"/>
    <w:rsid w:val="00B935E9"/>
    <w:rsid w:val="00BA01D7"/>
    <w:rsid w:val="00BA0319"/>
    <w:rsid w:val="00BA3534"/>
    <w:rsid w:val="00BA3B94"/>
    <w:rsid w:val="00BA5947"/>
    <w:rsid w:val="00BA6942"/>
    <w:rsid w:val="00BA70EF"/>
    <w:rsid w:val="00BB12C0"/>
    <w:rsid w:val="00BB14A5"/>
    <w:rsid w:val="00BB18B4"/>
    <w:rsid w:val="00BB2BAB"/>
    <w:rsid w:val="00BB3770"/>
    <w:rsid w:val="00BB3F64"/>
    <w:rsid w:val="00BB4C7D"/>
    <w:rsid w:val="00BB7BCA"/>
    <w:rsid w:val="00BC0A0E"/>
    <w:rsid w:val="00BC2206"/>
    <w:rsid w:val="00BC2B87"/>
    <w:rsid w:val="00BC3F17"/>
    <w:rsid w:val="00BC41DE"/>
    <w:rsid w:val="00BC5698"/>
    <w:rsid w:val="00BC6D95"/>
    <w:rsid w:val="00BC73AF"/>
    <w:rsid w:val="00BC77C6"/>
    <w:rsid w:val="00BD0389"/>
    <w:rsid w:val="00BD1067"/>
    <w:rsid w:val="00BD5B06"/>
    <w:rsid w:val="00BD5C1F"/>
    <w:rsid w:val="00BD7E1D"/>
    <w:rsid w:val="00BE1052"/>
    <w:rsid w:val="00BE292D"/>
    <w:rsid w:val="00BE3AE2"/>
    <w:rsid w:val="00BE42FD"/>
    <w:rsid w:val="00BE62A9"/>
    <w:rsid w:val="00BE7792"/>
    <w:rsid w:val="00BF1B9A"/>
    <w:rsid w:val="00BF1C8F"/>
    <w:rsid w:val="00BF3694"/>
    <w:rsid w:val="00BF3BAB"/>
    <w:rsid w:val="00BF532A"/>
    <w:rsid w:val="00BF6742"/>
    <w:rsid w:val="00BF6D1D"/>
    <w:rsid w:val="00C00009"/>
    <w:rsid w:val="00C012EB"/>
    <w:rsid w:val="00C079FE"/>
    <w:rsid w:val="00C100DC"/>
    <w:rsid w:val="00C1099D"/>
    <w:rsid w:val="00C120E1"/>
    <w:rsid w:val="00C12B2D"/>
    <w:rsid w:val="00C13F79"/>
    <w:rsid w:val="00C1503B"/>
    <w:rsid w:val="00C16681"/>
    <w:rsid w:val="00C21567"/>
    <w:rsid w:val="00C2212E"/>
    <w:rsid w:val="00C237B9"/>
    <w:rsid w:val="00C26263"/>
    <w:rsid w:val="00C3044A"/>
    <w:rsid w:val="00C326F4"/>
    <w:rsid w:val="00C32D76"/>
    <w:rsid w:val="00C34896"/>
    <w:rsid w:val="00C35FC2"/>
    <w:rsid w:val="00C360F6"/>
    <w:rsid w:val="00C376B3"/>
    <w:rsid w:val="00C37C0E"/>
    <w:rsid w:val="00C42635"/>
    <w:rsid w:val="00C42FC9"/>
    <w:rsid w:val="00C44E47"/>
    <w:rsid w:val="00C46969"/>
    <w:rsid w:val="00C47A1F"/>
    <w:rsid w:val="00C47E55"/>
    <w:rsid w:val="00C517A7"/>
    <w:rsid w:val="00C53D79"/>
    <w:rsid w:val="00C56E75"/>
    <w:rsid w:val="00C574B9"/>
    <w:rsid w:val="00C63DB1"/>
    <w:rsid w:val="00C63F9C"/>
    <w:rsid w:val="00C64AD0"/>
    <w:rsid w:val="00C65EE1"/>
    <w:rsid w:val="00C66C9B"/>
    <w:rsid w:val="00C66E29"/>
    <w:rsid w:val="00C732C4"/>
    <w:rsid w:val="00C8102C"/>
    <w:rsid w:val="00C81BF6"/>
    <w:rsid w:val="00C82D4F"/>
    <w:rsid w:val="00C8534E"/>
    <w:rsid w:val="00C86353"/>
    <w:rsid w:val="00C865FD"/>
    <w:rsid w:val="00C86EED"/>
    <w:rsid w:val="00C90246"/>
    <w:rsid w:val="00C92F6A"/>
    <w:rsid w:val="00C93A04"/>
    <w:rsid w:val="00C93D70"/>
    <w:rsid w:val="00C94CD9"/>
    <w:rsid w:val="00C9589B"/>
    <w:rsid w:val="00C97800"/>
    <w:rsid w:val="00CA0317"/>
    <w:rsid w:val="00CA0C4A"/>
    <w:rsid w:val="00CA18E9"/>
    <w:rsid w:val="00CA20F9"/>
    <w:rsid w:val="00CA2CAF"/>
    <w:rsid w:val="00CA33AA"/>
    <w:rsid w:val="00CA5225"/>
    <w:rsid w:val="00CA795C"/>
    <w:rsid w:val="00CB0104"/>
    <w:rsid w:val="00CB37A6"/>
    <w:rsid w:val="00CB4AC7"/>
    <w:rsid w:val="00CB5BF0"/>
    <w:rsid w:val="00CB7B70"/>
    <w:rsid w:val="00CC0279"/>
    <w:rsid w:val="00CC0655"/>
    <w:rsid w:val="00CC23FA"/>
    <w:rsid w:val="00CC313C"/>
    <w:rsid w:val="00CC3B9D"/>
    <w:rsid w:val="00CC4135"/>
    <w:rsid w:val="00CC5783"/>
    <w:rsid w:val="00CC5CA5"/>
    <w:rsid w:val="00CC728E"/>
    <w:rsid w:val="00CC7EC8"/>
    <w:rsid w:val="00CD1908"/>
    <w:rsid w:val="00CD2624"/>
    <w:rsid w:val="00CD2728"/>
    <w:rsid w:val="00CD2BA1"/>
    <w:rsid w:val="00CD5055"/>
    <w:rsid w:val="00CD509C"/>
    <w:rsid w:val="00CD598F"/>
    <w:rsid w:val="00CD7BAE"/>
    <w:rsid w:val="00CE065B"/>
    <w:rsid w:val="00CE3E58"/>
    <w:rsid w:val="00CE5195"/>
    <w:rsid w:val="00CE5C45"/>
    <w:rsid w:val="00CF025C"/>
    <w:rsid w:val="00CF064F"/>
    <w:rsid w:val="00CF1284"/>
    <w:rsid w:val="00CF2CFD"/>
    <w:rsid w:val="00CF3FFC"/>
    <w:rsid w:val="00CF7D48"/>
    <w:rsid w:val="00D00DD8"/>
    <w:rsid w:val="00D028F5"/>
    <w:rsid w:val="00D03189"/>
    <w:rsid w:val="00D0495D"/>
    <w:rsid w:val="00D06DA3"/>
    <w:rsid w:val="00D0734B"/>
    <w:rsid w:val="00D1079E"/>
    <w:rsid w:val="00D136A5"/>
    <w:rsid w:val="00D154E6"/>
    <w:rsid w:val="00D1583D"/>
    <w:rsid w:val="00D1708D"/>
    <w:rsid w:val="00D1723C"/>
    <w:rsid w:val="00D17E5A"/>
    <w:rsid w:val="00D2168D"/>
    <w:rsid w:val="00D23D02"/>
    <w:rsid w:val="00D245CB"/>
    <w:rsid w:val="00D25EC5"/>
    <w:rsid w:val="00D30419"/>
    <w:rsid w:val="00D32808"/>
    <w:rsid w:val="00D35293"/>
    <w:rsid w:val="00D36FD8"/>
    <w:rsid w:val="00D37694"/>
    <w:rsid w:val="00D42A7C"/>
    <w:rsid w:val="00D42CEB"/>
    <w:rsid w:val="00D4444B"/>
    <w:rsid w:val="00D467B2"/>
    <w:rsid w:val="00D518E7"/>
    <w:rsid w:val="00D52666"/>
    <w:rsid w:val="00D53C98"/>
    <w:rsid w:val="00D5445C"/>
    <w:rsid w:val="00D56475"/>
    <w:rsid w:val="00D60D36"/>
    <w:rsid w:val="00D619CE"/>
    <w:rsid w:val="00D61D09"/>
    <w:rsid w:val="00D62509"/>
    <w:rsid w:val="00D6303D"/>
    <w:rsid w:val="00D6428F"/>
    <w:rsid w:val="00D65118"/>
    <w:rsid w:val="00D66084"/>
    <w:rsid w:val="00D66D4F"/>
    <w:rsid w:val="00D70A33"/>
    <w:rsid w:val="00D70BEA"/>
    <w:rsid w:val="00D71378"/>
    <w:rsid w:val="00D72F62"/>
    <w:rsid w:val="00D73194"/>
    <w:rsid w:val="00D75E24"/>
    <w:rsid w:val="00D77A10"/>
    <w:rsid w:val="00D77C4F"/>
    <w:rsid w:val="00D809EA"/>
    <w:rsid w:val="00D90F68"/>
    <w:rsid w:val="00D91D41"/>
    <w:rsid w:val="00D92923"/>
    <w:rsid w:val="00D932AE"/>
    <w:rsid w:val="00D9474E"/>
    <w:rsid w:val="00D961AC"/>
    <w:rsid w:val="00D96D14"/>
    <w:rsid w:val="00D97E5C"/>
    <w:rsid w:val="00DA071C"/>
    <w:rsid w:val="00DA178A"/>
    <w:rsid w:val="00DA293B"/>
    <w:rsid w:val="00DA2BB9"/>
    <w:rsid w:val="00DA3004"/>
    <w:rsid w:val="00DA50EF"/>
    <w:rsid w:val="00DA782A"/>
    <w:rsid w:val="00DB12AB"/>
    <w:rsid w:val="00DB14A6"/>
    <w:rsid w:val="00DB1C4A"/>
    <w:rsid w:val="00DB2201"/>
    <w:rsid w:val="00DB3610"/>
    <w:rsid w:val="00DB5E9C"/>
    <w:rsid w:val="00DB7069"/>
    <w:rsid w:val="00DB742B"/>
    <w:rsid w:val="00DB7642"/>
    <w:rsid w:val="00DC13E1"/>
    <w:rsid w:val="00DC7449"/>
    <w:rsid w:val="00DD000D"/>
    <w:rsid w:val="00DD058D"/>
    <w:rsid w:val="00DD26F1"/>
    <w:rsid w:val="00DD3545"/>
    <w:rsid w:val="00DD3C11"/>
    <w:rsid w:val="00DD4D24"/>
    <w:rsid w:val="00DD5924"/>
    <w:rsid w:val="00DE0491"/>
    <w:rsid w:val="00DE0A1B"/>
    <w:rsid w:val="00DE253F"/>
    <w:rsid w:val="00DE6CD2"/>
    <w:rsid w:val="00DE6ED9"/>
    <w:rsid w:val="00DF0B7E"/>
    <w:rsid w:val="00DF4132"/>
    <w:rsid w:val="00DF4E3A"/>
    <w:rsid w:val="00DF6BB7"/>
    <w:rsid w:val="00DF7F7D"/>
    <w:rsid w:val="00E00105"/>
    <w:rsid w:val="00E01E98"/>
    <w:rsid w:val="00E02E91"/>
    <w:rsid w:val="00E0322C"/>
    <w:rsid w:val="00E0391B"/>
    <w:rsid w:val="00E03CA8"/>
    <w:rsid w:val="00E0496C"/>
    <w:rsid w:val="00E05679"/>
    <w:rsid w:val="00E05782"/>
    <w:rsid w:val="00E10860"/>
    <w:rsid w:val="00E112B3"/>
    <w:rsid w:val="00E123F6"/>
    <w:rsid w:val="00E1416E"/>
    <w:rsid w:val="00E15CC0"/>
    <w:rsid w:val="00E16B47"/>
    <w:rsid w:val="00E175A7"/>
    <w:rsid w:val="00E2081D"/>
    <w:rsid w:val="00E21063"/>
    <w:rsid w:val="00E21CEF"/>
    <w:rsid w:val="00E21D1B"/>
    <w:rsid w:val="00E22FD0"/>
    <w:rsid w:val="00E23ABA"/>
    <w:rsid w:val="00E23DB5"/>
    <w:rsid w:val="00E2492A"/>
    <w:rsid w:val="00E24B87"/>
    <w:rsid w:val="00E24FCE"/>
    <w:rsid w:val="00E30298"/>
    <w:rsid w:val="00E32162"/>
    <w:rsid w:val="00E337D8"/>
    <w:rsid w:val="00E33988"/>
    <w:rsid w:val="00E34B9A"/>
    <w:rsid w:val="00E40BDD"/>
    <w:rsid w:val="00E40C45"/>
    <w:rsid w:val="00E424AB"/>
    <w:rsid w:val="00E4354A"/>
    <w:rsid w:val="00E43BEA"/>
    <w:rsid w:val="00E47A70"/>
    <w:rsid w:val="00E501DA"/>
    <w:rsid w:val="00E503E4"/>
    <w:rsid w:val="00E510CA"/>
    <w:rsid w:val="00E5120F"/>
    <w:rsid w:val="00E523EA"/>
    <w:rsid w:val="00E5608E"/>
    <w:rsid w:val="00E57E75"/>
    <w:rsid w:val="00E60B27"/>
    <w:rsid w:val="00E619B9"/>
    <w:rsid w:val="00E62A77"/>
    <w:rsid w:val="00E62E18"/>
    <w:rsid w:val="00E63528"/>
    <w:rsid w:val="00E63A68"/>
    <w:rsid w:val="00E6593E"/>
    <w:rsid w:val="00E66221"/>
    <w:rsid w:val="00E71E15"/>
    <w:rsid w:val="00E72969"/>
    <w:rsid w:val="00E72B94"/>
    <w:rsid w:val="00E7314B"/>
    <w:rsid w:val="00E74099"/>
    <w:rsid w:val="00E74726"/>
    <w:rsid w:val="00E761B4"/>
    <w:rsid w:val="00E81793"/>
    <w:rsid w:val="00E828FB"/>
    <w:rsid w:val="00E835A3"/>
    <w:rsid w:val="00E84EEC"/>
    <w:rsid w:val="00E85B56"/>
    <w:rsid w:val="00E87338"/>
    <w:rsid w:val="00E87E3C"/>
    <w:rsid w:val="00E91CA0"/>
    <w:rsid w:val="00E91F93"/>
    <w:rsid w:val="00E93D62"/>
    <w:rsid w:val="00E93DE6"/>
    <w:rsid w:val="00E93F99"/>
    <w:rsid w:val="00E96C1D"/>
    <w:rsid w:val="00E96F35"/>
    <w:rsid w:val="00EA22F0"/>
    <w:rsid w:val="00EA350A"/>
    <w:rsid w:val="00EA3B6E"/>
    <w:rsid w:val="00EA41FC"/>
    <w:rsid w:val="00EA4849"/>
    <w:rsid w:val="00EA4A66"/>
    <w:rsid w:val="00EA57EE"/>
    <w:rsid w:val="00EA7BEE"/>
    <w:rsid w:val="00EB074C"/>
    <w:rsid w:val="00EB0C66"/>
    <w:rsid w:val="00EB0F25"/>
    <w:rsid w:val="00EB1038"/>
    <w:rsid w:val="00EB3157"/>
    <w:rsid w:val="00EB3D9B"/>
    <w:rsid w:val="00EB485F"/>
    <w:rsid w:val="00EB52AE"/>
    <w:rsid w:val="00EC1FD2"/>
    <w:rsid w:val="00EC3F53"/>
    <w:rsid w:val="00EC550F"/>
    <w:rsid w:val="00ED032D"/>
    <w:rsid w:val="00ED0B91"/>
    <w:rsid w:val="00ED15C8"/>
    <w:rsid w:val="00ED3010"/>
    <w:rsid w:val="00ED324B"/>
    <w:rsid w:val="00ED3FF8"/>
    <w:rsid w:val="00ED5BB3"/>
    <w:rsid w:val="00ED6461"/>
    <w:rsid w:val="00ED69BA"/>
    <w:rsid w:val="00ED76A3"/>
    <w:rsid w:val="00ED76BE"/>
    <w:rsid w:val="00ED7C3D"/>
    <w:rsid w:val="00EE009C"/>
    <w:rsid w:val="00EE3A10"/>
    <w:rsid w:val="00EE6073"/>
    <w:rsid w:val="00EF0D97"/>
    <w:rsid w:val="00EF1982"/>
    <w:rsid w:val="00EF1C78"/>
    <w:rsid w:val="00EF1D6F"/>
    <w:rsid w:val="00EF3EF3"/>
    <w:rsid w:val="00EF4731"/>
    <w:rsid w:val="00EF54BB"/>
    <w:rsid w:val="00EF6728"/>
    <w:rsid w:val="00EF6901"/>
    <w:rsid w:val="00EF7F9A"/>
    <w:rsid w:val="00F01D17"/>
    <w:rsid w:val="00F05A3B"/>
    <w:rsid w:val="00F05B45"/>
    <w:rsid w:val="00F068EB"/>
    <w:rsid w:val="00F07664"/>
    <w:rsid w:val="00F07960"/>
    <w:rsid w:val="00F11B06"/>
    <w:rsid w:val="00F20E3A"/>
    <w:rsid w:val="00F2229A"/>
    <w:rsid w:val="00F244F9"/>
    <w:rsid w:val="00F24A62"/>
    <w:rsid w:val="00F26275"/>
    <w:rsid w:val="00F272F4"/>
    <w:rsid w:val="00F2791C"/>
    <w:rsid w:val="00F27C48"/>
    <w:rsid w:val="00F30BA5"/>
    <w:rsid w:val="00F316C6"/>
    <w:rsid w:val="00F31AA6"/>
    <w:rsid w:val="00F36DA5"/>
    <w:rsid w:val="00F36FB6"/>
    <w:rsid w:val="00F41655"/>
    <w:rsid w:val="00F4420B"/>
    <w:rsid w:val="00F46152"/>
    <w:rsid w:val="00F47203"/>
    <w:rsid w:val="00F475DD"/>
    <w:rsid w:val="00F50F3B"/>
    <w:rsid w:val="00F51086"/>
    <w:rsid w:val="00F5278E"/>
    <w:rsid w:val="00F54D02"/>
    <w:rsid w:val="00F54F33"/>
    <w:rsid w:val="00F55254"/>
    <w:rsid w:val="00F57593"/>
    <w:rsid w:val="00F57717"/>
    <w:rsid w:val="00F61013"/>
    <w:rsid w:val="00F632ED"/>
    <w:rsid w:val="00F6687A"/>
    <w:rsid w:val="00F72006"/>
    <w:rsid w:val="00F73F3E"/>
    <w:rsid w:val="00F74B23"/>
    <w:rsid w:val="00F75D68"/>
    <w:rsid w:val="00F81C46"/>
    <w:rsid w:val="00F82A63"/>
    <w:rsid w:val="00F8303B"/>
    <w:rsid w:val="00F83BFA"/>
    <w:rsid w:val="00F846BE"/>
    <w:rsid w:val="00F84ED8"/>
    <w:rsid w:val="00F8691B"/>
    <w:rsid w:val="00F9049E"/>
    <w:rsid w:val="00F906EC"/>
    <w:rsid w:val="00F907EE"/>
    <w:rsid w:val="00F907F2"/>
    <w:rsid w:val="00F90B4B"/>
    <w:rsid w:val="00F92E10"/>
    <w:rsid w:val="00FA09F1"/>
    <w:rsid w:val="00FA4E0C"/>
    <w:rsid w:val="00FA7A65"/>
    <w:rsid w:val="00FA7A77"/>
    <w:rsid w:val="00FB1611"/>
    <w:rsid w:val="00FB2278"/>
    <w:rsid w:val="00FB3AF3"/>
    <w:rsid w:val="00FB3E74"/>
    <w:rsid w:val="00FB3F18"/>
    <w:rsid w:val="00FB4EE7"/>
    <w:rsid w:val="00FC0228"/>
    <w:rsid w:val="00FC0F23"/>
    <w:rsid w:val="00FC2EC4"/>
    <w:rsid w:val="00FC46F6"/>
    <w:rsid w:val="00FC561F"/>
    <w:rsid w:val="00FC56CE"/>
    <w:rsid w:val="00FE0474"/>
    <w:rsid w:val="00FE0AA9"/>
    <w:rsid w:val="00FE1DF9"/>
    <w:rsid w:val="00FE3744"/>
    <w:rsid w:val="00FE3CBF"/>
    <w:rsid w:val="00FE6283"/>
    <w:rsid w:val="00FE7581"/>
    <w:rsid w:val="00FE7AE1"/>
    <w:rsid w:val="00FF3A08"/>
    <w:rsid w:val="00FF4C2D"/>
    <w:rsid w:val="00FF54C5"/>
    <w:rsid w:val="00FF5AAC"/>
    <w:rsid w:val="00FF5D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14:docId w14:val="2481F241"/>
  <w15:docId w15:val="{4C804A0A-41A6-4464-BD1D-A7D65D47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BDB"/>
    <w:rPr>
      <w:rFonts w:ascii="Times New Roman" w:eastAsia="Times New Roman" w:hAnsi="Times New Roman"/>
      <w:sz w:val="24"/>
      <w:szCs w:val="28"/>
      <w:lang w:eastAsia="en-US"/>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eastAsia="en-US"/>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7512">
      <w:bodyDiv w:val="1"/>
      <w:marLeft w:val="0"/>
      <w:marRight w:val="0"/>
      <w:marTop w:val="0"/>
      <w:marBottom w:val="0"/>
      <w:divBdr>
        <w:top w:val="none" w:sz="0" w:space="0" w:color="auto"/>
        <w:left w:val="none" w:sz="0" w:space="0" w:color="auto"/>
        <w:bottom w:val="none" w:sz="0" w:space="0" w:color="auto"/>
        <w:right w:val="none" w:sz="0" w:space="0" w:color="auto"/>
      </w:divBdr>
    </w:div>
    <w:div w:id="81688000">
      <w:bodyDiv w:val="1"/>
      <w:marLeft w:val="0"/>
      <w:marRight w:val="0"/>
      <w:marTop w:val="0"/>
      <w:marBottom w:val="0"/>
      <w:divBdr>
        <w:top w:val="none" w:sz="0" w:space="0" w:color="auto"/>
        <w:left w:val="none" w:sz="0" w:space="0" w:color="auto"/>
        <w:bottom w:val="none" w:sz="0" w:space="0" w:color="auto"/>
        <w:right w:val="none" w:sz="0" w:space="0" w:color="auto"/>
      </w:divBdr>
    </w:div>
    <w:div w:id="109519766">
      <w:bodyDiv w:val="1"/>
      <w:marLeft w:val="0"/>
      <w:marRight w:val="0"/>
      <w:marTop w:val="0"/>
      <w:marBottom w:val="0"/>
      <w:divBdr>
        <w:top w:val="none" w:sz="0" w:space="0" w:color="auto"/>
        <w:left w:val="none" w:sz="0" w:space="0" w:color="auto"/>
        <w:bottom w:val="none" w:sz="0" w:space="0" w:color="auto"/>
        <w:right w:val="none" w:sz="0" w:space="0" w:color="auto"/>
      </w:divBdr>
    </w:div>
    <w:div w:id="195393904">
      <w:bodyDiv w:val="1"/>
      <w:marLeft w:val="0"/>
      <w:marRight w:val="0"/>
      <w:marTop w:val="0"/>
      <w:marBottom w:val="0"/>
      <w:divBdr>
        <w:top w:val="none" w:sz="0" w:space="0" w:color="auto"/>
        <w:left w:val="none" w:sz="0" w:space="0" w:color="auto"/>
        <w:bottom w:val="none" w:sz="0" w:space="0" w:color="auto"/>
        <w:right w:val="none" w:sz="0" w:space="0" w:color="auto"/>
      </w:divBdr>
    </w:div>
    <w:div w:id="397019079">
      <w:bodyDiv w:val="1"/>
      <w:marLeft w:val="0"/>
      <w:marRight w:val="0"/>
      <w:marTop w:val="0"/>
      <w:marBottom w:val="0"/>
      <w:divBdr>
        <w:top w:val="none" w:sz="0" w:space="0" w:color="auto"/>
        <w:left w:val="none" w:sz="0" w:space="0" w:color="auto"/>
        <w:bottom w:val="none" w:sz="0" w:space="0" w:color="auto"/>
        <w:right w:val="none" w:sz="0" w:space="0" w:color="auto"/>
      </w:divBdr>
    </w:div>
    <w:div w:id="544368655">
      <w:bodyDiv w:val="1"/>
      <w:marLeft w:val="0"/>
      <w:marRight w:val="0"/>
      <w:marTop w:val="0"/>
      <w:marBottom w:val="0"/>
      <w:divBdr>
        <w:top w:val="none" w:sz="0" w:space="0" w:color="auto"/>
        <w:left w:val="none" w:sz="0" w:space="0" w:color="auto"/>
        <w:bottom w:val="none" w:sz="0" w:space="0" w:color="auto"/>
        <w:right w:val="none" w:sz="0" w:space="0" w:color="auto"/>
      </w:divBdr>
      <w:divsChild>
        <w:div w:id="47847233">
          <w:marLeft w:val="0"/>
          <w:marRight w:val="0"/>
          <w:marTop w:val="0"/>
          <w:marBottom w:val="0"/>
          <w:divBdr>
            <w:top w:val="none" w:sz="0" w:space="0" w:color="auto"/>
            <w:left w:val="none" w:sz="0" w:space="0" w:color="auto"/>
            <w:bottom w:val="none" w:sz="0" w:space="0" w:color="auto"/>
            <w:right w:val="none" w:sz="0" w:space="0" w:color="auto"/>
          </w:divBdr>
        </w:div>
      </w:divsChild>
    </w:div>
    <w:div w:id="611594986">
      <w:bodyDiv w:val="1"/>
      <w:marLeft w:val="0"/>
      <w:marRight w:val="0"/>
      <w:marTop w:val="0"/>
      <w:marBottom w:val="0"/>
      <w:divBdr>
        <w:top w:val="none" w:sz="0" w:space="0" w:color="auto"/>
        <w:left w:val="none" w:sz="0" w:space="0" w:color="auto"/>
        <w:bottom w:val="none" w:sz="0" w:space="0" w:color="auto"/>
        <w:right w:val="none" w:sz="0" w:space="0" w:color="auto"/>
      </w:divBdr>
    </w:div>
    <w:div w:id="928587917">
      <w:bodyDiv w:val="1"/>
      <w:marLeft w:val="0"/>
      <w:marRight w:val="0"/>
      <w:marTop w:val="0"/>
      <w:marBottom w:val="0"/>
      <w:divBdr>
        <w:top w:val="none" w:sz="0" w:space="0" w:color="auto"/>
        <w:left w:val="none" w:sz="0" w:space="0" w:color="auto"/>
        <w:bottom w:val="none" w:sz="0" w:space="0" w:color="auto"/>
        <w:right w:val="none" w:sz="0" w:space="0" w:color="auto"/>
      </w:divBdr>
    </w:div>
    <w:div w:id="1003777427">
      <w:bodyDiv w:val="1"/>
      <w:marLeft w:val="0"/>
      <w:marRight w:val="0"/>
      <w:marTop w:val="0"/>
      <w:marBottom w:val="0"/>
      <w:divBdr>
        <w:top w:val="none" w:sz="0" w:space="0" w:color="auto"/>
        <w:left w:val="none" w:sz="0" w:space="0" w:color="auto"/>
        <w:bottom w:val="none" w:sz="0" w:space="0" w:color="auto"/>
        <w:right w:val="none" w:sz="0" w:space="0" w:color="auto"/>
      </w:divBdr>
      <w:divsChild>
        <w:div w:id="412163936">
          <w:marLeft w:val="0"/>
          <w:marRight w:val="0"/>
          <w:marTop w:val="0"/>
          <w:marBottom w:val="0"/>
          <w:divBdr>
            <w:top w:val="none" w:sz="0" w:space="0" w:color="auto"/>
            <w:left w:val="none" w:sz="0" w:space="0" w:color="auto"/>
            <w:bottom w:val="none" w:sz="0" w:space="0" w:color="auto"/>
            <w:right w:val="none" w:sz="0" w:space="0" w:color="auto"/>
          </w:divBdr>
        </w:div>
      </w:divsChild>
    </w:div>
    <w:div w:id="1131362305">
      <w:bodyDiv w:val="1"/>
      <w:marLeft w:val="0"/>
      <w:marRight w:val="0"/>
      <w:marTop w:val="0"/>
      <w:marBottom w:val="0"/>
      <w:divBdr>
        <w:top w:val="none" w:sz="0" w:space="0" w:color="auto"/>
        <w:left w:val="none" w:sz="0" w:space="0" w:color="auto"/>
        <w:bottom w:val="none" w:sz="0" w:space="0" w:color="auto"/>
        <w:right w:val="none" w:sz="0" w:space="0" w:color="auto"/>
      </w:divBdr>
    </w:div>
    <w:div w:id="1237738739">
      <w:bodyDiv w:val="1"/>
      <w:marLeft w:val="0"/>
      <w:marRight w:val="0"/>
      <w:marTop w:val="0"/>
      <w:marBottom w:val="0"/>
      <w:divBdr>
        <w:top w:val="none" w:sz="0" w:space="0" w:color="auto"/>
        <w:left w:val="none" w:sz="0" w:space="0" w:color="auto"/>
        <w:bottom w:val="none" w:sz="0" w:space="0" w:color="auto"/>
        <w:right w:val="none" w:sz="0" w:space="0" w:color="auto"/>
      </w:divBdr>
    </w:div>
    <w:div w:id="1244074087">
      <w:bodyDiv w:val="1"/>
      <w:marLeft w:val="0"/>
      <w:marRight w:val="0"/>
      <w:marTop w:val="0"/>
      <w:marBottom w:val="0"/>
      <w:divBdr>
        <w:top w:val="none" w:sz="0" w:space="0" w:color="auto"/>
        <w:left w:val="none" w:sz="0" w:space="0" w:color="auto"/>
        <w:bottom w:val="none" w:sz="0" w:space="0" w:color="auto"/>
        <w:right w:val="none" w:sz="0" w:space="0" w:color="auto"/>
      </w:divBdr>
    </w:div>
    <w:div w:id="1284924327">
      <w:bodyDiv w:val="1"/>
      <w:marLeft w:val="0"/>
      <w:marRight w:val="0"/>
      <w:marTop w:val="0"/>
      <w:marBottom w:val="0"/>
      <w:divBdr>
        <w:top w:val="none" w:sz="0" w:space="0" w:color="auto"/>
        <w:left w:val="none" w:sz="0" w:space="0" w:color="auto"/>
        <w:bottom w:val="none" w:sz="0" w:space="0" w:color="auto"/>
        <w:right w:val="none" w:sz="0" w:space="0" w:color="auto"/>
      </w:divBdr>
    </w:div>
    <w:div w:id="1404067884">
      <w:bodyDiv w:val="1"/>
      <w:marLeft w:val="0"/>
      <w:marRight w:val="0"/>
      <w:marTop w:val="0"/>
      <w:marBottom w:val="0"/>
      <w:divBdr>
        <w:top w:val="none" w:sz="0" w:space="0" w:color="auto"/>
        <w:left w:val="none" w:sz="0" w:space="0" w:color="auto"/>
        <w:bottom w:val="none" w:sz="0" w:space="0" w:color="auto"/>
        <w:right w:val="none" w:sz="0" w:space="0" w:color="auto"/>
      </w:divBdr>
      <w:divsChild>
        <w:div w:id="768041874">
          <w:marLeft w:val="0"/>
          <w:marRight w:val="0"/>
          <w:marTop w:val="0"/>
          <w:marBottom w:val="0"/>
          <w:divBdr>
            <w:top w:val="none" w:sz="0" w:space="0" w:color="auto"/>
            <w:left w:val="none" w:sz="0" w:space="0" w:color="auto"/>
            <w:bottom w:val="none" w:sz="0" w:space="0" w:color="auto"/>
            <w:right w:val="none" w:sz="0" w:space="0" w:color="auto"/>
          </w:divBdr>
        </w:div>
        <w:div w:id="1934165419">
          <w:marLeft w:val="0"/>
          <w:marRight w:val="0"/>
          <w:marTop w:val="0"/>
          <w:marBottom w:val="0"/>
          <w:divBdr>
            <w:top w:val="none" w:sz="0" w:space="0" w:color="auto"/>
            <w:left w:val="none" w:sz="0" w:space="0" w:color="auto"/>
            <w:bottom w:val="none" w:sz="0" w:space="0" w:color="auto"/>
            <w:right w:val="none" w:sz="0" w:space="0" w:color="auto"/>
          </w:divBdr>
        </w:div>
        <w:div w:id="52434590">
          <w:marLeft w:val="0"/>
          <w:marRight w:val="0"/>
          <w:marTop w:val="0"/>
          <w:marBottom w:val="0"/>
          <w:divBdr>
            <w:top w:val="none" w:sz="0" w:space="0" w:color="auto"/>
            <w:left w:val="none" w:sz="0" w:space="0" w:color="auto"/>
            <w:bottom w:val="none" w:sz="0" w:space="0" w:color="auto"/>
            <w:right w:val="none" w:sz="0" w:space="0" w:color="auto"/>
          </w:divBdr>
        </w:div>
        <w:div w:id="793140573">
          <w:marLeft w:val="0"/>
          <w:marRight w:val="0"/>
          <w:marTop w:val="0"/>
          <w:marBottom w:val="0"/>
          <w:divBdr>
            <w:top w:val="none" w:sz="0" w:space="0" w:color="auto"/>
            <w:left w:val="none" w:sz="0" w:space="0" w:color="auto"/>
            <w:bottom w:val="none" w:sz="0" w:space="0" w:color="auto"/>
            <w:right w:val="none" w:sz="0" w:space="0" w:color="auto"/>
          </w:divBdr>
        </w:div>
        <w:div w:id="1431390499">
          <w:marLeft w:val="0"/>
          <w:marRight w:val="0"/>
          <w:marTop w:val="0"/>
          <w:marBottom w:val="0"/>
          <w:divBdr>
            <w:top w:val="none" w:sz="0" w:space="0" w:color="auto"/>
            <w:left w:val="none" w:sz="0" w:space="0" w:color="auto"/>
            <w:bottom w:val="none" w:sz="0" w:space="0" w:color="auto"/>
            <w:right w:val="none" w:sz="0" w:space="0" w:color="auto"/>
          </w:divBdr>
        </w:div>
      </w:divsChild>
    </w:div>
    <w:div w:id="1593587043">
      <w:bodyDiv w:val="1"/>
      <w:marLeft w:val="0"/>
      <w:marRight w:val="0"/>
      <w:marTop w:val="0"/>
      <w:marBottom w:val="0"/>
      <w:divBdr>
        <w:top w:val="none" w:sz="0" w:space="0" w:color="auto"/>
        <w:left w:val="none" w:sz="0" w:space="0" w:color="auto"/>
        <w:bottom w:val="none" w:sz="0" w:space="0" w:color="auto"/>
        <w:right w:val="none" w:sz="0" w:space="0" w:color="auto"/>
      </w:divBdr>
    </w:div>
    <w:div w:id="1661078503">
      <w:bodyDiv w:val="1"/>
      <w:marLeft w:val="0"/>
      <w:marRight w:val="0"/>
      <w:marTop w:val="0"/>
      <w:marBottom w:val="0"/>
      <w:divBdr>
        <w:top w:val="none" w:sz="0" w:space="0" w:color="auto"/>
        <w:left w:val="none" w:sz="0" w:space="0" w:color="auto"/>
        <w:bottom w:val="none" w:sz="0" w:space="0" w:color="auto"/>
        <w:right w:val="none" w:sz="0" w:space="0" w:color="auto"/>
      </w:divBdr>
    </w:div>
    <w:div w:id="1807358161">
      <w:bodyDiv w:val="1"/>
      <w:marLeft w:val="0"/>
      <w:marRight w:val="0"/>
      <w:marTop w:val="0"/>
      <w:marBottom w:val="0"/>
      <w:divBdr>
        <w:top w:val="none" w:sz="0" w:space="0" w:color="auto"/>
        <w:left w:val="none" w:sz="0" w:space="0" w:color="auto"/>
        <w:bottom w:val="none" w:sz="0" w:space="0" w:color="auto"/>
        <w:right w:val="none" w:sz="0" w:space="0" w:color="auto"/>
      </w:divBdr>
    </w:div>
    <w:div w:id="1820027513">
      <w:bodyDiv w:val="1"/>
      <w:marLeft w:val="0"/>
      <w:marRight w:val="0"/>
      <w:marTop w:val="0"/>
      <w:marBottom w:val="0"/>
      <w:divBdr>
        <w:top w:val="none" w:sz="0" w:space="0" w:color="auto"/>
        <w:left w:val="none" w:sz="0" w:space="0" w:color="auto"/>
        <w:bottom w:val="none" w:sz="0" w:space="0" w:color="auto"/>
        <w:right w:val="none" w:sz="0" w:space="0" w:color="auto"/>
      </w:divBdr>
    </w:div>
    <w:div w:id="1870529287">
      <w:bodyDiv w:val="1"/>
      <w:marLeft w:val="0"/>
      <w:marRight w:val="0"/>
      <w:marTop w:val="0"/>
      <w:marBottom w:val="0"/>
      <w:divBdr>
        <w:top w:val="none" w:sz="0" w:space="0" w:color="auto"/>
        <w:left w:val="none" w:sz="0" w:space="0" w:color="auto"/>
        <w:bottom w:val="none" w:sz="0" w:space="0" w:color="auto"/>
        <w:right w:val="none" w:sz="0" w:space="0" w:color="auto"/>
      </w:divBdr>
    </w:div>
    <w:div w:id="1910770438">
      <w:bodyDiv w:val="1"/>
      <w:marLeft w:val="0"/>
      <w:marRight w:val="0"/>
      <w:marTop w:val="0"/>
      <w:marBottom w:val="0"/>
      <w:divBdr>
        <w:top w:val="none" w:sz="0" w:space="0" w:color="auto"/>
        <w:left w:val="none" w:sz="0" w:space="0" w:color="auto"/>
        <w:bottom w:val="none" w:sz="0" w:space="0" w:color="auto"/>
        <w:right w:val="none" w:sz="0" w:space="0" w:color="auto"/>
      </w:divBdr>
      <w:divsChild>
        <w:div w:id="633103960">
          <w:marLeft w:val="0"/>
          <w:marRight w:val="0"/>
          <w:marTop w:val="0"/>
          <w:marBottom w:val="0"/>
          <w:divBdr>
            <w:top w:val="none" w:sz="0" w:space="0" w:color="auto"/>
            <w:left w:val="none" w:sz="0" w:space="0" w:color="auto"/>
            <w:bottom w:val="none" w:sz="0" w:space="0" w:color="auto"/>
            <w:right w:val="none" w:sz="0" w:space="0" w:color="auto"/>
          </w:divBdr>
        </w:div>
        <w:div w:id="1418207454">
          <w:marLeft w:val="0"/>
          <w:marRight w:val="0"/>
          <w:marTop w:val="0"/>
          <w:marBottom w:val="0"/>
          <w:divBdr>
            <w:top w:val="none" w:sz="0" w:space="0" w:color="auto"/>
            <w:left w:val="none" w:sz="0" w:space="0" w:color="auto"/>
            <w:bottom w:val="none" w:sz="0" w:space="0" w:color="auto"/>
            <w:right w:val="none" w:sz="0" w:space="0" w:color="auto"/>
          </w:divBdr>
        </w:div>
        <w:div w:id="4213998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B11C9-E356-451E-834A-40D08696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25</Pages>
  <Words>8375</Words>
  <Characters>47743</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cp:lastModifiedBy>Tirakarn Korhasuwan</cp:lastModifiedBy>
  <cp:revision>687</cp:revision>
  <cp:lastPrinted>2020-08-04T07:21:00Z</cp:lastPrinted>
  <dcterms:created xsi:type="dcterms:W3CDTF">2019-10-29T11:57:00Z</dcterms:created>
  <dcterms:modified xsi:type="dcterms:W3CDTF">2020-08-13T06:30:00Z</dcterms:modified>
</cp:coreProperties>
</file>