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5B2B10" w14:textId="77777777" w:rsidR="003C3479" w:rsidRPr="001076F8" w:rsidRDefault="003C3479" w:rsidP="003C34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  <w:r w:rsidRPr="001076F8">
        <w:rPr>
          <w:rFonts w:asciiTheme="majorBidi" w:hAnsiTheme="majorBidi" w:cstheme="majorBidi"/>
          <w:b/>
          <w:bCs/>
          <w:sz w:val="32"/>
          <w:szCs w:val="32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4C8FDCB4" w14:textId="77777777" w:rsidR="003C3479" w:rsidRPr="001076F8" w:rsidRDefault="003C3479" w:rsidP="003C34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both"/>
        <w:rPr>
          <w:rFonts w:asciiTheme="majorBidi" w:hAnsiTheme="majorBidi" w:cstheme="majorBidi"/>
          <w:b/>
          <w:bCs/>
          <w:u w:val="single"/>
        </w:rPr>
      </w:pPr>
    </w:p>
    <w:p w14:paraId="4612C1B4" w14:textId="77777777" w:rsidR="003C3479" w:rsidRPr="001076F8" w:rsidRDefault="003C3479" w:rsidP="003C34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both"/>
        <w:rPr>
          <w:rFonts w:asciiTheme="majorBidi" w:hAnsiTheme="majorBidi" w:cstheme="majorBidi"/>
          <w:b/>
          <w:bCs/>
          <w:lang w:val="th-TH"/>
        </w:rPr>
      </w:pPr>
      <w:r w:rsidRPr="001076F8">
        <w:rPr>
          <w:rFonts w:asciiTheme="majorBidi" w:hAnsiTheme="majorBidi" w:cstheme="majorBidi"/>
          <w:b/>
          <w:bCs/>
          <w:cs/>
        </w:rPr>
        <w:t>เสน</w:t>
      </w:r>
      <w:r w:rsidRPr="001076F8">
        <w:rPr>
          <w:rFonts w:asciiTheme="majorBidi" w:hAnsiTheme="majorBidi" w:cstheme="majorBidi"/>
          <w:b/>
          <w:bCs/>
          <w:cs/>
          <w:lang w:val="th-TH"/>
        </w:rPr>
        <w:t>อ คณะกรรมการบริษัท อัลฟาแคปปิตอล พาร์ทเนอร์ส กรุ๊ป จำกัด (มหาชน)</w:t>
      </w:r>
    </w:p>
    <w:p w14:paraId="589DE7D6" w14:textId="77777777" w:rsidR="003C3479" w:rsidRPr="001076F8" w:rsidRDefault="003C3479" w:rsidP="003C34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both"/>
        <w:rPr>
          <w:rFonts w:asciiTheme="majorBidi" w:hAnsiTheme="majorBidi" w:cstheme="majorBidi"/>
          <w:b/>
          <w:bCs/>
        </w:rPr>
      </w:pPr>
    </w:p>
    <w:p w14:paraId="3CD3E797" w14:textId="77777777" w:rsidR="003C3479" w:rsidRPr="001076F8" w:rsidRDefault="003C3479" w:rsidP="003C34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34"/>
        </w:tabs>
        <w:spacing w:line="240" w:lineRule="auto"/>
        <w:ind w:right="-27"/>
        <w:jc w:val="thaiDistribute"/>
        <w:rPr>
          <w:rFonts w:asciiTheme="majorBidi" w:eastAsia="Cordia New" w:hAnsiTheme="majorBidi" w:cstheme="majorBidi"/>
          <w:spacing w:val="-2"/>
          <w:lang w:eastAsia="th-TH"/>
        </w:rPr>
      </w:pPr>
      <w:r w:rsidRPr="001076F8">
        <w:rPr>
          <w:rFonts w:asciiTheme="majorBidi" w:eastAsia="Cordia New" w:hAnsiTheme="majorBidi" w:cstheme="majorBidi"/>
          <w:cs/>
          <w:lang w:eastAsia="th-TH"/>
        </w:rPr>
        <w:t>ข้าพเจ้าได้สอบทาน</w:t>
      </w:r>
      <w:r w:rsidRPr="001076F8">
        <w:rPr>
          <w:rFonts w:asciiTheme="majorBidi" w:eastAsia="Angsana New" w:hAnsiTheme="majorBidi" w:cstheme="majorBidi"/>
          <w:cs/>
          <w:lang w:eastAsia="th-TH"/>
        </w:rPr>
        <w:t xml:space="preserve">งบฐานะการเงินรวมและงบฐานะการเงินเฉพาะกิจการ </w:t>
      </w:r>
      <w:r w:rsidRPr="001076F8">
        <w:rPr>
          <w:rFonts w:asciiTheme="majorBidi" w:eastAsia="Cordia New" w:hAnsiTheme="majorBidi" w:cstheme="majorBidi"/>
          <w:cs/>
          <w:lang w:eastAsia="th-TH"/>
        </w:rPr>
        <w:t xml:space="preserve">ณ วันที่ </w:t>
      </w:r>
      <w:r w:rsidRPr="001076F8">
        <w:rPr>
          <w:rFonts w:asciiTheme="majorBidi" w:eastAsia="Cordia New" w:hAnsiTheme="majorBidi" w:cstheme="majorBidi"/>
          <w:lang w:eastAsia="th-TH"/>
        </w:rPr>
        <w:t xml:space="preserve">30 </w:t>
      </w:r>
      <w:r w:rsidRPr="001076F8">
        <w:rPr>
          <w:rFonts w:asciiTheme="majorBidi" w:eastAsia="Cordia New" w:hAnsiTheme="majorBidi" w:cstheme="majorBidi" w:hint="cs"/>
          <w:cs/>
          <w:lang w:eastAsia="th-TH"/>
        </w:rPr>
        <w:t>กันยายน</w:t>
      </w:r>
      <w:r w:rsidRPr="001076F8">
        <w:rPr>
          <w:rFonts w:asciiTheme="majorBidi" w:eastAsia="Cordia New" w:hAnsiTheme="majorBidi" w:cstheme="majorBidi"/>
          <w:cs/>
          <w:lang w:eastAsia="th-TH"/>
        </w:rPr>
        <w:t xml:space="preserve"> </w:t>
      </w:r>
      <w:r w:rsidRPr="001076F8">
        <w:rPr>
          <w:rFonts w:asciiTheme="majorBidi" w:eastAsia="Cordia New" w:hAnsiTheme="majorBidi" w:cstheme="majorBidi"/>
          <w:lang w:eastAsia="th-TH"/>
        </w:rPr>
        <w:t xml:space="preserve">2567 </w:t>
      </w:r>
      <w:r w:rsidRPr="001076F8">
        <w:rPr>
          <w:rFonts w:asciiTheme="majorBidi" w:eastAsia="Cordia New" w:hAnsiTheme="majorBidi" w:cstheme="majorBidi"/>
          <w:lang w:eastAsia="th-TH"/>
        </w:rPr>
        <w:br/>
      </w:r>
      <w:r w:rsidRPr="001076F8">
        <w:rPr>
          <w:rFonts w:asciiTheme="majorBidi" w:eastAsia="Angsana New" w:hAnsiTheme="majorBidi" w:cstheme="majorBidi"/>
          <w:cs/>
          <w:lang w:eastAsia="th-TH"/>
        </w:rPr>
        <w:t xml:space="preserve">งบกำไรขาดทุนและกำไรขาดทุนเบ็ดเสร็จอื่นรวมและกำไรขาดทุนและกำไรขาดทุนเบ็ดเสร็จอื่นเฉพาะกิจการ </w:t>
      </w:r>
      <w:r w:rsidRPr="001076F8">
        <w:rPr>
          <w:rFonts w:asciiTheme="majorBidi" w:eastAsia="Angsana New" w:hAnsiTheme="majorBidi" w:cstheme="majorBidi" w:hint="cs"/>
          <w:cs/>
          <w:lang w:eastAsia="th-TH"/>
        </w:rPr>
        <w:t xml:space="preserve">สำหรับงวดสามเดือนและเก้าเดือนสิ้นสุดวันที่ </w:t>
      </w:r>
      <w:r w:rsidRPr="001076F8">
        <w:rPr>
          <w:rFonts w:asciiTheme="majorBidi" w:eastAsia="Angsana New" w:hAnsiTheme="majorBidi" w:cstheme="majorBidi"/>
          <w:lang w:eastAsia="th-TH"/>
        </w:rPr>
        <w:t xml:space="preserve">30 </w:t>
      </w:r>
      <w:r w:rsidRPr="001076F8">
        <w:rPr>
          <w:rFonts w:asciiTheme="majorBidi" w:eastAsia="Angsana New" w:hAnsiTheme="majorBidi" w:cstheme="majorBidi" w:hint="cs"/>
          <w:cs/>
          <w:lang w:eastAsia="th-TH"/>
        </w:rPr>
        <w:t xml:space="preserve">กันยายน </w:t>
      </w:r>
      <w:r w:rsidRPr="001076F8">
        <w:rPr>
          <w:rFonts w:asciiTheme="majorBidi" w:eastAsia="Angsana New" w:hAnsiTheme="majorBidi" w:cstheme="majorBidi"/>
          <w:lang w:eastAsia="th-TH"/>
        </w:rPr>
        <w:t xml:space="preserve">2567 </w:t>
      </w:r>
      <w:r w:rsidRPr="001076F8">
        <w:rPr>
          <w:rFonts w:asciiTheme="majorBidi" w:eastAsia="Angsana New" w:hAnsiTheme="majorBidi" w:cstheme="majorBidi"/>
          <w:cs/>
          <w:lang w:eastAsia="th-TH"/>
        </w:rPr>
        <w:t>งบแสดงการเปลี่ยนแปลงส่วนของเจ้าของ</w:t>
      </w:r>
      <w:r w:rsidRPr="001076F8">
        <w:rPr>
          <w:rFonts w:asciiTheme="majorBidi" w:eastAsia="Angsana New" w:hAnsiTheme="majorBidi" w:cstheme="majorBidi"/>
          <w:lang w:eastAsia="th-TH"/>
        </w:rPr>
        <w:t xml:space="preserve"> </w:t>
      </w:r>
      <w:r w:rsidRPr="001076F8">
        <w:rPr>
          <w:rFonts w:asciiTheme="majorBidi" w:eastAsia="Cordia New" w:hAnsiTheme="majorBidi" w:cstheme="majorBidi"/>
          <w:cs/>
          <w:lang w:eastAsia="th-TH"/>
        </w:rPr>
        <w:t>และ</w:t>
      </w:r>
      <w:r w:rsidRPr="001076F8">
        <w:rPr>
          <w:rFonts w:asciiTheme="majorBidi" w:eastAsia="Angsana New" w:hAnsiTheme="majorBidi" w:cstheme="majorBidi"/>
          <w:cs/>
          <w:lang w:eastAsia="th-TH"/>
        </w:rPr>
        <w:t>งบกระแสเงินสดรวมและงบกระแสเงินสดเฉพาะกิจกา</w:t>
      </w:r>
      <w:r w:rsidRPr="001076F8">
        <w:rPr>
          <w:rFonts w:asciiTheme="majorBidi" w:eastAsia="Cordia New" w:hAnsiTheme="majorBidi" w:cstheme="majorBidi"/>
          <w:cs/>
          <w:lang w:eastAsia="th-TH"/>
        </w:rPr>
        <w:t xml:space="preserve">ร </w:t>
      </w:r>
      <w:r w:rsidRPr="001076F8">
        <w:rPr>
          <w:rFonts w:asciiTheme="majorBidi" w:eastAsia="Cordia New" w:hAnsiTheme="majorBidi" w:cstheme="majorBidi"/>
          <w:spacing w:val="-2"/>
          <w:cs/>
          <w:lang w:eastAsia="th-TH"/>
        </w:rPr>
        <w:t>สำหรับงวด</w:t>
      </w:r>
      <w:r w:rsidRPr="001076F8">
        <w:rPr>
          <w:rFonts w:asciiTheme="majorBidi" w:eastAsia="Cordia New" w:hAnsiTheme="majorBidi" w:cstheme="majorBidi" w:hint="cs"/>
          <w:spacing w:val="-2"/>
          <w:cs/>
          <w:lang w:eastAsia="th-TH"/>
        </w:rPr>
        <w:t>เก้า</w:t>
      </w:r>
      <w:r w:rsidRPr="001076F8">
        <w:rPr>
          <w:rFonts w:asciiTheme="majorBidi" w:eastAsia="Cordia New" w:hAnsiTheme="majorBidi" w:cstheme="majorBidi"/>
          <w:spacing w:val="-2"/>
          <w:cs/>
          <w:lang w:eastAsia="th-TH"/>
        </w:rPr>
        <w:t xml:space="preserve">เดือนสิ้นสุดวันที่ </w:t>
      </w:r>
      <w:r w:rsidRPr="001076F8">
        <w:rPr>
          <w:rFonts w:asciiTheme="majorBidi" w:eastAsia="Angsana New" w:hAnsiTheme="majorBidi" w:cstheme="majorBidi"/>
          <w:lang w:eastAsia="th-TH"/>
        </w:rPr>
        <w:t xml:space="preserve">30 </w:t>
      </w:r>
      <w:r w:rsidRPr="001076F8">
        <w:rPr>
          <w:rFonts w:asciiTheme="majorBidi" w:eastAsia="Angsana New" w:hAnsiTheme="majorBidi" w:cstheme="majorBidi" w:hint="cs"/>
          <w:cs/>
          <w:lang w:eastAsia="th-TH"/>
        </w:rPr>
        <w:t>กันยายน</w:t>
      </w:r>
      <w:r w:rsidRPr="001076F8">
        <w:rPr>
          <w:rFonts w:asciiTheme="majorBidi" w:eastAsia="Angsana New" w:hAnsiTheme="majorBidi" w:cstheme="majorBidi"/>
          <w:cs/>
          <w:lang w:eastAsia="th-TH"/>
        </w:rPr>
        <w:t xml:space="preserve"> </w:t>
      </w:r>
      <w:r w:rsidRPr="001076F8">
        <w:rPr>
          <w:rFonts w:asciiTheme="majorBidi" w:eastAsia="Angsana New" w:hAnsiTheme="majorBidi" w:cstheme="majorBidi"/>
          <w:lang w:eastAsia="th-TH"/>
        </w:rPr>
        <w:t>2567</w:t>
      </w:r>
      <w:r w:rsidRPr="001076F8">
        <w:rPr>
          <w:rFonts w:asciiTheme="majorBidi" w:eastAsia="Cordia New" w:hAnsiTheme="majorBidi" w:cstheme="majorBidi"/>
          <w:spacing w:val="-2"/>
          <w:lang w:eastAsia="th-TH"/>
        </w:rPr>
        <w:t xml:space="preserve"> </w:t>
      </w:r>
      <w:r w:rsidRPr="001076F8">
        <w:rPr>
          <w:rFonts w:asciiTheme="majorBidi" w:eastAsia="Cordia New" w:hAnsiTheme="majorBidi" w:cstheme="majorBidi"/>
          <w:spacing w:val="-2"/>
          <w:cs/>
          <w:lang w:eastAsia="th-TH"/>
        </w:rPr>
        <w:t xml:space="preserve">และหมายเหตุประกอบงบการเงินแบบย่อ </w:t>
      </w:r>
      <w:r w:rsidRPr="001076F8">
        <w:rPr>
          <w:rFonts w:asciiTheme="majorBidi" w:eastAsia="Cordia New" w:hAnsiTheme="majorBidi" w:cstheme="majorBidi"/>
          <w:spacing w:val="-2"/>
          <w:lang w:eastAsia="th-TH"/>
        </w:rPr>
        <w:t>(</w:t>
      </w:r>
      <w:r w:rsidRPr="001076F8">
        <w:rPr>
          <w:rFonts w:asciiTheme="majorBidi" w:eastAsia="Cordia New" w:hAnsiTheme="majorBidi" w:cstheme="majorBidi"/>
          <w:spacing w:val="-2"/>
          <w:cs/>
          <w:lang w:eastAsia="th-TH"/>
        </w:rPr>
        <w:t>ข้อมูลทางการเงินระหว่างกาล)</w:t>
      </w:r>
      <w:r w:rsidRPr="001076F8">
        <w:rPr>
          <w:rFonts w:asciiTheme="majorBidi" w:eastAsia="Cordia New" w:hAnsiTheme="majorBidi" w:cstheme="majorBidi"/>
          <w:lang w:eastAsia="th-TH"/>
        </w:rPr>
        <w:t xml:space="preserve"> </w:t>
      </w:r>
      <w:r w:rsidRPr="001076F8">
        <w:rPr>
          <w:rFonts w:asciiTheme="majorBidi" w:hAnsiTheme="majorBidi" w:cstheme="majorBidi"/>
          <w:cs/>
        </w:rPr>
        <w:t xml:space="preserve">ของบริษัท อัลฟาแคปปิตอล พาร์ทเนอร์ส กรุ๊ป จำกัด (มหาชน) และบริษัทย่อย </w:t>
      </w:r>
      <w:r w:rsidRPr="001076F8">
        <w:rPr>
          <w:rFonts w:asciiTheme="majorBidi" w:hAnsiTheme="majorBidi" w:cstheme="majorBidi"/>
        </w:rPr>
        <w:t>(“</w:t>
      </w:r>
      <w:r w:rsidRPr="001076F8">
        <w:rPr>
          <w:rFonts w:asciiTheme="majorBidi" w:hAnsiTheme="majorBidi" w:cstheme="majorBidi"/>
          <w:cs/>
        </w:rPr>
        <w:t>กลุ่มบริษัท</w:t>
      </w:r>
      <w:r w:rsidRPr="001076F8">
        <w:rPr>
          <w:rFonts w:asciiTheme="majorBidi" w:hAnsiTheme="majorBidi" w:cstheme="majorBidi"/>
        </w:rPr>
        <w:t>”)</w:t>
      </w:r>
      <w:r w:rsidRPr="001076F8">
        <w:rPr>
          <w:rFonts w:asciiTheme="majorBidi" w:hAnsiTheme="majorBidi" w:cstheme="majorBidi"/>
          <w:cs/>
        </w:rPr>
        <w:t xml:space="preserve"> และของเฉพาะบริษัท อัลฟาแคปปิตอล พาร์ทเนอร์ส กรุ๊ป จำกัด (มหาชน) </w:t>
      </w:r>
      <w:r w:rsidRPr="001076F8">
        <w:rPr>
          <w:rFonts w:asciiTheme="majorBidi" w:hAnsiTheme="majorBidi" w:cstheme="majorBidi"/>
        </w:rPr>
        <w:t>(“</w:t>
      </w:r>
      <w:r w:rsidRPr="001076F8">
        <w:rPr>
          <w:rFonts w:asciiTheme="majorBidi" w:hAnsiTheme="majorBidi" w:cstheme="majorBidi"/>
          <w:cs/>
        </w:rPr>
        <w:t>บริษัท</w:t>
      </w:r>
      <w:r w:rsidRPr="001076F8">
        <w:rPr>
          <w:rFonts w:asciiTheme="majorBidi" w:hAnsiTheme="majorBidi" w:cstheme="majorBidi"/>
        </w:rPr>
        <w:t>”)</w:t>
      </w:r>
      <w:r w:rsidRPr="001076F8">
        <w:rPr>
          <w:rFonts w:asciiTheme="majorBidi" w:hAnsiTheme="majorBidi" w:cstheme="majorBidi"/>
          <w:cs/>
        </w:rPr>
        <w:t xml:space="preserve"> ตามลำดับ</w:t>
      </w:r>
      <w:r w:rsidRPr="001076F8">
        <w:rPr>
          <w:rFonts w:asciiTheme="majorBidi" w:eastAsia="Angsana New" w:hAnsiTheme="majorBidi" w:cstheme="majorBidi"/>
          <w:cs/>
          <w:lang w:eastAsia="th-TH"/>
        </w:rPr>
        <w:t xml:space="preserve"> 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Pr="001076F8">
        <w:rPr>
          <w:rFonts w:asciiTheme="majorBidi" w:eastAsia="Cordia New" w:hAnsiTheme="majorBidi" w:cstheme="majorBidi"/>
          <w:lang w:eastAsia="th-TH"/>
        </w:rPr>
        <w:t>34</w:t>
      </w:r>
      <w:r w:rsidRPr="001076F8">
        <w:rPr>
          <w:rFonts w:asciiTheme="majorBidi" w:eastAsia="Angsana New" w:hAnsiTheme="majorBidi" w:cstheme="majorBidi"/>
          <w:cs/>
          <w:lang w:eastAsia="th-TH"/>
        </w:rPr>
        <w:t xml:space="preserve"> </w:t>
      </w:r>
      <w:r w:rsidRPr="001076F8">
        <w:rPr>
          <w:rFonts w:asciiTheme="majorBidi" w:eastAsia="Angsana New" w:hAnsiTheme="majorBidi" w:cstheme="majorBidi"/>
          <w:spacing w:val="-4"/>
          <w:cs/>
          <w:lang w:eastAsia="th-TH"/>
        </w:rPr>
        <w:t>เรื่อง</w:t>
      </w:r>
      <w:r w:rsidRPr="001076F8">
        <w:rPr>
          <w:rFonts w:asciiTheme="majorBidi" w:eastAsia="Angsana New" w:hAnsiTheme="majorBidi" w:cstheme="majorBidi"/>
          <w:spacing w:val="-4"/>
          <w:lang w:eastAsia="th-TH"/>
        </w:rPr>
        <w:t xml:space="preserve"> </w:t>
      </w:r>
      <w:r w:rsidRPr="001076F8">
        <w:rPr>
          <w:rFonts w:asciiTheme="majorBidi" w:eastAsia="Angsana New" w:hAnsiTheme="majorBidi" w:cstheme="majorBidi"/>
          <w:spacing w:val="-4"/>
          <w:cs/>
          <w:lang w:eastAsia="th-TH"/>
        </w:rPr>
        <w:t>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</w:t>
      </w:r>
      <w:r w:rsidRPr="001076F8">
        <w:rPr>
          <w:rFonts w:asciiTheme="majorBidi" w:eastAsia="Angsana New" w:hAnsiTheme="majorBidi" w:cstheme="majorBidi"/>
          <w:cs/>
          <w:lang w:eastAsia="th-TH"/>
        </w:rPr>
        <w:t>ดังกล่าวจากผลการสอบทานของข้าพเจ้า</w:t>
      </w:r>
      <w:r w:rsidRPr="001076F8">
        <w:rPr>
          <w:rFonts w:asciiTheme="majorBidi" w:eastAsia="Angsana New" w:hAnsiTheme="majorBidi" w:cstheme="majorBidi"/>
          <w:lang w:eastAsia="th-TH"/>
        </w:rPr>
        <w:t xml:space="preserve"> </w:t>
      </w:r>
    </w:p>
    <w:p w14:paraId="28686672" w14:textId="77777777" w:rsidR="003C3479" w:rsidRPr="001076F8" w:rsidRDefault="003C3479" w:rsidP="003C34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thaiDistribute"/>
        <w:rPr>
          <w:rFonts w:asciiTheme="majorBidi" w:hAnsiTheme="majorBidi" w:cstheme="majorBidi"/>
          <w:lang w:val="x-none"/>
        </w:rPr>
      </w:pPr>
    </w:p>
    <w:p w14:paraId="482EEE0B" w14:textId="77777777" w:rsidR="003C3479" w:rsidRPr="001076F8" w:rsidRDefault="003C3479" w:rsidP="003C34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rPr>
          <w:rFonts w:asciiTheme="majorBidi" w:eastAsia="Cordia New" w:hAnsiTheme="majorBidi" w:cstheme="majorBidi"/>
          <w:i/>
          <w:iCs/>
        </w:rPr>
      </w:pPr>
      <w:r w:rsidRPr="001076F8">
        <w:rPr>
          <w:rFonts w:asciiTheme="majorBidi" w:eastAsia="Cordia New" w:hAnsiTheme="majorBidi" w:cstheme="majorBidi"/>
          <w:i/>
          <w:iCs/>
          <w:cs/>
        </w:rPr>
        <w:t>ขอบเขตการสอบทาน</w:t>
      </w:r>
    </w:p>
    <w:p w14:paraId="4B6EF28A" w14:textId="77777777" w:rsidR="003C3479" w:rsidRPr="001076F8" w:rsidRDefault="003C3479" w:rsidP="003C34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34"/>
        </w:tabs>
        <w:spacing w:line="240" w:lineRule="auto"/>
        <w:ind w:right="-27"/>
        <w:jc w:val="thaiDistribute"/>
        <w:rPr>
          <w:rFonts w:asciiTheme="majorBidi" w:eastAsia="Cordia New" w:hAnsiTheme="majorBidi" w:cstheme="majorBidi"/>
          <w:lang w:val="x-none" w:eastAsia="th-TH"/>
        </w:rPr>
      </w:pPr>
    </w:p>
    <w:p w14:paraId="7A5B6A1A" w14:textId="77777777" w:rsidR="003C3479" w:rsidRPr="001076F8" w:rsidRDefault="003C3479" w:rsidP="003C34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34"/>
        </w:tabs>
        <w:spacing w:line="240" w:lineRule="auto"/>
        <w:ind w:right="-27"/>
        <w:jc w:val="thaiDistribute"/>
        <w:rPr>
          <w:rFonts w:asciiTheme="majorBidi" w:eastAsia="Cordia New" w:hAnsiTheme="majorBidi" w:cstheme="majorBidi"/>
          <w:lang w:val="x-none" w:eastAsia="th-TH"/>
        </w:rPr>
      </w:pPr>
      <w:r w:rsidRPr="001076F8">
        <w:rPr>
          <w:rFonts w:asciiTheme="majorBidi" w:eastAsia="Cordia New" w:hAnsiTheme="majorBidi" w:cstheme="majorBidi"/>
          <w:cs/>
          <w:lang w:val="x-none" w:eastAsia="th-TH"/>
        </w:rPr>
        <w:t>ข้าพเจ้าได้ปฏิบัติงานสอบทานตามมาตรฐานงานสอบทาน</w:t>
      </w:r>
      <w:r w:rsidRPr="001076F8">
        <w:rPr>
          <w:rFonts w:asciiTheme="majorBidi" w:eastAsia="Cordia New" w:hAnsiTheme="majorBidi" w:cstheme="majorBidi"/>
          <w:lang w:val="x-none" w:eastAsia="th-TH"/>
        </w:rPr>
        <w:t xml:space="preserve"> </w:t>
      </w:r>
      <w:r w:rsidRPr="001076F8">
        <w:rPr>
          <w:rFonts w:asciiTheme="majorBidi" w:eastAsia="Cordia New" w:hAnsiTheme="majorBidi" w:cstheme="majorBidi"/>
          <w:cs/>
          <w:lang w:val="x-none" w:eastAsia="th-TH"/>
        </w:rPr>
        <w:t>รหัส</w:t>
      </w:r>
      <w:r w:rsidRPr="001076F8">
        <w:rPr>
          <w:rFonts w:asciiTheme="majorBidi" w:eastAsia="Cordia New" w:hAnsiTheme="majorBidi" w:cstheme="majorBidi"/>
          <w:lang w:val="x-none" w:eastAsia="th-TH"/>
        </w:rPr>
        <w:t xml:space="preserve"> </w:t>
      </w:r>
      <w:r w:rsidRPr="001076F8">
        <w:rPr>
          <w:rFonts w:asciiTheme="majorBidi" w:eastAsia="Cordia New" w:hAnsiTheme="majorBidi" w:cstheme="majorBidi"/>
          <w:lang w:eastAsia="th-TH"/>
        </w:rPr>
        <w:t>2410</w:t>
      </w:r>
      <w:r w:rsidRPr="001076F8">
        <w:rPr>
          <w:rFonts w:asciiTheme="majorBidi" w:eastAsia="Cordia New" w:hAnsiTheme="majorBidi" w:cstheme="majorBidi"/>
          <w:lang w:val="x-none" w:eastAsia="th-TH"/>
        </w:rPr>
        <w:t xml:space="preserve"> “</w:t>
      </w:r>
      <w:r w:rsidRPr="001076F8">
        <w:rPr>
          <w:rFonts w:asciiTheme="majorBidi" w:eastAsia="Cordia New" w:hAnsiTheme="majorBidi" w:cstheme="majorBidi"/>
          <w:cs/>
          <w:lang w:val="x-none" w:eastAsia="th-TH"/>
        </w:rPr>
        <w:t>การสอบทานข้อมูลทางการเงินระหว่างกาล</w:t>
      </w:r>
      <w:r w:rsidRPr="001076F8">
        <w:rPr>
          <w:rFonts w:asciiTheme="majorBidi" w:eastAsia="Cordia New" w:hAnsiTheme="majorBidi" w:cstheme="majorBidi"/>
          <w:cs/>
          <w:lang w:val="x-none" w:eastAsia="th-TH"/>
        </w:rPr>
        <w:br/>
        <w:t>โดยผู้สอบบัญชีรับอนุญาตของกิจการ</w:t>
      </w:r>
      <w:r w:rsidRPr="001076F8">
        <w:rPr>
          <w:rFonts w:asciiTheme="majorBidi" w:eastAsia="Cordia New" w:hAnsiTheme="majorBidi" w:cstheme="majorBidi"/>
          <w:lang w:val="x-none" w:eastAsia="th-TH"/>
        </w:rPr>
        <w:t>”</w:t>
      </w:r>
      <w:r w:rsidRPr="001076F8">
        <w:rPr>
          <w:rFonts w:asciiTheme="majorBidi" w:eastAsia="Cordia New" w:hAnsiTheme="majorBidi" w:cstheme="majorBidi"/>
          <w:cs/>
          <w:lang w:val="x-none" w:eastAsia="th-TH"/>
        </w:rPr>
        <w:t xml:space="preserve"> การสอบทานดังกล่าวประกอบด้วย</w:t>
      </w:r>
      <w:r w:rsidRPr="001076F8">
        <w:rPr>
          <w:rFonts w:asciiTheme="majorBidi" w:eastAsia="Cordia New" w:hAnsiTheme="majorBidi" w:cstheme="majorBidi"/>
          <w:lang w:val="x-none" w:eastAsia="th-TH"/>
        </w:rPr>
        <w:t xml:space="preserve"> </w:t>
      </w:r>
      <w:r w:rsidRPr="001076F8">
        <w:rPr>
          <w:rFonts w:asciiTheme="majorBidi" w:eastAsia="Cordia New" w:hAnsiTheme="majorBidi" w:cstheme="majorBidi"/>
          <w:cs/>
          <w:lang w:val="x-none" w:eastAsia="th-TH"/>
        </w:rPr>
        <w:t>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1076F8">
        <w:rPr>
          <w:rFonts w:asciiTheme="majorBidi" w:eastAsia="Cordia New" w:hAnsiTheme="majorBidi" w:cstheme="majorBidi"/>
          <w:lang w:val="x-none" w:eastAsia="th-TH"/>
        </w:rPr>
        <w:t xml:space="preserve"> </w:t>
      </w:r>
      <w:r w:rsidRPr="001076F8">
        <w:rPr>
          <w:rFonts w:asciiTheme="majorBidi" w:eastAsia="Cordia New" w:hAnsiTheme="majorBidi" w:cstheme="majorBidi"/>
          <w:cs/>
          <w:lang w:val="x-none" w:eastAsia="th-TH"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Pr="001076F8">
        <w:rPr>
          <w:rFonts w:asciiTheme="majorBidi" w:eastAsia="Cordia New" w:hAnsiTheme="majorBidi" w:cstheme="majorBidi"/>
          <w:lang w:val="x-none" w:eastAsia="th-TH"/>
        </w:rPr>
        <w:t xml:space="preserve"> </w:t>
      </w:r>
      <w:r w:rsidRPr="001076F8">
        <w:rPr>
          <w:rFonts w:asciiTheme="majorBidi" w:eastAsia="Cordia New" w:hAnsiTheme="majorBidi" w:cstheme="majorBidi"/>
          <w:cs/>
          <w:lang w:val="x-none" w:eastAsia="th-TH"/>
        </w:rPr>
        <w:t>ดังนั้นข้าพเจ้าจึงไม่แสดงความเห็นต่อข้อมูลทางการเงินระหว่างกาลที่สอบทาน</w:t>
      </w:r>
    </w:p>
    <w:p w14:paraId="20025CB6" w14:textId="77777777" w:rsidR="003C3479" w:rsidRPr="001076F8" w:rsidRDefault="003C3479" w:rsidP="003C34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thaiDistribute"/>
        <w:rPr>
          <w:rFonts w:asciiTheme="majorBidi" w:hAnsiTheme="majorBidi" w:cstheme="majorBidi"/>
        </w:rPr>
      </w:pPr>
    </w:p>
    <w:p w14:paraId="15AB6FF0" w14:textId="77777777" w:rsidR="003C3479" w:rsidRPr="001076F8" w:rsidRDefault="003C3479" w:rsidP="003C3479">
      <w:pPr>
        <w:jc w:val="thaiDistribute"/>
        <w:rPr>
          <w:rFonts w:asciiTheme="majorBidi" w:eastAsia="Calibri" w:hAnsiTheme="majorBidi" w:cstheme="majorBidi"/>
          <w:cs/>
        </w:rPr>
        <w:sectPr w:rsidR="003C3479" w:rsidRPr="001076F8" w:rsidSect="003C3479">
          <w:headerReference w:type="default" r:id="rId7"/>
          <w:footerReference w:type="default" r:id="rId8"/>
          <w:pgSz w:w="11909" w:h="16834"/>
          <w:pgMar w:top="691" w:right="1152" w:bottom="576" w:left="1152" w:header="720" w:footer="720" w:gutter="0"/>
          <w:cols w:space="720"/>
        </w:sectPr>
      </w:pPr>
    </w:p>
    <w:p w14:paraId="6CF1F80B" w14:textId="77777777" w:rsidR="003C3479" w:rsidRPr="001076F8" w:rsidRDefault="003C3479" w:rsidP="003C3479">
      <w:pPr>
        <w:pStyle w:val="paragraph"/>
        <w:spacing w:before="0" w:beforeAutospacing="0" w:after="0" w:afterAutospacing="0"/>
        <w:jc w:val="thaiDistribute"/>
        <w:textAlignment w:val="baseline"/>
        <w:rPr>
          <w:rFonts w:asciiTheme="majorBidi" w:hAnsiTheme="majorBidi" w:cstheme="majorBidi"/>
          <w:sz w:val="30"/>
          <w:szCs w:val="30"/>
          <w:cs/>
        </w:rPr>
      </w:pPr>
      <w:r w:rsidRPr="001076F8">
        <w:rPr>
          <w:rStyle w:val="normaltextrun"/>
          <w:rFonts w:asciiTheme="majorBidi" w:eastAsiaTheme="minorEastAsia" w:hAnsiTheme="majorBidi" w:cstheme="majorBidi"/>
          <w:i/>
          <w:iCs/>
          <w:sz w:val="30"/>
          <w:szCs w:val="30"/>
          <w:cs/>
        </w:rPr>
        <w:lastRenderedPageBreak/>
        <w:t>ข้อสรุป</w:t>
      </w:r>
    </w:p>
    <w:p w14:paraId="19C59E22" w14:textId="77777777" w:rsidR="003C3479" w:rsidRPr="001076F8" w:rsidRDefault="003C3479" w:rsidP="003C3479">
      <w:pPr>
        <w:pStyle w:val="paragraph"/>
        <w:spacing w:before="0" w:beforeAutospacing="0" w:after="0" w:afterAutospacing="0"/>
        <w:jc w:val="thaiDistribute"/>
        <w:textAlignment w:val="baseline"/>
        <w:rPr>
          <w:rFonts w:asciiTheme="majorBidi" w:hAnsiTheme="majorBidi" w:cstheme="majorBidi"/>
          <w:sz w:val="30"/>
          <w:szCs w:val="30"/>
        </w:rPr>
      </w:pPr>
      <w:r w:rsidRPr="001076F8">
        <w:rPr>
          <w:rStyle w:val="eop"/>
          <w:rFonts w:asciiTheme="majorBidi" w:eastAsiaTheme="minorEastAsia" w:hAnsiTheme="majorBidi" w:cstheme="majorBidi"/>
          <w:sz w:val="30"/>
          <w:szCs w:val="30"/>
        </w:rPr>
        <w:t> </w:t>
      </w:r>
    </w:p>
    <w:p w14:paraId="4D5033A0" w14:textId="77777777" w:rsidR="003C3479" w:rsidRPr="001076F8" w:rsidRDefault="003C3479" w:rsidP="003C34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34"/>
        </w:tabs>
        <w:spacing w:line="240" w:lineRule="auto"/>
        <w:ind w:right="-27"/>
        <w:jc w:val="thaiDistribute"/>
        <w:rPr>
          <w:rFonts w:asciiTheme="majorBidi" w:eastAsia="Cordia New" w:hAnsiTheme="majorBidi" w:cstheme="majorBidi"/>
          <w:lang w:val="x-none" w:eastAsia="th-TH"/>
        </w:rPr>
      </w:pPr>
      <w:r w:rsidRPr="001076F8">
        <w:rPr>
          <w:rFonts w:asciiTheme="majorBidi" w:eastAsia="Cordia New" w:hAnsiTheme="majorBidi" w:cstheme="majorBidi"/>
          <w:spacing w:val="-2"/>
          <w:cs/>
          <w:lang w:val="x-none" w:eastAsia="th-TH"/>
        </w:rPr>
        <w:t xml:space="preserve">ข้าพเจ้าไม่พบสิ่งที่เป็นเหตุให้เชื่อว่าข้อมูลทางการเงินระหว่างกาลดังกล่าว ไม่ได้จัดทำขึ้นตามมาตรฐานการบัญชี ฉบับที่ </w:t>
      </w:r>
      <w:r w:rsidRPr="001076F8">
        <w:rPr>
          <w:rFonts w:asciiTheme="majorBidi" w:eastAsia="Cordia New" w:hAnsiTheme="majorBidi" w:cstheme="majorBidi"/>
          <w:spacing w:val="-2"/>
          <w:lang w:eastAsia="th-TH"/>
        </w:rPr>
        <w:t>34</w:t>
      </w:r>
      <w:r w:rsidRPr="001076F8">
        <w:rPr>
          <w:rFonts w:asciiTheme="majorBidi" w:eastAsia="Cordia New" w:hAnsiTheme="majorBidi" w:cstheme="majorBidi"/>
          <w:spacing w:val="-2"/>
          <w:cs/>
          <w:lang w:val="x-none" w:eastAsia="th-TH"/>
        </w:rPr>
        <w:t xml:space="preserve"> </w:t>
      </w:r>
      <w:r w:rsidRPr="001076F8">
        <w:rPr>
          <w:rFonts w:asciiTheme="majorBidi" w:eastAsia="Cordia New" w:hAnsiTheme="majorBidi" w:cstheme="majorBidi"/>
          <w:cs/>
          <w:lang w:val="x-none" w:eastAsia="th-TH"/>
        </w:rPr>
        <w:t xml:space="preserve">เรื่อง </w:t>
      </w:r>
      <w:r w:rsidRPr="001076F8">
        <w:rPr>
          <w:rFonts w:asciiTheme="majorBidi" w:eastAsia="Cordia New" w:hAnsiTheme="majorBidi" w:cstheme="majorBidi"/>
          <w:cs/>
          <w:lang w:eastAsia="th-TH"/>
        </w:rPr>
        <w:t>การรายงานทาง</w:t>
      </w:r>
      <w:r w:rsidRPr="001076F8">
        <w:rPr>
          <w:rFonts w:asciiTheme="majorBidi" w:eastAsia="Cordia New" w:hAnsiTheme="majorBidi" w:cstheme="majorBidi"/>
          <w:cs/>
          <w:lang w:val="x-none" w:eastAsia="th-TH"/>
        </w:rPr>
        <w:t>การเงินระหว่างกาล</w:t>
      </w:r>
      <w:r w:rsidRPr="001076F8">
        <w:rPr>
          <w:rFonts w:asciiTheme="majorBidi" w:eastAsia="Cordia New" w:hAnsiTheme="majorBidi" w:cstheme="majorBidi"/>
          <w:lang w:val="x-none" w:eastAsia="th-TH"/>
        </w:rPr>
        <w:t xml:space="preserve"> </w:t>
      </w:r>
      <w:r w:rsidRPr="001076F8">
        <w:rPr>
          <w:rFonts w:asciiTheme="majorBidi" w:eastAsia="Cordia New" w:hAnsiTheme="majorBidi" w:cstheme="majorBidi"/>
          <w:cs/>
          <w:lang w:val="x-none" w:eastAsia="th-TH"/>
        </w:rPr>
        <w:t>ในสาระสำคัญจากการสอบทานของข้าพเจ้า</w:t>
      </w:r>
    </w:p>
    <w:p w14:paraId="18D96096" w14:textId="77777777" w:rsidR="003C3479" w:rsidRPr="001076F8" w:rsidRDefault="003C3479" w:rsidP="003C34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34"/>
        </w:tabs>
        <w:spacing w:line="240" w:lineRule="auto"/>
        <w:ind w:right="-27"/>
        <w:jc w:val="thaiDistribute"/>
        <w:rPr>
          <w:rFonts w:asciiTheme="majorBidi" w:eastAsia="Cordia New" w:hAnsiTheme="majorBidi" w:cstheme="majorBidi"/>
          <w:b/>
          <w:bCs/>
          <w:sz w:val="22"/>
          <w:szCs w:val="22"/>
          <w:lang w:val="x-none" w:eastAsia="th-TH"/>
        </w:rPr>
      </w:pPr>
    </w:p>
    <w:p w14:paraId="665B1DB3" w14:textId="77777777" w:rsidR="003C3479" w:rsidRPr="001076F8" w:rsidRDefault="003C3479" w:rsidP="003C34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eastAsia="Calibri" w:hAnsiTheme="majorBidi" w:cstheme="majorBidi"/>
        </w:rPr>
      </w:pPr>
    </w:p>
    <w:p w14:paraId="508F599B" w14:textId="77777777" w:rsidR="003C3479" w:rsidRPr="001076F8" w:rsidRDefault="003C3479" w:rsidP="003C34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eastAsia="Calibri" w:hAnsiTheme="majorBidi" w:cstheme="majorBidi"/>
        </w:rPr>
      </w:pPr>
    </w:p>
    <w:p w14:paraId="266D79A2" w14:textId="77777777" w:rsidR="003C3479" w:rsidRPr="001076F8" w:rsidRDefault="003C3479" w:rsidP="003C34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cs/>
        </w:rPr>
      </w:pPr>
    </w:p>
    <w:p w14:paraId="50E00C06" w14:textId="77777777" w:rsidR="003C3479" w:rsidRPr="001076F8" w:rsidRDefault="003C3479" w:rsidP="003C3479">
      <w:pPr>
        <w:pStyle w:val="E"/>
        <w:ind w:left="0" w:right="-43"/>
        <w:jc w:val="both"/>
        <w:rPr>
          <w:rFonts w:asciiTheme="majorBidi" w:hAnsiTheme="majorBidi" w:cstheme="majorBidi"/>
          <w:sz w:val="30"/>
          <w:szCs w:val="30"/>
          <w:cs/>
        </w:rPr>
      </w:pPr>
      <w:r w:rsidRPr="001076F8">
        <w:rPr>
          <w:rFonts w:asciiTheme="majorBidi" w:hAnsiTheme="majorBidi" w:cstheme="majorBidi"/>
          <w:sz w:val="30"/>
          <w:szCs w:val="30"/>
          <w:lang w:val="en-US"/>
        </w:rPr>
        <w:t>(</w:t>
      </w:r>
      <w:r w:rsidRPr="001076F8">
        <w:rPr>
          <w:rFonts w:asciiTheme="majorBidi" w:hAnsiTheme="majorBidi" w:cstheme="majorBidi" w:hint="cs"/>
          <w:sz w:val="30"/>
          <w:szCs w:val="30"/>
          <w:cs/>
          <w:lang w:val="en-US"/>
        </w:rPr>
        <w:t>เจษฎา ลีลาวัฒนสุข</w:t>
      </w:r>
      <w:r w:rsidRPr="001076F8">
        <w:rPr>
          <w:rFonts w:asciiTheme="majorBidi" w:hAnsiTheme="majorBidi" w:cstheme="majorBidi"/>
          <w:sz w:val="30"/>
          <w:szCs w:val="30"/>
          <w:cs/>
        </w:rPr>
        <w:t>)</w:t>
      </w:r>
    </w:p>
    <w:p w14:paraId="3E3A29A8" w14:textId="77777777" w:rsidR="003C3479" w:rsidRPr="001076F8" w:rsidRDefault="003C3479" w:rsidP="003C3479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right="-43"/>
        <w:jc w:val="both"/>
        <w:rPr>
          <w:rFonts w:asciiTheme="majorBidi" w:hAnsiTheme="majorBidi" w:cstheme="majorBidi"/>
          <w:cs/>
        </w:rPr>
      </w:pPr>
      <w:r w:rsidRPr="001076F8">
        <w:rPr>
          <w:rFonts w:asciiTheme="majorBidi" w:hAnsiTheme="majorBidi" w:cstheme="majorBidi"/>
          <w:cs/>
        </w:rPr>
        <w:t>ผู้สอบบัญชีรับอนุญาต</w:t>
      </w:r>
    </w:p>
    <w:p w14:paraId="585CE5F3" w14:textId="77777777" w:rsidR="003C3479" w:rsidRPr="001076F8" w:rsidRDefault="003C3479" w:rsidP="003C3479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right="-43"/>
        <w:jc w:val="both"/>
        <w:rPr>
          <w:rFonts w:asciiTheme="majorBidi" w:hAnsiTheme="majorBidi" w:cstheme="majorBidi"/>
          <w:cs/>
        </w:rPr>
      </w:pPr>
      <w:r w:rsidRPr="001076F8">
        <w:rPr>
          <w:rFonts w:asciiTheme="majorBidi" w:hAnsiTheme="majorBidi" w:cstheme="majorBidi"/>
          <w:cs/>
        </w:rPr>
        <w:t>เลขทะเบียน</w:t>
      </w:r>
      <w:r w:rsidRPr="001076F8">
        <w:rPr>
          <w:rFonts w:asciiTheme="majorBidi" w:hAnsiTheme="majorBidi" w:cstheme="majorBidi"/>
        </w:rPr>
        <w:t xml:space="preserve"> 11225</w:t>
      </w:r>
    </w:p>
    <w:p w14:paraId="7EEE85E6" w14:textId="77777777" w:rsidR="003C3479" w:rsidRPr="001076F8" w:rsidRDefault="003C3479" w:rsidP="003C3479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right="-43"/>
        <w:jc w:val="both"/>
        <w:rPr>
          <w:rFonts w:asciiTheme="majorBidi" w:hAnsiTheme="majorBidi" w:cstheme="majorBidi"/>
          <w:sz w:val="24"/>
          <w:szCs w:val="24"/>
        </w:rPr>
      </w:pPr>
    </w:p>
    <w:p w14:paraId="1F93B49B" w14:textId="77777777" w:rsidR="003C3479" w:rsidRPr="001076F8" w:rsidRDefault="003C3479" w:rsidP="003C3479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right="-43"/>
        <w:jc w:val="both"/>
        <w:rPr>
          <w:rFonts w:asciiTheme="majorBidi" w:hAnsiTheme="majorBidi" w:cstheme="majorBidi"/>
        </w:rPr>
      </w:pPr>
      <w:r w:rsidRPr="001076F8">
        <w:rPr>
          <w:rFonts w:asciiTheme="majorBidi" w:hAnsiTheme="majorBidi" w:cstheme="majorBidi"/>
          <w:cs/>
        </w:rPr>
        <w:t>บริษัท เคพีเอ็มจี ภูมิไชย สอบบัญชี จำกัด</w:t>
      </w:r>
    </w:p>
    <w:p w14:paraId="00844F17" w14:textId="77777777" w:rsidR="003C3479" w:rsidRPr="001076F8" w:rsidRDefault="003C3479" w:rsidP="003C3479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right="-43"/>
        <w:jc w:val="both"/>
        <w:rPr>
          <w:rFonts w:asciiTheme="majorBidi" w:hAnsiTheme="majorBidi" w:cstheme="majorBidi"/>
        </w:rPr>
      </w:pPr>
      <w:r w:rsidRPr="001076F8">
        <w:rPr>
          <w:rFonts w:asciiTheme="majorBidi" w:hAnsiTheme="majorBidi" w:cstheme="majorBidi"/>
          <w:cs/>
        </w:rPr>
        <w:t>กรุงเทพมหานคร</w:t>
      </w:r>
    </w:p>
    <w:p w14:paraId="6EDAE258" w14:textId="77777777" w:rsidR="003C3479" w:rsidRPr="001076F8" w:rsidRDefault="003C3479" w:rsidP="003C3479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right="-43"/>
        <w:jc w:val="both"/>
        <w:rPr>
          <w:rFonts w:asciiTheme="majorBidi" w:hAnsiTheme="majorBidi" w:cstheme="majorBidi"/>
        </w:rPr>
      </w:pPr>
      <w:r w:rsidRPr="001076F8">
        <w:rPr>
          <w:rFonts w:asciiTheme="majorBidi" w:hAnsiTheme="majorBidi" w:cstheme="majorBidi"/>
        </w:rPr>
        <w:t xml:space="preserve">14 </w:t>
      </w:r>
      <w:r w:rsidRPr="001076F8">
        <w:rPr>
          <w:rFonts w:asciiTheme="majorBidi" w:hAnsiTheme="majorBidi" w:cstheme="majorBidi" w:hint="cs"/>
          <w:cs/>
        </w:rPr>
        <w:t>พฤศจิกายน</w:t>
      </w:r>
      <w:r w:rsidRPr="001076F8">
        <w:rPr>
          <w:rFonts w:asciiTheme="majorBidi" w:hAnsiTheme="majorBidi" w:cstheme="majorBidi"/>
          <w:cs/>
        </w:rPr>
        <w:t xml:space="preserve"> </w:t>
      </w:r>
      <w:r w:rsidRPr="001076F8">
        <w:rPr>
          <w:rFonts w:asciiTheme="majorBidi" w:hAnsiTheme="majorBidi" w:cstheme="majorBidi"/>
        </w:rPr>
        <w:t>2567</w:t>
      </w:r>
    </w:p>
    <w:p w14:paraId="4D5C130B" w14:textId="77777777" w:rsidR="00D129DF" w:rsidRPr="003C3479" w:rsidRDefault="00D129DF" w:rsidP="003C3479"/>
    <w:sectPr w:rsidR="00D129DF" w:rsidRPr="003C3479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6B5497" w14:textId="77777777" w:rsidR="00AF43CB" w:rsidRDefault="00AF43CB" w:rsidP="00AF43CB">
      <w:pPr>
        <w:spacing w:line="240" w:lineRule="auto"/>
      </w:pPr>
      <w:r>
        <w:separator/>
      </w:r>
    </w:p>
  </w:endnote>
  <w:endnote w:type="continuationSeparator" w:id="0">
    <w:p w14:paraId="689CF9DA" w14:textId="77777777" w:rsidR="00AF43CB" w:rsidRDefault="00AF43CB" w:rsidP="00AF43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8B3A5" w14:textId="77777777" w:rsidR="003C3479" w:rsidRPr="00A208A0" w:rsidRDefault="003C3479" w:rsidP="00FC54B1">
    <w:pPr>
      <w:pStyle w:val="Foot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clear" w:pos="8505"/>
        <w:tab w:val="center" w:pos="4770"/>
      </w:tabs>
      <w:rPr>
        <w:sz w:val="30"/>
      </w:rPr>
    </w:pPr>
    <w:sdt>
      <w:sdtPr>
        <w:id w:val="-742723986"/>
        <w:docPartObj>
          <w:docPartGallery w:val="Page Numbers (Bottom of Page)"/>
          <w:docPartUnique/>
        </w:docPartObj>
      </w:sdtPr>
      <w:sdtEndPr>
        <w:rPr>
          <w:noProof/>
          <w:color w:val="FFFFFF" w:themeColor="background1"/>
          <w:sz w:val="30"/>
        </w:rPr>
      </w:sdtEndPr>
      <w:sdtContent>
        <w:r>
          <w:tab/>
        </w:r>
        <w:r w:rsidRPr="00A208A0">
          <w:rPr>
            <w:color w:val="FFFFFF" w:themeColor="background1"/>
            <w:sz w:val="30"/>
          </w:rPr>
          <w:fldChar w:fldCharType="begin"/>
        </w:r>
        <w:r w:rsidRPr="00A208A0">
          <w:rPr>
            <w:color w:val="FFFFFF" w:themeColor="background1"/>
            <w:sz w:val="30"/>
          </w:rPr>
          <w:instrText xml:space="preserve"> PAGE   \* MERGEFORMAT </w:instrText>
        </w:r>
        <w:r w:rsidRPr="00A208A0">
          <w:rPr>
            <w:color w:val="FFFFFF" w:themeColor="background1"/>
            <w:sz w:val="30"/>
          </w:rPr>
          <w:fldChar w:fldCharType="separate"/>
        </w:r>
        <w:r w:rsidRPr="00A208A0">
          <w:rPr>
            <w:noProof/>
            <w:color w:val="FFFFFF" w:themeColor="background1"/>
            <w:sz w:val="30"/>
          </w:rPr>
          <w:t>2</w:t>
        </w:r>
        <w:r w:rsidRPr="00A208A0">
          <w:rPr>
            <w:noProof/>
            <w:color w:val="FFFFFF" w:themeColor="background1"/>
            <w:sz w:val="3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80867" w14:textId="77777777" w:rsidR="009508AB" w:rsidRPr="00A208A0" w:rsidRDefault="003C3479" w:rsidP="00FC54B1">
    <w:pPr>
      <w:pStyle w:val="Foot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clear" w:pos="8505"/>
        <w:tab w:val="center" w:pos="4770"/>
      </w:tabs>
      <w:rPr>
        <w:sz w:val="30"/>
      </w:rPr>
    </w:pPr>
    <w:sdt>
      <w:sdtPr>
        <w:id w:val="-444459314"/>
        <w:docPartObj>
          <w:docPartGallery w:val="Page Numbers (Bottom of Page)"/>
          <w:docPartUnique/>
        </w:docPartObj>
      </w:sdtPr>
      <w:sdtEndPr>
        <w:rPr>
          <w:noProof/>
          <w:sz w:val="30"/>
        </w:rPr>
      </w:sdtEndPr>
      <w:sdtContent>
        <w:r w:rsidR="009508AB">
          <w:tab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69F449" w14:textId="77777777" w:rsidR="00AF43CB" w:rsidRDefault="00AF43CB" w:rsidP="00AF43CB">
      <w:pPr>
        <w:spacing w:line="240" w:lineRule="auto"/>
      </w:pPr>
      <w:r>
        <w:separator/>
      </w:r>
    </w:p>
  </w:footnote>
  <w:footnote w:type="continuationSeparator" w:id="0">
    <w:p w14:paraId="7EB6B5B3" w14:textId="77777777" w:rsidR="00AF43CB" w:rsidRDefault="00AF43CB" w:rsidP="00AF43C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432A6" w14:textId="77777777" w:rsidR="003C3479" w:rsidRPr="002F17FB" w:rsidRDefault="003C3479" w:rsidP="001076F8">
    <w:pPr>
      <w:pStyle w:val="Header"/>
      <w:spacing w:line="240" w:lineRule="auto"/>
      <w:jc w:val="left"/>
      <w:rPr>
        <w:i w:val="0"/>
        <w:iCs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B4C8E" w14:textId="77777777" w:rsidR="00AF43CB" w:rsidRPr="00DF2497" w:rsidRDefault="00AF43CB" w:rsidP="00361864">
    <w:pPr>
      <w:pStyle w:val="Header"/>
      <w:spacing w:line="240" w:lineRule="auto"/>
      <w:jc w:val="left"/>
      <w:rPr>
        <w:i w:val="0"/>
        <w:i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342932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B0E"/>
    <w:rsid w:val="003C3479"/>
    <w:rsid w:val="003D5669"/>
    <w:rsid w:val="00527B0E"/>
    <w:rsid w:val="008E2247"/>
    <w:rsid w:val="009508AB"/>
    <w:rsid w:val="00AF43CB"/>
    <w:rsid w:val="00D129DF"/>
    <w:rsid w:val="00EA3689"/>
    <w:rsid w:val="00F0001F"/>
    <w:rsid w:val="00F7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4E78E7"/>
  <w15:chartTrackingRefBased/>
  <w15:docId w15:val="{00683476-0963-4062-A504-97794AD5E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43C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</w:pPr>
    <w:rPr>
      <w:rFonts w:ascii="Angsana New" w:eastAsia="Times New Roman" w:hAnsi="Angsana New" w:cs="Angsana New"/>
      <w:kern w:val="0"/>
      <w:sz w:val="3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27B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27B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27B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3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27B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27B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27B0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27B0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27B0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27B0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7B0E"/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27B0E"/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27B0E"/>
    <w:rPr>
      <w:rFonts w:eastAsiaTheme="majorEastAsia" w:cstheme="majorBidi"/>
      <w:color w:val="0F4761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27B0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27B0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27B0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27B0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27B0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27B0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27B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527B0E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527B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character" w:customStyle="1" w:styleId="SubtitleChar">
    <w:name w:val="Subtitle Char"/>
    <w:basedOn w:val="DefaultParagraphFont"/>
    <w:link w:val="Subtitle"/>
    <w:uiPriority w:val="11"/>
    <w:rsid w:val="00527B0E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527B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27B0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27B0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27B0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27B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27B0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27B0E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rsid w:val="00AF43CB"/>
    <w:pPr>
      <w:tabs>
        <w:tab w:val="right" w:pos="8505"/>
      </w:tabs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AF43CB"/>
    <w:rPr>
      <w:rFonts w:ascii="Angsana New" w:eastAsia="Times New Roman" w:hAnsi="Angsana New" w:cs="Angsana New"/>
      <w:kern w:val="0"/>
      <w:sz w:val="18"/>
      <w14:ligatures w14:val="none"/>
    </w:rPr>
  </w:style>
  <w:style w:type="paragraph" w:styleId="Header">
    <w:name w:val="header"/>
    <w:basedOn w:val="Normal"/>
    <w:link w:val="HeaderChar"/>
    <w:rsid w:val="00AF43CB"/>
    <w:pPr>
      <w:spacing w:line="220" w:lineRule="exact"/>
      <w:jc w:val="right"/>
    </w:pPr>
    <w:rPr>
      <w:i/>
      <w:sz w:val="18"/>
    </w:rPr>
  </w:style>
  <w:style w:type="character" w:customStyle="1" w:styleId="HeaderChar">
    <w:name w:val="Header Char"/>
    <w:basedOn w:val="DefaultParagraphFont"/>
    <w:link w:val="Header"/>
    <w:rsid w:val="00AF43CB"/>
    <w:rPr>
      <w:rFonts w:ascii="Angsana New" w:eastAsia="Times New Roman" w:hAnsi="Angsana New" w:cs="Angsana New"/>
      <w:i/>
      <w:kern w:val="0"/>
      <w:sz w:val="18"/>
      <w14:ligatures w14:val="none"/>
    </w:rPr>
  </w:style>
  <w:style w:type="paragraph" w:customStyle="1" w:styleId="E">
    <w:name w:val="Å§ª×èÍ E"/>
    <w:basedOn w:val="Normal"/>
    <w:uiPriority w:val="99"/>
    <w:rsid w:val="003D566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customStyle="1" w:styleId="paragraph">
    <w:name w:val="paragraph"/>
    <w:basedOn w:val="Normal"/>
    <w:rsid w:val="008E224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8E2247"/>
  </w:style>
  <w:style w:type="character" w:customStyle="1" w:styleId="eop">
    <w:name w:val="eop"/>
    <w:basedOn w:val="DefaultParagraphFont"/>
    <w:rsid w:val="008E22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Burin Sangsuwanlert (Win)</dc:creator>
  <cp:keywords/>
  <dc:description/>
  <cp:lastModifiedBy>Burin Sangsuwanlert (Win)</cp:lastModifiedBy>
  <cp:revision>2</cp:revision>
  <dcterms:created xsi:type="dcterms:W3CDTF">2025-03-28T04:20:00Z</dcterms:created>
  <dcterms:modified xsi:type="dcterms:W3CDTF">2025-03-28T04:20:00Z</dcterms:modified>
</cp:coreProperties>
</file>